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EA6" w:rsidRDefault="00E07EA6" w:rsidP="00037765">
      <w:pPr>
        <w:pStyle w:val="a4"/>
        <w:rPr>
          <w:b/>
          <w:caps/>
          <w:szCs w:val="28"/>
        </w:rPr>
      </w:pPr>
      <w:r w:rsidRPr="00B33E60">
        <w:rPr>
          <w:b/>
          <w:caps/>
          <w:szCs w:val="28"/>
        </w:rPr>
        <w:t xml:space="preserve">Кыргызский государственный университет строительства, транспорта и архитектуры </w:t>
      </w:r>
    </w:p>
    <w:p w:rsidR="00E07EA6" w:rsidRDefault="00E07EA6" w:rsidP="00037765">
      <w:pPr>
        <w:pStyle w:val="a4"/>
        <w:rPr>
          <w:b/>
          <w:caps/>
          <w:szCs w:val="28"/>
        </w:rPr>
      </w:pPr>
      <w:r w:rsidRPr="00B33E60">
        <w:rPr>
          <w:b/>
          <w:szCs w:val="28"/>
        </w:rPr>
        <w:t xml:space="preserve">им. </w:t>
      </w:r>
      <w:r w:rsidRPr="00B33E60">
        <w:rPr>
          <w:b/>
          <w:caps/>
          <w:szCs w:val="28"/>
        </w:rPr>
        <w:t>Н. Исанова</w:t>
      </w:r>
    </w:p>
    <w:p w:rsidR="00E07EA6" w:rsidRDefault="00E07EA6" w:rsidP="00037765">
      <w:pPr>
        <w:pStyle w:val="a4"/>
        <w:rPr>
          <w:b/>
          <w:caps/>
          <w:szCs w:val="28"/>
        </w:rPr>
      </w:pPr>
    </w:p>
    <w:p w:rsidR="00E07EA6" w:rsidRDefault="00E07EA6" w:rsidP="00037765">
      <w:pPr>
        <w:pStyle w:val="a4"/>
        <w:rPr>
          <w:b/>
          <w:caps/>
          <w:szCs w:val="28"/>
        </w:rPr>
      </w:pPr>
    </w:p>
    <w:p w:rsidR="00E07EA6" w:rsidRDefault="00E07EA6" w:rsidP="00037765">
      <w:pPr>
        <w:pStyle w:val="a4"/>
        <w:rPr>
          <w:b/>
          <w:caps/>
          <w:szCs w:val="28"/>
        </w:rPr>
      </w:pPr>
    </w:p>
    <w:p w:rsidR="00E07EA6" w:rsidRPr="00CA6FC1" w:rsidRDefault="00E07EA6" w:rsidP="00037765">
      <w:pPr>
        <w:pStyle w:val="a4"/>
        <w:rPr>
          <w:szCs w:val="28"/>
        </w:rPr>
      </w:pPr>
      <w:r w:rsidRPr="00CA6FC1">
        <w:rPr>
          <w:szCs w:val="28"/>
        </w:rPr>
        <w:t>Диссертационный совет К 05.10.412</w:t>
      </w:r>
    </w:p>
    <w:p w:rsidR="00E07EA6" w:rsidRDefault="00E07EA6" w:rsidP="00037765">
      <w:pPr>
        <w:pStyle w:val="a4"/>
        <w:rPr>
          <w:b/>
          <w:szCs w:val="28"/>
        </w:rPr>
      </w:pPr>
    </w:p>
    <w:p w:rsidR="00E07EA6" w:rsidRDefault="00E07EA6" w:rsidP="00037765">
      <w:pPr>
        <w:pStyle w:val="a4"/>
        <w:rPr>
          <w:b/>
          <w:szCs w:val="28"/>
        </w:rPr>
      </w:pPr>
    </w:p>
    <w:p w:rsidR="00E07EA6" w:rsidRPr="00B33E60" w:rsidRDefault="00E07EA6" w:rsidP="00037765">
      <w:pPr>
        <w:pStyle w:val="a4"/>
        <w:rPr>
          <w:b/>
          <w:szCs w:val="28"/>
        </w:rPr>
      </w:pPr>
    </w:p>
    <w:p w:rsidR="00E07EA6" w:rsidRPr="00CA6FC1" w:rsidRDefault="00E07EA6" w:rsidP="00037765">
      <w:pPr>
        <w:pStyle w:val="a4"/>
        <w:jc w:val="right"/>
        <w:rPr>
          <w:szCs w:val="28"/>
        </w:rPr>
      </w:pPr>
      <w:r w:rsidRPr="00CA6FC1">
        <w:rPr>
          <w:szCs w:val="28"/>
        </w:rPr>
        <w:t>На правах рукописи</w:t>
      </w:r>
    </w:p>
    <w:p w:rsidR="00E07EA6" w:rsidRPr="00B33E60" w:rsidRDefault="00E07EA6" w:rsidP="00037765">
      <w:pPr>
        <w:pStyle w:val="a4"/>
        <w:jc w:val="right"/>
        <w:rPr>
          <w:b/>
          <w:szCs w:val="28"/>
        </w:rPr>
      </w:pPr>
      <w:r w:rsidRPr="00B33E60">
        <w:rPr>
          <w:b/>
          <w:szCs w:val="28"/>
        </w:rPr>
        <w:t xml:space="preserve">УДК </w:t>
      </w:r>
      <w:r w:rsidRPr="004C2F19">
        <w:rPr>
          <w:b/>
          <w:szCs w:val="28"/>
        </w:rPr>
        <w:t xml:space="preserve"> </w:t>
      </w:r>
      <w:r w:rsidRPr="00B33E60">
        <w:rPr>
          <w:b/>
          <w:szCs w:val="28"/>
        </w:rPr>
        <w:t>62</w:t>
      </w:r>
      <w:r>
        <w:rPr>
          <w:b/>
          <w:szCs w:val="28"/>
        </w:rPr>
        <w:t>8</w:t>
      </w:r>
      <w:r w:rsidRPr="00B33E60">
        <w:rPr>
          <w:b/>
          <w:szCs w:val="28"/>
        </w:rPr>
        <w:t>.</w:t>
      </w:r>
      <w:r w:rsidRPr="004C2F19">
        <w:rPr>
          <w:b/>
          <w:szCs w:val="28"/>
        </w:rPr>
        <w:t>5</w:t>
      </w:r>
      <w:r>
        <w:rPr>
          <w:b/>
          <w:szCs w:val="28"/>
        </w:rPr>
        <w:t>:6</w:t>
      </w:r>
      <w:r w:rsidRPr="004C2F19">
        <w:rPr>
          <w:b/>
          <w:szCs w:val="28"/>
        </w:rPr>
        <w:t xml:space="preserve">3 </w:t>
      </w:r>
      <w:r>
        <w:rPr>
          <w:b/>
          <w:szCs w:val="28"/>
        </w:rPr>
        <w:t xml:space="preserve"> </w:t>
      </w:r>
      <w:r w:rsidRPr="00B33E60">
        <w:rPr>
          <w:b/>
          <w:szCs w:val="28"/>
        </w:rPr>
        <w:t>(043)</w:t>
      </w:r>
    </w:p>
    <w:p w:rsidR="00E07EA6" w:rsidRPr="00B33E60" w:rsidRDefault="00E07EA6" w:rsidP="00037765">
      <w:pPr>
        <w:pStyle w:val="a4"/>
        <w:jc w:val="both"/>
        <w:rPr>
          <w:szCs w:val="28"/>
        </w:rPr>
      </w:pPr>
    </w:p>
    <w:p w:rsidR="00E07EA6" w:rsidRPr="00B33E60" w:rsidRDefault="00E07EA6" w:rsidP="00037765">
      <w:pPr>
        <w:pStyle w:val="a4"/>
        <w:jc w:val="both"/>
        <w:rPr>
          <w:szCs w:val="28"/>
        </w:rPr>
      </w:pPr>
    </w:p>
    <w:p w:rsidR="00E07EA6" w:rsidRPr="00B33E60" w:rsidRDefault="00E07EA6" w:rsidP="00037765">
      <w:pPr>
        <w:pStyle w:val="a4"/>
        <w:jc w:val="both"/>
        <w:rPr>
          <w:szCs w:val="28"/>
        </w:rPr>
      </w:pPr>
    </w:p>
    <w:p w:rsidR="00E07EA6" w:rsidRPr="00B33E60" w:rsidRDefault="00E07EA6" w:rsidP="00037765">
      <w:pPr>
        <w:pStyle w:val="a4"/>
        <w:jc w:val="both"/>
        <w:rPr>
          <w:szCs w:val="28"/>
        </w:rPr>
      </w:pPr>
    </w:p>
    <w:p w:rsidR="00E07EA6" w:rsidRPr="00B33E60" w:rsidRDefault="00E07EA6" w:rsidP="00037765">
      <w:pPr>
        <w:pStyle w:val="a4"/>
        <w:rPr>
          <w:b/>
          <w:szCs w:val="28"/>
        </w:rPr>
      </w:pPr>
      <w:r>
        <w:rPr>
          <w:b/>
          <w:szCs w:val="28"/>
        </w:rPr>
        <w:t>К</w:t>
      </w:r>
      <w:r w:rsidRPr="00B33E60">
        <w:rPr>
          <w:b/>
          <w:szCs w:val="28"/>
        </w:rPr>
        <w:t xml:space="preserve">алиев </w:t>
      </w:r>
      <w:r>
        <w:rPr>
          <w:b/>
          <w:szCs w:val="28"/>
        </w:rPr>
        <w:t>С</w:t>
      </w:r>
      <w:r w:rsidRPr="00B33E60">
        <w:rPr>
          <w:b/>
          <w:szCs w:val="28"/>
        </w:rPr>
        <w:t xml:space="preserve">ержан </w:t>
      </w:r>
      <w:r>
        <w:rPr>
          <w:b/>
          <w:szCs w:val="28"/>
        </w:rPr>
        <w:t>М</w:t>
      </w:r>
      <w:r w:rsidRPr="00B33E60">
        <w:rPr>
          <w:b/>
          <w:szCs w:val="28"/>
        </w:rPr>
        <w:t>уратович</w:t>
      </w:r>
    </w:p>
    <w:p w:rsidR="00E07EA6" w:rsidRPr="00B33E60" w:rsidRDefault="00E07EA6" w:rsidP="00037765">
      <w:pPr>
        <w:pStyle w:val="a4"/>
        <w:rPr>
          <w:szCs w:val="28"/>
        </w:rPr>
      </w:pPr>
    </w:p>
    <w:p w:rsidR="00E07EA6" w:rsidRPr="00B33E60" w:rsidRDefault="00E07EA6" w:rsidP="00037765">
      <w:pPr>
        <w:pStyle w:val="a4"/>
        <w:rPr>
          <w:szCs w:val="28"/>
        </w:rPr>
      </w:pPr>
    </w:p>
    <w:p w:rsidR="00E07EA6"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rPr>
          <w:b/>
          <w:caps/>
          <w:szCs w:val="28"/>
        </w:rPr>
      </w:pPr>
      <w:r w:rsidRPr="00B33E60">
        <w:rPr>
          <w:b/>
          <w:color w:val="000000"/>
          <w:spacing w:val="1"/>
          <w:szCs w:val="28"/>
        </w:rPr>
        <w:t xml:space="preserve">ПОВЫШЕНИЕ НАДЕЖНОСТИ  РАБОТЫ </w:t>
      </w:r>
      <w:r w:rsidRPr="00B33E60">
        <w:rPr>
          <w:b/>
          <w:color w:val="000000"/>
          <w:spacing w:val="-1"/>
          <w:szCs w:val="28"/>
        </w:rPr>
        <w:t xml:space="preserve"> ВОДОРЕГУЛИРУЮЩИХ СО</w:t>
      </w:r>
      <w:r>
        <w:rPr>
          <w:b/>
          <w:color w:val="000000"/>
          <w:spacing w:val="-1"/>
          <w:szCs w:val="28"/>
        </w:rPr>
        <w:t>ОРУЖЕНИЙ</w:t>
      </w:r>
      <w:r w:rsidRPr="00B33E60">
        <w:rPr>
          <w:b/>
          <w:color w:val="000000"/>
          <w:spacing w:val="-1"/>
          <w:szCs w:val="28"/>
        </w:rPr>
        <w:t xml:space="preserve"> СИСТЕМЫ СЕЛЬХОЗВОДОСНАБЖЕНИЯ</w:t>
      </w:r>
    </w:p>
    <w:p w:rsidR="00E07EA6" w:rsidRPr="00B33E60"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rPr>
          <w:szCs w:val="28"/>
        </w:rPr>
      </w:pPr>
      <w:r w:rsidRPr="00B33E60">
        <w:rPr>
          <w:bCs/>
          <w:color w:val="000000"/>
          <w:spacing w:val="2"/>
          <w:szCs w:val="28"/>
        </w:rPr>
        <w:t>05.23.04 – Водоснабжение, канали</w:t>
      </w:r>
      <w:r>
        <w:rPr>
          <w:bCs/>
          <w:color w:val="000000"/>
          <w:spacing w:val="2"/>
          <w:szCs w:val="28"/>
        </w:rPr>
        <w:t>зация и</w:t>
      </w:r>
      <w:r w:rsidRPr="00B33E60">
        <w:rPr>
          <w:bCs/>
          <w:color w:val="000000"/>
          <w:spacing w:val="2"/>
          <w:szCs w:val="28"/>
        </w:rPr>
        <w:t xml:space="preserve"> строительные системы охраны водных ресурсов</w:t>
      </w:r>
    </w:p>
    <w:p w:rsidR="00E07EA6" w:rsidRPr="00B33E60"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rPr>
          <w:szCs w:val="28"/>
        </w:rPr>
      </w:pPr>
    </w:p>
    <w:p w:rsidR="00E07EA6" w:rsidRDefault="00E07EA6" w:rsidP="00037765">
      <w:pPr>
        <w:pStyle w:val="a4"/>
      </w:pPr>
      <w:r w:rsidRPr="00B33E60">
        <w:t>Автореферат</w:t>
      </w:r>
      <w:r>
        <w:t xml:space="preserve"> </w:t>
      </w:r>
      <w:r w:rsidRPr="00B33E60">
        <w:t xml:space="preserve">диссертации </w:t>
      </w:r>
    </w:p>
    <w:p w:rsidR="00E07EA6" w:rsidRDefault="00E07EA6" w:rsidP="00037765">
      <w:pPr>
        <w:pStyle w:val="a4"/>
        <w:rPr>
          <w:color w:val="000000"/>
          <w:szCs w:val="28"/>
        </w:rPr>
      </w:pPr>
      <w:r w:rsidRPr="00B33E60">
        <w:t xml:space="preserve">на соискание ученой степени </w:t>
      </w:r>
      <w:r w:rsidRPr="00B33E60">
        <w:rPr>
          <w:color w:val="000000"/>
          <w:szCs w:val="28"/>
        </w:rPr>
        <w:t xml:space="preserve">кандидата </w:t>
      </w:r>
    </w:p>
    <w:p w:rsidR="00E07EA6" w:rsidRPr="00B33E60" w:rsidRDefault="00E07EA6" w:rsidP="00037765">
      <w:pPr>
        <w:pStyle w:val="a4"/>
        <w:rPr>
          <w:szCs w:val="28"/>
        </w:rPr>
      </w:pPr>
      <w:r w:rsidRPr="00B33E60">
        <w:rPr>
          <w:color w:val="000000"/>
          <w:szCs w:val="28"/>
        </w:rPr>
        <w:t>технических наук</w:t>
      </w:r>
    </w:p>
    <w:p w:rsidR="00E07EA6" w:rsidRPr="00B33E60"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rPr>
          <w:szCs w:val="28"/>
        </w:rPr>
      </w:pPr>
    </w:p>
    <w:p w:rsidR="00E07EA6" w:rsidRPr="00B33E60" w:rsidRDefault="00E07EA6" w:rsidP="00037765">
      <w:pPr>
        <w:pStyle w:val="a4"/>
        <w:jc w:val="both"/>
        <w:rPr>
          <w:szCs w:val="28"/>
        </w:rPr>
      </w:pPr>
    </w:p>
    <w:p w:rsidR="00E07EA6" w:rsidRPr="00B33E60" w:rsidRDefault="00E07EA6" w:rsidP="00037765">
      <w:pPr>
        <w:pStyle w:val="a4"/>
        <w:jc w:val="both"/>
        <w:rPr>
          <w:szCs w:val="28"/>
        </w:rPr>
      </w:pPr>
    </w:p>
    <w:p w:rsidR="00E07EA6" w:rsidRPr="00B33E60" w:rsidRDefault="00E07EA6" w:rsidP="00037765">
      <w:pPr>
        <w:pStyle w:val="a4"/>
        <w:jc w:val="both"/>
        <w:rPr>
          <w:szCs w:val="28"/>
        </w:rPr>
      </w:pPr>
    </w:p>
    <w:p w:rsidR="00E07EA6" w:rsidRPr="00CA6FC1" w:rsidRDefault="00E07EA6" w:rsidP="00037765">
      <w:pPr>
        <w:pStyle w:val="a4"/>
        <w:rPr>
          <w:b/>
          <w:szCs w:val="28"/>
        </w:rPr>
      </w:pPr>
      <w:r>
        <w:rPr>
          <w:b/>
          <w:szCs w:val="28"/>
        </w:rPr>
        <w:t>Бишкек</w:t>
      </w:r>
      <w:r w:rsidRPr="00CA6FC1">
        <w:rPr>
          <w:b/>
          <w:szCs w:val="28"/>
        </w:rPr>
        <w:t xml:space="preserve"> – 2012</w:t>
      </w:r>
    </w:p>
    <w:p w:rsidR="00E07EA6" w:rsidRPr="00B33E60" w:rsidRDefault="00E07EA6" w:rsidP="00037765">
      <w:pPr>
        <w:jc w:val="center"/>
        <w:rPr>
          <w:b w:val="0"/>
        </w:rPr>
      </w:pPr>
      <w:r w:rsidRPr="0065631B">
        <w:lastRenderedPageBreak/>
        <w:t>Работа</w:t>
      </w:r>
      <w:r w:rsidRPr="00B33E60">
        <w:rPr>
          <w:b w:val="0"/>
        </w:rPr>
        <w:t xml:space="preserve"> </w:t>
      </w:r>
      <w:r>
        <w:t>выполнена в Казахском Национальном Техническом У</w:t>
      </w:r>
      <w:r w:rsidRPr="00CA6FC1">
        <w:t>ниверситете имени К.И. Сатпаева</w:t>
      </w:r>
    </w:p>
    <w:p w:rsidR="00E07EA6" w:rsidRPr="00B33E60" w:rsidRDefault="00E07EA6" w:rsidP="00037765">
      <w:pPr>
        <w:rPr>
          <w:b w:val="0"/>
        </w:rPr>
      </w:pPr>
    </w:p>
    <w:p w:rsidR="00E07EA6" w:rsidRPr="00B33E60" w:rsidRDefault="00E07EA6" w:rsidP="00037765">
      <w:pPr>
        <w:rPr>
          <w:b w:val="0"/>
        </w:rPr>
      </w:pPr>
    </w:p>
    <w:p w:rsidR="00E07EA6" w:rsidRDefault="00E07EA6" w:rsidP="00037765">
      <w:pPr>
        <w:widowControl w:val="0"/>
        <w:shd w:val="clear" w:color="auto" w:fill="FFFFFF"/>
        <w:autoSpaceDE w:val="0"/>
        <w:autoSpaceDN w:val="0"/>
        <w:adjustRightInd w:val="0"/>
        <w:ind w:left="4950" w:hanging="4950"/>
        <w:rPr>
          <w:b w:val="0"/>
          <w:bCs/>
          <w:color w:val="000000"/>
        </w:rPr>
      </w:pPr>
      <w:r w:rsidRPr="00CA6FC1">
        <w:t>Научный руководитель:</w:t>
      </w:r>
      <w:r>
        <w:rPr>
          <w:b w:val="0"/>
        </w:rPr>
        <w:t xml:space="preserve"> </w:t>
      </w:r>
      <w:r>
        <w:rPr>
          <w:b w:val="0"/>
        </w:rPr>
        <w:tab/>
      </w:r>
      <w:r>
        <w:rPr>
          <w:b w:val="0"/>
          <w:bCs/>
          <w:color w:val="000000"/>
        </w:rPr>
        <w:t>Д</w:t>
      </w:r>
      <w:r w:rsidRPr="00B33E60">
        <w:rPr>
          <w:b w:val="0"/>
          <w:bCs/>
          <w:color w:val="000000"/>
        </w:rPr>
        <w:t xml:space="preserve">октор технических наук, </w:t>
      </w:r>
    </w:p>
    <w:p w:rsidR="00E07EA6" w:rsidRPr="00CA6FC1" w:rsidRDefault="00E07EA6" w:rsidP="00037765">
      <w:pPr>
        <w:widowControl w:val="0"/>
        <w:shd w:val="clear" w:color="auto" w:fill="FFFFFF"/>
        <w:autoSpaceDE w:val="0"/>
        <w:autoSpaceDN w:val="0"/>
        <w:adjustRightInd w:val="0"/>
        <w:ind w:left="4950"/>
      </w:pPr>
      <w:r w:rsidRPr="00B33E60">
        <w:rPr>
          <w:b w:val="0"/>
          <w:bCs/>
          <w:color w:val="000000"/>
        </w:rPr>
        <w:t xml:space="preserve">доцент </w:t>
      </w:r>
      <w:r w:rsidRPr="00CA6FC1">
        <w:rPr>
          <w:bCs/>
          <w:color w:val="000000"/>
        </w:rPr>
        <w:t>Шинибаев А.Д.</w:t>
      </w:r>
    </w:p>
    <w:p w:rsidR="00E07EA6" w:rsidRPr="00B33E60" w:rsidRDefault="00E07EA6" w:rsidP="00037765">
      <w:pPr>
        <w:rPr>
          <w:b w:val="0"/>
        </w:rPr>
      </w:pPr>
    </w:p>
    <w:p w:rsidR="00E07EA6" w:rsidRPr="00B33E60" w:rsidRDefault="00E07EA6" w:rsidP="00037765">
      <w:pPr>
        <w:rPr>
          <w:b w:val="0"/>
        </w:rPr>
      </w:pPr>
    </w:p>
    <w:p w:rsidR="00E07EA6" w:rsidRPr="00B33E60" w:rsidRDefault="00E07EA6" w:rsidP="00037765">
      <w:pPr>
        <w:rPr>
          <w:b w:val="0"/>
        </w:rPr>
      </w:pPr>
      <w:r w:rsidRPr="00CA6FC1">
        <w:t xml:space="preserve">Официальные оппоненты: </w:t>
      </w:r>
      <w:r w:rsidRPr="00CA6FC1">
        <w:tab/>
      </w:r>
      <w:r>
        <w:rPr>
          <w:b w:val="0"/>
        </w:rPr>
        <w:tab/>
      </w:r>
      <w:r>
        <w:rPr>
          <w:b w:val="0"/>
        </w:rPr>
        <w:tab/>
        <w:t>Д</w:t>
      </w:r>
      <w:r w:rsidRPr="00B33E60">
        <w:rPr>
          <w:b w:val="0"/>
        </w:rPr>
        <w:t>октор технических наук,</w:t>
      </w:r>
    </w:p>
    <w:p w:rsidR="00E07EA6" w:rsidRPr="00C752A3" w:rsidRDefault="00E07EA6" w:rsidP="00037765">
      <w:pPr>
        <w:rPr>
          <w:bCs/>
        </w:rPr>
      </w:pPr>
      <w:r w:rsidRPr="00B33E60">
        <w:rPr>
          <w:b w:val="0"/>
        </w:rPr>
        <w:tab/>
      </w:r>
      <w:r w:rsidRPr="00B33E60">
        <w:rPr>
          <w:b w:val="0"/>
        </w:rPr>
        <w:tab/>
      </w:r>
      <w:r w:rsidRPr="00B33E60">
        <w:rPr>
          <w:b w:val="0"/>
        </w:rPr>
        <w:tab/>
      </w:r>
      <w:r w:rsidRPr="00B33E60">
        <w:rPr>
          <w:b w:val="0"/>
        </w:rPr>
        <w:tab/>
      </w:r>
      <w:r w:rsidRPr="00B33E60">
        <w:rPr>
          <w:b w:val="0"/>
        </w:rPr>
        <w:tab/>
      </w:r>
      <w:r w:rsidRPr="00B33E60">
        <w:rPr>
          <w:b w:val="0"/>
        </w:rPr>
        <w:tab/>
      </w:r>
      <w:r w:rsidRPr="00B33E60">
        <w:rPr>
          <w:b w:val="0"/>
        </w:rPr>
        <w:tab/>
      </w:r>
      <w:r>
        <w:rPr>
          <w:b w:val="0"/>
        </w:rPr>
        <w:t>доцент</w:t>
      </w:r>
      <w:r w:rsidRPr="00B33E60">
        <w:rPr>
          <w:b w:val="0"/>
        </w:rPr>
        <w:t xml:space="preserve"> </w:t>
      </w:r>
      <w:r w:rsidRPr="00C752A3">
        <w:rPr>
          <w:bCs/>
        </w:rPr>
        <w:t>Колпакова В.П.</w:t>
      </w:r>
    </w:p>
    <w:p w:rsidR="00E07EA6" w:rsidRDefault="00E07EA6" w:rsidP="00037765">
      <w:pPr>
        <w:rPr>
          <w:b w:val="0"/>
        </w:rPr>
      </w:pPr>
    </w:p>
    <w:p w:rsidR="00E07EA6" w:rsidRDefault="00E07EA6" w:rsidP="00037765">
      <w:pPr>
        <w:rPr>
          <w:b w:val="0"/>
        </w:rPr>
      </w:pPr>
      <w:r>
        <w:rPr>
          <w:b w:val="0"/>
        </w:rPr>
        <w:tab/>
      </w:r>
      <w:r>
        <w:rPr>
          <w:b w:val="0"/>
        </w:rPr>
        <w:tab/>
      </w:r>
      <w:r>
        <w:rPr>
          <w:b w:val="0"/>
        </w:rPr>
        <w:tab/>
      </w:r>
      <w:r>
        <w:rPr>
          <w:b w:val="0"/>
        </w:rPr>
        <w:tab/>
      </w:r>
      <w:r>
        <w:rPr>
          <w:b w:val="0"/>
        </w:rPr>
        <w:tab/>
      </w:r>
      <w:r>
        <w:rPr>
          <w:b w:val="0"/>
        </w:rPr>
        <w:tab/>
      </w:r>
      <w:r>
        <w:rPr>
          <w:b w:val="0"/>
        </w:rPr>
        <w:tab/>
        <w:t xml:space="preserve">Кандидат технических наук, старший </w:t>
      </w:r>
    </w:p>
    <w:p w:rsidR="00E07EA6" w:rsidRPr="00CA6FC1" w:rsidRDefault="00E07EA6" w:rsidP="00037765">
      <w:pPr>
        <w:ind w:left="4248" w:firstLine="708"/>
      </w:pPr>
      <w:r>
        <w:rPr>
          <w:b w:val="0"/>
        </w:rPr>
        <w:t xml:space="preserve">научный сотрудник </w:t>
      </w:r>
      <w:r w:rsidRPr="00CA6FC1">
        <w:t>Иманбеков С.Т.</w:t>
      </w:r>
    </w:p>
    <w:p w:rsidR="00E07EA6" w:rsidRPr="00B33E60" w:rsidRDefault="00E07EA6" w:rsidP="00037765">
      <w:pPr>
        <w:rPr>
          <w:b w:val="0"/>
        </w:rPr>
      </w:pPr>
    </w:p>
    <w:p w:rsidR="00E07EA6" w:rsidRPr="00B33E60" w:rsidRDefault="00E07EA6" w:rsidP="00037765">
      <w:pPr>
        <w:rPr>
          <w:b w:val="0"/>
        </w:rPr>
      </w:pPr>
    </w:p>
    <w:p w:rsidR="00E07EA6" w:rsidRPr="00B33E60" w:rsidRDefault="00E07EA6" w:rsidP="00037765">
      <w:pPr>
        <w:rPr>
          <w:b w:val="0"/>
        </w:rPr>
      </w:pPr>
      <w:r w:rsidRPr="00B33E60">
        <w:rPr>
          <w:b w:val="0"/>
        </w:rPr>
        <w:tab/>
      </w:r>
      <w:r w:rsidRPr="00B33E60">
        <w:rPr>
          <w:b w:val="0"/>
        </w:rPr>
        <w:tab/>
      </w:r>
      <w:r w:rsidRPr="00B33E60">
        <w:rPr>
          <w:b w:val="0"/>
        </w:rPr>
        <w:tab/>
      </w:r>
      <w:r w:rsidRPr="00B33E60">
        <w:rPr>
          <w:b w:val="0"/>
        </w:rPr>
        <w:tab/>
      </w:r>
      <w:r w:rsidRPr="00B33E60">
        <w:rPr>
          <w:b w:val="0"/>
        </w:rPr>
        <w:tab/>
      </w:r>
      <w:r w:rsidRPr="00B33E60">
        <w:rPr>
          <w:b w:val="0"/>
        </w:rPr>
        <w:tab/>
      </w:r>
      <w:r w:rsidRPr="00B33E60">
        <w:rPr>
          <w:b w:val="0"/>
        </w:rPr>
        <w:tab/>
        <w:t xml:space="preserve"> </w:t>
      </w:r>
    </w:p>
    <w:p w:rsidR="00E07EA6" w:rsidRPr="00B33E60" w:rsidRDefault="00E07EA6" w:rsidP="00037765">
      <w:pPr>
        <w:rPr>
          <w:b w:val="0"/>
        </w:rPr>
      </w:pPr>
    </w:p>
    <w:p w:rsidR="00E07EA6" w:rsidRPr="00CA6FC1" w:rsidRDefault="00E07EA6" w:rsidP="00037765">
      <w:r w:rsidRPr="00CA6FC1">
        <w:t>Ведущая организация:</w:t>
      </w:r>
      <w:r>
        <w:t xml:space="preserve"> </w:t>
      </w:r>
      <w:r w:rsidRPr="00CA6FC1">
        <w:rPr>
          <w:b w:val="0"/>
          <w:bCs/>
          <w:color w:val="000000"/>
        </w:rPr>
        <w:t>АО «Кыргызсуудолбоор»</w:t>
      </w:r>
      <w:r>
        <w:rPr>
          <w:b w:val="0"/>
          <w:bCs/>
          <w:color w:val="000000"/>
        </w:rPr>
        <w:t xml:space="preserve">, </w:t>
      </w:r>
      <w:r w:rsidRPr="00CA6FC1">
        <w:rPr>
          <w:b w:val="0"/>
          <w:bCs/>
          <w:color w:val="000000"/>
        </w:rPr>
        <w:t xml:space="preserve"> г. Бишкек</w:t>
      </w:r>
      <w:r w:rsidRPr="00CA6FC1">
        <w:rPr>
          <w:b w:val="0"/>
        </w:rPr>
        <w:t xml:space="preserve"> </w:t>
      </w:r>
      <w:r w:rsidRPr="00CA6FC1">
        <w:rPr>
          <w:b w:val="0"/>
        </w:rPr>
        <w:tab/>
      </w:r>
      <w:r w:rsidRPr="00CA6FC1">
        <w:tab/>
      </w:r>
      <w:r w:rsidRPr="00CA6FC1">
        <w:tab/>
      </w:r>
      <w:r w:rsidRPr="00CA6FC1">
        <w:tab/>
      </w:r>
    </w:p>
    <w:p w:rsidR="00E07EA6" w:rsidRPr="00B33E60" w:rsidRDefault="00E07EA6" w:rsidP="00037765">
      <w:pPr>
        <w:ind w:left="4248" w:firstLine="708"/>
        <w:rPr>
          <w:b w:val="0"/>
        </w:rPr>
      </w:pPr>
    </w:p>
    <w:p w:rsidR="00E07EA6" w:rsidRPr="00B33E60" w:rsidRDefault="00E07EA6" w:rsidP="00037765">
      <w:pPr>
        <w:ind w:left="4248" w:firstLine="708"/>
        <w:rPr>
          <w:b w:val="0"/>
        </w:rPr>
      </w:pPr>
    </w:p>
    <w:p w:rsidR="00E07EA6" w:rsidRPr="00B33E60" w:rsidRDefault="00E07EA6" w:rsidP="00037765">
      <w:pPr>
        <w:jc w:val="both"/>
        <w:rPr>
          <w:b w:val="0"/>
        </w:rPr>
      </w:pPr>
      <w:r w:rsidRPr="00B33E60">
        <w:rPr>
          <w:b w:val="0"/>
        </w:rPr>
        <w:tab/>
        <w:t>Защита состоится «</w:t>
      </w:r>
      <w:r>
        <w:rPr>
          <w:b w:val="0"/>
        </w:rPr>
        <w:t>04</w:t>
      </w:r>
      <w:r w:rsidRPr="00B33E60">
        <w:rPr>
          <w:b w:val="0"/>
        </w:rPr>
        <w:t>»</w:t>
      </w:r>
      <w:r>
        <w:rPr>
          <w:b w:val="0"/>
        </w:rPr>
        <w:t xml:space="preserve"> мая </w:t>
      </w:r>
      <w:r w:rsidRPr="00B33E60">
        <w:rPr>
          <w:b w:val="0"/>
        </w:rPr>
        <w:t xml:space="preserve">2012 г. в </w:t>
      </w:r>
      <w:r>
        <w:rPr>
          <w:b w:val="0"/>
        </w:rPr>
        <w:t>12</w:t>
      </w:r>
      <w:r w:rsidRPr="00B33E60">
        <w:rPr>
          <w:b w:val="0"/>
        </w:rPr>
        <w:t>.</w:t>
      </w:r>
      <w:r>
        <w:rPr>
          <w:b w:val="0"/>
        </w:rPr>
        <w:t>00</w:t>
      </w:r>
      <w:r w:rsidRPr="00B33E60">
        <w:rPr>
          <w:b w:val="0"/>
        </w:rPr>
        <w:t xml:space="preserve"> часов</w:t>
      </w:r>
      <w:r>
        <w:rPr>
          <w:b w:val="0"/>
        </w:rPr>
        <w:t xml:space="preserve"> на заседании Диссертационного С</w:t>
      </w:r>
      <w:r w:rsidRPr="00B33E60">
        <w:rPr>
          <w:b w:val="0"/>
        </w:rPr>
        <w:t>овета К</w:t>
      </w:r>
      <w:r>
        <w:rPr>
          <w:b w:val="0"/>
        </w:rPr>
        <w:t xml:space="preserve"> </w:t>
      </w:r>
      <w:r w:rsidRPr="00B33E60">
        <w:rPr>
          <w:b w:val="0"/>
        </w:rPr>
        <w:t xml:space="preserve">05.10.412 </w:t>
      </w:r>
      <w:r>
        <w:rPr>
          <w:b w:val="0"/>
        </w:rPr>
        <w:t xml:space="preserve">по защите диссертации на соискание ученой степени кандидата наук </w:t>
      </w:r>
      <w:r w:rsidRPr="00B33E60">
        <w:rPr>
          <w:b w:val="0"/>
        </w:rPr>
        <w:t xml:space="preserve">при Кыргызском </w:t>
      </w:r>
      <w:r>
        <w:rPr>
          <w:b w:val="0"/>
        </w:rPr>
        <w:t>Г</w:t>
      </w:r>
      <w:r w:rsidRPr="00B33E60">
        <w:rPr>
          <w:b w:val="0"/>
        </w:rPr>
        <w:t xml:space="preserve">осударственном </w:t>
      </w:r>
      <w:r>
        <w:rPr>
          <w:b w:val="0"/>
        </w:rPr>
        <w:t>У</w:t>
      </w:r>
      <w:r w:rsidRPr="00B33E60">
        <w:rPr>
          <w:b w:val="0"/>
        </w:rPr>
        <w:t xml:space="preserve">ниверситете </w:t>
      </w:r>
      <w:r>
        <w:rPr>
          <w:b w:val="0"/>
        </w:rPr>
        <w:t>Строительства, Транспорта и А</w:t>
      </w:r>
      <w:r w:rsidRPr="00B33E60">
        <w:rPr>
          <w:b w:val="0"/>
        </w:rPr>
        <w:t xml:space="preserve">рхитектуры имени Н.Исанова по адресу: </w:t>
      </w:r>
      <w:smartTag w:uri="urn:schemas-microsoft-com:office:smarttags" w:element="metricconverter">
        <w:smartTagPr>
          <w:attr w:name="ProductID" w:val="720020, г"/>
        </w:smartTagPr>
        <w:r>
          <w:rPr>
            <w:b w:val="0"/>
          </w:rPr>
          <w:t>720020, г</w:t>
        </w:r>
      </w:smartTag>
      <w:r>
        <w:rPr>
          <w:b w:val="0"/>
        </w:rPr>
        <w:t>. Бишкек, ул. Малдыбаева, 34 б; факс: (996 312) 548 566.</w:t>
      </w:r>
    </w:p>
    <w:p w:rsidR="00E07EA6" w:rsidRPr="00B33E60" w:rsidRDefault="00E07EA6" w:rsidP="00037765">
      <w:pPr>
        <w:jc w:val="both"/>
        <w:rPr>
          <w:b w:val="0"/>
        </w:rPr>
      </w:pPr>
    </w:p>
    <w:p w:rsidR="00E07EA6" w:rsidRPr="00B33E60" w:rsidRDefault="00E07EA6" w:rsidP="00037765">
      <w:pPr>
        <w:ind w:firstLine="708"/>
        <w:jc w:val="both"/>
        <w:rPr>
          <w:b w:val="0"/>
        </w:rPr>
      </w:pPr>
      <w:r w:rsidRPr="00B33E60">
        <w:rPr>
          <w:b w:val="0"/>
        </w:rPr>
        <w:t>С диссертацией можно ознакомиться в библиотеке Кыргызско</w:t>
      </w:r>
      <w:r>
        <w:rPr>
          <w:b w:val="0"/>
        </w:rPr>
        <w:t>го</w:t>
      </w:r>
      <w:r w:rsidRPr="00B33E60">
        <w:rPr>
          <w:b w:val="0"/>
        </w:rPr>
        <w:t xml:space="preserve"> </w:t>
      </w:r>
      <w:r>
        <w:rPr>
          <w:b w:val="0"/>
        </w:rPr>
        <w:t>Г</w:t>
      </w:r>
      <w:r w:rsidRPr="00B33E60">
        <w:rPr>
          <w:b w:val="0"/>
        </w:rPr>
        <w:t>осударственно</w:t>
      </w:r>
      <w:r>
        <w:rPr>
          <w:b w:val="0"/>
        </w:rPr>
        <w:t>го</w:t>
      </w:r>
      <w:r w:rsidRPr="00B33E60">
        <w:rPr>
          <w:b w:val="0"/>
        </w:rPr>
        <w:t xml:space="preserve"> </w:t>
      </w:r>
      <w:r>
        <w:rPr>
          <w:b w:val="0"/>
        </w:rPr>
        <w:t>У</w:t>
      </w:r>
      <w:r w:rsidRPr="00B33E60">
        <w:rPr>
          <w:b w:val="0"/>
        </w:rPr>
        <w:t>ниверситет</w:t>
      </w:r>
      <w:r>
        <w:rPr>
          <w:b w:val="0"/>
        </w:rPr>
        <w:t>а Строительства, Транспорта и А</w:t>
      </w:r>
      <w:r w:rsidRPr="00B33E60">
        <w:rPr>
          <w:b w:val="0"/>
        </w:rPr>
        <w:t>рхитектуры имени Н.Исанова</w:t>
      </w:r>
      <w:r>
        <w:rPr>
          <w:b w:val="0"/>
        </w:rPr>
        <w:t>.</w:t>
      </w:r>
    </w:p>
    <w:p w:rsidR="00E07EA6" w:rsidRPr="00B33E60" w:rsidRDefault="00E07EA6" w:rsidP="00037765">
      <w:pPr>
        <w:ind w:firstLine="708"/>
        <w:jc w:val="both"/>
        <w:rPr>
          <w:b w:val="0"/>
        </w:rPr>
      </w:pPr>
    </w:p>
    <w:p w:rsidR="00E07EA6" w:rsidRPr="00B33E60" w:rsidRDefault="00E07EA6" w:rsidP="00037765">
      <w:pPr>
        <w:ind w:firstLine="708"/>
        <w:jc w:val="both"/>
        <w:rPr>
          <w:b w:val="0"/>
        </w:rPr>
      </w:pPr>
    </w:p>
    <w:p w:rsidR="00E07EA6" w:rsidRPr="00B33E60" w:rsidRDefault="00E07EA6" w:rsidP="00037765">
      <w:pPr>
        <w:ind w:firstLine="708"/>
        <w:jc w:val="both"/>
        <w:rPr>
          <w:b w:val="0"/>
        </w:rPr>
      </w:pPr>
      <w:r w:rsidRPr="00B33E60">
        <w:rPr>
          <w:b w:val="0"/>
        </w:rPr>
        <w:t>Автореферат разослан «</w:t>
      </w:r>
      <w:r>
        <w:rPr>
          <w:b w:val="0"/>
        </w:rPr>
        <w:t xml:space="preserve">   </w:t>
      </w:r>
      <w:r w:rsidRPr="00B33E60">
        <w:rPr>
          <w:b w:val="0"/>
        </w:rPr>
        <w:t xml:space="preserve">» </w:t>
      </w:r>
      <w:r>
        <w:rPr>
          <w:b w:val="0"/>
        </w:rPr>
        <w:t>апреля</w:t>
      </w:r>
      <w:r w:rsidRPr="00B33E60">
        <w:rPr>
          <w:b w:val="0"/>
        </w:rPr>
        <w:t xml:space="preserve"> </w:t>
      </w:r>
      <w:smartTag w:uri="urn:schemas-microsoft-com:office:smarttags" w:element="metricconverter">
        <w:smartTagPr>
          <w:attr w:name="ProductID" w:val="2012 г"/>
        </w:smartTagPr>
        <w:r w:rsidRPr="00B33E60">
          <w:rPr>
            <w:b w:val="0"/>
          </w:rPr>
          <w:t>2012 г</w:t>
        </w:r>
      </w:smartTag>
      <w:r w:rsidRPr="00B33E60">
        <w:rPr>
          <w:b w:val="0"/>
        </w:rPr>
        <w:t xml:space="preserve">. </w:t>
      </w:r>
    </w:p>
    <w:p w:rsidR="00E07EA6" w:rsidRPr="00B33E60" w:rsidRDefault="00E07EA6" w:rsidP="00037765">
      <w:pPr>
        <w:ind w:firstLine="708"/>
        <w:jc w:val="both"/>
        <w:rPr>
          <w:b w:val="0"/>
        </w:rPr>
      </w:pPr>
    </w:p>
    <w:p w:rsidR="00E07EA6" w:rsidRPr="00B33E60" w:rsidRDefault="00E07EA6" w:rsidP="00037765">
      <w:pPr>
        <w:ind w:firstLine="708"/>
        <w:jc w:val="both"/>
        <w:rPr>
          <w:b w:val="0"/>
        </w:rPr>
      </w:pPr>
    </w:p>
    <w:p w:rsidR="00E07EA6" w:rsidRPr="00B33E60" w:rsidRDefault="00E07EA6" w:rsidP="00037765">
      <w:pPr>
        <w:ind w:firstLine="708"/>
        <w:jc w:val="both"/>
        <w:rPr>
          <w:b w:val="0"/>
        </w:rPr>
      </w:pPr>
    </w:p>
    <w:p w:rsidR="00E07EA6" w:rsidRPr="00B33E60" w:rsidRDefault="00E07EA6" w:rsidP="00037765">
      <w:pPr>
        <w:ind w:firstLine="708"/>
        <w:jc w:val="both"/>
        <w:rPr>
          <w:b w:val="0"/>
        </w:rPr>
      </w:pPr>
    </w:p>
    <w:p w:rsidR="00E07EA6" w:rsidRPr="00B33E60" w:rsidRDefault="00E07EA6" w:rsidP="00037765">
      <w:pPr>
        <w:jc w:val="both"/>
        <w:rPr>
          <w:b w:val="0"/>
        </w:rPr>
      </w:pPr>
    </w:p>
    <w:p w:rsidR="00E07EA6" w:rsidRDefault="00E07EA6" w:rsidP="00037765">
      <w:pPr>
        <w:jc w:val="both"/>
        <w:rPr>
          <w:b w:val="0"/>
        </w:rPr>
      </w:pPr>
    </w:p>
    <w:p w:rsidR="00E07EA6" w:rsidRDefault="00E07EA6" w:rsidP="00037765">
      <w:pPr>
        <w:jc w:val="both"/>
        <w:rPr>
          <w:b w:val="0"/>
        </w:rPr>
      </w:pPr>
    </w:p>
    <w:p w:rsidR="00E07EA6" w:rsidRPr="00B33E60" w:rsidRDefault="00E07EA6" w:rsidP="00037765">
      <w:pPr>
        <w:jc w:val="both"/>
        <w:rPr>
          <w:b w:val="0"/>
        </w:rPr>
      </w:pPr>
      <w:r w:rsidRPr="00B33E60">
        <w:rPr>
          <w:b w:val="0"/>
        </w:rPr>
        <w:t xml:space="preserve">Ученый секретарь </w:t>
      </w:r>
    </w:p>
    <w:p w:rsidR="00E07EA6" w:rsidRDefault="00E07EA6" w:rsidP="00037765">
      <w:pPr>
        <w:jc w:val="both"/>
        <w:rPr>
          <w:b w:val="0"/>
        </w:rPr>
      </w:pPr>
      <w:r w:rsidRPr="00B33E60">
        <w:rPr>
          <w:b w:val="0"/>
        </w:rPr>
        <w:t>диссертационного совета</w:t>
      </w:r>
    </w:p>
    <w:p w:rsidR="00E07EA6" w:rsidRDefault="00E07EA6" w:rsidP="00037765">
      <w:pPr>
        <w:rPr>
          <w:b w:val="0"/>
        </w:rPr>
      </w:pPr>
      <w:r>
        <w:rPr>
          <w:b w:val="0"/>
        </w:rPr>
        <w:t xml:space="preserve">К 05.10.412,  к.т.н., доцент </w:t>
      </w:r>
      <w:r>
        <w:rPr>
          <w:b w:val="0"/>
        </w:rPr>
        <w:tab/>
      </w:r>
      <w:r>
        <w:rPr>
          <w:b w:val="0"/>
        </w:rPr>
        <w:tab/>
      </w:r>
      <w:r>
        <w:rPr>
          <w:b w:val="0"/>
        </w:rPr>
        <w:tab/>
      </w:r>
      <w:r>
        <w:rPr>
          <w:b w:val="0"/>
        </w:rPr>
        <w:tab/>
      </w:r>
      <w:r>
        <w:rPr>
          <w:b w:val="0"/>
        </w:rPr>
        <w:tab/>
      </w:r>
      <w:r>
        <w:rPr>
          <w:b w:val="0"/>
        </w:rPr>
        <w:tab/>
        <w:t>Маданбеков Н.Ж.</w:t>
      </w:r>
      <w:r w:rsidRPr="00B33E60">
        <w:rPr>
          <w:b w:val="0"/>
        </w:rPr>
        <w:t xml:space="preserve"> </w:t>
      </w:r>
    </w:p>
    <w:p w:rsidR="00E07EA6" w:rsidRPr="00DA1CA4" w:rsidRDefault="00E07EA6" w:rsidP="00037765">
      <w:pPr>
        <w:rPr>
          <w:caps/>
        </w:rPr>
      </w:pPr>
    </w:p>
    <w:p w:rsidR="00E07EA6" w:rsidRPr="00B33E60" w:rsidRDefault="005B43F6" w:rsidP="00037765">
      <w:pPr>
        <w:jc w:val="center"/>
        <w:rPr>
          <w:caps/>
        </w:rPr>
      </w:pPr>
      <w:r w:rsidRPr="005B43F6">
        <w:rPr>
          <w:noProof/>
        </w:rPr>
        <w:pict>
          <v:rect id="_x0000_s1028" style="position:absolute;left:0;text-align:left;margin-left:234pt;margin-top:11.65pt;width:18pt;height:18pt;z-index:1" stroked="f"/>
        </w:pict>
      </w:r>
    </w:p>
    <w:p w:rsidR="00E07EA6" w:rsidRPr="00313F5D" w:rsidRDefault="00E07EA6" w:rsidP="00037765">
      <w:pPr>
        <w:jc w:val="center"/>
        <w:rPr>
          <w:caps/>
        </w:rPr>
      </w:pPr>
      <w:r w:rsidRPr="00313F5D">
        <w:rPr>
          <w:caps/>
        </w:rPr>
        <w:lastRenderedPageBreak/>
        <w:t>Общая характеристика работы</w:t>
      </w:r>
    </w:p>
    <w:p w:rsidR="00E07EA6" w:rsidRPr="00B33E60" w:rsidRDefault="00E07EA6" w:rsidP="00037765">
      <w:pPr>
        <w:tabs>
          <w:tab w:val="left" w:pos="180"/>
          <w:tab w:val="left" w:pos="360"/>
        </w:tabs>
        <w:jc w:val="both"/>
        <w:rPr>
          <w:b w:val="0"/>
        </w:rPr>
      </w:pPr>
    </w:p>
    <w:p w:rsidR="00E07EA6" w:rsidRPr="001E7021" w:rsidRDefault="00E07EA6" w:rsidP="00037765">
      <w:pPr>
        <w:tabs>
          <w:tab w:val="left" w:pos="540"/>
        </w:tabs>
        <w:ind w:firstLine="539"/>
        <w:jc w:val="both"/>
        <w:rPr>
          <w:b w:val="0"/>
        </w:rPr>
      </w:pPr>
      <w:r w:rsidRPr="001E7021">
        <w:t>Актуальность темы.</w:t>
      </w:r>
      <w:r w:rsidRPr="00B917E1">
        <w:rPr>
          <w:b w:val="0"/>
        </w:rPr>
        <w:t xml:space="preserve"> </w:t>
      </w:r>
      <w:r w:rsidRPr="001E7021">
        <w:rPr>
          <w:b w:val="0"/>
        </w:rPr>
        <w:t xml:space="preserve">В последние годы одним из основных приоритетов </w:t>
      </w:r>
      <w:r>
        <w:rPr>
          <w:b w:val="0"/>
        </w:rPr>
        <w:t>«</w:t>
      </w:r>
      <w:r w:rsidRPr="001E7021">
        <w:rPr>
          <w:b w:val="0"/>
        </w:rPr>
        <w:t>Страте</w:t>
      </w:r>
      <w:r>
        <w:rPr>
          <w:b w:val="0"/>
        </w:rPr>
        <w:t xml:space="preserve">гия развития «Казахстан – 2030»» </w:t>
      </w:r>
      <w:r w:rsidRPr="001E7021">
        <w:rPr>
          <w:b w:val="0"/>
        </w:rPr>
        <w:t xml:space="preserve">особое внимание уделяются вопросам внедрения новых технологий при строительстве и реконструкции открытых водорегулирующих сооружений системы водоснабжения, </w:t>
      </w:r>
      <w:r w:rsidRPr="001E7021">
        <w:rPr>
          <w:b w:val="0"/>
          <w:lang w:val="en-US"/>
        </w:rPr>
        <w:t>c</w:t>
      </w:r>
      <w:r w:rsidRPr="001E7021">
        <w:rPr>
          <w:b w:val="0"/>
        </w:rPr>
        <w:t xml:space="preserve"> целью повышения надежности и безопасности работы водохозяйственных систем и водорегулирующих узлов сель</w:t>
      </w:r>
      <w:r>
        <w:rPr>
          <w:b w:val="0"/>
        </w:rPr>
        <w:t>ско</w:t>
      </w:r>
      <w:r w:rsidRPr="001E7021">
        <w:rPr>
          <w:b w:val="0"/>
        </w:rPr>
        <w:t>хоз</w:t>
      </w:r>
      <w:r>
        <w:rPr>
          <w:b w:val="0"/>
        </w:rPr>
        <w:t xml:space="preserve">яйственного (сельхоз) </w:t>
      </w:r>
      <w:r w:rsidRPr="001E7021">
        <w:rPr>
          <w:b w:val="0"/>
        </w:rPr>
        <w:t>водоснабжения.</w:t>
      </w:r>
    </w:p>
    <w:p w:rsidR="00E07EA6" w:rsidRPr="00BF572F" w:rsidRDefault="00E07EA6" w:rsidP="00037765">
      <w:pPr>
        <w:ind w:firstLine="539"/>
        <w:jc w:val="both"/>
        <w:rPr>
          <w:rStyle w:val="af2"/>
          <w:b w:val="0"/>
          <w:color w:val="000000"/>
          <w:bdr w:val="none" w:sz="0" w:space="0" w:color="auto" w:frame="1"/>
        </w:rPr>
      </w:pPr>
      <w:r w:rsidRPr="001E7021">
        <w:rPr>
          <w:rStyle w:val="af2"/>
          <w:b w:val="0"/>
          <w:color w:val="000000"/>
          <w:bdr w:val="none" w:sz="0" w:space="0" w:color="auto" w:frame="1"/>
        </w:rPr>
        <w:t>Масштабы развития промышленности и сельского хозяйства требуют вс</w:t>
      </w:r>
      <w:r w:rsidRPr="001E7021">
        <w:rPr>
          <w:rStyle w:val="l6"/>
          <w:b w:val="0"/>
          <w:color w:val="000000"/>
          <w:bdr w:val="none" w:sz="0" w:space="0" w:color="auto" w:frame="1"/>
        </w:rPr>
        <w:t>е</w:t>
      </w:r>
      <w:r w:rsidRPr="001E7021">
        <w:rPr>
          <w:rStyle w:val="apple-converted-space"/>
          <w:b w:val="0"/>
          <w:color w:val="000000"/>
          <w:bdr w:val="none" w:sz="0" w:space="0" w:color="auto" w:frame="1"/>
        </w:rPr>
        <w:t> </w:t>
      </w:r>
      <w:r w:rsidRPr="001E7021">
        <w:rPr>
          <w:rStyle w:val="l6"/>
          <w:b w:val="0"/>
          <w:color w:val="000000"/>
          <w:bdr w:val="none" w:sz="0" w:space="0" w:color="auto" w:frame="1"/>
        </w:rPr>
        <w:t>возраста</w:t>
      </w:r>
      <w:r w:rsidRPr="001E7021">
        <w:rPr>
          <w:rStyle w:val="l7"/>
          <w:b w:val="0"/>
          <w:color w:val="000000"/>
          <w:bdr w:val="none" w:sz="0" w:space="0" w:color="auto" w:frame="1"/>
        </w:rPr>
        <w:t>ющег</w:t>
      </w:r>
      <w:r w:rsidRPr="001E7021">
        <w:rPr>
          <w:rStyle w:val="l6"/>
          <w:b w:val="0"/>
          <w:color w:val="000000"/>
          <w:bdr w:val="none" w:sz="0" w:space="0" w:color="auto" w:frame="1"/>
        </w:rPr>
        <w:t>о</w:t>
      </w:r>
      <w:r>
        <w:rPr>
          <w:rStyle w:val="l6"/>
          <w:b w:val="0"/>
          <w:color w:val="000000"/>
          <w:bdr w:val="none" w:sz="0" w:space="0" w:color="auto" w:frame="1"/>
        </w:rPr>
        <w:t xml:space="preserve"> и </w:t>
      </w:r>
      <w:r w:rsidRPr="001E7021">
        <w:rPr>
          <w:rStyle w:val="l6"/>
          <w:b w:val="0"/>
          <w:color w:val="000000"/>
          <w:bdr w:val="none" w:sz="0" w:space="0" w:color="auto" w:frame="1"/>
        </w:rPr>
        <w:t>ин</w:t>
      </w:r>
      <w:r w:rsidRPr="001E7021">
        <w:rPr>
          <w:rStyle w:val="l7"/>
          <w:b w:val="0"/>
          <w:color w:val="000000"/>
          <w:bdr w:val="none" w:sz="0" w:space="0" w:color="auto" w:frame="1"/>
        </w:rPr>
        <w:t>те</w:t>
      </w:r>
      <w:r w:rsidRPr="001E7021">
        <w:rPr>
          <w:rStyle w:val="l6"/>
          <w:b w:val="0"/>
          <w:color w:val="000000"/>
          <w:bdr w:val="none" w:sz="0" w:space="0" w:color="auto" w:frame="1"/>
        </w:rPr>
        <w:t>нсивно</w:t>
      </w:r>
      <w:r w:rsidRPr="001E7021">
        <w:rPr>
          <w:rStyle w:val="l7"/>
          <w:b w:val="0"/>
          <w:color w:val="000000"/>
          <w:bdr w:val="none" w:sz="0" w:space="0" w:color="auto" w:frame="1"/>
        </w:rPr>
        <w:t>го</w:t>
      </w:r>
      <w:r w:rsidRPr="001E7021">
        <w:rPr>
          <w:rStyle w:val="apple-converted-space"/>
          <w:b w:val="0"/>
          <w:color w:val="000000"/>
          <w:bdr w:val="none" w:sz="0" w:space="0" w:color="auto" w:frame="1"/>
        </w:rPr>
        <w:t> </w:t>
      </w:r>
      <w:r w:rsidRPr="001E7021">
        <w:rPr>
          <w:rStyle w:val="l7"/>
          <w:b w:val="0"/>
          <w:color w:val="000000"/>
          <w:bdr w:val="none" w:sz="0" w:space="0" w:color="auto" w:frame="1"/>
        </w:rPr>
        <w:t>во</w:t>
      </w:r>
      <w:r w:rsidRPr="001E7021">
        <w:rPr>
          <w:rStyle w:val="l6"/>
          <w:b w:val="0"/>
          <w:color w:val="000000"/>
          <w:bdr w:val="none" w:sz="0" w:space="0" w:color="auto" w:frame="1"/>
        </w:rPr>
        <w:t>влеч</w:t>
      </w:r>
      <w:r w:rsidRPr="001E7021">
        <w:rPr>
          <w:rStyle w:val="l7"/>
          <w:b w:val="0"/>
          <w:color w:val="000000"/>
          <w:bdr w:val="none" w:sz="0" w:space="0" w:color="auto" w:frame="1"/>
        </w:rPr>
        <w:t>ен</w:t>
      </w:r>
      <w:r w:rsidRPr="001E7021">
        <w:rPr>
          <w:rStyle w:val="l6"/>
          <w:b w:val="0"/>
          <w:color w:val="000000"/>
          <w:bdr w:val="none" w:sz="0" w:space="0" w:color="auto" w:frame="1"/>
        </w:rPr>
        <w:t>ия</w:t>
      </w:r>
      <w:r w:rsidRPr="001E7021">
        <w:rPr>
          <w:rStyle w:val="apple-converted-space"/>
          <w:b w:val="0"/>
          <w:color w:val="000000"/>
          <w:bdr w:val="none" w:sz="0" w:space="0" w:color="auto" w:frame="1"/>
        </w:rPr>
        <w:t> </w:t>
      </w:r>
      <w:r w:rsidRPr="001E7021">
        <w:rPr>
          <w:rStyle w:val="l6"/>
          <w:b w:val="0"/>
          <w:color w:val="000000"/>
          <w:bdr w:val="none" w:sz="0" w:space="0" w:color="auto" w:frame="1"/>
        </w:rPr>
        <w:t>в</w:t>
      </w:r>
      <w:r w:rsidRPr="001E7021">
        <w:rPr>
          <w:rStyle w:val="apple-converted-space"/>
          <w:b w:val="0"/>
          <w:color w:val="000000"/>
          <w:bdr w:val="none" w:sz="0" w:space="0" w:color="auto" w:frame="1"/>
        </w:rPr>
        <w:t> </w:t>
      </w:r>
      <w:r w:rsidRPr="001E7021">
        <w:rPr>
          <w:rStyle w:val="l6"/>
          <w:b w:val="0"/>
          <w:color w:val="000000"/>
          <w:bdr w:val="none" w:sz="0" w:space="0" w:color="auto" w:frame="1"/>
        </w:rPr>
        <w:t>хозя</w:t>
      </w:r>
      <w:r w:rsidRPr="001E7021">
        <w:rPr>
          <w:rStyle w:val="l7"/>
          <w:b w:val="0"/>
          <w:color w:val="000000"/>
          <w:bdr w:val="none" w:sz="0" w:space="0" w:color="auto" w:frame="1"/>
        </w:rPr>
        <w:t>йс</w:t>
      </w:r>
      <w:r w:rsidRPr="001E7021">
        <w:rPr>
          <w:rStyle w:val="l6"/>
          <w:b w:val="0"/>
          <w:color w:val="000000"/>
          <w:bdr w:val="none" w:sz="0" w:space="0" w:color="auto" w:frame="1"/>
        </w:rPr>
        <w:t>тв</w:t>
      </w:r>
      <w:r w:rsidRPr="001E7021">
        <w:rPr>
          <w:rStyle w:val="l7"/>
          <w:b w:val="0"/>
          <w:color w:val="000000"/>
          <w:bdr w:val="none" w:sz="0" w:space="0" w:color="auto" w:frame="1"/>
        </w:rPr>
        <w:t>ен</w:t>
      </w:r>
      <w:r w:rsidRPr="001E7021">
        <w:rPr>
          <w:rStyle w:val="l6"/>
          <w:b w:val="0"/>
          <w:color w:val="000000"/>
          <w:bdr w:val="none" w:sz="0" w:space="0" w:color="auto" w:frame="1"/>
        </w:rPr>
        <w:t>ны</w:t>
      </w:r>
      <w:r w:rsidRPr="001E7021">
        <w:rPr>
          <w:rStyle w:val="l7"/>
          <w:b w:val="0"/>
          <w:color w:val="000000"/>
          <w:bdr w:val="none" w:sz="0" w:space="0" w:color="auto" w:frame="1"/>
        </w:rPr>
        <w:t>й</w:t>
      </w:r>
      <w:r w:rsidRPr="001E7021">
        <w:rPr>
          <w:rStyle w:val="apple-converted-space"/>
          <w:b w:val="0"/>
          <w:color w:val="000000"/>
          <w:bdr w:val="none" w:sz="0" w:space="0" w:color="auto" w:frame="1"/>
        </w:rPr>
        <w:t> </w:t>
      </w:r>
      <w:r w:rsidRPr="001E7021">
        <w:rPr>
          <w:rStyle w:val="l7"/>
          <w:b w:val="0"/>
          <w:color w:val="000000"/>
          <w:bdr w:val="none" w:sz="0" w:space="0" w:color="auto" w:frame="1"/>
        </w:rPr>
        <w:t>оборо</w:t>
      </w:r>
      <w:r w:rsidRPr="001E7021">
        <w:rPr>
          <w:rStyle w:val="l8"/>
          <w:b w:val="0"/>
          <w:color w:val="000000"/>
          <w:bdr w:val="none" w:sz="0" w:space="0" w:color="auto" w:frame="1"/>
        </w:rPr>
        <w:t xml:space="preserve">т </w:t>
      </w:r>
      <w:r w:rsidRPr="001E7021">
        <w:rPr>
          <w:rStyle w:val="af2"/>
          <w:b w:val="0"/>
          <w:color w:val="000000"/>
          <w:bdr w:val="none" w:sz="0" w:space="0" w:color="auto" w:frame="1"/>
        </w:rPr>
        <w:t xml:space="preserve">водных ресурсов. </w:t>
      </w:r>
      <w:r>
        <w:rPr>
          <w:rStyle w:val="af2"/>
          <w:b w:val="0"/>
          <w:color w:val="000000"/>
          <w:bdr w:val="none" w:sz="0" w:space="0" w:color="auto" w:frame="1"/>
        </w:rPr>
        <w:t>Уже сейчас на значительной части территории страны ощущается нехватка воды, ухудшается ее качество, нарушаются гидрогеологический, биологический солевой режимы, и поэтому возникает необходимость совершенствования управления водными ресурсами с внедрением в водном хозяйстве страны эффективных водосберегающих технологий водорегулирующих сооружений системы сельхозводоснабжения.</w:t>
      </w:r>
    </w:p>
    <w:p w:rsidR="00E07EA6" w:rsidRPr="001E7021" w:rsidRDefault="00E07EA6" w:rsidP="00037765">
      <w:pPr>
        <w:ind w:firstLine="539"/>
        <w:jc w:val="both"/>
        <w:rPr>
          <w:b w:val="0"/>
        </w:rPr>
      </w:pPr>
      <w:r w:rsidRPr="001E7021">
        <w:rPr>
          <w:b w:val="0"/>
        </w:rPr>
        <w:t>По результатам многочисленных научно-исследовательских работ видно, что одним из основных причин повреждения крепления нижнего бьефа, а в отдельных случаях и самих водорег</w:t>
      </w:r>
      <w:r>
        <w:rPr>
          <w:b w:val="0"/>
        </w:rPr>
        <w:t>у</w:t>
      </w:r>
      <w:r w:rsidRPr="001E7021">
        <w:rPr>
          <w:b w:val="0"/>
        </w:rPr>
        <w:t>лирующих сооружений систем сельхозводоснабжения, является  появление местного размыва русла. В связи с этим местный размыв русла происходит преимущественно из-за недостаточно полного гашения избытка кинетической энергии потока и неравномерности распределения удельных расходов по живому сечению в конце крепления водорегулирующих узлов.</w:t>
      </w:r>
      <w:r w:rsidRPr="001E7021">
        <w:rPr>
          <w:b w:val="0"/>
        </w:rPr>
        <w:tab/>
        <w:t>На откр</w:t>
      </w:r>
      <w:r>
        <w:rPr>
          <w:b w:val="0"/>
        </w:rPr>
        <w:t>ытых водорегулирующих сооружениях</w:t>
      </w:r>
      <w:r w:rsidRPr="001E7021">
        <w:rPr>
          <w:b w:val="0"/>
        </w:rPr>
        <w:t xml:space="preserve"> системы сел</w:t>
      </w:r>
      <w:r>
        <w:rPr>
          <w:b w:val="0"/>
        </w:rPr>
        <w:t>ь</w:t>
      </w:r>
      <w:r w:rsidRPr="001E7021">
        <w:rPr>
          <w:b w:val="0"/>
        </w:rPr>
        <w:t>хозводоснабжения происходит преждевременный выход из строя орие</w:t>
      </w:r>
      <w:r>
        <w:rPr>
          <w:b w:val="0"/>
        </w:rPr>
        <w:t>н</w:t>
      </w:r>
      <w:r w:rsidRPr="001E7021">
        <w:rPr>
          <w:b w:val="0"/>
        </w:rPr>
        <w:t>т</w:t>
      </w:r>
      <w:r>
        <w:rPr>
          <w:b w:val="0"/>
        </w:rPr>
        <w:t>и</w:t>
      </w:r>
      <w:r w:rsidRPr="001E7021">
        <w:rPr>
          <w:b w:val="0"/>
        </w:rPr>
        <w:t>ровочно до 38% регулирующих узлов сельхозводоснабжения, при  этом создаются опасные аварийные ситуации. В связи с этим, все вопросы изучения технологических процессов по устойчивой работе водорегулирующих систем и сооружений сельхозводоснабжения, а также разработка мероприятий по повышению надежности работы водорегулирующих сооружений  имеют важное научно-практическое   значение и отличаются актуальностью.</w:t>
      </w:r>
    </w:p>
    <w:p w:rsidR="00E07EA6" w:rsidRPr="001E7021" w:rsidRDefault="00E07EA6" w:rsidP="00037765">
      <w:pPr>
        <w:ind w:firstLine="539"/>
        <w:jc w:val="both"/>
        <w:rPr>
          <w:b w:val="0"/>
          <w:lang w:val="kk-KZ"/>
        </w:rPr>
      </w:pPr>
      <w:r w:rsidRPr="001E7021">
        <w:rPr>
          <w:b w:val="0"/>
        </w:rPr>
        <w:t xml:space="preserve">Необходимо отметить, что состояние потока за водорегулирующими сооружениями зависит от </w:t>
      </w:r>
      <w:r>
        <w:rPr>
          <w:b w:val="0"/>
        </w:rPr>
        <w:t>видов</w:t>
      </w:r>
      <w:r w:rsidRPr="001E7021">
        <w:rPr>
          <w:b w:val="0"/>
        </w:rPr>
        <w:t xml:space="preserve"> сопряжения бьефов, определяется особенностями конструкции водорегулирующих узлов, а также их условиями эксплуатации. Все рассмотренные задачи и полученные результаты по размещению различных конструктивных устройств, обеспечивающих наиболее благоприятные </w:t>
      </w:r>
      <w:r>
        <w:rPr>
          <w:b w:val="0"/>
        </w:rPr>
        <w:t>виды</w:t>
      </w:r>
      <w:r w:rsidRPr="001E7021">
        <w:rPr>
          <w:b w:val="0"/>
        </w:rPr>
        <w:t xml:space="preserve"> сопряжения бьефов при разных режимах работы сооружения по повышению надежности работы водорегулирующих узлов систем сельхозводоснабжения, были рассмотрены при выполнении научно-исследовательских работ по различным темам научно-технических программ республиканского уровня проведенные в 2004-2011 годы</w:t>
      </w:r>
      <w:r w:rsidRPr="001E7021">
        <w:rPr>
          <w:b w:val="0"/>
          <w:lang w:val="kk-KZ"/>
        </w:rPr>
        <w:t>.</w:t>
      </w:r>
    </w:p>
    <w:p w:rsidR="00E07EA6" w:rsidRDefault="00E07EA6" w:rsidP="00037765">
      <w:pPr>
        <w:ind w:firstLine="539"/>
        <w:jc w:val="both"/>
        <w:rPr>
          <w:b w:val="0"/>
        </w:rPr>
      </w:pPr>
      <w:r w:rsidRPr="00F93F34">
        <w:t xml:space="preserve">Объект исследования диссертации. </w:t>
      </w:r>
      <w:r w:rsidRPr="00C27576">
        <w:rPr>
          <w:b w:val="0"/>
        </w:rPr>
        <w:t xml:space="preserve">Водорегулирующие сооружения системы сельхозводоснабжения. Бьефы за </w:t>
      </w:r>
      <w:r>
        <w:rPr>
          <w:b w:val="0"/>
        </w:rPr>
        <w:t>водорегулирующими</w:t>
      </w:r>
      <w:r w:rsidRPr="00C27576">
        <w:rPr>
          <w:b w:val="0"/>
        </w:rPr>
        <w:t xml:space="preserve"> сооружениями сельхозводоснабжения, многопролетные регуляторы в нижнем бьефе сооружений.</w:t>
      </w:r>
    </w:p>
    <w:p w:rsidR="00E07EA6" w:rsidRPr="001E7021" w:rsidRDefault="00E07EA6" w:rsidP="00037765">
      <w:pPr>
        <w:ind w:firstLine="539"/>
        <w:jc w:val="both"/>
        <w:rPr>
          <w:b w:val="0"/>
        </w:rPr>
      </w:pPr>
      <w:r w:rsidRPr="001E7021">
        <w:lastRenderedPageBreak/>
        <w:t>Целью диссертационной работы</w:t>
      </w:r>
      <w:r w:rsidRPr="00B917E1">
        <w:rPr>
          <w:b w:val="0"/>
        </w:rPr>
        <w:t xml:space="preserve"> </w:t>
      </w:r>
      <w:r w:rsidRPr="001E7021">
        <w:rPr>
          <w:b w:val="0"/>
        </w:rPr>
        <w:t>является</w:t>
      </w:r>
      <w:r w:rsidRPr="001E7021">
        <w:rPr>
          <w:b w:val="0"/>
          <w:lang w:val="kk-KZ"/>
        </w:rPr>
        <w:t xml:space="preserve"> </w:t>
      </w:r>
      <w:r w:rsidRPr="001E7021">
        <w:rPr>
          <w:b w:val="0"/>
        </w:rPr>
        <w:t xml:space="preserve">повышение надежности работы </w:t>
      </w:r>
      <w:r>
        <w:rPr>
          <w:b w:val="0"/>
        </w:rPr>
        <w:t xml:space="preserve">используемых </w:t>
      </w:r>
      <w:r w:rsidRPr="001E7021">
        <w:rPr>
          <w:b w:val="0"/>
        </w:rPr>
        <w:t>на открытых водорегулирующих сооружений системы селхозводоснабжения путем изучени</w:t>
      </w:r>
      <w:r w:rsidRPr="001E7021">
        <w:rPr>
          <w:b w:val="0"/>
          <w:lang w:val="kk-KZ"/>
        </w:rPr>
        <w:t xml:space="preserve">я </w:t>
      </w:r>
      <w:r w:rsidRPr="001E7021">
        <w:rPr>
          <w:b w:val="0"/>
        </w:rPr>
        <w:t>причин, вызывающих местный размыв грунта, разработка технических мероприятий и методик</w:t>
      </w:r>
      <w:r w:rsidRPr="001E7021">
        <w:rPr>
          <w:b w:val="0"/>
          <w:lang w:val="kk-KZ"/>
        </w:rPr>
        <w:t>и</w:t>
      </w:r>
      <w:r w:rsidRPr="001E7021">
        <w:rPr>
          <w:b w:val="0"/>
        </w:rPr>
        <w:t xml:space="preserve"> расчета гасителей энергии потока.</w:t>
      </w:r>
    </w:p>
    <w:p w:rsidR="00E07EA6" w:rsidRPr="00B917E1" w:rsidRDefault="00E07EA6" w:rsidP="00037765">
      <w:pPr>
        <w:ind w:firstLine="539"/>
        <w:jc w:val="both"/>
      </w:pPr>
      <w:r w:rsidRPr="00B917E1">
        <w:t xml:space="preserve">Для достижения указанной цели сформулированы следующие </w:t>
      </w:r>
      <w:r w:rsidRPr="0065631B">
        <w:t>задачи:</w:t>
      </w:r>
    </w:p>
    <w:p w:rsidR="00E07EA6" w:rsidRPr="001E7021" w:rsidRDefault="00E07EA6" w:rsidP="00037765">
      <w:pPr>
        <w:ind w:firstLine="539"/>
        <w:jc w:val="both"/>
        <w:rPr>
          <w:b w:val="0"/>
        </w:rPr>
      </w:pPr>
      <w:r w:rsidRPr="001E7021">
        <w:rPr>
          <w:b w:val="0"/>
          <w:lang w:val="kk-KZ"/>
        </w:rPr>
        <w:t>−</w:t>
      </w:r>
      <w:r w:rsidRPr="001E7021">
        <w:rPr>
          <w:b w:val="0"/>
        </w:rPr>
        <w:t xml:space="preserve"> анализ современного состояния и изучения способов предотвращения водорегулирующих сооружений от местных размывов;</w:t>
      </w:r>
    </w:p>
    <w:p w:rsidR="00E07EA6" w:rsidRPr="001E7021" w:rsidRDefault="00E07EA6" w:rsidP="00037765">
      <w:pPr>
        <w:ind w:firstLine="539"/>
        <w:jc w:val="both"/>
        <w:rPr>
          <w:b w:val="0"/>
        </w:rPr>
      </w:pPr>
      <w:r w:rsidRPr="001E7021">
        <w:rPr>
          <w:b w:val="0"/>
          <w:lang w:val="kk-KZ"/>
        </w:rPr>
        <w:t>−</w:t>
      </w:r>
      <w:r w:rsidRPr="001E7021">
        <w:rPr>
          <w:b w:val="0"/>
        </w:rPr>
        <w:t xml:space="preserve"> теоретическое исследование видов сопряжения бьефов на водорегулирующих сооружениях и выяснения особенностей причин образования сбойного течения, влияющих на повышение надежности работы сооружений;</w:t>
      </w:r>
    </w:p>
    <w:p w:rsidR="00E07EA6" w:rsidRPr="001E7021" w:rsidRDefault="00E07EA6" w:rsidP="00037765">
      <w:pPr>
        <w:ind w:firstLine="539"/>
        <w:jc w:val="both"/>
        <w:rPr>
          <w:b w:val="0"/>
        </w:rPr>
      </w:pPr>
      <w:r w:rsidRPr="001E7021">
        <w:rPr>
          <w:b w:val="0"/>
          <w:lang w:val="kk-KZ"/>
        </w:rPr>
        <w:t>−</w:t>
      </w:r>
      <w:r w:rsidRPr="001E7021">
        <w:rPr>
          <w:b w:val="0"/>
        </w:rPr>
        <w:t xml:space="preserve"> изучение процесса гашения избытка кинетической энергии потока за водорегулирующими сооружениями;</w:t>
      </w:r>
    </w:p>
    <w:p w:rsidR="00E07EA6" w:rsidRPr="001E7021" w:rsidRDefault="00E07EA6" w:rsidP="00037765">
      <w:pPr>
        <w:ind w:firstLine="539"/>
        <w:jc w:val="both"/>
        <w:rPr>
          <w:b w:val="0"/>
        </w:rPr>
      </w:pPr>
      <w:r w:rsidRPr="001E7021">
        <w:rPr>
          <w:b w:val="0"/>
          <w:lang w:val="kk-KZ"/>
        </w:rPr>
        <w:t>−</w:t>
      </w:r>
      <w:r w:rsidRPr="001E7021">
        <w:rPr>
          <w:b w:val="0"/>
        </w:rPr>
        <w:t xml:space="preserve"> экспериментальное исследование видов сопряжения бьефов за многопролетными водорегулирующими сооружениями;</w:t>
      </w:r>
    </w:p>
    <w:p w:rsidR="00E07EA6" w:rsidRPr="001E7021" w:rsidRDefault="00E07EA6" w:rsidP="00037765">
      <w:pPr>
        <w:ind w:firstLine="539"/>
        <w:jc w:val="both"/>
        <w:rPr>
          <w:b w:val="0"/>
        </w:rPr>
      </w:pPr>
      <w:r w:rsidRPr="001E7021">
        <w:rPr>
          <w:b w:val="0"/>
          <w:lang w:val="kk-KZ"/>
        </w:rPr>
        <w:t>−</w:t>
      </w:r>
      <w:r w:rsidRPr="001E7021">
        <w:rPr>
          <w:b w:val="0"/>
        </w:rPr>
        <w:t xml:space="preserve"> исследование влияния условий эксплуатации работы многопро</w:t>
      </w:r>
      <w:r w:rsidRPr="001E7021">
        <w:rPr>
          <w:b w:val="0"/>
        </w:rPr>
        <w:softHyphen/>
        <w:t>летных шлюзов-регуляторов в нижнем бьефе и установление оптимальных параметров потока;</w:t>
      </w:r>
    </w:p>
    <w:p w:rsidR="00E07EA6" w:rsidRPr="001E7021" w:rsidRDefault="00E07EA6" w:rsidP="00037765">
      <w:pPr>
        <w:ind w:firstLine="539"/>
        <w:jc w:val="both"/>
        <w:rPr>
          <w:b w:val="0"/>
        </w:rPr>
      </w:pPr>
      <w:r w:rsidRPr="001E7021">
        <w:rPr>
          <w:b w:val="0"/>
          <w:lang w:val="kk-KZ"/>
        </w:rPr>
        <w:t>−</w:t>
      </w:r>
      <w:r w:rsidRPr="001E7021">
        <w:rPr>
          <w:b w:val="0"/>
        </w:rPr>
        <w:t xml:space="preserve"> разработка методики расчета гасителей в нижнем бьефе в условиях пространственной формы сопряжения потока;</w:t>
      </w:r>
    </w:p>
    <w:p w:rsidR="00E07EA6" w:rsidRDefault="00E07EA6" w:rsidP="00037765">
      <w:pPr>
        <w:ind w:firstLine="539"/>
        <w:jc w:val="both"/>
        <w:rPr>
          <w:b w:val="0"/>
        </w:rPr>
      </w:pPr>
      <w:r w:rsidRPr="001E7021">
        <w:rPr>
          <w:b w:val="0"/>
          <w:lang w:val="kk-KZ"/>
        </w:rPr>
        <w:t>−</w:t>
      </w:r>
      <w:r w:rsidRPr="001E7021">
        <w:rPr>
          <w:b w:val="0"/>
        </w:rPr>
        <w:t xml:space="preserve"> разработка технических мероприятий по обеспечению предотвращения сооружения  от местного размыва, с целью повышения надежности работы водорегулирующих сооружений.</w:t>
      </w:r>
    </w:p>
    <w:p w:rsidR="00E07EA6" w:rsidRPr="006808C1" w:rsidRDefault="00E07EA6" w:rsidP="00037765">
      <w:pPr>
        <w:ind w:firstLine="539"/>
        <w:jc w:val="both"/>
        <w:rPr>
          <w:b w:val="0"/>
        </w:rPr>
      </w:pPr>
      <w:r w:rsidRPr="006808C1">
        <w:t xml:space="preserve">Методика исследования. </w:t>
      </w:r>
      <w:r>
        <w:rPr>
          <w:b w:val="0"/>
        </w:rPr>
        <w:t>Использованы методика теоретических и экспериментальных исследований динамики водного потока, методика расчета водобойных стенок русла и определения надежности работы сооружений системы сельского водоснабжения.</w:t>
      </w:r>
    </w:p>
    <w:p w:rsidR="00E07EA6" w:rsidRDefault="00E07EA6" w:rsidP="00037765">
      <w:pPr>
        <w:ind w:firstLine="539"/>
        <w:jc w:val="both"/>
      </w:pPr>
      <w:r w:rsidRPr="001E7021">
        <w:t>Научная новизна работы:</w:t>
      </w:r>
      <w:r>
        <w:t xml:space="preserve"> </w:t>
      </w:r>
    </w:p>
    <w:p w:rsidR="00E07EA6" w:rsidRDefault="00E07EA6" w:rsidP="00037765">
      <w:pPr>
        <w:ind w:firstLine="539"/>
        <w:jc w:val="both"/>
        <w:rPr>
          <w:b w:val="0"/>
        </w:rPr>
      </w:pPr>
      <w:r>
        <w:t xml:space="preserve">- </w:t>
      </w:r>
      <w:r>
        <w:rPr>
          <w:b w:val="0"/>
        </w:rPr>
        <w:t>т</w:t>
      </w:r>
      <w:r w:rsidRPr="006808C1">
        <w:rPr>
          <w:b w:val="0"/>
        </w:rPr>
        <w:t xml:space="preserve">еоретические и экспериментальные результаты </w:t>
      </w:r>
      <w:r>
        <w:rPr>
          <w:b w:val="0"/>
        </w:rPr>
        <w:t xml:space="preserve">исследований формы сопряжения бьефов на открытых источниках водоснабжения; </w:t>
      </w:r>
    </w:p>
    <w:p w:rsidR="00E07EA6" w:rsidRDefault="00E07EA6" w:rsidP="00037765">
      <w:pPr>
        <w:ind w:firstLine="539"/>
        <w:jc w:val="both"/>
        <w:rPr>
          <w:b w:val="0"/>
        </w:rPr>
      </w:pPr>
      <w:r>
        <w:rPr>
          <w:b w:val="0"/>
        </w:rPr>
        <w:t xml:space="preserve">- особенности режима работы многопролетных регуляторов потока воды и их влияние на размеры воронки местного размыва; </w:t>
      </w:r>
    </w:p>
    <w:p w:rsidR="00E07EA6" w:rsidRDefault="00E07EA6" w:rsidP="00037765">
      <w:pPr>
        <w:ind w:firstLine="539"/>
        <w:jc w:val="both"/>
        <w:rPr>
          <w:b w:val="0"/>
        </w:rPr>
      </w:pPr>
      <w:r>
        <w:rPr>
          <w:b w:val="0"/>
        </w:rPr>
        <w:t>- способы гашения кинетической энергии потока за регулирующими сооружениями и рекомендуемые параметры для проектирования водозаборных сооружений;</w:t>
      </w:r>
    </w:p>
    <w:p w:rsidR="00E07EA6" w:rsidRPr="006808C1" w:rsidRDefault="00E07EA6" w:rsidP="00037765">
      <w:pPr>
        <w:ind w:firstLine="539"/>
        <w:jc w:val="both"/>
        <w:rPr>
          <w:b w:val="0"/>
        </w:rPr>
      </w:pPr>
      <w:r>
        <w:rPr>
          <w:b w:val="0"/>
        </w:rPr>
        <w:t>- разработка рекомендаций для предотвращения местного размыва русла водозаборных сооружений поверхностных вод с целью  повышения надежности работы сооружений системы сельского водоснабжения в целом.</w:t>
      </w:r>
    </w:p>
    <w:p w:rsidR="00E07EA6" w:rsidRPr="00B917E1" w:rsidRDefault="00E07EA6" w:rsidP="00037765">
      <w:pPr>
        <w:pStyle w:val="a6"/>
        <w:ind w:firstLine="539"/>
        <w:rPr>
          <w:b/>
          <w:szCs w:val="28"/>
        </w:rPr>
      </w:pPr>
      <w:r w:rsidRPr="00B917E1">
        <w:rPr>
          <w:b/>
          <w:szCs w:val="28"/>
        </w:rPr>
        <w:t>Научные положения, выносимые на  защиту:</w:t>
      </w:r>
    </w:p>
    <w:p w:rsidR="00E07EA6" w:rsidRPr="001E7021" w:rsidRDefault="00E07EA6" w:rsidP="00037765">
      <w:pPr>
        <w:ind w:firstLine="539"/>
        <w:jc w:val="both"/>
        <w:rPr>
          <w:b w:val="0"/>
        </w:rPr>
      </w:pPr>
      <w:r w:rsidRPr="001E7021">
        <w:rPr>
          <w:b w:val="0"/>
          <w:lang w:val="kk-KZ"/>
        </w:rPr>
        <w:t>−</w:t>
      </w:r>
      <w:r w:rsidRPr="001E7021">
        <w:rPr>
          <w:b w:val="0"/>
        </w:rPr>
        <w:t xml:space="preserve"> теоретически и экспериментально обоснованные формы сопряжения бьефов на открытых источниках системы сельхозводоснабжения  и параметры глубины прыжка в отводящем русле, позволяющие предотвратить  местный размыв;</w:t>
      </w:r>
    </w:p>
    <w:p w:rsidR="00E07EA6" w:rsidRPr="001E7021" w:rsidRDefault="00E07EA6" w:rsidP="0000295E">
      <w:pPr>
        <w:ind w:firstLine="539"/>
        <w:jc w:val="both"/>
        <w:rPr>
          <w:b w:val="0"/>
        </w:rPr>
      </w:pPr>
      <w:r w:rsidRPr="001E7021">
        <w:rPr>
          <w:b w:val="0"/>
          <w:lang w:val="kk-KZ"/>
        </w:rPr>
        <w:lastRenderedPageBreak/>
        <w:t>−</w:t>
      </w:r>
      <w:r w:rsidRPr="001E7021">
        <w:rPr>
          <w:b w:val="0"/>
        </w:rPr>
        <w:t xml:space="preserve"> результаты экспериментальных исследований режимов ра</w:t>
      </w:r>
      <w:r>
        <w:rPr>
          <w:b w:val="0"/>
        </w:rPr>
        <w:t>боты многопролетных регуляторов</w:t>
      </w:r>
      <w:r w:rsidRPr="001E7021">
        <w:rPr>
          <w:b w:val="0"/>
        </w:rPr>
        <w:t xml:space="preserve"> </w:t>
      </w:r>
      <w:r>
        <w:rPr>
          <w:b w:val="0"/>
        </w:rPr>
        <w:t xml:space="preserve">скорости потока, </w:t>
      </w:r>
      <w:r w:rsidRPr="001E7021">
        <w:rPr>
          <w:b w:val="0"/>
        </w:rPr>
        <w:t>методика рас</w:t>
      </w:r>
      <w:r>
        <w:rPr>
          <w:b w:val="0"/>
        </w:rPr>
        <w:t>чета гасителей</w:t>
      </w:r>
      <w:r w:rsidRPr="001E7021">
        <w:rPr>
          <w:b w:val="0"/>
        </w:rPr>
        <w:t xml:space="preserve"> избытка кинетической энергии потока</w:t>
      </w:r>
      <w:r>
        <w:rPr>
          <w:b w:val="0"/>
        </w:rPr>
        <w:t xml:space="preserve">,  основные рекомендуемые </w:t>
      </w:r>
      <w:r w:rsidRPr="001E7021">
        <w:rPr>
          <w:b w:val="0"/>
        </w:rPr>
        <w:t>технологические параме</w:t>
      </w:r>
      <w:r>
        <w:rPr>
          <w:b w:val="0"/>
        </w:rPr>
        <w:t>тры при проектировании сооружений</w:t>
      </w:r>
      <w:r w:rsidRPr="001E7021">
        <w:rPr>
          <w:b w:val="0"/>
        </w:rPr>
        <w:t>;</w:t>
      </w:r>
    </w:p>
    <w:p w:rsidR="00E07EA6" w:rsidRPr="001E7021" w:rsidRDefault="00E07EA6" w:rsidP="00037765">
      <w:pPr>
        <w:ind w:firstLine="539"/>
        <w:jc w:val="both"/>
        <w:rPr>
          <w:b w:val="0"/>
        </w:rPr>
      </w:pPr>
      <w:r w:rsidRPr="001E7021">
        <w:rPr>
          <w:b w:val="0"/>
          <w:lang w:val="kk-KZ"/>
        </w:rPr>
        <w:t>−</w:t>
      </w:r>
      <w:r w:rsidRPr="001E7021">
        <w:rPr>
          <w:b w:val="0"/>
        </w:rPr>
        <w:t xml:space="preserve"> результаты натурных исследований за многопролетными водорегулирующими сооружениями</w:t>
      </w:r>
      <w:r w:rsidRPr="001E7021">
        <w:rPr>
          <w:b w:val="0"/>
          <w:lang w:val="kk-KZ"/>
        </w:rPr>
        <w:t>,</w:t>
      </w:r>
      <w:r w:rsidRPr="001E7021">
        <w:rPr>
          <w:b w:val="0"/>
        </w:rPr>
        <w:t xml:space="preserve"> позволяющие предотвратить местный размыв и механические повреждения</w:t>
      </w:r>
      <w:r>
        <w:rPr>
          <w:b w:val="0"/>
        </w:rPr>
        <w:t xml:space="preserve"> с целью повышения надежности работы водозаборных сооружений.</w:t>
      </w:r>
    </w:p>
    <w:p w:rsidR="00E07EA6" w:rsidRPr="00B33E60" w:rsidRDefault="00E07EA6" w:rsidP="00037765">
      <w:pPr>
        <w:pStyle w:val="a6"/>
        <w:ind w:firstLine="454"/>
        <w:rPr>
          <w:szCs w:val="28"/>
        </w:rPr>
      </w:pPr>
      <w:r w:rsidRPr="00B33E60">
        <w:rPr>
          <w:b/>
          <w:szCs w:val="28"/>
        </w:rPr>
        <w:t xml:space="preserve">Практическая значимость работы. </w:t>
      </w:r>
      <w:r w:rsidRPr="00B33E60">
        <w:rPr>
          <w:szCs w:val="28"/>
        </w:rPr>
        <w:t>Разработанные</w:t>
      </w:r>
      <w:r>
        <w:rPr>
          <w:szCs w:val="28"/>
          <w:lang w:val="kk-KZ"/>
        </w:rPr>
        <w:t xml:space="preserve"> </w:t>
      </w:r>
      <w:r w:rsidRPr="00B33E60">
        <w:rPr>
          <w:szCs w:val="28"/>
        </w:rPr>
        <w:t xml:space="preserve">технические </w:t>
      </w:r>
      <w:r>
        <w:rPr>
          <w:szCs w:val="28"/>
        </w:rPr>
        <w:t xml:space="preserve">решения </w:t>
      </w:r>
      <w:r w:rsidRPr="00B33E60">
        <w:rPr>
          <w:szCs w:val="28"/>
        </w:rPr>
        <w:t>позволяют реализовать мероприятия по предупреждению регулирующих сооружений на открытых источниках водоснабжения от разрушения, обеспечивать устойчивость работы водорегулирующих узлов.</w:t>
      </w:r>
    </w:p>
    <w:p w:rsidR="00E07EA6" w:rsidRPr="00B33E60" w:rsidRDefault="00E07EA6" w:rsidP="00037765">
      <w:pPr>
        <w:ind w:firstLine="454"/>
        <w:jc w:val="both"/>
        <w:rPr>
          <w:b w:val="0"/>
        </w:rPr>
      </w:pPr>
      <w:r w:rsidRPr="00B33E60">
        <w:rPr>
          <w:b w:val="0"/>
        </w:rPr>
        <w:t>Разработанная методика расчета водобойных стенок и комбинированных колодцев могут быть использованы инженерно-техническими работниками проектных и научно-исследовательских</w:t>
      </w:r>
      <w:r>
        <w:rPr>
          <w:b w:val="0"/>
        </w:rPr>
        <w:t xml:space="preserve"> институтов и других</w:t>
      </w:r>
      <w:r w:rsidRPr="00B33E60">
        <w:rPr>
          <w:b w:val="0"/>
        </w:rPr>
        <w:t xml:space="preserve"> организации при проектировании новых</w:t>
      </w:r>
      <w:r>
        <w:rPr>
          <w:b w:val="0"/>
        </w:rPr>
        <w:t xml:space="preserve">, а также при </w:t>
      </w:r>
      <w:r w:rsidRPr="00B33E60">
        <w:rPr>
          <w:b w:val="0"/>
        </w:rPr>
        <w:t>реконструкции эксплуатируемых гидротехнических сооружений</w:t>
      </w:r>
      <w:r w:rsidRPr="00B33E60">
        <w:rPr>
          <w:b w:val="0"/>
          <w:lang w:val="kk-KZ"/>
        </w:rPr>
        <w:t>,</w:t>
      </w:r>
      <w:r w:rsidRPr="00B33E60">
        <w:rPr>
          <w:b w:val="0"/>
        </w:rPr>
        <w:t xml:space="preserve"> а также в ВУЗах при преподавании дисциплин «Водоснабжение», «Гидравлика» и «Гидрология, гидрометрия и гидротехнические сооружения».</w:t>
      </w:r>
    </w:p>
    <w:p w:rsidR="00E07EA6" w:rsidRPr="00B33E60" w:rsidRDefault="00E07EA6" w:rsidP="00037765">
      <w:pPr>
        <w:ind w:firstLine="708"/>
        <w:jc w:val="both"/>
        <w:rPr>
          <w:b w:val="0"/>
        </w:rPr>
      </w:pPr>
      <w:r w:rsidRPr="00B33E60">
        <w:t>Практическая реализация результатов работы</w:t>
      </w:r>
      <w:r w:rsidRPr="00B33E60">
        <w:rPr>
          <w:b w:val="0"/>
        </w:rPr>
        <w:t>. Результаты научно-исследовательской работы внедрены в ТОО «Эко-жобалау», а такж</w:t>
      </w:r>
      <w:r>
        <w:rPr>
          <w:b w:val="0"/>
        </w:rPr>
        <w:t>е внедрены в учебный</w:t>
      </w:r>
      <w:r w:rsidRPr="00B33E60">
        <w:rPr>
          <w:b w:val="0"/>
        </w:rPr>
        <w:t xml:space="preserve"> процесс института архитектуры и строительства имени Т.К.Басенова КазНТУ имени К.И.Сатпаева. </w:t>
      </w:r>
    </w:p>
    <w:p w:rsidR="00E07EA6" w:rsidRPr="00C27576" w:rsidRDefault="00E07EA6" w:rsidP="00037765">
      <w:pPr>
        <w:ind w:right="-2" w:firstLine="540"/>
        <w:jc w:val="both"/>
        <w:rPr>
          <w:lang w:val="kk-KZ"/>
        </w:rPr>
      </w:pPr>
      <w:r w:rsidRPr="00C27576">
        <w:tab/>
      </w:r>
      <w:r w:rsidRPr="00C27576">
        <w:rPr>
          <w:lang w:val="kk-KZ"/>
        </w:rPr>
        <w:t>Обоснованность и достоверность научных положений, выводов и рекомендаций, изложенных в диссертационной работе.</w:t>
      </w:r>
    </w:p>
    <w:p w:rsidR="00E07EA6" w:rsidRPr="00C27576" w:rsidRDefault="00E07EA6" w:rsidP="00037765">
      <w:pPr>
        <w:ind w:right="-2" w:firstLine="540"/>
        <w:jc w:val="both"/>
        <w:rPr>
          <w:b w:val="0"/>
          <w:lang w:val="kk-KZ"/>
        </w:rPr>
      </w:pPr>
      <w:r w:rsidRPr="00C27576">
        <w:rPr>
          <w:b w:val="0"/>
          <w:lang w:val="kk-KZ"/>
        </w:rPr>
        <w:t xml:space="preserve">Научные положения, выводы и рекомендации подтверждаются </w:t>
      </w:r>
      <w:r w:rsidRPr="00C27576">
        <w:rPr>
          <w:b w:val="0"/>
        </w:rPr>
        <w:t xml:space="preserve">результатами натурных исследований за многопролетными водорегулирующими сооружениями </w:t>
      </w:r>
      <w:r w:rsidRPr="00C27576">
        <w:rPr>
          <w:b w:val="0"/>
          <w:lang w:val="kk-KZ"/>
        </w:rPr>
        <w:t xml:space="preserve">и теоретическими предпосылками </w:t>
      </w:r>
      <w:r w:rsidRPr="00C27576">
        <w:rPr>
          <w:b w:val="0"/>
        </w:rPr>
        <w:t>форм сопряжения бьефов на открытых источниках системы водоснабжения  и параметры глубины прыжка в отводящем русле, позволяющие предотвратить  местный размыв</w:t>
      </w:r>
      <w:r w:rsidRPr="00C27576">
        <w:rPr>
          <w:b w:val="0"/>
          <w:lang w:val="kk-KZ"/>
        </w:rPr>
        <w:t>, проведенными экспериментальными исследованиями, технологическими решениями</w:t>
      </w:r>
      <w:r>
        <w:rPr>
          <w:b w:val="0"/>
          <w:lang w:val="kk-KZ"/>
        </w:rPr>
        <w:t>.</w:t>
      </w:r>
    </w:p>
    <w:p w:rsidR="00E07EA6" w:rsidRPr="00313F5D" w:rsidRDefault="00E07EA6" w:rsidP="00037765">
      <w:pPr>
        <w:ind w:firstLine="539"/>
        <w:jc w:val="both"/>
      </w:pPr>
      <w:r w:rsidRPr="00313F5D">
        <w:t>Личный вклад соискателя:</w:t>
      </w:r>
    </w:p>
    <w:p w:rsidR="00E07EA6" w:rsidRPr="00313F5D" w:rsidRDefault="00E07EA6" w:rsidP="00037765">
      <w:pPr>
        <w:tabs>
          <w:tab w:val="left" w:pos="0"/>
        </w:tabs>
        <w:ind w:firstLine="539"/>
        <w:jc w:val="both"/>
        <w:rPr>
          <w:b w:val="0"/>
        </w:rPr>
      </w:pPr>
      <w:r w:rsidRPr="00313F5D">
        <w:rPr>
          <w:b w:val="0"/>
          <w:lang w:val="kk-KZ"/>
        </w:rPr>
        <w:t>−</w:t>
      </w:r>
      <w:r w:rsidRPr="00313F5D">
        <w:rPr>
          <w:b w:val="0"/>
        </w:rPr>
        <w:t xml:space="preserve"> установлены условия и формы образования сопряжения нижнего бьефа за водорегулирующими сооружениями с учетом разнообразия прыжка воды в отводящем русле;</w:t>
      </w:r>
    </w:p>
    <w:p w:rsidR="00E07EA6" w:rsidRPr="00313F5D" w:rsidRDefault="00E07EA6" w:rsidP="00037765">
      <w:pPr>
        <w:tabs>
          <w:tab w:val="left" w:pos="0"/>
        </w:tabs>
        <w:ind w:firstLine="539"/>
        <w:jc w:val="both"/>
        <w:rPr>
          <w:b w:val="0"/>
        </w:rPr>
      </w:pPr>
      <w:r w:rsidRPr="00313F5D">
        <w:rPr>
          <w:b w:val="0"/>
          <w:lang w:val="kk-KZ"/>
        </w:rPr>
        <w:t>−</w:t>
      </w:r>
      <w:r w:rsidRPr="00313F5D">
        <w:rPr>
          <w:b w:val="0"/>
        </w:rPr>
        <w:t xml:space="preserve"> на основе закона об изменении количества движения жидкости разработана формула для расчета параметров гидравлического прыжка, позволяющая рассмотреть взаимодействия потоков;</w:t>
      </w:r>
    </w:p>
    <w:p w:rsidR="00E07EA6" w:rsidRPr="00313F5D" w:rsidRDefault="00E07EA6" w:rsidP="00037765">
      <w:pPr>
        <w:tabs>
          <w:tab w:val="left" w:pos="0"/>
        </w:tabs>
        <w:ind w:firstLine="539"/>
        <w:jc w:val="both"/>
        <w:rPr>
          <w:b w:val="0"/>
        </w:rPr>
      </w:pPr>
      <w:r w:rsidRPr="00313F5D">
        <w:rPr>
          <w:b w:val="0"/>
          <w:lang w:val="kk-KZ"/>
        </w:rPr>
        <w:t>−</w:t>
      </w:r>
      <w:r w:rsidRPr="00313F5D">
        <w:rPr>
          <w:b w:val="0"/>
        </w:rPr>
        <w:t xml:space="preserve"> разработаны усовершенствованная методика расчета сопряженных глубин в условиях пространственной формы сопряжения бьефов</w:t>
      </w:r>
      <w:r>
        <w:rPr>
          <w:b w:val="0"/>
        </w:rPr>
        <w:t xml:space="preserve"> и</w:t>
      </w:r>
      <w:r w:rsidRPr="00313F5D">
        <w:rPr>
          <w:b w:val="0"/>
        </w:rPr>
        <w:t xml:space="preserve"> размеров водобойных стенок, колодцев, в том числе колодцев комбинированного типа.</w:t>
      </w:r>
    </w:p>
    <w:p w:rsidR="00E07EA6" w:rsidRPr="001E7021" w:rsidRDefault="00E07EA6" w:rsidP="00037765">
      <w:pPr>
        <w:jc w:val="both"/>
        <w:rPr>
          <w:b w:val="0"/>
        </w:rPr>
      </w:pPr>
      <w:r>
        <w:tab/>
      </w:r>
      <w:r w:rsidRPr="001E7021">
        <w:t xml:space="preserve">Апробация работы. </w:t>
      </w:r>
      <w:r w:rsidRPr="001E7021">
        <w:rPr>
          <w:b w:val="0"/>
        </w:rPr>
        <w:t xml:space="preserve">Основные научные и практические результаты, полученные при выполнении диссертационной работы, </w:t>
      </w:r>
      <w:r>
        <w:rPr>
          <w:b w:val="0"/>
        </w:rPr>
        <w:t>из</w:t>
      </w:r>
      <w:r w:rsidRPr="001E7021">
        <w:rPr>
          <w:b w:val="0"/>
        </w:rPr>
        <w:t>ложены</w:t>
      </w:r>
      <w:r>
        <w:rPr>
          <w:b w:val="0"/>
        </w:rPr>
        <w:t xml:space="preserve"> и обсуждены</w:t>
      </w:r>
      <w:r w:rsidRPr="001E7021">
        <w:rPr>
          <w:b w:val="0"/>
        </w:rPr>
        <w:t xml:space="preserve"> </w:t>
      </w:r>
      <w:r>
        <w:rPr>
          <w:b w:val="0"/>
        </w:rPr>
        <w:t xml:space="preserve">на </w:t>
      </w:r>
      <w:r w:rsidRPr="001E7021">
        <w:rPr>
          <w:b w:val="0"/>
        </w:rPr>
        <w:t xml:space="preserve">международной научно-практической конференции «Архитектура и </w:t>
      </w:r>
      <w:r w:rsidRPr="001E7021">
        <w:rPr>
          <w:b w:val="0"/>
        </w:rPr>
        <w:lastRenderedPageBreak/>
        <w:t>строительство в новом тысячелетии» (Алматы, 2009</w:t>
      </w:r>
      <w:r>
        <w:rPr>
          <w:b w:val="0"/>
        </w:rPr>
        <w:t xml:space="preserve"> г.</w:t>
      </w:r>
      <w:r w:rsidRPr="001E7021">
        <w:rPr>
          <w:b w:val="0"/>
        </w:rPr>
        <w:t xml:space="preserve">), </w:t>
      </w:r>
      <w:r w:rsidRPr="001E7021">
        <w:rPr>
          <w:b w:val="0"/>
          <w:bCs/>
          <w:lang w:val="kk-KZ" w:eastAsia="kk-KZ"/>
        </w:rPr>
        <w:t>Miedzynarodowej naukowj</w:t>
      </w:r>
      <w:r w:rsidRPr="001E7021">
        <w:rPr>
          <w:b w:val="0"/>
          <w:bCs/>
          <w:lang w:eastAsia="kk-KZ"/>
        </w:rPr>
        <w:t>-</w:t>
      </w:r>
      <w:r w:rsidRPr="001E7021">
        <w:rPr>
          <w:b w:val="0"/>
          <w:bCs/>
          <w:lang w:val="en-US" w:eastAsia="kk-KZ"/>
        </w:rPr>
        <w:t>praktycnej</w:t>
      </w:r>
      <w:r w:rsidRPr="001E7021">
        <w:rPr>
          <w:b w:val="0"/>
          <w:bCs/>
          <w:lang w:val="kk-KZ" w:eastAsia="kk-KZ"/>
        </w:rPr>
        <w:t xml:space="preserve"> konferene</w:t>
      </w:r>
      <w:r w:rsidRPr="001E7021">
        <w:rPr>
          <w:b w:val="0"/>
          <w:bCs/>
          <w:lang w:val="en-US" w:eastAsia="kk-KZ"/>
        </w:rPr>
        <w:t>cl</w:t>
      </w:r>
      <w:r w:rsidRPr="001E7021">
        <w:rPr>
          <w:b w:val="0"/>
          <w:bCs/>
          <w:lang w:val="kk-KZ" w:eastAsia="kk-KZ"/>
        </w:rPr>
        <w:t xml:space="preserve"> «</w:t>
      </w:r>
      <w:r w:rsidRPr="001E7021">
        <w:rPr>
          <w:b w:val="0"/>
          <w:bCs/>
          <w:lang w:val="en-US" w:eastAsia="kk-KZ"/>
        </w:rPr>
        <w:t>Perspektywize</w:t>
      </w:r>
      <w:r w:rsidRPr="001E7021">
        <w:rPr>
          <w:b w:val="0"/>
          <w:bCs/>
          <w:lang w:eastAsia="kk-KZ"/>
        </w:rPr>
        <w:t xml:space="preserve"> </w:t>
      </w:r>
      <w:r w:rsidRPr="001E7021">
        <w:rPr>
          <w:b w:val="0"/>
          <w:bCs/>
          <w:lang w:val="en-US" w:eastAsia="kk-KZ"/>
        </w:rPr>
        <w:t>opracowania</w:t>
      </w:r>
      <w:r w:rsidRPr="001E7021">
        <w:rPr>
          <w:b w:val="0"/>
          <w:bCs/>
          <w:lang w:eastAsia="kk-KZ"/>
        </w:rPr>
        <w:t xml:space="preserve"> </w:t>
      </w:r>
      <w:r w:rsidRPr="001E7021">
        <w:rPr>
          <w:b w:val="0"/>
          <w:bCs/>
          <w:lang w:val="en-US" w:eastAsia="kk-KZ"/>
        </w:rPr>
        <w:t>sa</w:t>
      </w:r>
      <w:r w:rsidRPr="001E7021">
        <w:rPr>
          <w:b w:val="0"/>
          <w:bCs/>
          <w:lang w:eastAsia="kk-KZ"/>
        </w:rPr>
        <w:t xml:space="preserve"> </w:t>
      </w:r>
      <w:r w:rsidRPr="001E7021">
        <w:rPr>
          <w:b w:val="0"/>
          <w:bCs/>
          <w:lang w:val="en-US" w:eastAsia="kk-KZ"/>
        </w:rPr>
        <w:t>nauka</w:t>
      </w:r>
      <w:r w:rsidRPr="001E7021">
        <w:rPr>
          <w:b w:val="0"/>
          <w:bCs/>
          <w:lang w:eastAsia="kk-KZ"/>
        </w:rPr>
        <w:t xml:space="preserve"> </w:t>
      </w:r>
      <w:r w:rsidRPr="001E7021">
        <w:rPr>
          <w:b w:val="0"/>
          <w:bCs/>
          <w:lang w:val="en-US" w:eastAsia="kk-KZ"/>
        </w:rPr>
        <w:t>i</w:t>
      </w:r>
      <w:r w:rsidRPr="001E7021">
        <w:rPr>
          <w:b w:val="0"/>
          <w:bCs/>
          <w:lang w:eastAsia="kk-KZ"/>
        </w:rPr>
        <w:t xml:space="preserve"> </w:t>
      </w:r>
      <w:r w:rsidRPr="001E7021">
        <w:rPr>
          <w:b w:val="0"/>
          <w:bCs/>
          <w:lang w:val="en-US" w:eastAsia="kk-KZ"/>
        </w:rPr>
        <w:t>technikami</w:t>
      </w:r>
      <w:r w:rsidRPr="001E7021">
        <w:rPr>
          <w:b w:val="0"/>
          <w:bCs/>
          <w:lang w:val="kk-KZ" w:eastAsia="kk-KZ"/>
        </w:rPr>
        <w:t xml:space="preserve"> – 20</w:t>
      </w:r>
      <w:r w:rsidRPr="001E7021">
        <w:rPr>
          <w:b w:val="0"/>
          <w:bCs/>
          <w:lang w:eastAsia="kk-KZ"/>
        </w:rPr>
        <w:t>10</w:t>
      </w:r>
      <w:r w:rsidRPr="001E7021">
        <w:rPr>
          <w:b w:val="0"/>
          <w:bCs/>
          <w:lang w:val="kk-KZ" w:eastAsia="kk-KZ"/>
        </w:rPr>
        <w:t>»</w:t>
      </w:r>
      <w:r w:rsidRPr="001E7021">
        <w:rPr>
          <w:b w:val="0"/>
          <w:bCs/>
          <w:lang w:eastAsia="kk-KZ"/>
        </w:rPr>
        <w:t xml:space="preserve"> (Польша, 2010</w:t>
      </w:r>
      <w:r>
        <w:rPr>
          <w:b w:val="0"/>
          <w:bCs/>
          <w:lang w:eastAsia="kk-KZ"/>
        </w:rPr>
        <w:t xml:space="preserve"> г.</w:t>
      </w:r>
      <w:r w:rsidRPr="001E7021">
        <w:rPr>
          <w:b w:val="0"/>
          <w:bCs/>
          <w:lang w:eastAsia="kk-KZ"/>
        </w:rPr>
        <w:t xml:space="preserve">), </w:t>
      </w:r>
      <w:r w:rsidRPr="001E7021">
        <w:rPr>
          <w:b w:val="0"/>
          <w:lang w:val="en-US"/>
        </w:rPr>
        <w:t>M</w:t>
      </w:r>
      <w:r w:rsidRPr="001E7021">
        <w:rPr>
          <w:b w:val="0"/>
          <w:lang w:val="kk-KZ"/>
        </w:rPr>
        <w:t>ezinarodni vedecko-praktika conference «</w:t>
      </w:r>
      <w:r w:rsidRPr="001E7021">
        <w:rPr>
          <w:b w:val="0"/>
          <w:lang w:val="en-US"/>
        </w:rPr>
        <w:t>Zpravy</w:t>
      </w:r>
      <w:r w:rsidRPr="001E7021">
        <w:rPr>
          <w:b w:val="0"/>
        </w:rPr>
        <w:t xml:space="preserve"> </w:t>
      </w:r>
      <w:r w:rsidRPr="001E7021">
        <w:rPr>
          <w:b w:val="0"/>
          <w:lang w:val="en-US"/>
        </w:rPr>
        <w:t>vedecke</w:t>
      </w:r>
      <w:r w:rsidRPr="001E7021">
        <w:rPr>
          <w:b w:val="0"/>
        </w:rPr>
        <w:t xml:space="preserve"> </w:t>
      </w:r>
      <w:r w:rsidRPr="001E7021">
        <w:rPr>
          <w:b w:val="0"/>
          <w:lang w:val="en-US"/>
        </w:rPr>
        <w:t>ideje</w:t>
      </w:r>
      <w:r w:rsidRPr="001E7021">
        <w:rPr>
          <w:b w:val="0"/>
          <w:caps/>
        </w:rPr>
        <w:t>-</w:t>
      </w:r>
      <w:r w:rsidRPr="001E7021">
        <w:rPr>
          <w:b w:val="0"/>
          <w:lang w:val="kk-KZ"/>
        </w:rPr>
        <w:t>2010»</w:t>
      </w:r>
      <w:r w:rsidRPr="001E7021">
        <w:rPr>
          <w:b w:val="0"/>
        </w:rPr>
        <w:t xml:space="preserve"> (Чехия, 2010</w:t>
      </w:r>
      <w:r>
        <w:rPr>
          <w:b w:val="0"/>
        </w:rPr>
        <w:t xml:space="preserve"> г.</w:t>
      </w:r>
      <w:r w:rsidRPr="001E7021">
        <w:rPr>
          <w:b w:val="0"/>
        </w:rPr>
        <w:t>),</w:t>
      </w:r>
      <w:r>
        <w:rPr>
          <w:b w:val="0"/>
        </w:rPr>
        <w:t xml:space="preserve"> на</w:t>
      </w:r>
      <w:r w:rsidRPr="001E7021">
        <w:rPr>
          <w:b w:val="0"/>
        </w:rPr>
        <w:t xml:space="preserve"> международной научно-практической конференции «Интеллектуальная нация – конкурентоспособное государство» (Алматы: ЦАУ, 2011</w:t>
      </w:r>
      <w:r>
        <w:rPr>
          <w:b w:val="0"/>
        </w:rPr>
        <w:t>г.) и на ежегодных научно-практических конференциях КазНТУ им. К.И Сатпаева (Алматы 2008 -2011 г.г.).</w:t>
      </w:r>
    </w:p>
    <w:p w:rsidR="00E07EA6" w:rsidRPr="00B33E60" w:rsidRDefault="00E07EA6" w:rsidP="00037765">
      <w:pPr>
        <w:ind w:firstLine="708"/>
        <w:jc w:val="both"/>
        <w:rPr>
          <w:b w:val="0"/>
        </w:rPr>
      </w:pPr>
      <w:r>
        <w:t>Опубликованные результаты исследований</w:t>
      </w:r>
      <w:r w:rsidRPr="00B33E60">
        <w:rPr>
          <w:b w:val="0"/>
        </w:rPr>
        <w:t>. Основные результаты теоретических и экспериментальных исследований, составляющи</w:t>
      </w:r>
      <w:r>
        <w:rPr>
          <w:b w:val="0"/>
        </w:rPr>
        <w:t>х</w:t>
      </w:r>
      <w:r w:rsidRPr="00B33E60">
        <w:rPr>
          <w:b w:val="0"/>
        </w:rPr>
        <w:t xml:space="preserve"> содержание диссертационной работы освещены в 10 научных трудах, из которых 4 изложены в материалах Международных научно-практических конференции, 2 из которых опубликованы в зарубежных изданиях, 5 трудов написаны единолично, 2 статьи опубликованы в научных журналах, 1 статья в одном издании, рекомендованном Комитетом по  контролю в сфере образования и науки МОиН РК и 4 статьи в 4 изданиях, рекомендованных Высшим аттестационным комитетом Кыргызской Республики.</w:t>
      </w:r>
    </w:p>
    <w:p w:rsidR="00E07EA6" w:rsidRPr="00B33E60" w:rsidRDefault="00E07EA6" w:rsidP="00037765">
      <w:pPr>
        <w:ind w:firstLine="708"/>
        <w:jc w:val="both"/>
        <w:rPr>
          <w:b w:val="0"/>
        </w:rPr>
      </w:pPr>
      <w:r w:rsidRPr="00B33E60">
        <w:t>Структура и объем диссертации.</w:t>
      </w:r>
      <w:r w:rsidRPr="00B33E60">
        <w:rPr>
          <w:b w:val="0"/>
        </w:rPr>
        <w:t xml:space="preserve"> Диссертация состоит из введения, 5 </w:t>
      </w:r>
      <w:r>
        <w:rPr>
          <w:b w:val="0"/>
        </w:rPr>
        <w:t>глав</w:t>
      </w:r>
      <w:r w:rsidRPr="00B33E60">
        <w:rPr>
          <w:b w:val="0"/>
        </w:rPr>
        <w:t xml:space="preserve">, </w:t>
      </w:r>
      <w:r>
        <w:rPr>
          <w:b w:val="0"/>
        </w:rPr>
        <w:t>выводов</w:t>
      </w:r>
      <w:r w:rsidRPr="00B33E60">
        <w:rPr>
          <w:b w:val="0"/>
        </w:rPr>
        <w:t xml:space="preserve"> и списка использованн</w:t>
      </w:r>
      <w:r>
        <w:rPr>
          <w:b w:val="0"/>
        </w:rPr>
        <w:t>ой</w:t>
      </w:r>
      <w:r w:rsidRPr="00B33E60">
        <w:rPr>
          <w:b w:val="0"/>
        </w:rPr>
        <w:t xml:space="preserve"> </w:t>
      </w:r>
      <w:r>
        <w:rPr>
          <w:b w:val="0"/>
        </w:rPr>
        <w:t>литературы</w:t>
      </w:r>
      <w:r w:rsidRPr="00B33E60">
        <w:rPr>
          <w:b w:val="0"/>
        </w:rPr>
        <w:t xml:space="preserve"> из 182 наименований и 2 приложений. Работа изложена на 1</w:t>
      </w:r>
      <w:r>
        <w:rPr>
          <w:b w:val="0"/>
        </w:rPr>
        <w:t>64</w:t>
      </w:r>
      <w:r w:rsidRPr="00B33E60">
        <w:rPr>
          <w:b w:val="0"/>
        </w:rPr>
        <w:t xml:space="preserve"> страницах компьютерного набора, иллюстрирована 53 рисунками и 9 таблицами.</w:t>
      </w:r>
    </w:p>
    <w:p w:rsidR="00E07EA6" w:rsidRPr="00B33E60" w:rsidRDefault="00E07EA6" w:rsidP="00037765">
      <w:pPr>
        <w:jc w:val="center"/>
      </w:pPr>
    </w:p>
    <w:p w:rsidR="00E07EA6" w:rsidRDefault="00E07EA6" w:rsidP="00037765">
      <w:pPr>
        <w:jc w:val="center"/>
      </w:pPr>
    </w:p>
    <w:p w:rsidR="00E07EA6" w:rsidRPr="00B33E60" w:rsidRDefault="00E07EA6" w:rsidP="00037765">
      <w:pPr>
        <w:jc w:val="center"/>
      </w:pPr>
      <w:r w:rsidRPr="00B33E60">
        <w:t>ОСНОВН</w:t>
      </w:r>
      <w:r>
        <w:t>ОЕ СОДЕРЖАНИЕ РАБОТЫ</w:t>
      </w:r>
    </w:p>
    <w:p w:rsidR="00E07EA6" w:rsidRPr="00B33E60" w:rsidRDefault="00E07EA6" w:rsidP="00037765">
      <w:pPr>
        <w:jc w:val="center"/>
      </w:pPr>
    </w:p>
    <w:p w:rsidR="00E07EA6" w:rsidRPr="00B33E60" w:rsidRDefault="00E07EA6" w:rsidP="00037765">
      <w:pPr>
        <w:ind w:firstLine="454"/>
        <w:jc w:val="both"/>
        <w:rPr>
          <w:b w:val="0"/>
          <w:bCs/>
        </w:rPr>
      </w:pPr>
      <w:r>
        <w:t>В первой</w:t>
      </w:r>
      <w:r w:rsidRPr="00B33E60">
        <w:t xml:space="preserve"> </w:t>
      </w:r>
      <w:r>
        <w:t>главе</w:t>
      </w:r>
      <w:r w:rsidRPr="00B33E60">
        <w:t xml:space="preserve"> </w:t>
      </w:r>
      <w:r w:rsidRPr="00B33E60">
        <w:rPr>
          <w:b w:val="0"/>
        </w:rPr>
        <w:t>диссертации приведен анализ</w:t>
      </w:r>
      <w:r>
        <w:rPr>
          <w:b w:val="0"/>
          <w:bCs/>
        </w:rPr>
        <w:t xml:space="preserve"> современного состояния предотвращения</w:t>
      </w:r>
      <w:r w:rsidRPr="00B33E60">
        <w:rPr>
          <w:b w:val="0"/>
          <w:bCs/>
        </w:rPr>
        <w:t xml:space="preserve"> </w:t>
      </w:r>
      <w:r>
        <w:rPr>
          <w:b w:val="0"/>
          <w:bCs/>
        </w:rPr>
        <w:t>водо</w:t>
      </w:r>
      <w:r w:rsidRPr="00B33E60">
        <w:rPr>
          <w:b w:val="0"/>
          <w:bCs/>
        </w:rPr>
        <w:t>регулирующих сооружений от местного размыва на открытых источниках</w:t>
      </w:r>
      <w:r>
        <w:rPr>
          <w:b w:val="0"/>
          <w:bCs/>
        </w:rPr>
        <w:t xml:space="preserve"> системы</w:t>
      </w:r>
      <w:r w:rsidRPr="00B33E60">
        <w:rPr>
          <w:b w:val="0"/>
          <w:bCs/>
        </w:rPr>
        <w:t xml:space="preserve"> сел</w:t>
      </w:r>
      <w:r>
        <w:rPr>
          <w:b w:val="0"/>
          <w:bCs/>
        </w:rPr>
        <w:t>ь</w:t>
      </w:r>
      <w:r w:rsidRPr="00B33E60">
        <w:rPr>
          <w:b w:val="0"/>
          <w:bCs/>
        </w:rPr>
        <w:t>хозводоснабжения, рассмотрены виды с</w:t>
      </w:r>
      <w:r w:rsidRPr="00B33E60">
        <w:rPr>
          <w:b w:val="0"/>
        </w:rPr>
        <w:t>ооружений для  регулирования расхода и уровня воды</w:t>
      </w:r>
      <w:r w:rsidRPr="00B33E60">
        <w:rPr>
          <w:b w:val="0"/>
          <w:bCs/>
        </w:rPr>
        <w:t xml:space="preserve"> на открытых источниках сельхозводоснабжения, изучены п</w:t>
      </w:r>
      <w:r w:rsidRPr="00B33E60">
        <w:rPr>
          <w:b w:val="0"/>
        </w:rPr>
        <w:t>роцессы</w:t>
      </w:r>
      <w:r>
        <w:rPr>
          <w:b w:val="0"/>
        </w:rPr>
        <w:t xml:space="preserve"> и меры предупреждения</w:t>
      </w:r>
      <w:r w:rsidRPr="00B33E60">
        <w:rPr>
          <w:b w:val="0"/>
        </w:rPr>
        <w:t xml:space="preserve"> местного размыва за шлюзами-регуляторами</w:t>
      </w:r>
      <w:r w:rsidRPr="00B33E60">
        <w:rPr>
          <w:b w:val="0"/>
          <w:bCs/>
        </w:rPr>
        <w:t xml:space="preserve"> системы </w:t>
      </w:r>
      <w:r w:rsidRPr="00B33E60">
        <w:rPr>
          <w:b w:val="0"/>
          <w:bCs/>
          <w:lang w:val="kk-KZ"/>
        </w:rPr>
        <w:t>сельхоз</w:t>
      </w:r>
      <w:r w:rsidRPr="00B33E60">
        <w:rPr>
          <w:b w:val="0"/>
          <w:bCs/>
        </w:rPr>
        <w:t>водоснабжения.</w:t>
      </w:r>
    </w:p>
    <w:p w:rsidR="00E07EA6" w:rsidRPr="004B24B1" w:rsidRDefault="00E07EA6" w:rsidP="00037765">
      <w:pPr>
        <w:pStyle w:val="ae"/>
        <w:spacing w:before="0" w:beforeAutospacing="0" w:after="0" w:afterAutospacing="0"/>
        <w:ind w:firstLine="567"/>
        <w:jc w:val="both"/>
        <w:rPr>
          <w:color w:val="000000"/>
          <w:sz w:val="28"/>
          <w:szCs w:val="28"/>
        </w:rPr>
      </w:pPr>
      <w:r w:rsidRPr="004B24B1">
        <w:rPr>
          <w:color w:val="000000"/>
          <w:sz w:val="28"/>
          <w:szCs w:val="28"/>
        </w:rPr>
        <w:t xml:space="preserve">Сельское хозяйство является одной из ведущих отраслей народного хозяйства. </w:t>
      </w:r>
      <w:r>
        <w:rPr>
          <w:color w:val="000000"/>
          <w:sz w:val="28"/>
          <w:szCs w:val="28"/>
        </w:rPr>
        <w:t>И все же</w:t>
      </w:r>
      <w:r w:rsidRPr="004B24B1">
        <w:rPr>
          <w:color w:val="000000"/>
          <w:sz w:val="28"/>
          <w:szCs w:val="28"/>
        </w:rPr>
        <w:t xml:space="preserve"> </w:t>
      </w:r>
      <w:r>
        <w:rPr>
          <w:color w:val="000000"/>
          <w:sz w:val="28"/>
          <w:szCs w:val="28"/>
        </w:rPr>
        <w:t xml:space="preserve">в </w:t>
      </w:r>
      <w:r w:rsidRPr="004B24B1">
        <w:rPr>
          <w:color w:val="000000"/>
          <w:sz w:val="28"/>
          <w:szCs w:val="28"/>
        </w:rPr>
        <w:t xml:space="preserve">сельской местности проживает немногим меньше половины населения нашей страны. </w:t>
      </w:r>
    </w:p>
    <w:p w:rsidR="00E07EA6" w:rsidRPr="004B24B1" w:rsidRDefault="00E07EA6" w:rsidP="00037765">
      <w:pPr>
        <w:pStyle w:val="ae"/>
        <w:spacing w:before="0" w:beforeAutospacing="0" w:after="0" w:afterAutospacing="0"/>
        <w:ind w:firstLine="567"/>
        <w:jc w:val="both"/>
        <w:rPr>
          <w:color w:val="000000"/>
          <w:sz w:val="28"/>
          <w:szCs w:val="28"/>
        </w:rPr>
      </w:pPr>
      <w:r w:rsidRPr="004B24B1">
        <w:rPr>
          <w:color w:val="000000"/>
          <w:sz w:val="28"/>
          <w:szCs w:val="28"/>
        </w:rPr>
        <w:t xml:space="preserve">Рост благоустройства сельских поселков, а также развитие сельскохозяйственного производства в последние годы предопределили высокие темпы развития сельскохозяйственного водоснабжения. </w:t>
      </w:r>
    </w:p>
    <w:p w:rsidR="00E07EA6" w:rsidRPr="004B24B1" w:rsidRDefault="00E07EA6" w:rsidP="00037765">
      <w:pPr>
        <w:pStyle w:val="ae"/>
        <w:spacing w:before="0" w:beforeAutospacing="0" w:after="0" w:afterAutospacing="0"/>
        <w:ind w:firstLine="567"/>
        <w:jc w:val="both"/>
        <w:rPr>
          <w:color w:val="000000"/>
          <w:sz w:val="28"/>
          <w:szCs w:val="28"/>
        </w:rPr>
      </w:pPr>
      <w:r w:rsidRPr="004B24B1">
        <w:rPr>
          <w:color w:val="000000"/>
          <w:sz w:val="28"/>
          <w:szCs w:val="28"/>
        </w:rPr>
        <w:t>Вода в сельском хозяйстве расходуется в значительных количествах на хозяйственно-питьевые нужды населения, на животноводческих фермах, на предприятиях по первичной переработке сельскохозяйственной продукции, на приготовление жидких подкормок для пропашных культур, на охлаждение двигателей сельскохозяйственных машин и автомобилей, на полив</w:t>
      </w:r>
      <w:r>
        <w:rPr>
          <w:color w:val="000000"/>
          <w:sz w:val="28"/>
          <w:szCs w:val="28"/>
        </w:rPr>
        <w:t xml:space="preserve"> растений в парниках и теплицах и т.д.</w:t>
      </w:r>
    </w:p>
    <w:p w:rsidR="00E07EA6" w:rsidRPr="004B24B1" w:rsidRDefault="00E07EA6" w:rsidP="00037765">
      <w:pPr>
        <w:pStyle w:val="ae"/>
        <w:spacing w:before="0" w:beforeAutospacing="0" w:after="0" w:afterAutospacing="0"/>
        <w:ind w:firstLine="567"/>
        <w:jc w:val="both"/>
        <w:rPr>
          <w:color w:val="000000"/>
          <w:sz w:val="28"/>
          <w:szCs w:val="28"/>
        </w:rPr>
      </w:pPr>
      <w:r w:rsidRPr="004B24B1">
        <w:rPr>
          <w:color w:val="000000"/>
          <w:sz w:val="28"/>
          <w:szCs w:val="28"/>
        </w:rPr>
        <w:t xml:space="preserve">Для удовлетворения перечисленных потребностей в </w:t>
      </w:r>
      <w:r>
        <w:rPr>
          <w:color w:val="000000"/>
          <w:sz w:val="28"/>
          <w:szCs w:val="28"/>
        </w:rPr>
        <w:t>водных ресурсах</w:t>
      </w:r>
      <w:r w:rsidRPr="004B24B1">
        <w:rPr>
          <w:color w:val="000000"/>
          <w:sz w:val="28"/>
          <w:szCs w:val="28"/>
        </w:rPr>
        <w:t xml:space="preserve"> используются системы сельскохозяйственного водоснабжения, а для полива </w:t>
      </w:r>
      <w:r w:rsidRPr="004B24B1">
        <w:rPr>
          <w:color w:val="000000"/>
          <w:sz w:val="28"/>
          <w:szCs w:val="28"/>
        </w:rPr>
        <w:lastRenderedPageBreak/>
        <w:t xml:space="preserve">всевозможных сельскохозяйственных культур в открытом грунте — оросительные системы. </w:t>
      </w:r>
    </w:p>
    <w:p w:rsidR="00E07EA6" w:rsidRDefault="00E07EA6" w:rsidP="00037765">
      <w:pPr>
        <w:ind w:firstLine="540"/>
        <w:jc w:val="both"/>
        <w:rPr>
          <w:b w:val="0"/>
        </w:rPr>
      </w:pPr>
      <w:r w:rsidRPr="00B33E60">
        <w:rPr>
          <w:b w:val="0"/>
        </w:rPr>
        <w:t xml:space="preserve">Транспортировка воды из открытого источника водоснабжения (реки, озера, водохранилища) до объекта потребления, распределение ее между отдельными участками хозяйствования осуществляется при помощи систем  каналов или </w:t>
      </w:r>
      <w:r>
        <w:rPr>
          <w:b w:val="0"/>
        </w:rPr>
        <w:t>водо</w:t>
      </w:r>
      <w:r w:rsidRPr="00B33E60">
        <w:rPr>
          <w:b w:val="0"/>
        </w:rPr>
        <w:t xml:space="preserve">напорных и безнапорных трубопроводов. </w:t>
      </w:r>
    </w:p>
    <w:p w:rsidR="00E07EA6" w:rsidRPr="00B33E60" w:rsidRDefault="00E07EA6" w:rsidP="00037765">
      <w:pPr>
        <w:pStyle w:val="21"/>
        <w:ind w:left="0" w:firstLine="540"/>
        <w:rPr>
          <w:szCs w:val="28"/>
        </w:rPr>
      </w:pPr>
      <w:r w:rsidRPr="00B33E60">
        <w:rPr>
          <w:szCs w:val="28"/>
        </w:rPr>
        <w:t>На рис</w:t>
      </w:r>
      <w:r>
        <w:rPr>
          <w:szCs w:val="28"/>
        </w:rPr>
        <w:t>.</w:t>
      </w:r>
      <w:r w:rsidRPr="00B33E60">
        <w:rPr>
          <w:szCs w:val="28"/>
        </w:rPr>
        <w:t xml:space="preserve"> 1 показана схема подачи воды на орошение и водоснабжение населенного пункта из Кызыл-Кумского массива (канала).</w:t>
      </w:r>
    </w:p>
    <w:p w:rsidR="00E07EA6" w:rsidRPr="00B33E60" w:rsidRDefault="005B43F6" w:rsidP="00037765">
      <w:pPr>
        <w:pStyle w:val="21"/>
        <w:ind w:firstLine="540"/>
        <w:rPr>
          <w:szCs w:val="28"/>
          <w:lang w:val="kk-KZ"/>
        </w:rPr>
      </w:pPr>
      <w:r w:rsidRPr="005B43F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9" type="#_x0000_t75" style="position:absolute;left:0;text-align:left;margin-left:54pt;margin-top:.15pt;width:359.9pt;height:126.15pt;z-index:2;visibility:visible">
            <v:imagedata r:id="rId7" o:title="" croptop="15357f" cropbottom="19485f" cropleft="7323f" cropright="17997f" gain="2.5" blacklevel="-13107f"/>
          </v:shape>
        </w:pict>
      </w:r>
    </w:p>
    <w:p w:rsidR="00E07EA6" w:rsidRPr="00B33E60" w:rsidRDefault="00E07EA6" w:rsidP="00037765">
      <w:pPr>
        <w:pStyle w:val="21"/>
        <w:ind w:firstLine="540"/>
        <w:rPr>
          <w:szCs w:val="28"/>
          <w:lang w:val="kk-KZ"/>
        </w:rPr>
      </w:pPr>
    </w:p>
    <w:p w:rsidR="00E07EA6" w:rsidRPr="00B33E60" w:rsidRDefault="00E07EA6" w:rsidP="00037765">
      <w:pPr>
        <w:pStyle w:val="21"/>
        <w:ind w:firstLine="540"/>
        <w:rPr>
          <w:szCs w:val="28"/>
          <w:lang w:val="kk-KZ"/>
        </w:rPr>
      </w:pPr>
    </w:p>
    <w:p w:rsidR="00E07EA6" w:rsidRPr="00B33E60" w:rsidRDefault="00E07EA6" w:rsidP="00037765">
      <w:pPr>
        <w:pStyle w:val="21"/>
        <w:ind w:firstLine="540"/>
        <w:rPr>
          <w:szCs w:val="28"/>
          <w:lang w:val="kk-KZ"/>
        </w:rPr>
      </w:pPr>
    </w:p>
    <w:p w:rsidR="00E07EA6" w:rsidRPr="00B33E60" w:rsidRDefault="00E07EA6" w:rsidP="00037765">
      <w:pPr>
        <w:pStyle w:val="21"/>
        <w:ind w:firstLine="708"/>
        <w:rPr>
          <w:szCs w:val="28"/>
        </w:rPr>
      </w:pPr>
    </w:p>
    <w:p w:rsidR="00E07EA6" w:rsidRPr="00B33E60" w:rsidRDefault="00E07EA6" w:rsidP="00037765">
      <w:pPr>
        <w:pStyle w:val="21"/>
        <w:ind w:firstLine="708"/>
        <w:rPr>
          <w:szCs w:val="28"/>
        </w:rPr>
      </w:pPr>
    </w:p>
    <w:p w:rsidR="00E07EA6" w:rsidRPr="00B33E60" w:rsidRDefault="00E07EA6" w:rsidP="00037765">
      <w:pPr>
        <w:pStyle w:val="21"/>
        <w:ind w:firstLine="425"/>
        <w:rPr>
          <w:szCs w:val="28"/>
        </w:rPr>
      </w:pPr>
    </w:p>
    <w:p w:rsidR="00E07EA6" w:rsidRPr="00B33E60" w:rsidRDefault="00E07EA6" w:rsidP="00037765">
      <w:pPr>
        <w:autoSpaceDE w:val="0"/>
        <w:autoSpaceDN w:val="0"/>
        <w:adjustRightInd w:val="0"/>
        <w:ind w:left="283"/>
        <w:jc w:val="center"/>
        <w:rPr>
          <w:b w:val="0"/>
          <w:color w:val="000000"/>
        </w:rPr>
      </w:pPr>
    </w:p>
    <w:p w:rsidR="00E07EA6" w:rsidRDefault="00E07EA6" w:rsidP="00037765">
      <w:pPr>
        <w:pStyle w:val="21"/>
        <w:ind w:left="0"/>
        <w:jc w:val="center"/>
        <w:rPr>
          <w:szCs w:val="28"/>
        </w:rPr>
      </w:pPr>
      <w:r w:rsidRPr="00B33E60">
        <w:rPr>
          <w:szCs w:val="28"/>
        </w:rPr>
        <w:t>Рис</w:t>
      </w:r>
      <w:r>
        <w:rPr>
          <w:szCs w:val="28"/>
        </w:rPr>
        <w:t>.</w:t>
      </w:r>
      <w:r w:rsidRPr="00B33E60">
        <w:rPr>
          <w:szCs w:val="28"/>
        </w:rPr>
        <w:t xml:space="preserve"> 1</w:t>
      </w:r>
      <w:r>
        <w:rPr>
          <w:szCs w:val="28"/>
        </w:rPr>
        <w:t>.</w:t>
      </w:r>
      <w:r w:rsidRPr="00B33E60">
        <w:rPr>
          <w:szCs w:val="28"/>
        </w:rPr>
        <w:t xml:space="preserve"> Схема сети орошения и водоснабжение Кызыл-Кумского массива (канала)</w:t>
      </w:r>
    </w:p>
    <w:p w:rsidR="00E07EA6" w:rsidRDefault="00E07EA6" w:rsidP="00037765">
      <w:pPr>
        <w:autoSpaceDE w:val="0"/>
        <w:autoSpaceDN w:val="0"/>
        <w:adjustRightInd w:val="0"/>
        <w:jc w:val="center"/>
        <w:rPr>
          <w:b w:val="0"/>
          <w:color w:val="000000"/>
        </w:rPr>
      </w:pPr>
      <w:r w:rsidRPr="00B33E60">
        <w:rPr>
          <w:b w:val="0"/>
          <w:color w:val="000000"/>
        </w:rPr>
        <w:t xml:space="preserve">1- водозаборное сооружение, 2 - магистральный канал, 3 - распределительный канал, 4 - хозяйственный канал, 5 - канал подачи воды к населенному пункту, </w:t>
      </w:r>
    </w:p>
    <w:p w:rsidR="00E07EA6" w:rsidRPr="00B33E60" w:rsidRDefault="00E07EA6" w:rsidP="00037765">
      <w:pPr>
        <w:autoSpaceDE w:val="0"/>
        <w:autoSpaceDN w:val="0"/>
        <w:adjustRightInd w:val="0"/>
        <w:jc w:val="center"/>
        <w:rPr>
          <w:b w:val="0"/>
          <w:color w:val="000000"/>
        </w:rPr>
      </w:pPr>
      <w:r w:rsidRPr="00B33E60">
        <w:rPr>
          <w:b w:val="0"/>
          <w:color w:val="000000"/>
        </w:rPr>
        <w:t>6-водонапорная башня, 7-населенный пункт</w:t>
      </w:r>
    </w:p>
    <w:p w:rsidR="00E07EA6" w:rsidRPr="00B33E60" w:rsidRDefault="00E07EA6" w:rsidP="00037765">
      <w:pPr>
        <w:ind w:firstLine="540"/>
        <w:jc w:val="both"/>
        <w:rPr>
          <w:b w:val="0"/>
        </w:rPr>
      </w:pPr>
    </w:p>
    <w:p w:rsidR="00E07EA6" w:rsidRPr="004B24B1" w:rsidRDefault="00E07EA6" w:rsidP="00037765">
      <w:pPr>
        <w:ind w:firstLine="540"/>
        <w:jc w:val="both"/>
        <w:rPr>
          <w:b w:val="0"/>
        </w:rPr>
      </w:pPr>
      <w:r w:rsidRPr="004B24B1">
        <w:rPr>
          <w:b w:val="0"/>
        </w:rPr>
        <w:t>Повреждение крепления нижнего бьефа на откр</w:t>
      </w:r>
      <w:r>
        <w:rPr>
          <w:b w:val="0"/>
        </w:rPr>
        <w:t>ытых водорегулирующих сооружениях</w:t>
      </w:r>
      <w:r w:rsidRPr="004B24B1">
        <w:rPr>
          <w:b w:val="0"/>
        </w:rPr>
        <w:t xml:space="preserve"> системы сел</w:t>
      </w:r>
      <w:r>
        <w:rPr>
          <w:b w:val="0"/>
        </w:rPr>
        <w:t>ь</w:t>
      </w:r>
      <w:r w:rsidRPr="004B24B1">
        <w:rPr>
          <w:b w:val="0"/>
        </w:rPr>
        <w:t>хозводоснабжения, то есть гидротехнических сооружений может происходить в основном по строительным, эксплуатационн</w:t>
      </w:r>
      <w:r>
        <w:rPr>
          <w:b w:val="0"/>
        </w:rPr>
        <w:t>ым и проектным причинам</w:t>
      </w:r>
      <w:r w:rsidRPr="004B24B1">
        <w:rPr>
          <w:b w:val="0"/>
        </w:rPr>
        <w:t>. Для предупреждения повреждения сооружений водным потоком большое значение имеет исследование эксплуатационных (неодинаковая и несимметричная работа пролетов сооружения, пропуск расходов превышающих расчетных и др.) и проектных (недостатки конструкций выходной части сооружений и крепления нижнего бьефа) причин местных размывов отводящего русла за сооружениями.</w:t>
      </w:r>
    </w:p>
    <w:p w:rsidR="00E07EA6" w:rsidRPr="002D1C27" w:rsidRDefault="00E07EA6" w:rsidP="00037765">
      <w:pPr>
        <w:ind w:firstLine="540"/>
        <w:jc w:val="both"/>
        <w:rPr>
          <w:b w:val="0"/>
        </w:rPr>
      </w:pPr>
      <w:r w:rsidRPr="004B24B1">
        <w:rPr>
          <w:b w:val="0"/>
        </w:rPr>
        <w:t>Местный размыв русла за водорегулирующими сооружениями представляют собой одно из наиболее сложных явлений, имеющих место в г</w:t>
      </w:r>
      <w:r>
        <w:rPr>
          <w:b w:val="0"/>
        </w:rPr>
        <w:t xml:space="preserve">идротехнической практике. </w:t>
      </w:r>
      <w:r w:rsidRPr="002D1C27">
        <w:rPr>
          <w:b w:val="0"/>
        </w:rPr>
        <w:t xml:space="preserve">Явление </w:t>
      </w:r>
      <w:r>
        <w:rPr>
          <w:b w:val="0"/>
        </w:rPr>
        <w:t xml:space="preserve">же </w:t>
      </w:r>
      <w:r w:rsidRPr="002D1C27">
        <w:rPr>
          <w:b w:val="0"/>
        </w:rPr>
        <w:t>местного размыва представляет собой результат взаимодействия сооружения, потока и русла. Этим объясняется то, что в исследованиях по защите и предупреждению сооружений от местных размывов можно выделить три основных направлени</w:t>
      </w:r>
      <w:r>
        <w:rPr>
          <w:b w:val="0"/>
        </w:rPr>
        <w:t>я</w:t>
      </w:r>
      <w:r w:rsidRPr="002D1C27">
        <w:rPr>
          <w:b w:val="0"/>
        </w:rPr>
        <w:t>:</w:t>
      </w:r>
    </w:p>
    <w:p w:rsidR="00E07EA6" w:rsidRPr="002D1C27" w:rsidRDefault="00E07EA6" w:rsidP="00037765">
      <w:pPr>
        <w:ind w:firstLine="539"/>
        <w:jc w:val="both"/>
        <w:rPr>
          <w:b w:val="0"/>
        </w:rPr>
      </w:pPr>
      <w:r w:rsidRPr="002D1C27">
        <w:rPr>
          <w:b w:val="0"/>
        </w:rPr>
        <w:t>1. Исследования, посвященные выяснению механизма явления местного размыва русла и разработк</w:t>
      </w:r>
      <w:r>
        <w:rPr>
          <w:b w:val="0"/>
        </w:rPr>
        <w:t>а</w:t>
      </w:r>
      <w:r w:rsidRPr="002D1C27">
        <w:rPr>
          <w:b w:val="0"/>
        </w:rPr>
        <w:t xml:space="preserve"> методов моделирования явления потока.</w:t>
      </w:r>
    </w:p>
    <w:p w:rsidR="00E07EA6" w:rsidRPr="002D1C27" w:rsidRDefault="00E07EA6" w:rsidP="00037765">
      <w:pPr>
        <w:ind w:firstLine="539"/>
        <w:jc w:val="both"/>
        <w:rPr>
          <w:b w:val="0"/>
        </w:rPr>
      </w:pPr>
      <w:r w:rsidRPr="002D1C27">
        <w:rPr>
          <w:b w:val="0"/>
        </w:rPr>
        <w:t>2. Исследование кинематических характеристик потока на выходе из сооружения, видов сопряжения бьефов и изучение условий возникновения  способности потока к размыву.</w:t>
      </w:r>
    </w:p>
    <w:p w:rsidR="00E07EA6" w:rsidRPr="002D1C27" w:rsidRDefault="00E07EA6" w:rsidP="00037765">
      <w:pPr>
        <w:ind w:firstLine="539"/>
        <w:jc w:val="both"/>
        <w:rPr>
          <w:b w:val="0"/>
        </w:rPr>
      </w:pPr>
      <w:r w:rsidRPr="002D1C27">
        <w:rPr>
          <w:b w:val="0"/>
        </w:rPr>
        <w:t>3. Разработка конструкций крепления нижнего бьефа, позволяющих предотвратить разрушение и улучшить надежность работы водорегулирующих сооружений.</w:t>
      </w:r>
    </w:p>
    <w:p w:rsidR="00E07EA6" w:rsidRPr="002D1C27" w:rsidRDefault="00E07EA6" w:rsidP="00037765">
      <w:pPr>
        <w:ind w:firstLine="539"/>
        <w:jc w:val="both"/>
        <w:rPr>
          <w:b w:val="0"/>
        </w:rPr>
      </w:pPr>
      <w:r w:rsidRPr="002D1C27">
        <w:rPr>
          <w:b w:val="0"/>
        </w:rPr>
        <w:lastRenderedPageBreak/>
        <w:t>Эти направления исследований тесно взаимосвязаны друг с другом и служат одной общей цели предотвращения и защите сооружений от разрушения из-за местных размывов. На сооружениях с размываемым отводящим руслом многими авторами проведены комплексные исследования с учетом отмеченных выше факторов, влияющих</w:t>
      </w:r>
      <w:r>
        <w:rPr>
          <w:b w:val="0"/>
        </w:rPr>
        <w:t xml:space="preserve"> на глубину воронки размыва</w:t>
      </w:r>
      <w:r w:rsidRPr="002D1C27">
        <w:rPr>
          <w:b w:val="0"/>
        </w:rPr>
        <w:t>.</w:t>
      </w:r>
    </w:p>
    <w:p w:rsidR="00E07EA6" w:rsidRPr="00B33E60" w:rsidRDefault="00E07EA6" w:rsidP="00037765">
      <w:pPr>
        <w:ind w:firstLine="539"/>
        <w:jc w:val="both"/>
        <w:rPr>
          <w:b w:val="0"/>
          <w:lang w:val="kk-KZ"/>
        </w:rPr>
      </w:pPr>
      <w:r>
        <w:rPr>
          <w:b w:val="0"/>
          <w:lang w:val="kk-KZ"/>
        </w:rPr>
        <w:t>Научное направление в области очистки природных вод, технические основы водорегулирующих сооружений и технологий водохозяйственных сооружений систем сельхозводоснабжения</w:t>
      </w:r>
      <w:r>
        <w:rPr>
          <w:b w:val="0"/>
        </w:rPr>
        <w:t xml:space="preserve"> были рассмотрены в работах исследователей  </w:t>
      </w:r>
      <w:r w:rsidRPr="00B33E60">
        <w:rPr>
          <w:b w:val="0"/>
        </w:rPr>
        <w:t>Сарсекеев</w:t>
      </w:r>
      <w:r>
        <w:rPr>
          <w:b w:val="0"/>
        </w:rPr>
        <w:t>а</w:t>
      </w:r>
      <w:r w:rsidRPr="00B33E60">
        <w:rPr>
          <w:b w:val="0"/>
        </w:rPr>
        <w:t xml:space="preserve"> С.О., Турсунов</w:t>
      </w:r>
      <w:r>
        <w:rPr>
          <w:b w:val="0"/>
        </w:rPr>
        <w:t>а</w:t>
      </w:r>
      <w:r w:rsidRPr="00B33E60">
        <w:rPr>
          <w:b w:val="0"/>
        </w:rPr>
        <w:t xml:space="preserve"> А.А., Вагапов</w:t>
      </w:r>
      <w:r>
        <w:rPr>
          <w:b w:val="0"/>
        </w:rPr>
        <w:t>а</w:t>
      </w:r>
      <w:r w:rsidRPr="00B33E60">
        <w:rPr>
          <w:b w:val="0"/>
        </w:rPr>
        <w:t xml:space="preserve"> Р.И.</w:t>
      </w:r>
      <w:r w:rsidRPr="00B33E60">
        <w:rPr>
          <w:b w:val="0"/>
          <w:color w:val="000000"/>
        </w:rPr>
        <w:t>, Лавров</w:t>
      </w:r>
      <w:r>
        <w:rPr>
          <w:b w:val="0"/>
          <w:color w:val="000000"/>
        </w:rPr>
        <w:t>а</w:t>
      </w:r>
      <w:r w:rsidRPr="00B33E60">
        <w:rPr>
          <w:b w:val="0"/>
          <w:color w:val="000000"/>
        </w:rPr>
        <w:t xml:space="preserve"> Н.</w:t>
      </w:r>
      <w:r w:rsidRPr="00B33E60">
        <w:rPr>
          <w:b w:val="0"/>
          <w:color w:val="000000"/>
          <w:lang w:val="kk-KZ"/>
        </w:rPr>
        <w:t>П.</w:t>
      </w:r>
      <w:r w:rsidRPr="00B33E60">
        <w:rPr>
          <w:b w:val="0"/>
          <w:color w:val="000000"/>
        </w:rPr>
        <w:t>, Койбаков</w:t>
      </w:r>
      <w:r>
        <w:rPr>
          <w:b w:val="0"/>
          <w:color w:val="000000"/>
        </w:rPr>
        <w:t>а</w:t>
      </w:r>
      <w:r w:rsidRPr="00B33E60">
        <w:rPr>
          <w:b w:val="0"/>
          <w:color w:val="000000"/>
        </w:rPr>
        <w:t xml:space="preserve"> С.М.</w:t>
      </w:r>
      <w:r w:rsidRPr="00B33E60">
        <w:rPr>
          <w:b w:val="0"/>
        </w:rPr>
        <w:t xml:space="preserve"> и др.), а вопросы эксплуатации объектов</w:t>
      </w:r>
      <w:r>
        <w:rPr>
          <w:b w:val="0"/>
        </w:rPr>
        <w:t xml:space="preserve"> систем сельхоз</w:t>
      </w:r>
      <w:r w:rsidRPr="00B33E60">
        <w:rPr>
          <w:b w:val="0"/>
        </w:rPr>
        <w:t>водоснабжения, в том числе водозаборных сооружений</w:t>
      </w:r>
      <w:r>
        <w:rPr>
          <w:b w:val="0"/>
        </w:rPr>
        <w:t>,</w:t>
      </w:r>
      <w:r w:rsidRPr="00B33E60">
        <w:rPr>
          <w:b w:val="0"/>
          <w:lang w:val="kk-KZ"/>
        </w:rPr>
        <w:t xml:space="preserve"> </w:t>
      </w:r>
      <w:r>
        <w:rPr>
          <w:b w:val="0"/>
          <w:lang w:val="kk-KZ"/>
        </w:rPr>
        <w:t>рассматривались</w:t>
      </w:r>
      <w:r w:rsidRPr="00B33E60">
        <w:rPr>
          <w:b w:val="0"/>
        </w:rPr>
        <w:t xml:space="preserve"> </w:t>
      </w:r>
      <w:r>
        <w:rPr>
          <w:b w:val="0"/>
        </w:rPr>
        <w:t>в</w:t>
      </w:r>
      <w:r w:rsidRPr="00B33E60">
        <w:rPr>
          <w:b w:val="0"/>
          <w:lang w:val="kk-KZ"/>
        </w:rPr>
        <w:t xml:space="preserve"> </w:t>
      </w:r>
      <w:r>
        <w:rPr>
          <w:b w:val="0"/>
          <w:lang w:val="kk-KZ"/>
        </w:rPr>
        <w:t>научно-практических рекомендациях профессоров</w:t>
      </w:r>
      <w:r w:rsidRPr="00B33E60">
        <w:rPr>
          <w:b w:val="0"/>
          <w:lang w:val="kk-KZ"/>
        </w:rPr>
        <w:t xml:space="preserve"> Тажибаева Л.Е., </w:t>
      </w:r>
      <w:r w:rsidRPr="00B33E60">
        <w:rPr>
          <w:b w:val="0"/>
        </w:rPr>
        <w:t>Мырзахметова М.</w:t>
      </w:r>
      <w:r>
        <w:rPr>
          <w:b w:val="0"/>
        </w:rPr>
        <w:t>М.</w:t>
      </w:r>
      <w:r w:rsidRPr="00B33E60">
        <w:rPr>
          <w:b w:val="0"/>
        </w:rPr>
        <w:t xml:space="preserve">, Касымбекова Ж.К., </w:t>
      </w:r>
      <w:r w:rsidRPr="00B33E60">
        <w:rPr>
          <w:b w:val="0"/>
          <w:bCs/>
        </w:rPr>
        <w:t>Абдурасулова И.</w:t>
      </w:r>
      <w:r>
        <w:rPr>
          <w:b w:val="0"/>
          <w:bCs/>
        </w:rPr>
        <w:t>А.</w:t>
      </w:r>
      <w:r w:rsidRPr="00B33E60">
        <w:rPr>
          <w:b w:val="0"/>
          <w:bCs/>
        </w:rPr>
        <w:t>,</w:t>
      </w:r>
      <w:r w:rsidRPr="00B33E60">
        <w:rPr>
          <w:b w:val="0"/>
        </w:rPr>
        <w:t xml:space="preserve"> Соатова</w:t>
      </w:r>
      <w:r w:rsidRPr="00B33E60">
        <w:rPr>
          <w:b w:val="0"/>
          <w:lang w:val="kk-KZ"/>
        </w:rPr>
        <w:t xml:space="preserve"> У</w:t>
      </w:r>
      <w:r w:rsidRPr="00B33E60">
        <w:rPr>
          <w:b w:val="0"/>
        </w:rPr>
        <w:t>.А., Шинибаева А.Д.</w:t>
      </w:r>
      <w:r>
        <w:rPr>
          <w:b w:val="0"/>
        </w:rPr>
        <w:t>, Асанова А.А.</w:t>
      </w:r>
      <w:r w:rsidRPr="00B33E60">
        <w:rPr>
          <w:b w:val="0"/>
        </w:rPr>
        <w:t xml:space="preserve"> и </w:t>
      </w:r>
      <w:r w:rsidRPr="00B33E60">
        <w:rPr>
          <w:b w:val="0"/>
          <w:lang w:val="kk-KZ"/>
        </w:rPr>
        <w:t>др.</w:t>
      </w:r>
    </w:p>
    <w:p w:rsidR="00E07EA6" w:rsidRPr="00B33E60" w:rsidRDefault="00E07EA6" w:rsidP="00037765">
      <w:pPr>
        <w:ind w:firstLine="708"/>
        <w:jc w:val="both"/>
        <w:rPr>
          <w:b w:val="0"/>
        </w:rPr>
      </w:pPr>
      <w:r>
        <w:rPr>
          <w:b w:val="0"/>
          <w:lang w:val="kk-KZ"/>
        </w:rPr>
        <w:t xml:space="preserve">Необходимо отметить, </w:t>
      </w:r>
      <w:r w:rsidRPr="00B33E60">
        <w:rPr>
          <w:b w:val="0"/>
          <w:lang w:val="kk-KZ"/>
        </w:rPr>
        <w:t xml:space="preserve">что </w:t>
      </w:r>
      <w:r w:rsidRPr="00B33E60">
        <w:rPr>
          <w:b w:val="0"/>
        </w:rPr>
        <w:t xml:space="preserve">исследования по </w:t>
      </w:r>
      <w:r>
        <w:rPr>
          <w:b w:val="0"/>
        </w:rPr>
        <w:t>предотвращению и защите</w:t>
      </w:r>
      <w:r w:rsidRPr="00B33E60">
        <w:rPr>
          <w:b w:val="0"/>
        </w:rPr>
        <w:t xml:space="preserve"> </w:t>
      </w:r>
      <w:r>
        <w:rPr>
          <w:b w:val="0"/>
        </w:rPr>
        <w:t xml:space="preserve">водорегулирующих </w:t>
      </w:r>
      <w:r w:rsidRPr="00B33E60">
        <w:rPr>
          <w:b w:val="0"/>
        </w:rPr>
        <w:t>сооружений от местных размывов</w:t>
      </w:r>
      <w:r>
        <w:rPr>
          <w:b w:val="0"/>
        </w:rPr>
        <w:t xml:space="preserve"> с целью повышения надежности работы </w:t>
      </w:r>
      <w:r w:rsidRPr="00B33E60">
        <w:rPr>
          <w:b w:val="0"/>
        </w:rPr>
        <w:t>проводились</w:t>
      </w:r>
      <w:r>
        <w:rPr>
          <w:b w:val="0"/>
        </w:rPr>
        <w:t xml:space="preserve"> ведущими специалистами</w:t>
      </w:r>
      <w:r w:rsidRPr="00B33E60">
        <w:rPr>
          <w:b w:val="0"/>
        </w:rPr>
        <w:t xml:space="preserve"> </w:t>
      </w:r>
      <w:r w:rsidRPr="00B33E60">
        <w:rPr>
          <w:b w:val="0"/>
          <w:lang w:val="kk-KZ"/>
        </w:rPr>
        <w:t>в</w:t>
      </w:r>
      <w:r w:rsidRPr="00B33E60">
        <w:rPr>
          <w:b w:val="0"/>
        </w:rPr>
        <w:t xml:space="preserve"> следующих направлениях: </w:t>
      </w:r>
    </w:p>
    <w:p w:rsidR="00E07EA6" w:rsidRPr="00B33E60" w:rsidRDefault="00E07EA6" w:rsidP="00037765">
      <w:pPr>
        <w:jc w:val="both"/>
        <w:rPr>
          <w:b w:val="0"/>
        </w:rPr>
      </w:pPr>
      <w:r w:rsidRPr="00B33E60">
        <w:rPr>
          <w:b w:val="0"/>
          <w:lang w:val="kk-KZ"/>
        </w:rPr>
        <w:t xml:space="preserve">       </w:t>
      </w:r>
      <w:r w:rsidRPr="00B33E60">
        <w:rPr>
          <w:b w:val="0"/>
          <w:lang w:val="kk-KZ"/>
        </w:rPr>
        <w:tab/>
      </w:r>
      <w:r>
        <w:rPr>
          <w:b w:val="0"/>
        </w:rPr>
        <w:t>- определение</w:t>
      </w:r>
      <w:r w:rsidRPr="00B33E60">
        <w:rPr>
          <w:b w:val="0"/>
        </w:rPr>
        <w:t xml:space="preserve"> механизма явления местного размыва русла в нижнем бьефе водорегулирующих сооружений на открытых источниках</w:t>
      </w:r>
      <w:r>
        <w:rPr>
          <w:b w:val="0"/>
        </w:rPr>
        <w:t xml:space="preserve"> системы сельхозводоснабжения </w:t>
      </w:r>
      <w:r w:rsidRPr="00B33E60">
        <w:rPr>
          <w:b w:val="0"/>
          <w:lang w:val="kk-KZ"/>
        </w:rPr>
        <w:t>(</w:t>
      </w:r>
      <w:r w:rsidRPr="00B33E60">
        <w:rPr>
          <w:b w:val="0"/>
        </w:rPr>
        <w:t>Мирцхулава Ц.Е</w:t>
      </w:r>
      <w:r w:rsidRPr="00B33E60">
        <w:rPr>
          <w:b w:val="0"/>
          <w:lang w:val="kk-KZ"/>
        </w:rPr>
        <w:t xml:space="preserve">, </w:t>
      </w:r>
      <w:r w:rsidRPr="00B33E60">
        <w:rPr>
          <w:b w:val="0"/>
        </w:rPr>
        <w:t>Вызго М.С.</w:t>
      </w:r>
      <w:r w:rsidRPr="00B33E60">
        <w:rPr>
          <w:b w:val="0"/>
          <w:lang w:val="kk-KZ"/>
        </w:rPr>
        <w:t xml:space="preserve">, </w:t>
      </w:r>
      <w:r w:rsidRPr="00B33E60">
        <w:rPr>
          <w:b w:val="0"/>
        </w:rPr>
        <w:t>Суров</w:t>
      </w:r>
      <w:r w:rsidRPr="00B33E60">
        <w:rPr>
          <w:b w:val="0"/>
          <w:lang w:val="kk-KZ"/>
        </w:rPr>
        <w:t xml:space="preserve">а </w:t>
      </w:r>
      <w:r w:rsidRPr="00B33E60">
        <w:rPr>
          <w:b w:val="0"/>
        </w:rPr>
        <w:t>Н</w:t>
      </w:r>
      <w:r w:rsidRPr="00B33E60">
        <w:rPr>
          <w:b w:val="0"/>
          <w:lang w:val="kk-KZ"/>
        </w:rPr>
        <w:t>.</w:t>
      </w:r>
      <w:r w:rsidRPr="00B33E60">
        <w:rPr>
          <w:b w:val="0"/>
        </w:rPr>
        <w:t>Н.</w:t>
      </w:r>
      <w:r w:rsidRPr="00B33E60">
        <w:rPr>
          <w:b w:val="0"/>
          <w:lang w:val="kk-KZ"/>
        </w:rPr>
        <w:t>,</w:t>
      </w:r>
      <w:r>
        <w:rPr>
          <w:b w:val="0"/>
          <w:lang w:val="kk-KZ"/>
        </w:rPr>
        <w:t xml:space="preserve"> </w:t>
      </w:r>
      <w:r w:rsidRPr="00B33E60">
        <w:rPr>
          <w:b w:val="0"/>
        </w:rPr>
        <w:t>ПлетневаЕ.В.</w:t>
      </w:r>
      <w:r w:rsidRPr="00B33E60">
        <w:rPr>
          <w:b w:val="0"/>
          <w:lang w:val="kk-KZ"/>
        </w:rPr>
        <w:t xml:space="preserve">, </w:t>
      </w:r>
      <w:r w:rsidRPr="00B33E60">
        <w:rPr>
          <w:b w:val="0"/>
        </w:rPr>
        <w:t>Жула</w:t>
      </w:r>
      <w:r w:rsidRPr="00B33E60">
        <w:rPr>
          <w:b w:val="0"/>
          <w:lang w:val="kk-KZ"/>
        </w:rPr>
        <w:t>е</w:t>
      </w:r>
      <w:r w:rsidRPr="00B33E60">
        <w:rPr>
          <w:b w:val="0"/>
        </w:rPr>
        <w:t>в</w:t>
      </w:r>
      <w:r w:rsidRPr="00B33E60">
        <w:rPr>
          <w:b w:val="0"/>
          <w:lang w:val="kk-KZ"/>
        </w:rPr>
        <w:t xml:space="preserve">а Э.Р. и др.) </w:t>
      </w:r>
    </w:p>
    <w:p w:rsidR="00E07EA6" w:rsidRPr="00B33E60" w:rsidRDefault="00E07EA6" w:rsidP="00037765">
      <w:pPr>
        <w:jc w:val="both"/>
        <w:rPr>
          <w:b w:val="0"/>
          <w:lang w:val="kk-KZ"/>
        </w:rPr>
      </w:pPr>
      <w:r w:rsidRPr="00B33E60">
        <w:rPr>
          <w:b w:val="0"/>
          <w:lang w:val="kk-KZ"/>
        </w:rPr>
        <w:t xml:space="preserve">   </w:t>
      </w:r>
      <w:r w:rsidRPr="00B33E60">
        <w:rPr>
          <w:b w:val="0"/>
          <w:lang w:val="kk-KZ"/>
        </w:rPr>
        <w:tab/>
      </w:r>
      <w:r>
        <w:rPr>
          <w:b w:val="0"/>
        </w:rPr>
        <w:t>- исследование</w:t>
      </w:r>
      <w:r w:rsidRPr="00B33E60">
        <w:rPr>
          <w:b w:val="0"/>
        </w:rPr>
        <w:t xml:space="preserve"> кинематических характеристик пото</w:t>
      </w:r>
      <w:r>
        <w:rPr>
          <w:b w:val="0"/>
        </w:rPr>
        <w:t>ка, видов сопряжения бъефов и</w:t>
      </w:r>
      <w:r w:rsidRPr="00B33E60">
        <w:rPr>
          <w:b w:val="0"/>
        </w:rPr>
        <w:t xml:space="preserve"> условий во</w:t>
      </w:r>
      <w:r>
        <w:rPr>
          <w:b w:val="0"/>
        </w:rPr>
        <w:t>зникновения</w:t>
      </w:r>
      <w:r w:rsidRPr="00B33E60">
        <w:rPr>
          <w:b w:val="0"/>
          <w:lang w:val="ru-MO"/>
        </w:rPr>
        <w:t xml:space="preserve"> </w:t>
      </w:r>
      <w:r w:rsidRPr="00B33E60">
        <w:rPr>
          <w:b w:val="0"/>
          <w:lang w:val="kk-KZ"/>
        </w:rPr>
        <w:t>(</w:t>
      </w:r>
      <w:r w:rsidRPr="00B33E60">
        <w:rPr>
          <w:b w:val="0"/>
        </w:rPr>
        <w:t>Чертоусов М.Д., У</w:t>
      </w:r>
      <w:r w:rsidRPr="00B33E60">
        <w:rPr>
          <w:b w:val="0"/>
          <w:lang w:val="kk-KZ"/>
        </w:rPr>
        <w:t>г</w:t>
      </w:r>
      <w:r w:rsidRPr="00B33E60">
        <w:rPr>
          <w:b w:val="0"/>
        </w:rPr>
        <w:t>инчус А.А.</w:t>
      </w:r>
      <w:r w:rsidRPr="00B33E60">
        <w:rPr>
          <w:b w:val="0"/>
          <w:lang w:val="kk-KZ"/>
        </w:rPr>
        <w:t>,</w:t>
      </w:r>
      <w:r w:rsidRPr="00B33E60">
        <w:rPr>
          <w:b w:val="0"/>
        </w:rPr>
        <w:t xml:space="preserve"> ПавловскийН.Н.</w:t>
      </w:r>
      <w:r w:rsidRPr="00B33E60">
        <w:rPr>
          <w:b w:val="0"/>
          <w:lang w:val="kk-KZ"/>
        </w:rPr>
        <w:t xml:space="preserve">, </w:t>
      </w:r>
      <w:r w:rsidRPr="00B33E60">
        <w:rPr>
          <w:b w:val="0"/>
        </w:rPr>
        <w:t>Шеренков И.А., Соловьев</w:t>
      </w:r>
      <w:r w:rsidRPr="00B33E60">
        <w:rPr>
          <w:b w:val="0"/>
          <w:lang w:val="kk-KZ"/>
        </w:rPr>
        <w:t xml:space="preserve">а </w:t>
      </w:r>
      <w:r w:rsidRPr="00B33E60">
        <w:rPr>
          <w:b w:val="0"/>
        </w:rPr>
        <w:t xml:space="preserve">А.Г. </w:t>
      </w:r>
      <w:r w:rsidRPr="00B33E60">
        <w:rPr>
          <w:b w:val="0"/>
          <w:lang w:val="kk-KZ"/>
        </w:rPr>
        <w:t>и др.)</w:t>
      </w:r>
    </w:p>
    <w:p w:rsidR="00E07EA6" w:rsidRPr="00B33E60" w:rsidRDefault="00E07EA6" w:rsidP="00037765">
      <w:pPr>
        <w:jc w:val="both"/>
        <w:rPr>
          <w:b w:val="0"/>
        </w:rPr>
      </w:pPr>
      <w:r>
        <w:rPr>
          <w:b w:val="0"/>
          <w:lang w:val="ru-MO"/>
        </w:rPr>
        <w:t xml:space="preserve">  </w:t>
      </w:r>
      <w:r>
        <w:rPr>
          <w:b w:val="0"/>
          <w:lang w:val="ru-MO"/>
        </w:rPr>
        <w:tab/>
        <w:t>- разработка</w:t>
      </w:r>
      <w:r w:rsidRPr="00B33E60">
        <w:rPr>
          <w:b w:val="0"/>
          <w:lang w:val="ru-MO"/>
        </w:rPr>
        <w:t xml:space="preserve"> гасителей энергии потока и конст</w:t>
      </w:r>
      <w:r>
        <w:rPr>
          <w:b w:val="0"/>
          <w:lang w:val="ru-MO"/>
        </w:rPr>
        <w:t xml:space="preserve">рукций крепления нижнего бъефа </w:t>
      </w:r>
      <w:r w:rsidRPr="00B33E60">
        <w:rPr>
          <w:b w:val="0"/>
          <w:lang w:val="ru-MO"/>
        </w:rPr>
        <w:t>(</w:t>
      </w:r>
      <w:r w:rsidRPr="00B33E60">
        <w:rPr>
          <w:b w:val="0"/>
        </w:rPr>
        <w:t>Чугаев Р.Р.</w:t>
      </w:r>
      <w:r w:rsidRPr="00B33E60">
        <w:rPr>
          <w:b w:val="0"/>
          <w:lang w:val="kk-KZ"/>
        </w:rPr>
        <w:t>,</w:t>
      </w:r>
      <w:r>
        <w:rPr>
          <w:b w:val="0"/>
        </w:rPr>
        <w:t xml:space="preserve"> </w:t>
      </w:r>
      <w:r w:rsidRPr="00B33E60">
        <w:rPr>
          <w:b w:val="0"/>
        </w:rPr>
        <w:t>Леви И.И.</w:t>
      </w:r>
      <w:r w:rsidRPr="00B33E60">
        <w:rPr>
          <w:b w:val="0"/>
          <w:lang w:val="kk-KZ"/>
        </w:rPr>
        <w:t xml:space="preserve">, </w:t>
      </w:r>
      <w:r w:rsidRPr="00B33E60">
        <w:rPr>
          <w:b w:val="0"/>
        </w:rPr>
        <w:t>Шарлот Ю.М.</w:t>
      </w:r>
      <w:r w:rsidRPr="00B33E60">
        <w:rPr>
          <w:b w:val="0"/>
          <w:lang w:val="kk-KZ"/>
        </w:rPr>
        <w:t>,</w:t>
      </w:r>
      <w:r>
        <w:rPr>
          <w:b w:val="0"/>
        </w:rPr>
        <w:t xml:space="preserve"> </w:t>
      </w:r>
      <w:r w:rsidRPr="00B33E60">
        <w:rPr>
          <w:rStyle w:val="af1"/>
          <w:b w:val="0"/>
          <w:bCs/>
          <w:i w:val="0"/>
        </w:rPr>
        <w:t>Грицан В.В.</w:t>
      </w:r>
      <w:r w:rsidRPr="00B33E60">
        <w:rPr>
          <w:rStyle w:val="af1"/>
          <w:b w:val="0"/>
          <w:bCs/>
          <w:i w:val="0"/>
          <w:lang w:val="kk-KZ"/>
        </w:rPr>
        <w:t>, Кошумбаев М.Б.,</w:t>
      </w:r>
      <w:r w:rsidRPr="00B33E60">
        <w:rPr>
          <w:b w:val="0"/>
        </w:rPr>
        <w:t xml:space="preserve"> Шинибаев А.Д.</w:t>
      </w:r>
      <w:r>
        <w:rPr>
          <w:b w:val="0"/>
        </w:rPr>
        <w:t xml:space="preserve"> </w:t>
      </w:r>
      <w:r w:rsidRPr="00B33E60">
        <w:rPr>
          <w:b w:val="0"/>
          <w:lang w:val="kk-KZ"/>
        </w:rPr>
        <w:t xml:space="preserve">и др.) </w:t>
      </w:r>
    </w:p>
    <w:p w:rsidR="00E07EA6" w:rsidRPr="007A4D4F" w:rsidRDefault="00E07EA6" w:rsidP="00037765">
      <w:pPr>
        <w:ind w:firstLine="708"/>
        <w:jc w:val="both"/>
        <w:rPr>
          <w:b w:val="0"/>
          <w:lang w:val="kk-KZ"/>
        </w:rPr>
      </w:pPr>
      <w:r w:rsidRPr="00B33E60">
        <w:rPr>
          <w:b w:val="0"/>
          <w:lang w:val="ru-MO"/>
        </w:rPr>
        <w:t>Анализ</w:t>
      </w:r>
      <w:r>
        <w:rPr>
          <w:b w:val="0"/>
          <w:lang w:val="ru-MO"/>
        </w:rPr>
        <w:t xml:space="preserve"> опубликованных работ</w:t>
      </w:r>
      <w:r w:rsidRPr="00B33E60">
        <w:rPr>
          <w:b w:val="0"/>
          <w:lang w:val="ru-MO"/>
        </w:rPr>
        <w:t>, посвященных</w:t>
      </w:r>
      <w:r>
        <w:rPr>
          <w:b w:val="0"/>
          <w:lang w:val="ru-MO"/>
        </w:rPr>
        <w:t xml:space="preserve"> этому направлению,</w:t>
      </w:r>
      <w:r w:rsidRPr="00B33E60">
        <w:rPr>
          <w:b w:val="0"/>
          <w:lang w:val="ru-MO"/>
        </w:rPr>
        <w:t xml:space="preserve"> показывает, что</w:t>
      </w:r>
      <w:r>
        <w:rPr>
          <w:b w:val="0"/>
          <w:lang w:val="ru-MO"/>
        </w:rPr>
        <w:t xml:space="preserve"> исследования по предотвращению и защите</w:t>
      </w:r>
      <w:r w:rsidRPr="00B33E60">
        <w:rPr>
          <w:b w:val="0"/>
          <w:lang w:val="ru-MO"/>
        </w:rPr>
        <w:t xml:space="preserve"> сооружений от местных размывов</w:t>
      </w:r>
      <w:r>
        <w:rPr>
          <w:b w:val="0"/>
          <w:lang w:val="ru-MO"/>
        </w:rPr>
        <w:t xml:space="preserve"> нельзя считать</w:t>
      </w:r>
      <w:r w:rsidRPr="00B33E60">
        <w:rPr>
          <w:b w:val="0"/>
          <w:lang w:val="ru-MO"/>
        </w:rPr>
        <w:t xml:space="preserve"> </w:t>
      </w:r>
      <w:r>
        <w:rPr>
          <w:b w:val="0"/>
          <w:lang w:val="ru-MO"/>
        </w:rPr>
        <w:t>завершенным</w:t>
      </w:r>
      <w:r w:rsidRPr="00B33E60">
        <w:rPr>
          <w:b w:val="0"/>
          <w:lang w:val="ru-MO"/>
        </w:rPr>
        <w:t>. Это связано</w:t>
      </w:r>
      <w:r>
        <w:rPr>
          <w:b w:val="0"/>
          <w:lang w:val="ru-MO"/>
        </w:rPr>
        <w:t>,</w:t>
      </w:r>
      <w:r w:rsidRPr="00B33E60">
        <w:rPr>
          <w:b w:val="0"/>
          <w:lang w:val="ru-MO"/>
        </w:rPr>
        <w:t xml:space="preserve"> в определенной степени, с тем, что в современных конструкциях </w:t>
      </w:r>
      <w:r w:rsidRPr="00B33E60">
        <w:rPr>
          <w:b w:val="0"/>
        </w:rPr>
        <w:t>сопряжение становится очень сложным и многообразным при сжатии потока не только в плане, но и по глубине.</w:t>
      </w:r>
    </w:p>
    <w:p w:rsidR="00E07EA6" w:rsidRPr="00B33E60" w:rsidRDefault="00E07EA6" w:rsidP="00037765">
      <w:pPr>
        <w:pStyle w:val="a6"/>
        <w:ind w:firstLine="454"/>
        <w:rPr>
          <w:bCs/>
          <w:szCs w:val="28"/>
        </w:rPr>
      </w:pPr>
      <w:r w:rsidRPr="00B33E60">
        <w:rPr>
          <w:b/>
          <w:szCs w:val="28"/>
        </w:rPr>
        <w:t>Во второ</w:t>
      </w:r>
      <w:r>
        <w:rPr>
          <w:b/>
          <w:szCs w:val="28"/>
        </w:rPr>
        <w:t>й</w:t>
      </w:r>
      <w:r w:rsidRPr="00B33E60">
        <w:rPr>
          <w:b/>
          <w:szCs w:val="28"/>
        </w:rPr>
        <w:t xml:space="preserve"> </w:t>
      </w:r>
      <w:r>
        <w:rPr>
          <w:b/>
          <w:szCs w:val="28"/>
        </w:rPr>
        <w:t>главе</w:t>
      </w:r>
      <w:r w:rsidRPr="00B33E60">
        <w:rPr>
          <w:b/>
          <w:szCs w:val="28"/>
        </w:rPr>
        <w:t xml:space="preserve"> </w:t>
      </w:r>
      <w:r w:rsidRPr="00B33E60">
        <w:rPr>
          <w:szCs w:val="28"/>
        </w:rPr>
        <w:t>приведено</w:t>
      </w:r>
      <w:r w:rsidRPr="00B33E60">
        <w:rPr>
          <w:b/>
          <w:szCs w:val="28"/>
        </w:rPr>
        <w:t xml:space="preserve"> </w:t>
      </w:r>
      <w:r w:rsidRPr="00B33E60">
        <w:rPr>
          <w:szCs w:val="28"/>
        </w:rPr>
        <w:t xml:space="preserve">теоретическое обоснование </w:t>
      </w:r>
      <w:r>
        <w:rPr>
          <w:szCs w:val="28"/>
        </w:rPr>
        <w:t>видов</w:t>
      </w:r>
      <w:r w:rsidRPr="00B33E60">
        <w:rPr>
          <w:szCs w:val="28"/>
        </w:rPr>
        <w:t xml:space="preserve"> сопряжения бьефов за </w:t>
      </w:r>
      <w:r>
        <w:rPr>
          <w:szCs w:val="28"/>
        </w:rPr>
        <w:t>водорегулирующими</w:t>
      </w:r>
      <w:r w:rsidRPr="00B33E60">
        <w:rPr>
          <w:szCs w:val="28"/>
        </w:rPr>
        <w:t xml:space="preserve"> сооружениями системы</w:t>
      </w:r>
      <w:r w:rsidRPr="00B33E60">
        <w:rPr>
          <w:bCs/>
          <w:szCs w:val="28"/>
        </w:rPr>
        <w:t xml:space="preserve"> сельхозводоснабжения.</w:t>
      </w:r>
    </w:p>
    <w:p w:rsidR="00E07EA6" w:rsidRPr="00B33E60" w:rsidRDefault="00E07EA6" w:rsidP="00037765">
      <w:pPr>
        <w:tabs>
          <w:tab w:val="left" w:pos="0"/>
        </w:tabs>
        <w:ind w:firstLine="540"/>
        <w:jc w:val="both"/>
        <w:rPr>
          <w:b w:val="0"/>
        </w:rPr>
      </w:pPr>
      <w:r w:rsidRPr="00B33E60">
        <w:rPr>
          <w:b w:val="0"/>
        </w:rPr>
        <w:t>Для разработки мероприятий по предотвращению повреждения потоком русла и крепления нижнего бьефа имеет особо значение изучение и всесторонне</w:t>
      </w:r>
      <w:r>
        <w:rPr>
          <w:b w:val="0"/>
        </w:rPr>
        <w:t>м</w:t>
      </w:r>
      <w:r w:rsidRPr="00B33E60">
        <w:rPr>
          <w:b w:val="0"/>
        </w:rPr>
        <w:t xml:space="preserve"> исследование</w:t>
      </w:r>
      <w:r>
        <w:rPr>
          <w:b w:val="0"/>
        </w:rPr>
        <w:t>м</w:t>
      </w:r>
      <w:r w:rsidRPr="00B33E60">
        <w:rPr>
          <w:b w:val="0"/>
        </w:rPr>
        <w:t xml:space="preserve"> условий возникновения различных </w:t>
      </w:r>
      <w:r>
        <w:rPr>
          <w:b w:val="0"/>
        </w:rPr>
        <w:t>видов</w:t>
      </w:r>
      <w:r w:rsidRPr="00B33E60">
        <w:rPr>
          <w:b w:val="0"/>
        </w:rPr>
        <w:t xml:space="preserve"> сопряжения бьефов, которые могут наблюдаться за </w:t>
      </w:r>
      <w:r>
        <w:rPr>
          <w:b w:val="0"/>
        </w:rPr>
        <w:t>водо</w:t>
      </w:r>
      <w:r w:rsidRPr="00B33E60">
        <w:rPr>
          <w:b w:val="0"/>
        </w:rPr>
        <w:t>регулирующими сооружениями.</w:t>
      </w:r>
    </w:p>
    <w:p w:rsidR="00E07EA6" w:rsidRDefault="00E07EA6" w:rsidP="00037765">
      <w:pPr>
        <w:tabs>
          <w:tab w:val="left" w:pos="0"/>
        </w:tabs>
        <w:ind w:firstLine="540"/>
        <w:jc w:val="both"/>
        <w:rPr>
          <w:b w:val="0"/>
        </w:rPr>
      </w:pPr>
      <w:r w:rsidRPr="00B33E60">
        <w:rPr>
          <w:b w:val="0"/>
        </w:rPr>
        <w:t>Принято считать, что поток в нижнем бьефе можно называть «плоским</w:t>
      </w:r>
      <w:r>
        <w:rPr>
          <w:b w:val="0"/>
        </w:rPr>
        <w:t>», если удовлетворяется следующи</w:t>
      </w:r>
      <w:r w:rsidRPr="00B33E60">
        <w:rPr>
          <w:b w:val="0"/>
        </w:rPr>
        <w:t>е требовани</w:t>
      </w:r>
      <w:r>
        <w:rPr>
          <w:b w:val="0"/>
        </w:rPr>
        <w:t>я</w:t>
      </w:r>
      <w:r w:rsidRPr="00B33E60">
        <w:rPr>
          <w:b w:val="0"/>
        </w:rPr>
        <w:t>:</w:t>
      </w:r>
    </w:p>
    <w:p w:rsidR="00E07EA6" w:rsidRPr="008D0ECC" w:rsidRDefault="00E07EA6" w:rsidP="00037765">
      <w:pPr>
        <w:tabs>
          <w:tab w:val="left" w:pos="0"/>
        </w:tabs>
        <w:ind w:firstLine="540"/>
        <w:jc w:val="both"/>
        <w:rPr>
          <w:b w:val="0"/>
        </w:rPr>
      </w:pPr>
    </w:p>
    <w:p w:rsidR="00E07EA6" w:rsidRDefault="00E07EA6" w:rsidP="00037765">
      <w:pPr>
        <w:tabs>
          <w:tab w:val="left" w:pos="0"/>
        </w:tabs>
        <w:jc w:val="center"/>
        <w:rPr>
          <w:b w:val="0"/>
        </w:rPr>
      </w:pPr>
      <w:r w:rsidRPr="00B33E60">
        <w:rPr>
          <w:b w:val="0"/>
        </w:rPr>
        <w:lastRenderedPageBreak/>
        <w:tab/>
      </w:r>
      <w:r w:rsidRPr="00B33E60">
        <w:rPr>
          <w:b w:val="0"/>
        </w:rPr>
        <w:tab/>
      </w:r>
      <w:r w:rsidRPr="00B33E60">
        <w:rPr>
          <w:b w:val="0"/>
        </w:rPr>
        <w:tab/>
      </w:r>
      <w:r w:rsidRPr="00B33E60">
        <w:rPr>
          <w:b w:val="0"/>
        </w:rPr>
        <w:tab/>
      </w:r>
      <w:r w:rsidRPr="00B33E60">
        <w:rPr>
          <w:b w:val="0"/>
        </w:rPr>
        <w:tab/>
      </w:r>
      <w:r w:rsidRPr="00B33E60">
        <w:rPr>
          <w:b w:val="0"/>
          <w:position w:val="-30"/>
        </w:rPr>
        <w:object w:dxaOrig="1340" w:dyaOrig="680">
          <v:shape id="_x0000_i1025" type="#_x0000_t75" style="width:66pt;height:34.5pt" o:ole="" fillcolor="window">
            <v:imagedata r:id="rId8" o:title=""/>
          </v:shape>
          <o:OLEObject Type="Embed" ProgID="Equation.3" ShapeID="_x0000_i1025" DrawAspect="Content" ObjectID="_1400478802" r:id="rId9"/>
        </w:object>
      </w:r>
      <w:r w:rsidRPr="00B33E60">
        <w:rPr>
          <w:b w:val="0"/>
        </w:rPr>
        <w:tab/>
      </w:r>
      <w:r w:rsidRPr="00B33E60">
        <w:rPr>
          <w:b w:val="0"/>
        </w:rPr>
        <w:tab/>
      </w:r>
      <w:r w:rsidRPr="00B33E60">
        <w:rPr>
          <w:b w:val="0"/>
        </w:rPr>
        <w:tab/>
      </w:r>
      <w:r w:rsidRPr="00B33E60">
        <w:rPr>
          <w:b w:val="0"/>
        </w:rPr>
        <w:tab/>
      </w:r>
      <w:r w:rsidRPr="00B33E60">
        <w:rPr>
          <w:b w:val="0"/>
        </w:rPr>
        <w:tab/>
      </w:r>
      <w:r w:rsidRPr="00B33E60">
        <w:rPr>
          <w:b w:val="0"/>
          <w:lang w:val="kk-KZ"/>
        </w:rPr>
        <w:t xml:space="preserve">     </w:t>
      </w:r>
      <w:r w:rsidRPr="00B33E60">
        <w:rPr>
          <w:b w:val="0"/>
        </w:rPr>
        <w:t xml:space="preserve">   </w:t>
      </w:r>
      <w:r w:rsidRPr="00B33E60">
        <w:rPr>
          <w:b w:val="0"/>
        </w:rPr>
        <w:tab/>
      </w:r>
      <w:r w:rsidRPr="00B33E60">
        <w:rPr>
          <w:b w:val="0"/>
        </w:rPr>
        <w:tab/>
        <w:t>(1)</w:t>
      </w:r>
    </w:p>
    <w:p w:rsidR="00E07EA6" w:rsidRPr="00B33E60" w:rsidRDefault="00E07EA6" w:rsidP="00037765">
      <w:pPr>
        <w:tabs>
          <w:tab w:val="left" w:pos="0"/>
        </w:tabs>
        <w:jc w:val="center"/>
        <w:rPr>
          <w:b w:val="0"/>
          <w:lang w:val="kk-KZ"/>
        </w:rPr>
      </w:pPr>
    </w:p>
    <w:p w:rsidR="00E07EA6" w:rsidRPr="00B33E60" w:rsidRDefault="00E07EA6" w:rsidP="00037765">
      <w:pPr>
        <w:tabs>
          <w:tab w:val="left" w:pos="180"/>
        </w:tabs>
        <w:jc w:val="both"/>
        <w:rPr>
          <w:b w:val="0"/>
        </w:rPr>
      </w:pPr>
      <w:r w:rsidRPr="00B33E60">
        <w:rPr>
          <w:b w:val="0"/>
        </w:rPr>
        <w:t xml:space="preserve">где </w:t>
      </w:r>
      <w:r w:rsidRPr="00B33E60">
        <w:rPr>
          <w:b w:val="0"/>
          <w:position w:val="-10"/>
        </w:rPr>
        <w:object w:dxaOrig="200" w:dyaOrig="260">
          <v:shape id="_x0000_i1026" type="#_x0000_t75" style="width:9.75pt;height:12.75pt" o:ole="" fillcolor="window">
            <v:imagedata r:id="rId10" o:title=""/>
          </v:shape>
          <o:OLEObject Type="Embed" ProgID="Equation.3" ShapeID="_x0000_i1026" DrawAspect="Content" ObjectID="_1400478803" r:id="rId11"/>
        </w:object>
      </w:r>
      <w:r w:rsidRPr="00B33E60">
        <w:rPr>
          <w:b w:val="0"/>
        </w:rPr>
        <w:t xml:space="preserve"> – коэффициент характеризующий степень сжатия потока в плане     сооружением;</w:t>
      </w:r>
    </w:p>
    <w:p w:rsidR="00E07EA6" w:rsidRPr="00B33E60" w:rsidRDefault="00E07EA6" w:rsidP="00037765">
      <w:pPr>
        <w:tabs>
          <w:tab w:val="left" w:pos="0"/>
          <w:tab w:val="left" w:pos="180"/>
        </w:tabs>
        <w:ind w:firstLine="540"/>
        <w:jc w:val="both"/>
        <w:rPr>
          <w:b w:val="0"/>
        </w:rPr>
      </w:pPr>
      <w:r w:rsidRPr="00B33E60">
        <w:rPr>
          <w:b w:val="0"/>
          <w:lang w:val="en-US"/>
        </w:rPr>
        <w:t>b</w:t>
      </w:r>
      <w:r w:rsidRPr="00B33E60">
        <w:rPr>
          <w:b w:val="0"/>
          <w:vertAlign w:val="subscript"/>
          <w:lang w:val="en-US"/>
        </w:rPr>
        <w:t>c</w:t>
      </w:r>
      <w:r w:rsidRPr="00B33E60">
        <w:rPr>
          <w:b w:val="0"/>
        </w:rPr>
        <w:t xml:space="preserve"> – ширина потока в сооружении;</w:t>
      </w:r>
    </w:p>
    <w:p w:rsidR="00E07EA6" w:rsidRPr="00B33E60" w:rsidRDefault="00E07EA6" w:rsidP="00037765">
      <w:pPr>
        <w:tabs>
          <w:tab w:val="left" w:pos="0"/>
          <w:tab w:val="left" w:pos="180"/>
        </w:tabs>
        <w:ind w:firstLine="540"/>
        <w:jc w:val="both"/>
        <w:rPr>
          <w:b w:val="0"/>
        </w:rPr>
      </w:pPr>
      <w:r w:rsidRPr="00B33E60">
        <w:rPr>
          <w:b w:val="0"/>
          <w:lang w:val="en-US"/>
        </w:rPr>
        <w:t>b</w:t>
      </w:r>
      <w:r w:rsidRPr="00B33E60">
        <w:rPr>
          <w:b w:val="0"/>
          <w:vertAlign w:val="subscript"/>
        </w:rPr>
        <w:t>р</w:t>
      </w:r>
      <w:r w:rsidRPr="00B33E60">
        <w:rPr>
          <w:b w:val="0"/>
        </w:rPr>
        <w:t xml:space="preserve"> – ширина потока в отводящем русле.</w:t>
      </w:r>
    </w:p>
    <w:p w:rsidR="00E07EA6" w:rsidRPr="00B33E60" w:rsidRDefault="00E07EA6" w:rsidP="00037765">
      <w:pPr>
        <w:tabs>
          <w:tab w:val="left" w:pos="0"/>
          <w:tab w:val="left" w:pos="180"/>
        </w:tabs>
        <w:ind w:firstLine="540"/>
        <w:jc w:val="both"/>
        <w:rPr>
          <w:b w:val="0"/>
        </w:rPr>
      </w:pPr>
      <w:r w:rsidRPr="00B33E60">
        <w:rPr>
          <w:b w:val="0"/>
        </w:rPr>
        <w:t>В тех случаях, когда указанн</w:t>
      </w:r>
      <w:r>
        <w:rPr>
          <w:b w:val="0"/>
        </w:rPr>
        <w:t>ы</w:t>
      </w:r>
      <w:r w:rsidRPr="00B33E60">
        <w:rPr>
          <w:b w:val="0"/>
        </w:rPr>
        <w:t>е соотношени</w:t>
      </w:r>
      <w:r>
        <w:rPr>
          <w:b w:val="0"/>
        </w:rPr>
        <w:t>я</w:t>
      </w:r>
      <w:r w:rsidRPr="00B33E60">
        <w:rPr>
          <w:b w:val="0"/>
        </w:rPr>
        <w:t xml:space="preserve"> несправедлив</w:t>
      </w:r>
      <w:r>
        <w:rPr>
          <w:b w:val="0"/>
        </w:rPr>
        <w:t>ы, потоки за сооружениями</w:t>
      </w:r>
      <w:r w:rsidRPr="00B33E60">
        <w:rPr>
          <w:b w:val="0"/>
        </w:rPr>
        <w:t xml:space="preserve"> считают «пространственным</w:t>
      </w:r>
      <w:r>
        <w:rPr>
          <w:b w:val="0"/>
        </w:rPr>
        <w:t>и</w:t>
      </w:r>
      <w:r w:rsidRPr="00B33E60">
        <w:rPr>
          <w:b w:val="0"/>
        </w:rPr>
        <w:t>».</w:t>
      </w:r>
    </w:p>
    <w:p w:rsidR="00E07EA6" w:rsidRDefault="00E07EA6" w:rsidP="00037765">
      <w:pPr>
        <w:ind w:firstLine="539"/>
        <w:jc w:val="both"/>
        <w:rPr>
          <w:b w:val="0"/>
        </w:rPr>
      </w:pPr>
      <w:r w:rsidRPr="00B33E60">
        <w:rPr>
          <w:b w:val="0"/>
        </w:rPr>
        <w:t>Для решения ряда задач, в частности для правильного назначения длины крепления нижнего бьефа, немаловажное значение имеет вопрос о длине прыжка и послепрыжкового участка. В расчетной практике пользуются эмпирическими  зависимостям</w:t>
      </w:r>
      <w:r>
        <w:rPr>
          <w:b w:val="0"/>
        </w:rPr>
        <w:t>и</w:t>
      </w:r>
      <w:r w:rsidRPr="00B33E60">
        <w:rPr>
          <w:b w:val="0"/>
        </w:rPr>
        <w:t>. Так, одна из наиболее простых формул длины прыжка имеет вид:</w:t>
      </w:r>
    </w:p>
    <w:p w:rsidR="00E07EA6" w:rsidRPr="00B33E60" w:rsidRDefault="00E07EA6" w:rsidP="00037765">
      <w:pPr>
        <w:ind w:firstLine="539"/>
        <w:jc w:val="both"/>
        <w:rPr>
          <w:b w:val="0"/>
        </w:rPr>
      </w:pPr>
    </w:p>
    <w:p w:rsidR="00E07EA6" w:rsidRDefault="00E07EA6" w:rsidP="00037765">
      <w:pPr>
        <w:ind w:firstLine="539"/>
        <w:jc w:val="both"/>
        <w:rPr>
          <w:b w:val="0"/>
        </w:rPr>
      </w:pPr>
      <w:r w:rsidRPr="00B33E60">
        <w:rPr>
          <w:b w:val="0"/>
          <w:lang w:val="kk-KZ"/>
        </w:rPr>
        <w:t xml:space="preserve">                                              </w:t>
      </w:r>
      <w:r w:rsidRPr="00633D96">
        <w:rPr>
          <w:b w:val="0"/>
          <w:i/>
          <w:lang w:val="en-US"/>
        </w:rPr>
        <w:t>l</w:t>
      </w:r>
      <w:r w:rsidRPr="00633D96">
        <w:rPr>
          <w:b w:val="0"/>
          <w:i/>
          <w:vertAlign w:val="subscript"/>
          <w:lang w:val="en-US"/>
        </w:rPr>
        <w:t>n</w:t>
      </w:r>
      <w:r>
        <w:rPr>
          <w:b w:val="0"/>
          <w:i/>
          <w:vertAlign w:val="subscript"/>
        </w:rPr>
        <w:t xml:space="preserve"> </w:t>
      </w:r>
      <w:r w:rsidRPr="00633D96">
        <w:rPr>
          <w:b w:val="0"/>
          <w:i/>
        </w:rPr>
        <w:t>=</w:t>
      </w:r>
      <w:r>
        <w:rPr>
          <w:b w:val="0"/>
          <w:i/>
        </w:rPr>
        <w:t xml:space="preserve"> </w:t>
      </w:r>
      <w:r w:rsidRPr="00633D96">
        <w:rPr>
          <w:b w:val="0"/>
          <w:i/>
          <w:lang w:val="en-US"/>
        </w:rPr>
        <w:t>m</w:t>
      </w:r>
      <w:r>
        <w:rPr>
          <w:b w:val="0"/>
          <w:i/>
        </w:rPr>
        <w:t xml:space="preserve"> </w:t>
      </w:r>
      <w:r w:rsidRPr="001566C5">
        <w:rPr>
          <w:b w:val="0"/>
          <w:i/>
        </w:rPr>
        <w:t>·</w:t>
      </w:r>
      <w:r>
        <w:rPr>
          <w:b w:val="0"/>
          <w:i/>
        </w:rPr>
        <w:t xml:space="preserve"> </w:t>
      </w:r>
      <w:r w:rsidRPr="00633D96">
        <w:rPr>
          <w:b w:val="0"/>
          <w:i/>
          <w:lang w:val="en-US"/>
        </w:rPr>
        <w:t>a</w:t>
      </w:r>
      <w:r w:rsidRPr="00B33E60">
        <w:rPr>
          <w:b w:val="0"/>
        </w:rPr>
        <w:t xml:space="preserve"> </w:t>
      </w:r>
      <w:r>
        <w:rPr>
          <w:b w:val="0"/>
        </w:rPr>
        <w:t>,</w:t>
      </w:r>
      <w:r w:rsidRPr="00B33E60">
        <w:rPr>
          <w:b w:val="0"/>
        </w:rPr>
        <w:t xml:space="preserve">                                                </w:t>
      </w:r>
      <w:r w:rsidRPr="00B33E60">
        <w:rPr>
          <w:b w:val="0"/>
          <w:lang w:val="kk-KZ"/>
        </w:rPr>
        <w:t xml:space="preserve">        </w:t>
      </w:r>
      <w:r>
        <w:rPr>
          <w:b w:val="0"/>
          <w:lang w:val="kk-KZ"/>
        </w:rPr>
        <w:t xml:space="preserve">    </w:t>
      </w:r>
      <w:r w:rsidRPr="00B33E60">
        <w:rPr>
          <w:b w:val="0"/>
        </w:rPr>
        <w:t>(</w:t>
      </w:r>
      <w:r w:rsidRPr="008D5966">
        <w:rPr>
          <w:b w:val="0"/>
        </w:rPr>
        <w:t>2</w:t>
      </w:r>
      <w:r w:rsidRPr="00B33E60">
        <w:rPr>
          <w:b w:val="0"/>
        </w:rPr>
        <w:t>)</w:t>
      </w:r>
    </w:p>
    <w:p w:rsidR="00E07EA6" w:rsidRPr="00B33E60" w:rsidRDefault="00E07EA6" w:rsidP="00037765">
      <w:pPr>
        <w:ind w:firstLine="539"/>
        <w:jc w:val="both"/>
        <w:rPr>
          <w:b w:val="0"/>
        </w:rPr>
      </w:pPr>
    </w:p>
    <w:p w:rsidR="00E07EA6" w:rsidRPr="00B33E60" w:rsidRDefault="00E07EA6" w:rsidP="00037765">
      <w:pPr>
        <w:jc w:val="both"/>
        <w:rPr>
          <w:b w:val="0"/>
        </w:rPr>
      </w:pPr>
      <w:r>
        <w:rPr>
          <w:b w:val="0"/>
        </w:rPr>
        <w:t xml:space="preserve">где  </w:t>
      </w:r>
      <w:r w:rsidRPr="00B33E60">
        <w:rPr>
          <w:b w:val="0"/>
          <w:lang w:val="en-US"/>
        </w:rPr>
        <w:t>m</w:t>
      </w:r>
      <w:r w:rsidRPr="00B33E60">
        <w:rPr>
          <w:b w:val="0"/>
        </w:rPr>
        <w:t xml:space="preserve"> – коэффициент, равный 5…7; а – высота прыжка.</w:t>
      </w:r>
    </w:p>
    <w:p w:rsidR="00E07EA6" w:rsidRPr="00B33E60" w:rsidRDefault="00E07EA6" w:rsidP="00037765">
      <w:pPr>
        <w:tabs>
          <w:tab w:val="left" w:pos="0"/>
        </w:tabs>
        <w:ind w:firstLine="539"/>
        <w:jc w:val="both"/>
        <w:rPr>
          <w:b w:val="0"/>
        </w:rPr>
      </w:pPr>
      <w:r w:rsidRPr="00B33E60">
        <w:rPr>
          <w:b w:val="0"/>
        </w:rPr>
        <w:t xml:space="preserve">В зависимости от соотношения между второй сопряженной глубиной прыжка и глубиной воды в отводящем русле в условиях плоской задачи могут иметь место следующие </w:t>
      </w:r>
      <w:r>
        <w:rPr>
          <w:b w:val="0"/>
        </w:rPr>
        <w:t>виды</w:t>
      </w:r>
      <w:r w:rsidRPr="00B33E60">
        <w:rPr>
          <w:b w:val="0"/>
        </w:rPr>
        <w:t xml:space="preserve"> сопряжения потоков прыжком:</w:t>
      </w:r>
    </w:p>
    <w:p w:rsidR="00E07EA6" w:rsidRPr="00B33E60" w:rsidRDefault="00E07EA6" w:rsidP="00037765">
      <w:pPr>
        <w:tabs>
          <w:tab w:val="left" w:pos="0"/>
        </w:tabs>
        <w:ind w:firstLine="539"/>
        <w:jc w:val="both"/>
        <w:rPr>
          <w:b w:val="0"/>
        </w:rPr>
      </w:pPr>
      <w:r w:rsidRPr="00B33E60">
        <w:rPr>
          <w:b w:val="0"/>
        </w:rPr>
        <w:t xml:space="preserve">а) при </w:t>
      </w:r>
      <w:r w:rsidRPr="00B33E60">
        <w:rPr>
          <w:b w:val="0"/>
          <w:lang w:val="en-US"/>
        </w:rPr>
        <w:t>h</w:t>
      </w:r>
      <w:r w:rsidRPr="00B33E60">
        <w:rPr>
          <w:b w:val="0"/>
          <w:vertAlign w:val="subscript"/>
        </w:rPr>
        <w:t>2</w:t>
      </w:r>
      <w:r w:rsidRPr="00B33E60">
        <w:rPr>
          <w:b w:val="0"/>
        </w:rPr>
        <w:t>&gt;</w:t>
      </w:r>
      <w:r w:rsidRPr="00B33E60">
        <w:rPr>
          <w:b w:val="0"/>
          <w:lang w:val="en-US"/>
        </w:rPr>
        <w:t>h</w:t>
      </w:r>
      <w:r w:rsidRPr="00B33E60">
        <w:rPr>
          <w:b w:val="0"/>
          <w:vertAlign w:val="subscript"/>
        </w:rPr>
        <w:t>нб</w:t>
      </w:r>
      <w:r w:rsidRPr="00B33E60">
        <w:rPr>
          <w:b w:val="0"/>
        </w:rPr>
        <w:t xml:space="preserve"> – сопряжение отогнанным прыжком;</w:t>
      </w:r>
    </w:p>
    <w:p w:rsidR="00E07EA6" w:rsidRPr="00B33E60" w:rsidRDefault="00E07EA6" w:rsidP="00037765">
      <w:pPr>
        <w:tabs>
          <w:tab w:val="left" w:pos="0"/>
        </w:tabs>
        <w:ind w:firstLine="539"/>
        <w:jc w:val="both"/>
        <w:rPr>
          <w:b w:val="0"/>
        </w:rPr>
      </w:pPr>
      <w:r w:rsidRPr="00B33E60">
        <w:rPr>
          <w:b w:val="0"/>
        </w:rPr>
        <w:t xml:space="preserve">б) </w:t>
      </w:r>
      <w:r w:rsidRPr="00B33E60">
        <w:rPr>
          <w:b w:val="0"/>
          <w:lang w:val="en-US"/>
        </w:rPr>
        <w:t>h</w:t>
      </w:r>
      <w:r w:rsidRPr="00B33E60">
        <w:rPr>
          <w:b w:val="0"/>
          <w:vertAlign w:val="subscript"/>
        </w:rPr>
        <w:t>2</w:t>
      </w:r>
      <w:r w:rsidRPr="00B33E60">
        <w:rPr>
          <w:b w:val="0"/>
        </w:rPr>
        <w:t xml:space="preserve">= </w:t>
      </w:r>
      <w:r w:rsidRPr="00B33E60">
        <w:rPr>
          <w:b w:val="0"/>
          <w:lang w:val="en-US"/>
        </w:rPr>
        <w:t>h</w:t>
      </w:r>
      <w:r w:rsidRPr="00B33E60">
        <w:rPr>
          <w:b w:val="0"/>
          <w:vertAlign w:val="subscript"/>
        </w:rPr>
        <w:t>нб</w:t>
      </w:r>
      <w:r w:rsidRPr="00B33E60">
        <w:rPr>
          <w:b w:val="0"/>
        </w:rPr>
        <w:t xml:space="preserve"> – прыжком надвинутым на сжатое сечение за щитом;</w:t>
      </w:r>
    </w:p>
    <w:p w:rsidR="00E07EA6" w:rsidRPr="00B33E60" w:rsidRDefault="00E07EA6" w:rsidP="00037765">
      <w:pPr>
        <w:tabs>
          <w:tab w:val="left" w:pos="0"/>
        </w:tabs>
        <w:ind w:firstLine="539"/>
        <w:jc w:val="both"/>
        <w:rPr>
          <w:b w:val="0"/>
        </w:rPr>
      </w:pPr>
      <w:r w:rsidRPr="00B33E60">
        <w:rPr>
          <w:b w:val="0"/>
        </w:rPr>
        <w:t xml:space="preserve">в) </w:t>
      </w:r>
      <w:r w:rsidRPr="00B33E60">
        <w:rPr>
          <w:b w:val="0"/>
          <w:lang w:val="en-US"/>
        </w:rPr>
        <w:t>h</w:t>
      </w:r>
      <w:r w:rsidRPr="00B33E60">
        <w:rPr>
          <w:b w:val="0"/>
          <w:vertAlign w:val="subscript"/>
        </w:rPr>
        <w:t>2</w:t>
      </w:r>
      <w:r w:rsidRPr="00B33E60">
        <w:rPr>
          <w:b w:val="0"/>
        </w:rPr>
        <w:t>&lt;</w:t>
      </w:r>
      <w:r w:rsidRPr="00B33E60">
        <w:rPr>
          <w:b w:val="0"/>
          <w:lang w:val="en-US"/>
        </w:rPr>
        <w:t>h</w:t>
      </w:r>
      <w:r w:rsidRPr="00B33E60">
        <w:rPr>
          <w:b w:val="0"/>
          <w:vertAlign w:val="subscript"/>
        </w:rPr>
        <w:t>нб</w:t>
      </w:r>
      <w:r w:rsidRPr="00B33E60">
        <w:rPr>
          <w:b w:val="0"/>
        </w:rPr>
        <w:t xml:space="preserve"> – затопленным прыжком.</w:t>
      </w:r>
    </w:p>
    <w:p w:rsidR="00E07EA6" w:rsidRPr="00B33E60" w:rsidRDefault="00E07EA6" w:rsidP="00037765">
      <w:pPr>
        <w:tabs>
          <w:tab w:val="left" w:pos="0"/>
        </w:tabs>
        <w:ind w:firstLine="539"/>
        <w:jc w:val="both"/>
        <w:rPr>
          <w:b w:val="0"/>
        </w:rPr>
      </w:pPr>
      <w:r w:rsidRPr="00B33E60">
        <w:rPr>
          <w:b w:val="0"/>
        </w:rPr>
        <w:t>Наиболее неблагоприятным, из трех указанных случаев, на наш взгляд, является сопряжение бьефов отогнанным прыжком, так как при этом для защиты сооружения от местных размывов требовалось бы устройство крепления нижнего бьефа неприемлемо большой длины. Поэтому, этот вопрос подробно будет рассмотрен в следующих главах.</w:t>
      </w:r>
    </w:p>
    <w:p w:rsidR="00E07EA6" w:rsidRDefault="00E07EA6" w:rsidP="00037765">
      <w:pPr>
        <w:ind w:firstLine="539"/>
        <w:jc w:val="both"/>
        <w:rPr>
          <w:b w:val="0"/>
        </w:rPr>
      </w:pPr>
      <w:r w:rsidRPr="00B33E60">
        <w:rPr>
          <w:b w:val="0"/>
        </w:rPr>
        <w:t xml:space="preserve">Таким образом, прыжок и послепрыжковой участок представляют собой область, в которой часть энергии потока рассеивается из-за интенсивного турбулентного перемешивания жидкости. Эти потери энергии можно представить как разность энергии в сечениях перед прыжком при глубине </w:t>
      </w:r>
      <w:r w:rsidRPr="00B33E60">
        <w:rPr>
          <w:b w:val="0"/>
          <w:lang w:val="en-US"/>
        </w:rPr>
        <w:t>h</w:t>
      </w:r>
      <w:r w:rsidRPr="00B33E60">
        <w:rPr>
          <w:b w:val="0"/>
          <w:vertAlign w:val="subscript"/>
        </w:rPr>
        <w:t>1</w:t>
      </w:r>
      <w:r w:rsidRPr="00B33E60">
        <w:rPr>
          <w:b w:val="0"/>
        </w:rPr>
        <w:t xml:space="preserve"> и конце после прыжкового участка при глубине потока </w:t>
      </w:r>
      <w:r w:rsidRPr="00B33E60">
        <w:rPr>
          <w:b w:val="0"/>
          <w:lang w:val="en-US"/>
        </w:rPr>
        <w:t>h</w:t>
      </w:r>
      <w:r w:rsidRPr="00B33E60">
        <w:rPr>
          <w:b w:val="0"/>
          <w:vertAlign w:val="subscript"/>
        </w:rPr>
        <w:t>2</w:t>
      </w:r>
      <w:r w:rsidRPr="00B33E60">
        <w:rPr>
          <w:b w:val="0"/>
        </w:rPr>
        <w:t>.</w:t>
      </w:r>
    </w:p>
    <w:p w:rsidR="00E07EA6" w:rsidRPr="00A96679" w:rsidRDefault="00E07EA6" w:rsidP="00037765">
      <w:pPr>
        <w:ind w:firstLine="720"/>
        <w:jc w:val="both"/>
        <w:rPr>
          <w:b w:val="0"/>
        </w:rPr>
      </w:pPr>
      <w:r w:rsidRPr="00A96679">
        <w:rPr>
          <w:b w:val="0"/>
        </w:rPr>
        <w:t>Сбойное течение представляет собой участок искривления динамической оси потока в плане и одновременно расширения последнего за сечением, в котором он набегает на один из берегов.</w:t>
      </w:r>
    </w:p>
    <w:p w:rsidR="00E07EA6" w:rsidRPr="00A96679" w:rsidRDefault="00E07EA6" w:rsidP="00037765">
      <w:pPr>
        <w:ind w:firstLine="720"/>
        <w:jc w:val="both"/>
        <w:rPr>
          <w:b w:val="0"/>
        </w:rPr>
      </w:pPr>
      <w:r w:rsidRPr="00A96679">
        <w:rPr>
          <w:b w:val="0"/>
        </w:rPr>
        <w:t>Механизм явления сбоя (свала) потока к одному из берегов русла при затоплении прыжка ра</w:t>
      </w:r>
      <w:r>
        <w:rPr>
          <w:b w:val="0"/>
        </w:rPr>
        <w:t>с</w:t>
      </w:r>
      <w:r w:rsidRPr="00A96679">
        <w:rPr>
          <w:b w:val="0"/>
        </w:rPr>
        <w:t>положенного в сечении полного растекания бурного потока, сжатого сооружением с двух сторон, до настоящего времени достаточно полно не раскрыт. Многократные наблюдения над этим явлением и анализ результатов исследований пространственной формы сопряжения бъефов, проведенных разными авторами, позволяет объяснить явление сбоя потока на основе следующих соображений.</w:t>
      </w:r>
    </w:p>
    <w:p w:rsidR="00E07EA6" w:rsidRPr="00A96679" w:rsidRDefault="00E07EA6" w:rsidP="00037765">
      <w:pPr>
        <w:ind w:firstLine="720"/>
        <w:jc w:val="both"/>
        <w:rPr>
          <w:b w:val="0"/>
        </w:rPr>
      </w:pPr>
      <w:r w:rsidRPr="00A96679">
        <w:rPr>
          <w:b w:val="0"/>
        </w:rPr>
        <w:lastRenderedPageBreak/>
        <w:t>Сжатое сечение гидравлического прыжка, расположенного в месте наибольшего растекания бурного потока проходит по линии равных глубин, представляющей собой кривую выпуклую в сторону нижнего бъефа.</w:t>
      </w:r>
    </w:p>
    <w:p w:rsidR="00E07EA6" w:rsidRPr="00A96679" w:rsidRDefault="00E07EA6" w:rsidP="00037765">
      <w:pPr>
        <w:ind w:firstLine="720"/>
        <w:jc w:val="both"/>
        <w:rPr>
          <w:b w:val="0"/>
        </w:rPr>
      </w:pPr>
      <w:r w:rsidRPr="00A96679">
        <w:rPr>
          <w:b w:val="0"/>
        </w:rPr>
        <w:t>Поэтому, в начале затопления такого прыжка, вода прорывается в водоворотные вальцы, охватывающие с боков участок растекания потока.</w:t>
      </w:r>
    </w:p>
    <w:p w:rsidR="00E07EA6" w:rsidRPr="00A96679" w:rsidRDefault="00E07EA6" w:rsidP="00037765">
      <w:pPr>
        <w:ind w:firstLine="720"/>
        <w:jc w:val="both"/>
        <w:rPr>
          <w:b w:val="0"/>
        </w:rPr>
      </w:pPr>
      <w:r w:rsidRPr="00A96679">
        <w:rPr>
          <w:b w:val="0"/>
        </w:rPr>
        <w:t>Известно, что при неравномерном распределении удельных расходов по ширине русла возникают оси эжекции. Влияние этих сил на раздельной (граничной) поверхности обуславливает увеличение удельных расходов в транзитном потоке, а влиянием их у твердой поверхности, обеспечивается устойчивость потока со сбойным течением в плане.</w:t>
      </w:r>
    </w:p>
    <w:p w:rsidR="00E07EA6" w:rsidRPr="00A96679" w:rsidRDefault="00E07EA6" w:rsidP="00037765">
      <w:pPr>
        <w:ind w:firstLine="720"/>
        <w:jc w:val="both"/>
        <w:rPr>
          <w:b w:val="0"/>
        </w:rPr>
      </w:pPr>
      <w:r w:rsidRPr="00A96679">
        <w:rPr>
          <w:b w:val="0"/>
        </w:rPr>
        <w:t>Влиянием эжекции обуславливается так же возникновение</w:t>
      </w:r>
      <w:r>
        <w:rPr>
          <w:b w:val="0"/>
        </w:rPr>
        <w:t>м</w:t>
      </w:r>
      <w:r w:rsidRPr="00A96679">
        <w:rPr>
          <w:b w:val="0"/>
        </w:rPr>
        <w:t xml:space="preserve"> известного явления «раскачки бъефа» за низконапорным сооружениями. Как показывают опыты в начале затопления пространственного прыжка происходит  «свал» транзитного потока к одному из берегов и особо интенсивное «отсасывание» воды из большого водоворотного вальца, вследствии чего глубина в начале вальца уменьшается и свободная поверхность, за сечением в котором транзитный поток набегает на берег, имеет обратный уклон. Уменьшение глубины в начале вальца создает условия для растекания в плане бурного потока и образования пространственного гидравлического прыжка, который впоследствии вновь затопляется, так как глубина в отводящем русле достаточно для этого большая.</w:t>
      </w:r>
    </w:p>
    <w:p w:rsidR="00E07EA6" w:rsidRPr="00A96679" w:rsidRDefault="00E07EA6" w:rsidP="00037765">
      <w:pPr>
        <w:ind w:firstLine="720"/>
        <w:jc w:val="both"/>
        <w:rPr>
          <w:b w:val="0"/>
        </w:rPr>
      </w:pPr>
      <w:r w:rsidRPr="00A96679">
        <w:rPr>
          <w:b w:val="0"/>
        </w:rPr>
        <w:t>Таким образом «раскачка бьефа» представляет собой многократное повторение цикла : свободное течение – растекание бурного потока – прыжок в сечении наибольшего растекания – сбойное течение, т.е. состоит из форм сопряжения бьефов, которые наблюдаются при постепенном увеличении глубины в нижнем бьефе.</w:t>
      </w:r>
    </w:p>
    <w:p w:rsidR="00E07EA6" w:rsidRPr="00A96679" w:rsidRDefault="00E07EA6" w:rsidP="00037765">
      <w:pPr>
        <w:ind w:firstLine="720"/>
        <w:jc w:val="both"/>
        <w:rPr>
          <w:b w:val="0"/>
        </w:rPr>
      </w:pPr>
      <w:r w:rsidRPr="00A96679">
        <w:rPr>
          <w:b w:val="0"/>
        </w:rPr>
        <w:t>«Раскачка бьефа» может наблюдаться сколь угодно долго, если удовлетворяются следующие два условия :</w:t>
      </w:r>
    </w:p>
    <w:p w:rsidR="00E07EA6" w:rsidRPr="00A96679" w:rsidRDefault="00E07EA6" w:rsidP="00037765">
      <w:pPr>
        <w:numPr>
          <w:ilvl w:val="0"/>
          <w:numId w:val="35"/>
        </w:numPr>
        <w:jc w:val="both"/>
        <w:rPr>
          <w:b w:val="0"/>
        </w:rPr>
      </w:pPr>
      <w:r w:rsidRPr="00A96679">
        <w:rPr>
          <w:b w:val="0"/>
        </w:rPr>
        <w:t>Глубина воды в отводящем русле незначительно превышает вторую сопряж</w:t>
      </w:r>
      <w:r>
        <w:rPr>
          <w:b w:val="0"/>
        </w:rPr>
        <w:t>е</w:t>
      </w:r>
      <w:r w:rsidRPr="00A96679">
        <w:rPr>
          <w:b w:val="0"/>
        </w:rPr>
        <w:t>нную глубину прыжка надвинутого на сечение с полным растеканием бурного потока.</w:t>
      </w:r>
    </w:p>
    <w:p w:rsidR="00E07EA6" w:rsidRPr="00A96679" w:rsidRDefault="00E07EA6" w:rsidP="00037765">
      <w:pPr>
        <w:numPr>
          <w:ilvl w:val="0"/>
          <w:numId w:val="35"/>
        </w:numPr>
        <w:jc w:val="both"/>
        <w:rPr>
          <w:b w:val="0"/>
        </w:rPr>
      </w:pPr>
      <w:r w:rsidRPr="00A96679">
        <w:rPr>
          <w:b w:val="0"/>
        </w:rPr>
        <w:t>При сбойном течении из-за увеличения скорости потока и эжекции в начале участка сопряжения происходит местное уменьшение глубины достаточное для растекания бурного потока в плане.</w:t>
      </w:r>
    </w:p>
    <w:p w:rsidR="00E07EA6" w:rsidRPr="00A96679" w:rsidRDefault="00E07EA6" w:rsidP="00037765">
      <w:pPr>
        <w:ind w:firstLine="720"/>
        <w:jc w:val="both"/>
        <w:rPr>
          <w:b w:val="0"/>
        </w:rPr>
      </w:pPr>
      <w:r w:rsidRPr="00A96679">
        <w:rPr>
          <w:b w:val="0"/>
        </w:rPr>
        <w:t xml:space="preserve">За исследованиями нами сооружениями «раскачка бьефа» наблюдается при глубине в отводящем русле </w:t>
      </w:r>
      <w:r w:rsidRPr="00A96679">
        <w:rPr>
          <w:b w:val="0"/>
          <w:lang w:val="en-US"/>
        </w:rPr>
        <w:t>h</w:t>
      </w:r>
      <w:r w:rsidRPr="00A96679">
        <w:rPr>
          <w:b w:val="0"/>
          <w:vertAlign w:val="subscript"/>
        </w:rPr>
        <w:t>нб</w:t>
      </w:r>
      <w:r w:rsidRPr="00A96679">
        <w:rPr>
          <w:b w:val="0"/>
        </w:rPr>
        <w:t xml:space="preserve">=(0,84 – 0.85) </w:t>
      </w:r>
      <w:r w:rsidRPr="00A96679">
        <w:rPr>
          <w:b w:val="0"/>
          <w:lang w:val="en-US"/>
        </w:rPr>
        <w:t>h</w:t>
      </w:r>
      <w:r w:rsidRPr="00A96679">
        <w:rPr>
          <w:b w:val="0"/>
          <w:vertAlign w:val="subscript"/>
        </w:rPr>
        <w:t xml:space="preserve">кр. </w:t>
      </w:r>
      <w:r w:rsidRPr="00A96679">
        <w:rPr>
          <w:b w:val="0"/>
        </w:rPr>
        <w:t xml:space="preserve"> Медленное одностороннее расширение потока в плане при сбойном течении обуславливает высокую кинетичность его на большом удалении от выходного сечения и возможность значительного размыва как дна русла, так и берегов.</w:t>
      </w:r>
    </w:p>
    <w:p w:rsidR="00E07EA6" w:rsidRPr="00A96679" w:rsidRDefault="00E07EA6" w:rsidP="00037765">
      <w:pPr>
        <w:ind w:firstLine="720"/>
        <w:jc w:val="both"/>
        <w:rPr>
          <w:b w:val="0"/>
        </w:rPr>
      </w:pPr>
      <w:r w:rsidRPr="00A96679">
        <w:rPr>
          <w:b w:val="0"/>
        </w:rPr>
        <w:t>Для предупреждения местных размывов при</w:t>
      </w:r>
      <w:r>
        <w:rPr>
          <w:b w:val="0"/>
        </w:rPr>
        <w:t xml:space="preserve"> </w:t>
      </w:r>
      <w:r w:rsidRPr="00A96679">
        <w:rPr>
          <w:b w:val="0"/>
        </w:rPr>
        <w:t>меньшей длине крепления, необходимо расширение потока в плане и равномерное по ширине русла распред</w:t>
      </w:r>
      <w:r>
        <w:rPr>
          <w:b w:val="0"/>
        </w:rPr>
        <w:t>е</w:t>
      </w:r>
      <w:r w:rsidRPr="00A96679">
        <w:rPr>
          <w:b w:val="0"/>
        </w:rPr>
        <w:t>ление удельных расходов при помощи гасителей энергии потока и растекателей.</w:t>
      </w:r>
    </w:p>
    <w:p w:rsidR="00E07EA6" w:rsidRPr="002365B2" w:rsidRDefault="00E07EA6" w:rsidP="00037765">
      <w:pPr>
        <w:pStyle w:val="a4"/>
        <w:tabs>
          <w:tab w:val="left" w:pos="180"/>
        </w:tabs>
        <w:ind w:firstLine="539"/>
        <w:jc w:val="both"/>
        <w:rPr>
          <w:szCs w:val="28"/>
        </w:rPr>
      </w:pPr>
      <w:r w:rsidRPr="002365B2">
        <w:rPr>
          <w:szCs w:val="28"/>
        </w:rPr>
        <w:lastRenderedPageBreak/>
        <w:t>Сбойное течение наиболее часто встречается на практике и вместе с тем представляет собой сравнительно малоизученный пространственный вид сопряжения бьефов.</w:t>
      </w:r>
    </w:p>
    <w:p w:rsidR="00E07EA6" w:rsidRPr="002365B2" w:rsidRDefault="00E07EA6" w:rsidP="00037765">
      <w:pPr>
        <w:pStyle w:val="a6"/>
        <w:tabs>
          <w:tab w:val="left" w:pos="180"/>
        </w:tabs>
        <w:ind w:firstLine="539"/>
        <w:rPr>
          <w:szCs w:val="28"/>
        </w:rPr>
      </w:pPr>
      <w:r w:rsidRPr="002365B2">
        <w:rPr>
          <w:szCs w:val="28"/>
        </w:rPr>
        <w:t>Особенность сбойного течения заключается в искривлении динамической оси потока в плане и в движении его вдоль одного из берегов, что обуславливает резко выраженную неравномерность распределения удельных расходов по ширине русла. Также, в противоположность явлению растекания бурного потока в плане, для которого характерно уменьшение удельных расходов по течению вдоль динамической оси при сбойном течении происходит</w:t>
      </w:r>
      <w:r>
        <w:rPr>
          <w:szCs w:val="28"/>
        </w:rPr>
        <w:t>,</w:t>
      </w:r>
      <w:r w:rsidRPr="002365B2">
        <w:rPr>
          <w:szCs w:val="28"/>
        </w:rPr>
        <w:t xml:space="preserve"> наоборот</w:t>
      </w:r>
      <w:r>
        <w:rPr>
          <w:szCs w:val="28"/>
        </w:rPr>
        <w:t>,</w:t>
      </w:r>
      <w:r w:rsidRPr="002365B2">
        <w:rPr>
          <w:szCs w:val="28"/>
        </w:rPr>
        <w:t xml:space="preserve"> увеличение удельных расходов в транзитной части потока в первой половине участка сопряжения бьефов.</w:t>
      </w:r>
    </w:p>
    <w:p w:rsidR="00E07EA6" w:rsidRPr="002365B2" w:rsidRDefault="00E07EA6" w:rsidP="00037765">
      <w:pPr>
        <w:pStyle w:val="21"/>
        <w:tabs>
          <w:tab w:val="left" w:pos="180"/>
        </w:tabs>
        <w:ind w:left="0" w:firstLine="539"/>
        <w:rPr>
          <w:bCs/>
          <w:szCs w:val="28"/>
          <w:lang w:val="kk-KZ"/>
        </w:rPr>
      </w:pPr>
      <w:r w:rsidRPr="002365B2">
        <w:rPr>
          <w:bCs/>
          <w:szCs w:val="28"/>
        </w:rPr>
        <w:t>Плановое сжатие потока сооружением в общем случае может быть односторонним, двухсторонним, несимметричным и двуст</w:t>
      </w:r>
      <w:r>
        <w:rPr>
          <w:bCs/>
          <w:szCs w:val="28"/>
        </w:rPr>
        <w:t>оронним симметричным</w:t>
      </w:r>
      <w:r w:rsidRPr="002365B2">
        <w:rPr>
          <w:bCs/>
          <w:szCs w:val="28"/>
        </w:rPr>
        <w:t>.</w:t>
      </w:r>
    </w:p>
    <w:p w:rsidR="00E07EA6" w:rsidRPr="002365B2" w:rsidRDefault="00E07EA6" w:rsidP="00037765">
      <w:pPr>
        <w:ind w:firstLine="539"/>
        <w:jc w:val="both"/>
        <w:rPr>
          <w:b w:val="0"/>
        </w:rPr>
      </w:pPr>
      <w:r w:rsidRPr="002365B2">
        <w:rPr>
          <w:b w:val="0"/>
        </w:rPr>
        <w:t>Вид планового сжатия потока можно характеризовать специальным коэффициентом симметричности сжатия:</w:t>
      </w:r>
      <w:r w:rsidRPr="002365B2">
        <w:rPr>
          <w:b w:val="0"/>
        </w:rPr>
        <w:tab/>
      </w:r>
    </w:p>
    <w:p w:rsidR="00E07EA6" w:rsidRPr="002365B2" w:rsidRDefault="00E07EA6" w:rsidP="00037765">
      <w:pPr>
        <w:ind w:firstLine="539"/>
        <w:jc w:val="both"/>
        <w:rPr>
          <w:b w:val="0"/>
        </w:rPr>
      </w:pPr>
      <w:r w:rsidRPr="002365B2">
        <w:rPr>
          <w:b w:val="0"/>
        </w:rPr>
        <w:tab/>
      </w:r>
      <w:r w:rsidRPr="002365B2">
        <w:rPr>
          <w:b w:val="0"/>
        </w:rPr>
        <w:tab/>
      </w:r>
      <w:r w:rsidRPr="002365B2">
        <w:rPr>
          <w:b w:val="0"/>
        </w:rPr>
        <w:tab/>
      </w:r>
      <w:r w:rsidRPr="002365B2">
        <w:rPr>
          <w:b w:val="0"/>
        </w:rPr>
        <w:tab/>
      </w:r>
      <w:r w:rsidRPr="002365B2">
        <w:rPr>
          <w:b w:val="0"/>
        </w:rPr>
        <w:tab/>
      </w:r>
    </w:p>
    <w:p w:rsidR="00E07EA6" w:rsidRDefault="00E07EA6" w:rsidP="00037765">
      <w:pPr>
        <w:ind w:left="2124"/>
        <w:jc w:val="both"/>
        <w:rPr>
          <w:b w:val="0"/>
          <w:position w:val="-30"/>
        </w:rPr>
      </w:pPr>
      <w:r>
        <w:rPr>
          <w:b w:val="0"/>
          <w:position w:val="-30"/>
        </w:rPr>
        <w:t xml:space="preserve">        </w:t>
      </w:r>
      <w:r w:rsidRPr="002365B2">
        <w:rPr>
          <w:b w:val="0"/>
          <w:position w:val="-30"/>
        </w:rPr>
        <w:object w:dxaOrig="3600" w:dyaOrig="720">
          <v:shape id="_x0000_i1027" type="#_x0000_t75" style="width:180pt;height:36pt" o:ole="" fillcolor="window">
            <v:imagedata r:id="rId12" o:title=""/>
          </v:shape>
          <o:OLEObject Type="Embed" ProgID="Equation.3" ShapeID="_x0000_i1027" DrawAspect="Content" ObjectID="_1400478804" r:id="rId13"/>
        </w:object>
      </w:r>
      <w:r w:rsidRPr="002365B2">
        <w:rPr>
          <w:b w:val="0"/>
          <w:position w:val="-30"/>
        </w:rPr>
        <w:tab/>
        <w:t xml:space="preserve">        </w:t>
      </w:r>
      <w:r w:rsidRPr="002365B2">
        <w:rPr>
          <w:b w:val="0"/>
          <w:position w:val="-30"/>
        </w:rPr>
        <w:tab/>
      </w:r>
      <w:r w:rsidRPr="002365B2">
        <w:rPr>
          <w:b w:val="0"/>
          <w:position w:val="-30"/>
        </w:rPr>
        <w:tab/>
        <w:t xml:space="preserve">          </w:t>
      </w:r>
      <w:r w:rsidRPr="002365B2">
        <w:rPr>
          <w:b w:val="0"/>
          <w:position w:val="-30"/>
          <w:lang w:val="kk-KZ"/>
        </w:rPr>
        <w:t xml:space="preserve">    </w:t>
      </w:r>
      <w:r>
        <w:rPr>
          <w:b w:val="0"/>
          <w:position w:val="-30"/>
        </w:rPr>
        <w:t xml:space="preserve">       (</w:t>
      </w:r>
      <w:r w:rsidRPr="00284058">
        <w:rPr>
          <w:b w:val="0"/>
          <w:position w:val="-30"/>
        </w:rPr>
        <w:t>3</w:t>
      </w:r>
      <w:r w:rsidRPr="002365B2">
        <w:rPr>
          <w:b w:val="0"/>
          <w:position w:val="-30"/>
        </w:rPr>
        <w:t>)</w:t>
      </w:r>
    </w:p>
    <w:p w:rsidR="00E07EA6" w:rsidRPr="002365B2" w:rsidRDefault="00E07EA6" w:rsidP="00037765">
      <w:pPr>
        <w:ind w:firstLine="539"/>
        <w:jc w:val="both"/>
        <w:rPr>
          <w:b w:val="0"/>
        </w:rPr>
      </w:pPr>
      <w:r w:rsidRPr="002365B2">
        <w:rPr>
          <w:b w:val="0"/>
          <w:position w:val="-30"/>
        </w:rPr>
        <w:tab/>
      </w:r>
    </w:p>
    <w:p w:rsidR="00E07EA6" w:rsidRPr="002365B2" w:rsidRDefault="00E07EA6" w:rsidP="00037765">
      <w:pPr>
        <w:jc w:val="both"/>
        <w:rPr>
          <w:b w:val="0"/>
        </w:rPr>
      </w:pPr>
      <w:r>
        <w:rPr>
          <w:b w:val="0"/>
        </w:rPr>
        <w:t>где</w:t>
      </w:r>
      <w:r w:rsidRPr="002365B2">
        <w:rPr>
          <w:b w:val="0"/>
        </w:rPr>
        <w:t xml:space="preserve"> </w:t>
      </w:r>
      <w:r w:rsidRPr="002365B2">
        <w:rPr>
          <w:b w:val="0"/>
          <w:position w:val="-10"/>
        </w:rPr>
        <w:object w:dxaOrig="240" w:dyaOrig="340">
          <v:shape id="_x0000_i1028" type="#_x0000_t75" style="width:12pt;height:17.25pt" o:ole="" fillcolor="window">
            <v:imagedata r:id="rId14" o:title=""/>
          </v:shape>
          <o:OLEObject Type="Embed" ProgID="Equation.3" ShapeID="_x0000_i1028" DrawAspect="Content" ObjectID="_1400478805" r:id="rId15"/>
        </w:object>
      </w:r>
      <w:r w:rsidRPr="002365B2">
        <w:rPr>
          <w:b w:val="0"/>
          <w:vertAlign w:val="subscript"/>
        </w:rPr>
        <w:t xml:space="preserve"> </w:t>
      </w:r>
      <w:r w:rsidRPr="002365B2">
        <w:rPr>
          <w:b w:val="0"/>
        </w:rPr>
        <w:t>– расстояние от оси суженной части русла до ближнего берега в нижнем бьефе;</w:t>
      </w:r>
    </w:p>
    <w:p w:rsidR="00E07EA6" w:rsidRPr="002365B2" w:rsidRDefault="00E07EA6" w:rsidP="00037765">
      <w:pPr>
        <w:ind w:firstLine="539"/>
        <w:jc w:val="both"/>
        <w:rPr>
          <w:b w:val="0"/>
        </w:rPr>
      </w:pPr>
      <w:r w:rsidRPr="002365B2">
        <w:rPr>
          <w:b w:val="0"/>
          <w:position w:val="-10"/>
        </w:rPr>
        <w:object w:dxaOrig="260" w:dyaOrig="340">
          <v:shape id="_x0000_i1029" type="#_x0000_t75" style="width:12.75pt;height:17.25pt" o:ole="" fillcolor="window">
            <v:imagedata r:id="rId16" o:title=""/>
          </v:shape>
          <o:OLEObject Type="Embed" ProgID="Equation.3" ShapeID="_x0000_i1029" DrawAspect="Content" ObjectID="_1400478806" r:id="rId17"/>
        </w:object>
      </w:r>
      <w:r w:rsidRPr="002365B2">
        <w:rPr>
          <w:b w:val="0"/>
        </w:rPr>
        <w:t xml:space="preserve"> – расстояние от оси суженной части русла до дальнего бере</w:t>
      </w:r>
      <w:r>
        <w:rPr>
          <w:b w:val="0"/>
        </w:rPr>
        <w:t>га в нижнем бьефе</w:t>
      </w:r>
      <w:r w:rsidRPr="002365B2">
        <w:rPr>
          <w:b w:val="0"/>
        </w:rPr>
        <w:t>.</w:t>
      </w:r>
    </w:p>
    <w:p w:rsidR="00E07EA6" w:rsidRPr="002365B2" w:rsidRDefault="00E07EA6" w:rsidP="00037765">
      <w:pPr>
        <w:ind w:firstLine="539"/>
        <w:jc w:val="both"/>
        <w:rPr>
          <w:b w:val="0"/>
        </w:rPr>
      </w:pPr>
      <w:r w:rsidRPr="002365B2">
        <w:rPr>
          <w:b w:val="0"/>
        </w:rPr>
        <w:t>За участком одностороннего сжатия потока после затопления пространственного прыжка происходит медленное одностороннее расширение в плане.</w:t>
      </w:r>
    </w:p>
    <w:p w:rsidR="00E07EA6" w:rsidRPr="002365B2" w:rsidRDefault="00E07EA6" w:rsidP="00037765">
      <w:pPr>
        <w:ind w:firstLine="539"/>
        <w:jc w:val="both"/>
        <w:rPr>
          <w:b w:val="0"/>
        </w:rPr>
      </w:pPr>
      <w:r w:rsidRPr="002365B2">
        <w:rPr>
          <w:b w:val="0"/>
        </w:rPr>
        <w:t>При двухстороннем несимметричном сжатии потока сооружением, после затопления прыжка, как правило он отклоняется  (сбивается) к ближнему берегу и за сечением, в котором крайние струи достигают берега, двигается вдоль последнего претерпевая одностороннее, как и в предыдущем случае.</w:t>
      </w:r>
    </w:p>
    <w:p w:rsidR="00E07EA6" w:rsidRPr="002365B2" w:rsidRDefault="00E07EA6" w:rsidP="00037765">
      <w:pPr>
        <w:ind w:firstLine="539"/>
        <w:jc w:val="both"/>
        <w:rPr>
          <w:b w:val="0"/>
        </w:rPr>
      </w:pPr>
      <w:r w:rsidRPr="002365B2">
        <w:rPr>
          <w:b w:val="0"/>
        </w:rPr>
        <w:t xml:space="preserve">Двухстороннее симметричное сжатие является наиболее интересным случаем, когда поток отклоняется произвольно к одному из берегов, что заранее невозможно предугадать к которому </w:t>
      </w:r>
      <w:r>
        <w:rPr>
          <w:b w:val="0"/>
        </w:rPr>
        <w:t xml:space="preserve">берегу </w:t>
      </w:r>
      <w:r w:rsidRPr="002365B2">
        <w:rPr>
          <w:b w:val="0"/>
        </w:rPr>
        <w:t>произойдет отклонение.</w:t>
      </w:r>
    </w:p>
    <w:p w:rsidR="00E07EA6" w:rsidRPr="002365B2" w:rsidRDefault="00E07EA6" w:rsidP="00037765">
      <w:pPr>
        <w:ind w:firstLine="539"/>
        <w:jc w:val="both"/>
        <w:rPr>
          <w:b w:val="0"/>
        </w:rPr>
      </w:pPr>
      <w:r w:rsidRPr="002365B2">
        <w:rPr>
          <w:b w:val="0"/>
        </w:rPr>
        <w:t xml:space="preserve">На рис. </w:t>
      </w:r>
      <w:r w:rsidRPr="0065609E">
        <w:rPr>
          <w:b w:val="0"/>
        </w:rPr>
        <w:t>2</w:t>
      </w:r>
      <w:r w:rsidRPr="002365B2">
        <w:rPr>
          <w:b w:val="0"/>
        </w:rPr>
        <w:t xml:space="preserve"> показан участок сопряжения со сбойным течением, которое образуется после полного затопления пространственного прыжка. Основными параметрами, характеризующими такую форму сопряжения являются угол сбоя транзитного потока α и длина большого водоворотного вальца</w:t>
      </w:r>
      <w:r w:rsidRPr="002365B2">
        <w:rPr>
          <w:b w:val="0"/>
          <w:position w:val="-20"/>
        </w:rPr>
        <w:object w:dxaOrig="380" w:dyaOrig="499">
          <v:shape id="_x0000_i1030" type="#_x0000_t75" style="width:19.5pt;height:24.75pt" o:ole="" fillcolor="window">
            <v:imagedata r:id="rId18" o:title=""/>
          </v:shape>
          <o:OLEObject Type="Embed" ProgID="Equation.3" ShapeID="_x0000_i1030" DrawAspect="Content" ObjectID="_1400478807" r:id="rId19"/>
        </w:object>
      </w:r>
      <w:r w:rsidRPr="002365B2">
        <w:rPr>
          <w:b w:val="0"/>
          <w:position w:val="-30"/>
        </w:rPr>
        <w:t xml:space="preserve"> </w:t>
      </w:r>
      <w:r w:rsidRPr="002365B2">
        <w:rPr>
          <w:b w:val="0"/>
        </w:rPr>
        <w:t>.</w:t>
      </w:r>
    </w:p>
    <w:p w:rsidR="00E07EA6" w:rsidRPr="002365B2" w:rsidRDefault="005B43F6" w:rsidP="00037765">
      <w:pPr>
        <w:ind w:firstLine="539"/>
        <w:jc w:val="center"/>
        <w:rPr>
          <w:b w:val="0"/>
        </w:rPr>
      </w:pPr>
      <w:r w:rsidRPr="005B43F6">
        <w:rPr>
          <w:b w:val="0"/>
          <w:noProof/>
        </w:rPr>
        <w:lastRenderedPageBreak/>
        <w:pict>
          <v:shape id="Рисунок 7" o:spid="_x0000_i1031" type="#_x0000_t75" style="width:305.25pt;height:126.75pt;visibility:visible">
            <v:imagedata r:id="rId20" o:title="" croptop="8375f" cropbottom="4987f" cropleft="3636f" cropright="3375f"/>
          </v:shape>
        </w:pict>
      </w:r>
    </w:p>
    <w:p w:rsidR="00E07EA6" w:rsidRPr="002365B2" w:rsidRDefault="00E07EA6" w:rsidP="00037765">
      <w:pPr>
        <w:ind w:firstLine="539"/>
        <w:jc w:val="center"/>
        <w:rPr>
          <w:b w:val="0"/>
        </w:rPr>
      </w:pPr>
      <w:r>
        <w:rPr>
          <w:b w:val="0"/>
        </w:rPr>
        <w:t xml:space="preserve">Рис. </w:t>
      </w:r>
      <w:r w:rsidRPr="003D4C07">
        <w:rPr>
          <w:b w:val="0"/>
        </w:rPr>
        <w:t>2</w:t>
      </w:r>
      <w:r w:rsidRPr="002365B2">
        <w:rPr>
          <w:b w:val="0"/>
        </w:rPr>
        <w:t>. Сопряжение потоков участков сбойного течения</w:t>
      </w:r>
    </w:p>
    <w:p w:rsidR="00E07EA6" w:rsidRDefault="00E07EA6" w:rsidP="00037765">
      <w:pPr>
        <w:ind w:firstLine="539"/>
        <w:jc w:val="both"/>
      </w:pPr>
    </w:p>
    <w:p w:rsidR="00E07EA6" w:rsidRPr="00B33E60" w:rsidRDefault="00E07EA6" w:rsidP="00037765">
      <w:pPr>
        <w:ind w:firstLine="539"/>
        <w:jc w:val="both"/>
        <w:rPr>
          <w:b w:val="0"/>
        </w:rPr>
      </w:pPr>
      <w:r w:rsidRPr="00B33E60">
        <w:t>В третье</w:t>
      </w:r>
      <w:r>
        <w:t>й</w:t>
      </w:r>
      <w:r w:rsidRPr="00B33E60">
        <w:t xml:space="preserve"> </w:t>
      </w:r>
      <w:r>
        <w:t>главе</w:t>
      </w:r>
      <w:r w:rsidRPr="00B33E60">
        <w:t xml:space="preserve"> </w:t>
      </w:r>
      <w:r w:rsidRPr="00B33E60">
        <w:rPr>
          <w:b w:val="0"/>
        </w:rPr>
        <w:t xml:space="preserve">разработана </w:t>
      </w:r>
      <w:r w:rsidRPr="00B33E60">
        <w:rPr>
          <w:b w:val="0"/>
          <w:bCs/>
        </w:rPr>
        <w:t xml:space="preserve">и смонтирована экспериментальная  установка, составлена </w:t>
      </w:r>
      <w:r w:rsidRPr="00B33E60">
        <w:rPr>
          <w:b w:val="0"/>
        </w:rPr>
        <w:t>методика проведения исследований.</w:t>
      </w:r>
    </w:p>
    <w:p w:rsidR="00E07EA6" w:rsidRPr="00B33E60" w:rsidRDefault="00E07EA6" w:rsidP="00037765">
      <w:pPr>
        <w:shd w:val="clear" w:color="auto" w:fill="FFFFFF"/>
        <w:tabs>
          <w:tab w:val="left" w:pos="6850"/>
        </w:tabs>
        <w:ind w:firstLine="540"/>
        <w:jc w:val="both"/>
        <w:rPr>
          <w:b w:val="0"/>
        </w:rPr>
      </w:pPr>
      <w:r w:rsidRPr="00B33E60">
        <w:rPr>
          <w:b w:val="0"/>
        </w:rPr>
        <w:t>Для проведения исследований в лабораториях Казахского национального технического университета имени К.И.Сатпаева и Казахского НИИ Водного хозяйства был</w:t>
      </w:r>
      <w:r>
        <w:rPr>
          <w:b w:val="0"/>
        </w:rPr>
        <w:t>и</w:t>
      </w:r>
      <w:r w:rsidRPr="00B33E60">
        <w:rPr>
          <w:b w:val="0"/>
        </w:rPr>
        <w:t xml:space="preserve"> собран</w:t>
      </w:r>
      <w:r>
        <w:rPr>
          <w:b w:val="0"/>
        </w:rPr>
        <w:t>ы</w:t>
      </w:r>
      <w:r w:rsidRPr="00B33E60">
        <w:rPr>
          <w:b w:val="0"/>
        </w:rPr>
        <w:t xml:space="preserve"> два гидравлических лотка – большой (железный) с  постоянным нулевым уклоном и малый (стеклянный) с переменным уклоном.</w:t>
      </w:r>
    </w:p>
    <w:p w:rsidR="00E07EA6" w:rsidRDefault="00E07EA6" w:rsidP="00037765">
      <w:pPr>
        <w:shd w:val="clear" w:color="auto" w:fill="FFFFFF"/>
        <w:ind w:firstLine="540"/>
        <w:jc w:val="both"/>
        <w:rPr>
          <w:b w:val="0"/>
        </w:rPr>
      </w:pPr>
      <w:r w:rsidRPr="00B33E60">
        <w:rPr>
          <w:b w:val="0"/>
        </w:rPr>
        <w:t>В большом лотке</w:t>
      </w:r>
      <w:r w:rsidRPr="000C4DC8">
        <w:rPr>
          <w:b w:val="0"/>
        </w:rPr>
        <w:t xml:space="preserve"> </w:t>
      </w:r>
      <w:r w:rsidRPr="00B33E60">
        <w:rPr>
          <w:b w:val="0"/>
        </w:rPr>
        <w:t xml:space="preserve">прямоугольного поперечного сечения шириной </w:t>
      </w:r>
      <w:r w:rsidRPr="00B33E60">
        <w:rPr>
          <w:b w:val="0"/>
          <w:i/>
        </w:rPr>
        <w:t>в</w:t>
      </w:r>
      <w:r w:rsidRPr="00B33E60">
        <w:rPr>
          <w:b w:val="0"/>
          <w:i/>
          <w:vertAlign w:val="subscript"/>
        </w:rPr>
        <w:t xml:space="preserve">л </w:t>
      </w:r>
      <w:r w:rsidRPr="00B33E60">
        <w:rPr>
          <w:b w:val="0"/>
        </w:rPr>
        <w:t xml:space="preserve">– 1м,  глубиной  </w:t>
      </w:r>
      <w:r w:rsidRPr="00B33E60">
        <w:rPr>
          <w:b w:val="0"/>
          <w:i/>
          <w:lang w:val="en-US"/>
        </w:rPr>
        <w:t>h</w:t>
      </w:r>
      <w:r w:rsidRPr="00B33E60">
        <w:rPr>
          <w:b w:val="0"/>
          <w:i/>
          <w:vertAlign w:val="subscript"/>
        </w:rPr>
        <w:t>л</w:t>
      </w:r>
      <w:r w:rsidRPr="00B33E60">
        <w:rPr>
          <w:b w:val="0"/>
        </w:rPr>
        <w:t xml:space="preserve"> =0,6м и длиной   </w:t>
      </w:r>
      <w:r w:rsidRPr="00B33E60">
        <w:rPr>
          <w:b w:val="0"/>
          <w:i/>
          <w:lang w:val="en-US" w:eastAsia="ko-KR"/>
        </w:rPr>
        <w:t>l</w:t>
      </w:r>
      <w:r w:rsidRPr="00B33E60">
        <w:rPr>
          <w:b w:val="0"/>
          <w:i/>
          <w:vertAlign w:val="subscript"/>
        </w:rPr>
        <w:t>л</w:t>
      </w:r>
      <w:r w:rsidRPr="00B33E60">
        <w:rPr>
          <w:b w:val="0"/>
        </w:rPr>
        <w:t>=9м была построена модель  с размываемым  отводящим руслом вначале трехпролетного</w:t>
      </w:r>
      <w:r w:rsidRPr="000C4DC8">
        <w:rPr>
          <w:b w:val="0"/>
        </w:rPr>
        <w:t xml:space="preserve"> (</w:t>
      </w:r>
      <w:r>
        <w:rPr>
          <w:b w:val="0"/>
        </w:rPr>
        <w:t>рис.3</w:t>
      </w:r>
      <w:r w:rsidRPr="000C4DC8">
        <w:rPr>
          <w:b w:val="0"/>
        </w:rPr>
        <w:t>)</w:t>
      </w:r>
      <w:r w:rsidRPr="00B33E60">
        <w:rPr>
          <w:b w:val="0"/>
        </w:rPr>
        <w:t>, а потом четырехпролетного регулирующего сооружения (рис</w:t>
      </w:r>
      <w:r>
        <w:rPr>
          <w:b w:val="0"/>
        </w:rPr>
        <w:t>.</w:t>
      </w:r>
      <w:r w:rsidRPr="00B33E60">
        <w:rPr>
          <w:b w:val="0"/>
        </w:rPr>
        <w:t xml:space="preserve"> 4).</w:t>
      </w:r>
    </w:p>
    <w:p w:rsidR="00E07EA6" w:rsidRPr="00B33E60" w:rsidRDefault="00040EF5" w:rsidP="00037765">
      <w:pPr>
        <w:shd w:val="clear" w:color="auto" w:fill="FFFFFF"/>
        <w:jc w:val="center"/>
        <w:rPr>
          <w:b w:val="0"/>
        </w:rPr>
      </w:pPr>
      <w:r>
        <w:rPr>
          <w:noProof/>
        </w:rPr>
        <w:pict>
          <v:shape id="Рисунок 8" o:spid="_x0000_i1032" type="#_x0000_t75" style="width:185.25pt;height:189pt;visibility:visible">
            <v:imagedata r:id="rId21" o:title="" croptop="8007f" cropbottom="11308f" cropleft="1067f" cropright="5155f"/>
          </v:shape>
        </w:pict>
      </w:r>
      <w:r w:rsidRPr="005B43F6">
        <w:rPr>
          <w:b w:val="0"/>
          <w:noProof/>
        </w:rPr>
        <w:pict>
          <v:shape id="Рисунок 9" o:spid="_x0000_i1033" type="#_x0000_t75" style="width:245.25pt;height:127.5pt;visibility:visible">
            <v:imagedata r:id="rId22" o:title="" croptop="36088f" cropbottom="5288f" cropleft="3392f" cropright="4783f"/>
          </v:shape>
        </w:pict>
      </w:r>
    </w:p>
    <w:tbl>
      <w:tblPr>
        <w:tblW w:w="0" w:type="auto"/>
        <w:tblLook w:val="01E0"/>
      </w:tblPr>
      <w:tblGrid>
        <w:gridCol w:w="4927"/>
        <w:gridCol w:w="4927"/>
      </w:tblGrid>
      <w:tr w:rsidR="00E07EA6" w:rsidRPr="00782206" w:rsidTr="003D4C07">
        <w:tc>
          <w:tcPr>
            <w:tcW w:w="4927" w:type="dxa"/>
          </w:tcPr>
          <w:p w:rsidR="00E07EA6" w:rsidRPr="00782206" w:rsidRDefault="00E07EA6" w:rsidP="003D4C07">
            <w:pPr>
              <w:jc w:val="center"/>
              <w:rPr>
                <w:b w:val="0"/>
              </w:rPr>
            </w:pPr>
            <w:r w:rsidRPr="00782206">
              <w:rPr>
                <w:b w:val="0"/>
              </w:rPr>
              <w:t>Рис. 3. Модель трехпролетного сооружения</w:t>
            </w:r>
          </w:p>
        </w:tc>
        <w:tc>
          <w:tcPr>
            <w:tcW w:w="4927" w:type="dxa"/>
          </w:tcPr>
          <w:p w:rsidR="00E07EA6" w:rsidRPr="00782206" w:rsidRDefault="00E07EA6" w:rsidP="003D4C07">
            <w:pPr>
              <w:shd w:val="clear" w:color="auto" w:fill="FFFFFF"/>
              <w:jc w:val="center"/>
              <w:rPr>
                <w:b w:val="0"/>
              </w:rPr>
            </w:pPr>
            <w:r w:rsidRPr="00782206">
              <w:rPr>
                <w:b w:val="0"/>
              </w:rPr>
              <w:t>Рис. 4. Модель четырехпролетного сооружения</w:t>
            </w:r>
          </w:p>
        </w:tc>
      </w:tr>
    </w:tbl>
    <w:p w:rsidR="00E07EA6" w:rsidRDefault="00E07EA6" w:rsidP="00037765">
      <w:pPr>
        <w:shd w:val="clear" w:color="auto" w:fill="FFFFFF"/>
        <w:jc w:val="center"/>
        <w:rPr>
          <w:b w:val="0"/>
        </w:rPr>
      </w:pPr>
    </w:p>
    <w:p w:rsidR="00E07EA6" w:rsidRPr="00B33E60" w:rsidRDefault="00E07EA6" w:rsidP="00037765">
      <w:pPr>
        <w:shd w:val="clear" w:color="auto" w:fill="FFFFFF"/>
        <w:tabs>
          <w:tab w:val="left" w:pos="5770"/>
        </w:tabs>
        <w:ind w:firstLine="540"/>
        <w:jc w:val="both"/>
        <w:rPr>
          <w:b w:val="0"/>
        </w:rPr>
      </w:pPr>
      <w:r w:rsidRPr="00B33E60">
        <w:rPr>
          <w:b w:val="0"/>
        </w:rPr>
        <w:t xml:space="preserve">Вторая экспериментальная установка, с малым стеклянным лотком, по  общей компоновке подобна первой. Отличие заключается в том, что лоток шириной </w:t>
      </w:r>
      <w:r w:rsidRPr="00B33E60">
        <w:rPr>
          <w:b w:val="0"/>
          <w:i/>
        </w:rPr>
        <w:t>в</w:t>
      </w:r>
      <w:r w:rsidRPr="00B33E60">
        <w:rPr>
          <w:b w:val="0"/>
          <w:i/>
          <w:vertAlign w:val="subscript"/>
        </w:rPr>
        <w:t>л</w:t>
      </w:r>
      <w:r w:rsidRPr="00B33E60">
        <w:rPr>
          <w:b w:val="0"/>
        </w:rPr>
        <w:t xml:space="preserve">=42 см, глубиной </w:t>
      </w:r>
      <w:r w:rsidRPr="00B33E60">
        <w:rPr>
          <w:b w:val="0"/>
          <w:i/>
          <w:lang w:val="en-US"/>
        </w:rPr>
        <w:t>h</w:t>
      </w:r>
      <w:r w:rsidRPr="00B33E60">
        <w:rPr>
          <w:b w:val="0"/>
          <w:i/>
          <w:vertAlign w:val="subscript"/>
        </w:rPr>
        <w:t>л</w:t>
      </w:r>
      <w:r w:rsidRPr="00B33E60">
        <w:rPr>
          <w:b w:val="0"/>
        </w:rPr>
        <w:t xml:space="preserve">=46 см и длиной </w:t>
      </w:r>
      <w:r w:rsidRPr="00B33E60">
        <w:rPr>
          <w:b w:val="0"/>
          <w:i/>
          <w:lang w:val="en-US" w:eastAsia="ko-KR"/>
        </w:rPr>
        <w:t>l</w:t>
      </w:r>
      <w:r w:rsidRPr="00B33E60">
        <w:rPr>
          <w:b w:val="0"/>
          <w:i/>
          <w:vertAlign w:val="subscript"/>
        </w:rPr>
        <w:t>л</w:t>
      </w:r>
      <w:r w:rsidRPr="00B33E60">
        <w:rPr>
          <w:b w:val="0"/>
        </w:rPr>
        <w:t>=7 м, жестко соединенный с успокоителем, вместе с каркасом в виде формы  из уголков в двутавровых балок установлен на шарнирной опоре, расположенной на расстоянии 1,5м от начала лотка.</w:t>
      </w:r>
    </w:p>
    <w:p w:rsidR="00E07EA6" w:rsidRPr="00B33E60" w:rsidRDefault="00E07EA6" w:rsidP="00037765">
      <w:pPr>
        <w:shd w:val="clear" w:color="auto" w:fill="FFFFFF"/>
        <w:ind w:firstLine="540"/>
        <w:jc w:val="both"/>
        <w:rPr>
          <w:b w:val="0"/>
        </w:rPr>
      </w:pPr>
      <w:r w:rsidRPr="00B33E60">
        <w:rPr>
          <w:b w:val="0"/>
        </w:rPr>
        <w:t xml:space="preserve">В большом лотке была исследована работа двух моделей регулирующих сооружений с размываемым отводящим руслом трапецеидального поперечного сечения. </w:t>
      </w:r>
    </w:p>
    <w:p w:rsidR="00E07EA6" w:rsidRPr="004B0171" w:rsidRDefault="00E07EA6" w:rsidP="00037765">
      <w:pPr>
        <w:shd w:val="clear" w:color="auto" w:fill="FFFFFF"/>
        <w:ind w:firstLine="454"/>
        <w:jc w:val="both"/>
        <w:rPr>
          <w:b w:val="0"/>
        </w:rPr>
      </w:pPr>
      <w:r w:rsidRPr="00B33E60">
        <w:rPr>
          <w:b w:val="0"/>
        </w:rPr>
        <w:lastRenderedPageBreak/>
        <w:t xml:space="preserve">Геометрический масштаб модели был принят равным </w:t>
      </w:r>
      <w:r w:rsidRPr="00B33E60">
        <w:rPr>
          <w:b w:val="0"/>
          <w:position w:val="-20"/>
        </w:rPr>
        <w:object w:dxaOrig="340" w:dyaOrig="460">
          <v:shape id="_x0000_i1034" type="#_x0000_t75" style="width:17.25pt;height:24pt" o:ole="" fillcolor="window">
            <v:imagedata r:id="rId23" o:title=""/>
          </v:shape>
          <o:OLEObject Type="Embed" ProgID="Equation.3" ShapeID="_x0000_i1034" DrawAspect="Content" ObjectID="_1400478808" r:id="rId24"/>
        </w:object>
      </w:r>
      <w:r w:rsidRPr="00B33E60">
        <w:rPr>
          <w:b w:val="0"/>
        </w:rPr>
        <w:t>=25. Параметры характеризующие натурное сооружение и модель (при моделировании по критерию Фруда) сведены в табл</w:t>
      </w:r>
      <w:r>
        <w:rPr>
          <w:b w:val="0"/>
        </w:rPr>
        <w:t>.</w:t>
      </w:r>
      <w:r w:rsidRPr="00B33E60">
        <w:rPr>
          <w:b w:val="0"/>
        </w:rPr>
        <w:t xml:space="preserve"> 1.</w:t>
      </w:r>
    </w:p>
    <w:p w:rsidR="00E07EA6" w:rsidRPr="004B0171" w:rsidRDefault="00E07EA6" w:rsidP="00037765">
      <w:pPr>
        <w:shd w:val="clear" w:color="auto" w:fill="FFFFFF"/>
        <w:jc w:val="both"/>
        <w:rPr>
          <w:b w:val="0"/>
        </w:rPr>
      </w:pPr>
    </w:p>
    <w:p w:rsidR="00E07EA6" w:rsidRDefault="00E07EA6" w:rsidP="00037765">
      <w:pPr>
        <w:shd w:val="clear" w:color="auto" w:fill="FFFFFF"/>
        <w:jc w:val="both"/>
        <w:rPr>
          <w:b w:val="0"/>
        </w:rPr>
      </w:pPr>
      <w:r w:rsidRPr="00B33E60">
        <w:rPr>
          <w:b w:val="0"/>
        </w:rPr>
        <w:t>Таблица 1 – Параметры характеризующие натурные сооружение и модель</w:t>
      </w:r>
    </w:p>
    <w:p w:rsidR="00E07EA6" w:rsidRPr="00B33E60" w:rsidRDefault="00E07EA6" w:rsidP="00037765">
      <w:pPr>
        <w:shd w:val="clear" w:color="auto" w:fill="FFFFFF"/>
        <w:jc w:val="both"/>
        <w:rPr>
          <w:b w:val="0"/>
        </w:rPr>
      </w:pPr>
    </w:p>
    <w:tbl>
      <w:tblPr>
        <w:tblW w:w="95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60"/>
        <w:gridCol w:w="1984"/>
        <w:gridCol w:w="1843"/>
      </w:tblGrid>
      <w:tr w:rsidR="00E07EA6" w:rsidRPr="00D07AF7" w:rsidTr="003D4C07">
        <w:tc>
          <w:tcPr>
            <w:tcW w:w="5760" w:type="dxa"/>
          </w:tcPr>
          <w:p w:rsidR="00E07EA6" w:rsidRPr="00D07AF7" w:rsidRDefault="00E07EA6" w:rsidP="003D4C07">
            <w:pPr>
              <w:pStyle w:val="3"/>
              <w:spacing w:before="0" w:after="0"/>
              <w:ind w:right="-108"/>
              <w:jc w:val="center"/>
              <w:rPr>
                <w:rFonts w:ascii="Times New Roman" w:hAnsi="Times New Roman" w:cs="Times New Roman"/>
                <w:b w:val="0"/>
                <w:sz w:val="24"/>
                <w:szCs w:val="24"/>
              </w:rPr>
            </w:pPr>
            <w:r w:rsidRPr="00D07AF7">
              <w:rPr>
                <w:rFonts w:ascii="Times New Roman" w:hAnsi="Times New Roman" w:cs="Times New Roman"/>
                <w:b w:val="0"/>
                <w:sz w:val="24"/>
                <w:szCs w:val="24"/>
              </w:rPr>
              <w:t>Параметры</w:t>
            </w:r>
          </w:p>
        </w:tc>
        <w:tc>
          <w:tcPr>
            <w:tcW w:w="1984" w:type="dxa"/>
          </w:tcPr>
          <w:p w:rsidR="00E07EA6" w:rsidRPr="00D07AF7" w:rsidRDefault="00E07EA6" w:rsidP="003D4C07">
            <w:pPr>
              <w:ind w:right="-108"/>
              <w:jc w:val="center"/>
              <w:rPr>
                <w:b w:val="0"/>
                <w:sz w:val="24"/>
                <w:szCs w:val="24"/>
              </w:rPr>
            </w:pPr>
            <w:r w:rsidRPr="00D07AF7">
              <w:rPr>
                <w:b w:val="0"/>
                <w:sz w:val="24"/>
                <w:szCs w:val="24"/>
              </w:rPr>
              <w:t>Натурного сооружения</w:t>
            </w:r>
          </w:p>
        </w:tc>
        <w:tc>
          <w:tcPr>
            <w:tcW w:w="1843" w:type="dxa"/>
          </w:tcPr>
          <w:p w:rsidR="00E07EA6" w:rsidRPr="00D07AF7" w:rsidRDefault="00E07EA6" w:rsidP="003D4C07">
            <w:pPr>
              <w:ind w:right="-108"/>
              <w:jc w:val="center"/>
              <w:rPr>
                <w:b w:val="0"/>
                <w:sz w:val="24"/>
                <w:szCs w:val="24"/>
              </w:rPr>
            </w:pPr>
            <w:r w:rsidRPr="00D07AF7">
              <w:rPr>
                <w:b w:val="0"/>
                <w:sz w:val="24"/>
                <w:szCs w:val="24"/>
              </w:rPr>
              <w:t xml:space="preserve">Модели при </w:t>
            </w:r>
            <w:r w:rsidRPr="00D07AF7">
              <w:rPr>
                <w:b w:val="0"/>
                <w:position w:val="-20"/>
                <w:sz w:val="24"/>
                <w:szCs w:val="24"/>
              </w:rPr>
              <w:object w:dxaOrig="340" w:dyaOrig="460">
                <v:shape id="_x0000_i1035" type="#_x0000_t75" style="width:17.25pt;height:24pt" o:ole="" fillcolor="window">
                  <v:imagedata r:id="rId23" o:title=""/>
                </v:shape>
                <o:OLEObject Type="Embed" ProgID="Equation.3" ShapeID="_x0000_i1035" DrawAspect="Content" ObjectID="_1400478809" r:id="rId25"/>
              </w:object>
            </w:r>
            <w:r w:rsidRPr="00D07AF7">
              <w:rPr>
                <w:b w:val="0"/>
                <w:sz w:val="24"/>
                <w:szCs w:val="24"/>
              </w:rPr>
              <w:t>=25</w:t>
            </w:r>
          </w:p>
        </w:tc>
      </w:tr>
      <w:tr w:rsidR="00E07EA6" w:rsidRPr="00D07AF7" w:rsidTr="003D4C07">
        <w:tc>
          <w:tcPr>
            <w:tcW w:w="5760" w:type="dxa"/>
          </w:tcPr>
          <w:p w:rsidR="00E07EA6" w:rsidRPr="00D07AF7" w:rsidRDefault="00E07EA6" w:rsidP="003D4C07">
            <w:pPr>
              <w:pStyle w:val="4"/>
              <w:spacing w:before="0" w:after="0"/>
              <w:ind w:right="-108"/>
              <w:rPr>
                <w:b w:val="0"/>
                <w:sz w:val="24"/>
                <w:szCs w:val="24"/>
              </w:rPr>
            </w:pPr>
            <w:r w:rsidRPr="00D07AF7">
              <w:rPr>
                <w:b w:val="0"/>
                <w:sz w:val="24"/>
                <w:szCs w:val="24"/>
              </w:rPr>
              <w:t>Расход</w:t>
            </w:r>
          </w:p>
        </w:tc>
        <w:tc>
          <w:tcPr>
            <w:tcW w:w="1984" w:type="dxa"/>
          </w:tcPr>
          <w:p w:rsidR="00E07EA6" w:rsidRPr="00D07AF7" w:rsidRDefault="00E07EA6" w:rsidP="003D4C07">
            <w:pPr>
              <w:ind w:right="-108"/>
              <w:jc w:val="center"/>
              <w:rPr>
                <w:b w:val="0"/>
                <w:sz w:val="24"/>
                <w:szCs w:val="24"/>
              </w:rPr>
            </w:pPr>
            <w:r w:rsidRPr="00D07AF7">
              <w:rPr>
                <w:b w:val="0"/>
                <w:sz w:val="24"/>
                <w:szCs w:val="24"/>
              </w:rPr>
              <w:t>30 м</w:t>
            </w:r>
            <w:r w:rsidRPr="00D07AF7">
              <w:rPr>
                <w:b w:val="0"/>
                <w:sz w:val="24"/>
                <w:szCs w:val="24"/>
                <w:vertAlign w:val="superscript"/>
              </w:rPr>
              <w:t>3</w:t>
            </w:r>
            <w:r w:rsidRPr="00D07AF7">
              <w:rPr>
                <w:b w:val="0"/>
                <w:sz w:val="24"/>
                <w:szCs w:val="24"/>
              </w:rPr>
              <w:t>/сек</w:t>
            </w:r>
          </w:p>
        </w:tc>
        <w:tc>
          <w:tcPr>
            <w:tcW w:w="1843" w:type="dxa"/>
          </w:tcPr>
          <w:p w:rsidR="00E07EA6" w:rsidRPr="00D07AF7" w:rsidRDefault="00E07EA6" w:rsidP="003D4C07">
            <w:pPr>
              <w:ind w:right="-108"/>
              <w:jc w:val="center"/>
              <w:rPr>
                <w:b w:val="0"/>
                <w:sz w:val="24"/>
                <w:szCs w:val="24"/>
              </w:rPr>
            </w:pPr>
            <w:r w:rsidRPr="00D07AF7">
              <w:rPr>
                <w:b w:val="0"/>
                <w:sz w:val="24"/>
                <w:szCs w:val="24"/>
              </w:rPr>
              <w:t>9,6 л/сек</w:t>
            </w:r>
          </w:p>
        </w:tc>
      </w:tr>
      <w:tr w:rsidR="00E07EA6" w:rsidRPr="00D07AF7" w:rsidTr="003D4C07">
        <w:tc>
          <w:tcPr>
            <w:tcW w:w="5760" w:type="dxa"/>
          </w:tcPr>
          <w:p w:rsidR="00E07EA6" w:rsidRPr="00D07AF7" w:rsidRDefault="00E07EA6" w:rsidP="003D4C07">
            <w:pPr>
              <w:jc w:val="both"/>
              <w:rPr>
                <w:b w:val="0"/>
                <w:sz w:val="24"/>
                <w:szCs w:val="24"/>
              </w:rPr>
            </w:pPr>
            <w:r w:rsidRPr="00D07AF7">
              <w:rPr>
                <w:b w:val="0"/>
                <w:sz w:val="24"/>
                <w:szCs w:val="24"/>
              </w:rPr>
              <w:t>Глубина в нижнем бьефе при пропуске максимального расхода</w:t>
            </w:r>
          </w:p>
        </w:tc>
        <w:tc>
          <w:tcPr>
            <w:tcW w:w="1984" w:type="dxa"/>
          </w:tcPr>
          <w:p w:rsidR="00E07EA6" w:rsidRPr="00D07AF7" w:rsidRDefault="00E07EA6" w:rsidP="003D4C07">
            <w:pPr>
              <w:ind w:right="-108"/>
              <w:jc w:val="center"/>
              <w:rPr>
                <w:b w:val="0"/>
                <w:sz w:val="24"/>
                <w:szCs w:val="24"/>
              </w:rPr>
            </w:pPr>
            <w:r w:rsidRPr="00D07AF7">
              <w:rPr>
                <w:b w:val="0"/>
                <w:sz w:val="24"/>
                <w:szCs w:val="24"/>
              </w:rPr>
              <w:t>2,60 м</w:t>
            </w:r>
          </w:p>
        </w:tc>
        <w:tc>
          <w:tcPr>
            <w:tcW w:w="1843" w:type="dxa"/>
          </w:tcPr>
          <w:p w:rsidR="00E07EA6" w:rsidRPr="00D07AF7" w:rsidRDefault="00E07EA6" w:rsidP="003D4C07">
            <w:pPr>
              <w:ind w:right="-108"/>
              <w:jc w:val="center"/>
              <w:rPr>
                <w:b w:val="0"/>
                <w:sz w:val="24"/>
                <w:szCs w:val="24"/>
              </w:rPr>
            </w:pPr>
            <w:r w:rsidRPr="00D07AF7">
              <w:rPr>
                <w:b w:val="0"/>
                <w:sz w:val="24"/>
                <w:szCs w:val="24"/>
              </w:rPr>
              <w:t>10,4 см</w:t>
            </w:r>
          </w:p>
        </w:tc>
      </w:tr>
      <w:tr w:rsidR="00E07EA6" w:rsidRPr="00D07AF7" w:rsidTr="003D4C07">
        <w:tc>
          <w:tcPr>
            <w:tcW w:w="5760" w:type="dxa"/>
          </w:tcPr>
          <w:p w:rsidR="00E07EA6" w:rsidRPr="00D07AF7" w:rsidRDefault="00E07EA6" w:rsidP="003D4C07">
            <w:pPr>
              <w:jc w:val="both"/>
              <w:rPr>
                <w:b w:val="0"/>
                <w:sz w:val="24"/>
                <w:szCs w:val="24"/>
              </w:rPr>
            </w:pPr>
            <w:r w:rsidRPr="00D07AF7">
              <w:rPr>
                <w:b w:val="0"/>
                <w:sz w:val="24"/>
                <w:szCs w:val="24"/>
              </w:rPr>
              <w:t>Ширина русла по дну</w:t>
            </w:r>
          </w:p>
        </w:tc>
        <w:tc>
          <w:tcPr>
            <w:tcW w:w="1984" w:type="dxa"/>
          </w:tcPr>
          <w:p w:rsidR="00E07EA6" w:rsidRPr="00D07AF7" w:rsidRDefault="00E07EA6" w:rsidP="003D4C07">
            <w:pPr>
              <w:ind w:right="-108"/>
              <w:jc w:val="center"/>
              <w:rPr>
                <w:b w:val="0"/>
                <w:sz w:val="24"/>
                <w:szCs w:val="24"/>
              </w:rPr>
            </w:pPr>
            <w:r w:rsidRPr="00D07AF7">
              <w:rPr>
                <w:b w:val="0"/>
                <w:sz w:val="24"/>
                <w:szCs w:val="24"/>
              </w:rPr>
              <w:t>10,50 м</w:t>
            </w:r>
          </w:p>
        </w:tc>
        <w:tc>
          <w:tcPr>
            <w:tcW w:w="1843" w:type="dxa"/>
          </w:tcPr>
          <w:p w:rsidR="00E07EA6" w:rsidRPr="00D07AF7" w:rsidRDefault="00E07EA6" w:rsidP="003D4C07">
            <w:pPr>
              <w:ind w:right="-108"/>
              <w:jc w:val="center"/>
              <w:rPr>
                <w:b w:val="0"/>
                <w:sz w:val="24"/>
                <w:szCs w:val="24"/>
              </w:rPr>
            </w:pPr>
            <w:r w:rsidRPr="00D07AF7">
              <w:rPr>
                <w:b w:val="0"/>
                <w:sz w:val="24"/>
                <w:szCs w:val="24"/>
              </w:rPr>
              <w:t>42 см</w:t>
            </w:r>
          </w:p>
        </w:tc>
      </w:tr>
      <w:tr w:rsidR="00E07EA6" w:rsidRPr="00D07AF7" w:rsidTr="003D4C07">
        <w:tc>
          <w:tcPr>
            <w:tcW w:w="5760" w:type="dxa"/>
          </w:tcPr>
          <w:p w:rsidR="00E07EA6" w:rsidRPr="00D07AF7" w:rsidRDefault="00E07EA6" w:rsidP="003D4C07">
            <w:pPr>
              <w:jc w:val="both"/>
              <w:rPr>
                <w:b w:val="0"/>
                <w:sz w:val="24"/>
                <w:szCs w:val="24"/>
              </w:rPr>
            </w:pPr>
            <w:r w:rsidRPr="00D07AF7">
              <w:rPr>
                <w:b w:val="0"/>
                <w:sz w:val="24"/>
                <w:szCs w:val="24"/>
              </w:rPr>
              <w:t>Ширина и высота труб</w:t>
            </w:r>
          </w:p>
        </w:tc>
        <w:tc>
          <w:tcPr>
            <w:tcW w:w="1984" w:type="dxa"/>
          </w:tcPr>
          <w:p w:rsidR="00E07EA6" w:rsidRPr="00D07AF7" w:rsidRDefault="00E07EA6" w:rsidP="003D4C07">
            <w:pPr>
              <w:ind w:right="-108"/>
              <w:jc w:val="center"/>
              <w:rPr>
                <w:b w:val="0"/>
                <w:sz w:val="24"/>
                <w:szCs w:val="24"/>
              </w:rPr>
            </w:pPr>
            <w:r w:rsidRPr="00D07AF7">
              <w:rPr>
                <w:b w:val="0"/>
                <w:sz w:val="24"/>
                <w:szCs w:val="24"/>
              </w:rPr>
              <w:t>3,00 м</w:t>
            </w:r>
          </w:p>
        </w:tc>
        <w:tc>
          <w:tcPr>
            <w:tcW w:w="1843" w:type="dxa"/>
          </w:tcPr>
          <w:p w:rsidR="00E07EA6" w:rsidRPr="00D07AF7" w:rsidRDefault="00E07EA6" w:rsidP="003D4C07">
            <w:pPr>
              <w:ind w:right="-108"/>
              <w:jc w:val="center"/>
              <w:rPr>
                <w:b w:val="0"/>
                <w:sz w:val="24"/>
                <w:szCs w:val="24"/>
              </w:rPr>
            </w:pPr>
            <w:r w:rsidRPr="00D07AF7">
              <w:rPr>
                <w:b w:val="0"/>
                <w:sz w:val="24"/>
                <w:szCs w:val="24"/>
              </w:rPr>
              <w:t>12 см</w:t>
            </w:r>
          </w:p>
        </w:tc>
      </w:tr>
      <w:tr w:rsidR="00E07EA6" w:rsidRPr="00D07AF7" w:rsidTr="003D4C07">
        <w:tc>
          <w:tcPr>
            <w:tcW w:w="5760" w:type="dxa"/>
          </w:tcPr>
          <w:p w:rsidR="00E07EA6" w:rsidRPr="00D07AF7" w:rsidRDefault="00E07EA6" w:rsidP="003D4C07">
            <w:pPr>
              <w:jc w:val="both"/>
              <w:rPr>
                <w:b w:val="0"/>
                <w:sz w:val="24"/>
                <w:szCs w:val="24"/>
              </w:rPr>
            </w:pPr>
            <w:r w:rsidRPr="00D07AF7">
              <w:rPr>
                <w:b w:val="0"/>
                <w:sz w:val="24"/>
                <w:szCs w:val="24"/>
              </w:rPr>
              <w:t>Длина труб (проезжей части)</w:t>
            </w:r>
          </w:p>
        </w:tc>
        <w:tc>
          <w:tcPr>
            <w:tcW w:w="1984" w:type="dxa"/>
          </w:tcPr>
          <w:p w:rsidR="00E07EA6" w:rsidRPr="00D07AF7" w:rsidRDefault="00E07EA6" w:rsidP="003D4C07">
            <w:pPr>
              <w:ind w:right="-108"/>
              <w:jc w:val="center"/>
              <w:rPr>
                <w:b w:val="0"/>
                <w:sz w:val="24"/>
                <w:szCs w:val="24"/>
              </w:rPr>
            </w:pPr>
            <w:r w:rsidRPr="00D07AF7">
              <w:rPr>
                <w:b w:val="0"/>
                <w:sz w:val="24"/>
                <w:szCs w:val="24"/>
              </w:rPr>
              <w:t>12,90 м</w:t>
            </w:r>
          </w:p>
        </w:tc>
        <w:tc>
          <w:tcPr>
            <w:tcW w:w="1843" w:type="dxa"/>
          </w:tcPr>
          <w:p w:rsidR="00E07EA6" w:rsidRPr="00D07AF7" w:rsidRDefault="00E07EA6" w:rsidP="003D4C07">
            <w:pPr>
              <w:ind w:right="-108"/>
              <w:jc w:val="center"/>
              <w:rPr>
                <w:b w:val="0"/>
                <w:sz w:val="24"/>
                <w:szCs w:val="24"/>
              </w:rPr>
            </w:pPr>
            <w:r w:rsidRPr="00D07AF7">
              <w:rPr>
                <w:b w:val="0"/>
                <w:sz w:val="24"/>
                <w:szCs w:val="24"/>
              </w:rPr>
              <w:t>51,8 см</w:t>
            </w:r>
          </w:p>
        </w:tc>
      </w:tr>
      <w:tr w:rsidR="00E07EA6" w:rsidRPr="00D07AF7" w:rsidTr="003D4C07">
        <w:tc>
          <w:tcPr>
            <w:tcW w:w="5760" w:type="dxa"/>
          </w:tcPr>
          <w:p w:rsidR="00E07EA6" w:rsidRPr="00D07AF7" w:rsidRDefault="00E07EA6" w:rsidP="003D4C07">
            <w:pPr>
              <w:jc w:val="both"/>
              <w:rPr>
                <w:b w:val="0"/>
                <w:sz w:val="24"/>
                <w:szCs w:val="24"/>
              </w:rPr>
            </w:pPr>
            <w:r w:rsidRPr="00D07AF7">
              <w:rPr>
                <w:b w:val="0"/>
                <w:sz w:val="24"/>
                <w:szCs w:val="24"/>
              </w:rPr>
              <w:t>Длина крепления нижнего бьефа</w:t>
            </w:r>
          </w:p>
        </w:tc>
        <w:tc>
          <w:tcPr>
            <w:tcW w:w="1984" w:type="dxa"/>
          </w:tcPr>
          <w:p w:rsidR="00E07EA6" w:rsidRPr="00D07AF7" w:rsidRDefault="00E07EA6" w:rsidP="003D4C07">
            <w:pPr>
              <w:ind w:right="-108"/>
              <w:jc w:val="center"/>
              <w:rPr>
                <w:b w:val="0"/>
                <w:sz w:val="24"/>
                <w:szCs w:val="24"/>
              </w:rPr>
            </w:pPr>
            <w:r w:rsidRPr="00D07AF7">
              <w:rPr>
                <w:b w:val="0"/>
                <w:sz w:val="24"/>
                <w:szCs w:val="24"/>
              </w:rPr>
              <w:t>15,00 м</w:t>
            </w:r>
          </w:p>
        </w:tc>
        <w:tc>
          <w:tcPr>
            <w:tcW w:w="1843" w:type="dxa"/>
          </w:tcPr>
          <w:p w:rsidR="00E07EA6" w:rsidRPr="00D07AF7" w:rsidRDefault="00E07EA6" w:rsidP="003D4C07">
            <w:pPr>
              <w:ind w:right="-108"/>
              <w:jc w:val="center"/>
              <w:rPr>
                <w:b w:val="0"/>
                <w:sz w:val="24"/>
                <w:szCs w:val="24"/>
              </w:rPr>
            </w:pPr>
            <w:r w:rsidRPr="00D07AF7">
              <w:rPr>
                <w:b w:val="0"/>
                <w:sz w:val="24"/>
                <w:szCs w:val="24"/>
              </w:rPr>
              <w:t>60 см</w:t>
            </w:r>
          </w:p>
        </w:tc>
      </w:tr>
      <w:tr w:rsidR="00E07EA6" w:rsidRPr="00D07AF7" w:rsidTr="003D4C07">
        <w:tc>
          <w:tcPr>
            <w:tcW w:w="5760" w:type="dxa"/>
          </w:tcPr>
          <w:p w:rsidR="00E07EA6" w:rsidRPr="00D07AF7" w:rsidRDefault="00E07EA6" w:rsidP="003D4C07">
            <w:pPr>
              <w:jc w:val="both"/>
              <w:rPr>
                <w:b w:val="0"/>
                <w:sz w:val="24"/>
                <w:szCs w:val="24"/>
              </w:rPr>
            </w:pPr>
            <w:r w:rsidRPr="00D07AF7">
              <w:rPr>
                <w:b w:val="0"/>
                <w:sz w:val="24"/>
                <w:szCs w:val="24"/>
              </w:rPr>
              <w:t>Коэффициент заложения откосов</w:t>
            </w:r>
          </w:p>
        </w:tc>
        <w:tc>
          <w:tcPr>
            <w:tcW w:w="1984" w:type="dxa"/>
          </w:tcPr>
          <w:p w:rsidR="00E07EA6" w:rsidRPr="00D07AF7" w:rsidRDefault="00E07EA6" w:rsidP="003D4C07">
            <w:pPr>
              <w:ind w:right="-108"/>
              <w:jc w:val="center"/>
              <w:rPr>
                <w:b w:val="0"/>
                <w:sz w:val="24"/>
                <w:szCs w:val="24"/>
              </w:rPr>
            </w:pPr>
            <w:r w:rsidRPr="00D07AF7">
              <w:rPr>
                <w:b w:val="0"/>
                <w:sz w:val="24"/>
                <w:szCs w:val="24"/>
              </w:rPr>
              <w:t>1,75</w:t>
            </w:r>
          </w:p>
        </w:tc>
        <w:tc>
          <w:tcPr>
            <w:tcW w:w="1843" w:type="dxa"/>
          </w:tcPr>
          <w:p w:rsidR="00E07EA6" w:rsidRPr="00D07AF7" w:rsidRDefault="00E07EA6" w:rsidP="003D4C07">
            <w:pPr>
              <w:ind w:right="-108"/>
              <w:jc w:val="center"/>
              <w:rPr>
                <w:b w:val="0"/>
                <w:sz w:val="24"/>
                <w:szCs w:val="24"/>
              </w:rPr>
            </w:pPr>
            <w:r w:rsidRPr="00D07AF7">
              <w:rPr>
                <w:b w:val="0"/>
                <w:sz w:val="24"/>
                <w:szCs w:val="24"/>
              </w:rPr>
              <w:t>1,75</w:t>
            </w:r>
          </w:p>
        </w:tc>
      </w:tr>
      <w:tr w:rsidR="00E07EA6" w:rsidRPr="00D07AF7" w:rsidTr="003D4C07">
        <w:tc>
          <w:tcPr>
            <w:tcW w:w="5760" w:type="dxa"/>
          </w:tcPr>
          <w:p w:rsidR="00E07EA6" w:rsidRPr="00D07AF7" w:rsidRDefault="00E07EA6" w:rsidP="003D4C07">
            <w:pPr>
              <w:jc w:val="both"/>
              <w:rPr>
                <w:b w:val="0"/>
                <w:sz w:val="24"/>
                <w:szCs w:val="24"/>
              </w:rPr>
            </w:pPr>
            <w:r w:rsidRPr="00D07AF7">
              <w:rPr>
                <w:b w:val="0"/>
                <w:sz w:val="24"/>
                <w:szCs w:val="24"/>
              </w:rPr>
              <w:t>Гидравлический радиус</w:t>
            </w:r>
          </w:p>
        </w:tc>
        <w:tc>
          <w:tcPr>
            <w:tcW w:w="1984" w:type="dxa"/>
          </w:tcPr>
          <w:p w:rsidR="00E07EA6" w:rsidRPr="00D07AF7" w:rsidRDefault="00E07EA6" w:rsidP="003D4C07">
            <w:pPr>
              <w:ind w:right="-108"/>
              <w:jc w:val="center"/>
              <w:rPr>
                <w:b w:val="0"/>
                <w:sz w:val="24"/>
                <w:szCs w:val="24"/>
              </w:rPr>
            </w:pPr>
            <w:r w:rsidRPr="00D07AF7">
              <w:rPr>
                <w:b w:val="0"/>
                <w:sz w:val="24"/>
                <w:szCs w:val="24"/>
              </w:rPr>
              <w:t>1,87 м</w:t>
            </w:r>
          </w:p>
        </w:tc>
        <w:tc>
          <w:tcPr>
            <w:tcW w:w="1843" w:type="dxa"/>
          </w:tcPr>
          <w:p w:rsidR="00E07EA6" w:rsidRPr="00D07AF7" w:rsidRDefault="00E07EA6" w:rsidP="003D4C07">
            <w:pPr>
              <w:ind w:right="-108"/>
              <w:jc w:val="center"/>
              <w:rPr>
                <w:b w:val="0"/>
                <w:sz w:val="24"/>
                <w:szCs w:val="24"/>
              </w:rPr>
            </w:pPr>
            <w:r w:rsidRPr="00D07AF7">
              <w:rPr>
                <w:b w:val="0"/>
                <w:sz w:val="24"/>
                <w:szCs w:val="24"/>
              </w:rPr>
              <w:t>7,48 см</w:t>
            </w:r>
          </w:p>
        </w:tc>
      </w:tr>
      <w:tr w:rsidR="00E07EA6" w:rsidRPr="00D07AF7" w:rsidTr="003D4C07">
        <w:tc>
          <w:tcPr>
            <w:tcW w:w="5760" w:type="dxa"/>
          </w:tcPr>
          <w:p w:rsidR="00E07EA6" w:rsidRPr="00D07AF7" w:rsidRDefault="00E07EA6" w:rsidP="003D4C07">
            <w:pPr>
              <w:jc w:val="both"/>
              <w:rPr>
                <w:b w:val="0"/>
                <w:sz w:val="24"/>
                <w:szCs w:val="24"/>
              </w:rPr>
            </w:pPr>
            <w:r w:rsidRPr="00D07AF7">
              <w:rPr>
                <w:b w:val="0"/>
                <w:sz w:val="24"/>
                <w:szCs w:val="24"/>
              </w:rPr>
              <w:t>Площадь живого сечения потока в нижнем бьефе</w:t>
            </w:r>
          </w:p>
        </w:tc>
        <w:tc>
          <w:tcPr>
            <w:tcW w:w="1984" w:type="dxa"/>
          </w:tcPr>
          <w:p w:rsidR="00E07EA6" w:rsidRPr="00D07AF7" w:rsidRDefault="00E07EA6" w:rsidP="003D4C07">
            <w:pPr>
              <w:ind w:right="-108"/>
              <w:jc w:val="center"/>
              <w:rPr>
                <w:b w:val="0"/>
                <w:sz w:val="24"/>
                <w:szCs w:val="24"/>
                <w:vertAlign w:val="superscript"/>
              </w:rPr>
            </w:pPr>
            <w:r w:rsidRPr="00D07AF7">
              <w:rPr>
                <w:b w:val="0"/>
                <w:sz w:val="24"/>
                <w:szCs w:val="24"/>
              </w:rPr>
              <w:t>39,13 м</w:t>
            </w:r>
            <w:r w:rsidRPr="00D07AF7">
              <w:rPr>
                <w:b w:val="0"/>
                <w:sz w:val="24"/>
                <w:szCs w:val="24"/>
                <w:vertAlign w:val="superscript"/>
              </w:rPr>
              <w:t>2</w:t>
            </w:r>
          </w:p>
        </w:tc>
        <w:tc>
          <w:tcPr>
            <w:tcW w:w="1843" w:type="dxa"/>
          </w:tcPr>
          <w:p w:rsidR="00E07EA6" w:rsidRPr="00D07AF7" w:rsidRDefault="00E07EA6" w:rsidP="003D4C07">
            <w:pPr>
              <w:ind w:right="-108"/>
              <w:jc w:val="center"/>
              <w:rPr>
                <w:b w:val="0"/>
                <w:sz w:val="24"/>
                <w:szCs w:val="24"/>
                <w:vertAlign w:val="superscript"/>
              </w:rPr>
            </w:pPr>
            <w:r w:rsidRPr="00D07AF7">
              <w:rPr>
                <w:b w:val="0"/>
                <w:sz w:val="24"/>
                <w:szCs w:val="24"/>
              </w:rPr>
              <w:t>626 см</w:t>
            </w:r>
            <w:r w:rsidRPr="00D07AF7">
              <w:rPr>
                <w:b w:val="0"/>
                <w:sz w:val="24"/>
                <w:szCs w:val="24"/>
                <w:vertAlign w:val="superscript"/>
              </w:rPr>
              <w:t>2</w:t>
            </w:r>
          </w:p>
        </w:tc>
      </w:tr>
    </w:tbl>
    <w:p w:rsidR="00E07EA6" w:rsidRPr="00B33E60" w:rsidRDefault="00E07EA6" w:rsidP="00037765">
      <w:pPr>
        <w:ind w:firstLine="454"/>
        <w:jc w:val="both"/>
        <w:rPr>
          <w:b w:val="0"/>
        </w:rPr>
      </w:pPr>
    </w:p>
    <w:p w:rsidR="00E07EA6" w:rsidRDefault="00E07EA6" w:rsidP="00037765">
      <w:pPr>
        <w:pStyle w:val="a6"/>
        <w:ind w:firstLine="540"/>
        <w:rPr>
          <w:szCs w:val="28"/>
        </w:rPr>
      </w:pPr>
      <w:r w:rsidRPr="00B33E60">
        <w:rPr>
          <w:szCs w:val="28"/>
        </w:rPr>
        <w:t>Геометрический масштаб модели значительно больше минимального  допустимого масштаба модели, определяемого по зависимости:</w:t>
      </w:r>
    </w:p>
    <w:p w:rsidR="00E07EA6" w:rsidRPr="00B33E60" w:rsidRDefault="00E07EA6" w:rsidP="00037765">
      <w:pPr>
        <w:pStyle w:val="a6"/>
        <w:ind w:firstLine="540"/>
        <w:rPr>
          <w:szCs w:val="28"/>
        </w:rPr>
      </w:pPr>
    </w:p>
    <w:p w:rsidR="00E07EA6" w:rsidRDefault="00E07EA6" w:rsidP="00037765">
      <w:pPr>
        <w:jc w:val="both"/>
        <w:rPr>
          <w:b w:val="0"/>
        </w:rPr>
      </w:pPr>
      <w:r>
        <w:rPr>
          <w:b w:val="0"/>
        </w:rPr>
        <w:t xml:space="preserve">             </w:t>
      </w:r>
      <w:r w:rsidRPr="00B33E60">
        <w:rPr>
          <w:b w:val="0"/>
          <w:position w:val="-44"/>
          <w:lang w:val="en-US"/>
        </w:rPr>
        <w:object w:dxaOrig="8100" w:dyaOrig="1180">
          <v:shape id="_x0000_i1036" type="#_x0000_t75" style="width:356.25pt;height:52.5pt" o:ole="" fillcolor="window">
            <v:imagedata r:id="rId26" o:title=""/>
          </v:shape>
          <o:OLEObject Type="Embed" ProgID="Equation.3" ShapeID="_x0000_i1036" DrawAspect="Content" ObjectID="_1400478810" r:id="rId27"/>
        </w:object>
      </w:r>
      <w:r w:rsidRPr="00B33E60">
        <w:rPr>
          <w:b w:val="0"/>
        </w:rPr>
        <w:t>,              (</w:t>
      </w:r>
      <w:r>
        <w:rPr>
          <w:b w:val="0"/>
        </w:rPr>
        <w:t>4</w:t>
      </w:r>
      <w:r w:rsidRPr="00B33E60">
        <w:rPr>
          <w:b w:val="0"/>
        </w:rPr>
        <w:t>)</w:t>
      </w:r>
    </w:p>
    <w:p w:rsidR="00E07EA6" w:rsidRPr="00B33E60" w:rsidRDefault="00E07EA6" w:rsidP="00037765">
      <w:pPr>
        <w:jc w:val="both"/>
        <w:rPr>
          <w:b w:val="0"/>
        </w:rPr>
      </w:pPr>
    </w:p>
    <w:p w:rsidR="00E07EA6" w:rsidRPr="00B33E60" w:rsidRDefault="00E07EA6" w:rsidP="00037765">
      <w:pPr>
        <w:shd w:val="clear" w:color="auto" w:fill="FFFFFF"/>
        <w:ind w:firstLine="540"/>
        <w:jc w:val="both"/>
        <w:rPr>
          <w:b w:val="0"/>
        </w:rPr>
      </w:pPr>
      <w:r w:rsidRPr="00B33E60">
        <w:rPr>
          <w:b w:val="0"/>
        </w:rPr>
        <w:t>В качестве размываемого материала на моделях был использован натурный песок следующего состава: фракций с диаметром час</w:t>
      </w:r>
      <w:r w:rsidRPr="00B33E60">
        <w:rPr>
          <w:b w:val="0"/>
        </w:rPr>
        <w:softHyphen/>
        <w:t xml:space="preserve">тиц  </w:t>
      </w:r>
      <w:r w:rsidRPr="00B33E60">
        <w:rPr>
          <w:b w:val="0"/>
          <w:position w:val="-6"/>
          <w:lang w:val="en-US"/>
        </w:rPr>
        <w:object w:dxaOrig="260" w:dyaOrig="240">
          <v:shape id="_x0000_i1037" type="#_x0000_t75" style="width:12.75pt;height:12pt" o:ole="" fillcolor="window">
            <v:imagedata r:id="rId28" o:title=""/>
          </v:shape>
          <o:OLEObject Type="Embed" ProgID="Equation.3" ShapeID="_x0000_i1037" DrawAspect="Content" ObjectID="_1400478811" r:id="rId29"/>
        </w:object>
      </w:r>
      <w:r w:rsidRPr="00B33E60">
        <w:rPr>
          <w:b w:val="0"/>
        </w:rPr>
        <w:t xml:space="preserve">= 0,5…0,25мм – </w:t>
      </w:r>
      <w:r>
        <w:rPr>
          <w:b w:val="0"/>
        </w:rPr>
        <w:t>1</w:t>
      </w:r>
      <w:r w:rsidRPr="00B33E60">
        <w:rPr>
          <w:b w:val="0"/>
        </w:rPr>
        <w:t xml:space="preserve">0%, с </w:t>
      </w:r>
      <w:r w:rsidRPr="00B33E60">
        <w:rPr>
          <w:b w:val="0"/>
          <w:position w:val="-6"/>
          <w:lang w:val="en-US"/>
        </w:rPr>
        <w:object w:dxaOrig="260" w:dyaOrig="240">
          <v:shape id="_x0000_i1038" type="#_x0000_t75" style="width:12.75pt;height:12pt" o:ole="" fillcolor="window">
            <v:imagedata r:id="rId28" o:title=""/>
          </v:shape>
          <o:OLEObject Type="Embed" ProgID="Equation.3" ShapeID="_x0000_i1038" DrawAspect="Content" ObjectID="_1400478812" r:id="rId30"/>
        </w:object>
      </w:r>
      <w:r w:rsidRPr="00B33E60">
        <w:rPr>
          <w:b w:val="0"/>
        </w:rPr>
        <w:t xml:space="preserve">= 0,25…0,1 мм – 71,4%, с </w:t>
      </w:r>
      <w:r w:rsidRPr="00B33E60">
        <w:rPr>
          <w:b w:val="0"/>
          <w:position w:val="-6"/>
          <w:lang w:val="en-US"/>
        </w:rPr>
        <w:object w:dxaOrig="260" w:dyaOrig="240">
          <v:shape id="_x0000_i1039" type="#_x0000_t75" style="width:12.75pt;height:12pt" o:ole="" fillcolor="window">
            <v:imagedata r:id="rId28" o:title=""/>
          </v:shape>
          <o:OLEObject Type="Embed" ProgID="Equation.3" ShapeID="_x0000_i1039" DrawAspect="Content" ObjectID="_1400478813" r:id="rId31"/>
        </w:object>
      </w:r>
      <w:r w:rsidRPr="00B33E60">
        <w:rPr>
          <w:b w:val="0"/>
        </w:rPr>
        <w:t xml:space="preserve">= 0,1…0,005 мм – 15% и глинистых частиц с </w:t>
      </w:r>
      <w:r w:rsidRPr="00B33E60">
        <w:rPr>
          <w:b w:val="0"/>
          <w:position w:val="-6"/>
          <w:lang w:val="en-US"/>
        </w:rPr>
        <w:object w:dxaOrig="260" w:dyaOrig="240">
          <v:shape id="_x0000_i1040" type="#_x0000_t75" style="width:12.75pt;height:12pt" o:ole="" fillcolor="window">
            <v:imagedata r:id="rId28" o:title=""/>
          </v:shape>
          <o:OLEObject Type="Embed" ProgID="Equation.3" ShapeID="_x0000_i1040" DrawAspect="Content" ObjectID="_1400478814" r:id="rId32"/>
        </w:object>
      </w:r>
      <w:r w:rsidRPr="00B33E60">
        <w:rPr>
          <w:b w:val="0"/>
        </w:rPr>
        <w:t xml:space="preserve">= 0,005…0,001 мм –  3,5%. Удельный вес такого грунта равен  </w:t>
      </w:r>
      <w:r w:rsidRPr="00B33E60">
        <w:rPr>
          <w:b w:val="0"/>
          <w:lang w:val="en-US"/>
        </w:rPr>
        <w:sym w:font="Symbol" w:char="F067"/>
      </w:r>
      <w:r w:rsidRPr="00B33E60">
        <w:rPr>
          <w:b w:val="0"/>
          <w:vertAlign w:val="subscript"/>
        </w:rPr>
        <w:t>4</w:t>
      </w:r>
      <w:r w:rsidRPr="00B33E60">
        <w:rPr>
          <w:b w:val="0"/>
        </w:rPr>
        <w:t>=2,69…2,73т/м</w:t>
      </w:r>
      <w:r w:rsidRPr="00B33E60">
        <w:rPr>
          <w:b w:val="0"/>
          <w:vertAlign w:val="superscript"/>
        </w:rPr>
        <w:t>3</w:t>
      </w:r>
      <w:r w:rsidRPr="00B33E60">
        <w:rPr>
          <w:b w:val="0"/>
        </w:rPr>
        <w:t>.</w:t>
      </w:r>
    </w:p>
    <w:p w:rsidR="00E07EA6" w:rsidRPr="00B33E60" w:rsidRDefault="00E07EA6" w:rsidP="009701C2">
      <w:pPr>
        <w:shd w:val="clear" w:color="auto" w:fill="FFFFFF"/>
        <w:ind w:firstLine="708"/>
        <w:jc w:val="both"/>
        <w:rPr>
          <w:b w:val="0"/>
        </w:rPr>
      </w:pPr>
      <w:r w:rsidRPr="00B33E60">
        <w:rPr>
          <w:b w:val="0"/>
        </w:rPr>
        <w:t>Согласно методике, разработанной Н.Н.Суровой, на моделях были  использованы натурные пески. Глубина размыва при этом пересчи</w:t>
      </w:r>
      <w:r w:rsidRPr="00B33E60">
        <w:rPr>
          <w:b w:val="0"/>
        </w:rPr>
        <w:softHyphen/>
        <w:t>тывалась не линейно, а с учетом специальной поправки по формуле:</w:t>
      </w:r>
    </w:p>
    <w:p w:rsidR="00E07EA6" w:rsidRPr="00B33E60" w:rsidRDefault="00E07EA6" w:rsidP="00037765">
      <w:pPr>
        <w:shd w:val="clear" w:color="auto" w:fill="FFFFFF"/>
        <w:ind w:firstLine="540"/>
        <w:jc w:val="both"/>
        <w:rPr>
          <w:b w:val="0"/>
        </w:rPr>
      </w:pPr>
    </w:p>
    <w:p w:rsidR="00E07EA6" w:rsidRPr="00B33E60" w:rsidRDefault="00E07EA6" w:rsidP="00037765">
      <w:pPr>
        <w:ind w:firstLine="540"/>
        <w:jc w:val="both"/>
        <w:rPr>
          <w:b w:val="0"/>
        </w:rPr>
      </w:pPr>
      <w:r w:rsidRPr="00B33E60">
        <w:rPr>
          <w:b w:val="0"/>
        </w:rPr>
        <w:t xml:space="preserve">                                        </w:t>
      </w:r>
      <w:r w:rsidRPr="00B33E60">
        <w:rPr>
          <w:b w:val="0"/>
          <w:position w:val="-20"/>
          <w:lang w:val="en-US"/>
        </w:rPr>
        <w:object w:dxaOrig="1760" w:dyaOrig="560">
          <v:shape id="_x0000_i1041" type="#_x0000_t75" style="width:87pt;height:27.75pt" o:ole="" fillcolor="window">
            <v:imagedata r:id="rId33" o:title=""/>
          </v:shape>
          <o:OLEObject Type="Embed" ProgID="Equation.3" ShapeID="_x0000_i1041" DrawAspect="Content" ObjectID="_1400478815" r:id="rId34"/>
        </w:object>
      </w:r>
      <w:r w:rsidRPr="00B33E60">
        <w:rPr>
          <w:b w:val="0"/>
        </w:rPr>
        <w:t xml:space="preserve">                                                          (</w:t>
      </w:r>
      <w:r>
        <w:rPr>
          <w:b w:val="0"/>
        </w:rPr>
        <w:t>5</w:t>
      </w:r>
      <w:r w:rsidRPr="00B33E60">
        <w:rPr>
          <w:b w:val="0"/>
        </w:rPr>
        <w:t>)</w:t>
      </w:r>
    </w:p>
    <w:p w:rsidR="00E07EA6" w:rsidRPr="00B33E60" w:rsidRDefault="00E07EA6" w:rsidP="00037765">
      <w:pPr>
        <w:ind w:firstLine="540"/>
        <w:jc w:val="both"/>
        <w:rPr>
          <w:b w:val="0"/>
        </w:rPr>
      </w:pPr>
    </w:p>
    <w:p w:rsidR="00E07EA6" w:rsidRPr="00B33E60" w:rsidRDefault="00E07EA6" w:rsidP="00037765">
      <w:pPr>
        <w:ind w:firstLine="540"/>
        <w:jc w:val="both"/>
        <w:rPr>
          <w:b w:val="0"/>
        </w:rPr>
      </w:pPr>
      <w:r w:rsidRPr="00B33E60">
        <w:rPr>
          <w:b w:val="0"/>
        </w:rPr>
        <w:t xml:space="preserve">Величину поправки   </w:t>
      </w:r>
      <w:r w:rsidRPr="00B33E60">
        <w:rPr>
          <w:b w:val="0"/>
          <w:position w:val="-12"/>
          <w:lang w:val="en-US"/>
        </w:rPr>
        <w:object w:dxaOrig="240" w:dyaOrig="300">
          <v:shape id="_x0000_i1042" type="#_x0000_t75" style="width:12pt;height:15pt" o:ole="" fillcolor="window">
            <v:imagedata r:id="rId35" o:title=""/>
          </v:shape>
          <o:OLEObject Type="Embed" ProgID="Equation.3" ShapeID="_x0000_i1042" DrawAspect="Content" ObjectID="_1400478816" r:id="rId36"/>
        </w:object>
      </w:r>
      <w:r w:rsidRPr="00B33E60">
        <w:rPr>
          <w:b w:val="0"/>
        </w:rPr>
        <w:t xml:space="preserve">  можно определить по графику </w:t>
      </w:r>
      <w:r w:rsidRPr="00B33E60">
        <w:rPr>
          <w:b w:val="0"/>
          <w:position w:val="-16"/>
          <w:lang w:val="en-US"/>
        </w:rPr>
        <w:object w:dxaOrig="1299" w:dyaOrig="420">
          <v:shape id="_x0000_i1043" type="#_x0000_t75" style="width:65.25pt;height:21.75pt" o:ole="" fillcolor="window">
            <v:imagedata r:id="rId37" o:title=""/>
          </v:shape>
          <o:OLEObject Type="Embed" ProgID="Equation.3" ShapeID="_x0000_i1043" DrawAspect="Content" ObjectID="_1400478817" r:id="rId38"/>
        </w:object>
      </w:r>
      <w:r w:rsidRPr="00B33E60">
        <w:rPr>
          <w:b w:val="0"/>
        </w:rPr>
        <w:t>, построенному Н.Н.Суровой.</w:t>
      </w:r>
    </w:p>
    <w:p w:rsidR="00E07EA6" w:rsidRPr="00B33E60" w:rsidRDefault="00E07EA6" w:rsidP="00037765">
      <w:pPr>
        <w:shd w:val="clear" w:color="auto" w:fill="FFFFFF"/>
        <w:ind w:firstLine="540"/>
        <w:jc w:val="both"/>
        <w:rPr>
          <w:b w:val="0"/>
        </w:rPr>
      </w:pPr>
      <w:r w:rsidRPr="00B33E60">
        <w:rPr>
          <w:b w:val="0"/>
        </w:rPr>
        <w:t>Поэтому величину средней допускаемой (не</w:t>
      </w:r>
      <w:r>
        <w:rPr>
          <w:b w:val="0"/>
        </w:rPr>
        <w:t xml:space="preserve"> </w:t>
      </w:r>
      <w:r w:rsidRPr="00B33E60">
        <w:rPr>
          <w:b w:val="0"/>
        </w:rPr>
        <w:t>размывающей) скорости нуж</w:t>
      </w:r>
      <w:r w:rsidRPr="00B33E60">
        <w:rPr>
          <w:b w:val="0"/>
        </w:rPr>
        <w:softHyphen/>
        <w:t xml:space="preserve">но принимать равной 75 % величины допускаемой скорости для крупных частиц, которых в грунте содержится более 10 %. Для песка использованного </w:t>
      </w:r>
      <w:r w:rsidRPr="00B33E60">
        <w:rPr>
          <w:b w:val="0"/>
        </w:rPr>
        <w:lastRenderedPageBreak/>
        <w:t xml:space="preserve">на модели расчетный диаметр частиц равен </w:t>
      </w:r>
      <w:r w:rsidRPr="00B33E60">
        <w:rPr>
          <w:b w:val="0"/>
          <w:i/>
          <w:lang w:val="en-US"/>
        </w:rPr>
        <w:t>d</w:t>
      </w:r>
      <w:r w:rsidRPr="00B33E60">
        <w:rPr>
          <w:b w:val="0"/>
          <w:i/>
          <w:vertAlign w:val="subscript"/>
        </w:rPr>
        <w:t>р</w:t>
      </w:r>
      <w:r w:rsidRPr="00B33E60">
        <w:rPr>
          <w:b w:val="0"/>
        </w:rPr>
        <w:t xml:space="preserve"> =0,5…0 ,25мм или </w:t>
      </w:r>
      <w:r w:rsidRPr="00B33E60">
        <w:rPr>
          <w:b w:val="0"/>
          <w:lang w:val="en-US"/>
        </w:rPr>
        <w:t>d</w:t>
      </w:r>
      <w:r w:rsidRPr="00B33E60">
        <w:rPr>
          <w:b w:val="0"/>
          <w:vertAlign w:val="subscript"/>
        </w:rPr>
        <w:t xml:space="preserve">ср.р. </w:t>
      </w:r>
      <w:r w:rsidRPr="00B33E60">
        <w:rPr>
          <w:b w:val="0"/>
        </w:rPr>
        <w:t>= 0,3 75 мм, так как таких частиц содер</w:t>
      </w:r>
      <w:r w:rsidRPr="00B33E60">
        <w:rPr>
          <w:b w:val="0"/>
        </w:rPr>
        <w:softHyphen/>
        <w:t>жится 10,1 %.</w:t>
      </w:r>
    </w:p>
    <w:p w:rsidR="00E07EA6" w:rsidRPr="00B33E60" w:rsidRDefault="00E07EA6" w:rsidP="00037765">
      <w:pPr>
        <w:shd w:val="clear" w:color="auto" w:fill="FFFFFF"/>
        <w:ind w:firstLine="540"/>
        <w:jc w:val="both"/>
        <w:rPr>
          <w:b w:val="0"/>
        </w:rPr>
      </w:pPr>
      <w:r w:rsidRPr="00B33E60">
        <w:t>В четверто</w:t>
      </w:r>
      <w:r>
        <w:t>й</w:t>
      </w:r>
      <w:r w:rsidRPr="00B33E60">
        <w:t xml:space="preserve"> </w:t>
      </w:r>
      <w:r>
        <w:t>главе</w:t>
      </w:r>
      <w:r w:rsidRPr="00B33E60">
        <w:t xml:space="preserve"> </w:t>
      </w:r>
      <w:r w:rsidRPr="00B33E60">
        <w:rPr>
          <w:b w:val="0"/>
        </w:rPr>
        <w:t xml:space="preserve">приведены результаты экспериментальных исследований режимов работы многопролетных регуляторов водорегулирующих сооружений системы сельхозводоснабжения. </w:t>
      </w:r>
    </w:p>
    <w:p w:rsidR="00E07EA6" w:rsidRPr="00B33E60" w:rsidRDefault="00E07EA6" w:rsidP="00037765">
      <w:pPr>
        <w:shd w:val="clear" w:color="auto" w:fill="FFFFFF"/>
        <w:ind w:firstLine="540"/>
        <w:jc w:val="both"/>
        <w:rPr>
          <w:b w:val="0"/>
        </w:rPr>
      </w:pPr>
      <w:r w:rsidRPr="00B33E60">
        <w:rPr>
          <w:b w:val="0"/>
        </w:rPr>
        <w:t>Наибольшей способностью к плановому расширению спокойного потока обладает сплошная водобойная стенка. Распределительная способность гасителей зависит в отдельных случаях не только от формы и размеров самих гасителей, но и от величины критерия Фруда набегающего потока. При сбойном течении спокойного потока (</w:t>
      </w:r>
      <w:r w:rsidRPr="00B33E60">
        <w:rPr>
          <w:b w:val="0"/>
          <w:position w:val="-14"/>
        </w:rPr>
        <w:object w:dxaOrig="340" w:dyaOrig="380">
          <v:shape id="_x0000_i1044" type="#_x0000_t75" style="width:17.25pt;height:18pt" o:ole="">
            <v:imagedata r:id="rId39" o:title=""/>
          </v:shape>
          <o:OLEObject Type="Embed" ProgID="Equation.3" ShapeID="_x0000_i1044" DrawAspect="Content" ObjectID="_1400478818" r:id="rId40"/>
        </w:object>
      </w:r>
      <w:r w:rsidRPr="00B33E60">
        <w:rPr>
          <w:b w:val="0"/>
        </w:rPr>
        <w:t>&lt;1) распределительная способность гасителя тем больше, чем ближе расположены выступы в ряду.</w:t>
      </w:r>
    </w:p>
    <w:p w:rsidR="00E07EA6" w:rsidRPr="00B33E60" w:rsidRDefault="00E07EA6" w:rsidP="00037765">
      <w:pPr>
        <w:ind w:firstLine="540"/>
        <w:jc w:val="both"/>
        <w:rPr>
          <w:b w:val="0"/>
        </w:rPr>
      </w:pPr>
      <w:r w:rsidRPr="00B33E60">
        <w:rPr>
          <w:b w:val="0"/>
        </w:rPr>
        <w:t>В общем случае спокойный поток при взаимодействии с водобойной стенкой расширяется на трех участках: перед стенкой в колодце, при истечении через стенку и в области пространственного прыжка. Если имеет место донное сопряжение потоков за гасителем,  характерные особенности планового расширения потока сохраняются, при увеличении глубины в отводящем русле.</w:t>
      </w:r>
    </w:p>
    <w:p w:rsidR="00E07EA6" w:rsidRPr="00B33E60" w:rsidRDefault="00E07EA6" w:rsidP="00037765">
      <w:pPr>
        <w:ind w:firstLine="540"/>
        <w:jc w:val="both"/>
        <w:rPr>
          <w:b w:val="0"/>
          <w:lang w:eastAsia="ko-KR"/>
        </w:rPr>
      </w:pPr>
      <w:r w:rsidRPr="00B33E60">
        <w:rPr>
          <w:b w:val="0"/>
        </w:rPr>
        <w:t xml:space="preserve">Высоту водобойной стенки для ликвидации опасных сбойных течений, при различных значениях глубины в отводящем русле, за многопролетными шлюзами – регуляторами можно выбирать исходя из высоты гасителя и глубины в нижнем бьефе. </w:t>
      </w:r>
    </w:p>
    <w:p w:rsidR="00E07EA6" w:rsidRPr="00B33E60" w:rsidRDefault="00E07EA6" w:rsidP="00037765">
      <w:pPr>
        <w:shd w:val="clear" w:color="auto" w:fill="FFFFFF"/>
        <w:ind w:firstLine="540"/>
        <w:jc w:val="both"/>
        <w:rPr>
          <w:b w:val="0"/>
        </w:rPr>
      </w:pPr>
      <w:r w:rsidRPr="00B33E60">
        <w:rPr>
          <w:b w:val="0"/>
        </w:rPr>
        <w:t>Для улучшения условий растекания потока в нижнем бьефе многопролетных регулирующих сооружений с переездом, наряду с ориентацией гасителей под углом к оси русла, можно применять  конструкции, в которых  используется эжекционная способность струй.</w:t>
      </w:r>
    </w:p>
    <w:p w:rsidR="00E07EA6" w:rsidRPr="00B33E60" w:rsidRDefault="00E07EA6" w:rsidP="00037765">
      <w:pPr>
        <w:shd w:val="clear" w:color="auto" w:fill="FFFFFF"/>
        <w:ind w:firstLine="540"/>
        <w:jc w:val="both"/>
        <w:rPr>
          <w:b w:val="0"/>
        </w:rPr>
      </w:pPr>
      <w:r w:rsidRPr="00B33E60">
        <w:rPr>
          <w:b w:val="0"/>
        </w:rPr>
        <w:t>В качестве указанной конструкции за трех и четырехпролетными сооружениями можно применять гасители в виде трех порогов, средний из которых выдвинут в сторону нижнего бьефа.</w:t>
      </w:r>
    </w:p>
    <w:p w:rsidR="00E07EA6" w:rsidRPr="00B33E60" w:rsidRDefault="00E07EA6" w:rsidP="00037765">
      <w:pPr>
        <w:ind w:firstLine="720"/>
        <w:jc w:val="both"/>
        <w:rPr>
          <w:b w:val="0"/>
        </w:rPr>
      </w:pPr>
      <w:r w:rsidRPr="00B33E60">
        <w:rPr>
          <w:b w:val="0"/>
        </w:rPr>
        <w:t xml:space="preserve">Как показывают проведенные эксперименты, в начале затопления пространственного прыжка происходит  «свал» транзитного потока к одному из берегов и особо интенсивное «отсасывание» воды из большого водоворотного вальца, вследствие чего глубина в начале вальца уменьшается и свободная поверхность, за сечением в котором транзитный поток набегает на берег, имеет обратный уклон. </w:t>
      </w:r>
    </w:p>
    <w:p w:rsidR="00E07EA6" w:rsidRPr="00770F5F" w:rsidRDefault="00E07EA6" w:rsidP="00037765">
      <w:pPr>
        <w:shd w:val="clear" w:color="auto" w:fill="FFFFFF"/>
        <w:tabs>
          <w:tab w:val="left" w:pos="5736"/>
        </w:tabs>
        <w:ind w:firstLine="539"/>
        <w:jc w:val="both"/>
        <w:rPr>
          <w:b w:val="0"/>
        </w:rPr>
      </w:pPr>
      <w:r w:rsidRPr="00770F5F">
        <w:rPr>
          <w:b w:val="0"/>
        </w:rPr>
        <w:t>Опыты, проведенные на моделях трех</w:t>
      </w:r>
      <w:r>
        <w:rPr>
          <w:b w:val="0"/>
        </w:rPr>
        <w:t xml:space="preserve"> </w:t>
      </w:r>
      <w:r w:rsidRPr="00770F5F">
        <w:rPr>
          <w:b w:val="0"/>
        </w:rPr>
        <w:t>и четырехпролетного сооружения, показывают, что с уменьшением глубины в отводящем русле гаситель в виде водобойной стенки обеспечивает большее расширение потока в плане. Это объясняется тем, что с уменьшением глубины  в нижнем бьефе поток больше сжимается при истечении через водослив.</w:t>
      </w:r>
    </w:p>
    <w:p w:rsidR="00E07EA6" w:rsidRDefault="00E07EA6" w:rsidP="00037765">
      <w:pPr>
        <w:shd w:val="clear" w:color="auto" w:fill="FFFFFF"/>
        <w:ind w:firstLine="539"/>
        <w:jc w:val="both"/>
        <w:rPr>
          <w:b w:val="0"/>
        </w:rPr>
      </w:pPr>
      <w:r w:rsidRPr="00770F5F">
        <w:rPr>
          <w:b w:val="0"/>
        </w:rPr>
        <w:t>Наибольшее расширение потока в плане достигается при образо</w:t>
      </w:r>
      <w:r w:rsidRPr="00770F5F">
        <w:rPr>
          <w:b w:val="0"/>
        </w:rPr>
        <w:softHyphen/>
        <w:t>вании сжатой глубины и прыжка за гасителем. При работе сооружения одним пролетом (наиболее тяжелых условиях работы) поток на</w:t>
      </w:r>
      <w:r w:rsidRPr="00770F5F">
        <w:rPr>
          <w:b w:val="0"/>
        </w:rPr>
        <w:softHyphen/>
        <w:t>бегает на гаситель не по всему фронту. Поэтому заметно расши</w:t>
      </w:r>
      <w:r w:rsidRPr="00770F5F">
        <w:rPr>
          <w:b w:val="0"/>
        </w:rPr>
        <w:softHyphen/>
        <w:t xml:space="preserve">ряется  перед гасителем. </w:t>
      </w:r>
    </w:p>
    <w:p w:rsidR="00E07EA6" w:rsidRDefault="00E07EA6" w:rsidP="00037765">
      <w:pPr>
        <w:shd w:val="clear" w:color="auto" w:fill="FFFFFF"/>
        <w:ind w:firstLine="539"/>
        <w:jc w:val="both"/>
        <w:rPr>
          <w:b w:val="0"/>
        </w:rPr>
      </w:pPr>
      <w:r>
        <w:rPr>
          <w:b w:val="0"/>
        </w:rPr>
        <w:t>Н</w:t>
      </w:r>
      <w:r w:rsidRPr="00770F5F">
        <w:rPr>
          <w:b w:val="0"/>
        </w:rPr>
        <w:t xml:space="preserve">епосредственно за гасителем наблюдается картина, напоминающая явление растекания  бурного потока за сооружением. Линии равных глубин в </w:t>
      </w:r>
      <w:r w:rsidRPr="00770F5F">
        <w:rPr>
          <w:b w:val="0"/>
        </w:rPr>
        <w:lastRenderedPageBreak/>
        <w:t>этой области представляют собой кривые выпуклые в сторону нижнего бьефа. Сжатое</w:t>
      </w:r>
      <w:r w:rsidRPr="00770F5F">
        <w:rPr>
          <w:b w:val="0"/>
        </w:rPr>
        <w:tab/>
      </w:r>
      <w:r>
        <w:rPr>
          <w:b w:val="0"/>
        </w:rPr>
        <w:t xml:space="preserve"> </w:t>
      </w:r>
      <w:r w:rsidRPr="00770F5F">
        <w:rPr>
          <w:b w:val="0"/>
        </w:rPr>
        <w:t>сечение такого потока располагается на линии равных глубин и криволинейно в плане. Поэтому и валец гидравлического прыжка, образованного за таким гасителей,  располагается по кри</w:t>
      </w:r>
      <w:r w:rsidRPr="00770F5F">
        <w:rPr>
          <w:b w:val="0"/>
        </w:rPr>
        <w:softHyphen/>
        <w:t>вой вы</w:t>
      </w:r>
      <w:r>
        <w:rPr>
          <w:b w:val="0"/>
        </w:rPr>
        <w:t>пуклой в сторону нижнего бьефа (рис. 5)</w:t>
      </w:r>
      <w:r w:rsidRPr="00770F5F">
        <w:rPr>
          <w:b w:val="0"/>
        </w:rPr>
        <w:t>.</w:t>
      </w:r>
    </w:p>
    <w:p w:rsidR="00E07EA6" w:rsidRPr="004F227F" w:rsidRDefault="00040EF5" w:rsidP="00037765">
      <w:pPr>
        <w:shd w:val="clear" w:color="auto" w:fill="FFFFFF"/>
        <w:jc w:val="center"/>
        <w:rPr>
          <w:b w:val="0"/>
        </w:rPr>
      </w:pPr>
      <w:r w:rsidRPr="005B43F6">
        <w:rPr>
          <w:b w:val="0"/>
          <w:noProof/>
        </w:rPr>
        <w:pict>
          <v:shape id="Рисунок 21" o:spid="_x0000_i1045" type="#_x0000_t75" style="width:228pt;height:146.25pt;visibility:visible">
            <v:imagedata r:id="rId41" o:title="" croptop="315f" cropbottom="37381f" cropleft="13280f" cropright="13847f"/>
          </v:shape>
        </w:pict>
      </w:r>
    </w:p>
    <w:p w:rsidR="00E07EA6" w:rsidRDefault="00E07EA6" w:rsidP="00037765">
      <w:pPr>
        <w:shd w:val="clear" w:color="auto" w:fill="FFFFFF"/>
        <w:ind w:firstLine="540"/>
        <w:jc w:val="center"/>
        <w:rPr>
          <w:b w:val="0"/>
          <w:bCs/>
        </w:rPr>
      </w:pPr>
      <w:r w:rsidRPr="004F227F">
        <w:rPr>
          <w:b w:val="0"/>
          <w:bCs/>
        </w:rPr>
        <w:t xml:space="preserve">Рис. </w:t>
      </w:r>
      <w:r>
        <w:rPr>
          <w:b w:val="0"/>
          <w:bCs/>
        </w:rPr>
        <w:t>5</w:t>
      </w:r>
      <w:r w:rsidRPr="004F227F">
        <w:rPr>
          <w:b w:val="0"/>
          <w:bCs/>
        </w:rPr>
        <w:t>. Расширение потока в плане за водобойной стенкой</w:t>
      </w:r>
    </w:p>
    <w:p w:rsidR="00E07EA6" w:rsidRDefault="00E07EA6" w:rsidP="00037765">
      <w:pPr>
        <w:shd w:val="clear" w:color="auto" w:fill="FFFFFF"/>
        <w:ind w:firstLine="540"/>
        <w:jc w:val="both"/>
        <w:rPr>
          <w:b w:val="0"/>
          <w:bCs/>
        </w:rPr>
      </w:pPr>
    </w:p>
    <w:p w:rsidR="00E07EA6" w:rsidRPr="002F418E" w:rsidRDefault="00E07EA6" w:rsidP="00037765">
      <w:pPr>
        <w:shd w:val="clear" w:color="auto" w:fill="FFFFFF"/>
        <w:tabs>
          <w:tab w:val="left" w:pos="7373"/>
        </w:tabs>
        <w:ind w:firstLine="539"/>
        <w:jc w:val="both"/>
        <w:rPr>
          <w:b w:val="0"/>
        </w:rPr>
      </w:pPr>
      <w:r w:rsidRPr="002F418E">
        <w:rPr>
          <w:b w:val="0"/>
        </w:rPr>
        <w:t>Для выбора типа конструктивных устройств, предохраняющих  сооружение от разрушения из-за местных размывов, основных размеров их</w:t>
      </w:r>
      <w:r w:rsidRPr="002F418E">
        <w:rPr>
          <w:b w:val="0"/>
        </w:rPr>
        <w:br/>
        <w:t>и места расположения на участке крепления нижнего бьефа необходимо</w:t>
      </w:r>
      <w:r w:rsidRPr="002F418E">
        <w:rPr>
          <w:b w:val="0"/>
        </w:rPr>
        <w:br/>
        <w:t xml:space="preserve">правильный выбор расчетной схемы  сопряжения бьефов. </w:t>
      </w:r>
    </w:p>
    <w:p w:rsidR="00E07EA6" w:rsidRPr="00C502D1" w:rsidRDefault="00E07EA6" w:rsidP="00037765">
      <w:pPr>
        <w:shd w:val="clear" w:color="auto" w:fill="FFFFFF"/>
        <w:ind w:firstLine="540"/>
        <w:jc w:val="both"/>
        <w:rPr>
          <w:b w:val="0"/>
        </w:rPr>
      </w:pPr>
      <w:r w:rsidRPr="00C502D1">
        <w:rPr>
          <w:b w:val="0"/>
        </w:rPr>
        <w:t>Согласно рас</w:t>
      </w:r>
      <w:r>
        <w:rPr>
          <w:b w:val="0"/>
        </w:rPr>
        <w:t>четной схеме показанной на рис.6</w:t>
      </w:r>
      <w:r w:rsidRPr="00C502D1">
        <w:rPr>
          <w:b w:val="0"/>
        </w:rPr>
        <w:t>, можно написать следующее равенство:</w:t>
      </w:r>
    </w:p>
    <w:p w:rsidR="00E07EA6" w:rsidRPr="00C502D1" w:rsidRDefault="00E07EA6" w:rsidP="00037765">
      <w:pPr>
        <w:shd w:val="clear" w:color="auto" w:fill="FFFFFF"/>
        <w:ind w:firstLine="540"/>
        <w:jc w:val="both"/>
        <w:rPr>
          <w:b w:val="0"/>
        </w:rPr>
      </w:pPr>
    </w:p>
    <w:p w:rsidR="00E07EA6" w:rsidRPr="00C502D1" w:rsidRDefault="00E07EA6" w:rsidP="00037765">
      <w:pPr>
        <w:shd w:val="clear" w:color="auto" w:fill="FFFFFF"/>
        <w:tabs>
          <w:tab w:val="left" w:pos="1550"/>
        </w:tabs>
        <w:ind w:firstLine="540"/>
        <w:rPr>
          <w:b w:val="0"/>
          <w:lang w:val="kk-KZ"/>
        </w:rPr>
      </w:pPr>
      <w:r w:rsidRPr="00C502D1">
        <w:rPr>
          <w:b w:val="0"/>
        </w:rPr>
        <w:tab/>
      </w:r>
      <w:r w:rsidRPr="00C502D1">
        <w:rPr>
          <w:b w:val="0"/>
        </w:rPr>
        <w:tab/>
      </w:r>
      <w:r w:rsidRPr="00C502D1">
        <w:rPr>
          <w:b w:val="0"/>
        </w:rPr>
        <w:tab/>
      </w:r>
      <w:r w:rsidRPr="00C502D1">
        <w:rPr>
          <w:b w:val="0"/>
        </w:rPr>
        <w:tab/>
      </w:r>
      <w:r w:rsidRPr="00C502D1">
        <w:rPr>
          <w:b w:val="0"/>
          <w:i/>
          <w:iCs/>
          <w:lang w:val="en-US" w:eastAsia="ko-KR"/>
        </w:rPr>
        <w:t>Z</w:t>
      </w:r>
      <w:r w:rsidRPr="00C502D1">
        <w:rPr>
          <w:b w:val="0"/>
          <w:i/>
          <w:iCs/>
          <w:lang w:eastAsia="ko-KR"/>
        </w:rPr>
        <w:t>=</w:t>
      </w:r>
      <w:r w:rsidRPr="00C502D1">
        <w:rPr>
          <w:b w:val="0"/>
          <w:i/>
          <w:iCs/>
          <w:lang w:val="en-US" w:eastAsia="ko-KR"/>
        </w:rPr>
        <w:t>h</w:t>
      </w:r>
      <w:r w:rsidRPr="00C502D1">
        <w:rPr>
          <w:b w:val="0"/>
          <w:i/>
          <w:iCs/>
          <w:vertAlign w:val="subscript"/>
          <w:lang w:val="en-US" w:eastAsia="ko-KR"/>
        </w:rPr>
        <w:t>r</w:t>
      </w:r>
      <w:r w:rsidRPr="00C502D1">
        <w:rPr>
          <w:b w:val="0"/>
          <w:i/>
          <w:iCs/>
          <w:lang w:eastAsia="ko-KR"/>
        </w:rPr>
        <w:t>+</w:t>
      </w:r>
      <w:r w:rsidRPr="00C502D1">
        <w:rPr>
          <w:b w:val="0"/>
          <w:i/>
          <w:iCs/>
          <w:lang w:val="en-US" w:eastAsia="ko-KR"/>
        </w:rPr>
        <w:t>H</w:t>
      </w:r>
      <w:r w:rsidRPr="00C502D1">
        <w:rPr>
          <w:b w:val="0"/>
          <w:i/>
          <w:iCs/>
          <w:vertAlign w:val="subscript"/>
          <w:lang w:val="en-US" w:eastAsia="ko-KR"/>
        </w:rPr>
        <w:t>cp</w:t>
      </w:r>
      <w:r w:rsidRPr="00C502D1">
        <w:rPr>
          <w:b w:val="0"/>
          <w:i/>
          <w:iCs/>
          <w:lang w:eastAsia="ko-KR"/>
        </w:rPr>
        <w:t>-</w:t>
      </w:r>
      <w:r w:rsidRPr="00C502D1">
        <w:rPr>
          <w:b w:val="0"/>
          <w:i/>
          <w:iCs/>
          <w:lang w:val="en-US" w:eastAsia="ko-KR"/>
        </w:rPr>
        <w:t>h</w:t>
      </w:r>
      <w:r w:rsidRPr="00C502D1">
        <w:rPr>
          <w:b w:val="0"/>
          <w:i/>
          <w:iCs/>
          <w:vertAlign w:val="subscript"/>
          <w:lang w:eastAsia="ko-KR"/>
        </w:rPr>
        <w:t xml:space="preserve">нб    </w:t>
      </w:r>
      <w:r w:rsidRPr="00C502D1">
        <w:rPr>
          <w:b w:val="0"/>
          <w:i/>
          <w:iCs/>
          <w:vertAlign w:val="subscript"/>
          <w:lang w:eastAsia="ko-KR"/>
        </w:rPr>
        <w:tab/>
      </w:r>
      <w:r w:rsidRPr="00C502D1">
        <w:rPr>
          <w:b w:val="0"/>
          <w:i/>
          <w:iCs/>
          <w:vertAlign w:val="subscript"/>
          <w:lang w:eastAsia="ko-KR"/>
        </w:rPr>
        <w:tab/>
      </w:r>
      <w:r w:rsidRPr="00C502D1">
        <w:rPr>
          <w:b w:val="0"/>
          <w:i/>
          <w:iCs/>
          <w:vertAlign w:val="subscript"/>
          <w:lang w:eastAsia="ko-KR"/>
        </w:rPr>
        <w:tab/>
        <w:t xml:space="preserve">                            </w:t>
      </w:r>
      <w:r w:rsidRPr="00C502D1">
        <w:rPr>
          <w:b w:val="0"/>
          <w:i/>
          <w:iCs/>
          <w:vertAlign w:val="subscript"/>
          <w:lang w:val="kk-KZ" w:eastAsia="ko-KR"/>
        </w:rPr>
        <w:t xml:space="preserve">        </w:t>
      </w:r>
      <w:r w:rsidRPr="00C502D1">
        <w:rPr>
          <w:b w:val="0"/>
          <w:i/>
          <w:iCs/>
          <w:vertAlign w:val="subscript"/>
          <w:lang w:eastAsia="ko-KR"/>
        </w:rPr>
        <w:t xml:space="preserve">    </w:t>
      </w:r>
      <w:r w:rsidRPr="00C502D1">
        <w:rPr>
          <w:b w:val="0"/>
        </w:rPr>
        <w:t>(</w:t>
      </w:r>
      <w:r>
        <w:rPr>
          <w:b w:val="0"/>
        </w:rPr>
        <w:t>6</w:t>
      </w:r>
      <w:r w:rsidRPr="00C502D1">
        <w:rPr>
          <w:b w:val="0"/>
        </w:rPr>
        <w:t>)</w:t>
      </w:r>
    </w:p>
    <w:p w:rsidR="00E07EA6" w:rsidRPr="00C502D1" w:rsidRDefault="00E07EA6" w:rsidP="00037765">
      <w:pPr>
        <w:shd w:val="clear" w:color="auto" w:fill="FFFFFF"/>
        <w:tabs>
          <w:tab w:val="left" w:pos="1550"/>
        </w:tabs>
        <w:ind w:firstLine="540"/>
        <w:rPr>
          <w:b w:val="0"/>
          <w:i/>
          <w:iCs/>
          <w:vertAlign w:val="subscript"/>
          <w:lang w:val="kk-KZ" w:eastAsia="ko-KR"/>
        </w:rPr>
      </w:pPr>
    </w:p>
    <w:p w:rsidR="00E07EA6" w:rsidRPr="00C502D1" w:rsidRDefault="00E07EA6" w:rsidP="00037765">
      <w:pPr>
        <w:shd w:val="clear" w:color="auto" w:fill="FFFFFF"/>
        <w:tabs>
          <w:tab w:val="left" w:pos="1550"/>
        </w:tabs>
        <w:jc w:val="both"/>
        <w:rPr>
          <w:b w:val="0"/>
        </w:rPr>
      </w:pPr>
      <w:r w:rsidRPr="00C502D1">
        <w:rPr>
          <w:b w:val="0"/>
        </w:rPr>
        <w:t xml:space="preserve">где   </w:t>
      </w:r>
      <w:r w:rsidRPr="00C502D1">
        <w:rPr>
          <w:b w:val="0"/>
          <w:i/>
          <w:iCs/>
          <w:lang w:val="en-US" w:eastAsia="ko-KR"/>
        </w:rPr>
        <w:t>Z</w:t>
      </w:r>
      <w:r w:rsidRPr="00C502D1">
        <w:rPr>
          <w:b w:val="0"/>
        </w:rPr>
        <w:t xml:space="preserve">  - разность уровней воды перед гасителем и в отводящем русле;</w:t>
      </w:r>
    </w:p>
    <w:p w:rsidR="00E07EA6" w:rsidRPr="00C502D1" w:rsidRDefault="00E07EA6" w:rsidP="00037765">
      <w:pPr>
        <w:shd w:val="clear" w:color="auto" w:fill="FFFFFF"/>
        <w:ind w:firstLine="540"/>
        <w:jc w:val="both"/>
        <w:rPr>
          <w:b w:val="0"/>
        </w:rPr>
      </w:pPr>
      <w:r w:rsidRPr="00C502D1">
        <w:rPr>
          <w:b w:val="0"/>
          <w:i/>
          <w:iCs/>
          <w:lang w:val="en-US" w:eastAsia="ko-KR"/>
        </w:rPr>
        <w:t>h</w:t>
      </w:r>
      <w:r w:rsidRPr="00C502D1">
        <w:rPr>
          <w:b w:val="0"/>
          <w:i/>
          <w:iCs/>
          <w:vertAlign w:val="subscript"/>
          <w:lang w:val="en-US" w:eastAsia="ko-KR"/>
        </w:rPr>
        <w:t>r</w:t>
      </w:r>
      <w:r w:rsidRPr="00C502D1">
        <w:rPr>
          <w:b w:val="0"/>
        </w:rPr>
        <w:t xml:space="preserve">  - высота гасителя.</w:t>
      </w:r>
    </w:p>
    <w:p w:rsidR="00E07EA6" w:rsidRPr="004F227F" w:rsidRDefault="00E07EA6" w:rsidP="00037765">
      <w:pPr>
        <w:shd w:val="clear" w:color="auto" w:fill="FFFFFF"/>
        <w:jc w:val="both"/>
        <w:rPr>
          <w:b w:val="0"/>
          <w:bCs/>
        </w:rPr>
      </w:pPr>
    </w:p>
    <w:p w:rsidR="00E07EA6" w:rsidRPr="004F227F" w:rsidRDefault="00040EF5" w:rsidP="00037765">
      <w:pPr>
        <w:shd w:val="clear" w:color="auto" w:fill="FFFFFF"/>
        <w:ind w:firstLine="540"/>
        <w:jc w:val="center"/>
        <w:rPr>
          <w:b w:val="0"/>
        </w:rPr>
      </w:pPr>
      <w:r w:rsidRPr="005B43F6">
        <w:rPr>
          <w:b w:val="0"/>
          <w:noProof/>
        </w:rPr>
        <w:pict>
          <v:shape id="Рисунок 22" o:spid="_x0000_i1046" type="#_x0000_t75" style="width:274.5pt;height:147pt;visibility:visible">
            <v:imagedata r:id="rId41" o:title="" croptop="40151f" cropleft="170f"/>
          </v:shape>
        </w:pict>
      </w:r>
    </w:p>
    <w:p w:rsidR="00E07EA6" w:rsidRPr="004F227F" w:rsidRDefault="00E07EA6" w:rsidP="00037765">
      <w:pPr>
        <w:shd w:val="clear" w:color="auto" w:fill="FFFFFF"/>
        <w:jc w:val="center"/>
        <w:rPr>
          <w:b w:val="0"/>
        </w:rPr>
      </w:pPr>
      <w:r w:rsidRPr="004F227F">
        <w:rPr>
          <w:b w:val="0"/>
        </w:rPr>
        <w:t xml:space="preserve">Рис. </w:t>
      </w:r>
      <w:r>
        <w:rPr>
          <w:b w:val="0"/>
        </w:rPr>
        <w:t>6</w:t>
      </w:r>
      <w:r w:rsidRPr="004F227F">
        <w:rPr>
          <w:b w:val="0"/>
        </w:rPr>
        <w:t>. Свободная поверхность потока перед водобойной стенкой при пространственном сопряжении бьефов</w:t>
      </w:r>
    </w:p>
    <w:p w:rsidR="00E07EA6" w:rsidRPr="004F227F" w:rsidRDefault="00E07EA6" w:rsidP="00037765">
      <w:pPr>
        <w:shd w:val="clear" w:color="auto" w:fill="FFFFFF"/>
        <w:ind w:firstLine="540"/>
        <w:jc w:val="both"/>
        <w:rPr>
          <w:b w:val="0"/>
        </w:rPr>
      </w:pPr>
    </w:p>
    <w:p w:rsidR="00E07EA6" w:rsidRPr="00C502D1" w:rsidRDefault="00E07EA6" w:rsidP="00037765">
      <w:pPr>
        <w:shd w:val="clear" w:color="auto" w:fill="FFFFFF"/>
        <w:ind w:firstLine="540"/>
        <w:jc w:val="both"/>
        <w:rPr>
          <w:b w:val="0"/>
          <w:lang w:val="kk-KZ"/>
        </w:rPr>
      </w:pPr>
      <w:r w:rsidRPr="00C502D1">
        <w:rPr>
          <w:b w:val="0"/>
        </w:rPr>
        <w:t>Перепишем равенство (</w:t>
      </w:r>
      <w:r>
        <w:rPr>
          <w:b w:val="0"/>
        </w:rPr>
        <w:t>6</w:t>
      </w:r>
      <w:r w:rsidRPr="00C502D1">
        <w:rPr>
          <w:b w:val="0"/>
        </w:rPr>
        <w:t>) в следующем виде</w:t>
      </w:r>
    </w:p>
    <w:p w:rsidR="00E07EA6" w:rsidRPr="00C502D1" w:rsidRDefault="00E07EA6" w:rsidP="00037765">
      <w:pPr>
        <w:shd w:val="clear" w:color="auto" w:fill="FFFFFF"/>
        <w:ind w:firstLine="540"/>
        <w:jc w:val="both"/>
        <w:rPr>
          <w:b w:val="0"/>
          <w:lang w:val="kk-KZ"/>
        </w:rPr>
      </w:pPr>
    </w:p>
    <w:p w:rsidR="00E07EA6" w:rsidRPr="00C502D1" w:rsidRDefault="00E07EA6" w:rsidP="00037765">
      <w:pPr>
        <w:shd w:val="clear" w:color="auto" w:fill="FFFFFF"/>
        <w:tabs>
          <w:tab w:val="left" w:pos="7786"/>
        </w:tabs>
        <w:ind w:firstLine="540"/>
        <w:jc w:val="center"/>
        <w:rPr>
          <w:b w:val="0"/>
          <w:lang w:val="kk-KZ"/>
        </w:rPr>
      </w:pPr>
      <w:r w:rsidRPr="00C502D1">
        <w:rPr>
          <w:b w:val="0"/>
        </w:rPr>
        <w:t xml:space="preserve">                                       </w:t>
      </w:r>
      <w:r w:rsidRPr="00C502D1">
        <w:rPr>
          <w:b w:val="0"/>
          <w:position w:val="-40"/>
        </w:rPr>
        <w:object w:dxaOrig="3680" w:dyaOrig="900">
          <v:shape id="_x0000_i1047" type="#_x0000_t75" style="width:182.25pt;height:45pt" o:ole="" fillcolor="window">
            <v:imagedata r:id="rId42" o:title=""/>
          </v:shape>
          <o:OLEObject Type="Embed" ProgID="Equation.3" ShapeID="_x0000_i1047" DrawAspect="Content" ObjectID="_1400478819" r:id="rId43"/>
        </w:object>
      </w:r>
      <w:r w:rsidRPr="00C502D1">
        <w:rPr>
          <w:b w:val="0"/>
        </w:rPr>
        <w:t xml:space="preserve">                         (</w:t>
      </w:r>
      <w:r>
        <w:rPr>
          <w:b w:val="0"/>
        </w:rPr>
        <w:t>7</w:t>
      </w:r>
      <w:r w:rsidRPr="00C502D1">
        <w:rPr>
          <w:b w:val="0"/>
        </w:rPr>
        <w:t>)</w:t>
      </w:r>
    </w:p>
    <w:p w:rsidR="00E07EA6" w:rsidRPr="00C502D1" w:rsidRDefault="00E07EA6" w:rsidP="00037765">
      <w:pPr>
        <w:shd w:val="clear" w:color="auto" w:fill="FFFFFF"/>
        <w:tabs>
          <w:tab w:val="left" w:pos="7786"/>
        </w:tabs>
        <w:ind w:firstLine="540"/>
        <w:jc w:val="center"/>
        <w:rPr>
          <w:b w:val="0"/>
          <w:lang w:val="kk-KZ"/>
        </w:rPr>
      </w:pPr>
    </w:p>
    <w:p w:rsidR="00E07EA6" w:rsidRPr="00C502D1" w:rsidRDefault="00E07EA6" w:rsidP="00037765">
      <w:pPr>
        <w:shd w:val="clear" w:color="auto" w:fill="FFFFFF"/>
        <w:tabs>
          <w:tab w:val="left" w:pos="2429"/>
        </w:tabs>
        <w:jc w:val="both"/>
        <w:rPr>
          <w:b w:val="0"/>
        </w:rPr>
      </w:pPr>
      <w:r w:rsidRPr="00C502D1">
        <w:rPr>
          <w:b w:val="0"/>
        </w:rPr>
        <w:t xml:space="preserve">где </w:t>
      </w:r>
      <w:r w:rsidRPr="00C502D1">
        <w:rPr>
          <w:b w:val="0"/>
          <w:position w:val="-12"/>
        </w:rPr>
        <w:object w:dxaOrig="1020" w:dyaOrig="380">
          <v:shape id="_x0000_i1048" type="#_x0000_t75" style="width:50.25pt;height:19.5pt" o:ole="" fillcolor="window">
            <v:imagedata r:id="rId44" o:title=""/>
          </v:shape>
          <o:OLEObject Type="Embed" ProgID="Equation.3" ShapeID="_x0000_i1048" DrawAspect="Content" ObjectID="_1400478820" r:id="rId45"/>
        </w:object>
      </w:r>
      <w:r w:rsidRPr="00C502D1">
        <w:rPr>
          <w:b w:val="0"/>
        </w:rPr>
        <w:t>- критерий для оценки формы сопря</w:t>
      </w:r>
      <w:r>
        <w:rPr>
          <w:b w:val="0"/>
        </w:rPr>
        <w:t>жения за гасителем</w:t>
      </w:r>
      <w:r w:rsidRPr="00C502D1">
        <w:rPr>
          <w:b w:val="0"/>
        </w:rPr>
        <w:t>;</w:t>
      </w:r>
    </w:p>
    <w:p w:rsidR="00E07EA6" w:rsidRPr="00C502D1" w:rsidRDefault="00E07EA6" w:rsidP="00037765">
      <w:pPr>
        <w:shd w:val="clear" w:color="auto" w:fill="FFFFFF"/>
        <w:ind w:firstLine="540"/>
        <w:jc w:val="both"/>
        <w:rPr>
          <w:b w:val="0"/>
        </w:rPr>
      </w:pPr>
      <w:r w:rsidRPr="00C502D1">
        <w:rPr>
          <w:b w:val="0"/>
          <w:position w:val="-16"/>
        </w:rPr>
        <w:object w:dxaOrig="1400" w:dyaOrig="420">
          <v:shape id="_x0000_i1049" type="#_x0000_t75" style="width:69pt;height:21.75pt" o:ole="" fillcolor="window">
            <v:imagedata r:id="rId46" o:title=""/>
          </v:shape>
          <o:OLEObject Type="Embed" ProgID="Equation.3" ShapeID="_x0000_i1049" DrawAspect="Content" ObjectID="_1400478821" r:id="rId47"/>
        </w:object>
      </w:r>
      <w:r w:rsidRPr="00C502D1">
        <w:rPr>
          <w:b w:val="0"/>
        </w:rPr>
        <w:t xml:space="preserve">   - относительная глубина в  нижнем  бьефе.</w:t>
      </w:r>
    </w:p>
    <w:p w:rsidR="00E07EA6" w:rsidRPr="00C502D1" w:rsidRDefault="00E07EA6" w:rsidP="00037765">
      <w:pPr>
        <w:shd w:val="clear" w:color="auto" w:fill="FFFFFF"/>
        <w:ind w:firstLine="540"/>
        <w:jc w:val="both"/>
        <w:rPr>
          <w:b w:val="0"/>
        </w:rPr>
      </w:pPr>
      <w:r w:rsidRPr="00C502D1">
        <w:rPr>
          <w:b w:val="0"/>
        </w:rPr>
        <w:t>Определим высоту гасителя</w:t>
      </w:r>
    </w:p>
    <w:p w:rsidR="00E07EA6" w:rsidRPr="00C502D1" w:rsidRDefault="00E07EA6" w:rsidP="00037765">
      <w:pPr>
        <w:shd w:val="clear" w:color="auto" w:fill="FFFFFF"/>
        <w:ind w:firstLine="540"/>
        <w:jc w:val="both"/>
        <w:rPr>
          <w:b w:val="0"/>
        </w:rPr>
      </w:pPr>
    </w:p>
    <w:p w:rsidR="00E07EA6" w:rsidRPr="00C502D1" w:rsidRDefault="00E07EA6" w:rsidP="00037765">
      <w:pPr>
        <w:shd w:val="clear" w:color="auto" w:fill="FFFFFF"/>
        <w:tabs>
          <w:tab w:val="left" w:pos="7786"/>
        </w:tabs>
        <w:ind w:firstLine="540"/>
        <w:jc w:val="center"/>
        <w:rPr>
          <w:b w:val="0"/>
          <w:lang w:val="kk-KZ"/>
        </w:rPr>
      </w:pPr>
      <w:r w:rsidRPr="00C502D1">
        <w:rPr>
          <w:b w:val="0"/>
        </w:rPr>
        <w:t xml:space="preserve">                                  </w:t>
      </w:r>
      <w:r w:rsidRPr="00C502D1">
        <w:rPr>
          <w:b w:val="0"/>
          <w:position w:val="-46"/>
        </w:rPr>
        <w:object w:dxaOrig="3260" w:dyaOrig="1060">
          <v:shape id="_x0000_i1050" type="#_x0000_t75" style="width:162.75pt;height:52.5pt" o:ole="" fillcolor="window">
            <v:imagedata r:id="rId48" o:title=""/>
          </v:shape>
          <o:OLEObject Type="Embed" ProgID="Equation.3" ShapeID="_x0000_i1050" DrawAspect="Content" ObjectID="_1400478822" r:id="rId49"/>
        </w:object>
      </w:r>
      <w:r w:rsidRPr="00C502D1">
        <w:rPr>
          <w:b w:val="0"/>
        </w:rPr>
        <w:t xml:space="preserve">                                    (</w:t>
      </w:r>
      <w:r>
        <w:rPr>
          <w:b w:val="0"/>
        </w:rPr>
        <w:t>8</w:t>
      </w:r>
      <w:r w:rsidRPr="00C502D1">
        <w:rPr>
          <w:b w:val="0"/>
        </w:rPr>
        <w:t>)</w:t>
      </w:r>
    </w:p>
    <w:p w:rsidR="00E07EA6" w:rsidRPr="00C502D1" w:rsidRDefault="00E07EA6" w:rsidP="00037765">
      <w:pPr>
        <w:shd w:val="clear" w:color="auto" w:fill="FFFFFF"/>
        <w:tabs>
          <w:tab w:val="left" w:pos="7786"/>
        </w:tabs>
        <w:ind w:firstLine="540"/>
        <w:jc w:val="center"/>
        <w:rPr>
          <w:b w:val="0"/>
          <w:lang w:val="kk-KZ"/>
        </w:rPr>
      </w:pPr>
    </w:p>
    <w:p w:rsidR="00E07EA6" w:rsidRPr="00C502D1" w:rsidRDefault="00E07EA6" w:rsidP="00037765">
      <w:pPr>
        <w:shd w:val="clear" w:color="auto" w:fill="FFFFFF"/>
        <w:tabs>
          <w:tab w:val="left" w:pos="5208"/>
        </w:tabs>
        <w:ind w:firstLine="540"/>
        <w:jc w:val="both"/>
        <w:rPr>
          <w:b w:val="0"/>
          <w:lang w:val="kk-KZ"/>
        </w:rPr>
      </w:pPr>
      <w:r w:rsidRPr="00C502D1">
        <w:rPr>
          <w:b w:val="0"/>
        </w:rPr>
        <w:t>Известно, что для того чтобы за водосливами (гасителем) имело</w:t>
      </w:r>
      <w:r w:rsidRPr="00C502D1">
        <w:rPr>
          <w:b w:val="0"/>
        </w:rPr>
        <w:br/>
        <w:t>место устойчивое донное сопряжение потоков, необходимо со</w:t>
      </w:r>
      <w:r>
        <w:rPr>
          <w:b w:val="0"/>
        </w:rPr>
        <w:t>блюдение</w:t>
      </w:r>
      <w:r>
        <w:rPr>
          <w:b w:val="0"/>
        </w:rPr>
        <w:br/>
        <w:t>следующего соотношения</w:t>
      </w:r>
      <w:r>
        <w:rPr>
          <w:rFonts w:eastAsia="Arial Unicode MS"/>
          <w:b w:val="0"/>
          <w:lang w:eastAsia="ko-KR"/>
        </w:rPr>
        <w:t>:</w:t>
      </w:r>
    </w:p>
    <w:p w:rsidR="00E07EA6" w:rsidRPr="00C502D1" w:rsidRDefault="00E07EA6" w:rsidP="00037765">
      <w:pPr>
        <w:shd w:val="clear" w:color="auto" w:fill="FFFFFF"/>
        <w:tabs>
          <w:tab w:val="left" w:pos="5208"/>
        </w:tabs>
        <w:ind w:firstLine="540"/>
        <w:jc w:val="both"/>
        <w:rPr>
          <w:b w:val="0"/>
          <w:lang w:val="kk-KZ"/>
        </w:rPr>
      </w:pPr>
    </w:p>
    <w:p w:rsidR="00E07EA6" w:rsidRPr="00C502D1" w:rsidRDefault="00E07EA6" w:rsidP="00037765">
      <w:pPr>
        <w:shd w:val="clear" w:color="auto" w:fill="FFFFFF"/>
        <w:ind w:firstLine="540"/>
        <w:jc w:val="center"/>
        <w:rPr>
          <w:b w:val="0"/>
          <w:lang w:val="kk-KZ"/>
        </w:rPr>
      </w:pPr>
      <w:r w:rsidRPr="00C502D1">
        <w:rPr>
          <w:b w:val="0"/>
        </w:rPr>
        <w:t xml:space="preserve">                                    </w:t>
      </w:r>
      <w:r w:rsidRPr="00C502D1">
        <w:rPr>
          <w:b w:val="0"/>
          <w:i/>
        </w:rPr>
        <w:t xml:space="preserve"> </w:t>
      </w:r>
      <w:r w:rsidRPr="00C502D1">
        <w:rPr>
          <w:b w:val="0"/>
          <w:i/>
          <w:position w:val="-12"/>
        </w:rPr>
        <w:object w:dxaOrig="1660" w:dyaOrig="380">
          <v:shape id="_x0000_i1051" type="#_x0000_t75" style="width:82.5pt;height:19.5pt" o:ole="" fillcolor="window">
            <v:imagedata r:id="rId50" o:title=""/>
          </v:shape>
          <o:OLEObject Type="Embed" ProgID="Equation.3" ShapeID="_x0000_i1051" DrawAspect="Content" ObjectID="_1400478823" r:id="rId51"/>
        </w:object>
      </w:r>
      <w:r w:rsidRPr="00C502D1">
        <w:rPr>
          <w:b w:val="0"/>
        </w:rPr>
        <w:t xml:space="preserve">     </w:t>
      </w:r>
      <w:r w:rsidRPr="00C502D1">
        <w:rPr>
          <w:b w:val="0"/>
        </w:rPr>
        <w:tab/>
        <w:t xml:space="preserve">        </w:t>
      </w:r>
      <w:r w:rsidRPr="00C502D1">
        <w:rPr>
          <w:b w:val="0"/>
          <w:lang w:val="kk-KZ"/>
        </w:rPr>
        <w:t xml:space="preserve">   </w:t>
      </w:r>
      <w:r w:rsidRPr="00C502D1">
        <w:rPr>
          <w:b w:val="0"/>
        </w:rPr>
        <w:t xml:space="preserve">                                (</w:t>
      </w:r>
      <w:r>
        <w:rPr>
          <w:b w:val="0"/>
        </w:rPr>
        <w:t>9</w:t>
      </w:r>
      <w:r w:rsidRPr="00C502D1">
        <w:rPr>
          <w:b w:val="0"/>
        </w:rPr>
        <w:t>)</w:t>
      </w:r>
    </w:p>
    <w:p w:rsidR="00E07EA6" w:rsidRPr="00C502D1" w:rsidRDefault="00E07EA6" w:rsidP="00037765">
      <w:pPr>
        <w:shd w:val="clear" w:color="auto" w:fill="FFFFFF"/>
        <w:jc w:val="both"/>
        <w:rPr>
          <w:b w:val="0"/>
        </w:rPr>
      </w:pPr>
      <w:r w:rsidRPr="00C502D1">
        <w:rPr>
          <w:b w:val="0"/>
        </w:rPr>
        <w:br/>
      </w:r>
      <w:r>
        <w:rPr>
          <w:b w:val="0"/>
        </w:rPr>
        <w:t xml:space="preserve">        </w:t>
      </w:r>
      <w:r w:rsidRPr="00C502D1">
        <w:rPr>
          <w:b w:val="0"/>
        </w:rPr>
        <w:t xml:space="preserve">Как показывают опыты, значения напоров над гасителем в нижнем бьефе меньше того напора   </w:t>
      </w:r>
      <w:r w:rsidRPr="00C502D1">
        <w:rPr>
          <w:b w:val="0"/>
          <w:i/>
          <w:iCs/>
        </w:rPr>
        <w:t>Н</w:t>
      </w:r>
      <w:r w:rsidRPr="00C502D1">
        <w:rPr>
          <w:b w:val="0"/>
          <w:i/>
          <w:iCs/>
          <w:vertAlign w:val="subscript"/>
        </w:rPr>
        <w:t>с</w:t>
      </w:r>
      <w:r w:rsidRPr="00C502D1">
        <w:rPr>
          <w:b w:val="0"/>
        </w:rPr>
        <w:t xml:space="preserve"> , который   имел бы место при установ</w:t>
      </w:r>
      <w:r w:rsidRPr="00C502D1">
        <w:rPr>
          <w:b w:val="0"/>
        </w:rPr>
        <w:softHyphen/>
        <w:t>лении гасителя на участке сужения.</w:t>
      </w:r>
    </w:p>
    <w:p w:rsidR="00E07EA6" w:rsidRPr="00C502D1" w:rsidRDefault="00E07EA6" w:rsidP="00037765">
      <w:pPr>
        <w:shd w:val="clear" w:color="auto" w:fill="FFFFFF"/>
        <w:ind w:firstLine="540"/>
        <w:jc w:val="both"/>
        <w:rPr>
          <w:b w:val="0"/>
          <w:lang w:val="kk-KZ"/>
        </w:rPr>
      </w:pPr>
      <w:r w:rsidRPr="00C502D1">
        <w:rPr>
          <w:b w:val="0"/>
          <w:i/>
          <w:iCs/>
        </w:rPr>
        <w:t>Н</w:t>
      </w:r>
      <w:r w:rsidRPr="00C502D1">
        <w:rPr>
          <w:b w:val="0"/>
          <w:i/>
          <w:iCs/>
          <w:vertAlign w:val="subscript"/>
        </w:rPr>
        <w:t>с</w:t>
      </w:r>
      <w:r w:rsidRPr="00C502D1">
        <w:rPr>
          <w:b w:val="0"/>
        </w:rPr>
        <w:t xml:space="preserve"> подсчитано по следующей формуле при среднем значении коэффициента расхода водослива для условий плоской задачи </w:t>
      </w:r>
      <w:r w:rsidRPr="00C502D1">
        <w:rPr>
          <w:b w:val="0"/>
          <w:i/>
          <w:iCs/>
        </w:rPr>
        <w:t>т</w:t>
      </w:r>
      <w:r w:rsidRPr="00C502D1">
        <w:rPr>
          <w:b w:val="0"/>
          <w:i/>
          <w:iCs/>
          <w:vertAlign w:val="subscript"/>
        </w:rPr>
        <w:t>с</w:t>
      </w:r>
      <w:r w:rsidRPr="00C502D1">
        <w:rPr>
          <w:b w:val="0"/>
          <w:i/>
          <w:iCs/>
        </w:rPr>
        <w:t>=</w:t>
      </w:r>
      <w:r w:rsidRPr="00C502D1">
        <w:rPr>
          <w:b w:val="0"/>
        </w:rPr>
        <w:t>0,42</w:t>
      </w:r>
    </w:p>
    <w:p w:rsidR="00E07EA6" w:rsidRPr="00C502D1" w:rsidRDefault="00E07EA6" w:rsidP="00037765">
      <w:pPr>
        <w:shd w:val="clear" w:color="auto" w:fill="FFFFFF"/>
        <w:ind w:firstLine="540"/>
        <w:jc w:val="both"/>
        <w:rPr>
          <w:b w:val="0"/>
          <w:lang w:val="kk-KZ"/>
        </w:rPr>
      </w:pPr>
    </w:p>
    <w:p w:rsidR="00E07EA6" w:rsidRPr="00C502D1" w:rsidRDefault="00E07EA6" w:rsidP="00037765">
      <w:pPr>
        <w:shd w:val="clear" w:color="auto" w:fill="FFFFFF"/>
        <w:ind w:firstLine="540"/>
        <w:jc w:val="center"/>
        <w:rPr>
          <w:b w:val="0"/>
        </w:rPr>
      </w:pPr>
      <w:r w:rsidRPr="00C502D1">
        <w:rPr>
          <w:b w:val="0"/>
          <w:lang w:val="kk-KZ"/>
        </w:rPr>
        <w:t xml:space="preserve">                                </w:t>
      </w:r>
      <w:r w:rsidRPr="00C502D1">
        <w:rPr>
          <w:b w:val="0"/>
          <w:position w:val="-38"/>
        </w:rPr>
        <w:object w:dxaOrig="2000" w:dyaOrig="920">
          <v:shape id="_x0000_i1052" type="#_x0000_t75" style="width:99pt;height:46.5pt" o:ole="" fillcolor="window">
            <v:imagedata r:id="rId52" o:title=""/>
          </v:shape>
          <o:OLEObject Type="Embed" ProgID="Equation.3" ShapeID="_x0000_i1052" DrawAspect="Content" ObjectID="_1400478824" r:id="rId53"/>
        </w:object>
      </w:r>
      <w:r w:rsidRPr="00C502D1">
        <w:rPr>
          <w:b w:val="0"/>
        </w:rPr>
        <w:t xml:space="preserve">                  </w:t>
      </w:r>
      <w:r w:rsidRPr="00C502D1">
        <w:rPr>
          <w:b w:val="0"/>
        </w:rPr>
        <w:tab/>
      </w:r>
      <w:r w:rsidRPr="00C502D1">
        <w:rPr>
          <w:b w:val="0"/>
        </w:rPr>
        <w:tab/>
      </w:r>
      <w:r w:rsidRPr="00C502D1">
        <w:rPr>
          <w:b w:val="0"/>
        </w:rPr>
        <w:tab/>
        <w:t xml:space="preserve">          </w:t>
      </w:r>
      <w:r w:rsidRPr="00C502D1">
        <w:rPr>
          <w:b w:val="0"/>
          <w:lang w:val="kk-KZ"/>
        </w:rPr>
        <w:t xml:space="preserve">  </w:t>
      </w:r>
      <w:r w:rsidRPr="00C502D1">
        <w:rPr>
          <w:b w:val="0"/>
        </w:rPr>
        <w:t>(</w:t>
      </w:r>
      <w:r>
        <w:rPr>
          <w:b w:val="0"/>
        </w:rPr>
        <w:t>10</w:t>
      </w:r>
      <w:r w:rsidRPr="00C502D1">
        <w:rPr>
          <w:b w:val="0"/>
        </w:rPr>
        <w:t>)</w:t>
      </w:r>
    </w:p>
    <w:p w:rsidR="00E07EA6" w:rsidRPr="00C502D1" w:rsidRDefault="00E07EA6" w:rsidP="00037765">
      <w:pPr>
        <w:shd w:val="clear" w:color="auto" w:fill="FFFFFF"/>
        <w:ind w:firstLine="540"/>
        <w:jc w:val="center"/>
        <w:rPr>
          <w:b w:val="0"/>
          <w:lang w:val="kk-KZ"/>
        </w:rPr>
      </w:pPr>
    </w:p>
    <w:p w:rsidR="00E07EA6" w:rsidRPr="00C502D1" w:rsidRDefault="00E07EA6" w:rsidP="00037765">
      <w:pPr>
        <w:shd w:val="clear" w:color="auto" w:fill="FFFFFF"/>
        <w:ind w:firstLine="540"/>
        <w:jc w:val="both"/>
        <w:rPr>
          <w:b w:val="0"/>
          <w:lang w:val="kk-KZ"/>
        </w:rPr>
      </w:pPr>
      <w:r w:rsidRPr="00C502D1">
        <w:rPr>
          <w:b w:val="0"/>
        </w:rPr>
        <w:t>Заменив криволинейное сечение над гасителем равновеликим прямоугольным, можно написать</w:t>
      </w:r>
    </w:p>
    <w:p w:rsidR="00E07EA6" w:rsidRPr="00C502D1" w:rsidRDefault="00E07EA6" w:rsidP="00037765">
      <w:pPr>
        <w:shd w:val="clear" w:color="auto" w:fill="FFFFFF"/>
        <w:ind w:firstLine="540"/>
        <w:jc w:val="both"/>
        <w:rPr>
          <w:b w:val="0"/>
          <w:lang w:val="kk-KZ"/>
        </w:rPr>
      </w:pPr>
    </w:p>
    <w:p w:rsidR="00E07EA6" w:rsidRPr="00C502D1" w:rsidRDefault="00E07EA6" w:rsidP="00037765">
      <w:pPr>
        <w:shd w:val="clear" w:color="auto" w:fill="FFFFFF"/>
        <w:ind w:firstLine="540"/>
        <w:jc w:val="center"/>
        <w:rPr>
          <w:b w:val="0"/>
          <w:lang w:val="kk-KZ"/>
        </w:rPr>
      </w:pPr>
      <w:r w:rsidRPr="00C502D1">
        <w:rPr>
          <w:b w:val="0"/>
        </w:rPr>
        <w:t xml:space="preserve">                      </w:t>
      </w:r>
      <w:r w:rsidRPr="00C502D1">
        <w:rPr>
          <w:b w:val="0"/>
          <w:position w:val="-36"/>
        </w:rPr>
        <w:object w:dxaOrig="4239" w:dyaOrig="1440">
          <v:shape id="_x0000_i1053" type="#_x0000_t75" style="width:210pt;height:1in" o:ole="" fillcolor="window">
            <v:imagedata r:id="rId54" o:title=""/>
          </v:shape>
          <o:OLEObject Type="Embed" ProgID="Equation.3" ShapeID="_x0000_i1053" DrawAspect="Content" ObjectID="_1400478825" r:id="rId55"/>
        </w:object>
      </w:r>
      <w:r w:rsidRPr="00C502D1">
        <w:rPr>
          <w:b w:val="0"/>
        </w:rPr>
        <w:tab/>
        <w:t xml:space="preserve">                               (</w:t>
      </w:r>
      <w:r>
        <w:rPr>
          <w:b w:val="0"/>
        </w:rPr>
        <w:t>11</w:t>
      </w:r>
      <w:r w:rsidRPr="00C502D1">
        <w:rPr>
          <w:b w:val="0"/>
        </w:rPr>
        <w:t>)</w:t>
      </w:r>
    </w:p>
    <w:p w:rsidR="00E07EA6" w:rsidRPr="00C502D1" w:rsidRDefault="00E07EA6" w:rsidP="00037765">
      <w:pPr>
        <w:shd w:val="clear" w:color="auto" w:fill="FFFFFF"/>
        <w:ind w:firstLine="540"/>
        <w:jc w:val="center"/>
        <w:rPr>
          <w:b w:val="0"/>
          <w:lang w:val="kk-KZ"/>
        </w:rPr>
      </w:pPr>
    </w:p>
    <w:p w:rsidR="00E07EA6" w:rsidRPr="00C502D1" w:rsidRDefault="00E07EA6" w:rsidP="00037765">
      <w:pPr>
        <w:shd w:val="clear" w:color="auto" w:fill="FFFFFF"/>
        <w:ind w:firstLine="540"/>
        <w:jc w:val="both"/>
        <w:rPr>
          <w:b w:val="0"/>
          <w:lang w:val="kk-KZ"/>
        </w:rPr>
      </w:pPr>
      <w:r w:rsidRPr="00C502D1">
        <w:rPr>
          <w:b w:val="0"/>
        </w:rPr>
        <w:t>Откуда после интегрирования и преобразований, будем иметь</w:t>
      </w:r>
    </w:p>
    <w:p w:rsidR="00E07EA6" w:rsidRPr="00C502D1" w:rsidRDefault="00E07EA6" w:rsidP="00037765">
      <w:pPr>
        <w:shd w:val="clear" w:color="auto" w:fill="FFFFFF"/>
        <w:ind w:firstLine="540"/>
        <w:jc w:val="both"/>
        <w:rPr>
          <w:b w:val="0"/>
          <w:lang w:val="kk-KZ"/>
        </w:rPr>
      </w:pPr>
    </w:p>
    <w:p w:rsidR="00E07EA6" w:rsidRPr="00C502D1" w:rsidRDefault="00E07EA6" w:rsidP="00037765">
      <w:pPr>
        <w:pStyle w:val="a6"/>
        <w:ind w:firstLine="540"/>
        <w:jc w:val="center"/>
        <w:rPr>
          <w:szCs w:val="28"/>
          <w:lang w:val="kk-KZ"/>
        </w:rPr>
      </w:pPr>
      <w:r w:rsidRPr="00C502D1">
        <w:rPr>
          <w:szCs w:val="28"/>
          <w:lang w:val="kk-KZ"/>
        </w:rPr>
        <w:t xml:space="preserve">             </w:t>
      </w:r>
      <w:r w:rsidRPr="00C502D1">
        <w:rPr>
          <w:position w:val="-34"/>
          <w:szCs w:val="28"/>
        </w:rPr>
        <w:object w:dxaOrig="4260" w:dyaOrig="840">
          <v:shape id="_x0000_i1054" type="#_x0000_t75" style="width:213pt;height:42pt" o:ole="" fillcolor="window">
            <v:imagedata r:id="rId56" o:title=""/>
          </v:shape>
          <o:OLEObject Type="Embed" ProgID="Equation.3" ShapeID="_x0000_i1054" DrawAspect="Content" ObjectID="_1400478826" r:id="rId57"/>
        </w:object>
      </w:r>
      <w:r w:rsidRPr="00C502D1">
        <w:rPr>
          <w:szCs w:val="28"/>
        </w:rPr>
        <w:t xml:space="preserve"> </w:t>
      </w:r>
      <w:r w:rsidRPr="00C502D1">
        <w:rPr>
          <w:szCs w:val="28"/>
        </w:rPr>
        <w:tab/>
        <w:t xml:space="preserve">            </w:t>
      </w:r>
      <w:r w:rsidRPr="00C502D1">
        <w:rPr>
          <w:szCs w:val="28"/>
        </w:rPr>
        <w:tab/>
      </w:r>
      <w:r>
        <w:rPr>
          <w:szCs w:val="28"/>
          <w:lang w:val="kk-KZ"/>
        </w:rPr>
        <w:t xml:space="preserve">            </w:t>
      </w:r>
      <w:r w:rsidRPr="00C502D1">
        <w:rPr>
          <w:szCs w:val="28"/>
          <w:lang w:val="kk-KZ"/>
        </w:rPr>
        <w:t>(</w:t>
      </w:r>
      <w:r>
        <w:rPr>
          <w:szCs w:val="28"/>
        </w:rPr>
        <w:t>12</w:t>
      </w:r>
      <w:r w:rsidRPr="00C502D1">
        <w:rPr>
          <w:szCs w:val="28"/>
        </w:rPr>
        <w:t>)</w:t>
      </w:r>
    </w:p>
    <w:p w:rsidR="00E07EA6" w:rsidRPr="00C502D1" w:rsidRDefault="00E07EA6" w:rsidP="00037765">
      <w:pPr>
        <w:pStyle w:val="a6"/>
        <w:ind w:firstLine="540"/>
        <w:jc w:val="center"/>
        <w:rPr>
          <w:szCs w:val="28"/>
          <w:lang w:val="kk-KZ"/>
        </w:rPr>
      </w:pPr>
    </w:p>
    <w:p w:rsidR="00E07EA6" w:rsidRDefault="00E07EA6" w:rsidP="00037765">
      <w:pPr>
        <w:pStyle w:val="a6"/>
        <w:ind w:firstLine="539"/>
        <w:rPr>
          <w:szCs w:val="28"/>
        </w:rPr>
      </w:pPr>
      <w:r w:rsidRPr="00B917E1">
        <w:rPr>
          <w:szCs w:val="28"/>
        </w:rPr>
        <w:t>Для сравнения с результатами расчета по формуле (</w:t>
      </w:r>
      <w:r>
        <w:rPr>
          <w:szCs w:val="28"/>
        </w:rPr>
        <w:t>12</w:t>
      </w:r>
      <w:r w:rsidRPr="00B917E1">
        <w:rPr>
          <w:szCs w:val="28"/>
        </w:rPr>
        <w:t>) для указанных на рис</w:t>
      </w:r>
      <w:r>
        <w:rPr>
          <w:szCs w:val="28"/>
        </w:rPr>
        <w:t>. 7</w:t>
      </w:r>
      <w:r w:rsidRPr="00B917E1">
        <w:rPr>
          <w:szCs w:val="28"/>
        </w:rPr>
        <w:t xml:space="preserve"> значе</w:t>
      </w:r>
      <w:r w:rsidRPr="00B917E1">
        <w:rPr>
          <w:szCs w:val="28"/>
        </w:rPr>
        <w:softHyphen/>
        <w:t xml:space="preserve">ний  </w:t>
      </w:r>
      <w:r w:rsidRPr="00B917E1">
        <w:rPr>
          <w:i/>
          <w:iCs/>
          <w:szCs w:val="28"/>
        </w:rPr>
        <w:t>η</w:t>
      </w:r>
      <w:r w:rsidRPr="00B917E1">
        <w:rPr>
          <w:szCs w:val="28"/>
        </w:rPr>
        <w:t xml:space="preserve"> были построены криволинейные сечения над гасителем по опы</w:t>
      </w:r>
      <w:r w:rsidRPr="00B917E1">
        <w:rPr>
          <w:szCs w:val="28"/>
        </w:rPr>
        <w:softHyphen/>
        <w:t>тным данным, площадь которых определяли при помощи планиметра.</w:t>
      </w:r>
    </w:p>
    <w:p w:rsidR="00E07EA6" w:rsidRDefault="00E07EA6" w:rsidP="00037765">
      <w:pPr>
        <w:pStyle w:val="a6"/>
        <w:ind w:firstLine="539"/>
        <w:rPr>
          <w:szCs w:val="28"/>
        </w:rPr>
      </w:pPr>
    </w:p>
    <w:p w:rsidR="00E07EA6" w:rsidRPr="00B917E1" w:rsidRDefault="00E07EA6" w:rsidP="00037765">
      <w:pPr>
        <w:pStyle w:val="a6"/>
        <w:ind w:firstLine="539"/>
        <w:rPr>
          <w:szCs w:val="28"/>
        </w:rPr>
      </w:pPr>
    </w:p>
    <w:p w:rsidR="00E07EA6" w:rsidRPr="00B917E1" w:rsidRDefault="00040EF5" w:rsidP="00037765">
      <w:pPr>
        <w:pStyle w:val="a6"/>
        <w:spacing w:line="360" w:lineRule="auto"/>
        <w:ind w:firstLine="0"/>
        <w:jc w:val="center"/>
        <w:rPr>
          <w:szCs w:val="28"/>
        </w:rPr>
      </w:pPr>
      <w:r w:rsidRPr="005B43F6">
        <w:rPr>
          <w:noProof/>
          <w:szCs w:val="28"/>
        </w:rPr>
        <w:lastRenderedPageBreak/>
        <w:pict>
          <v:shape id="Рисунок 31" o:spid="_x0000_i1055" type="#_x0000_t75" style="width:258pt;height:159.75pt;visibility:visible">
            <v:imagedata r:id="rId58" o:title="" croptop="39080f" cropbottom="1128f" cropleft="179f" cropright="3722f"/>
          </v:shape>
        </w:pict>
      </w:r>
    </w:p>
    <w:p w:rsidR="00E07EA6" w:rsidRDefault="00E07EA6" w:rsidP="00037765">
      <w:pPr>
        <w:shd w:val="clear" w:color="auto" w:fill="FFFFFF"/>
        <w:jc w:val="center"/>
        <w:rPr>
          <w:b w:val="0"/>
        </w:rPr>
      </w:pPr>
    </w:p>
    <w:p w:rsidR="00E07EA6" w:rsidRPr="00C502D1" w:rsidRDefault="00E07EA6" w:rsidP="00037765">
      <w:pPr>
        <w:shd w:val="clear" w:color="auto" w:fill="FFFFFF"/>
        <w:jc w:val="center"/>
        <w:rPr>
          <w:b w:val="0"/>
        </w:rPr>
      </w:pPr>
      <w:r w:rsidRPr="00C502D1">
        <w:rPr>
          <w:b w:val="0"/>
        </w:rPr>
        <w:t xml:space="preserve">Рис. </w:t>
      </w:r>
      <w:r>
        <w:rPr>
          <w:b w:val="0"/>
        </w:rPr>
        <w:t>7</w:t>
      </w:r>
      <w:r w:rsidRPr="00C502D1">
        <w:rPr>
          <w:b w:val="0"/>
        </w:rPr>
        <w:t xml:space="preserve">. График зависимости </w:t>
      </w:r>
      <w:r w:rsidRPr="00C502D1">
        <w:rPr>
          <w:b w:val="0"/>
          <w:position w:val="-16"/>
        </w:rPr>
        <w:object w:dxaOrig="1800" w:dyaOrig="400">
          <v:shape id="_x0000_i1056" type="#_x0000_t75" style="width:90pt;height:20.25pt" o:ole="" fillcolor="window">
            <v:imagedata r:id="rId59" o:title=""/>
          </v:shape>
          <o:OLEObject Type="Embed" ProgID="Equation.3" ShapeID="_x0000_i1056" DrawAspect="Content" ObjectID="_1400478827" r:id="rId60"/>
        </w:object>
      </w:r>
    </w:p>
    <w:p w:rsidR="00E07EA6" w:rsidRPr="00C502D1" w:rsidRDefault="00E07EA6" w:rsidP="00037765">
      <w:pPr>
        <w:pStyle w:val="a6"/>
        <w:ind w:firstLine="539"/>
        <w:rPr>
          <w:szCs w:val="28"/>
        </w:rPr>
      </w:pPr>
    </w:p>
    <w:p w:rsidR="00E07EA6" w:rsidRPr="00C502D1" w:rsidRDefault="00E07EA6" w:rsidP="00037765">
      <w:pPr>
        <w:shd w:val="clear" w:color="auto" w:fill="FFFFFF"/>
        <w:ind w:firstLine="539"/>
        <w:jc w:val="both"/>
        <w:rPr>
          <w:b w:val="0"/>
        </w:rPr>
      </w:pPr>
      <w:r w:rsidRPr="00C502D1">
        <w:rPr>
          <w:b w:val="0"/>
        </w:rPr>
        <w:t xml:space="preserve">По величине  площади сечении определяли </w:t>
      </w:r>
      <w:r w:rsidRPr="00C502D1">
        <w:rPr>
          <w:b w:val="0"/>
          <w:i/>
          <w:iCs/>
        </w:rPr>
        <w:t>Н</w:t>
      </w:r>
      <w:r w:rsidRPr="00C502D1">
        <w:rPr>
          <w:b w:val="0"/>
          <w:i/>
          <w:iCs/>
          <w:vertAlign w:val="subscript"/>
        </w:rPr>
        <w:t>ср</w:t>
      </w:r>
      <w:r w:rsidRPr="00C502D1">
        <w:rPr>
          <w:b w:val="0"/>
        </w:rPr>
        <w:t xml:space="preserve">, как высоту равновеликих прямоугольников шириной равной ширине гасителя (русла). Как видно из графика на рис. </w:t>
      </w:r>
      <w:r>
        <w:rPr>
          <w:b w:val="0"/>
        </w:rPr>
        <w:t>7</w:t>
      </w:r>
      <w:r w:rsidRPr="00C502D1">
        <w:rPr>
          <w:b w:val="0"/>
        </w:rPr>
        <w:t>, формула (</w:t>
      </w:r>
      <w:r>
        <w:rPr>
          <w:b w:val="0"/>
        </w:rPr>
        <w:t>12</w:t>
      </w:r>
      <w:r w:rsidRPr="00C502D1">
        <w:rPr>
          <w:b w:val="0"/>
        </w:rPr>
        <w:t>) обеспечивает точность в пределах погрешностей опытов.</w:t>
      </w:r>
    </w:p>
    <w:p w:rsidR="00E07EA6" w:rsidRPr="00C502D1" w:rsidRDefault="00E07EA6" w:rsidP="00037765">
      <w:pPr>
        <w:shd w:val="clear" w:color="auto" w:fill="FFFFFF"/>
        <w:ind w:firstLine="540"/>
        <w:jc w:val="both"/>
        <w:rPr>
          <w:b w:val="0"/>
        </w:rPr>
      </w:pPr>
      <w:r w:rsidRPr="00C502D1">
        <w:rPr>
          <w:b w:val="0"/>
        </w:rPr>
        <w:t>Опыты показывают, что г</w:t>
      </w:r>
      <w:r>
        <w:rPr>
          <w:b w:val="0"/>
        </w:rPr>
        <w:t>асители рассчитанные по формуле</w:t>
      </w:r>
      <w:r w:rsidRPr="00C502D1">
        <w:rPr>
          <w:b w:val="0"/>
        </w:rPr>
        <w:t xml:space="preserve"> (</w:t>
      </w:r>
      <w:r>
        <w:rPr>
          <w:b w:val="0"/>
        </w:rPr>
        <w:t>12</w:t>
      </w:r>
      <w:r w:rsidRPr="00C502D1">
        <w:rPr>
          <w:b w:val="0"/>
        </w:rPr>
        <w:t xml:space="preserve">) для начала граничного стеснения потока при </w:t>
      </w:r>
      <w:r w:rsidRPr="00C502D1">
        <w:rPr>
          <w:b w:val="0"/>
          <w:i/>
          <w:iCs/>
        </w:rPr>
        <w:t>η=</w:t>
      </w:r>
      <w:r w:rsidRPr="00C502D1">
        <w:rPr>
          <w:b w:val="0"/>
        </w:rPr>
        <w:t xml:space="preserve">2,0 могут обеспечивать бессбойное течение зa трех и четырехпролетными сооружениями  и при других значениях </w:t>
      </w:r>
      <w:r w:rsidRPr="00C502D1">
        <w:rPr>
          <w:b w:val="0"/>
          <w:i/>
          <w:iCs/>
        </w:rPr>
        <w:t>η</w:t>
      </w:r>
      <w:r w:rsidRPr="00C502D1">
        <w:rPr>
          <w:b w:val="0"/>
        </w:rPr>
        <w:t>.</w:t>
      </w:r>
    </w:p>
    <w:p w:rsidR="00E07EA6" w:rsidRPr="00C502D1" w:rsidRDefault="00E07EA6" w:rsidP="00037765">
      <w:pPr>
        <w:shd w:val="clear" w:color="auto" w:fill="FFFFFF"/>
        <w:ind w:firstLine="540"/>
        <w:jc w:val="both"/>
        <w:rPr>
          <w:b w:val="0"/>
          <w:lang w:val="kk-KZ"/>
        </w:rPr>
      </w:pPr>
      <w:r w:rsidRPr="00C502D1">
        <w:rPr>
          <w:b w:val="0"/>
        </w:rPr>
        <w:t xml:space="preserve">Подставление </w:t>
      </w:r>
      <w:r w:rsidRPr="00C502D1">
        <w:rPr>
          <w:b w:val="0"/>
          <w:i/>
          <w:iCs/>
        </w:rPr>
        <w:t>η</w:t>
      </w:r>
      <w:r>
        <w:rPr>
          <w:b w:val="0"/>
        </w:rPr>
        <w:t xml:space="preserve"> =2,0 в формулу</w:t>
      </w:r>
      <w:r w:rsidRPr="00C502D1">
        <w:rPr>
          <w:b w:val="0"/>
        </w:rPr>
        <w:t xml:space="preserve"> (</w:t>
      </w:r>
      <w:r>
        <w:rPr>
          <w:b w:val="0"/>
        </w:rPr>
        <w:t>12</w:t>
      </w:r>
      <w:r w:rsidRPr="00C502D1">
        <w:rPr>
          <w:b w:val="0"/>
        </w:rPr>
        <w:t>) позволяет получить зависимость для ориентировочного определения высоты водобойной стенки для пространственных  условий сопряжения бьефов</w:t>
      </w:r>
      <w:r>
        <w:rPr>
          <w:b w:val="0"/>
        </w:rPr>
        <w:t>:</w:t>
      </w:r>
    </w:p>
    <w:p w:rsidR="00E07EA6" w:rsidRPr="00C502D1" w:rsidRDefault="00E07EA6" w:rsidP="00037765">
      <w:pPr>
        <w:shd w:val="clear" w:color="auto" w:fill="FFFFFF"/>
        <w:ind w:firstLine="540"/>
        <w:jc w:val="both"/>
        <w:rPr>
          <w:b w:val="0"/>
          <w:lang w:val="kk-KZ"/>
        </w:rPr>
      </w:pPr>
    </w:p>
    <w:p w:rsidR="00E07EA6" w:rsidRDefault="00E07EA6" w:rsidP="00037765">
      <w:pPr>
        <w:shd w:val="clear" w:color="auto" w:fill="FFFFFF"/>
        <w:ind w:firstLine="540"/>
        <w:jc w:val="center"/>
        <w:rPr>
          <w:b w:val="0"/>
        </w:rPr>
      </w:pPr>
      <w:r w:rsidRPr="00C502D1">
        <w:rPr>
          <w:b w:val="0"/>
          <w:lang w:val="kk-KZ"/>
        </w:rPr>
        <w:t xml:space="preserve">                               </w:t>
      </w:r>
      <w:r w:rsidRPr="00C502D1">
        <w:rPr>
          <w:b w:val="0"/>
          <w:position w:val="-20"/>
        </w:rPr>
        <w:object w:dxaOrig="2520" w:dyaOrig="440">
          <v:shape id="_x0000_i1057" type="#_x0000_t75" style="width:126pt;height:21.75pt" o:ole="" fillcolor="window">
            <v:imagedata r:id="rId61" o:title=""/>
          </v:shape>
          <o:OLEObject Type="Embed" ProgID="Equation.3" ShapeID="_x0000_i1057" DrawAspect="Content" ObjectID="_1400478828" r:id="rId62"/>
        </w:object>
      </w:r>
      <w:r w:rsidRPr="00C502D1">
        <w:rPr>
          <w:b w:val="0"/>
        </w:rPr>
        <w:t xml:space="preserve">        </w:t>
      </w:r>
      <w:r w:rsidRPr="00C502D1">
        <w:rPr>
          <w:b w:val="0"/>
        </w:rPr>
        <w:tab/>
      </w:r>
      <w:r w:rsidRPr="00C502D1">
        <w:rPr>
          <w:b w:val="0"/>
        </w:rPr>
        <w:tab/>
      </w:r>
      <w:r w:rsidRPr="00C502D1">
        <w:rPr>
          <w:b w:val="0"/>
        </w:rPr>
        <w:tab/>
        <w:t xml:space="preserve">        </w:t>
      </w:r>
      <w:r w:rsidRPr="00C502D1">
        <w:rPr>
          <w:b w:val="0"/>
          <w:lang w:val="kk-KZ"/>
        </w:rPr>
        <w:t xml:space="preserve">      </w:t>
      </w:r>
      <w:r w:rsidRPr="00C502D1">
        <w:rPr>
          <w:b w:val="0"/>
        </w:rPr>
        <w:t xml:space="preserve">  (</w:t>
      </w:r>
      <w:r>
        <w:rPr>
          <w:b w:val="0"/>
        </w:rPr>
        <w:t>13</w:t>
      </w:r>
      <w:r w:rsidRPr="00C502D1">
        <w:rPr>
          <w:b w:val="0"/>
        </w:rPr>
        <w:t>)</w:t>
      </w:r>
    </w:p>
    <w:p w:rsidR="00E07EA6" w:rsidRPr="00C502D1" w:rsidRDefault="00E07EA6" w:rsidP="00037765">
      <w:pPr>
        <w:shd w:val="clear" w:color="auto" w:fill="FFFFFF"/>
        <w:ind w:firstLine="540"/>
        <w:jc w:val="center"/>
        <w:rPr>
          <w:b w:val="0"/>
          <w:lang w:val="kk-KZ"/>
        </w:rPr>
      </w:pPr>
    </w:p>
    <w:p w:rsidR="00E07EA6" w:rsidRPr="00B33E60" w:rsidRDefault="00E07EA6" w:rsidP="00037765">
      <w:pPr>
        <w:ind w:firstLine="540"/>
        <w:jc w:val="both"/>
        <w:rPr>
          <w:b w:val="0"/>
        </w:rPr>
      </w:pPr>
      <w:r w:rsidRPr="00B33E60">
        <w:rPr>
          <w:b w:val="0"/>
        </w:rPr>
        <w:t>Гасители  исполненные в виде трех порогов, средний из которых выдвинут в сторону верхнего бьефа (рис</w:t>
      </w:r>
      <w:r>
        <w:rPr>
          <w:b w:val="0"/>
        </w:rPr>
        <w:t>.</w:t>
      </w:r>
      <w:r w:rsidRPr="00B33E60">
        <w:rPr>
          <w:b w:val="0"/>
        </w:rPr>
        <w:t xml:space="preserve"> </w:t>
      </w:r>
      <w:r>
        <w:rPr>
          <w:b w:val="0"/>
        </w:rPr>
        <w:t>8</w:t>
      </w:r>
      <w:r w:rsidRPr="00B33E60">
        <w:rPr>
          <w:b w:val="0"/>
        </w:rPr>
        <w:t>) позволя</w:t>
      </w:r>
      <w:r>
        <w:rPr>
          <w:b w:val="0"/>
        </w:rPr>
        <w:t>ю</w:t>
      </w:r>
      <w:r w:rsidRPr="00B33E60">
        <w:rPr>
          <w:b w:val="0"/>
        </w:rPr>
        <w:t xml:space="preserve">т предотвратить размыв при работе </w:t>
      </w:r>
      <w:r>
        <w:rPr>
          <w:b w:val="0"/>
        </w:rPr>
        <w:t xml:space="preserve">сооружения </w:t>
      </w:r>
      <w:r w:rsidRPr="00B33E60">
        <w:rPr>
          <w:b w:val="0"/>
        </w:rPr>
        <w:t>как средним так и крайними пролетами.</w:t>
      </w:r>
      <w:r w:rsidRPr="00B33E60">
        <w:rPr>
          <w:b w:val="0"/>
          <w:lang w:val="ru-MO"/>
        </w:rPr>
        <w:t xml:space="preserve"> При этом, работа сооружения крайним пролетом сопровождается образованием струи, выходящей из проема между крайним и центральным порогами и направленной к противоположному берегу, которая отклоняя соседние струи, дополнительно расширяет поток. </w:t>
      </w:r>
      <w:r w:rsidRPr="00B33E60">
        <w:rPr>
          <w:b w:val="0"/>
        </w:rPr>
        <w:t xml:space="preserve">Такой гаситель обеспечивает бессбойное течение в нижнем бьефе и при других режимах работы сооружения. В диссертации изложены результаты изучения конструкции подобного гасителя для четырехочкового сооружения. </w:t>
      </w:r>
    </w:p>
    <w:p w:rsidR="00E07EA6" w:rsidRPr="00B33E60" w:rsidRDefault="00040EF5" w:rsidP="00037765">
      <w:pPr>
        <w:shd w:val="clear" w:color="auto" w:fill="FFFFFF"/>
        <w:tabs>
          <w:tab w:val="left" w:pos="0"/>
        </w:tabs>
        <w:jc w:val="center"/>
        <w:rPr>
          <w:b w:val="0"/>
        </w:rPr>
      </w:pPr>
      <w:r w:rsidRPr="005B43F6">
        <w:rPr>
          <w:b w:val="0"/>
          <w:noProof/>
        </w:rPr>
        <w:lastRenderedPageBreak/>
        <w:pict>
          <v:shape id="Рисунок 34" o:spid="_x0000_i1058" type="#_x0000_t75" style="width:336.75pt;height:224.25pt;visibility:visible">
            <v:imagedata r:id="rId63" o:title="" croptop="-325f" cropbottom="38086f" cropleft="8230f" cropright="7791f" gain="126031f" blacklevel="-7864f"/>
          </v:shape>
        </w:pict>
      </w:r>
    </w:p>
    <w:p w:rsidR="00E07EA6" w:rsidRDefault="00E07EA6" w:rsidP="00037765">
      <w:pPr>
        <w:shd w:val="clear" w:color="auto" w:fill="FFFFFF"/>
        <w:tabs>
          <w:tab w:val="left" w:pos="298"/>
        </w:tabs>
        <w:jc w:val="center"/>
        <w:rPr>
          <w:b w:val="0"/>
        </w:rPr>
      </w:pPr>
    </w:p>
    <w:p w:rsidR="00E07EA6" w:rsidRPr="00B33E60" w:rsidRDefault="00E07EA6" w:rsidP="00037765">
      <w:pPr>
        <w:shd w:val="clear" w:color="auto" w:fill="FFFFFF"/>
        <w:tabs>
          <w:tab w:val="left" w:pos="298"/>
        </w:tabs>
        <w:jc w:val="center"/>
        <w:rPr>
          <w:b w:val="0"/>
        </w:rPr>
      </w:pPr>
      <w:r w:rsidRPr="00B33E60">
        <w:rPr>
          <w:b w:val="0"/>
        </w:rPr>
        <w:t>Рис</w:t>
      </w:r>
      <w:r>
        <w:rPr>
          <w:b w:val="0"/>
        </w:rPr>
        <w:t>.</w:t>
      </w:r>
      <w:r w:rsidRPr="00B33E60">
        <w:rPr>
          <w:b w:val="0"/>
        </w:rPr>
        <w:t xml:space="preserve"> </w:t>
      </w:r>
      <w:r>
        <w:rPr>
          <w:b w:val="0"/>
        </w:rPr>
        <w:t>8</w:t>
      </w:r>
      <w:r w:rsidRPr="00B33E60">
        <w:rPr>
          <w:b w:val="0"/>
        </w:rPr>
        <w:t>. Гасители в виде трех порогов</w:t>
      </w:r>
    </w:p>
    <w:p w:rsidR="00E07EA6" w:rsidRPr="00B33E60" w:rsidRDefault="00E07EA6" w:rsidP="00037765">
      <w:pPr>
        <w:pStyle w:val="a6"/>
        <w:rPr>
          <w:szCs w:val="28"/>
        </w:rPr>
      </w:pPr>
      <w:r w:rsidRPr="00B33E60">
        <w:rPr>
          <w:szCs w:val="28"/>
        </w:rPr>
        <w:t xml:space="preserve"> </w:t>
      </w:r>
    </w:p>
    <w:p w:rsidR="00E07EA6" w:rsidRDefault="00E07EA6" w:rsidP="00037765">
      <w:pPr>
        <w:ind w:firstLine="454"/>
        <w:jc w:val="both"/>
        <w:rPr>
          <w:b w:val="0"/>
        </w:rPr>
      </w:pPr>
      <w:r w:rsidRPr="00B33E60">
        <w:t>В пято</w:t>
      </w:r>
      <w:r>
        <w:t>й</w:t>
      </w:r>
      <w:r w:rsidRPr="00B33E60">
        <w:t xml:space="preserve"> </w:t>
      </w:r>
      <w:r>
        <w:t>главе</w:t>
      </w:r>
      <w:r w:rsidRPr="00B33E60">
        <w:t xml:space="preserve"> </w:t>
      </w:r>
      <w:r w:rsidRPr="00B33E60">
        <w:rPr>
          <w:b w:val="0"/>
        </w:rPr>
        <w:t xml:space="preserve">рассчитаны технико-экономические показатели по предотвращению размыва грунта и повышению способности </w:t>
      </w:r>
      <w:r w:rsidRPr="00B33E60">
        <w:rPr>
          <w:b w:val="0"/>
          <w:lang w:val="kk-KZ"/>
        </w:rPr>
        <w:t xml:space="preserve"> сооружений </w:t>
      </w:r>
      <w:r w:rsidRPr="00B33E60">
        <w:rPr>
          <w:b w:val="0"/>
        </w:rPr>
        <w:t xml:space="preserve">по водорегулированию. </w:t>
      </w:r>
    </w:p>
    <w:p w:rsidR="00E07EA6" w:rsidRPr="00B33E60" w:rsidRDefault="00E07EA6" w:rsidP="00037765">
      <w:pPr>
        <w:ind w:firstLine="454"/>
        <w:jc w:val="both"/>
        <w:rPr>
          <w:b w:val="0"/>
          <w:lang w:val="kk-KZ"/>
        </w:rPr>
      </w:pPr>
      <w:r w:rsidRPr="00B33E60">
        <w:rPr>
          <w:b w:val="0"/>
        </w:rPr>
        <w:t>Технико-экономическая эффективность предлагаемых мероприятий по предотвращению размыва грунта на открытых водорегулирующих сооружениях достигается за счет снижения затрат на восстановления нижнего бьефа сооружения после</w:t>
      </w:r>
      <w:r w:rsidRPr="00B33E60">
        <w:rPr>
          <w:b w:val="0"/>
          <w:lang w:val="kk-KZ"/>
        </w:rPr>
        <w:t xml:space="preserve"> размыва </w:t>
      </w:r>
      <w:r w:rsidRPr="00B33E60">
        <w:rPr>
          <w:b w:val="0"/>
        </w:rPr>
        <w:t>грунта и разрушения</w:t>
      </w:r>
      <w:r w:rsidRPr="00B33E60">
        <w:rPr>
          <w:b w:val="0"/>
          <w:lang w:val="kk-KZ"/>
        </w:rPr>
        <w:t xml:space="preserve"> укрепляющих арматур</w:t>
      </w:r>
      <w:r w:rsidRPr="00B33E60">
        <w:rPr>
          <w:b w:val="0"/>
        </w:rPr>
        <w:t xml:space="preserve"> русла канала. </w:t>
      </w:r>
    </w:p>
    <w:p w:rsidR="00E07EA6" w:rsidRPr="00B33E60" w:rsidRDefault="00E07EA6" w:rsidP="00037765">
      <w:pPr>
        <w:pStyle w:val="21"/>
        <w:ind w:left="0" w:firstLine="709"/>
        <w:rPr>
          <w:szCs w:val="28"/>
        </w:rPr>
      </w:pPr>
      <w:r w:rsidRPr="00B33E60">
        <w:rPr>
          <w:szCs w:val="28"/>
          <w:lang w:val="ru-MO"/>
        </w:rPr>
        <w:t>Исходные данные по базовому и новому вариантам к расчету приведены в табл</w:t>
      </w:r>
      <w:r>
        <w:rPr>
          <w:szCs w:val="28"/>
          <w:lang w:val="ru-MO"/>
        </w:rPr>
        <w:t>.</w:t>
      </w:r>
      <w:r w:rsidRPr="00B33E60">
        <w:rPr>
          <w:szCs w:val="28"/>
          <w:lang w:val="ru-MO"/>
        </w:rPr>
        <w:t xml:space="preserve"> </w:t>
      </w:r>
      <w:r w:rsidRPr="00B33E60">
        <w:rPr>
          <w:szCs w:val="28"/>
        </w:rPr>
        <w:t>2</w:t>
      </w:r>
      <w:r w:rsidRPr="00B33E60">
        <w:rPr>
          <w:szCs w:val="28"/>
          <w:lang w:val="ru-MO"/>
        </w:rPr>
        <w:t xml:space="preserve">. </w:t>
      </w:r>
      <w:r w:rsidRPr="00B33E60">
        <w:rPr>
          <w:szCs w:val="28"/>
        </w:rPr>
        <w:t>Годовая стоимость техобслуживания подсчитана по смете эксплуатационной организации, указанной в табл</w:t>
      </w:r>
      <w:r>
        <w:rPr>
          <w:szCs w:val="28"/>
        </w:rPr>
        <w:t>.</w:t>
      </w:r>
      <w:r w:rsidRPr="00B33E60">
        <w:rPr>
          <w:szCs w:val="28"/>
        </w:rPr>
        <w:t xml:space="preserve"> 3.</w:t>
      </w:r>
    </w:p>
    <w:p w:rsidR="00E07EA6" w:rsidRPr="00B33E60" w:rsidRDefault="00E07EA6" w:rsidP="00037765">
      <w:pPr>
        <w:pStyle w:val="21"/>
        <w:ind w:left="0" w:firstLine="709"/>
        <w:jc w:val="left"/>
        <w:rPr>
          <w:szCs w:val="28"/>
        </w:rPr>
      </w:pPr>
    </w:p>
    <w:p w:rsidR="00E07EA6" w:rsidRDefault="00E07EA6" w:rsidP="00037765">
      <w:pPr>
        <w:pStyle w:val="3"/>
        <w:spacing w:before="0" w:after="0"/>
        <w:rPr>
          <w:rFonts w:ascii="Times New Roman" w:hAnsi="Times New Roman" w:cs="Times New Roman"/>
          <w:b w:val="0"/>
          <w:sz w:val="28"/>
          <w:szCs w:val="28"/>
          <w:lang w:val="kk-KZ"/>
        </w:rPr>
      </w:pPr>
      <w:r w:rsidRPr="00B33E60">
        <w:rPr>
          <w:rFonts w:ascii="Times New Roman" w:hAnsi="Times New Roman" w:cs="Times New Roman"/>
          <w:b w:val="0"/>
          <w:sz w:val="28"/>
          <w:szCs w:val="28"/>
          <w:lang w:val="ru-MO"/>
        </w:rPr>
        <w:t>Таблица</w:t>
      </w:r>
      <w:r w:rsidRPr="00B33E60">
        <w:rPr>
          <w:rFonts w:ascii="Times New Roman" w:hAnsi="Times New Roman" w:cs="Times New Roman"/>
          <w:b w:val="0"/>
          <w:sz w:val="28"/>
          <w:szCs w:val="28"/>
        </w:rPr>
        <w:t xml:space="preserve"> 2</w:t>
      </w:r>
      <w:r w:rsidRPr="00B33E60">
        <w:rPr>
          <w:rFonts w:ascii="Times New Roman" w:hAnsi="Times New Roman" w:cs="Times New Roman"/>
          <w:b w:val="0"/>
          <w:sz w:val="28"/>
          <w:szCs w:val="28"/>
          <w:lang w:val="ru-MO"/>
        </w:rPr>
        <w:t xml:space="preserve"> − </w:t>
      </w:r>
      <w:r w:rsidRPr="00B33E60">
        <w:rPr>
          <w:rFonts w:ascii="Times New Roman" w:hAnsi="Times New Roman" w:cs="Times New Roman"/>
          <w:b w:val="0"/>
          <w:sz w:val="28"/>
          <w:szCs w:val="28"/>
        </w:rPr>
        <w:t xml:space="preserve">Показатели сравниваемых </w:t>
      </w:r>
      <w:r w:rsidRPr="00B33E60">
        <w:rPr>
          <w:rFonts w:ascii="Times New Roman" w:hAnsi="Times New Roman" w:cs="Times New Roman"/>
          <w:b w:val="0"/>
          <w:sz w:val="28"/>
          <w:szCs w:val="28"/>
          <w:lang w:val="kk-KZ"/>
        </w:rPr>
        <w:t>вариантов</w:t>
      </w:r>
    </w:p>
    <w:p w:rsidR="00E07EA6" w:rsidRPr="00F537A3" w:rsidRDefault="00E07EA6" w:rsidP="00037765">
      <w:pPr>
        <w:rPr>
          <w:lang w:val="kk-K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9"/>
        <w:gridCol w:w="1134"/>
        <w:gridCol w:w="1151"/>
        <w:gridCol w:w="4235"/>
      </w:tblGrid>
      <w:tr w:rsidR="00E07EA6" w:rsidRPr="00F537A3" w:rsidTr="003D4C07">
        <w:tc>
          <w:tcPr>
            <w:tcW w:w="3119" w:type="dxa"/>
            <w:vAlign w:val="center"/>
          </w:tcPr>
          <w:p w:rsidR="00E07EA6" w:rsidRPr="00F537A3" w:rsidRDefault="00E07EA6" w:rsidP="003D4C07">
            <w:pPr>
              <w:jc w:val="center"/>
              <w:rPr>
                <w:b w:val="0"/>
                <w:sz w:val="24"/>
                <w:szCs w:val="24"/>
              </w:rPr>
            </w:pPr>
            <w:r w:rsidRPr="00F537A3">
              <w:rPr>
                <w:b w:val="0"/>
                <w:sz w:val="24"/>
                <w:szCs w:val="24"/>
              </w:rPr>
              <w:t>Показатели</w:t>
            </w:r>
          </w:p>
        </w:tc>
        <w:tc>
          <w:tcPr>
            <w:tcW w:w="1134" w:type="dxa"/>
            <w:vAlign w:val="center"/>
          </w:tcPr>
          <w:p w:rsidR="00E07EA6" w:rsidRDefault="00E07EA6" w:rsidP="003D4C07">
            <w:pPr>
              <w:jc w:val="center"/>
              <w:rPr>
                <w:b w:val="0"/>
                <w:sz w:val="24"/>
                <w:szCs w:val="24"/>
              </w:rPr>
            </w:pPr>
            <w:r w:rsidRPr="00F537A3">
              <w:rPr>
                <w:b w:val="0"/>
                <w:sz w:val="24"/>
                <w:szCs w:val="24"/>
              </w:rPr>
              <w:t xml:space="preserve">Ед. </w:t>
            </w:r>
          </w:p>
          <w:p w:rsidR="00E07EA6" w:rsidRPr="00F537A3" w:rsidRDefault="00E07EA6" w:rsidP="003D4C07">
            <w:pPr>
              <w:jc w:val="center"/>
              <w:rPr>
                <w:b w:val="0"/>
                <w:sz w:val="24"/>
                <w:szCs w:val="24"/>
              </w:rPr>
            </w:pPr>
            <w:r w:rsidRPr="00F537A3">
              <w:rPr>
                <w:b w:val="0"/>
                <w:sz w:val="24"/>
                <w:szCs w:val="24"/>
              </w:rPr>
              <w:t>изм.</w:t>
            </w:r>
          </w:p>
        </w:tc>
        <w:tc>
          <w:tcPr>
            <w:tcW w:w="1151" w:type="dxa"/>
            <w:vAlign w:val="center"/>
          </w:tcPr>
          <w:p w:rsidR="00E07EA6" w:rsidRDefault="00E07EA6" w:rsidP="003D4C07">
            <w:pPr>
              <w:jc w:val="center"/>
              <w:rPr>
                <w:b w:val="0"/>
                <w:sz w:val="24"/>
                <w:szCs w:val="24"/>
              </w:rPr>
            </w:pPr>
            <w:r w:rsidRPr="00F537A3">
              <w:rPr>
                <w:b w:val="0"/>
                <w:sz w:val="24"/>
                <w:szCs w:val="24"/>
              </w:rPr>
              <w:t xml:space="preserve">Кол. </w:t>
            </w:r>
          </w:p>
          <w:p w:rsidR="00E07EA6" w:rsidRPr="00F537A3" w:rsidRDefault="00E07EA6" w:rsidP="003D4C07">
            <w:pPr>
              <w:jc w:val="center"/>
              <w:rPr>
                <w:b w:val="0"/>
                <w:sz w:val="24"/>
                <w:szCs w:val="24"/>
              </w:rPr>
            </w:pPr>
            <w:r>
              <w:rPr>
                <w:b w:val="0"/>
                <w:sz w:val="24"/>
                <w:szCs w:val="24"/>
              </w:rPr>
              <w:t>е</w:t>
            </w:r>
            <w:r w:rsidRPr="00F537A3">
              <w:rPr>
                <w:b w:val="0"/>
                <w:sz w:val="24"/>
                <w:szCs w:val="24"/>
              </w:rPr>
              <w:t>д.</w:t>
            </w:r>
          </w:p>
        </w:tc>
        <w:tc>
          <w:tcPr>
            <w:tcW w:w="4235" w:type="dxa"/>
            <w:vAlign w:val="center"/>
          </w:tcPr>
          <w:p w:rsidR="00E07EA6" w:rsidRPr="00F537A3" w:rsidRDefault="00E07EA6" w:rsidP="003D4C07">
            <w:pPr>
              <w:jc w:val="center"/>
              <w:rPr>
                <w:b w:val="0"/>
                <w:sz w:val="24"/>
                <w:szCs w:val="24"/>
              </w:rPr>
            </w:pPr>
            <w:r w:rsidRPr="00F537A3">
              <w:rPr>
                <w:b w:val="0"/>
                <w:sz w:val="24"/>
                <w:szCs w:val="24"/>
              </w:rPr>
              <w:t>Обоснование показателей</w:t>
            </w:r>
          </w:p>
        </w:tc>
      </w:tr>
      <w:tr w:rsidR="00E07EA6" w:rsidRPr="00F537A3" w:rsidTr="003D4C07">
        <w:tc>
          <w:tcPr>
            <w:tcW w:w="3119" w:type="dxa"/>
          </w:tcPr>
          <w:p w:rsidR="00E07EA6" w:rsidRPr="00F537A3" w:rsidRDefault="00E07EA6" w:rsidP="003D4C07">
            <w:pPr>
              <w:pStyle w:val="2"/>
              <w:spacing w:before="0" w:after="0"/>
              <w:jc w:val="both"/>
              <w:rPr>
                <w:rFonts w:ascii="Times New Roman" w:hAnsi="Times New Roman" w:cs="Times New Roman"/>
                <w:b w:val="0"/>
                <w:i w:val="0"/>
                <w:sz w:val="24"/>
                <w:szCs w:val="24"/>
              </w:rPr>
            </w:pPr>
            <w:r w:rsidRPr="00F537A3">
              <w:rPr>
                <w:rFonts w:ascii="Times New Roman" w:hAnsi="Times New Roman" w:cs="Times New Roman"/>
                <w:b w:val="0"/>
                <w:i w:val="0"/>
                <w:sz w:val="24"/>
                <w:szCs w:val="24"/>
              </w:rPr>
              <w:t>Годовая наработка времени</w:t>
            </w:r>
          </w:p>
          <w:p w:rsidR="00E07EA6" w:rsidRPr="00F537A3" w:rsidRDefault="00E07EA6" w:rsidP="003D4C07">
            <w:pPr>
              <w:pStyle w:val="1"/>
              <w:ind w:firstLine="0"/>
              <w:rPr>
                <w:sz w:val="24"/>
                <w:szCs w:val="24"/>
                <w:lang w:val="kk-KZ"/>
              </w:rPr>
            </w:pPr>
            <w:r w:rsidRPr="00F537A3">
              <w:rPr>
                <w:sz w:val="24"/>
                <w:szCs w:val="24"/>
                <w:lang w:val="kk-KZ"/>
              </w:rPr>
              <w:t>эксплуатации сооружения</w:t>
            </w:r>
          </w:p>
        </w:tc>
        <w:tc>
          <w:tcPr>
            <w:tcW w:w="1134" w:type="dxa"/>
          </w:tcPr>
          <w:p w:rsidR="00E07EA6" w:rsidRPr="00F537A3" w:rsidRDefault="00E07EA6" w:rsidP="003D4C07">
            <w:pPr>
              <w:jc w:val="center"/>
              <w:rPr>
                <w:b w:val="0"/>
                <w:sz w:val="24"/>
                <w:szCs w:val="24"/>
              </w:rPr>
            </w:pPr>
            <w:r w:rsidRPr="00F537A3">
              <w:rPr>
                <w:b w:val="0"/>
                <w:sz w:val="24"/>
                <w:szCs w:val="24"/>
              </w:rPr>
              <w:t>час</w:t>
            </w:r>
          </w:p>
        </w:tc>
        <w:tc>
          <w:tcPr>
            <w:tcW w:w="1151" w:type="dxa"/>
          </w:tcPr>
          <w:p w:rsidR="00E07EA6" w:rsidRPr="00F537A3" w:rsidRDefault="00E07EA6" w:rsidP="003D4C07">
            <w:pPr>
              <w:jc w:val="center"/>
              <w:rPr>
                <w:b w:val="0"/>
                <w:sz w:val="24"/>
                <w:szCs w:val="24"/>
              </w:rPr>
            </w:pPr>
          </w:p>
          <w:p w:rsidR="00E07EA6" w:rsidRPr="00F537A3" w:rsidRDefault="00E07EA6" w:rsidP="003D4C07">
            <w:pPr>
              <w:jc w:val="center"/>
              <w:rPr>
                <w:b w:val="0"/>
                <w:sz w:val="24"/>
                <w:szCs w:val="24"/>
              </w:rPr>
            </w:pPr>
            <w:r w:rsidRPr="00F537A3">
              <w:rPr>
                <w:b w:val="0"/>
                <w:sz w:val="24"/>
                <w:szCs w:val="24"/>
              </w:rPr>
              <w:t>6600</w:t>
            </w:r>
          </w:p>
          <w:p w:rsidR="00E07EA6" w:rsidRPr="00F537A3" w:rsidRDefault="00E07EA6" w:rsidP="003D4C07">
            <w:pPr>
              <w:jc w:val="center"/>
              <w:rPr>
                <w:b w:val="0"/>
                <w:sz w:val="24"/>
                <w:szCs w:val="24"/>
              </w:rPr>
            </w:pPr>
            <w:r w:rsidRPr="00F537A3">
              <w:rPr>
                <w:b w:val="0"/>
                <w:sz w:val="24"/>
                <w:szCs w:val="24"/>
              </w:rPr>
              <w:t>6820</w:t>
            </w:r>
          </w:p>
        </w:tc>
        <w:tc>
          <w:tcPr>
            <w:tcW w:w="4235" w:type="dxa"/>
          </w:tcPr>
          <w:p w:rsidR="00E07EA6" w:rsidRPr="00F537A3" w:rsidRDefault="00E07EA6" w:rsidP="003D4C07">
            <w:pPr>
              <w:pStyle w:val="a4"/>
              <w:jc w:val="left"/>
              <w:rPr>
                <w:sz w:val="24"/>
                <w:szCs w:val="24"/>
              </w:rPr>
            </w:pPr>
            <w:r w:rsidRPr="00F537A3">
              <w:rPr>
                <w:sz w:val="24"/>
                <w:szCs w:val="24"/>
              </w:rPr>
              <w:t xml:space="preserve">С учетом простоев </w:t>
            </w:r>
          </w:p>
          <w:p w:rsidR="00E07EA6" w:rsidRPr="00F537A3" w:rsidRDefault="00E07EA6" w:rsidP="003D4C07">
            <w:pPr>
              <w:jc w:val="both"/>
              <w:rPr>
                <w:b w:val="0"/>
                <w:sz w:val="24"/>
                <w:szCs w:val="24"/>
              </w:rPr>
            </w:pPr>
            <w:r w:rsidRPr="00F537A3">
              <w:rPr>
                <w:b w:val="0"/>
                <w:sz w:val="24"/>
                <w:szCs w:val="24"/>
              </w:rPr>
              <w:t>Т</w:t>
            </w:r>
            <w:r w:rsidRPr="00F537A3">
              <w:rPr>
                <w:b w:val="0"/>
                <w:sz w:val="24"/>
                <w:szCs w:val="24"/>
                <w:vertAlign w:val="subscript"/>
              </w:rPr>
              <w:t>г</w:t>
            </w:r>
            <w:r w:rsidRPr="00F537A3">
              <w:rPr>
                <w:b w:val="0"/>
                <w:sz w:val="24"/>
                <w:szCs w:val="24"/>
              </w:rPr>
              <w:t>= 275днх24ч</w:t>
            </w:r>
          </w:p>
          <w:p w:rsidR="00E07EA6" w:rsidRPr="00F537A3" w:rsidRDefault="00E07EA6" w:rsidP="003D4C07">
            <w:pPr>
              <w:jc w:val="both"/>
              <w:rPr>
                <w:b w:val="0"/>
                <w:sz w:val="24"/>
                <w:szCs w:val="24"/>
              </w:rPr>
            </w:pPr>
            <w:r w:rsidRPr="00F537A3">
              <w:rPr>
                <w:b w:val="0"/>
                <w:sz w:val="24"/>
                <w:szCs w:val="24"/>
              </w:rPr>
              <w:t>Т</w:t>
            </w:r>
            <w:r w:rsidRPr="00F537A3">
              <w:rPr>
                <w:b w:val="0"/>
                <w:sz w:val="24"/>
                <w:szCs w:val="24"/>
                <w:vertAlign w:val="subscript"/>
              </w:rPr>
              <w:t>г</w:t>
            </w:r>
            <w:r w:rsidRPr="00F537A3">
              <w:rPr>
                <w:b w:val="0"/>
                <w:sz w:val="24"/>
                <w:szCs w:val="24"/>
              </w:rPr>
              <w:t>= 285днх24ч</w:t>
            </w:r>
          </w:p>
        </w:tc>
      </w:tr>
      <w:tr w:rsidR="00E07EA6" w:rsidRPr="00F537A3" w:rsidTr="003D4C07">
        <w:tc>
          <w:tcPr>
            <w:tcW w:w="3119" w:type="dxa"/>
          </w:tcPr>
          <w:p w:rsidR="00E07EA6" w:rsidRPr="00F537A3" w:rsidRDefault="00E07EA6" w:rsidP="003D4C07">
            <w:pPr>
              <w:pStyle w:val="2"/>
              <w:spacing w:before="0" w:after="0"/>
              <w:jc w:val="both"/>
              <w:rPr>
                <w:rFonts w:ascii="Times New Roman" w:hAnsi="Times New Roman" w:cs="Times New Roman"/>
                <w:b w:val="0"/>
                <w:i w:val="0"/>
                <w:sz w:val="24"/>
                <w:szCs w:val="24"/>
                <w:lang w:val="kk-KZ"/>
              </w:rPr>
            </w:pPr>
            <w:r w:rsidRPr="00F537A3">
              <w:rPr>
                <w:rFonts w:ascii="Times New Roman" w:hAnsi="Times New Roman" w:cs="Times New Roman"/>
                <w:b w:val="0"/>
                <w:i w:val="0"/>
                <w:sz w:val="24"/>
                <w:szCs w:val="24"/>
                <w:lang w:val="kk-KZ"/>
              </w:rPr>
              <w:t>П</w:t>
            </w:r>
            <w:r w:rsidRPr="00F537A3">
              <w:rPr>
                <w:rFonts w:ascii="Times New Roman" w:hAnsi="Times New Roman" w:cs="Times New Roman"/>
                <w:b w:val="0"/>
                <w:i w:val="0"/>
                <w:sz w:val="24"/>
                <w:szCs w:val="24"/>
              </w:rPr>
              <w:t>ропускная способность</w:t>
            </w:r>
          </w:p>
          <w:p w:rsidR="00E07EA6" w:rsidRPr="00F537A3" w:rsidRDefault="00E07EA6" w:rsidP="003D4C07">
            <w:pPr>
              <w:jc w:val="both"/>
              <w:rPr>
                <w:b w:val="0"/>
                <w:sz w:val="24"/>
                <w:szCs w:val="24"/>
                <w:lang w:val="kk-KZ"/>
              </w:rPr>
            </w:pPr>
            <w:r w:rsidRPr="00F537A3">
              <w:rPr>
                <w:b w:val="0"/>
                <w:sz w:val="24"/>
                <w:szCs w:val="24"/>
                <w:lang w:val="kk-KZ"/>
              </w:rPr>
              <w:t>водорегулирующего сооружения</w:t>
            </w:r>
          </w:p>
        </w:tc>
        <w:tc>
          <w:tcPr>
            <w:tcW w:w="1134" w:type="dxa"/>
          </w:tcPr>
          <w:p w:rsidR="00E07EA6" w:rsidRPr="00F537A3" w:rsidRDefault="00E07EA6" w:rsidP="003D4C07">
            <w:pPr>
              <w:jc w:val="center"/>
              <w:rPr>
                <w:b w:val="0"/>
                <w:sz w:val="24"/>
                <w:szCs w:val="24"/>
              </w:rPr>
            </w:pPr>
            <w:r w:rsidRPr="00F537A3">
              <w:rPr>
                <w:b w:val="0"/>
                <w:sz w:val="24"/>
                <w:szCs w:val="24"/>
              </w:rPr>
              <w:t>млн.м</w:t>
            </w:r>
            <w:r w:rsidRPr="00F537A3">
              <w:rPr>
                <w:b w:val="0"/>
                <w:sz w:val="24"/>
                <w:szCs w:val="24"/>
                <w:vertAlign w:val="superscript"/>
              </w:rPr>
              <w:t>з</w:t>
            </w:r>
            <w:r w:rsidRPr="00F537A3">
              <w:rPr>
                <w:b w:val="0"/>
                <w:sz w:val="24"/>
                <w:szCs w:val="24"/>
              </w:rPr>
              <w:t>/год</w:t>
            </w:r>
          </w:p>
        </w:tc>
        <w:tc>
          <w:tcPr>
            <w:tcW w:w="1151" w:type="dxa"/>
          </w:tcPr>
          <w:p w:rsidR="00E07EA6" w:rsidRPr="00F537A3" w:rsidRDefault="00E07EA6" w:rsidP="003D4C07">
            <w:pPr>
              <w:rPr>
                <w:b w:val="0"/>
                <w:sz w:val="24"/>
                <w:szCs w:val="24"/>
              </w:rPr>
            </w:pPr>
          </w:p>
          <w:p w:rsidR="00E07EA6" w:rsidRPr="00F537A3" w:rsidRDefault="00E07EA6" w:rsidP="003D4C07">
            <w:pPr>
              <w:jc w:val="center"/>
              <w:rPr>
                <w:b w:val="0"/>
                <w:sz w:val="24"/>
                <w:szCs w:val="24"/>
              </w:rPr>
            </w:pPr>
            <w:r w:rsidRPr="00F537A3">
              <w:rPr>
                <w:b w:val="0"/>
                <w:sz w:val="24"/>
                <w:szCs w:val="24"/>
              </w:rPr>
              <w:t>142,35</w:t>
            </w:r>
          </w:p>
          <w:p w:rsidR="00E07EA6" w:rsidRPr="00F537A3" w:rsidRDefault="00E07EA6" w:rsidP="003D4C07">
            <w:pPr>
              <w:jc w:val="center"/>
              <w:rPr>
                <w:b w:val="0"/>
                <w:sz w:val="24"/>
                <w:szCs w:val="24"/>
              </w:rPr>
            </w:pPr>
            <w:r w:rsidRPr="00F537A3">
              <w:rPr>
                <w:b w:val="0"/>
                <w:sz w:val="24"/>
                <w:szCs w:val="24"/>
              </w:rPr>
              <w:t>157,68</w:t>
            </w:r>
          </w:p>
        </w:tc>
        <w:tc>
          <w:tcPr>
            <w:tcW w:w="4235" w:type="dxa"/>
          </w:tcPr>
          <w:p w:rsidR="00E07EA6" w:rsidRPr="00F537A3" w:rsidRDefault="00E07EA6" w:rsidP="003D4C07">
            <w:pPr>
              <w:pStyle w:val="a4"/>
              <w:jc w:val="both"/>
              <w:rPr>
                <w:sz w:val="24"/>
                <w:szCs w:val="24"/>
                <w:lang w:val="kk-KZ"/>
              </w:rPr>
            </w:pPr>
            <w:r w:rsidRPr="00F537A3">
              <w:rPr>
                <w:sz w:val="24"/>
                <w:szCs w:val="24"/>
              </w:rPr>
              <w:t xml:space="preserve">Из расчета круглосуточной работы </w:t>
            </w:r>
            <w:r w:rsidRPr="00F537A3">
              <w:rPr>
                <w:sz w:val="24"/>
                <w:szCs w:val="24"/>
                <w:lang w:val="kk-KZ"/>
              </w:rPr>
              <w:t>сооружения</w:t>
            </w:r>
          </w:p>
          <w:p w:rsidR="00E07EA6" w:rsidRPr="00F537A3" w:rsidRDefault="00E07EA6" w:rsidP="003D4C07">
            <w:pPr>
              <w:rPr>
                <w:b w:val="0"/>
                <w:sz w:val="24"/>
                <w:szCs w:val="24"/>
              </w:rPr>
            </w:pPr>
            <w:r w:rsidRPr="00F537A3">
              <w:rPr>
                <w:b w:val="0"/>
                <w:sz w:val="24"/>
                <w:szCs w:val="24"/>
              </w:rPr>
              <w:t>W</w:t>
            </w:r>
            <w:r w:rsidRPr="00F537A3">
              <w:rPr>
                <w:b w:val="0"/>
                <w:sz w:val="24"/>
                <w:szCs w:val="24"/>
                <w:vertAlign w:val="subscript"/>
              </w:rPr>
              <w:t>г.пр</w:t>
            </w:r>
            <w:r w:rsidRPr="00F537A3">
              <w:rPr>
                <w:b w:val="0"/>
                <w:sz w:val="24"/>
                <w:szCs w:val="24"/>
              </w:rPr>
              <w:t>=Т</w:t>
            </w:r>
            <w:r w:rsidRPr="00F537A3">
              <w:rPr>
                <w:b w:val="0"/>
                <w:sz w:val="24"/>
                <w:szCs w:val="24"/>
                <w:vertAlign w:val="subscript"/>
              </w:rPr>
              <w:t>г</w:t>
            </w:r>
            <w:r w:rsidRPr="00F537A3">
              <w:rPr>
                <w:b w:val="0"/>
                <w:sz w:val="24"/>
                <w:szCs w:val="24"/>
              </w:rPr>
              <w:t>хП</w:t>
            </w:r>
            <w:r w:rsidRPr="00F537A3">
              <w:rPr>
                <w:b w:val="0"/>
                <w:sz w:val="24"/>
                <w:szCs w:val="24"/>
                <w:vertAlign w:val="subscript"/>
              </w:rPr>
              <w:t>ч</w:t>
            </w:r>
          </w:p>
        </w:tc>
      </w:tr>
      <w:tr w:rsidR="00E07EA6" w:rsidRPr="00F537A3" w:rsidTr="003D4C07">
        <w:tc>
          <w:tcPr>
            <w:tcW w:w="3119" w:type="dxa"/>
          </w:tcPr>
          <w:p w:rsidR="00E07EA6" w:rsidRPr="00F537A3" w:rsidRDefault="00E07EA6" w:rsidP="003D4C07">
            <w:pPr>
              <w:pStyle w:val="2"/>
              <w:spacing w:before="0" w:after="0"/>
              <w:jc w:val="both"/>
              <w:rPr>
                <w:rFonts w:ascii="Times New Roman" w:hAnsi="Times New Roman" w:cs="Times New Roman"/>
                <w:b w:val="0"/>
                <w:i w:val="0"/>
                <w:sz w:val="24"/>
                <w:szCs w:val="24"/>
                <w:lang w:val="kk-KZ"/>
              </w:rPr>
            </w:pPr>
            <w:r w:rsidRPr="00F537A3">
              <w:rPr>
                <w:rFonts w:ascii="Times New Roman" w:hAnsi="Times New Roman" w:cs="Times New Roman"/>
                <w:b w:val="0"/>
                <w:i w:val="0"/>
                <w:sz w:val="24"/>
                <w:szCs w:val="24"/>
              </w:rPr>
              <w:t>Балансовая стоимость</w:t>
            </w:r>
          </w:p>
          <w:p w:rsidR="00E07EA6" w:rsidRPr="00F537A3" w:rsidRDefault="00E07EA6" w:rsidP="003D4C07">
            <w:pPr>
              <w:pStyle w:val="2"/>
              <w:spacing w:before="0" w:after="0"/>
              <w:jc w:val="both"/>
              <w:rPr>
                <w:rFonts w:ascii="Times New Roman" w:hAnsi="Times New Roman" w:cs="Times New Roman"/>
                <w:b w:val="0"/>
                <w:i w:val="0"/>
                <w:sz w:val="24"/>
                <w:szCs w:val="24"/>
                <w:lang w:val="kk-KZ"/>
              </w:rPr>
            </w:pPr>
            <w:r w:rsidRPr="00F537A3">
              <w:rPr>
                <w:rFonts w:ascii="Times New Roman" w:hAnsi="Times New Roman" w:cs="Times New Roman"/>
                <w:b w:val="0"/>
                <w:i w:val="0"/>
                <w:sz w:val="24"/>
                <w:szCs w:val="24"/>
                <w:lang w:val="kk-KZ"/>
              </w:rPr>
              <w:t>Сооружения</w:t>
            </w:r>
          </w:p>
        </w:tc>
        <w:tc>
          <w:tcPr>
            <w:tcW w:w="1134" w:type="dxa"/>
          </w:tcPr>
          <w:p w:rsidR="00E07EA6" w:rsidRPr="00F537A3" w:rsidRDefault="00E07EA6" w:rsidP="003D4C07">
            <w:pPr>
              <w:jc w:val="center"/>
              <w:rPr>
                <w:b w:val="0"/>
                <w:sz w:val="24"/>
                <w:szCs w:val="24"/>
              </w:rPr>
            </w:pPr>
            <w:r w:rsidRPr="00F537A3">
              <w:rPr>
                <w:b w:val="0"/>
                <w:sz w:val="24"/>
                <w:szCs w:val="24"/>
              </w:rPr>
              <w:t>Млн.тенге</w:t>
            </w:r>
          </w:p>
        </w:tc>
        <w:tc>
          <w:tcPr>
            <w:tcW w:w="1151" w:type="dxa"/>
          </w:tcPr>
          <w:p w:rsidR="00E07EA6" w:rsidRPr="00F537A3" w:rsidRDefault="00E07EA6" w:rsidP="003D4C07">
            <w:pPr>
              <w:rPr>
                <w:b w:val="0"/>
                <w:sz w:val="24"/>
                <w:szCs w:val="24"/>
              </w:rPr>
            </w:pPr>
          </w:p>
          <w:p w:rsidR="00E07EA6" w:rsidRPr="00F537A3" w:rsidRDefault="00E07EA6" w:rsidP="003D4C07">
            <w:pPr>
              <w:jc w:val="center"/>
              <w:rPr>
                <w:b w:val="0"/>
                <w:sz w:val="24"/>
                <w:szCs w:val="24"/>
              </w:rPr>
            </w:pPr>
            <w:r w:rsidRPr="00F537A3">
              <w:rPr>
                <w:b w:val="0"/>
                <w:sz w:val="24"/>
                <w:szCs w:val="24"/>
              </w:rPr>
              <w:t>11,464</w:t>
            </w:r>
          </w:p>
        </w:tc>
        <w:tc>
          <w:tcPr>
            <w:tcW w:w="4235" w:type="dxa"/>
          </w:tcPr>
          <w:p w:rsidR="00E07EA6" w:rsidRPr="00F537A3" w:rsidRDefault="00E07EA6" w:rsidP="003D4C07">
            <w:pPr>
              <w:jc w:val="both"/>
              <w:rPr>
                <w:b w:val="0"/>
                <w:sz w:val="24"/>
                <w:szCs w:val="24"/>
              </w:rPr>
            </w:pPr>
            <w:r w:rsidRPr="00F537A3">
              <w:rPr>
                <w:b w:val="0"/>
                <w:sz w:val="24"/>
                <w:szCs w:val="24"/>
              </w:rPr>
              <w:t>(Бс) По альбому СМ-4-88 и по данным строительства</w:t>
            </w:r>
          </w:p>
        </w:tc>
      </w:tr>
      <w:tr w:rsidR="00E07EA6" w:rsidRPr="00F537A3" w:rsidTr="003D4C07">
        <w:trPr>
          <w:trHeight w:val="445"/>
        </w:trPr>
        <w:tc>
          <w:tcPr>
            <w:tcW w:w="3119" w:type="dxa"/>
          </w:tcPr>
          <w:p w:rsidR="00E07EA6" w:rsidRPr="00F537A3" w:rsidRDefault="00E07EA6" w:rsidP="003D4C07">
            <w:pPr>
              <w:pStyle w:val="1"/>
              <w:ind w:firstLine="0"/>
              <w:jc w:val="left"/>
              <w:rPr>
                <w:sz w:val="24"/>
                <w:szCs w:val="24"/>
              </w:rPr>
            </w:pPr>
            <w:r w:rsidRPr="00F537A3">
              <w:rPr>
                <w:sz w:val="24"/>
                <w:szCs w:val="24"/>
              </w:rPr>
              <w:t>Норма амортизационных отчислений на ремонт</w:t>
            </w:r>
          </w:p>
        </w:tc>
        <w:tc>
          <w:tcPr>
            <w:tcW w:w="1134" w:type="dxa"/>
          </w:tcPr>
          <w:p w:rsidR="00E07EA6" w:rsidRPr="00F537A3" w:rsidRDefault="00E07EA6" w:rsidP="003D4C07">
            <w:pPr>
              <w:jc w:val="center"/>
              <w:rPr>
                <w:b w:val="0"/>
                <w:sz w:val="24"/>
                <w:szCs w:val="24"/>
              </w:rPr>
            </w:pPr>
            <w:r w:rsidRPr="00F537A3">
              <w:rPr>
                <w:b w:val="0"/>
                <w:sz w:val="24"/>
                <w:szCs w:val="24"/>
              </w:rPr>
              <w:t>%</w:t>
            </w:r>
          </w:p>
        </w:tc>
        <w:tc>
          <w:tcPr>
            <w:tcW w:w="1151" w:type="dxa"/>
          </w:tcPr>
          <w:p w:rsidR="00E07EA6" w:rsidRPr="00F537A3" w:rsidRDefault="00E07EA6" w:rsidP="003D4C07">
            <w:pPr>
              <w:jc w:val="center"/>
              <w:rPr>
                <w:b w:val="0"/>
                <w:sz w:val="24"/>
                <w:szCs w:val="24"/>
              </w:rPr>
            </w:pPr>
            <w:r w:rsidRPr="00F537A3">
              <w:rPr>
                <w:b w:val="0"/>
                <w:sz w:val="24"/>
                <w:szCs w:val="24"/>
              </w:rPr>
              <w:t>19...21</w:t>
            </w:r>
          </w:p>
          <w:p w:rsidR="00E07EA6" w:rsidRPr="00F537A3" w:rsidRDefault="00E07EA6" w:rsidP="003D4C07">
            <w:pPr>
              <w:jc w:val="center"/>
              <w:rPr>
                <w:b w:val="0"/>
                <w:sz w:val="24"/>
                <w:szCs w:val="24"/>
              </w:rPr>
            </w:pPr>
            <w:r w:rsidRPr="00F537A3">
              <w:rPr>
                <w:b w:val="0"/>
                <w:sz w:val="24"/>
                <w:szCs w:val="24"/>
              </w:rPr>
              <w:t>16...17</w:t>
            </w:r>
          </w:p>
        </w:tc>
        <w:tc>
          <w:tcPr>
            <w:tcW w:w="4235" w:type="dxa"/>
          </w:tcPr>
          <w:p w:rsidR="00E07EA6" w:rsidRPr="00F537A3" w:rsidRDefault="00E07EA6" w:rsidP="003D4C07">
            <w:pPr>
              <w:rPr>
                <w:b w:val="0"/>
                <w:sz w:val="24"/>
                <w:szCs w:val="24"/>
              </w:rPr>
            </w:pPr>
            <w:r w:rsidRPr="00F537A3">
              <w:rPr>
                <w:b w:val="0"/>
                <w:sz w:val="24"/>
                <w:szCs w:val="24"/>
              </w:rPr>
              <w:t>Из справочных нормативов</w:t>
            </w:r>
          </w:p>
        </w:tc>
      </w:tr>
      <w:tr w:rsidR="00E07EA6" w:rsidRPr="00F537A3" w:rsidTr="003D4C07">
        <w:trPr>
          <w:trHeight w:val="216"/>
        </w:trPr>
        <w:tc>
          <w:tcPr>
            <w:tcW w:w="3119" w:type="dxa"/>
          </w:tcPr>
          <w:p w:rsidR="00E07EA6" w:rsidRPr="00F537A3" w:rsidRDefault="00E07EA6" w:rsidP="003D4C07">
            <w:pPr>
              <w:pStyle w:val="1"/>
              <w:ind w:firstLine="0"/>
              <w:rPr>
                <w:sz w:val="24"/>
                <w:szCs w:val="24"/>
              </w:rPr>
            </w:pPr>
            <w:r w:rsidRPr="00F537A3">
              <w:rPr>
                <w:sz w:val="24"/>
                <w:szCs w:val="24"/>
                <w:lang w:val="kk-KZ"/>
              </w:rPr>
              <w:t xml:space="preserve">  </w:t>
            </w:r>
            <w:r w:rsidRPr="00F537A3">
              <w:rPr>
                <w:sz w:val="24"/>
                <w:szCs w:val="24"/>
              </w:rPr>
              <w:t>Стоимость э/энергии</w:t>
            </w:r>
          </w:p>
        </w:tc>
        <w:tc>
          <w:tcPr>
            <w:tcW w:w="1134" w:type="dxa"/>
          </w:tcPr>
          <w:p w:rsidR="00E07EA6" w:rsidRPr="00F537A3" w:rsidRDefault="00E07EA6" w:rsidP="003D4C07">
            <w:pPr>
              <w:jc w:val="center"/>
              <w:rPr>
                <w:b w:val="0"/>
                <w:sz w:val="24"/>
                <w:szCs w:val="24"/>
              </w:rPr>
            </w:pPr>
            <w:r w:rsidRPr="00F537A3">
              <w:rPr>
                <w:b w:val="0"/>
                <w:sz w:val="24"/>
                <w:szCs w:val="24"/>
              </w:rPr>
              <w:t>тенге</w:t>
            </w:r>
          </w:p>
        </w:tc>
        <w:tc>
          <w:tcPr>
            <w:tcW w:w="1151" w:type="dxa"/>
          </w:tcPr>
          <w:p w:rsidR="00E07EA6" w:rsidRPr="00F537A3" w:rsidRDefault="00E07EA6" w:rsidP="003D4C07">
            <w:pPr>
              <w:jc w:val="center"/>
              <w:rPr>
                <w:b w:val="0"/>
                <w:sz w:val="24"/>
                <w:szCs w:val="24"/>
              </w:rPr>
            </w:pPr>
            <w:r w:rsidRPr="00F537A3">
              <w:rPr>
                <w:b w:val="0"/>
                <w:sz w:val="24"/>
                <w:szCs w:val="24"/>
              </w:rPr>
              <w:t>12,5</w:t>
            </w:r>
          </w:p>
        </w:tc>
        <w:tc>
          <w:tcPr>
            <w:tcW w:w="4235" w:type="dxa"/>
          </w:tcPr>
          <w:p w:rsidR="00E07EA6" w:rsidRPr="00F537A3" w:rsidRDefault="00E07EA6" w:rsidP="003D4C07">
            <w:pPr>
              <w:rPr>
                <w:b w:val="0"/>
                <w:sz w:val="24"/>
                <w:szCs w:val="24"/>
              </w:rPr>
            </w:pPr>
            <w:r w:rsidRPr="00F537A3">
              <w:rPr>
                <w:b w:val="0"/>
                <w:sz w:val="24"/>
                <w:szCs w:val="24"/>
              </w:rPr>
              <w:t>По прейскуранту</w:t>
            </w:r>
          </w:p>
        </w:tc>
      </w:tr>
    </w:tbl>
    <w:p w:rsidR="00E07EA6" w:rsidRDefault="00E07EA6" w:rsidP="00037765">
      <w:pPr>
        <w:pStyle w:val="21"/>
        <w:ind w:left="0"/>
        <w:jc w:val="left"/>
        <w:rPr>
          <w:szCs w:val="28"/>
        </w:rPr>
      </w:pPr>
    </w:p>
    <w:p w:rsidR="00E07EA6" w:rsidRDefault="00E07EA6" w:rsidP="00037765">
      <w:pPr>
        <w:pStyle w:val="21"/>
        <w:ind w:left="0"/>
        <w:jc w:val="left"/>
        <w:rPr>
          <w:szCs w:val="28"/>
        </w:rPr>
      </w:pPr>
    </w:p>
    <w:p w:rsidR="00E07EA6" w:rsidRDefault="00E07EA6" w:rsidP="00037765">
      <w:pPr>
        <w:pStyle w:val="21"/>
        <w:ind w:left="0"/>
        <w:jc w:val="left"/>
        <w:rPr>
          <w:szCs w:val="28"/>
          <w:lang w:val="kk-KZ"/>
        </w:rPr>
      </w:pPr>
      <w:r w:rsidRPr="00B33E60">
        <w:rPr>
          <w:szCs w:val="28"/>
        </w:rPr>
        <w:lastRenderedPageBreak/>
        <w:t>Таблица 3</w:t>
      </w:r>
      <w:r w:rsidRPr="00B33E60">
        <w:rPr>
          <w:szCs w:val="28"/>
          <w:lang w:val="kk-KZ"/>
        </w:rPr>
        <w:t xml:space="preserve"> − </w:t>
      </w:r>
      <w:r w:rsidRPr="00B33E60">
        <w:rPr>
          <w:szCs w:val="28"/>
        </w:rPr>
        <w:t>С</w:t>
      </w:r>
      <w:r w:rsidRPr="00B33E60">
        <w:rPr>
          <w:szCs w:val="28"/>
          <w:lang w:val="kk-KZ"/>
        </w:rPr>
        <w:t xml:space="preserve">мета </w:t>
      </w:r>
      <w:r w:rsidRPr="00B33E60">
        <w:rPr>
          <w:szCs w:val="28"/>
        </w:rPr>
        <w:t xml:space="preserve">на техническое обслуживание </w:t>
      </w:r>
      <w:r w:rsidRPr="00B33E60">
        <w:rPr>
          <w:szCs w:val="28"/>
          <w:lang w:val="kk-KZ"/>
        </w:rPr>
        <w:t>сооружения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4961"/>
        <w:gridCol w:w="705"/>
        <w:gridCol w:w="1417"/>
        <w:gridCol w:w="1138"/>
      </w:tblGrid>
      <w:tr w:rsidR="00E07EA6" w:rsidRPr="003C60BB" w:rsidTr="003D4C07">
        <w:tc>
          <w:tcPr>
            <w:tcW w:w="1418" w:type="dxa"/>
          </w:tcPr>
          <w:p w:rsidR="00E07EA6" w:rsidRPr="003C60BB" w:rsidRDefault="00E07EA6" w:rsidP="003D4C07">
            <w:pPr>
              <w:pStyle w:val="21"/>
              <w:ind w:left="72"/>
              <w:rPr>
                <w:sz w:val="24"/>
                <w:szCs w:val="24"/>
              </w:rPr>
            </w:pPr>
            <w:r w:rsidRPr="003C60BB">
              <w:rPr>
                <w:sz w:val="24"/>
                <w:szCs w:val="24"/>
              </w:rPr>
              <w:t>Обосно</w:t>
            </w:r>
            <w:r>
              <w:rPr>
                <w:sz w:val="24"/>
                <w:szCs w:val="24"/>
              </w:rPr>
              <w:t>-</w:t>
            </w:r>
            <w:r w:rsidRPr="003C60BB">
              <w:rPr>
                <w:sz w:val="24"/>
                <w:szCs w:val="24"/>
              </w:rPr>
              <w:t>вание</w:t>
            </w:r>
          </w:p>
        </w:tc>
        <w:tc>
          <w:tcPr>
            <w:tcW w:w="4961" w:type="dxa"/>
          </w:tcPr>
          <w:p w:rsidR="00E07EA6" w:rsidRPr="003C60BB" w:rsidRDefault="00E07EA6" w:rsidP="003D4C07">
            <w:pPr>
              <w:pStyle w:val="21"/>
              <w:ind w:left="72"/>
              <w:rPr>
                <w:sz w:val="24"/>
                <w:szCs w:val="24"/>
              </w:rPr>
            </w:pPr>
            <w:r w:rsidRPr="003C60BB">
              <w:rPr>
                <w:sz w:val="24"/>
                <w:szCs w:val="24"/>
              </w:rPr>
              <w:t>Наименование работ</w:t>
            </w:r>
          </w:p>
        </w:tc>
        <w:tc>
          <w:tcPr>
            <w:tcW w:w="705" w:type="dxa"/>
          </w:tcPr>
          <w:p w:rsidR="00E07EA6" w:rsidRPr="003C60BB" w:rsidRDefault="00E07EA6" w:rsidP="003D4C07">
            <w:pPr>
              <w:pStyle w:val="21"/>
              <w:ind w:left="0"/>
              <w:rPr>
                <w:sz w:val="24"/>
                <w:szCs w:val="24"/>
              </w:rPr>
            </w:pPr>
            <w:r w:rsidRPr="003C60BB">
              <w:rPr>
                <w:sz w:val="24"/>
                <w:szCs w:val="24"/>
              </w:rPr>
              <w:t>Кол-во</w:t>
            </w:r>
          </w:p>
        </w:tc>
        <w:tc>
          <w:tcPr>
            <w:tcW w:w="1417" w:type="dxa"/>
          </w:tcPr>
          <w:p w:rsidR="00E07EA6" w:rsidRPr="003C60BB" w:rsidRDefault="00E07EA6" w:rsidP="003D4C07">
            <w:pPr>
              <w:pStyle w:val="21"/>
              <w:ind w:left="0"/>
              <w:rPr>
                <w:sz w:val="24"/>
                <w:szCs w:val="24"/>
              </w:rPr>
            </w:pPr>
            <w:r w:rsidRPr="003C60BB">
              <w:rPr>
                <w:sz w:val="24"/>
                <w:szCs w:val="24"/>
              </w:rPr>
              <w:t>Стоимость ед.</w:t>
            </w:r>
          </w:p>
        </w:tc>
        <w:tc>
          <w:tcPr>
            <w:tcW w:w="1138" w:type="dxa"/>
          </w:tcPr>
          <w:p w:rsidR="00E07EA6" w:rsidRPr="003C60BB" w:rsidRDefault="00E07EA6" w:rsidP="003D4C07">
            <w:pPr>
              <w:pStyle w:val="21"/>
              <w:ind w:left="0"/>
              <w:jc w:val="center"/>
              <w:rPr>
                <w:sz w:val="24"/>
                <w:szCs w:val="24"/>
              </w:rPr>
            </w:pPr>
            <w:r w:rsidRPr="003C60BB">
              <w:rPr>
                <w:sz w:val="24"/>
                <w:szCs w:val="24"/>
              </w:rPr>
              <w:t>Сумма, тг</w:t>
            </w:r>
          </w:p>
        </w:tc>
      </w:tr>
      <w:tr w:rsidR="00E07EA6" w:rsidRPr="003C60BB" w:rsidTr="003D4C07">
        <w:tc>
          <w:tcPr>
            <w:tcW w:w="1418" w:type="dxa"/>
          </w:tcPr>
          <w:p w:rsidR="00E07EA6" w:rsidRPr="003C60BB" w:rsidRDefault="00E07EA6" w:rsidP="003D4C07">
            <w:pPr>
              <w:pStyle w:val="21"/>
              <w:ind w:left="72"/>
              <w:jc w:val="left"/>
              <w:rPr>
                <w:sz w:val="24"/>
                <w:szCs w:val="24"/>
              </w:rPr>
            </w:pPr>
            <w:r w:rsidRPr="003C60BB">
              <w:rPr>
                <w:sz w:val="24"/>
                <w:szCs w:val="24"/>
              </w:rPr>
              <w:t>107-14</w:t>
            </w:r>
          </w:p>
          <w:p w:rsidR="00E07EA6" w:rsidRPr="003C60BB" w:rsidRDefault="00E07EA6" w:rsidP="003D4C07">
            <w:pPr>
              <w:pStyle w:val="21"/>
              <w:ind w:left="72"/>
              <w:jc w:val="left"/>
              <w:rPr>
                <w:sz w:val="24"/>
                <w:szCs w:val="24"/>
              </w:rPr>
            </w:pPr>
            <w:r w:rsidRPr="003C60BB">
              <w:rPr>
                <w:sz w:val="24"/>
                <w:szCs w:val="24"/>
              </w:rPr>
              <w:t>11-3 ССЦ</w:t>
            </w:r>
          </w:p>
          <w:p w:rsidR="00E07EA6" w:rsidRPr="003C60BB" w:rsidRDefault="00E07EA6" w:rsidP="003D4C07">
            <w:pPr>
              <w:pStyle w:val="21"/>
              <w:ind w:left="72"/>
              <w:jc w:val="left"/>
              <w:rPr>
                <w:sz w:val="24"/>
                <w:szCs w:val="24"/>
              </w:rPr>
            </w:pPr>
          </w:p>
          <w:p w:rsidR="00E07EA6" w:rsidRDefault="00E07EA6" w:rsidP="003D4C07">
            <w:pPr>
              <w:pStyle w:val="21"/>
              <w:ind w:left="72"/>
              <w:jc w:val="left"/>
              <w:rPr>
                <w:sz w:val="24"/>
                <w:szCs w:val="24"/>
              </w:rPr>
            </w:pPr>
          </w:p>
          <w:p w:rsidR="00E07EA6" w:rsidRPr="003C60BB" w:rsidRDefault="00E07EA6" w:rsidP="003D4C07">
            <w:pPr>
              <w:pStyle w:val="21"/>
              <w:ind w:left="72"/>
              <w:jc w:val="left"/>
              <w:rPr>
                <w:sz w:val="24"/>
                <w:szCs w:val="24"/>
              </w:rPr>
            </w:pPr>
            <w:r w:rsidRPr="003C60BB">
              <w:rPr>
                <w:sz w:val="24"/>
                <w:szCs w:val="24"/>
              </w:rPr>
              <w:t>38-4-46</w:t>
            </w:r>
          </w:p>
          <w:p w:rsidR="00E07EA6" w:rsidRPr="003C60BB" w:rsidRDefault="00E07EA6" w:rsidP="003D4C07">
            <w:pPr>
              <w:pStyle w:val="21"/>
              <w:ind w:left="72"/>
              <w:jc w:val="left"/>
              <w:rPr>
                <w:sz w:val="24"/>
                <w:szCs w:val="24"/>
              </w:rPr>
            </w:pPr>
          </w:p>
          <w:p w:rsidR="00E07EA6" w:rsidRPr="003C60BB" w:rsidRDefault="00E07EA6" w:rsidP="003D4C07">
            <w:pPr>
              <w:pStyle w:val="21"/>
              <w:ind w:left="72"/>
              <w:jc w:val="left"/>
              <w:rPr>
                <w:sz w:val="24"/>
                <w:szCs w:val="24"/>
              </w:rPr>
            </w:pPr>
            <w:r w:rsidRPr="003C60BB">
              <w:rPr>
                <w:sz w:val="24"/>
                <w:szCs w:val="24"/>
              </w:rPr>
              <w:t>102-55</w:t>
            </w:r>
          </w:p>
          <w:p w:rsidR="00E07EA6" w:rsidRPr="003C60BB" w:rsidRDefault="00E07EA6" w:rsidP="003D4C07">
            <w:pPr>
              <w:pStyle w:val="21"/>
              <w:ind w:left="72"/>
              <w:jc w:val="left"/>
              <w:rPr>
                <w:sz w:val="24"/>
                <w:szCs w:val="24"/>
              </w:rPr>
            </w:pPr>
          </w:p>
          <w:p w:rsidR="00E07EA6" w:rsidRPr="003C60BB" w:rsidRDefault="00E07EA6" w:rsidP="003D4C07">
            <w:pPr>
              <w:pStyle w:val="21"/>
              <w:ind w:left="72"/>
              <w:jc w:val="left"/>
              <w:rPr>
                <w:sz w:val="24"/>
                <w:szCs w:val="24"/>
              </w:rPr>
            </w:pPr>
          </w:p>
          <w:p w:rsidR="00E07EA6" w:rsidRPr="003C60BB" w:rsidRDefault="00E07EA6" w:rsidP="003D4C07">
            <w:pPr>
              <w:pStyle w:val="21"/>
              <w:ind w:left="72"/>
              <w:jc w:val="left"/>
              <w:rPr>
                <w:sz w:val="24"/>
                <w:szCs w:val="24"/>
              </w:rPr>
            </w:pPr>
            <w:r w:rsidRPr="003C60BB">
              <w:rPr>
                <w:sz w:val="24"/>
                <w:szCs w:val="24"/>
              </w:rPr>
              <w:t>99-38</w:t>
            </w:r>
          </w:p>
        </w:tc>
        <w:tc>
          <w:tcPr>
            <w:tcW w:w="4961" w:type="dxa"/>
          </w:tcPr>
          <w:p w:rsidR="00E07EA6" w:rsidRPr="003C60BB" w:rsidRDefault="00E07EA6" w:rsidP="003D4C07">
            <w:pPr>
              <w:pStyle w:val="21"/>
              <w:ind w:left="72"/>
              <w:jc w:val="left"/>
              <w:rPr>
                <w:sz w:val="24"/>
                <w:szCs w:val="24"/>
              </w:rPr>
            </w:pPr>
            <w:r w:rsidRPr="003C60BB">
              <w:rPr>
                <w:sz w:val="24"/>
                <w:szCs w:val="24"/>
              </w:rPr>
              <w:t xml:space="preserve">Обследование </w:t>
            </w:r>
            <w:r w:rsidRPr="003C60BB">
              <w:rPr>
                <w:sz w:val="24"/>
                <w:szCs w:val="24"/>
                <w:lang w:val="kk-KZ"/>
              </w:rPr>
              <w:t>участка</w:t>
            </w:r>
            <w:r w:rsidRPr="003C60BB">
              <w:rPr>
                <w:sz w:val="24"/>
                <w:szCs w:val="24"/>
              </w:rPr>
              <w:t>, ч/ч</w:t>
            </w:r>
          </w:p>
          <w:p w:rsidR="00E07EA6" w:rsidRPr="003C60BB" w:rsidRDefault="00E07EA6" w:rsidP="003D4C07">
            <w:pPr>
              <w:pStyle w:val="21"/>
              <w:ind w:left="72"/>
              <w:jc w:val="left"/>
              <w:rPr>
                <w:sz w:val="24"/>
                <w:szCs w:val="24"/>
                <w:vertAlign w:val="superscript"/>
              </w:rPr>
            </w:pPr>
            <w:r w:rsidRPr="003C60BB">
              <w:rPr>
                <w:sz w:val="24"/>
                <w:szCs w:val="24"/>
              </w:rPr>
              <w:t>Подсыпка</w:t>
            </w:r>
            <w:r w:rsidRPr="003C60BB">
              <w:rPr>
                <w:sz w:val="24"/>
                <w:szCs w:val="24"/>
                <w:lang w:val="kk-KZ"/>
              </w:rPr>
              <w:t xml:space="preserve"> воронок размыва</w:t>
            </w:r>
            <w:r w:rsidRPr="003C60BB">
              <w:rPr>
                <w:sz w:val="24"/>
                <w:szCs w:val="24"/>
              </w:rPr>
              <w:t>, м</w:t>
            </w:r>
            <w:r w:rsidRPr="003C60BB">
              <w:rPr>
                <w:sz w:val="24"/>
                <w:szCs w:val="24"/>
                <w:vertAlign w:val="superscript"/>
              </w:rPr>
              <w:t>3</w:t>
            </w:r>
          </w:p>
          <w:p w:rsidR="00E07EA6" w:rsidRPr="003C60BB" w:rsidRDefault="00E07EA6" w:rsidP="003D4C07">
            <w:pPr>
              <w:pStyle w:val="21"/>
              <w:ind w:left="72"/>
              <w:jc w:val="left"/>
              <w:rPr>
                <w:sz w:val="24"/>
                <w:szCs w:val="24"/>
              </w:rPr>
            </w:pPr>
            <w:r w:rsidRPr="003C60BB">
              <w:rPr>
                <w:sz w:val="24"/>
                <w:szCs w:val="24"/>
              </w:rPr>
              <w:t xml:space="preserve">Профилактический осмотр </w:t>
            </w:r>
            <w:r w:rsidRPr="003C60BB">
              <w:rPr>
                <w:sz w:val="24"/>
                <w:szCs w:val="24"/>
                <w:lang w:val="kk-KZ"/>
              </w:rPr>
              <w:t>элементов сооружения</w:t>
            </w:r>
            <w:r w:rsidRPr="003C60BB">
              <w:rPr>
                <w:sz w:val="24"/>
                <w:szCs w:val="24"/>
              </w:rPr>
              <w:t>, шт.</w:t>
            </w:r>
          </w:p>
          <w:p w:rsidR="00E07EA6" w:rsidRPr="003C60BB" w:rsidRDefault="00E07EA6" w:rsidP="003D4C07">
            <w:pPr>
              <w:pStyle w:val="21"/>
              <w:ind w:left="72"/>
              <w:jc w:val="left"/>
              <w:rPr>
                <w:sz w:val="24"/>
                <w:szCs w:val="24"/>
              </w:rPr>
            </w:pPr>
            <w:r w:rsidRPr="003C60BB">
              <w:rPr>
                <w:sz w:val="24"/>
                <w:szCs w:val="24"/>
              </w:rPr>
              <w:t>Оформление технической документации, шт.</w:t>
            </w:r>
          </w:p>
          <w:p w:rsidR="00E07EA6" w:rsidRPr="003C60BB" w:rsidRDefault="00E07EA6" w:rsidP="003D4C07">
            <w:pPr>
              <w:pStyle w:val="21"/>
              <w:ind w:left="72"/>
              <w:jc w:val="left"/>
              <w:rPr>
                <w:sz w:val="24"/>
                <w:szCs w:val="24"/>
              </w:rPr>
            </w:pPr>
            <w:r w:rsidRPr="003C60BB">
              <w:rPr>
                <w:sz w:val="24"/>
                <w:szCs w:val="24"/>
              </w:rPr>
              <w:t xml:space="preserve">Частичный ремонт </w:t>
            </w:r>
          </w:p>
          <w:p w:rsidR="00E07EA6" w:rsidRPr="003C60BB" w:rsidRDefault="00E07EA6" w:rsidP="003D4C07">
            <w:pPr>
              <w:pStyle w:val="21"/>
              <w:ind w:left="72"/>
              <w:jc w:val="left"/>
              <w:rPr>
                <w:sz w:val="24"/>
                <w:szCs w:val="24"/>
              </w:rPr>
            </w:pPr>
            <w:r w:rsidRPr="003C60BB">
              <w:rPr>
                <w:sz w:val="24"/>
                <w:szCs w:val="24"/>
              </w:rPr>
              <w:t>Подготовка и переезд бригады к месту работы, час</w:t>
            </w:r>
          </w:p>
          <w:p w:rsidR="00E07EA6" w:rsidRPr="003C60BB" w:rsidRDefault="00E07EA6" w:rsidP="003D4C07">
            <w:pPr>
              <w:pStyle w:val="21"/>
              <w:ind w:left="72"/>
              <w:jc w:val="left"/>
              <w:rPr>
                <w:sz w:val="24"/>
                <w:szCs w:val="24"/>
              </w:rPr>
            </w:pPr>
            <w:r w:rsidRPr="003C60BB">
              <w:rPr>
                <w:sz w:val="24"/>
                <w:szCs w:val="24"/>
              </w:rPr>
              <w:t>Стоимость эксплуатации автомашины</w:t>
            </w:r>
          </w:p>
          <w:p w:rsidR="00E07EA6" w:rsidRPr="003C60BB" w:rsidRDefault="00E07EA6" w:rsidP="003D4C07">
            <w:pPr>
              <w:pStyle w:val="21"/>
              <w:ind w:left="72"/>
              <w:jc w:val="left"/>
              <w:rPr>
                <w:sz w:val="24"/>
                <w:szCs w:val="24"/>
              </w:rPr>
            </w:pPr>
            <w:r w:rsidRPr="003C60BB">
              <w:rPr>
                <w:sz w:val="24"/>
                <w:szCs w:val="24"/>
              </w:rPr>
              <w:t>ВСЕГО</w:t>
            </w:r>
            <w:r w:rsidRPr="003C60BB">
              <w:rPr>
                <w:sz w:val="24"/>
                <w:szCs w:val="24"/>
                <w:lang w:val="uk-UA"/>
              </w:rPr>
              <w:t>:</w:t>
            </w:r>
          </w:p>
        </w:tc>
        <w:tc>
          <w:tcPr>
            <w:tcW w:w="705" w:type="dxa"/>
          </w:tcPr>
          <w:p w:rsidR="00E07EA6" w:rsidRPr="003C60BB" w:rsidRDefault="00E07EA6" w:rsidP="003D4C07">
            <w:pPr>
              <w:pStyle w:val="21"/>
              <w:ind w:left="0"/>
              <w:rPr>
                <w:sz w:val="24"/>
                <w:szCs w:val="24"/>
                <w:lang w:val="kk-KZ"/>
              </w:rPr>
            </w:pPr>
            <w:r w:rsidRPr="003C60BB">
              <w:rPr>
                <w:sz w:val="24"/>
                <w:szCs w:val="24"/>
                <w:lang w:val="kk-KZ"/>
              </w:rPr>
              <w:t>1,56</w:t>
            </w:r>
          </w:p>
          <w:p w:rsidR="00E07EA6" w:rsidRPr="003C60BB" w:rsidRDefault="00E07EA6" w:rsidP="003D4C07">
            <w:pPr>
              <w:pStyle w:val="21"/>
              <w:ind w:left="0"/>
              <w:rPr>
                <w:sz w:val="24"/>
                <w:szCs w:val="24"/>
                <w:lang w:val="kk-KZ"/>
              </w:rPr>
            </w:pPr>
            <w:r w:rsidRPr="003C60BB">
              <w:rPr>
                <w:sz w:val="24"/>
                <w:szCs w:val="24"/>
                <w:lang w:val="kk-KZ"/>
              </w:rPr>
              <w:t>3</w:t>
            </w:r>
            <w:r w:rsidRPr="003C60BB">
              <w:rPr>
                <w:sz w:val="24"/>
                <w:szCs w:val="24"/>
              </w:rPr>
              <w:t>,5</w:t>
            </w:r>
          </w:p>
          <w:p w:rsidR="00E07EA6" w:rsidRPr="003C60BB" w:rsidRDefault="00E07EA6" w:rsidP="003D4C07">
            <w:pPr>
              <w:pStyle w:val="21"/>
              <w:ind w:left="0"/>
              <w:rPr>
                <w:sz w:val="24"/>
                <w:szCs w:val="24"/>
                <w:lang w:val="kk-KZ"/>
              </w:rPr>
            </w:pPr>
          </w:p>
          <w:p w:rsidR="00E07EA6" w:rsidRPr="003C60BB" w:rsidRDefault="00E07EA6" w:rsidP="003D4C07">
            <w:pPr>
              <w:pStyle w:val="21"/>
              <w:ind w:left="0"/>
              <w:rPr>
                <w:sz w:val="24"/>
                <w:szCs w:val="24"/>
                <w:lang w:val="kk-KZ"/>
              </w:rPr>
            </w:pPr>
            <w:r w:rsidRPr="003C60BB">
              <w:rPr>
                <w:sz w:val="24"/>
                <w:szCs w:val="24"/>
                <w:lang w:val="kk-KZ"/>
              </w:rPr>
              <w:t>2</w:t>
            </w:r>
          </w:p>
          <w:p w:rsidR="00E07EA6" w:rsidRPr="003C60BB" w:rsidRDefault="00E07EA6" w:rsidP="003D4C07">
            <w:pPr>
              <w:pStyle w:val="21"/>
              <w:ind w:left="0"/>
              <w:rPr>
                <w:sz w:val="24"/>
                <w:szCs w:val="24"/>
              </w:rPr>
            </w:pPr>
            <w:r w:rsidRPr="003C60BB">
              <w:rPr>
                <w:sz w:val="24"/>
                <w:szCs w:val="24"/>
              </w:rPr>
              <w:t>0,5</w:t>
            </w:r>
            <w:r w:rsidRPr="003C60BB">
              <w:rPr>
                <w:sz w:val="24"/>
                <w:szCs w:val="24"/>
                <w:lang w:val="kk-KZ"/>
              </w:rPr>
              <w:t xml:space="preserve">                                                     </w:t>
            </w:r>
            <w:r w:rsidRPr="003C60BB">
              <w:rPr>
                <w:sz w:val="24"/>
                <w:szCs w:val="24"/>
              </w:rPr>
              <w:t>0,5</w:t>
            </w:r>
          </w:p>
          <w:p w:rsidR="00E07EA6" w:rsidRPr="003C60BB" w:rsidRDefault="00E07EA6" w:rsidP="003D4C07">
            <w:pPr>
              <w:pStyle w:val="21"/>
              <w:ind w:left="0"/>
              <w:rPr>
                <w:sz w:val="24"/>
                <w:szCs w:val="24"/>
              </w:rPr>
            </w:pPr>
          </w:p>
          <w:p w:rsidR="00E07EA6" w:rsidRPr="003C60BB" w:rsidRDefault="00E07EA6" w:rsidP="003D4C07">
            <w:pPr>
              <w:pStyle w:val="21"/>
              <w:ind w:left="0"/>
              <w:rPr>
                <w:sz w:val="24"/>
                <w:szCs w:val="24"/>
              </w:rPr>
            </w:pPr>
            <w:r w:rsidRPr="003C60BB">
              <w:rPr>
                <w:sz w:val="24"/>
                <w:szCs w:val="24"/>
              </w:rPr>
              <w:t>2</w:t>
            </w:r>
          </w:p>
          <w:p w:rsidR="00E07EA6" w:rsidRPr="003C60BB" w:rsidRDefault="00E07EA6" w:rsidP="003D4C07">
            <w:pPr>
              <w:pStyle w:val="21"/>
              <w:ind w:left="0"/>
              <w:rPr>
                <w:sz w:val="24"/>
                <w:szCs w:val="24"/>
              </w:rPr>
            </w:pPr>
            <w:r w:rsidRPr="003C60BB">
              <w:rPr>
                <w:sz w:val="24"/>
                <w:szCs w:val="24"/>
              </w:rPr>
              <w:t>10,2</w:t>
            </w:r>
          </w:p>
          <w:p w:rsidR="00E07EA6" w:rsidRPr="003C60BB" w:rsidRDefault="00E07EA6" w:rsidP="003D4C07">
            <w:pPr>
              <w:pStyle w:val="21"/>
              <w:ind w:left="0"/>
              <w:rPr>
                <w:sz w:val="24"/>
                <w:szCs w:val="24"/>
              </w:rPr>
            </w:pPr>
          </w:p>
        </w:tc>
        <w:tc>
          <w:tcPr>
            <w:tcW w:w="1417" w:type="dxa"/>
          </w:tcPr>
          <w:p w:rsidR="00E07EA6" w:rsidRPr="003C60BB" w:rsidRDefault="00E07EA6" w:rsidP="003D4C07">
            <w:pPr>
              <w:pStyle w:val="21"/>
              <w:ind w:left="0"/>
              <w:rPr>
                <w:sz w:val="24"/>
                <w:szCs w:val="24"/>
              </w:rPr>
            </w:pPr>
            <w:r w:rsidRPr="003C60BB">
              <w:rPr>
                <w:sz w:val="24"/>
                <w:szCs w:val="24"/>
                <w:lang w:val="kk-KZ"/>
              </w:rPr>
              <w:t>2</w:t>
            </w:r>
            <w:r w:rsidRPr="003C60BB">
              <w:rPr>
                <w:sz w:val="24"/>
                <w:szCs w:val="24"/>
              </w:rPr>
              <w:t>25,1</w:t>
            </w:r>
          </w:p>
          <w:p w:rsidR="00E07EA6" w:rsidRPr="003C60BB" w:rsidRDefault="00E07EA6" w:rsidP="003D4C07">
            <w:pPr>
              <w:pStyle w:val="21"/>
              <w:ind w:left="0"/>
              <w:rPr>
                <w:sz w:val="24"/>
                <w:szCs w:val="24"/>
                <w:lang w:val="kk-KZ"/>
              </w:rPr>
            </w:pPr>
            <w:r w:rsidRPr="003C60BB">
              <w:rPr>
                <w:sz w:val="24"/>
                <w:szCs w:val="24"/>
              </w:rPr>
              <w:t>2700,0</w:t>
            </w:r>
          </w:p>
          <w:p w:rsidR="00E07EA6" w:rsidRPr="003C60BB" w:rsidRDefault="00E07EA6" w:rsidP="003D4C07">
            <w:pPr>
              <w:pStyle w:val="21"/>
              <w:ind w:left="0"/>
              <w:rPr>
                <w:sz w:val="24"/>
                <w:szCs w:val="24"/>
                <w:lang w:val="kk-KZ"/>
              </w:rPr>
            </w:pPr>
          </w:p>
          <w:p w:rsidR="00E07EA6" w:rsidRPr="003C60BB" w:rsidRDefault="00E07EA6" w:rsidP="003D4C07">
            <w:pPr>
              <w:pStyle w:val="21"/>
              <w:ind w:left="0"/>
              <w:rPr>
                <w:sz w:val="24"/>
                <w:szCs w:val="24"/>
              </w:rPr>
            </w:pPr>
            <w:r w:rsidRPr="003C60BB">
              <w:rPr>
                <w:sz w:val="24"/>
                <w:szCs w:val="24"/>
                <w:lang w:val="kk-KZ"/>
              </w:rPr>
              <w:t>3</w:t>
            </w:r>
            <w:r w:rsidRPr="003C60BB">
              <w:rPr>
                <w:sz w:val="24"/>
                <w:szCs w:val="24"/>
              </w:rPr>
              <w:t>68,7</w:t>
            </w:r>
          </w:p>
          <w:p w:rsidR="00E07EA6" w:rsidRPr="003C60BB" w:rsidRDefault="00E07EA6" w:rsidP="003D4C07">
            <w:pPr>
              <w:pStyle w:val="21"/>
              <w:ind w:left="0"/>
              <w:rPr>
                <w:sz w:val="24"/>
                <w:szCs w:val="24"/>
              </w:rPr>
            </w:pPr>
            <w:r w:rsidRPr="003C60BB">
              <w:rPr>
                <w:sz w:val="24"/>
                <w:szCs w:val="24"/>
              </w:rPr>
              <w:t>324</w:t>
            </w:r>
          </w:p>
          <w:p w:rsidR="00E07EA6" w:rsidRPr="003C60BB" w:rsidRDefault="00E07EA6" w:rsidP="003D4C07">
            <w:pPr>
              <w:pStyle w:val="21"/>
              <w:ind w:left="0"/>
              <w:rPr>
                <w:sz w:val="24"/>
                <w:szCs w:val="24"/>
              </w:rPr>
            </w:pPr>
            <w:r w:rsidRPr="003C60BB">
              <w:rPr>
                <w:sz w:val="24"/>
                <w:szCs w:val="24"/>
                <w:lang w:val="kk-KZ"/>
              </w:rPr>
              <w:t>6</w:t>
            </w:r>
            <w:r w:rsidRPr="003C60BB">
              <w:rPr>
                <w:sz w:val="24"/>
                <w:szCs w:val="24"/>
              </w:rPr>
              <w:t>73,6</w:t>
            </w:r>
          </w:p>
          <w:p w:rsidR="00E07EA6" w:rsidRPr="003C60BB" w:rsidRDefault="00E07EA6" w:rsidP="003D4C07">
            <w:pPr>
              <w:pStyle w:val="21"/>
              <w:ind w:left="0"/>
              <w:rPr>
                <w:sz w:val="24"/>
                <w:szCs w:val="24"/>
              </w:rPr>
            </w:pPr>
          </w:p>
          <w:p w:rsidR="00E07EA6" w:rsidRPr="003C60BB" w:rsidRDefault="00E07EA6" w:rsidP="003D4C07">
            <w:pPr>
              <w:pStyle w:val="21"/>
              <w:ind w:left="0"/>
              <w:rPr>
                <w:sz w:val="24"/>
                <w:szCs w:val="24"/>
              </w:rPr>
            </w:pPr>
            <w:r w:rsidRPr="003C60BB">
              <w:rPr>
                <w:sz w:val="24"/>
                <w:szCs w:val="24"/>
              </w:rPr>
              <w:t>169,2</w:t>
            </w:r>
          </w:p>
          <w:p w:rsidR="00E07EA6" w:rsidRPr="003C60BB" w:rsidRDefault="00E07EA6" w:rsidP="003D4C07">
            <w:pPr>
              <w:pStyle w:val="21"/>
              <w:ind w:left="0"/>
              <w:rPr>
                <w:sz w:val="24"/>
                <w:szCs w:val="24"/>
              </w:rPr>
            </w:pPr>
            <w:r w:rsidRPr="003C60BB">
              <w:rPr>
                <w:sz w:val="24"/>
                <w:szCs w:val="24"/>
              </w:rPr>
              <w:t>115,2</w:t>
            </w:r>
          </w:p>
          <w:p w:rsidR="00E07EA6" w:rsidRPr="003C60BB" w:rsidRDefault="00E07EA6" w:rsidP="003D4C07">
            <w:pPr>
              <w:pStyle w:val="21"/>
              <w:ind w:left="0"/>
              <w:rPr>
                <w:sz w:val="24"/>
                <w:szCs w:val="24"/>
              </w:rPr>
            </w:pPr>
          </w:p>
        </w:tc>
        <w:tc>
          <w:tcPr>
            <w:tcW w:w="1138" w:type="dxa"/>
          </w:tcPr>
          <w:p w:rsidR="00E07EA6" w:rsidRPr="003C60BB" w:rsidRDefault="00E07EA6" w:rsidP="003D4C07">
            <w:pPr>
              <w:pStyle w:val="21"/>
              <w:ind w:left="0"/>
              <w:jc w:val="left"/>
              <w:rPr>
                <w:sz w:val="24"/>
                <w:szCs w:val="24"/>
                <w:lang w:val="kk-KZ"/>
              </w:rPr>
            </w:pPr>
            <w:r w:rsidRPr="003C60BB">
              <w:rPr>
                <w:sz w:val="24"/>
                <w:szCs w:val="24"/>
                <w:lang w:val="kk-KZ"/>
              </w:rPr>
              <w:t>351,15</w:t>
            </w:r>
          </w:p>
          <w:p w:rsidR="00E07EA6" w:rsidRPr="003C60BB" w:rsidRDefault="00E07EA6" w:rsidP="003D4C07">
            <w:pPr>
              <w:pStyle w:val="21"/>
              <w:ind w:left="0"/>
              <w:jc w:val="left"/>
              <w:rPr>
                <w:sz w:val="24"/>
                <w:szCs w:val="24"/>
                <w:lang w:val="kk-KZ"/>
              </w:rPr>
            </w:pPr>
            <w:r w:rsidRPr="003C60BB">
              <w:rPr>
                <w:sz w:val="24"/>
                <w:szCs w:val="24"/>
                <w:lang w:val="kk-KZ"/>
              </w:rPr>
              <w:t>9450,0</w:t>
            </w:r>
          </w:p>
          <w:p w:rsidR="00E07EA6" w:rsidRPr="003C60BB" w:rsidRDefault="00E07EA6" w:rsidP="003D4C07">
            <w:pPr>
              <w:pStyle w:val="21"/>
              <w:ind w:left="0"/>
              <w:jc w:val="left"/>
              <w:rPr>
                <w:sz w:val="24"/>
                <w:szCs w:val="24"/>
                <w:lang w:val="kk-KZ"/>
              </w:rPr>
            </w:pPr>
          </w:p>
          <w:p w:rsidR="00E07EA6" w:rsidRPr="003C60BB" w:rsidRDefault="00E07EA6" w:rsidP="003D4C07">
            <w:pPr>
              <w:pStyle w:val="21"/>
              <w:ind w:left="0"/>
              <w:jc w:val="left"/>
              <w:rPr>
                <w:sz w:val="24"/>
                <w:szCs w:val="24"/>
                <w:lang w:val="kk-KZ"/>
              </w:rPr>
            </w:pPr>
            <w:r w:rsidRPr="003C60BB">
              <w:rPr>
                <w:sz w:val="24"/>
                <w:szCs w:val="24"/>
                <w:lang w:val="kk-KZ"/>
              </w:rPr>
              <w:t>737,4</w:t>
            </w:r>
          </w:p>
          <w:p w:rsidR="00E07EA6" w:rsidRPr="003C60BB" w:rsidRDefault="00E07EA6" w:rsidP="003D4C07">
            <w:pPr>
              <w:pStyle w:val="21"/>
              <w:ind w:left="0"/>
              <w:jc w:val="left"/>
              <w:rPr>
                <w:sz w:val="24"/>
                <w:szCs w:val="24"/>
              </w:rPr>
            </w:pPr>
            <w:r w:rsidRPr="003C60BB">
              <w:rPr>
                <w:sz w:val="24"/>
                <w:szCs w:val="24"/>
              </w:rPr>
              <w:t>162</w:t>
            </w:r>
          </w:p>
          <w:p w:rsidR="00E07EA6" w:rsidRPr="003C60BB" w:rsidRDefault="00E07EA6" w:rsidP="003D4C07">
            <w:pPr>
              <w:pStyle w:val="21"/>
              <w:ind w:left="0"/>
              <w:jc w:val="left"/>
              <w:rPr>
                <w:sz w:val="24"/>
                <w:szCs w:val="24"/>
                <w:lang w:val="kk-KZ"/>
              </w:rPr>
            </w:pPr>
            <w:r w:rsidRPr="003C60BB">
              <w:rPr>
                <w:sz w:val="24"/>
                <w:szCs w:val="24"/>
                <w:lang w:val="kk-KZ"/>
              </w:rPr>
              <w:t>336,8</w:t>
            </w:r>
          </w:p>
          <w:p w:rsidR="00E07EA6" w:rsidRPr="003C60BB" w:rsidRDefault="00E07EA6" w:rsidP="003D4C07">
            <w:pPr>
              <w:pStyle w:val="21"/>
              <w:ind w:left="0"/>
              <w:jc w:val="left"/>
              <w:rPr>
                <w:sz w:val="24"/>
                <w:szCs w:val="24"/>
              </w:rPr>
            </w:pPr>
          </w:p>
          <w:p w:rsidR="00E07EA6" w:rsidRPr="003C60BB" w:rsidRDefault="00E07EA6" w:rsidP="003D4C07">
            <w:pPr>
              <w:pStyle w:val="21"/>
              <w:ind w:left="0"/>
              <w:jc w:val="left"/>
              <w:rPr>
                <w:sz w:val="24"/>
                <w:szCs w:val="24"/>
              </w:rPr>
            </w:pPr>
            <w:r w:rsidRPr="003C60BB">
              <w:rPr>
                <w:sz w:val="24"/>
                <w:szCs w:val="24"/>
              </w:rPr>
              <w:t>338,4</w:t>
            </w:r>
          </w:p>
          <w:p w:rsidR="00E07EA6" w:rsidRPr="003C60BB" w:rsidRDefault="00E07EA6" w:rsidP="003D4C07">
            <w:pPr>
              <w:pStyle w:val="21"/>
              <w:ind w:left="0"/>
              <w:jc w:val="left"/>
              <w:rPr>
                <w:sz w:val="24"/>
                <w:szCs w:val="24"/>
              </w:rPr>
            </w:pPr>
            <w:r w:rsidRPr="003C60BB">
              <w:rPr>
                <w:sz w:val="24"/>
                <w:szCs w:val="24"/>
              </w:rPr>
              <w:t>1175,0</w:t>
            </w:r>
          </w:p>
          <w:p w:rsidR="00E07EA6" w:rsidRPr="003C60BB" w:rsidRDefault="00E07EA6" w:rsidP="003D4C07">
            <w:pPr>
              <w:pStyle w:val="21"/>
              <w:ind w:left="0"/>
              <w:jc w:val="left"/>
              <w:rPr>
                <w:sz w:val="24"/>
                <w:szCs w:val="24"/>
                <w:lang w:val="kk-KZ"/>
              </w:rPr>
            </w:pPr>
            <w:r w:rsidRPr="003C60BB">
              <w:rPr>
                <w:sz w:val="24"/>
                <w:szCs w:val="24"/>
                <w:lang w:val="kk-KZ"/>
              </w:rPr>
              <w:t>12550,75</w:t>
            </w:r>
          </w:p>
        </w:tc>
      </w:tr>
    </w:tbl>
    <w:p w:rsidR="00E07EA6" w:rsidRDefault="00E07EA6" w:rsidP="00037765">
      <w:pPr>
        <w:pStyle w:val="ae"/>
        <w:spacing w:before="0" w:beforeAutospacing="0" w:after="0" w:afterAutospacing="0"/>
        <w:ind w:firstLine="540"/>
        <w:jc w:val="both"/>
        <w:rPr>
          <w:sz w:val="28"/>
          <w:szCs w:val="28"/>
        </w:rPr>
      </w:pPr>
    </w:p>
    <w:p w:rsidR="00E07EA6" w:rsidRPr="00B33E60" w:rsidRDefault="00E07EA6" w:rsidP="00037765">
      <w:pPr>
        <w:pStyle w:val="ae"/>
        <w:spacing w:before="0" w:beforeAutospacing="0" w:after="0" w:afterAutospacing="0"/>
        <w:ind w:firstLine="540"/>
        <w:jc w:val="both"/>
        <w:rPr>
          <w:bCs/>
          <w:sz w:val="28"/>
          <w:szCs w:val="28"/>
        </w:rPr>
      </w:pPr>
      <w:r w:rsidRPr="00B33E60">
        <w:rPr>
          <w:sz w:val="28"/>
          <w:szCs w:val="28"/>
        </w:rPr>
        <w:t xml:space="preserve">При </w:t>
      </w:r>
      <w:r w:rsidRPr="00B33E60">
        <w:rPr>
          <w:sz w:val="28"/>
          <w:szCs w:val="28"/>
          <w:lang w:val="kk-KZ"/>
        </w:rPr>
        <w:t>восстановлени</w:t>
      </w:r>
      <w:r>
        <w:rPr>
          <w:sz w:val="28"/>
          <w:szCs w:val="28"/>
          <w:lang w:val="kk-KZ"/>
        </w:rPr>
        <w:t>и</w:t>
      </w:r>
      <w:r w:rsidRPr="00B33E60">
        <w:rPr>
          <w:sz w:val="28"/>
          <w:szCs w:val="28"/>
        </w:rPr>
        <w:t xml:space="preserve"> берегозащитных со</w:t>
      </w:r>
      <w:r w:rsidRPr="00B33E60">
        <w:rPr>
          <w:sz w:val="28"/>
          <w:szCs w:val="28"/>
        </w:rPr>
        <w:softHyphen/>
        <w:t>оружений  предусматрива</w:t>
      </w:r>
      <w:r w:rsidRPr="00B33E60">
        <w:rPr>
          <w:sz w:val="28"/>
          <w:szCs w:val="28"/>
          <w:lang w:val="kk-KZ"/>
        </w:rPr>
        <w:t>ется разработанные при исследовани</w:t>
      </w:r>
      <w:r>
        <w:rPr>
          <w:sz w:val="28"/>
          <w:szCs w:val="28"/>
          <w:lang w:val="kk-KZ"/>
        </w:rPr>
        <w:t>и</w:t>
      </w:r>
      <w:r w:rsidRPr="00B33E60">
        <w:rPr>
          <w:sz w:val="28"/>
          <w:szCs w:val="28"/>
        </w:rPr>
        <w:t xml:space="preserve"> мероприя</w:t>
      </w:r>
      <w:r w:rsidRPr="00B33E60">
        <w:rPr>
          <w:sz w:val="28"/>
          <w:szCs w:val="28"/>
        </w:rPr>
        <w:softHyphen/>
        <w:t>тия против общего и местного размывов д</w:t>
      </w:r>
      <w:r w:rsidRPr="00B33E60">
        <w:rPr>
          <w:sz w:val="28"/>
          <w:szCs w:val="28"/>
          <w:lang w:val="kk-KZ"/>
        </w:rPr>
        <w:t xml:space="preserve">онной части. </w:t>
      </w:r>
      <w:r w:rsidRPr="00B33E60">
        <w:rPr>
          <w:bCs/>
          <w:sz w:val="28"/>
          <w:szCs w:val="28"/>
        </w:rPr>
        <w:t xml:space="preserve">Экономия этих затрат, приведенное </w:t>
      </w:r>
      <w:r>
        <w:rPr>
          <w:bCs/>
          <w:sz w:val="28"/>
          <w:szCs w:val="28"/>
        </w:rPr>
        <w:t>на одно сооружение, составляет 2</w:t>
      </w:r>
      <w:r w:rsidRPr="00B33E60">
        <w:rPr>
          <w:bCs/>
          <w:sz w:val="28"/>
          <w:szCs w:val="28"/>
        </w:rPr>
        <w:t>,</w:t>
      </w:r>
      <w:r>
        <w:rPr>
          <w:bCs/>
          <w:sz w:val="28"/>
          <w:szCs w:val="28"/>
        </w:rPr>
        <w:t>2</w:t>
      </w:r>
      <w:r w:rsidRPr="00B33E60">
        <w:rPr>
          <w:bCs/>
          <w:sz w:val="28"/>
          <w:szCs w:val="28"/>
        </w:rPr>
        <w:t xml:space="preserve">5 млн.тенге. </w:t>
      </w:r>
    </w:p>
    <w:p w:rsidR="00E07EA6" w:rsidRDefault="00E07EA6" w:rsidP="00037765">
      <w:pPr>
        <w:jc w:val="center"/>
      </w:pPr>
    </w:p>
    <w:p w:rsidR="00E07EA6" w:rsidRPr="00B33E60" w:rsidRDefault="00E07EA6" w:rsidP="00037765">
      <w:pPr>
        <w:jc w:val="center"/>
      </w:pPr>
      <w:r w:rsidRPr="00B33E60">
        <w:t>ВЫВОДЫ</w:t>
      </w:r>
    </w:p>
    <w:p w:rsidR="00E07EA6" w:rsidRPr="00B33E60" w:rsidRDefault="00E07EA6" w:rsidP="00037765">
      <w:pPr>
        <w:ind w:firstLine="454"/>
        <w:jc w:val="both"/>
        <w:rPr>
          <w:b w:val="0"/>
        </w:rPr>
      </w:pPr>
    </w:p>
    <w:p w:rsidR="00E07EA6" w:rsidRPr="00772190" w:rsidRDefault="00E07EA6" w:rsidP="00037765">
      <w:pPr>
        <w:ind w:firstLine="540"/>
        <w:jc w:val="both"/>
        <w:rPr>
          <w:b w:val="0"/>
        </w:rPr>
      </w:pPr>
      <w:r w:rsidRPr="00772190">
        <w:rPr>
          <w:b w:val="0"/>
        </w:rPr>
        <w:t>1</w:t>
      </w:r>
      <w:r w:rsidRPr="00B33E60">
        <w:rPr>
          <w:b w:val="0"/>
        </w:rPr>
        <w:t xml:space="preserve">. Для предупреждения местных размывов в нижнем бьефе </w:t>
      </w:r>
      <w:r>
        <w:rPr>
          <w:b w:val="0"/>
        </w:rPr>
        <w:t>много</w:t>
      </w:r>
      <w:r w:rsidRPr="00B33E60">
        <w:rPr>
          <w:b w:val="0"/>
        </w:rPr>
        <w:t>пролетных шлюзов-регуляторов с напором до 0,5м первоочередной задачей является расширение потока со сбойным течением в плане, при помощи гасителей обладающих большой распределительной способностью.</w:t>
      </w:r>
      <w:r w:rsidRPr="00772190">
        <w:rPr>
          <w:b w:val="0"/>
        </w:rPr>
        <w:t xml:space="preserve"> </w:t>
      </w:r>
      <w:r w:rsidRPr="00B33E60">
        <w:rPr>
          <w:b w:val="0"/>
        </w:rPr>
        <w:t xml:space="preserve">Гасители, обеспечивающие бессбойное течение в нижнем бьефе при </w:t>
      </w:r>
      <w:r w:rsidRPr="00B33E60">
        <w:rPr>
          <w:b w:val="0"/>
          <w:lang w:val="en-US"/>
        </w:rPr>
        <w:t>h</w:t>
      </w:r>
      <w:r w:rsidRPr="00B33E60">
        <w:rPr>
          <w:b w:val="0"/>
          <w:vertAlign w:val="subscript"/>
        </w:rPr>
        <w:t>нб</w:t>
      </w:r>
      <w:r w:rsidRPr="00B33E60">
        <w:rPr>
          <w:b w:val="0"/>
        </w:rPr>
        <w:t>= 1,3</w:t>
      </w:r>
      <w:r w:rsidRPr="00B33E60">
        <w:rPr>
          <w:b w:val="0"/>
          <w:lang w:val="en-US"/>
        </w:rPr>
        <w:t>h</w:t>
      </w:r>
      <w:r w:rsidRPr="00B33E60">
        <w:rPr>
          <w:b w:val="0"/>
          <w:vertAlign w:val="subscript"/>
        </w:rPr>
        <w:t xml:space="preserve">кр </w:t>
      </w:r>
      <w:r w:rsidRPr="00B33E60">
        <w:rPr>
          <w:b w:val="0"/>
        </w:rPr>
        <w:t>предотвращают местные размывы</w:t>
      </w:r>
      <w:r w:rsidRPr="00B33E60">
        <w:rPr>
          <w:b w:val="0"/>
          <w:lang w:val="kk-KZ"/>
        </w:rPr>
        <w:t>.</w:t>
      </w:r>
    </w:p>
    <w:p w:rsidR="00E07EA6" w:rsidRPr="00B33E60" w:rsidRDefault="00E07EA6" w:rsidP="00037765">
      <w:pPr>
        <w:shd w:val="clear" w:color="auto" w:fill="FFFFFF"/>
        <w:ind w:firstLine="540"/>
        <w:jc w:val="both"/>
        <w:rPr>
          <w:b w:val="0"/>
        </w:rPr>
      </w:pPr>
      <w:r w:rsidRPr="00772190">
        <w:rPr>
          <w:b w:val="0"/>
        </w:rPr>
        <w:t>2</w:t>
      </w:r>
      <w:r w:rsidRPr="00B33E60">
        <w:rPr>
          <w:b w:val="0"/>
        </w:rPr>
        <w:t>. Высоту водобойной стенки, при  сопряжении  бьефов участком со сбойным течением спокойного потока (беспрыжковом сопряжении) можно определить исходя из условия образования донного сопряжения</w:t>
      </w:r>
      <w:r w:rsidRPr="00B33E60">
        <w:rPr>
          <w:b w:val="0"/>
        </w:rPr>
        <w:tab/>
        <w:t>за стенкой  по формуле (</w:t>
      </w:r>
      <w:r>
        <w:rPr>
          <w:b w:val="0"/>
        </w:rPr>
        <w:t>8</w:t>
      </w:r>
      <w:r w:rsidRPr="00B33E60">
        <w:rPr>
          <w:b w:val="0"/>
        </w:rPr>
        <w:t xml:space="preserve">). Длину всего крепления нижнего бьефа с гасителем в виде сплошной водобойной     стенки  следует принимать по зависимости </w:t>
      </w:r>
      <w:r w:rsidRPr="00B33E60">
        <w:rPr>
          <w:b w:val="0"/>
          <w:position w:val="-14"/>
        </w:rPr>
        <w:object w:dxaOrig="1120" w:dyaOrig="380">
          <v:shape id="_x0000_i1059" type="#_x0000_t75" style="width:56.25pt;height:18pt" o:ole="" fillcolor="window">
            <v:imagedata r:id="rId64" o:title=""/>
          </v:shape>
          <o:OLEObject Type="Embed" ProgID="Equation.3" ShapeID="_x0000_i1059" DrawAspect="Content" ObjectID="_1400478829" r:id="rId65"/>
        </w:object>
      </w:r>
      <w:r w:rsidRPr="00B33E60">
        <w:rPr>
          <w:b w:val="0"/>
        </w:rPr>
        <w:t>.</w:t>
      </w:r>
    </w:p>
    <w:p w:rsidR="00E07EA6" w:rsidRPr="00B33E60" w:rsidRDefault="00E07EA6" w:rsidP="00037765">
      <w:pPr>
        <w:shd w:val="clear" w:color="auto" w:fill="FFFFFF"/>
        <w:tabs>
          <w:tab w:val="left" w:pos="302"/>
        </w:tabs>
        <w:ind w:firstLine="540"/>
        <w:jc w:val="both"/>
        <w:rPr>
          <w:b w:val="0"/>
        </w:rPr>
      </w:pPr>
      <w:r w:rsidRPr="00772190">
        <w:rPr>
          <w:b w:val="0"/>
        </w:rPr>
        <w:t>3</w:t>
      </w:r>
      <w:r w:rsidRPr="00B33E60">
        <w:rPr>
          <w:b w:val="0"/>
        </w:rPr>
        <w:t>.</w:t>
      </w:r>
      <w:r w:rsidRPr="00B33E60">
        <w:rPr>
          <w:b w:val="0"/>
          <w:lang w:val="kk-KZ"/>
        </w:rPr>
        <w:t xml:space="preserve"> </w:t>
      </w:r>
      <w:r w:rsidRPr="00B33E60">
        <w:rPr>
          <w:b w:val="0"/>
        </w:rPr>
        <w:t xml:space="preserve">Установлено, что при степени сжатия потока сооружением </w:t>
      </w:r>
      <w:r w:rsidRPr="00B33E60">
        <w:rPr>
          <w:b w:val="0"/>
          <w:position w:val="-16"/>
        </w:rPr>
        <w:object w:dxaOrig="1879" w:dyaOrig="420">
          <v:shape id="_x0000_i1060" type="#_x0000_t75" style="width:93pt;height:21.75pt" o:ole="" fillcolor="window">
            <v:imagedata r:id="rId66" o:title=""/>
          </v:shape>
          <o:OLEObject Type="Embed" ProgID="Equation.3" ShapeID="_x0000_i1060" DrawAspect="Content" ObjectID="_1400478830" r:id="rId67"/>
        </w:object>
      </w:r>
      <w:r w:rsidRPr="00B33E60">
        <w:rPr>
          <w:b w:val="0"/>
        </w:rPr>
        <w:t xml:space="preserve"> сечение потока перед гасителем очерчивается параболической кривой, а при </w:t>
      </w:r>
      <w:r w:rsidRPr="00B33E60">
        <w:rPr>
          <w:b w:val="0"/>
          <w:position w:val="-12"/>
        </w:rPr>
        <w:object w:dxaOrig="220" w:dyaOrig="300">
          <v:shape id="_x0000_i1061" type="#_x0000_t75" style="width:10.5pt;height:15pt" o:ole="" fillcolor="window">
            <v:imagedata r:id="rId68" o:title=""/>
          </v:shape>
          <o:OLEObject Type="Embed" ProgID="Equation.3" ShapeID="_x0000_i1061" DrawAspect="Content" ObjectID="_1400478831" r:id="rId69"/>
        </w:object>
      </w:r>
      <w:r w:rsidRPr="00B33E60">
        <w:rPr>
          <w:b w:val="0"/>
        </w:rPr>
        <w:t xml:space="preserve">&gt;2,4 линией напоминающей кривую Гаусса. Для значений  </w:t>
      </w:r>
      <w:r w:rsidRPr="00B33E60">
        <w:rPr>
          <w:b w:val="0"/>
          <w:position w:val="-12"/>
        </w:rPr>
        <w:object w:dxaOrig="220" w:dyaOrig="300">
          <v:shape id="_x0000_i1062" type="#_x0000_t75" style="width:10.5pt;height:15pt" o:ole="" fillcolor="window">
            <v:imagedata r:id="rId68" o:title=""/>
          </v:shape>
          <o:OLEObject Type="Embed" ProgID="Equation.3" ShapeID="_x0000_i1062" DrawAspect="Content" ObjectID="_1400478832" r:id="rId70"/>
        </w:object>
      </w:r>
      <w:r w:rsidRPr="00B33E60">
        <w:rPr>
          <w:b w:val="0"/>
        </w:rPr>
        <w:t>=1,45</w:t>
      </w:r>
      <w:r w:rsidRPr="00B33E60">
        <w:rPr>
          <w:b w:val="0"/>
        </w:rPr>
        <w:sym w:font="Symbol" w:char="F0B8"/>
      </w:r>
      <w:r w:rsidRPr="00B33E60">
        <w:rPr>
          <w:b w:val="0"/>
        </w:rPr>
        <w:t>2,40 получена формула (</w:t>
      </w:r>
      <w:r>
        <w:rPr>
          <w:b w:val="0"/>
        </w:rPr>
        <w:t>12</w:t>
      </w:r>
      <w:r w:rsidRPr="00B33E60">
        <w:rPr>
          <w:b w:val="0"/>
        </w:rPr>
        <w:t>), по которой можно подсчитывать среднюю величину напора над гасителем. По среднему напору над гасителем можно определить коэффициент  расхода гасителя в расчетных условиях.</w:t>
      </w:r>
    </w:p>
    <w:p w:rsidR="00E07EA6" w:rsidRPr="00B33E60" w:rsidRDefault="00E07EA6" w:rsidP="00037765">
      <w:pPr>
        <w:shd w:val="clear" w:color="auto" w:fill="FFFFFF"/>
        <w:tabs>
          <w:tab w:val="left" w:pos="2155"/>
        </w:tabs>
        <w:ind w:firstLine="540"/>
        <w:jc w:val="both"/>
        <w:rPr>
          <w:b w:val="0"/>
        </w:rPr>
      </w:pPr>
      <w:r w:rsidRPr="00772190">
        <w:rPr>
          <w:b w:val="0"/>
        </w:rPr>
        <w:t>4</w:t>
      </w:r>
      <w:r w:rsidRPr="00B33E60">
        <w:rPr>
          <w:b w:val="0"/>
        </w:rPr>
        <w:t>.</w:t>
      </w:r>
      <w:r w:rsidRPr="00B33E60">
        <w:rPr>
          <w:b w:val="0"/>
          <w:lang w:val="kk-KZ"/>
        </w:rPr>
        <w:t xml:space="preserve"> </w:t>
      </w:r>
      <w:r w:rsidRPr="00B33E60">
        <w:rPr>
          <w:b w:val="0"/>
        </w:rPr>
        <w:t xml:space="preserve">За всеми гасителями целесообразно усиление шероховатости  поверхности крепления нижнего бьефа при помощи ребер высотой  </w:t>
      </w:r>
      <w:r w:rsidRPr="00B33E60">
        <w:rPr>
          <w:b w:val="0"/>
          <w:position w:val="-16"/>
        </w:rPr>
        <w:object w:dxaOrig="2059" w:dyaOrig="420">
          <v:shape id="_x0000_i1063" type="#_x0000_t75" style="width:102.75pt;height:21.75pt" o:ole="" fillcolor="window">
            <v:imagedata r:id="rId71" o:title=""/>
          </v:shape>
          <o:OLEObject Type="Embed" ProgID="Equation.3" ShapeID="_x0000_i1063" DrawAspect="Content" ObjectID="_1400478833" r:id="rId72"/>
        </w:object>
      </w:r>
      <w:r w:rsidRPr="00B33E60">
        <w:rPr>
          <w:b w:val="0"/>
        </w:rPr>
        <w:t xml:space="preserve">. Для улучшения диссипации энергии потока пороги и стенки </w:t>
      </w:r>
      <w:r>
        <w:rPr>
          <w:b w:val="0"/>
        </w:rPr>
        <w:t>использовать</w:t>
      </w:r>
      <w:r w:rsidRPr="00B33E60">
        <w:rPr>
          <w:b w:val="0"/>
        </w:rPr>
        <w:t xml:space="preserve"> прорезные с шириной прорези меньше 30% от ширины выступов.</w:t>
      </w:r>
    </w:p>
    <w:p w:rsidR="00E07EA6" w:rsidRPr="00B33E60" w:rsidRDefault="00E07EA6" w:rsidP="00037765">
      <w:pPr>
        <w:shd w:val="clear" w:color="auto" w:fill="FFFFFF"/>
        <w:ind w:firstLine="540"/>
        <w:jc w:val="both"/>
        <w:rPr>
          <w:b w:val="0"/>
        </w:rPr>
      </w:pPr>
      <w:r w:rsidRPr="00772190">
        <w:rPr>
          <w:b w:val="0"/>
        </w:rPr>
        <w:t>5</w:t>
      </w:r>
      <w:r w:rsidRPr="00B33E60">
        <w:rPr>
          <w:b w:val="0"/>
          <w:lang w:val="kk-KZ"/>
        </w:rPr>
        <w:t xml:space="preserve">. </w:t>
      </w:r>
      <w:r w:rsidRPr="00B33E60">
        <w:rPr>
          <w:b w:val="0"/>
        </w:rPr>
        <w:t xml:space="preserve">Гасители энергии потока, обеспечивающие бессбойное течение в нижнем бьефе в условиях наибольшей активности сбойного течения (при </w:t>
      </w:r>
      <w:r w:rsidRPr="00B33E60">
        <w:rPr>
          <w:b w:val="0"/>
          <w:position w:val="-12"/>
        </w:rPr>
        <w:object w:dxaOrig="220" w:dyaOrig="300">
          <v:shape id="_x0000_i1064" type="#_x0000_t75" style="width:10.5pt;height:15pt" o:ole="" fillcolor="window">
            <v:imagedata r:id="rId68" o:title=""/>
          </v:shape>
          <o:OLEObject Type="Embed" ProgID="Equation.3" ShapeID="_x0000_i1064" DrawAspect="Content" ObjectID="_1400478834" r:id="rId73"/>
        </w:object>
      </w:r>
      <w:r w:rsidRPr="00B33E60">
        <w:rPr>
          <w:b w:val="0"/>
        </w:rPr>
        <w:t xml:space="preserve">=2,0 и </w:t>
      </w:r>
      <w:r w:rsidRPr="00B33E60">
        <w:rPr>
          <w:b w:val="0"/>
          <w:i/>
        </w:rPr>
        <w:t>h</w:t>
      </w:r>
      <w:r w:rsidRPr="00B33E60">
        <w:rPr>
          <w:b w:val="0"/>
          <w:i/>
          <w:vertAlign w:val="subscript"/>
        </w:rPr>
        <w:t>нб</w:t>
      </w:r>
      <w:r w:rsidRPr="00B33E60">
        <w:rPr>
          <w:b w:val="0"/>
        </w:rPr>
        <w:t xml:space="preserve"> =1,3</w:t>
      </w:r>
      <w:r w:rsidRPr="00B33E60">
        <w:rPr>
          <w:b w:val="0"/>
          <w:i/>
        </w:rPr>
        <w:t>h</w:t>
      </w:r>
      <w:r w:rsidRPr="00B33E60">
        <w:rPr>
          <w:b w:val="0"/>
          <w:i/>
          <w:vertAlign w:val="subscript"/>
        </w:rPr>
        <w:t>кр</w:t>
      </w:r>
      <w:r w:rsidRPr="00B33E60">
        <w:rPr>
          <w:b w:val="0"/>
        </w:rPr>
        <w:t xml:space="preserve">) при пропуске максимального удельного расхода, позволяют </w:t>
      </w:r>
      <w:r w:rsidRPr="00B33E60">
        <w:rPr>
          <w:b w:val="0"/>
        </w:rPr>
        <w:lastRenderedPageBreak/>
        <w:t>предотвратить местные размывы и при других значениях глубины в отводящем русле и степени сжатия потока сооружением в плане.</w:t>
      </w:r>
    </w:p>
    <w:p w:rsidR="00E07EA6" w:rsidRPr="00B33E60" w:rsidRDefault="00E07EA6" w:rsidP="00037765">
      <w:pPr>
        <w:shd w:val="clear" w:color="auto" w:fill="FFFFFF"/>
        <w:tabs>
          <w:tab w:val="left" w:pos="2155"/>
        </w:tabs>
        <w:ind w:firstLine="540"/>
        <w:jc w:val="both"/>
        <w:rPr>
          <w:b w:val="0"/>
        </w:rPr>
      </w:pPr>
      <w:r w:rsidRPr="00772190">
        <w:rPr>
          <w:b w:val="0"/>
        </w:rPr>
        <w:t>6</w:t>
      </w:r>
      <w:r w:rsidRPr="00B33E60">
        <w:rPr>
          <w:b w:val="0"/>
        </w:rPr>
        <w:t>. За четырехпролетным сооружением наилучшее расширение потока имеет место при устройстве гасителя, показанного на рис</w:t>
      </w:r>
      <w:r>
        <w:rPr>
          <w:b w:val="0"/>
        </w:rPr>
        <w:t>.</w:t>
      </w:r>
      <w:r w:rsidRPr="00B33E60">
        <w:rPr>
          <w:b w:val="0"/>
        </w:rPr>
        <w:t xml:space="preserve"> </w:t>
      </w:r>
      <w:r>
        <w:rPr>
          <w:b w:val="0"/>
        </w:rPr>
        <w:t>8</w:t>
      </w:r>
      <w:r w:rsidRPr="00B33E60">
        <w:rPr>
          <w:b w:val="0"/>
        </w:rPr>
        <w:t>, в котором имеется дополнительный центральный порог.</w:t>
      </w:r>
    </w:p>
    <w:p w:rsidR="00E07EA6" w:rsidRPr="009927D5" w:rsidRDefault="00E07EA6" w:rsidP="00037765">
      <w:pPr>
        <w:shd w:val="clear" w:color="auto" w:fill="FFFFFF"/>
        <w:ind w:firstLine="540"/>
        <w:jc w:val="both"/>
        <w:rPr>
          <w:b w:val="0"/>
          <w:lang w:val="kk-KZ"/>
        </w:rPr>
      </w:pPr>
      <w:r w:rsidRPr="00772190">
        <w:rPr>
          <w:b w:val="0"/>
        </w:rPr>
        <w:t>7</w:t>
      </w:r>
      <w:r w:rsidRPr="00B33E60">
        <w:rPr>
          <w:b w:val="0"/>
        </w:rPr>
        <w:t xml:space="preserve">. </w:t>
      </w:r>
      <w:r w:rsidRPr="00B33E60">
        <w:rPr>
          <w:b w:val="0"/>
          <w:lang w:val="kk-KZ"/>
        </w:rPr>
        <w:t>Технико-экономическая эффективность от предотвращения размыва грунта за водорегулирующим сооружением достигается за счет экономии затрат на восстановления разрушенных креплени</w:t>
      </w:r>
      <w:r>
        <w:rPr>
          <w:b w:val="0"/>
          <w:lang w:val="kk-KZ"/>
        </w:rPr>
        <w:t>й</w:t>
      </w:r>
      <w:r w:rsidRPr="00B33E60">
        <w:rPr>
          <w:b w:val="0"/>
          <w:lang w:val="kk-KZ"/>
        </w:rPr>
        <w:t xml:space="preserve"> и размытой поверхности.</w:t>
      </w:r>
    </w:p>
    <w:p w:rsidR="00E07EA6" w:rsidRDefault="00E07EA6" w:rsidP="00037765">
      <w:pPr>
        <w:jc w:val="center"/>
      </w:pPr>
    </w:p>
    <w:p w:rsidR="00E07EA6" w:rsidRDefault="00E07EA6" w:rsidP="00037765">
      <w:pPr>
        <w:jc w:val="center"/>
      </w:pPr>
      <w:r>
        <w:t>Список опубликованных работ по теме диссертации</w:t>
      </w:r>
    </w:p>
    <w:p w:rsidR="00E07EA6" w:rsidRPr="00B33E60" w:rsidRDefault="00E07EA6" w:rsidP="00037765">
      <w:pPr>
        <w:jc w:val="center"/>
      </w:pPr>
    </w:p>
    <w:p w:rsidR="00E07EA6" w:rsidRPr="00B33E60" w:rsidRDefault="00E07EA6" w:rsidP="00037765">
      <w:pPr>
        <w:pStyle w:val="a4"/>
        <w:ind w:firstLine="540"/>
        <w:jc w:val="both"/>
        <w:rPr>
          <w:szCs w:val="28"/>
          <w:lang w:eastAsia="ko-KR"/>
        </w:rPr>
      </w:pPr>
      <w:r w:rsidRPr="00B33E60">
        <w:rPr>
          <w:szCs w:val="28"/>
        </w:rPr>
        <w:t>1</w:t>
      </w:r>
      <w:r>
        <w:rPr>
          <w:szCs w:val="28"/>
          <w:lang w:val="ky-KG"/>
        </w:rPr>
        <w:t>.</w:t>
      </w:r>
      <w:r w:rsidRPr="00B33E60">
        <w:rPr>
          <w:szCs w:val="28"/>
        </w:rPr>
        <w:t xml:space="preserve"> </w:t>
      </w:r>
      <w:r>
        <w:rPr>
          <w:b/>
          <w:szCs w:val="28"/>
        </w:rPr>
        <w:t>Калиев, С.М.</w:t>
      </w:r>
      <w:r w:rsidRPr="00B917E1">
        <w:rPr>
          <w:szCs w:val="28"/>
        </w:rPr>
        <w:t xml:space="preserve"> </w:t>
      </w:r>
      <w:r w:rsidRPr="00B917E1">
        <w:rPr>
          <w:szCs w:val="28"/>
          <w:lang w:eastAsia="ko-KR"/>
        </w:rPr>
        <w:t>Некоторые особенности образования сбойных течений</w:t>
      </w:r>
      <w:r>
        <w:rPr>
          <w:szCs w:val="28"/>
          <w:lang w:eastAsia="ko-KR"/>
        </w:rPr>
        <w:t xml:space="preserve"> </w:t>
      </w:r>
      <w:r w:rsidRPr="005D0D82">
        <w:rPr>
          <w:szCs w:val="28"/>
        </w:rPr>
        <w:t>[</w:t>
      </w:r>
      <w:r>
        <w:rPr>
          <w:szCs w:val="28"/>
        </w:rPr>
        <w:t>Текст</w:t>
      </w:r>
      <w:r w:rsidRPr="005D0D82">
        <w:rPr>
          <w:szCs w:val="28"/>
        </w:rPr>
        <w:t>]</w:t>
      </w:r>
      <w:r>
        <w:rPr>
          <w:szCs w:val="28"/>
        </w:rPr>
        <w:t xml:space="preserve"> / </w:t>
      </w:r>
      <w:r w:rsidRPr="00B917E1">
        <w:rPr>
          <w:szCs w:val="28"/>
        </w:rPr>
        <w:t>А.Д.</w:t>
      </w:r>
      <w:r>
        <w:rPr>
          <w:szCs w:val="28"/>
        </w:rPr>
        <w:t xml:space="preserve"> </w:t>
      </w:r>
      <w:r w:rsidRPr="00B917E1">
        <w:rPr>
          <w:szCs w:val="28"/>
        </w:rPr>
        <w:t>Шинибаев</w:t>
      </w:r>
      <w:r>
        <w:rPr>
          <w:szCs w:val="28"/>
        </w:rPr>
        <w:t xml:space="preserve">, </w:t>
      </w:r>
      <w:r w:rsidRPr="00373838">
        <w:rPr>
          <w:szCs w:val="28"/>
        </w:rPr>
        <w:t>С.М.</w:t>
      </w:r>
      <w:r>
        <w:rPr>
          <w:szCs w:val="28"/>
        </w:rPr>
        <w:t xml:space="preserve"> </w:t>
      </w:r>
      <w:r w:rsidRPr="00373838">
        <w:rPr>
          <w:szCs w:val="28"/>
        </w:rPr>
        <w:t>Калиев</w:t>
      </w:r>
      <w:r w:rsidRPr="00B917E1">
        <w:rPr>
          <w:szCs w:val="28"/>
          <w:lang w:eastAsia="ko-KR"/>
        </w:rPr>
        <w:t>//</w:t>
      </w:r>
      <w:r w:rsidRPr="00B917E1">
        <w:rPr>
          <w:szCs w:val="28"/>
          <w:lang w:val="kk-KZ" w:eastAsia="ko-KR"/>
        </w:rPr>
        <w:t xml:space="preserve"> </w:t>
      </w:r>
      <w:r w:rsidRPr="00B917E1">
        <w:rPr>
          <w:szCs w:val="28"/>
        </w:rPr>
        <w:t>Вестник КазНТУ</w:t>
      </w:r>
      <w:r w:rsidRPr="00B917E1">
        <w:rPr>
          <w:szCs w:val="28"/>
          <w:lang w:val="kk-KZ"/>
        </w:rPr>
        <w:t xml:space="preserve">. </w:t>
      </w:r>
      <w:r w:rsidRPr="00B917E1">
        <w:rPr>
          <w:szCs w:val="28"/>
        </w:rPr>
        <w:t>–Алматы</w:t>
      </w:r>
      <w:r w:rsidRPr="00B917E1">
        <w:rPr>
          <w:szCs w:val="28"/>
          <w:lang w:val="kk-KZ"/>
        </w:rPr>
        <w:t>,</w:t>
      </w:r>
      <w:r w:rsidRPr="00B917E1">
        <w:rPr>
          <w:szCs w:val="28"/>
        </w:rPr>
        <w:t xml:space="preserve"> 2004. </w:t>
      </w:r>
      <w:r w:rsidRPr="00B917E1">
        <w:rPr>
          <w:szCs w:val="28"/>
          <w:lang w:val="kk-KZ"/>
        </w:rPr>
        <w:t xml:space="preserve">− </w:t>
      </w:r>
      <w:r w:rsidRPr="00B917E1">
        <w:rPr>
          <w:szCs w:val="28"/>
        </w:rPr>
        <w:t>№5</w:t>
      </w:r>
      <w:r w:rsidRPr="00B917E1">
        <w:rPr>
          <w:szCs w:val="28"/>
          <w:lang w:val="kk-KZ"/>
        </w:rPr>
        <w:t>. −</w:t>
      </w:r>
      <w:r>
        <w:rPr>
          <w:szCs w:val="28"/>
          <w:lang w:val="kk-KZ"/>
        </w:rPr>
        <w:t>с</w:t>
      </w:r>
      <w:r w:rsidRPr="00B917E1">
        <w:rPr>
          <w:szCs w:val="28"/>
        </w:rPr>
        <w:t>.95-101.</w:t>
      </w:r>
    </w:p>
    <w:p w:rsidR="00E07EA6" w:rsidRPr="00B33E60" w:rsidRDefault="00E07EA6" w:rsidP="00037765">
      <w:pPr>
        <w:pStyle w:val="a4"/>
        <w:ind w:firstLine="540"/>
        <w:jc w:val="both"/>
        <w:rPr>
          <w:szCs w:val="28"/>
          <w:lang w:eastAsia="ko-KR"/>
        </w:rPr>
      </w:pPr>
      <w:r w:rsidRPr="00B33E60">
        <w:rPr>
          <w:szCs w:val="28"/>
        </w:rPr>
        <w:t>2</w:t>
      </w:r>
      <w:r>
        <w:rPr>
          <w:szCs w:val="28"/>
          <w:lang w:val="ky-KG"/>
        </w:rPr>
        <w:t>.</w:t>
      </w:r>
      <w:r w:rsidRPr="00B33E60">
        <w:rPr>
          <w:szCs w:val="28"/>
          <w:lang w:val="kk-KZ"/>
        </w:rPr>
        <w:t xml:space="preserve"> </w:t>
      </w:r>
      <w:r w:rsidRPr="00F84D5A">
        <w:rPr>
          <w:b/>
          <w:bCs/>
          <w:szCs w:val="28"/>
        </w:rPr>
        <w:t>Калиев,</w:t>
      </w:r>
      <w:r w:rsidRPr="00F84D5A">
        <w:rPr>
          <w:b/>
          <w:bCs/>
          <w:szCs w:val="28"/>
          <w:lang w:val="kk-KZ" w:eastAsia="ko-KR"/>
        </w:rPr>
        <w:t xml:space="preserve"> </w:t>
      </w:r>
      <w:r w:rsidRPr="00F84D5A">
        <w:rPr>
          <w:b/>
          <w:bCs/>
          <w:szCs w:val="28"/>
        </w:rPr>
        <w:t>С.М.</w:t>
      </w:r>
      <w:r>
        <w:rPr>
          <w:szCs w:val="28"/>
        </w:rPr>
        <w:t xml:space="preserve"> </w:t>
      </w:r>
      <w:r w:rsidRPr="00B917E1">
        <w:rPr>
          <w:szCs w:val="28"/>
          <w:lang w:eastAsia="ko-KR"/>
        </w:rPr>
        <w:t>Крепление нижнего бьефа</w:t>
      </w:r>
      <w:r>
        <w:rPr>
          <w:szCs w:val="28"/>
          <w:lang w:eastAsia="ko-KR"/>
        </w:rPr>
        <w:t xml:space="preserve"> </w:t>
      </w:r>
      <w:r w:rsidRPr="005D0D82">
        <w:rPr>
          <w:szCs w:val="28"/>
        </w:rPr>
        <w:t>[</w:t>
      </w:r>
      <w:r>
        <w:rPr>
          <w:szCs w:val="28"/>
        </w:rPr>
        <w:t>Текст</w:t>
      </w:r>
      <w:r w:rsidRPr="005D0D82">
        <w:rPr>
          <w:szCs w:val="28"/>
        </w:rPr>
        <w:t>]</w:t>
      </w:r>
      <w:r>
        <w:rPr>
          <w:szCs w:val="28"/>
        </w:rPr>
        <w:t xml:space="preserve"> / </w:t>
      </w:r>
      <w:r w:rsidRPr="00373838">
        <w:rPr>
          <w:szCs w:val="28"/>
        </w:rPr>
        <w:t xml:space="preserve">М.М.Мырзахметов, </w:t>
      </w:r>
      <w:r w:rsidRPr="00B917E1">
        <w:rPr>
          <w:szCs w:val="28"/>
        </w:rPr>
        <w:t>А.Д.</w:t>
      </w:r>
      <w:r>
        <w:rPr>
          <w:szCs w:val="28"/>
        </w:rPr>
        <w:t xml:space="preserve"> </w:t>
      </w:r>
      <w:r w:rsidRPr="00B917E1">
        <w:rPr>
          <w:szCs w:val="28"/>
        </w:rPr>
        <w:t>Шинибаев</w:t>
      </w:r>
      <w:r>
        <w:rPr>
          <w:szCs w:val="28"/>
        </w:rPr>
        <w:t xml:space="preserve">, </w:t>
      </w:r>
      <w:r w:rsidRPr="00373838">
        <w:rPr>
          <w:szCs w:val="28"/>
        </w:rPr>
        <w:t>С.М.</w:t>
      </w:r>
      <w:r>
        <w:rPr>
          <w:szCs w:val="28"/>
        </w:rPr>
        <w:t xml:space="preserve"> </w:t>
      </w:r>
      <w:r w:rsidRPr="00373838">
        <w:rPr>
          <w:szCs w:val="28"/>
        </w:rPr>
        <w:t>Калиев</w:t>
      </w:r>
      <w:r w:rsidRPr="00B917E1">
        <w:rPr>
          <w:szCs w:val="28"/>
          <w:lang w:val="kk-KZ" w:eastAsia="ko-KR"/>
        </w:rPr>
        <w:t xml:space="preserve"> </w:t>
      </w:r>
      <w:r w:rsidRPr="00B917E1">
        <w:rPr>
          <w:szCs w:val="28"/>
          <w:lang w:eastAsia="ko-KR"/>
        </w:rPr>
        <w:t>//</w:t>
      </w:r>
      <w:r w:rsidRPr="00B917E1">
        <w:rPr>
          <w:szCs w:val="28"/>
          <w:lang w:val="kk-KZ" w:eastAsia="ko-KR"/>
        </w:rPr>
        <w:t xml:space="preserve"> </w:t>
      </w:r>
      <w:r w:rsidRPr="00B917E1">
        <w:rPr>
          <w:szCs w:val="28"/>
        </w:rPr>
        <w:t>Научно-технический журнал «Водные ресурсы и водопользование». -</w:t>
      </w:r>
      <w:r>
        <w:rPr>
          <w:szCs w:val="28"/>
        </w:rPr>
        <w:t xml:space="preserve"> </w:t>
      </w:r>
      <w:r w:rsidRPr="00B917E1">
        <w:rPr>
          <w:szCs w:val="28"/>
        </w:rPr>
        <w:t>Астана, 2004.</w:t>
      </w:r>
      <w:r w:rsidRPr="00B917E1">
        <w:rPr>
          <w:szCs w:val="28"/>
          <w:lang w:val="kk-KZ"/>
        </w:rPr>
        <w:t>−</w:t>
      </w:r>
      <w:r w:rsidRPr="00B917E1">
        <w:rPr>
          <w:szCs w:val="28"/>
        </w:rPr>
        <w:t xml:space="preserve"> №6</w:t>
      </w:r>
      <w:r w:rsidRPr="00B917E1">
        <w:rPr>
          <w:szCs w:val="28"/>
          <w:lang w:val="kk-KZ"/>
        </w:rPr>
        <w:t>. −</w:t>
      </w:r>
      <w:r>
        <w:rPr>
          <w:szCs w:val="28"/>
          <w:lang w:val="kk-KZ"/>
        </w:rPr>
        <w:t>с</w:t>
      </w:r>
      <w:r w:rsidRPr="00B917E1">
        <w:rPr>
          <w:szCs w:val="28"/>
        </w:rPr>
        <w:t>.103-106.</w:t>
      </w:r>
    </w:p>
    <w:p w:rsidR="00E07EA6" w:rsidRDefault="00E07EA6" w:rsidP="00037765">
      <w:pPr>
        <w:ind w:firstLine="540"/>
        <w:jc w:val="both"/>
        <w:rPr>
          <w:b w:val="0"/>
          <w:bCs/>
        </w:rPr>
      </w:pPr>
      <w:r w:rsidRPr="00B33E60">
        <w:rPr>
          <w:b w:val="0"/>
        </w:rPr>
        <w:t>3</w:t>
      </w:r>
      <w:r>
        <w:rPr>
          <w:b w:val="0"/>
          <w:lang w:val="ky-KG"/>
        </w:rPr>
        <w:t>.</w:t>
      </w:r>
      <w:r w:rsidRPr="00B33E60">
        <w:rPr>
          <w:b w:val="0"/>
        </w:rPr>
        <w:t xml:space="preserve"> </w:t>
      </w:r>
      <w:r>
        <w:rPr>
          <w:bCs/>
        </w:rPr>
        <w:t>Калиев, С.М.</w:t>
      </w:r>
      <w:r w:rsidRPr="00B917E1">
        <w:t xml:space="preserve"> </w:t>
      </w:r>
      <w:r w:rsidRPr="00794C9F">
        <w:rPr>
          <w:b w:val="0"/>
          <w:bCs/>
          <w:lang w:val="kk-KZ" w:eastAsia="ko-KR"/>
        </w:rPr>
        <w:t xml:space="preserve">Сопряжение потоков сбойного течения в нижнем бьефе </w:t>
      </w:r>
      <w:r w:rsidRPr="00794C9F">
        <w:rPr>
          <w:b w:val="0"/>
          <w:bCs/>
        </w:rPr>
        <w:t>[Текст] / А.Д. Шинибаев, К.А. Искакова, С.М. Калиев</w:t>
      </w:r>
      <w:r w:rsidRPr="00794C9F">
        <w:rPr>
          <w:b w:val="0"/>
          <w:bCs/>
          <w:lang w:val="kk-KZ" w:eastAsia="ko-KR"/>
        </w:rPr>
        <w:t xml:space="preserve"> </w:t>
      </w:r>
      <w:r w:rsidRPr="00794C9F">
        <w:rPr>
          <w:b w:val="0"/>
          <w:bCs/>
          <w:lang w:eastAsia="ko-KR"/>
        </w:rPr>
        <w:t>//</w:t>
      </w:r>
      <w:r w:rsidRPr="00794C9F">
        <w:rPr>
          <w:b w:val="0"/>
          <w:bCs/>
          <w:lang w:val="kk-KZ" w:eastAsia="ko-KR"/>
        </w:rPr>
        <w:t xml:space="preserve"> Матер. </w:t>
      </w:r>
      <w:r w:rsidRPr="00794C9F">
        <w:rPr>
          <w:b w:val="0"/>
          <w:bCs/>
        </w:rPr>
        <w:t>Международн</w:t>
      </w:r>
      <w:r w:rsidRPr="00794C9F">
        <w:rPr>
          <w:b w:val="0"/>
          <w:bCs/>
          <w:lang w:val="kk-KZ"/>
        </w:rPr>
        <w:t>ой</w:t>
      </w:r>
      <w:r w:rsidRPr="00794C9F">
        <w:rPr>
          <w:b w:val="0"/>
          <w:bCs/>
        </w:rPr>
        <w:t xml:space="preserve"> научно-практическ</w:t>
      </w:r>
      <w:r w:rsidRPr="00794C9F">
        <w:rPr>
          <w:b w:val="0"/>
          <w:bCs/>
          <w:lang w:val="kk-KZ"/>
        </w:rPr>
        <w:t>ой</w:t>
      </w:r>
      <w:r w:rsidRPr="00794C9F">
        <w:rPr>
          <w:b w:val="0"/>
          <w:bCs/>
        </w:rPr>
        <w:t xml:space="preserve"> конференци</w:t>
      </w:r>
      <w:r w:rsidRPr="00794C9F">
        <w:rPr>
          <w:b w:val="0"/>
          <w:bCs/>
          <w:lang w:val="kk-KZ"/>
        </w:rPr>
        <w:t>и</w:t>
      </w:r>
      <w:r w:rsidRPr="00794C9F">
        <w:rPr>
          <w:b w:val="0"/>
          <w:bCs/>
        </w:rPr>
        <w:t xml:space="preserve"> «Архитектура и строительство в новом тысячилетии»</w:t>
      </w:r>
      <w:r w:rsidRPr="00794C9F">
        <w:rPr>
          <w:b w:val="0"/>
          <w:bCs/>
          <w:lang w:val="kk-KZ"/>
        </w:rPr>
        <w:t>.</w:t>
      </w:r>
      <w:r w:rsidRPr="00794C9F">
        <w:rPr>
          <w:b w:val="0"/>
          <w:bCs/>
        </w:rPr>
        <w:t xml:space="preserve"> </w:t>
      </w:r>
      <w:r w:rsidRPr="00794C9F">
        <w:rPr>
          <w:b w:val="0"/>
          <w:bCs/>
          <w:lang w:val="kk-KZ"/>
        </w:rPr>
        <w:t xml:space="preserve">− </w:t>
      </w:r>
      <w:r w:rsidRPr="00794C9F">
        <w:rPr>
          <w:b w:val="0"/>
          <w:bCs/>
        </w:rPr>
        <w:t>Алматы, 2008.</w:t>
      </w:r>
      <w:r w:rsidRPr="00794C9F">
        <w:rPr>
          <w:b w:val="0"/>
          <w:bCs/>
          <w:lang w:val="kk-KZ"/>
        </w:rPr>
        <w:t xml:space="preserve"> −</w:t>
      </w:r>
      <w:r>
        <w:rPr>
          <w:b w:val="0"/>
          <w:bCs/>
          <w:lang w:val="kk-KZ"/>
        </w:rPr>
        <w:t>с</w:t>
      </w:r>
      <w:r w:rsidRPr="00794C9F">
        <w:rPr>
          <w:b w:val="0"/>
          <w:bCs/>
        </w:rPr>
        <w:t>.200-204.</w:t>
      </w:r>
    </w:p>
    <w:p w:rsidR="00E07EA6" w:rsidRPr="00794C9F" w:rsidRDefault="00E07EA6" w:rsidP="00037765">
      <w:pPr>
        <w:ind w:firstLine="540"/>
        <w:jc w:val="both"/>
        <w:rPr>
          <w:b w:val="0"/>
          <w:bCs/>
        </w:rPr>
      </w:pPr>
      <w:r>
        <w:rPr>
          <w:b w:val="0"/>
        </w:rPr>
        <w:t>4</w:t>
      </w:r>
      <w:r>
        <w:rPr>
          <w:b w:val="0"/>
          <w:lang w:val="ky-KG"/>
        </w:rPr>
        <w:t>.</w:t>
      </w:r>
      <w:r w:rsidRPr="00794C9F">
        <w:rPr>
          <w:bCs/>
        </w:rPr>
        <w:t>Калиев, С.М.</w:t>
      </w:r>
      <w:r w:rsidRPr="00794C9F">
        <w:rPr>
          <w:b w:val="0"/>
          <w:bCs/>
          <w:lang w:val="kk-KZ"/>
        </w:rPr>
        <w:t xml:space="preserve"> Пути повышения надежности работы водораспределительных сооружений </w:t>
      </w:r>
      <w:r w:rsidRPr="00794C9F">
        <w:rPr>
          <w:b w:val="0"/>
          <w:bCs/>
        </w:rPr>
        <w:t>[Текст]</w:t>
      </w:r>
      <w:r>
        <w:rPr>
          <w:b w:val="0"/>
          <w:bCs/>
        </w:rPr>
        <w:t xml:space="preserve"> </w:t>
      </w:r>
      <w:r w:rsidRPr="00794C9F">
        <w:rPr>
          <w:b w:val="0"/>
          <w:bCs/>
        </w:rPr>
        <w:t>/</w:t>
      </w:r>
      <w:r>
        <w:rPr>
          <w:b w:val="0"/>
          <w:bCs/>
        </w:rPr>
        <w:t xml:space="preserve"> </w:t>
      </w:r>
      <w:r w:rsidRPr="00794C9F">
        <w:rPr>
          <w:b w:val="0"/>
          <w:bCs/>
        </w:rPr>
        <w:t>А.Д.Шинибаев, С.М.Калиев</w:t>
      </w:r>
      <w:r w:rsidRPr="00794C9F">
        <w:rPr>
          <w:b w:val="0"/>
          <w:bCs/>
          <w:lang w:val="kk-KZ"/>
        </w:rPr>
        <w:t xml:space="preserve"> // </w:t>
      </w:r>
      <w:r>
        <w:rPr>
          <w:b w:val="0"/>
          <w:bCs/>
          <w:lang w:val="kk-KZ"/>
        </w:rPr>
        <w:t>Известия КГТУ им.И.Раззакова,№21</w:t>
      </w:r>
      <w:r w:rsidRPr="00794C9F">
        <w:rPr>
          <w:b w:val="0"/>
          <w:bCs/>
          <w:lang w:val="kk-KZ"/>
        </w:rPr>
        <w:t>.-Бишкек:изд-во «Текник»,201</w:t>
      </w:r>
      <w:r>
        <w:rPr>
          <w:b w:val="0"/>
          <w:bCs/>
          <w:lang w:val="kk-KZ"/>
        </w:rPr>
        <w:t>0</w:t>
      </w:r>
      <w:r w:rsidRPr="00794C9F">
        <w:rPr>
          <w:b w:val="0"/>
          <w:bCs/>
          <w:lang w:val="kk-KZ"/>
        </w:rPr>
        <w:t>.-</w:t>
      </w:r>
      <w:r>
        <w:rPr>
          <w:b w:val="0"/>
          <w:bCs/>
          <w:lang w:val="kk-KZ"/>
        </w:rPr>
        <w:t>с</w:t>
      </w:r>
      <w:r w:rsidRPr="00794C9F">
        <w:rPr>
          <w:b w:val="0"/>
          <w:bCs/>
          <w:lang w:val="kk-KZ"/>
        </w:rPr>
        <w:t>.</w:t>
      </w:r>
      <w:r>
        <w:rPr>
          <w:b w:val="0"/>
          <w:bCs/>
          <w:lang w:val="kk-KZ"/>
        </w:rPr>
        <w:t>76-79</w:t>
      </w:r>
      <w:r w:rsidRPr="00794C9F">
        <w:rPr>
          <w:b w:val="0"/>
          <w:bCs/>
          <w:lang w:val="kk-KZ"/>
        </w:rPr>
        <w:t>.</w:t>
      </w:r>
    </w:p>
    <w:p w:rsidR="00E07EA6" w:rsidRPr="00F84D5A" w:rsidRDefault="00E07EA6" w:rsidP="00037765">
      <w:pPr>
        <w:ind w:firstLine="540"/>
        <w:jc w:val="both"/>
        <w:rPr>
          <w:b w:val="0"/>
          <w:bCs/>
          <w:color w:val="000000"/>
          <w:lang w:val="kk-KZ" w:eastAsia="kk-KZ"/>
        </w:rPr>
      </w:pPr>
      <w:r>
        <w:rPr>
          <w:b w:val="0"/>
        </w:rPr>
        <w:t>5</w:t>
      </w:r>
      <w:r>
        <w:rPr>
          <w:b w:val="0"/>
          <w:lang w:val="ky-KG"/>
        </w:rPr>
        <w:t>.</w:t>
      </w:r>
      <w:r w:rsidRPr="00B33E60">
        <w:rPr>
          <w:b w:val="0"/>
        </w:rPr>
        <w:t xml:space="preserve"> </w:t>
      </w:r>
      <w:r w:rsidRPr="00F84D5A">
        <w:rPr>
          <w:bCs/>
        </w:rPr>
        <w:t>Калиев, С.М.</w:t>
      </w:r>
      <w:r w:rsidRPr="00B917E1">
        <w:t xml:space="preserve"> </w:t>
      </w:r>
      <w:r w:rsidRPr="00F84D5A">
        <w:rPr>
          <w:b w:val="0"/>
          <w:bCs/>
          <w:lang w:val="kk-KZ"/>
        </w:rPr>
        <w:t xml:space="preserve">Работа многопролетного водораспределительного шлюза </w:t>
      </w:r>
      <w:r w:rsidRPr="00F84D5A">
        <w:rPr>
          <w:b w:val="0"/>
          <w:bCs/>
        </w:rPr>
        <w:t>[Текст] / С.М. Калиев //</w:t>
      </w:r>
      <w:r w:rsidRPr="00F84D5A">
        <w:rPr>
          <w:b w:val="0"/>
          <w:bCs/>
          <w:color w:val="000000"/>
          <w:lang w:val="kk-KZ" w:eastAsia="kk-KZ"/>
        </w:rPr>
        <w:t xml:space="preserve"> Materialy VI Miedzynarodowej naukowj-praktycnej konferenecl «</w:t>
      </w:r>
      <w:r w:rsidRPr="00F84D5A">
        <w:rPr>
          <w:b w:val="0"/>
          <w:bCs/>
          <w:caps/>
          <w:color w:val="000000"/>
          <w:lang w:val="kk-KZ" w:eastAsia="kk-KZ"/>
        </w:rPr>
        <w:t>perspektywize opracowania sa nauka I technikami</w:t>
      </w:r>
      <w:r w:rsidRPr="00F84D5A">
        <w:rPr>
          <w:b w:val="0"/>
          <w:bCs/>
          <w:color w:val="000000"/>
          <w:lang w:val="kk-KZ" w:eastAsia="kk-KZ"/>
        </w:rPr>
        <w:t xml:space="preserve"> – 2010», Пшемысль (Польша), Nauka i studia, 2010. - </w:t>
      </w:r>
      <w:r>
        <w:rPr>
          <w:b w:val="0"/>
          <w:bCs/>
          <w:color w:val="000000"/>
          <w:lang w:val="kk-KZ" w:eastAsia="kk-KZ"/>
        </w:rPr>
        <w:t>с</w:t>
      </w:r>
      <w:r w:rsidRPr="00F84D5A">
        <w:rPr>
          <w:b w:val="0"/>
          <w:bCs/>
          <w:color w:val="000000"/>
          <w:lang w:val="kk-KZ" w:eastAsia="kk-KZ"/>
        </w:rPr>
        <w:t>.131-135.</w:t>
      </w:r>
    </w:p>
    <w:p w:rsidR="00E07EA6" w:rsidRPr="00B33E60" w:rsidRDefault="00E07EA6" w:rsidP="00037765">
      <w:pPr>
        <w:ind w:firstLine="540"/>
        <w:jc w:val="both"/>
        <w:rPr>
          <w:b w:val="0"/>
          <w:lang w:val="kk-KZ"/>
        </w:rPr>
      </w:pPr>
      <w:r>
        <w:rPr>
          <w:b w:val="0"/>
          <w:lang w:val="kk-KZ"/>
        </w:rPr>
        <w:t>6.</w:t>
      </w:r>
      <w:r w:rsidRPr="00B33E60">
        <w:rPr>
          <w:b w:val="0"/>
          <w:lang w:val="kk-KZ"/>
        </w:rPr>
        <w:t xml:space="preserve"> </w:t>
      </w:r>
      <w:r w:rsidRPr="00F84D5A">
        <w:rPr>
          <w:bCs/>
          <w:lang w:val="kk-KZ"/>
        </w:rPr>
        <w:t>Калиев</w:t>
      </w:r>
      <w:r>
        <w:rPr>
          <w:bCs/>
          <w:lang w:val="kk-KZ"/>
        </w:rPr>
        <w:t>,</w:t>
      </w:r>
      <w:r w:rsidRPr="00F84D5A">
        <w:rPr>
          <w:bCs/>
          <w:lang w:val="kk-KZ"/>
        </w:rPr>
        <w:t xml:space="preserve"> С.М.</w:t>
      </w:r>
      <w:r w:rsidRPr="00B33E60">
        <w:rPr>
          <w:b w:val="0"/>
          <w:lang w:val="kk-KZ"/>
        </w:rPr>
        <w:t xml:space="preserve"> Коп аралыкты реттеушелердин аргыжагында жургизилген зерттеуеледин накты жагдайдагы нетижелери</w:t>
      </w:r>
      <w:r>
        <w:rPr>
          <w:b w:val="0"/>
          <w:lang w:val="kk-KZ"/>
        </w:rPr>
        <w:t xml:space="preserve"> </w:t>
      </w:r>
      <w:r w:rsidRPr="00F84D5A">
        <w:rPr>
          <w:b w:val="0"/>
          <w:bCs/>
          <w:lang w:val="kk-KZ"/>
        </w:rPr>
        <w:t xml:space="preserve">[Текст] </w:t>
      </w:r>
      <w:r>
        <w:rPr>
          <w:b w:val="0"/>
          <w:bCs/>
          <w:lang w:val="kk-KZ"/>
        </w:rPr>
        <w:t>/ С.М. Калиев</w:t>
      </w:r>
      <w:r w:rsidRPr="00B33E60">
        <w:rPr>
          <w:b w:val="0"/>
          <w:lang w:val="kk-KZ"/>
        </w:rPr>
        <w:t xml:space="preserve"> // Materialy </w:t>
      </w:r>
      <w:r w:rsidRPr="00B33E60">
        <w:rPr>
          <w:b w:val="0"/>
          <w:bCs/>
          <w:color w:val="000000"/>
          <w:lang w:val="kk-KZ" w:eastAsia="kk-KZ"/>
        </w:rPr>
        <w:t>VI</w:t>
      </w:r>
      <w:r w:rsidRPr="00B33E60">
        <w:rPr>
          <w:b w:val="0"/>
          <w:lang w:val="kk-KZ"/>
        </w:rPr>
        <w:t xml:space="preserve"> mezinarodni vedecko-praktika conference «</w:t>
      </w:r>
      <w:r w:rsidRPr="00B33E60">
        <w:rPr>
          <w:b w:val="0"/>
          <w:caps/>
          <w:lang w:val="kk-KZ"/>
        </w:rPr>
        <w:t>zpravy vedecke ideje-</w:t>
      </w:r>
      <w:r w:rsidRPr="00B33E60">
        <w:rPr>
          <w:b w:val="0"/>
          <w:lang w:val="kk-KZ"/>
        </w:rPr>
        <w:t>2010».-Praha(Чехия), 2010.-</w:t>
      </w:r>
      <w:r>
        <w:rPr>
          <w:b w:val="0"/>
          <w:lang w:val="kk-KZ"/>
        </w:rPr>
        <w:t>с</w:t>
      </w:r>
      <w:r w:rsidRPr="00B33E60">
        <w:rPr>
          <w:b w:val="0"/>
          <w:lang w:val="kk-KZ"/>
        </w:rPr>
        <w:t>.57-65.</w:t>
      </w:r>
    </w:p>
    <w:p w:rsidR="00E07EA6" w:rsidRPr="00F84D5A" w:rsidRDefault="00E07EA6" w:rsidP="00037765">
      <w:pPr>
        <w:ind w:firstLine="540"/>
        <w:jc w:val="both"/>
        <w:rPr>
          <w:b w:val="0"/>
          <w:bCs/>
        </w:rPr>
      </w:pPr>
      <w:r>
        <w:rPr>
          <w:b w:val="0"/>
          <w:lang w:val="kk-KZ"/>
        </w:rPr>
        <w:t>7.</w:t>
      </w:r>
      <w:r w:rsidRPr="00B33E60">
        <w:rPr>
          <w:b w:val="0"/>
        </w:rPr>
        <w:t xml:space="preserve"> </w:t>
      </w:r>
      <w:r w:rsidRPr="00F84D5A">
        <w:rPr>
          <w:bCs/>
        </w:rPr>
        <w:t>Калиев, С.М.</w:t>
      </w:r>
      <w:r w:rsidRPr="00B917E1">
        <w:t xml:space="preserve"> </w:t>
      </w:r>
      <w:r w:rsidRPr="00F84D5A">
        <w:rPr>
          <w:b w:val="0"/>
          <w:bCs/>
          <w:lang w:val="kk-KZ"/>
        </w:rPr>
        <w:t xml:space="preserve">Исследование влияния режимов работы многопролетных шлюзов-регуляторов на размеры воронки размыва </w:t>
      </w:r>
      <w:r w:rsidRPr="00F84D5A">
        <w:rPr>
          <w:b w:val="0"/>
          <w:bCs/>
        </w:rPr>
        <w:t>[Текст] / С.М. Калиев</w:t>
      </w:r>
      <w:r w:rsidRPr="00F84D5A">
        <w:rPr>
          <w:b w:val="0"/>
          <w:bCs/>
          <w:lang w:val="kk-KZ" w:eastAsia="ko-KR"/>
        </w:rPr>
        <w:t xml:space="preserve"> </w:t>
      </w:r>
      <w:r w:rsidRPr="00F84D5A">
        <w:rPr>
          <w:b w:val="0"/>
          <w:bCs/>
          <w:lang w:eastAsia="ko-KR"/>
        </w:rPr>
        <w:t xml:space="preserve">// </w:t>
      </w:r>
      <w:r w:rsidRPr="00F84D5A">
        <w:rPr>
          <w:b w:val="0"/>
          <w:bCs/>
          <w:lang w:val="kk-KZ"/>
        </w:rPr>
        <w:t>Спе</w:t>
      </w:r>
      <w:r w:rsidRPr="00F84D5A">
        <w:rPr>
          <w:b w:val="0"/>
          <w:bCs/>
        </w:rPr>
        <w:t xml:space="preserve">ц. научно-прак. журнал «Энергетика и топливные ресурсы Казахстана», №6.- Алматы, 2011.- </w:t>
      </w:r>
      <w:r>
        <w:rPr>
          <w:b w:val="0"/>
          <w:bCs/>
        </w:rPr>
        <w:t>с</w:t>
      </w:r>
      <w:r w:rsidRPr="00F84D5A">
        <w:rPr>
          <w:b w:val="0"/>
          <w:bCs/>
        </w:rPr>
        <w:t>.7-10.</w:t>
      </w:r>
    </w:p>
    <w:p w:rsidR="00E07EA6" w:rsidRPr="00F84D5A" w:rsidRDefault="00E07EA6" w:rsidP="00037765">
      <w:pPr>
        <w:ind w:firstLine="540"/>
        <w:jc w:val="both"/>
        <w:rPr>
          <w:b w:val="0"/>
          <w:bCs/>
          <w:lang w:val="kk-KZ"/>
        </w:rPr>
      </w:pPr>
      <w:r>
        <w:rPr>
          <w:b w:val="0"/>
        </w:rPr>
        <w:t>8</w:t>
      </w:r>
      <w:r>
        <w:rPr>
          <w:b w:val="0"/>
          <w:lang w:val="ky-KG"/>
        </w:rPr>
        <w:t>.</w:t>
      </w:r>
      <w:r w:rsidRPr="00B33E60">
        <w:rPr>
          <w:b w:val="0"/>
        </w:rPr>
        <w:t xml:space="preserve"> </w:t>
      </w:r>
      <w:r w:rsidRPr="00F84D5A">
        <w:rPr>
          <w:bCs/>
        </w:rPr>
        <w:t>Калиев, С.М.</w:t>
      </w:r>
      <w:r w:rsidRPr="00B917E1">
        <w:t xml:space="preserve"> </w:t>
      </w:r>
      <w:r w:rsidRPr="00F84D5A">
        <w:rPr>
          <w:b w:val="0"/>
          <w:bCs/>
          <w:lang w:val="kk-KZ"/>
        </w:rPr>
        <w:t xml:space="preserve">Исследование влияния различных параметров технологических процессов на качество очищенной воды </w:t>
      </w:r>
      <w:r w:rsidRPr="00F84D5A">
        <w:rPr>
          <w:b w:val="0"/>
          <w:bCs/>
        </w:rPr>
        <w:t xml:space="preserve">[Текст] / С.М. Калиев </w:t>
      </w:r>
      <w:r w:rsidRPr="00F84D5A">
        <w:rPr>
          <w:b w:val="0"/>
          <w:bCs/>
          <w:lang w:val="kk-KZ"/>
        </w:rPr>
        <w:t>// Известия КГТУ им. И.Раззакова, №2</w:t>
      </w:r>
      <w:r>
        <w:rPr>
          <w:b w:val="0"/>
          <w:bCs/>
          <w:lang w:val="kk-KZ"/>
        </w:rPr>
        <w:t>1</w:t>
      </w:r>
      <w:r w:rsidRPr="00F84D5A">
        <w:rPr>
          <w:b w:val="0"/>
          <w:bCs/>
          <w:lang w:val="kk-KZ"/>
        </w:rPr>
        <w:t>.-Бишкек: изд-во «Текник», 201</w:t>
      </w:r>
      <w:r>
        <w:rPr>
          <w:b w:val="0"/>
          <w:bCs/>
          <w:lang w:val="kk-KZ"/>
        </w:rPr>
        <w:t>0</w:t>
      </w:r>
      <w:r w:rsidRPr="00F84D5A">
        <w:rPr>
          <w:b w:val="0"/>
          <w:bCs/>
          <w:lang w:val="kk-KZ"/>
        </w:rPr>
        <w:t>.-</w:t>
      </w:r>
      <w:r>
        <w:rPr>
          <w:b w:val="0"/>
          <w:bCs/>
          <w:lang w:val="kk-KZ"/>
        </w:rPr>
        <w:t>с</w:t>
      </w:r>
      <w:r w:rsidRPr="00F84D5A">
        <w:rPr>
          <w:b w:val="0"/>
          <w:bCs/>
          <w:lang w:val="kk-KZ"/>
        </w:rPr>
        <w:t>.</w:t>
      </w:r>
      <w:r>
        <w:rPr>
          <w:b w:val="0"/>
          <w:bCs/>
          <w:lang w:val="kk-KZ"/>
        </w:rPr>
        <w:t>176</w:t>
      </w:r>
      <w:r w:rsidRPr="00F84D5A">
        <w:rPr>
          <w:b w:val="0"/>
          <w:bCs/>
          <w:lang w:val="kk-KZ"/>
        </w:rPr>
        <w:t>-</w:t>
      </w:r>
      <w:r>
        <w:rPr>
          <w:b w:val="0"/>
          <w:bCs/>
          <w:lang w:val="kk-KZ"/>
        </w:rPr>
        <w:t>1</w:t>
      </w:r>
      <w:r w:rsidRPr="00F84D5A">
        <w:rPr>
          <w:b w:val="0"/>
          <w:bCs/>
          <w:lang w:val="kk-KZ"/>
        </w:rPr>
        <w:t>7</w:t>
      </w:r>
      <w:r>
        <w:rPr>
          <w:b w:val="0"/>
          <w:bCs/>
          <w:lang w:val="kk-KZ"/>
        </w:rPr>
        <w:t>8</w:t>
      </w:r>
      <w:r w:rsidRPr="00F84D5A">
        <w:rPr>
          <w:b w:val="0"/>
          <w:bCs/>
          <w:lang w:val="kk-KZ"/>
        </w:rPr>
        <w:t>.</w:t>
      </w:r>
    </w:p>
    <w:p w:rsidR="00E07EA6" w:rsidRPr="00B33E60" w:rsidRDefault="00E07EA6" w:rsidP="00037765">
      <w:pPr>
        <w:ind w:firstLine="540"/>
        <w:jc w:val="both"/>
        <w:rPr>
          <w:b w:val="0"/>
        </w:rPr>
      </w:pPr>
      <w:r>
        <w:rPr>
          <w:b w:val="0"/>
          <w:lang w:val="kk-KZ"/>
        </w:rPr>
        <w:t>9.</w:t>
      </w:r>
      <w:r w:rsidRPr="00B33E60">
        <w:rPr>
          <w:b w:val="0"/>
          <w:lang w:val="kk-KZ"/>
        </w:rPr>
        <w:t xml:space="preserve"> </w:t>
      </w:r>
      <w:r w:rsidRPr="00794C9F">
        <w:rPr>
          <w:bCs/>
          <w:lang w:val="kk-KZ"/>
        </w:rPr>
        <w:t>Калиев, С.М.</w:t>
      </w:r>
      <w:r w:rsidRPr="00B33E60">
        <w:rPr>
          <w:b w:val="0"/>
          <w:lang w:val="kk-KZ"/>
        </w:rPr>
        <w:t xml:space="preserve"> Защита сооружений от местных размывов</w:t>
      </w:r>
      <w:r>
        <w:rPr>
          <w:b w:val="0"/>
          <w:lang w:val="kk-KZ"/>
        </w:rPr>
        <w:t xml:space="preserve"> </w:t>
      </w:r>
      <w:r w:rsidRPr="00F84D5A">
        <w:rPr>
          <w:b w:val="0"/>
          <w:bCs/>
        </w:rPr>
        <w:t>[Текст]</w:t>
      </w:r>
      <w:r>
        <w:rPr>
          <w:b w:val="0"/>
          <w:bCs/>
        </w:rPr>
        <w:t xml:space="preserve"> / С.М.Калиев</w:t>
      </w:r>
      <w:r w:rsidRPr="00F84D5A">
        <w:rPr>
          <w:b w:val="0"/>
          <w:bCs/>
        </w:rPr>
        <w:t xml:space="preserve"> </w:t>
      </w:r>
      <w:r w:rsidRPr="00B33E60">
        <w:rPr>
          <w:b w:val="0"/>
          <w:lang w:val="kk-KZ"/>
        </w:rPr>
        <w:t xml:space="preserve">// </w:t>
      </w:r>
      <w:r w:rsidRPr="00B33E60">
        <w:rPr>
          <w:b w:val="0"/>
        </w:rPr>
        <w:t>Вестник КГУСТА №4(34).-Бишкек: КГУСТА, 2011.-</w:t>
      </w:r>
      <w:r>
        <w:rPr>
          <w:b w:val="0"/>
        </w:rPr>
        <w:t>с</w:t>
      </w:r>
      <w:r w:rsidRPr="00B33E60">
        <w:rPr>
          <w:b w:val="0"/>
        </w:rPr>
        <w:t>.78-81.</w:t>
      </w:r>
    </w:p>
    <w:p w:rsidR="00E07EA6" w:rsidRPr="00B33E60" w:rsidRDefault="00E07EA6" w:rsidP="00037765">
      <w:pPr>
        <w:ind w:firstLine="540"/>
        <w:jc w:val="both"/>
        <w:rPr>
          <w:b w:val="0"/>
        </w:rPr>
      </w:pPr>
      <w:r>
        <w:rPr>
          <w:b w:val="0"/>
        </w:rPr>
        <w:t>10</w:t>
      </w:r>
      <w:r>
        <w:rPr>
          <w:b w:val="0"/>
          <w:lang w:val="ky-KG"/>
        </w:rPr>
        <w:t>.</w:t>
      </w:r>
      <w:r w:rsidRPr="00B33E60">
        <w:rPr>
          <w:b w:val="0"/>
        </w:rPr>
        <w:t xml:space="preserve"> </w:t>
      </w:r>
      <w:r w:rsidRPr="00794C9F">
        <w:rPr>
          <w:bCs/>
        </w:rPr>
        <w:t>Калиев, С.М.</w:t>
      </w:r>
      <w:r w:rsidRPr="00B33E60">
        <w:rPr>
          <w:b w:val="0"/>
        </w:rPr>
        <w:t xml:space="preserve"> </w:t>
      </w:r>
      <w:r w:rsidRPr="00B33E60">
        <w:rPr>
          <w:b w:val="0"/>
          <w:lang w:val="kk-KZ"/>
        </w:rPr>
        <w:t>Особенности образования сбойного течения</w:t>
      </w:r>
      <w:r>
        <w:rPr>
          <w:b w:val="0"/>
          <w:lang w:val="kk-KZ"/>
        </w:rPr>
        <w:t xml:space="preserve"> </w:t>
      </w:r>
      <w:r w:rsidRPr="00F84D5A">
        <w:rPr>
          <w:b w:val="0"/>
          <w:bCs/>
        </w:rPr>
        <w:t>[Текст]</w:t>
      </w:r>
      <w:r>
        <w:rPr>
          <w:b w:val="0"/>
          <w:bCs/>
        </w:rPr>
        <w:t xml:space="preserve"> / С.М.Калиев</w:t>
      </w:r>
      <w:r w:rsidRPr="00F84D5A">
        <w:rPr>
          <w:b w:val="0"/>
          <w:bCs/>
        </w:rPr>
        <w:t xml:space="preserve"> </w:t>
      </w:r>
      <w:r w:rsidRPr="00B33E60">
        <w:rPr>
          <w:b w:val="0"/>
          <w:lang w:val="kk-KZ"/>
        </w:rPr>
        <w:t xml:space="preserve">// </w:t>
      </w:r>
      <w:r w:rsidRPr="00B33E60">
        <w:rPr>
          <w:b w:val="0"/>
        </w:rPr>
        <w:t>Вестник КГУСТА №4(34).-Бишкек: КГУСТА, 2011.-</w:t>
      </w:r>
      <w:r>
        <w:rPr>
          <w:b w:val="0"/>
        </w:rPr>
        <w:t>с</w:t>
      </w:r>
      <w:r w:rsidRPr="00B33E60">
        <w:rPr>
          <w:b w:val="0"/>
        </w:rPr>
        <w:t>.81-84.</w:t>
      </w:r>
    </w:p>
    <w:p w:rsidR="00E07EA6" w:rsidRDefault="00E07EA6" w:rsidP="00037765">
      <w:pPr>
        <w:pStyle w:val="a4"/>
        <w:rPr>
          <w:b/>
          <w:caps/>
          <w:szCs w:val="28"/>
          <w:lang w:val="ky-KG"/>
        </w:rPr>
      </w:pPr>
    </w:p>
    <w:p w:rsidR="00E07EA6" w:rsidRPr="00485301" w:rsidRDefault="00E07EA6" w:rsidP="00037765">
      <w:pPr>
        <w:pStyle w:val="a4"/>
        <w:rPr>
          <w:b/>
          <w:caps/>
          <w:szCs w:val="28"/>
          <w:lang w:val="ky-KG"/>
        </w:rPr>
      </w:pPr>
      <w:r>
        <w:rPr>
          <w:b/>
          <w:caps/>
          <w:szCs w:val="28"/>
          <w:lang w:val="ky-KG"/>
        </w:rPr>
        <w:lastRenderedPageBreak/>
        <w:t>кортунду</w:t>
      </w:r>
    </w:p>
    <w:p w:rsidR="00E07EA6" w:rsidRPr="00B33E60" w:rsidRDefault="00E07EA6" w:rsidP="00037765">
      <w:pPr>
        <w:pStyle w:val="a4"/>
        <w:rPr>
          <w:b/>
          <w:szCs w:val="28"/>
          <w:lang w:val="kk-KZ"/>
        </w:rPr>
      </w:pPr>
      <w:r w:rsidRPr="00B33E60">
        <w:rPr>
          <w:b/>
          <w:szCs w:val="28"/>
          <w:lang w:val="kk-KZ"/>
        </w:rPr>
        <w:t>Калиев Сержан Муратович</w:t>
      </w:r>
    </w:p>
    <w:p w:rsidR="00E07EA6" w:rsidRPr="00B33E60" w:rsidRDefault="00E07EA6" w:rsidP="00037765">
      <w:pPr>
        <w:pStyle w:val="a4"/>
        <w:rPr>
          <w:b/>
          <w:szCs w:val="28"/>
          <w:lang w:val="kk-KZ"/>
        </w:rPr>
      </w:pPr>
    </w:p>
    <w:p w:rsidR="00E07EA6" w:rsidRPr="00B33E60" w:rsidRDefault="00E07EA6" w:rsidP="00037765">
      <w:pPr>
        <w:pStyle w:val="a4"/>
        <w:rPr>
          <w:b/>
          <w:szCs w:val="28"/>
          <w:lang w:val="kk-KZ"/>
        </w:rPr>
      </w:pPr>
      <w:r>
        <w:rPr>
          <w:b/>
          <w:szCs w:val="28"/>
          <w:lang w:val="kk-KZ"/>
        </w:rPr>
        <w:t xml:space="preserve">Айыл чарба суу жабдуу системасындагы суу башкаруу курулуштарынын ишенимдүүлук иштерин </w:t>
      </w:r>
      <w:r w:rsidRPr="00447416">
        <w:rPr>
          <w:b/>
          <w:szCs w:val="28"/>
          <w:lang w:val="kk-KZ"/>
        </w:rPr>
        <w:t>көтөрүү</w:t>
      </w:r>
    </w:p>
    <w:p w:rsidR="00E07EA6" w:rsidRPr="00B33E60" w:rsidRDefault="00E07EA6" w:rsidP="00037765">
      <w:pPr>
        <w:pStyle w:val="a4"/>
        <w:rPr>
          <w:b/>
          <w:szCs w:val="28"/>
          <w:lang w:val="kk-KZ"/>
        </w:rPr>
      </w:pPr>
    </w:p>
    <w:p w:rsidR="00E07EA6" w:rsidRDefault="00E07EA6" w:rsidP="00037765">
      <w:pPr>
        <w:pStyle w:val="a4"/>
        <w:rPr>
          <w:szCs w:val="28"/>
          <w:lang w:val="kk-KZ"/>
        </w:rPr>
      </w:pPr>
      <w:r>
        <w:rPr>
          <w:szCs w:val="28"/>
          <w:lang w:val="kk-KZ"/>
        </w:rPr>
        <w:t xml:space="preserve">Техника илимдеринин кандидаты окумуштуулук даражасын алуу </w:t>
      </w:r>
      <w:r w:rsidRPr="009649DF">
        <w:rPr>
          <w:szCs w:val="28"/>
          <w:lang w:val="kk-KZ"/>
        </w:rPr>
        <w:t>үчүн</w:t>
      </w:r>
      <w:r>
        <w:rPr>
          <w:szCs w:val="28"/>
          <w:lang w:val="kk-KZ"/>
        </w:rPr>
        <w:t xml:space="preserve"> жазылган </w:t>
      </w:r>
    </w:p>
    <w:p w:rsidR="00E07EA6" w:rsidRDefault="00E07EA6" w:rsidP="00037765">
      <w:pPr>
        <w:pStyle w:val="a4"/>
        <w:rPr>
          <w:szCs w:val="28"/>
          <w:lang w:val="kk-KZ"/>
        </w:rPr>
      </w:pPr>
      <w:r w:rsidRPr="006534D0">
        <w:rPr>
          <w:szCs w:val="28"/>
          <w:lang w:val="kk-KZ"/>
        </w:rPr>
        <w:t xml:space="preserve">05.23.04 – </w:t>
      </w:r>
      <w:r>
        <w:rPr>
          <w:szCs w:val="28"/>
          <w:lang w:val="kk-KZ"/>
        </w:rPr>
        <w:t>Суу менен камсыздоо, канализация жана суу ресурстарын коргоон</w:t>
      </w:r>
      <w:r w:rsidRPr="009649DF">
        <w:rPr>
          <w:szCs w:val="28"/>
          <w:lang w:val="kk-KZ"/>
        </w:rPr>
        <w:t>ү</w:t>
      </w:r>
      <w:r>
        <w:rPr>
          <w:szCs w:val="28"/>
          <w:lang w:val="kk-KZ"/>
        </w:rPr>
        <w:t>н курулуштук системалары</w:t>
      </w:r>
    </w:p>
    <w:p w:rsidR="00E07EA6" w:rsidRDefault="00E07EA6" w:rsidP="00037765">
      <w:pPr>
        <w:pStyle w:val="a4"/>
        <w:rPr>
          <w:szCs w:val="28"/>
          <w:lang w:val="kk-KZ"/>
        </w:rPr>
      </w:pPr>
    </w:p>
    <w:p w:rsidR="00E07EA6" w:rsidRDefault="00E07EA6" w:rsidP="00037765">
      <w:pPr>
        <w:pStyle w:val="a4"/>
        <w:jc w:val="both"/>
        <w:rPr>
          <w:szCs w:val="28"/>
          <w:lang w:val="kk-KZ"/>
        </w:rPr>
      </w:pPr>
      <w:r>
        <w:rPr>
          <w:szCs w:val="28"/>
          <w:lang w:val="kk-KZ"/>
        </w:rPr>
        <w:tab/>
      </w:r>
      <w:r>
        <w:rPr>
          <w:b/>
          <w:bCs/>
          <w:szCs w:val="28"/>
          <w:lang w:val="kk-KZ"/>
        </w:rPr>
        <w:t xml:space="preserve">Ачкыч создор: </w:t>
      </w:r>
      <w:r>
        <w:rPr>
          <w:szCs w:val="28"/>
          <w:lang w:val="kk-KZ"/>
        </w:rPr>
        <w:t>гидрокурулуш, канал, төмөнкү деңгээл, суу башкаруу курулуш, суу т</w:t>
      </w:r>
      <w:r w:rsidRPr="009649DF">
        <w:rPr>
          <w:szCs w:val="28"/>
          <w:lang w:val="kk-KZ"/>
        </w:rPr>
        <w:t>ү</w:t>
      </w:r>
      <w:r>
        <w:rPr>
          <w:szCs w:val="28"/>
          <w:lang w:val="kk-KZ"/>
        </w:rPr>
        <w:t>т</w:t>
      </w:r>
      <w:r w:rsidRPr="009649DF">
        <w:rPr>
          <w:szCs w:val="28"/>
          <w:lang w:val="kk-KZ"/>
        </w:rPr>
        <w:t>ү</w:t>
      </w:r>
      <w:r>
        <w:rPr>
          <w:szCs w:val="28"/>
          <w:lang w:val="kk-KZ"/>
        </w:rPr>
        <w:t>к, гидравлика, суюктуктун агымы, суу урунду, негизинин туруктуулугу, талкалоо агымы, рисберма, суу агызуу, пульповоддор.</w:t>
      </w:r>
    </w:p>
    <w:p w:rsidR="00E07EA6" w:rsidRPr="000623D0" w:rsidRDefault="00E07EA6" w:rsidP="000623D0">
      <w:pPr>
        <w:pStyle w:val="a4"/>
        <w:jc w:val="left"/>
        <w:rPr>
          <w:b/>
          <w:szCs w:val="28"/>
          <w:lang w:val="kk-KZ"/>
        </w:rPr>
      </w:pPr>
      <w:r>
        <w:rPr>
          <w:szCs w:val="28"/>
          <w:lang w:val="kk-KZ"/>
        </w:rPr>
        <w:t xml:space="preserve">        </w:t>
      </w:r>
      <w:r w:rsidRPr="004A618C">
        <w:rPr>
          <w:b/>
          <w:szCs w:val="28"/>
          <w:lang w:val="kk-KZ"/>
        </w:rPr>
        <w:t>Изилд</w:t>
      </w:r>
      <w:r w:rsidRPr="00447416">
        <w:rPr>
          <w:b/>
          <w:szCs w:val="28"/>
          <w:lang w:val="kk-KZ"/>
        </w:rPr>
        <w:t>өө</w:t>
      </w:r>
      <w:r>
        <w:rPr>
          <w:szCs w:val="28"/>
          <w:lang w:val="kk-KZ"/>
        </w:rPr>
        <w:t xml:space="preserve"> </w:t>
      </w:r>
      <w:r w:rsidRPr="004A618C">
        <w:rPr>
          <w:b/>
          <w:szCs w:val="28"/>
          <w:lang w:val="kk-KZ"/>
        </w:rPr>
        <w:t>объекти</w:t>
      </w:r>
      <w:r>
        <w:rPr>
          <w:szCs w:val="28"/>
          <w:lang w:val="kk-KZ"/>
        </w:rPr>
        <w:t xml:space="preserve"> – </w:t>
      </w:r>
      <w:r>
        <w:rPr>
          <w:bCs/>
          <w:szCs w:val="28"/>
          <w:lang w:val="kk-KZ"/>
        </w:rPr>
        <w:t>а</w:t>
      </w:r>
      <w:r w:rsidRPr="00485301">
        <w:rPr>
          <w:bCs/>
          <w:szCs w:val="28"/>
          <w:lang w:val="kk-KZ"/>
        </w:rPr>
        <w:t>йыл чарба суу жабдуу системасындагы суу</w:t>
      </w:r>
      <w:r>
        <w:rPr>
          <w:bCs/>
          <w:szCs w:val="28"/>
          <w:lang w:val="kk-KZ"/>
        </w:rPr>
        <w:t>ну</w:t>
      </w:r>
      <w:r w:rsidRPr="00485301">
        <w:rPr>
          <w:bCs/>
          <w:szCs w:val="28"/>
          <w:lang w:val="kk-KZ"/>
        </w:rPr>
        <w:t xml:space="preserve"> </w:t>
      </w:r>
      <w:r>
        <w:rPr>
          <w:bCs/>
          <w:szCs w:val="28"/>
          <w:lang w:val="kk-KZ"/>
        </w:rPr>
        <w:t xml:space="preserve">   ж</w:t>
      </w:r>
      <w:r w:rsidRPr="00447416">
        <w:rPr>
          <w:szCs w:val="28"/>
          <w:lang w:val="kk-KZ"/>
        </w:rPr>
        <w:t>ө</w:t>
      </w:r>
      <w:r>
        <w:rPr>
          <w:bCs/>
          <w:szCs w:val="28"/>
          <w:lang w:val="kk-KZ"/>
        </w:rPr>
        <w:t>нг</w:t>
      </w:r>
      <w:r w:rsidRPr="00447416">
        <w:rPr>
          <w:szCs w:val="28"/>
          <w:lang w:val="kk-KZ"/>
        </w:rPr>
        <w:t>ө</w:t>
      </w:r>
      <w:r>
        <w:rPr>
          <w:bCs/>
          <w:szCs w:val="28"/>
          <w:lang w:val="kk-KZ"/>
        </w:rPr>
        <w:t xml:space="preserve"> салуу системалары.</w:t>
      </w:r>
      <w:r>
        <w:rPr>
          <w:b/>
          <w:szCs w:val="28"/>
          <w:lang w:val="kk-KZ"/>
        </w:rPr>
        <w:t xml:space="preserve"> </w:t>
      </w:r>
      <w:r>
        <w:rPr>
          <w:bCs/>
          <w:szCs w:val="28"/>
          <w:lang w:val="kk-KZ"/>
        </w:rPr>
        <w:t>Айыл чарба суу жабдуу курулуштарында ж</w:t>
      </w:r>
      <w:r w:rsidRPr="00447416">
        <w:rPr>
          <w:szCs w:val="28"/>
          <w:lang w:val="kk-KZ"/>
        </w:rPr>
        <w:t>ө</w:t>
      </w:r>
      <w:r>
        <w:rPr>
          <w:bCs/>
          <w:szCs w:val="28"/>
          <w:lang w:val="kk-KZ"/>
        </w:rPr>
        <w:t>нг</w:t>
      </w:r>
      <w:r w:rsidRPr="00447416">
        <w:rPr>
          <w:szCs w:val="28"/>
          <w:lang w:val="kk-KZ"/>
        </w:rPr>
        <w:t>ө</w:t>
      </w:r>
      <w:r>
        <w:rPr>
          <w:bCs/>
          <w:szCs w:val="28"/>
          <w:lang w:val="kk-KZ"/>
        </w:rPr>
        <w:t xml:space="preserve"> салгычтардын денгээли. Курулуштун т</w:t>
      </w:r>
      <w:r w:rsidRPr="00447416">
        <w:rPr>
          <w:szCs w:val="28"/>
          <w:lang w:val="kk-KZ"/>
        </w:rPr>
        <w:t>ө</w:t>
      </w:r>
      <w:r>
        <w:rPr>
          <w:bCs/>
          <w:szCs w:val="28"/>
          <w:lang w:val="kk-KZ"/>
        </w:rPr>
        <w:t>м</w:t>
      </w:r>
      <w:r w:rsidRPr="00447416">
        <w:rPr>
          <w:szCs w:val="28"/>
          <w:lang w:val="kk-KZ"/>
        </w:rPr>
        <w:t>ө</w:t>
      </w:r>
      <w:r>
        <w:rPr>
          <w:bCs/>
          <w:szCs w:val="28"/>
          <w:lang w:val="kk-KZ"/>
        </w:rPr>
        <w:t>нк</w:t>
      </w:r>
      <w:r w:rsidRPr="009649DF">
        <w:rPr>
          <w:szCs w:val="28"/>
          <w:lang w:val="kk-KZ"/>
        </w:rPr>
        <w:t>ү</w:t>
      </w:r>
      <w:r>
        <w:rPr>
          <w:bCs/>
          <w:szCs w:val="28"/>
          <w:lang w:val="kk-KZ"/>
        </w:rPr>
        <w:t xml:space="preserve"> денгээлиндеги к</w:t>
      </w:r>
      <w:r w:rsidRPr="00447416">
        <w:rPr>
          <w:szCs w:val="28"/>
          <w:lang w:val="kk-KZ"/>
        </w:rPr>
        <w:t>ө</w:t>
      </w:r>
      <w:r>
        <w:rPr>
          <w:bCs/>
          <w:szCs w:val="28"/>
          <w:lang w:val="kk-KZ"/>
        </w:rPr>
        <w:t>п пролеттуу ж</w:t>
      </w:r>
      <w:r w:rsidRPr="00447416">
        <w:rPr>
          <w:szCs w:val="28"/>
          <w:lang w:val="kk-KZ"/>
        </w:rPr>
        <w:t>ө</w:t>
      </w:r>
      <w:r>
        <w:rPr>
          <w:bCs/>
          <w:szCs w:val="28"/>
          <w:lang w:val="kk-KZ"/>
        </w:rPr>
        <w:t>нг</w:t>
      </w:r>
      <w:r w:rsidRPr="00447416">
        <w:rPr>
          <w:szCs w:val="28"/>
          <w:lang w:val="kk-KZ"/>
        </w:rPr>
        <w:t>ө</w:t>
      </w:r>
      <w:r>
        <w:rPr>
          <w:bCs/>
          <w:szCs w:val="28"/>
          <w:lang w:val="kk-KZ"/>
        </w:rPr>
        <w:t xml:space="preserve"> салгычтар.</w:t>
      </w:r>
    </w:p>
    <w:p w:rsidR="00E07EA6" w:rsidRDefault="00E07EA6" w:rsidP="00037765">
      <w:pPr>
        <w:pStyle w:val="a4"/>
        <w:jc w:val="both"/>
        <w:rPr>
          <w:bCs/>
          <w:szCs w:val="28"/>
          <w:lang w:val="kk-KZ"/>
        </w:rPr>
      </w:pPr>
      <w:r>
        <w:rPr>
          <w:bCs/>
          <w:szCs w:val="28"/>
          <w:lang w:val="kk-KZ"/>
        </w:rPr>
        <w:tab/>
      </w:r>
      <w:r w:rsidRPr="004A618C">
        <w:rPr>
          <w:b/>
          <w:bCs/>
          <w:szCs w:val="28"/>
          <w:lang w:val="kk-KZ"/>
        </w:rPr>
        <w:t>Иштин максаты:</w:t>
      </w:r>
      <w:r>
        <w:rPr>
          <w:b/>
          <w:bCs/>
          <w:szCs w:val="28"/>
          <w:lang w:val="kk-KZ"/>
        </w:rPr>
        <w:t xml:space="preserve"> </w:t>
      </w:r>
      <w:r>
        <w:rPr>
          <w:bCs/>
          <w:szCs w:val="28"/>
          <w:lang w:val="kk-KZ"/>
        </w:rPr>
        <w:t>Айыл чарба суу жабдуу системасындагы ачык курулуштарды ж</w:t>
      </w:r>
      <w:r w:rsidRPr="00447416">
        <w:rPr>
          <w:szCs w:val="28"/>
          <w:lang w:val="kk-KZ"/>
        </w:rPr>
        <w:t>ө</w:t>
      </w:r>
      <w:r>
        <w:rPr>
          <w:bCs/>
          <w:szCs w:val="28"/>
          <w:lang w:val="kk-KZ"/>
        </w:rPr>
        <w:t>нг</w:t>
      </w:r>
      <w:r w:rsidRPr="00447416">
        <w:rPr>
          <w:szCs w:val="28"/>
          <w:lang w:val="kk-KZ"/>
        </w:rPr>
        <w:t>ө</w:t>
      </w:r>
      <w:r>
        <w:rPr>
          <w:bCs/>
          <w:szCs w:val="28"/>
          <w:lang w:val="kk-KZ"/>
        </w:rPr>
        <w:t xml:space="preserve"> салууда жогорку ишенимд</w:t>
      </w:r>
      <w:r w:rsidRPr="009649DF">
        <w:rPr>
          <w:szCs w:val="28"/>
          <w:lang w:val="kk-KZ"/>
        </w:rPr>
        <w:t>үү</w:t>
      </w:r>
      <w:r>
        <w:rPr>
          <w:bCs/>
          <w:szCs w:val="28"/>
          <w:lang w:val="kk-KZ"/>
        </w:rPr>
        <w:t>луг</w:t>
      </w:r>
      <w:r w:rsidRPr="009649DF">
        <w:rPr>
          <w:szCs w:val="28"/>
          <w:lang w:val="kk-KZ"/>
        </w:rPr>
        <w:t>ү</w:t>
      </w:r>
      <w:r>
        <w:rPr>
          <w:bCs/>
          <w:szCs w:val="28"/>
          <w:lang w:val="kk-KZ"/>
        </w:rPr>
        <w:t>н изилд</w:t>
      </w:r>
      <w:r w:rsidRPr="00447416">
        <w:rPr>
          <w:szCs w:val="28"/>
          <w:lang w:val="kk-KZ"/>
        </w:rPr>
        <w:t>өө</w:t>
      </w:r>
      <w:r>
        <w:rPr>
          <w:bCs/>
          <w:szCs w:val="28"/>
          <w:lang w:val="kk-KZ"/>
        </w:rPr>
        <w:t xml:space="preserve"> себептери, жергиликт</w:t>
      </w:r>
      <w:r w:rsidRPr="009649DF">
        <w:rPr>
          <w:szCs w:val="28"/>
          <w:lang w:val="kk-KZ"/>
        </w:rPr>
        <w:t>үү</w:t>
      </w:r>
      <w:r>
        <w:rPr>
          <w:bCs/>
          <w:szCs w:val="28"/>
          <w:lang w:val="kk-KZ"/>
        </w:rPr>
        <w:t xml:space="preserve"> суу жээктерин жууп кет</w:t>
      </w:r>
      <w:r w:rsidRPr="009649DF">
        <w:rPr>
          <w:szCs w:val="28"/>
          <w:lang w:val="kk-KZ"/>
        </w:rPr>
        <w:t>үү</w:t>
      </w:r>
      <w:r>
        <w:rPr>
          <w:bCs/>
          <w:szCs w:val="28"/>
          <w:lang w:val="kk-KZ"/>
        </w:rPr>
        <w:t>с</w:t>
      </w:r>
      <w:r w:rsidRPr="009649DF">
        <w:rPr>
          <w:szCs w:val="28"/>
          <w:lang w:val="kk-KZ"/>
        </w:rPr>
        <w:t>ү</w:t>
      </w:r>
      <w:r>
        <w:rPr>
          <w:bCs/>
          <w:szCs w:val="28"/>
          <w:lang w:val="kk-KZ"/>
        </w:rPr>
        <w:t>, алардын эскерт</w:t>
      </w:r>
      <w:r w:rsidRPr="009649DF">
        <w:rPr>
          <w:szCs w:val="28"/>
          <w:lang w:val="kk-KZ"/>
        </w:rPr>
        <w:t>үү</w:t>
      </w:r>
      <w:r>
        <w:rPr>
          <w:bCs/>
          <w:szCs w:val="28"/>
          <w:lang w:val="kk-KZ"/>
        </w:rPr>
        <w:t xml:space="preserve"> чараларын иштеп чыг</w:t>
      </w:r>
      <w:r w:rsidRPr="009649DF">
        <w:rPr>
          <w:szCs w:val="28"/>
          <w:lang w:val="kk-KZ"/>
        </w:rPr>
        <w:t>үү</w:t>
      </w:r>
      <w:r>
        <w:rPr>
          <w:bCs/>
          <w:szCs w:val="28"/>
          <w:lang w:val="kk-KZ"/>
        </w:rPr>
        <w:t xml:space="preserve"> жана агымдын мейкиндиктеги шарта энергиясын азайтуунун методикасын иштеп чыгуу.</w:t>
      </w:r>
    </w:p>
    <w:p w:rsidR="00E07EA6" w:rsidRDefault="00E07EA6" w:rsidP="00037765">
      <w:pPr>
        <w:pStyle w:val="a4"/>
        <w:jc w:val="both"/>
        <w:rPr>
          <w:bCs/>
          <w:szCs w:val="28"/>
          <w:lang w:val="kk-KZ"/>
        </w:rPr>
      </w:pPr>
      <w:r>
        <w:rPr>
          <w:bCs/>
          <w:szCs w:val="28"/>
          <w:lang w:val="kk-KZ"/>
        </w:rPr>
        <w:t xml:space="preserve"> </w:t>
      </w:r>
      <w:r>
        <w:rPr>
          <w:bCs/>
          <w:szCs w:val="28"/>
          <w:lang w:val="kk-KZ"/>
        </w:rPr>
        <w:tab/>
      </w:r>
      <w:r>
        <w:rPr>
          <w:b/>
          <w:bCs/>
          <w:szCs w:val="28"/>
          <w:lang w:val="kk-KZ"/>
        </w:rPr>
        <w:t>Изилд</w:t>
      </w:r>
      <w:r w:rsidRPr="00447416">
        <w:rPr>
          <w:b/>
          <w:szCs w:val="28"/>
          <w:lang w:val="kk-KZ"/>
        </w:rPr>
        <w:t>өө</w:t>
      </w:r>
      <w:r>
        <w:rPr>
          <w:b/>
          <w:bCs/>
          <w:szCs w:val="28"/>
          <w:lang w:val="kk-KZ"/>
        </w:rPr>
        <w:t>н</w:t>
      </w:r>
      <w:r w:rsidRPr="009649DF">
        <w:rPr>
          <w:b/>
          <w:szCs w:val="28"/>
          <w:lang w:val="kk-KZ"/>
        </w:rPr>
        <w:t>ү</w:t>
      </w:r>
      <w:r>
        <w:rPr>
          <w:b/>
          <w:bCs/>
          <w:szCs w:val="28"/>
          <w:lang w:val="kk-KZ"/>
        </w:rPr>
        <w:t xml:space="preserve">н </w:t>
      </w:r>
      <w:r w:rsidRPr="004A618C">
        <w:rPr>
          <w:b/>
          <w:bCs/>
          <w:szCs w:val="28"/>
          <w:lang w:val="kk-KZ"/>
        </w:rPr>
        <w:t xml:space="preserve"> максаты:</w:t>
      </w:r>
      <w:r>
        <w:rPr>
          <w:b/>
          <w:bCs/>
          <w:szCs w:val="28"/>
          <w:lang w:val="kk-KZ"/>
        </w:rPr>
        <w:t xml:space="preserve"> </w:t>
      </w:r>
      <w:r w:rsidRPr="00440D41">
        <w:rPr>
          <w:bCs/>
          <w:szCs w:val="28"/>
          <w:lang w:val="kk-KZ"/>
        </w:rPr>
        <w:t>Суу ж</w:t>
      </w:r>
      <w:r w:rsidRPr="00447416">
        <w:rPr>
          <w:szCs w:val="28"/>
          <w:lang w:val="kk-KZ"/>
        </w:rPr>
        <w:t>ө</w:t>
      </w:r>
      <w:r w:rsidRPr="00440D41">
        <w:rPr>
          <w:bCs/>
          <w:szCs w:val="28"/>
          <w:lang w:val="kk-KZ"/>
        </w:rPr>
        <w:t>нг</w:t>
      </w:r>
      <w:r w:rsidRPr="00447416">
        <w:rPr>
          <w:szCs w:val="28"/>
          <w:lang w:val="kk-KZ"/>
        </w:rPr>
        <w:t>ө</w:t>
      </w:r>
      <w:r w:rsidRPr="00440D41">
        <w:rPr>
          <w:bCs/>
          <w:szCs w:val="28"/>
          <w:lang w:val="kk-KZ"/>
        </w:rPr>
        <w:t xml:space="preserve"> салуучу курулуштардын</w:t>
      </w:r>
      <w:r>
        <w:rPr>
          <w:bCs/>
          <w:szCs w:val="28"/>
          <w:lang w:val="kk-KZ"/>
        </w:rPr>
        <w:t xml:space="preserve"> денгээлдеринин с</w:t>
      </w:r>
      <w:r w:rsidRPr="009649DF">
        <w:rPr>
          <w:szCs w:val="28"/>
          <w:lang w:val="kk-KZ"/>
        </w:rPr>
        <w:t>ү</w:t>
      </w:r>
      <w:r>
        <w:rPr>
          <w:bCs/>
          <w:szCs w:val="28"/>
          <w:lang w:val="kk-KZ"/>
        </w:rPr>
        <w:t>р</w:t>
      </w:r>
      <w:r w:rsidRPr="009649DF">
        <w:rPr>
          <w:szCs w:val="28"/>
          <w:lang w:val="kk-KZ"/>
        </w:rPr>
        <w:t>ү</w:t>
      </w:r>
      <w:r>
        <w:rPr>
          <w:bCs/>
          <w:szCs w:val="28"/>
          <w:lang w:val="kk-KZ"/>
        </w:rPr>
        <w:t>л</w:t>
      </w:r>
      <w:r w:rsidRPr="009649DF">
        <w:rPr>
          <w:szCs w:val="28"/>
          <w:lang w:val="kk-KZ"/>
        </w:rPr>
        <w:t>үү</w:t>
      </w:r>
      <w:r>
        <w:rPr>
          <w:bCs/>
          <w:szCs w:val="28"/>
          <w:lang w:val="kk-KZ"/>
        </w:rPr>
        <w:t xml:space="preserve"> т</w:t>
      </w:r>
      <w:r w:rsidRPr="009649DF">
        <w:rPr>
          <w:szCs w:val="28"/>
          <w:lang w:val="kk-KZ"/>
        </w:rPr>
        <w:t>ү</w:t>
      </w:r>
      <w:r>
        <w:rPr>
          <w:bCs/>
          <w:szCs w:val="28"/>
          <w:lang w:val="kk-KZ"/>
        </w:rPr>
        <w:t>р</w:t>
      </w:r>
      <w:r w:rsidRPr="009649DF">
        <w:rPr>
          <w:szCs w:val="28"/>
          <w:lang w:val="kk-KZ"/>
        </w:rPr>
        <w:t>ү</w:t>
      </w:r>
      <w:r>
        <w:rPr>
          <w:bCs/>
          <w:szCs w:val="28"/>
          <w:lang w:val="kk-KZ"/>
        </w:rPr>
        <w:t>н теоретикалык изилд</w:t>
      </w:r>
      <w:r w:rsidRPr="00447416">
        <w:rPr>
          <w:szCs w:val="28"/>
          <w:lang w:val="kk-KZ"/>
        </w:rPr>
        <w:t>өө</w:t>
      </w:r>
      <w:r>
        <w:rPr>
          <w:bCs/>
          <w:szCs w:val="28"/>
          <w:lang w:val="kk-KZ"/>
        </w:rPr>
        <w:t xml:space="preserve"> жана </w:t>
      </w:r>
      <w:r w:rsidRPr="009649DF">
        <w:rPr>
          <w:szCs w:val="28"/>
          <w:lang w:val="kk-KZ"/>
        </w:rPr>
        <w:t>ү</w:t>
      </w:r>
      <w:r>
        <w:rPr>
          <w:bCs/>
          <w:szCs w:val="28"/>
          <w:lang w:val="kk-KZ"/>
        </w:rPr>
        <w:t>зг</w:t>
      </w:r>
      <w:r w:rsidRPr="009649DF">
        <w:rPr>
          <w:szCs w:val="28"/>
          <w:lang w:val="kk-KZ"/>
        </w:rPr>
        <w:t>ү</w:t>
      </w:r>
      <w:r>
        <w:rPr>
          <w:bCs/>
          <w:szCs w:val="28"/>
          <w:lang w:val="kk-KZ"/>
        </w:rPr>
        <w:t>лт</w:t>
      </w:r>
      <w:r w:rsidRPr="009649DF">
        <w:rPr>
          <w:szCs w:val="28"/>
          <w:lang w:val="kk-KZ"/>
        </w:rPr>
        <w:t>ү</w:t>
      </w:r>
      <w:r>
        <w:rPr>
          <w:bCs/>
          <w:szCs w:val="28"/>
          <w:lang w:val="kk-KZ"/>
        </w:rPr>
        <w:t>кто агуунун себебин аныктоо негиздери, курулуштун ишенимд</w:t>
      </w:r>
      <w:r w:rsidRPr="009649DF">
        <w:rPr>
          <w:szCs w:val="28"/>
          <w:lang w:val="kk-KZ"/>
        </w:rPr>
        <w:t>үү</w:t>
      </w:r>
      <w:r>
        <w:rPr>
          <w:bCs/>
          <w:szCs w:val="28"/>
          <w:lang w:val="kk-KZ"/>
        </w:rPr>
        <w:t xml:space="preserve"> ишт</w:t>
      </w:r>
      <w:r w:rsidRPr="00447416">
        <w:rPr>
          <w:szCs w:val="28"/>
          <w:lang w:val="kk-KZ"/>
        </w:rPr>
        <w:t>өө</w:t>
      </w:r>
      <w:r>
        <w:rPr>
          <w:bCs/>
          <w:szCs w:val="28"/>
          <w:lang w:val="kk-KZ"/>
        </w:rPr>
        <w:t>с</w:t>
      </w:r>
      <w:r w:rsidRPr="009649DF">
        <w:rPr>
          <w:szCs w:val="28"/>
          <w:lang w:val="kk-KZ"/>
        </w:rPr>
        <w:t>ү</w:t>
      </w:r>
      <w:r>
        <w:rPr>
          <w:bCs/>
          <w:szCs w:val="28"/>
          <w:lang w:val="kk-KZ"/>
        </w:rPr>
        <w:t>н</w:t>
      </w:r>
      <w:r w:rsidRPr="00447416">
        <w:rPr>
          <w:szCs w:val="28"/>
          <w:lang w:val="kk-KZ"/>
        </w:rPr>
        <w:t>ө</w:t>
      </w:r>
      <w:r>
        <w:rPr>
          <w:bCs/>
          <w:szCs w:val="28"/>
          <w:lang w:val="kk-KZ"/>
        </w:rPr>
        <w:t xml:space="preserve"> тийгизген таасири.</w:t>
      </w:r>
    </w:p>
    <w:p w:rsidR="00E07EA6" w:rsidRPr="005B78B8" w:rsidRDefault="00E07EA6" w:rsidP="00037765">
      <w:pPr>
        <w:pStyle w:val="a4"/>
        <w:jc w:val="both"/>
        <w:rPr>
          <w:bCs/>
          <w:szCs w:val="28"/>
          <w:lang w:val="kk-KZ"/>
        </w:rPr>
      </w:pPr>
      <w:r>
        <w:rPr>
          <w:bCs/>
          <w:szCs w:val="28"/>
          <w:lang w:val="kk-KZ"/>
        </w:rPr>
        <w:tab/>
      </w:r>
      <w:r>
        <w:rPr>
          <w:b/>
          <w:bCs/>
          <w:szCs w:val="28"/>
          <w:lang w:val="kk-KZ"/>
        </w:rPr>
        <w:t>Изилд</w:t>
      </w:r>
      <w:r w:rsidRPr="00447416">
        <w:rPr>
          <w:b/>
          <w:szCs w:val="28"/>
          <w:lang w:val="kk-KZ"/>
        </w:rPr>
        <w:t>өө</w:t>
      </w:r>
      <w:r>
        <w:rPr>
          <w:b/>
          <w:bCs/>
          <w:szCs w:val="28"/>
          <w:lang w:val="kk-KZ"/>
        </w:rPr>
        <w:t>н</w:t>
      </w:r>
      <w:r w:rsidRPr="009649DF">
        <w:rPr>
          <w:b/>
          <w:szCs w:val="28"/>
          <w:lang w:val="kk-KZ"/>
        </w:rPr>
        <w:t>ү</w:t>
      </w:r>
      <w:r>
        <w:rPr>
          <w:b/>
          <w:bCs/>
          <w:szCs w:val="28"/>
          <w:lang w:val="kk-KZ"/>
        </w:rPr>
        <w:t xml:space="preserve">н </w:t>
      </w:r>
      <w:r w:rsidRPr="004A618C">
        <w:rPr>
          <w:b/>
          <w:bCs/>
          <w:szCs w:val="28"/>
          <w:lang w:val="kk-KZ"/>
        </w:rPr>
        <w:t xml:space="preserve"> м</w:t>
      </w:r>
      <w:r>
        <w:rPr>
          <w:b/>
          <w:bCs/>
          <w:szCs w:val="28"/>
          <w:lang w:val="kk-KZ"/>
        </w:rPr>
        <w:t>етодикасы</w:t>
      </w:r>
      <w:r w:rsidRPr="004A618C">
        <w:rPr>
          <w:b/>
          <w:bCs/>
          <w:szCs w:val="28"/>
          <w:lang w:val="kk-KZ"/>
        </w:rPr>
        <w:t>:</w:t>
      </w:r>
      <w:r>
        <w:rPr>
          <w:b/>
          <w:bCs/>
          <w:szCs w:val="28"/>
          <w:lang w:val="kk-KZ"/>
        </w:rPr>
        <w:t xml:space="preserve"> </w:t>
      </w:r>
      <w:r>
        <w:rPr>
          <w:bCs/>
          <w:szCs w:val="28"/>
          <w:lang w:val="kk-KZ"/>
        </w:rPr>
        <w:t>сууну ж</w:t>
      </w:r>
      <w:r w:rsidRPr="00447416">
        <w:rPr>
          <w:szCs w:val="28"/>
          <w:lang w:val="kk-KZ"/>
        </w:rPr>
        <w:t>ө</w:t>
      </w:r>
      <w:r>
        <w:rPr>
          <w:bCs/>
          <w:szCs w:val="28"/>
          <w:lang w:val="kk-KZ"/>
        </w:rPr>
        <w:t>нг</w:t>
      </w:r>
      <w:r w:rsidRPr="00447416">
        <w:rPr>
          <w:szCs w:val="28"/>
          <w:lang w:val="kk-KZ"/>
        </w:rPr>
        <w:t>ө</w:t>
      </w:r>
      <w:r>
        <w:rPr>
          <w:bCs/>
          <w:szCs w:val="28"/>
          <w:lang w:val="kk-KZ"/>
        </w:rPr>
        <w:t xml:space="preserve"> салуу дубалдарын эсепт</w:t>
      </w:r>
      <w:r w:rsidRPr="00447416">
        <w:rPr>
          <w:szCs w:val="28"/>
          <w:lang w:val="kk-KZ"/>
        </w:rPr>
        <w:t>өө</w:t>
      </w:r>
      <w:r>
        <w:rPr>
          <w:bCs/>
          <w:szCs w:val="28"/>
          <w:lang w:val="kk-KZ"/>
        </w:rPr>
        <w:t xml:space="preserve"> методикасы, кудуктардын, агымдын ашыкча кинетикалык энергиясын ж</w:t>
      </w:r>
      <w:r w:rsidRPr="00447416">
        <w:rPr>
          <w:szCs w:val="28"/>
          <w:lang w:val="kk-KZ"/>
        </w:rPr>
        <w:t>ө</w:t>
      </w:r>
      <w:r>
        <w:rPr>
          <w:bCs/>
          <w:szCs w:val="28"/>
          <w:lang w:val="kk-KZ"/>
        </w:rPr>
        <w:t>нг</w:t>
      </w:r>
      <w:r w:rsidRPr="00447416">
        <w:rPr>
          <w:szCs w:val="28"/>
          <w:lang w:val="kk-KZ"/>
        </w:rPr>
        <w:t>ө</w:t>
      </w:r>
      <w:r>
        <w:rPr>
          <w:bCs/>
          <w:szCs w:val="28"/>
          <w:lang w:val="kk-KZ"/>
        </w:rPr>
        <w:t xml:space="preserve"> салууга керек болгон суу ж</w:t>
      </w:r>
      <w:r w:rsidRPr="00447416">
        <w:rPr>
          <w:szCs w:val="28"/>
          <w:lang w:val="kk-KZ"/>
        </w:rPr>
        <w:t>ө</w:t>
      </w:r>
      <w:r>
        <w:rPr>
          <w:bCs/>
          <w:szCs w:val="28"/>
          <w:lang w:val="kk-KZ"/>
        </w:rPr>
        <w:t>нг</w:t>
      </w:r>
      <w:r w:rsidRPr="00447416">
        <w:rPr>
          <w:szCs w:val="28"/>
          <w:lang w:val="kk-KZ"/>
        </w:rPr>
        <w:t>ө</w:t>
      </w:r>
      <w:r>
        <w:rPr>
          <w:bCs/>
          <w:szCs w:val="28"/>
          <w:lang w:val="kk-KZ"/>
        </w:rPr>
        <w:t xml:space="preserve"> салуу курулуштарын жана долбоордодогу негизги технологиялык к</w:t>
      </w:r>
      <w:r w:rsidRPr="00447416">
        <w:rPr>
          <w:szCs w:val="28"/>
          <w:lang w:val="kk-KZ"/>
        </w:rPr>
        <w:t>ө</w:t>
      </w:r>
      <w:r>
        <w:rPr>
          <w:bCs/>
          <w:szCs w:val="28"/>
          <w:lang w:val="kk-KZ"/>
        </w:rPr>
        <w:t>рс</w:t>
      </w:r>
      <w:r w:rsidRPr="00447416">
        <w:rPr>
          <w:szCs w:val="28"/>
          <w:lang w:val="kk-KZ"/>
        </w:rPr>
        <w:t>ө</w:t>
      </w:r>
      <w:r>
        <w:rPr>
          <w:bCs/>
          <w:szCs w:val="28"/>
          <w:lang w:val="kk-KZ"/>
        </w:rPr>
        <w:t>тк</w:t>
      </w:r>
      <w:r w:rsidRPr="009649DF">
        <w:rPr>
          <w:szCs w:val="28"/>
          <w:lang w:val="kk-KZ"/>
        </w:rPr>
        <w:t>ү</w:t>
      </w:r>
      <w:r>
        <w:rPr>
          <w:bCs/>
          <w:szCs w:val="28"/>
          <w:lang w:val="kk-KZ"/>
        </w:rPr>
        <w:t>чт</w:t>
      </w:r>
      <w:r w:rsidRPr="00447416">
        <w:rPr>
          <w:szCs w:val="28"/>
          <w:lang w:val="kk-KZ"/>
        </w:rPr>
        <w:t>ө</w:t>
      </w:r>
      <w:r>
        <w:rPr>
          <w:bCs/>
          <w:szCs w:val="28"/>
          <w:lang w:val="kk-KZ"/>
        </w:rPr>
        <w:t>р</w:t>
      </w:r>
      <w:r w:rsidRPr="009649DF">
        <w:rPr>
          <w:szCs w:val="28"/>
          <w:lang w:val="kk-KZ"/>
        </w:rPr>
        <w:t>ү</w:t>
      </w:r>
      <w:r>
        <w:rPr>
          <w:bCs/>
          <w:szCs w:val="28"/>
          <w:lang w:val="kk-KZ"/>
        </w:rPr>
        <w:t>.</w:t>
      </w:r>
    </w:p>
    <w:p w:rsidR="00E07EA6" w:rsidRDefault="00E07EA6" w:rsidP="00037765">
      <w:pPr>
        <w:pStyle w:val="a4"/>
        <w:ind w:firstLine="708"/>
        <w:jc w:val="both"/>
        <w:rPr>
          <w:bCs/>
          <w:szCs w:val="28"/>
          <w:lang w:val="kk-KZ"/>
        </w:rPr>
      </w:pPr>
      <w:r w:rsidRPr="00F675E0">
        <w:rPr>
          <w:b/>
          <w:bCs/>
          <w:szCs w:val="28"/>
          <w:lang w:val="kk-KZ"/>
        </w:rPr>
        <w:t>Колдонулган аймагы:</w:t>
      </w:r>
      <w:r>
        <w:rPr>
          <w:bCs/>
          <w:szCs w:val="28"/>
          <w:lang w:val="kk-KZ"/>
        </w:rPr>
        <w:t xml:space="preserve"> Илимий изилд</w:t>
      </w:r>
      <w:r w:rsidRPr="00447416">
        <w:rPr>
          <w:szCs w:val="28"/>
          <w:lang w:val="kk-KZ"/>
        </w:rPr>
        <w:t>өө</w:t>
      </w:r>
      <w:r>
        <w:rPr>
          <w:bCs/>
          <w:szCs w:val="28"/>
          <w:lang w:val="kk-KZ"/>
        </w:rPr>
        <w:t xml:space="preserve"> иштеринин натыйжалары ЖЧК «Эко-Жобалау», андан башка К.И.Сатпаев атындагы КазУТУ окуу процессинде колдонулган.</w:t>
      </w:r>
    </w:p>
    <w:p w:rsidR="00E07EA6" w:rsidRPr="00485301" w:rsidRDefault="00E07EA6" w:rsidP="00037765">
      <w:pPr>
        <w:pStyle w:val="a4"/>
        <w:jc w:val="both"/>
        <w:rPr>
          <w:bCs/>
          <w:szCs w:val="28"/>
          <w:lang w:val="kk-KZ"/>
        </w:rPr>
      </w:pPr>
      <w:r>
        <w:rPr>
          <w:bCs/>
          <w:szCs w:val="28"/>
          <w:lang w:val="kk-KZ"/>
        </w:rPr>
        <w:tab/>
        <w:t>Суу башкаруу курулуштарындагы жээктеги топуракты талкалоону болдурбай коюу технико-экономикалык эффективдил</w:t>
      </w:r>
      <w:r w:rsidRPr="009649DF">
        <w:rPr>
          <w:szCs w:val="28"/>
          <w:lang w:val="kk-KZ"/>
        </w:rPr>
        <w:t>үү</w:t>
      </w:r>
      <w:r>
        <w:rPr>
          <w:bCs/>
          <w:szCs w:val="28"/>
          <w:lang w:val="kk-KZ"/>
        </w:rPr>
        <w:t>г</w:t>
      </w:r>
      <w:r w:rsidRPr="009649DF">
        <w:rPr>
          <w:szCs w:val="28"/>
          <w:lang w:val="kk-KZ"/>
        </w:rPr>
        <w:t>ү</w:t>
      </w:r>
      <w:r>
        <w:rPr>
          <w:bCs/>
          <w:szCs w:val="28"/>
          <w:lang w:val="kk-KZ"/>
        </w:rPr>
        <w:t xml:space="preserve"> кайра курууга кеткен чыгымдарын </w:t>
      </w:r>
      <w:r w:rsidRPr="009649DF">
        <w:rPr>
          <w:szCs w:val="28"/>
          <w:lang w:val="kk-KZ"/>
        </w:rPr>
        <w:t>ү</w:t>
      </w:r>
      <w:r>
        <w:rPr>
          <w:bCs/>
          <w:szCs w:val="28"/>
          <w:lang w:val="kk-KZ"/>
        </w:rPr>
        <w:t>н</w:t>
      </w:r>
      <w:r w:rsidRPr="00447416">
        <w:rPr>
          <w:szCs w:val="28"/>
          <w:lang w:val="kk-KZ"/>
        </w:rPr>
        <w:t>ө</w:t>
      </w:r>
      <w:r>
        <w:rPr>
          <w:bCs/>
          <w:szCs w:val="28"/>
          <w:lang w:val="kk-KZ"/>
        </w:rPr>
        <w:t>мд</w:t>
      </w:r>
      <w:r w:rsidRPr="00447416">
        <w:rPr>
          <w:szCs w:val="28"/>
          <w:lang w:val="kk-KZ"/>
        </w:rPr>
        <w:t>өө</w:t>
      </w:r>
      <w:r>
        <w:rPr>
          <w:bCs/>
          <w:szCs w:val="28"/>
          <w:lang w:val="kk-KZ"/>
        </w:rPr>
        <w:t xml:space="preserve"> аркылуу алынат. Чыгымдардын экономиясы бир курулушка 2,25 млн. тенгени т</w:t>
      </w:r>
      <w:r w:rsidRPr="009649DF">
        <w:rPr>
          <w:szCs w:val="28"/>
          <w:lang w:val="kk-KZ"/>
        </w:rPr>
        <w:t>ү</w:t>
      </w:r>
      <w:r>
        <w:rPr>
          <w:bCs/>
          <w:szCs w:val="28"/>
          <w:lang w:val="kk-KZ"/>
        </w:rPr>
        <w:t>з</w:t>
      </w:r>
      <w:r w:rsidRPr="00447416">
        <w:rPr>
          <w:szCs w:val="28"/>
          <w:lang w:val="kk-KZ"/>
        </w:rPr>
        <w:t>ө</w:t>
      </w:r>
      <w:r>
        <w:rPr>
          <w:bCs/>
          <w:szCs w:val="28"/>
          <w:lang w:val="kk-KZ"/>
        </w:rPr>
        <w:t>т.</w:t>
      </w:r>
    </w:p>
    <w:p w:rsidR="00E07EA6" w:rsidRPr="007D2BD6" w:rsidRDefault="00E07EA6" w:rsidP="00037765">
      <w:pPr>
        <w:rPr>
          <w:lang w:val="kk-KZ"/>
        </w:rPr>
      </w:pPr>
    </w:p>
    <w:p w:rsidR="00E07EA6" w:rsidRDefault="00E07EA6" w:rsidP="00037765">
      <w:pPr>
        <w:pStyle w:val="a4"/>
        <w:jc w:val="both"/>
        <w:rPr>
          <w:szCs w:val="28"/>
          <w:lang w:val="kk-KZ"/>
        </w:rPr>
      </w:pPr>
      <w:r>
        <w:rPr>
          <w:szCs w:val="28"/>
          <w:lang w:val="kk-KZ"/>
        </w:rPr>
        <w:br/>
      </w:r>
    </w:p>
    <w:p w:rsidR="00E07EA6" w:rsidRDefault="00E07EA6" w:rsidP="00037765">
      <w:pPr>
        <w:pStyle w:val="a4"/>
        <w:rPr>
          <w:szCs w:val="28"/>
          <w:lang w:val="kk-KZ"/>
        </w:rPr>
      </w:pPr>
    </w:p>
    <w:p w:rsidR="00E07EA6" w:rsidRPr="003D4C07" w:rsidRDefault="00E07EA6" w:rsidP="00037765">
      <w:pPr>
        <w:pStyle w:val="a4"/>
        <w:jc w:val="left"/>
        <w:rPr>
          <w:b/>
          <w:caps/>
          <w:szCs w:val="28"/>
        </w:rPr>
      </w:pPr>
    </w:p>
    <w:p w:rsidR="00E07EA6" w:rsidRDefault="00E07EA6" w:rsidP="00037765">
      <w:pPr>
        <w:pStyle w:val="a4"/>
        <w:rPr>
          <w:b/>
          <w:caps/>
          <w:szCs w:val="28"/>
          <w:lang w:val="ky-KG"/>
        </w:rPr>
      </w:pPr>
    </w:p>
    <w:p w:rsidR="00E07EA6" w:rsidRPr="003D4C07" w:rsidRDefault="00E07EA6" w:rsidP="00037765">
      <w:pPr>
        <w:pStyle w:val="a4"/>
        <w:jc w:val="left"/>
        <w:rPr>
          <w:b/>
          <w:caps/>
          <w:szCs w:val="28"/>
        </w:rPr>
      </w:pPr>
    </w:p>
    <w:p w:rsidR="00E07EA6" w:rsidRPr="006534D0" w:rsidRDefault="00E07EA6" w:rsidP="00037765">
      <w:pPr>
        <w:pStyle w:val="a4"/>
        <w:rPr>
          <w:b/>
          <w:caps/>
          <w:szCs w:val="28"/>
        </w:rPr>
      </w:pPr>
      <w:r w:rsidRPr="006534D0">
        <w:rPr>
          <w:b/>
          <w:caps/>
          <w:szCs w:val="28"/>
        </w:rPr>
        <w:lastRenderedPageBreak/>
        <w:t>Резюме</w:t>
      </w:r>
    </w:p>
    <w:p w:rsidR="00E07EA6" w:rsidRDefault="00E07EA6" w:rsidP="00037765">
      <w:pPr>
        <w:pStyle w:val="a4"/>
        <w:rPr>
          <w:b/>
          <w:szCs w:val="28"/>
          <w:lang w:val="kk-KZ"/>
        </w:rPr>
      </w:pPr>
      <w:r>
        <w:rPr>
          <w:szCs w:val="28"/>
          <w:lang w:val="kk-KZ"/>
        </w:rPr>
        <w:t xml:space="preserve">диссертации </w:t>
      </w:r>
      <w:r w:rsidRPr="00B33E60">
        <w:rPr>
          <w:b/>
          <w:szCs w:val="28"/>
          <w:lang w:val="kk-KZ"/>
        </w:rPr>
        <w:t>Калиев</w:t>
      </w:r>
      <w:r>
        <w:rPr>
          <w:b/>
          <w:szCs w:val="28"/>
          <w:lang w:val="kk-KZ"/>
        </w:rPr>
        <w:t>а</w:t>
      </w:r>
      <w:r w:rsidRPr="00B33E60">
        <w:rPr>
          <w:b/>
          <w:szCs w:val="28"/>
          <w:lang w:val="kk-KZ"/>
        </w:rPr>
        <w:t xml:space="preserve"> Сержан</w:t>
      </w:r>
      <w:r>
        <w:rPr>
          <w:b/>
          <w:szCs w:val="28"/>
          <w:lang w:val="kk-KZ"/>
        </w:rPr>
        <w:t>а</w:t>
      </w:r>
      <w:r w:rsidRPr="00B33E60">
        <w:rPr>
          <w:b/>
          <w:szCs w:val="28"/>
          <w:lang w:val="kk-KZ"/>
        </w:rPr>
        <w:t xml:space="preserve"> Муратович</w:t>
      </w:r>
      <w:r>
        <w:rPr>
          <w:b/>
          <w:szCs w:val="28"/>
          <w:lang w:val="kk-KZ"/>
        </w:rPr>
        <w:t>а «</w:t>
      </w:r>
      <w:r w:rsidRPr="00DF6015">
        <w:rPr>
          <w:szCs w:val="28"/>
          <w:lang w:val="kk-KZ"/>
        </w:rPr>
        <w:t>Повышение надежности работы водорегулирующих сооружений системы сельхозводоснабжения</w:t>
      </w:r>
      <w:r>
        <w:rPr>
          <w:szCs w:val="28"/>
          <w:lang w:val="kk-KZ"/>
        </w:rPr>
        <w:t>»</w:t>
      </w:r>
      <w:r>
        <w:rPr>
          <w:b/>
          <w:szCs w:val="28"/>
          <w:lang w:val="kk-KZ"/>
        </w:rPr>
        <w:t xml:space="preserve"> </w:t>
      </w:r>
    </w:p>
    <w:p w:rsidR="00E07EA6" w:rsidRPr="00DF6015" w:rsidRDefault="00E07EA6" w:rsidP="00037765">
      <w:pPr>
        <w:pStyle w:val="a4"/>
        <w:rPr>
          <w:b/>
          <w:szCs w:val="28"/>
          <w:lang w:val="kk-KZ"/>
        </w:rPr>
      </w:pPr>
      <w:r>
        <w:rPr>
          <w:szCs w:val="28"/>
          <w:lang w:val="kk-KZ"/>
        </w:rPr>
        <w:t>на соискание ученой степени кандидата технических наук</w:t>
      </w:r>
    </w:p>
    <w:p w:rsidR="00E07EA6" w:rsidRPr="006534D0" w:rsidRDefault="00E07EA6" w:rsidP="00037765">
      <w:pPr>
        <w:pStyle w:val="a4"/>
        <w:rPr>
          <w:szCs w:val="28"/>
          <w:lang w:val="kk-KZ"/>
        </w:rPr>
      </w:pPr>
      <w:r>
        <w:rPr>
          <w:szCs w:val="28"/>
          <w:lang w:val="kk-KZ"/>
        </w:rPr>
        <w:t xml:space="preserve">специальность </w:t>
      </w:r>
      <w:r w:rsidRPr="00DF6015">
        <w:rPr>
          <w:b/>
          <w:szCs w:val="28"/>
          <w:lang w:val="kk-KZ"/>
        </w:rPr>
        <w:t>05.23.04</w:t>
      </w:r>
      <w:r w:rsidRPr="006534D0">
        <w:rPr>
          <w:szCs w:val="28"/>
          <w:lang w:val="kk-KZ"/>
        </w:rPr>
        <w:t xml:space="preserve"> – Водоснабжение, канализация и строительные системы охраны водных ресурсов</w:t>
      </w:r>
    </w:p>
    <w:p w:rsidR="00E07EA6" w:rsidRPr="00DF6015" w:rsidRDefault="00E07EA6" w:rsidP="00037765">
      <w:pPr>
        <w:pStyle w:val="a4"/>
        <w:rPr>
          <w:szCs w:val="28"/>
          <w:lang w:val="kk-KZ"/>
        </w:rPr>
      </w:pPr>
    </w:p>
    <w:p w:rsidR="00E07EA6" w:rsidRPr="00910EE6" w:rsidRDefault="00E07EA6" w:rsidP="00037765">
      <w:pPr>
        <w:ind w:firstLine="539"/>
        <w:jc w:val="both"/>
        <w:rPr>
          <w:b w:val="0"/>
          <w:lang w:val="kk-KZ"/>
        </w:rPr>
      </w:pPr>
      <w:r w:rsidRPr="00B33E60">
        <w:rPr>
          <w:lang w:val="kk-KZ"/>
        </w:rPr>
        <w:tab/>
      </w:r>
      <w:r w:rsidRPr="00910EE6">
        <w:rPr>
          <w:lang w:val="kk-KZ"/>
        </w:rPr>
        <w:t>Ключевые слова:</w:t>
      </w:r>
      <w:r>
        <w:rPr>
          <w:lang w:val="kk-KZ"/>
        </w:rPr>
        <w:t xml:space="preserve"> </w:t>
      </w:r>
      <w:r>
        <w:rPr>
          <w:b w:val="0"/>
          <w:lang w:val="kk-KZ"/>
        </w:rPr>
        <w:t>водоисточник</w:t>
      </w:r>
      <w:r w:rsidRPr="00910EE6">
        <w:rPr>
          <w:b w:val="0"/>
          <w:lang w:val="kk-KZ"/>
        </w:rPr>
        <w:t>, канал, н</w:t>
      </w:r>
      <w:r w:rsidRPr="00910EE6">
        <w:rPr>
          <w:b w:val="0"/>
        </w:rPr>
        <w:t>ижний бьеф, в</w:t>
      </w:r>
      <w:r w:rsidRPr="00910EE6">
        <w:rPr>
          <w:b w:val="0"/>
          <w:lang w:val="kk-KZ"/>
        </w:rPr>
        <w:t>одорегулирующее сооружение, в</w:t>
      </w:r>
      <w:r w:rsidRPr="00910EE6">
        <w:rPr>
          <w:b w:val="0"/>
        </w:rPr>
        <w:t>одопровод, водовод, гидравлика, поток жидкости, размыв местный, в</w:t>
      </w:r>
      <w:r w:rsidRPr="00910EE6">
        <w:rPr>
          <w:b w:val="0"/>
          <w:lang w:val="kk-KZ"/>
        </w:rPr>
        <w:t>одобой, устойчивость основания, с</w:t>
      </w:r>
      <w:r w:rsidRPr="00910EE6">
        <w:rPr>
          <w:b w:val="0"/>
        </w:rPr>
        <w:t>бойное течение, водозабор, водослив, пульповоды</w:t>
      </w:r>
      <w:r>
        <w:rPr>
          <w:b w:val="0"/>
        </w:rPr>
        <w:t>.</w:t>
      </w:r>
      <w:r w:rsidRPr="00910EE6">
        <w:rPr>
          <w:b w:val="0"/>
          <w:bCs/>
        </w:rPr>
        <w:t xml:space="preserve"> </w:t>
      </w:r>
    </w:p>
    <w:p w:rsidR="00E07EA6" w:rsidRDefault="00E07EA6" w:rsidP="00037765">
      <w:pPr>
        <w:autoSpaceDE w:val="0"/>
        <w:autoSpaceDN w:val="0"/>
        <w:adjustRightInd w:val="0"/>
        <w:jc w:val="both"/>
        <w:rPr>
          <w:b w:val="0"/>
        </w:rPr>
      </w:pPr>
      <w:r w:rsidRPr="00B33E60">
        <w:rPr>
          <w:b w:val="0"/>
          <w:lang w:val="kk-KZ"/>
        </w:rPr>
        <w:tab/>
      </w:r>
      <w:r>
        <w:t>Объект исследования</w:t>
      </w:r>
      <w:r w:rsidRPr="00F93F34">
        <w:t xml:space="preserve">. </w:t>
      </w:r>
      <w:r w:rsidRPr="00C27576">
        <w:rPr>
          <w:b w:val="0"/>
        </w:rPr>
        <w:t>Водорегулирующие сооружен</w:t>
      </w:r>
      <w:r>
        <w:rPr>
          <w:b w:val="0"/>
        </w:rPr>
        <w:t>ия системы сельхозводоснабжения, поверхностные водозаборы, б</w:t>
      </w:r>
      <w:r w:rsidRPr="00C27576">
        <w:rPr>
          <w:b w:val="0"/>
        </w:rPr>
        <w:t xml:space="preserve">ьефы за </w:t>
      </w:r>
      <w:r>
        <w:rPr>
          <w:b w:val="0"/>
        </w:rPr>
        <w:t>водорегулирующими</w:t>
      </w:r>
      <w:r w:rsidRPr="00C27576">
        <w:rPr>
          <w:b w:val="0"/>
        </w:rPr>
        <w:t xml:space="preserve"> сооружениями сельхозводоснабжения, многопролетные регуляторы в нижнем бьефе сооружений.</w:t>
      </w:r>
    </w:p>
    <w:p w:rsidR="00E07EA6" w:rsidRDefault="00E07EA6" w:rsidP="00037765">
      <w:pPr>
        <w:autoSpaceDE w:val="0"/>
        <w:autoSpaceDN w:val="0"/>
        <w:adjustRightInd w:val="0"/>
        <w:ind w:firstLine="708"/>
        <w:jc w:val="both"/>
        <w:rPr>
          <w:b w:val="0"/>
          <w:bCs/>
        </w:rPr>
      </w:pPr>
      <w:r>
        <w:rPr>
          <w:bCs/>
          <w:lang w:val="kk-KZ"/>
        </w:rPr>
        <w:t>Цель</w:t>
      </w:r>
      <w:r w:rsidRPr="00FC0BD5">
        <w:rPr>
          <w:bCs/>
          <w:lang w:val="kk-KZ"/>
        </w:rPr>
        <w:t xml:space="preserve"> работы</w:t>
      </w:r>
      <w:r>
        <w:rPr>
          <w:bCs/>
          <w:lang w:val="kk-KZ"/>
        </w:rPr>
        <w:t>:</w:t>
      </w:r>
      <w:r>
        <w:rPr>
          <w:b w:val="0"/>
          <w:bCs/>
          <w:lang w:val="kk-KZ"/>
        </w:rPr>
        <w:t xml:space="preserve"> П</w:t>
      </w:r>
      <w:r w:rsidRPr="00B33E60">
        <w:rPr>
          <w:b w:val="0"/>
          <w:bCs/>
        </w:rPr>
        <w:t>овышение надежности работы на откр</w:t>
      </w:r>
      <w:r>
        <w:rPr>
          <w:b w:val="0"/>
          <w:bCs/>
        </w:rPr>
        <w:t>ытых водозаборно-регулирующих сооружениях</w:t>
      </w:r>
      <w:r w:rsidRPr="00B33E60">
        <w:rPr>
          <w:b w:val="0"/>
          <w:bCs/>
        </w:rPr>
        <w:t xml:space="preserve"> системы сельхозводоснабжения путем изучени</w:t>
      </w:r>
      <w:r w:rsidRPr="00B33E60">
        <w:rPr>
          <w:b w:val="0"/>
          <w:bCs/>
          <w:lang w:val="kk-KZ"/>
        </w:rPr>
        <w:t xml:space="preserve">я </w:t>
      </w:r>
      <w:r w:rsidRPr="00B33E60">
        <w:rPr>
          <w:b w:val="0"/>
          <w:bCs/>
        </w:rPr>
        <w:t>причин, вызывающих местный размыв грунта, и разработка мероприятии по предупреждению</w:t>
      </w:r>
      <w:r w:rsidRPr="00B33E60">
        <w:rPr>
          <w:b w:val="0"/>
          <w:bCs/>
          <w:lang w:val="kk-KZ"/>
        </w:rPr>
        <w:t xml:space="preserve"> их</w:t>
      </w:r>
      <w:r w:rsidRPr="00B33E60">
        <w:rPr>
          <w:b w:val="0"/>
          <w:bCs/>
        </w:rPr>
        <w:t xml:space="preserve"> и методик</w:t>
      </w:r>
      <w:r w:rsidRPr="00B33E60">
        <w:rPr>
          <w:b w:val="0"/>
          <w:bCs/>
          <w:lang w:val="kk-KZ"/>
        </w:rPr>
        <w:t>и</w:t>
      </w:r>
      <w:r w:rsidRPr="00B33E60">
        <w:rPr>
          <w:b w:val="0"/>
          <w:bCs/>
        </w:rPr>
        <w:t xml:space="preserve"> расчета гасителей энергии потока в пространственных условиях.</w:t>
      </w:r>
    </w:p>
    <w:p w:rsidR="00E07EA6" w:rsidRPr="001E7021" w:rsidRDefault="00E07EA6" w:rsidP="00037765">
      <w:pPr>
        <w:ind w:firstLine="708"/>
        <w:jc w:val="both"/>
        <w:rPr>
          <w:b w:val="0"/>
        </w:rPr>
      </w:pPr>
      <w:r w:rsidRPr="00B056DB">
        <w:rPr>
          <w:bCs/>
        </w:rPr>
        <w:t>Цель исследования</w:t>
      </w:r>
      <w:r w:rsidRPr="0049241C">
        <w:rPr>
          <w:bCs/>
        </w:rPr>
        <w:t>:</w:t>
      </w:r>
      <w:r>
        <w:rPr>
          <w:bCs/>
        </w:rPr>
        <w:t xml:space="preserve"> </w:t>
      </w:r>
      <w:r w:rsidRPr="006C4495">
        <w:rPr>
          <w:b w:val="0"/>
          <w:bCs/>
        </w:rPr>
        <w:t>И</w:t>
      </w:r>
      <w:r>
        <w:rPr>
          <w:b w:val="0"/>
        </w:rPr>
        <w:t>сследования</w:t>
      </w:r>
      <w:r w:rsidRPr="001E7021">
        <w:rPr>
          <w:b w:val="0"/>
        </w:rPr>
        <w:t xml:space="preserve"> </w:t>
      </w:r>
      <w:r>
        <w:rPr>
          <w:b w:val="0"/>
        </w:rPr>
        <w:t xml:space="preserve">водозаборных сооружений и </w:t>
      </w:r>
      <w:r w:rsidRPr="001E7021">
        <w:rPr>
          <w:b w:val="0"/>
        </w:rPr>
        <w:t xml:space="preserve">видов сопряжения бьефов на водорегулирующих сооружениях и </w:t>
      </w:r>
      <w:r>
        <w:rPr>
          <w:b w:val="0"/>
        </w:rPr>
        <w:t xml:space="preserve">установление </w:t>
      </w:r>
      <w:r w:rsidRPr="001E7021">
        <w:rPr>
          <w:b w:val="0"/>
        </w:rPr>
        <w:t xml:space="preserve"> причин образования сбойного течения, влияющих на повышен</w:t>
      </w:r>
      <w:r>
        <w:rPr>
          <w:b w:val="0"/>
        </w:rPr>
        <w:t>ие надежности работы сооружений.</w:t>
      </w:r>
    </w:p>
    <w:p w:rsidR="00E07EA6" w:rsidRPr="00B33E60" w:rsidRDefault="00E07EA6" w:rsidP="00037765">
      <w:pPr>
        <w:autoSpaceDE w:val="0"/>
        <w:autoSpaceDN w:val="0"/>
        <w:adjustRightInd w:val="0"/>
        <w:jc w:val="both"/>
        <w:rPr>
          <w:b w:val="0"/>
          <w:bCs/>
        </w:rPr>
      </w:pPr>
      <w:r w:rsidRPr="00B33E60">
        <w:rPr>
          <w:lang w:val="kk-KZ"/>
        </w:rPr>
        <w:tab/>
      </w:r>
      <w:r>
        <w:rPr>
          <w:color w:val="000000"/>
        </w:rPr>
        <w:t xml:space="preserve">Методы исследования: </w:t>
      </w:r>
      <w:r>
        <w:rPr>
          <w:b w:val="0"/>
          <w:color w:val="000000"/>
        </w:rPr>
        <w:t>методика</w:t>
      </w:r>
      <w:r w:rsidRPr="00B33E60">
        <w:rPr>
          <w:b w:val="0"/>
        </w:rPr>
        <w:t xml:space="preserve"> расчета </w:t>
      </w:r>
      <w:r>
        <w:rPr>
          <w:b w:val="0"/>
        </w:rPr>
        <w:t xml:space="preserve">водозаборных сооружений </w:t>
      </w:r>
      <w:r w:rsidRPr="00B33E60">
        <w:rPr>
          <w:b w:val="0"/>
        </w:rPr>
        <w:t>водобойных стенок, колодцев</w:t>
      </w:r>
      <w:r>
        <w:rPr>
          <w:b w:val="0"/>
        </w:rPr>
        <w:t xml:space="preserve">, </w:t>
      </w:r>
      <w:r w:rsidRPr="00B33E60">
        <w:rPr>
          <w:b w:val="0"/>
        </w:rPr>
        <w:t xml:space="preserve">кинетической энергии потока за </w:t>
      </w:r>
      <w:r>
        <w:rPr>
          <w:b w:val="0"/>
        </w:rPr>
        <w:t>водо</w:t>
      </w:r>
      <w:r w:rsidRPr="00B33E60">
        <w:rPr>
          <w:b w:val="0"/>
        </w:rPr>
        <w:t xml:space="preserve">регулирующими сооружениями и </w:t>
      </w:r>
      <w:r>
        <w:rPr>
          <w:b w:val="0"/>
        </w:rPr>
        <w:t>анализа</w:t>
      </w:r>
      <w:r w:rsidRPr="00B33E60">
        <w:rPr>
          <w:b w:val="0"/>
        </w:rPr>
        <w:t xml:space="preserve"> технологически</w:t>
      </w:r>
      <w:r>
        <w:rPr>
          <w:b w:val="0"/>
        </w:rPr>
        <w:t>х</w:t>
      </w:r>
      <w:r w:rsidRPr="00B33E60">
        <w:rPr>
          <w:b w:val="0"/>
        </w:rPr>
        <w:t xml:space="preserve"> параметр</w:t>
      </w:r>
      <w:r>
        <w:rPr>
          <w:b w:val="0"/>
        </w:rPr>
        <w:t>ов для</w:t>
      </w:r>
      <w:r w:rsidRPr="00B33E60">
        <w:rPr>
          <w:b w:val="0"/>
        </w:rPr>
        <w:t xml:space="preserve"> проектировани</w:t>
      </w:r>
      <w:r>
        <w:rPr>
          <w:b w:val="0"/>
        </w:rPr>
        <w:t>я</w:t>
      </w:r>
      <w:r w:rsidRPr="00B33E60">
        <w:rPr>
          <w:b w:val="0"/>
        </w:rPr>
        <w:t xml:space="preserve"> гасителей</w:t>
      </w:r>
      <w:r>
        <w:rPr>
          <w:b w:val="0"/>
        </w:rPr>
        <w:t xml:space="preserve"> турбулентного потока</w:t>
      </w:r>
      <w:r w:rsidRPr="00B33E60">
        <w:rPr>
          <w:b w:val="0"/>
        </w:rPr>
        <w:t xml:space="preserve">. </w:t>
      </w:r>
    </w:p>
    <w:p w:rsidR="00E07EA6" w:rsidRPr="00581416" w:rsidRDefault="00E07EA6" w:rsidP="00037765">
      <w:pPr>
        <w:pStyle w:val="a4"/>
        <w:jc w:val="both"/>
        <w:rPr>
          <w:b/>
          <w:bCs/>
          <w:color w:val="000000"/>
        </w:rPr>
      </w:pPr>
      <w:r w:rsidRPr="00B33E60">
        <w:rPr>
          <w:b/>
          <w:szCs w:val="28"/>
          <w:lang w:val="kk-KZ"/>
        </w:rPr>
        <w:tab/>
      </w:r>
      <w:r w:rsidRPr="00581416">
        <w:rPr>
          <w:b/>
          <w:bCs/>
        </w:rPr>
        <w:t xml:space="preserve">Полученные результаты и научная </w:t>
      </w:r>
      <w:r w:rsidRPr="00581416">
        <w:rPr>
          <w:b/>
          <w:bCs/>
          <w:color w:val="000000"/>
        </w:rPr>
        <w:t>новизна работы:</w:t>
      </w:r>
    </w:p>
    <w:p w:rsidR="00E07EA6" w:rsidRDefault="00E07EA6" w:rsidP="00037765">
      <w:pPr>
        <w:ind w:firstLine="539"/>
        <w:jc w:val="both"/>
        <w:rPr>
          <w:b w:val="0"/>
        </w:rPr>
      </w:pPr>
      <w:r>
        <w:t xml:space="preserve">- </w:t>
      </w:r>
      <w:r>
        <w:rPr>
          <w:b w:val="0"/>
        </w:rPr>
        <w:t>т</w:t>
      </w:r>
      <w:r w:rsidRPr="006808C1">
        <w:rPr>
          <w:b w:val="0"/>
        </w:rPr>
        <w:t xml:space="preserve">еоретические и экспериментальные результаты </w:t>
      </w:r>
      <w:r>
        <w:rPr>
          <w:b w:val="0"/>
        </w:rPr>
        <w:t xml:space="preserve">формы сопряжения бьефов на открытых источниках водоснабжения; </w:t>
      </w:r>
    </w:p>
    <w:p w:rsidR="00E07EA6" w:rsidRDefault="00E07EA6" w:rsidP="00037765">
      <w:pPr>
        <w:ind w:firstLine="539"/>
        <w:jc w:val="both"/>
        <w:rPr>
          <w:b w:val="0"/>
        </w:rPr>
      </w:pPr>
      <w:r>
        <w:rPr>
          <w:b w:val="0"/>
        </w:rPr>
        <w:t xml:space="preserve">- особенности режима работы многопролетных регуляторов потока воды и их влияние на размеры воронки местного размыва; </w:t>
      </w:r>
    </w:p>
    <w:p w:rsidR="00E07EA6" w:rsidRDefault="00E07EA6" w:rsidP="00037765">
      <w:pPr>
        <w:ind w:firstLine="539"/>
        <w:jc w:val="both"/>
        <w:rPr>
          <w:b w:val="0"/>
        </w:rPr>
      </w:pPr>
      <w:r>
        <w:rPr>
          <w:b w:val="0"/>
        </w:rPr>
        <w:t>- способы гашения избытка кинетической энергии потока за регулирующими сооружениями и основные параметры для проектирования водозаборных сооружений;</w:t>
      </w:r>
    </w:p>
    <w:p w:rsidR="00E07EA6" w:rsidRPr="006808C1" w:rsidRDefault="00E07EA6" w:rsidP="00037765">
      <w:pPr>
        <w:ind w:firstLine="539"/>
        <w:jc w:val="both"/>
        <w:rPr>
          <w:b w:val="0"/>
        </w:rPr>
      </w:pPr>
      <w:r>
        <w:rPr>
          <w:b w:val="0"/>
        </w:rPr>
        <w:t>- результаты экспериментальных исследований для предотвращения местного размыва русло водозаборных сооружений и повышения надежности работы сооружений системы сельского водоснабжения.</w:t>
      </w:r>
    </w:p>
    <w:p w:rsidR="00E07EA6" w:rsidRPr="00B33E60" w:rsidRDefault="00E07EA6" w:rsidP="00037765">
      <w:pPr>
        <w:pStyle w:val="a4"/>
        <w:jc w:val="both"/>
        <w:rPr>
          <w:bCs/>
          <w:szCs w:val="28"/>
          <w:lang w:val="kk-KZ"/>
        </w:rPr>
      </w:pPr>
      <w:r w:rsidRPr="00B33E60">
        <w:rPr>
          <w:b/>
          <w:szCs w:val="28"/>
          <w:lang w:val="kk-KZ"/>
        </w:rPr>
        <w:tab/>
      </w:r>
      <w:r w:rsidRPr="00581416">
        <w:rPr>
          <w:b/>
          <w:lang w:val="kk-KZ"/>
        </w:rPr>
        <w:t>Область применения</w:t>
      </w:r>
      <w:r w:rsidRPr="00581416">
        <w:rPr>
          <w:b/>
        </w:rPr>
        <w:t>:</w:t>
      </w:r>
      <w:r w:rsidRPr="009A2FC1">
        <w:rPr>
          <w:b/>
        </w:rPr>
        <w:t xml:space="preserve"> </w:t>
      </w:r>
      <w:r w:rsidRPr="00581416">
        <w:rPr>
          <w:bCs/>
          <w:szCs w:val="28"/>
        </w:rPr>
        <w:t xml:space="preserve">Результаты </w:t>
      </w:r>
      <w:r>
        <w:rPr>
          <w:bCs/>
          <w:szCs w:val="28"/>
        </w:rPr>
        <w:t xml:space="preserve">работы внедрены в ТОО «Эко-жобалау» (г. Алматы), </w:t>
      </w:r>
      <w:r w:rsidRPr="00B33E60">
        <w:rPr>
          <w:bCs/>
          <w:szCs w:val="28"/>
        </w:rPr>
        <w:t>а также в учебном процессе института архитектуры и строительства имени Т.К.Басенова</w:t>
      </w:r>
      <w:r>
        <w:rPr>
          <w:bCs/>
          <w:szCs w:val="28"/>
        </w:rPr>
        <w:t>,</w:t>
      </w:r>
      <w:r w:rsidRPr="00B33E60">
        <w:rPr>
          <w:bCs/>
          <w:szCs w:val="28"/>
        </w:rPr>
        <w:t xml:space="preserve"> КазНТУ имени К.И.Сатпаева.</w:t>
      </w:r>
      <w:bookmarkStart w:id="0" w:name="_GoBack"/>
      <w:bookmarkEnd w:id="0"/>
    </w:p>
    <w:p w:rsidR="00E07EA6" w:rsidRPr="008C568A" w:rsidRDefault="00E07EA6" w:rsidP="00037765">
      <w:pPr>
        <w:pStyle w:val="a4"/>
        <w:jc w:val="both"/>
        <w:rPr>
          <w:lang w:val="kk-KZ"/>
        </w:rPr>
      </w:pPr>
      <w:r w:rsidRPr="00B33E60">
        <w:rPr>
          <w:b/>
          <w:lang w:val="kk-KZ"/>
        </w:rPr>
        <w:tab/>
      </w:r>
      <w:r w:rsidRPr="0000471A">
        <w:rPr>
          <w:b/>
          <w:color w:val="000000"/>
        </w:rPr>
        <w:t>Годовой экономический эффект</w:t>
      </w:r>
      <w:r w:rsidRPr="00C116EE">
        <w:rPr>
          <w:color w:val="000000"/>
        </w:rPr>
        <w:t xml:space="preserve"> </w:t>
      </w:r>
      <w:r>
        <w:t>на одно сооружение, составляет 2</w:t>
      </w:r>
      <w:r w:rsidRPr="00B33E60">
        <w:t>,</w:t>
      </w:r>
      <w:r>
        <w:t>2</w:t>
      </w:r>
      <w:r w:rsidRPr="00B33E60">
        <w:t>5 млн.</w:t>
      </w:r>
      <w:r>
        <w:t xml:space="preserve"> </w:t>
      </w:r>
      <w:r w:rsidRPr="00B33E60">
        <w:t>тенге.</w:t>
      </w:r>
    </w:p>
    <w:p w:rsidR="00E07EA6" w:rsidRDefault="00E07EA6" w:rsidP="00037765">
      <w:pPr>
        <w:pStyle w:val="a4"/>
        <w:rPr>
          <w:b/>
          <w:szCs w:val="28"/>
          <w:lang w:val="kk-KZ"/>
        </w:rPr>
      </w:pPr>
    </w:p>
    <w:p w:rsidR="00E07EA6" w:rsidRPr="000623D0" w:rsidRDefault="00E07EA6" w:rsidP="005B2F13">
      <w:pPr>
        <w:shd w:val="clear" w:color="auto" w:fill="F5F5F5"/>
        <w:ind w:firstLine="708"/>
        <w:jc w:val="center"/>
        <w:rPr>
          <w:color w:val="333333"/>
          <w:szCs w:val="24"/>
          <w:lang w:val="en-US"/>
        </w:rPr>
      </w:pPr>
      <w:r>
        <w:rPr>
          <w:color w:val="333333"/>
          <w:szCs w:val="24"/>
          <w:lang w:val="en-US"/>
        </w:rPr>
        <w:lastRenderedPageBreak/>
        <w:t>RESUME</w:t>
      </w:r>
    </w:p>
    <w:p w:rsidR="00E07EA6" w:rsidRPr="0065631B" w:rsidRDefault="00E07EA6" w:rsidP="0010175C">
      <w:pPr>
        <w:shd w:val="clear" w:color="auto" w:fill="F5F5F5"/>
        <w:ind w:firstLine="708"/>
        <w:rPr>
          <w:b w:val="0"/>
          <w:color w:val="333333"/>
          <w:szCs w:val="24"/>
          <w:lang w:val="en-US"/>
        </w:rPr>
      </w:pPr>
      <w:r w:rsidRPr="0065631B">
        <w:rPr>
          <w:b w:val="0"/>
          <w:color w:val="333333"/>
          <w:szCs w:val="24"/>
          <w:lang w:val="en-US"/>
        </w:rPr>
        <w:br/>
      </w:r>
      <w:r>
        <w:rPr>
          <w:b w:val="0"/>
          <w:color w:val="333333"/>
          <w:szCs w:val="24"/>
          <w:lang w:val="en-US"/>
        </w:rPr>
        <w:t>Science work by</w:t>
      </w:r>
      <w:r w:rsidRPr="0065631B">
        <w:rPr>
          <w:b w:val="0"/>
          <w:color w:val="333333"/>
          <w:szCs w:val="24"/>
          <w:lang w:val="en-US"/>
        </w:rPr>
        <w:t xml:space="preserve"> Kaliyev Serzhan Muratovich "Improving the reliability of water regulating structures work  system of agricultural water supply"</w:t>
      </w:r>
      <w:r w:rsidRPr="0065631B">
        <w:rPr>
          <w:b w:val="0"/>
          <w:color w:val="333333"/>
          <w:szCs w:val="24"/>
          <w:lang w:val="en-US"/>
        </w:rPr>
        <w:br/>
        <w:t>search on of scientific degree in candidate of Technical Sciences</w:t>
      </w:r>
      <w:r w:rsidRPr="0065631B">
        <w:rPr>
          <w:b w:val="0"/>
          <w:color w:val="333333"/>
          <w:szCs w:val="24"/>
          <w:lang w:val="en-US"/>
        </w:rPr>
        <w:br/>
        <w:t>Specialty 05.23.04 – Water supply, canalling and building  system by protection of water recourses</w:t>
      </w:r>
      <w:r w:rsidRPr="0065631B">
        <w:rPr>
          <w:b w:val="0"/>
          <w:color w:val="333333"/>
          <w:szCs w:val="24"/>
          <w:lang w:val="en-US"/>
        </w:rPr>
        <w:br/>
      </w:r>
      <w:r w:rsidRPr="0065631B">
        <w:rPr>
          <w:b w:val="0"/>
          <w:color w:val="333333"/>
          <w:szCs w:val="24"/>
          <w:lang w:val="en-US"/>
        </w:rPr>
        <w:br/>
      </w:r>
      <w:r w:rsidRPr="0065631B">
        <w:rPr>
          <w:color w:val="333333"/>
          <w:szCs w:val="24"/>
          <w:lang w:val="en-US"/>
        </w:rPr>
        <w:t>Keywords:</w:t>
      </w:r>
      <w:r w:rsidRPr="0065631B">
        <w:rPr>
          <w:b w:val="0"/>
          <w:color w:val="333333"/>
          <w:szCs w:val="24"/>
          <w:lang w:val="en-US"/>
        </w:rPr>
        <w:t xml:space="preserve"> water source, the channel, bottom tailrace, water regulating structure, water pipe, water conduit, hydraulics, liquid stream, local washout, water fight, stability of the basis,  fight current, water intake, spillway , water drainage, slurry.</w:t>
      </w:r>
      <w:r w:rsidRPr="0065631B">
        <w:rPr>
          <w:b w:val="0"/>
          <w:color w:val="333333"/>
          <w:szCs w:val="24"/>
          <w:lang w:val="en-US"/>
        </w:rPr>
        <w:br/>
      </w:r>
      <w:r w:rsidRPr="0065631B">
        <w:rPr>
          <w:color w:val="333333"/>
          <w:szCs w:val="24"/>
          <w:lang w:val="en-US"/>
        </w:rPr>
        <w:t>Object of research.</w:t>
      </w:r>
      <w:r w:rsidRPr="0065631B">
        <w:rPr>
          <w:b w:val="0"/>
          <w:color w:val="333333"/>
          <w:szCs w:val="24"/>
          <w:lang w:val="en-US"/>
        </w:rPr>
        <w:t> Water regulating structures in system of agricultural, surface water supply, surface water intakes, tailrace behind water regulating structures of agricultural water supply, multiplying regulators in bottom tailrace.</w:t>
      </w:r>
      <w:r w:rsidRPr="0065631B">
        <w:rPr>
          <w:b w:val="0"/>
          <w:color w:val="333333"/>
          <w:szCs w:val="24"/>
          <w:lang w:val="en-US"/>
        </w:rPr>
        <w:br/>
      </w:r>
      <w:r w:rsidRPr="0065631B">
        <w:rPr>
          <w:color w:val="333333"/>
          <w:szCs w:val="24"/>
          <w:lang w:val="en-US"/>
        </w:rPr>
        <w:t>The work purpose:</w:t>
      </w:r>
      <w:r w:rsidRPr="0065631B">
        <w:rPr>
          <w:b w:val="0"/>
          <w:color w:val="333333"/>
          <w:szCs w:val="24"/>
          <w:lang w:val="en-US"/>
        </w:rPr>
        <w:t xml:space="preserve"> Improving of reliability of work on open-water intake regulating governing structures of system of agricultural water supple by studying of the reasons causing local washout of ground, and working out the actions development prevention and methods of calculating of quenchers of stream energy in spatial conditions.</w:t>
      </w:r>
      <w:r w:rsidRPr="0065631B">
        <w:rPr>
          <w:b w:val="0"/>
          <w:color w:val="333333"/>
          <w:szCs w:val="24"/>
          <w:lang w:val="en-US"/>
        </w:rPr>
        <w:br/>
      </w:r>
      <w:r w:rsidRPr="0065631B">
        <w:rPr>
          <w:color w:val="333333"/>
          <w:szCs w:val="24"/>
          <w:lang w:val="en-US"/>
        </w:rPr>
        <w:t xml:space="preserve"> Research objective: </w:t>
      </w:r>
      <w:r w:rsidRPr="0065631B">
        <w:rPr>
          <w:b w:val="0"/>
          <w:color w:val="333333"/>
          <w:szCs w:val="24"/>
          <w:lang w:val="en-US"/>
        </w:rPr>
        <w:t>Research</w:t>
      </w:r>
      <w:r w:rsidRPr="0065631B">
        <w:rPr>
          <w:color w:val="333333"/>
          <w:szCs w:val="24"/>
          <w:lang w:val="en-US"/>
        </w:rPr>
        <w:t xml:space="preserve"> </w:t>
      </w:r>
      <w:r w:rsidRPr="0065631B">
        <w:rPr>
          <w:b w:val="0"/>
          <w:color w:val="333333"/>
          <w:szCs w:val="24"/>
          <w:lang w:val="en-US"/>
        </w:rPr>
        <w:t>of water intake structures and interface kinds conjugation pond water regulation structures and establishing of the reasons of formation failed course, influencing on increasing of reliability of work structures.</w:t>
      </w:r>
      <w:r w:rsidRPr="0065631B">
        <w:rPr>
          <w:b w:val="0"/>
          <w:color w:val="333333"/>
          <w:szCs w:val="24"/>
          <w:lang w:val="en-US"/>
        </w:rPr>
        <w:br/>
      </w:r>
      <w:r w:rsidRPr="0065631B">
        <w:rPr>
          <w:color w:val="333333"/>
          <w:szCs w:val="24"/>
          <w:lang w:val="en-US"/>
        </w:rPr>
        <w:t>Research</w:t>
      </w:r>
      <w:r w:rsidRPr="0065631B">
        <w:rPr>
          <w:b w:val="0"/>
          <w:color w:val="333333"/>
          <w:szCs w:val="24"/>
          <w:lang w:val="en-US"/>
        </w:rPr>
        <w:t xml:space="preserve"> </w:t>
      </w:r>
      <w:r w:rsidRPr="0065631B">
        <w:rPr>
          <w:color w:val="333333"/>
          <w:szCs w:val="24"/>
          <w:lang w:val="en-US"/>
        </w:rPr>
        <w:t>methods:</w:t>
      </w:r>
      <w:r w:rsidRPr="0065631B">
        <w:rPr>
          <w:b w:val="0"/>
          <w:color w:val="333333"/>
          <w:szCs w:val="24"/>
          <w:lang w:val="en-US"/>
        </w:rPr>
        <w:t xml:space="preserve"> method of calculating structures of water intakes stilling walls, wells, the kinetic energy of a stream behind water regulation structures and the analysis of technological parameters for design of quenchers of a turbulent stream.</w:t>
      </w:r>
      <w:r w:rsidRPr="0065631B">
        <w:rPr>
          <w:b w:val="0"/>
          <w:color w:val="333333"/>
          <w:szCs w:val="24"/>
          <w:lang w:val="en-US"/>
        </w:rPr>
        <w:br/>
      </w:r>
      <w:r w:rsidRPr="0065631B">
        <w:rPr>
          <w:color w:val="333333"/>
          <w:szCs w:val="24"/>
          <w:lang w:val="en-US"/>
        </w:rPr>
        <w:t>The received results and the scientific novelty of the work:</w:t>
      </w:r>
      <w:r w:rsidRPr="0065631B">
        <w:rPr>
          <w:b w:val="0"/>
          <w:color w:val="333333"/>
          <w:szCs w:val="24"/>
          <w:lang w:val="en-US"/>
        </w:rPr>
        <w:br/>
        <w:t>- Theoretical and experimental results form interface pond in the open water sources of water supply;</w:t>
      </w:r>
      <w:r w:rsidRPr="0065631B">
        <w:rPr>
          <w:b w:val="0"/>
          <w:color w:val="333333"/>
          <w:szCs w:val="24"/>
          <w:lang w:val="en-US"/>
        </w:rPr>
        <w:br/>
        <w:t>- Features of an operating work of multiplying regulators of water stream and their influence on the size of  funnel by local washout</w:t>
      </w:r>
      <w:r w:rsidRPr="00C27DD5">
        <w:rPr>
          <w:b w:val="0"/>
          <w:color w:val="333333"/>
          <w:szCs w:val="24"/>
          <w:lang w:val="en-US"/>
        </w:rPr>
        <w:t xml:space="preserve">; </w:t>
      </w:r>
      <w:r w:rsidRPr="0065631B">
        <w:rPr>
          <w:b w:val="0"/>
          <w:color w:val="333333"/>
          <w:szCs w:val="24"/>
          <w:lang w:val="en-US"/>
        </w:rPr>
        <w:br/>
        <w:t xml:space="preserve">- Ways </w:t>
      </w:r>
      <w:r>
        <w:rPr>
          <w:b w:val="0"/>
          <w:color w:val="333333"/>
          <w:szCs w:val="24"/>
          <w:lang w:val="en-US"/>
        </w:rPr>
        <w:t xml:space="preserve">of clearing of surplus of </w:t>
      </w:r>
      <w:r w:rsidRPr="0065631B">
        <w:rPr>
          <w:b w:val="0"/>
          <w:color w:val="333333"/>
          <w:szCs w:val="24"/>
          <w:lang w:val="en-US"/>
        </w:rPr>
        <w:t>kinetic energy of a stream behind regulating structures and key parameters for the design of water intake structures;</w:t>
      </w:r>
      <w:r w:rsidRPr="0065631B">
        <w:rPr>
          <w:b w:val="0"/>
          <w:color w:val="333333"/>
          <w:szCs w:val="24"/>
          <w:lang w:val="en-US"/>
        </w:rPr>
        <w:br/>
        <w:t>- Results of experimental researches for prevention of local washout a channel of water intakes constructions and increase of reliability of work structures of rural water supply.</w:t>
      </w:r>
      <w:r w:rsidRPr="0065631B">
        <w:rPr>
          <w:b w:val="0"/>
          <w:color w:val="333333"/>
          <w:szCs w:val="24"/>
          <w:lang w:val="en-US"/>
        </w:rPr>
        <w:br/>
      </w:r>
      <w:r w:rsidRPr="0065631B">
        <w:rPr>
          <w:color w:val="333333"/>
          <w:szCs w:val="24"/>
          <w:lang w:val="en-US"/>
        </w:rPr>
        <w:t>Scope:</w:t>
      </w:r>
      <w:r w:rsidRPr="0065631B">
        <w:rPr>
          <w:b w:val="0"/>
          <w:color w:val="333333"/>
          <w:szCs w:val="24"/>
          <w:lang w:val="en-US"/>
        </w:rPr>
        <w:t xml:space="preserve"> Results of work are introduced in Open Company "Eco-zhobalau" (Almaty), and also in study process in Institute for architecture and building named after T.K.Basenov, KazNTU name K.I. Satpayev.</w:t>
      </w:r>
      <w:r w:rsidRPr="0065631B">
        <w:rPr>
          <w:b w:val="0"/>
          <w:color w:val="333333"/>
          <w:szCs w:val="24"/>
          <w:lang w:val="en-US"/>
        </w:rPr>
        <w:br/>
        <w:t>Annual economic benefit on one structure is 2.25 million tenges.</w:t>
      </w: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5B43F6" w:rsidP="00037765">
      <w:pPr>
        <w:pStyle w:val="a4"/>
        <w:jc w:val="both"/>
        <w:rPr>
          <w:szCs w:val="28"/>
          <w:lang w:val="kk-KZ"/>
        </w:rPr>
      </w:pPr>
      <w:r w:rsidRPr="005B43F6">
        <w:rPr>
          <w:noProof/>
        </w:rPr>
        <w:pict>
          <v:rect id="_x0000_s1034" style="position:absolute;left:0;text-align:left;margin-left:3in;margin-top:11.65pt;width:45pt;height:27pt;z-index:4" stroked="f"/>
        </w:pict>
      </w: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Pr="00B33E60" w:rsidRDefault="00E07EA6" w:rsidP="00037765">
      <w:pPr>
        <w:pStyle w:val="a4"/>
        <w:jc w:val="both"/>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Pr="00575356" w:rsidRDefault="00E07EA6" w:rsidP="00037765">
      <w:pPr>
        <w:pStyle w:val="a4"/>
        <w:jc w:val="left"/>
        <w:rPr>
          <w:szCs w:val="28"/>
          <w:lang w:val="en-US"/>
        </w:rPr>
      </w:pPr>
    </w:p>
    <w:p w:rsidR="00E07EA6" w:rsidRDefault="00E07EA6" w:rsidP="00037765">
      <w:pPr>
        <w:pStyle w:val="a4"/>
        <w:jc w:val="left"/>
        <w:rPr>
          <w:szCs w:val="28"/>
          <w:lang w:val="kk-KZ"/>
        </w:rPr>
      </w:pPr>
    </w:p>
    <w:p w:rsidR="00E07EA6" w:rsidRDefault="00E07EA6" w:rsidP="00037765">
      <w:pPr>
        <w:pStyle w:val="a4"/>
        <w:jc w:val="left"/>
        <w:rPr>
          <w:szCs w:val="28"/>
          <w:lang w:val="kk-KZ"/>
        </w:rPr>
      </w:pPr>
    </w:p>
    <w:p w:rsidR="00E07EA6" w:rsidRPr="009701C2" w:rsidRDefault="00E07EA6" w:rsidP="00037765">
      <w:pPr>
        <w:pStyle w:val="a4"/>
        <w:rPr>
          <w:b/>
          <w:szCs w:val="28"/>
        </w:rPr>
      </w:pPr>
      <w:r>
        <w:rPr>
          <w:b/>
          <w:szCs w:val="28"/>
        </w:rPr>
        <w:t>Калиев</w:t>
      </w:r>
      <w:r w:rsidRPr="009701C2">
        <w:rPr>
          <w:b/>
          <w:szCs w:val="28"/>
        </w:rPr>
        <w:t xml:space="preserve"> </w:t>
      </w:r>
      <w:r>
        <w:rPr>
          <w:b/>
          <w:szCs w:val="28"/>
        </w:rPr>
        <w:t>Сержан</w:t>
      </w:r>
      <w:r w:rsidRPr="009701C2">
        <w:rPr>
          <w:b/>
          <w:szCs w:val="28"/>
        </w:rPr>
        <w:t xml:space="preserve"> </w:t>
      </w:r>
      <w:r>
        <w:rPr>
          <w:b/>
          <w:szCs w:val="28"/>
        </w:rPr>
        <w:t>Муратович</w:t>
      </w:r>
    </w:p>
    <w:p w:rsidR="00E07EA6" w:rsidRPr="009701C2" w:rsidRDefault="00E07EA6" w:rsidP="00037765">
      <w:pPr>
        <w:pStyle w:val="a4"/>
        <w:rPr>
          <w:szCs w:val="28"/>
        </w:rPr>
      </w:pPr>
    </w:p>
    <w:p w:rsidR="00E07EA6" w:rsidRPr="009701C2" w:rsidRDefault="00E07EA6" w:rsidP="00037765">
      <w:pPr>
        <w:pStyle w:val="a4"/>
        <w:rPr>
          <w:szCs w:val="28"/>
        </w:rPr>
      </w:pPr>
    </w:p>
    <w:p w:rsidR="00E07EA6" w:rsidRPr="00EF2194" w:rsidRDefault="00E07EA6" w:rsidP="00037765">
      <w:pPr>
        <w:pStyle w:val="a4"/>
        <w:rPr>
          <w:b/>
          <w:caps/>
          <w:szCs w:val="28"/>
        </w:rPr>
      </w:pPr>
      <w:r w:rsidRPr="00EF2194">
        <w:rPr>
          <w:b/>
          <w:caps/>
          <w:szCs w:val="28"/>
        </w:rPr>
        <w:t>Повышение надежности работы водорегулирующих сооружений системы сельхозводоснабжения</w:t>
      </w:r>
    </w:p>
    <w:p w:rsidR="00E07EA6" w:rsidRDefault="00E07EA6" w:rsidP="00037765">
      <w:pPr>
        <w:pStyle w:val="a4"/>
        <w:rPr>
          <w:szCs w:val="28"/>
        </w:rPr>
      </w:pPr>
    </w:p>
    <w:p w:rsidR="00E07EA6" w:rsidRPr="00EF2194" w:rsidRDefault="00E07EA6" w:rsidP="00037765">
      <w:pPr>
        <w:pStyle w:val="a4"/>
        <w:rPr>
          <w:szCs w:val="28"/>
        </w:rPr>
      </w:pPr>
      <w:r>
        <w:rPr>
          <w:szCs w:val="28"/>
        </w:rPr>
        <w:t>Автореферат диссертации</w:t>
      </w:r>
    </w:p>
    <w:p w:rsidR="00E07EA6" w:rsidRPr="00EF2194" w:rsidRDefault="00E07EA6" w:rsidP="00037765">
      <w:pPr>
        <w:pStyle w:val="a4"/>
        <w:rPr>
          <w:szCs w:val="28"/>
        </w:rPr>
      </w:pPr>
    </w:p>
    <w:p w:rsidR="00E07EA6" w:rsidRPr="00EF2194" w:rsidRDefault="00E07EA6" w:rsidP="00037765">
      <w:pPr>
        <w:pStyle w:val="a4"/>
        <w:rPr>
          <w:b/>
          <w:i/>
          <w:szCs w:val="28"/>
          <w:lang w:val="kk-KZ"/>
        </w:rPr>
      </w:pPr>
      <w:r>
        <w:rPr>
          <w:szCs w:val="28"/>
          <w:lang w:val="kk-KZ"/>
        </w:rPr>
        <w:t xml:space="preserve">Тех.редактор </w:t>
      </w:r>
      <w:r>
        <w:rPr>
          <w:b/>
          <w:i/>
          <w:szCs w:val="28"/>
          <w:lang w:val="kk-KZ"/>
        </w:rPr>
        <w:t>Кочоров А.Д.</w:t>
      </w:r>
    </w:p>
    <w:p w:rsidR="00E07EA6" w:rsidRPr="00B33E60" w:rsidRDefault="00E07EA6" w:rsidP="00037765">
      <w:pPr>
        <w:pStyle w:val="a4"/>
        <w:pBdr>
          <w:top w:val="single" w:sz="4" w:space="1" w:color="auto"/>
          <w:bottom w:val="single" w:sz="4" w:space="1" w:color="auto"/>
        </w:pBdr>
        <w:rPr>
          <w:szCs w:val="28"/>
        </w:rPr>
      </w:pPr>
      <w:r w:rsidRPr="00B33E60">
        <w:rPr>
          <w:szCs w:val="28"/>
        </w:rPr>
        <w:t>Подписано</w:t>
      </w:r>
      <w:r w:rsidRPr="00EF2194">
        <w:rPr>
          <w:szCs w:val="28"/>
        </w:rPr>
        <w:t xml:space="preserve"> </w:t>
      </w:r>
      <w:r>
        <w:rPr>
          <w:szCs w:val="28"/>
        </w:rPr>
        <w:t>к</w:t>
      </w:r>
      <w:r w:rsidRPr="00EF2194">
        <w:rPr>
          <w:szCs w:val="28"/>
        </w:rPr>
        <w:t xml:space="preserve"> </w:t>
      </w:r>
      <w:r w:rsidRPr="00B33E60">
        <w:rPr>
          <w:szCs w:val="28"/>
        </w:rPr>
        <w:t>печат</w:t>
      </w:r>
      <w:r>
        <w:rPr>
          <w:szCs w:val="28"/>
        </w:rPr>
        <w:t>и</w:t>
      </w:r>
      <w:r w:rsidRPr="00EF2194">
        <w:rPr>
          <w:szCs w:val="28"/>
        </w:rPr>
        <w:t xml:space="preserve"> </w:t>
      </w:r>
      <w:r>
        <w:rPr>
          <w:szCs w:val="28"/>
        </w:rPr>
        <w:t>30</w:t>
      </w:r>
      <w:r w:rsidRPr="00EF2194">
        <w:rPr>
          <w:szCs w:val="28"/>
        </w:rPr>
        <w:t>.</w:t>
      </w:r>
      <w:r>
        <w:rPr>
          <w:szCs w:val="28"/>
        </w:rPr>
        <w:t>03.2012 г.</w:t>
      </w:r>
      <w:r w:rsidRPr="00EF2194">
        <w:rPr>
          <w:szCs w:val="28"/>
        </w:rPr>
        <w:t xml:space="preserve"> </w:t>
      </w:r>
      <w:r w:rsidRPr="00B33E60">
        <w:rPr>
          <w:szCs w:val="28"/>
        </w:rPr>
        <w:t>Формат</w:t>
      </w:r>
      <w:r>
        <w:rPr>
          <w:szCs w:val="28"/>
        </w:rPr>
        <w:t xml:space="preserve"> бумаги</w:t>
      </w:r>
      <w:r w:rsidRPr="00B33E60">
        <w:rPr>
          <w:szCs w:val="28"/>
        </w:rPr>
        <w:t xml:space="preserve"> 60х84 1/16. </w:t>
      </w:r>
    </w:p>
    <w:p w:rsidR="00E07EA6" w:rsidRPr="00B33E60" w:rsidRDefault="00E07EA6" w:rsidP="00037765">
      <w:pPr>
        <w:pStyle w:val="a4"/>
        <w:pBdr>
          <w:top w:val="single" w:sz="4" w:space="1" w:color="auto"/>
          <w:bottom w:val="single" w:sz="4" w:space="1" w:color="auto"/>
        </w:pBdr>
        <w:rPr>
          <w:szCs w:val="28"/>
        </w:rPr>
      </w:pPr>
      <w:r w:rsidRPr="00B33E60">
        <w:rPr>
          <w:szCs w:val="28"/>
        </w:rPr>
        <w:t>Бумага офс.</w:t>
      </w:r>
      <w:r>
        <w:rPr>
          <w:szCs w:val="28"/>
        </w:rPr>
        <w:t xml:space="preserve"> Печать офс.</w:t>
      </w:r>
      <w:r w:rsidRPr="00B33E60">
        <w:rPr>
          <w:szCs w:val="28"/>
        </w:rPr>
        <w:t xml:space="preserve"> Объем 1</w:t>
      </w:r>
      <w:r>
        <w:rPr>
          <w:szCs w:val="28"/>
        </w:rPr>
        <w:t>,0</w:t>
      </w:r>
      <w:r w:rsidRPr="00B33E60">
        <w:rPr>
          <w:szCs w:val="28"/>
        </w:rPr>
        <w:t xml:space="preserve"> п.л. Тираж 10</w:t>
      </w:r>
      <w:r>
        <w:rPr>
          <w:szCs w:val="28"/>
        </w:rPr>
        <w:t>0 экз.</w:t>
      </w:r>
    </w:p>
    <w:p w:rsidR="00E07EA6" w:rsidRDefault="00E07EA6" w:rsidP="00037765">
      <w:pPr>
        <w:pStyle w:val="a4"/>
        <w:rPr>
          <w:szCs w:val="28"/>
        </w:rPr>
      </w:pPr>
      <w:r>
        <w:rPr>
          <w:szCs w:val="28"/>
        </w:rPr>
        <w:t>г.Бишкек, ул. Сухомлинова, 20. ИЦ «Текник» КГТУ, т.: 54-29-43</w:t>
      </w:r>
    </w:p>
    <w:p w:rsidR="00E07EA6" w:rsidRPr="009701C2" w:rsidRDefault="00E07EA6" w:rsidP="00037765">
      <w:pPr>
        <w:pStyle w:val="a4"/>
        <w:rPr>
          <w:szCs w:val="28"/>
          <w:lang w:val="en-US"/>
        </w:rPr>
      </w:pPr>
      <w:r>
        <w:rPr>
          <w:szCs w:val="28"/>
          <w:lang w:val="en-US"/>
        </w:rPr>
        <w:t>E</w:t>
      </w:r>
      <w:r w:rsidRPr="009701C2">
        <w:rPr>
          <w:szCs w:val="28"/>
          <w:lang w:val="en-US"/>
        </w:rPr>
        <w:t>-</w:t>
      </w:r>
      <w:r>
        <w:rPr>
          <w:szCs w:val="28"/>
          <w:lang w:val="en-US"/>
        </w:rPr>
        <w:t>mail</w:t>
      </w:r>
      <w:r w:rsidRPr="009701C2">
        <w:rPr>
          <w:szCs w:val="28"/>
          <w:lang w:val="en-US"/>
        </w:rPr>
        <w:t xml:space="preserve">: </w:t>
      </w:r>
      <w:r>
        <w:rPr>
          <w:szCs w:val="28"/>
          <w:lang w:val="en-US"/>
        </w:rPr>
        <w:t>beknur</w:t>
      </w:r>
      <w:r w:rsidRPr="009701C2">
        <w:rPr>
          <w:szCs w:val="28"/>
          <w:lang w:val="en-US"/>
        </w:rPr>
        <w:t>@</w:t>
      </w:r>
      <w:r>
        <w:rPr>
          <w:szCs w:val="28"/>
          <w:lang w:val="en-US"/>
        </w:rPr>
        <w:t>mail</w:t>
      </w:r>
      <w:r w:rsidRPr="009701C2">
        <w:rPr>
          <w:szCs w:val="28"/>
          <w:lang w:val="en-US"/>
        </w:rPr>
        <w:t>.</w:t>
      </w:r>
      <w:r>
        <w:rPr>
          <w:szCs w:val="28"/>
          <w:lang w:val="en-US"/>
        </w:rPr>
        <w:t>ru</w:t>
      </w:r>
    </w:p>
    <w:p w:rsidR="00E07EA6" w:rsidRDefault="005B43F6">
      <w:r>
        <w:rPr>
          <w:noProof/>
        </w:rPr>
        <w:pict>
          <v:rect id="_x0000_s1035" style="position:absolute;margin-left:207pt;margin-top:121.35pt;width:45pt;height:27pt;z-index:3" stroked="f"/>
        </w:pict>
      </w:r>
    </w:p>
    <w:sectPr w:rsidR="00E07EA6" w:rsidSect="003D4C07">
      <w:footerReference w:type="even" r:id="rId74"/>
      <w:footerReference w:type="default" r:id="rId75"/>
      <w:pgSz w:w="11906" w:h="16838"/>
      <w:pgMar w:top="1134" w:right="1134" w:bottom="1134" w:left="1134" w:header="720" w:footer="885" w:gutter="0"/>
      <w:cols w:space="720"/>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2E1" w:rsidRDefault="007852E1" w:rsidP="006F72B4">
      <w:r>
        <w:separator/>
      </w:r>
    </w:p>
  </w:endnote>
  <w:endnote w:type="continuationSeparator" w:id="0">
    <w:p w:rsidR="007852E1" w:rsidRDefault="007852E1" w:rsidP="006F72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EA6" w:rsidRDefault="005B43F6" w:rsidP="003D4C07">
    <w:pPr>
      <w:pStyle w:val="a8"/>
      <w:framePr w:wrap="around" w:vAnchor="text" w:hAnchor="margin" w:xAlign="center" w:y="1"/>
      <w:rPr>
        <w:rStyle w:val="aa"/>
      </w:rPr>
    </w:pPr>
    <w:r>
      <w:rPr>
        <w:rStyle w:val="aa"/>
      </w:rPr>
      <w:fldChar w:fldCharType="begin"/>
    </w:r>
    <w:r w:rsidR="00E07EA6">
      <w:rPr>
        <w:rStyle w:val="aa"/>
      </w:rPr>
      <w:instrText xml:space="preserve">PAGE  </w:instrText>
    </w:r>
    <w:r>
      <w:rPr>
        <w:rStyle w:val="aa"/>
      </w:rPr>
      <w:fldChar w:fldCharType="separate"/>
    </w:r>
    <w:r w:rsidR="00E07EA6">
      <w:rPr>
        <w:rStyle w:val="aa"/>
        <w:noProof/>
      </w:rPr>
      <w:t>26</w:t>
    </w:r>
    <w:r>
      <w:rPr>
        <w:rStyle w:val="aa"/>
      </w:rPr>
      <w:fldChar w:fldCharType="end"/>
    </w:r>
  </w:p>
  <w:p w:rsidR="00E07EA6" w:rsidRDefault="00E07EA6">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EA6" w:rsidRPr="00521B8F" w:rsidRDefault="005B43F6" w:rsidP="003D4C07">
    <w:pPr>
      <w:pStyle w:val="a8"/>
      <w:framePr w:wrap="around" w:vAnchor="text" w:hAnchor="margin" w:xAlign="center" w:y="1"/>
      <w:rPr>
        <w:rStyle w:val="aa"/>
        <w:b w:val="0"/>
        <w:sz w:val="24"/>
        <w:szCs w:val="24"/>
      </w:rPr>
    </w:pPr>
    <w:r w:rsidRPr="00521B8F">
      <w:rPr>
        <w:rStyle w:val="aa"/>
        <w:b w:val="0"/>
        <w:sz w:val="24"/>
        <w:szCs w:val="24"/>
      </w:rPr>
      <w:fldChar w:fldCharType="begin"/>
    </w:r>
    <w:r w:rsidR="00E07EA6" w:rsidRPr="00521B8F">
      <w:rPr>
        <w:rStyle w:val="aa"/>
        <w:b w:val="0"/>
        <w:sz w:val="24"/>
        <w:szCs w:val="24"/>
      </w:rPr>
      <w:instrText xml:space="preserve">PAGE  </w:instrText>
    </w:r>
    <w:r w:rsidRPr="00521B8F">
      <w:rPr>
        <w:rStyle w:val="aa"/>
        <w:b w:val="0"/>
        <w:sz w:val="24"/>
        <w:szCs w:val="24"/>
      </w:rPr>
      <w:fldChar w:fldCharType="separate"/>
    </w:r>
    <w:r w:rsidR="00040EF5">
      <w:rPr>
        <w:rStyle w:val="aa"/>
        <w:b w:val="0"/>
        <w:noProof/>
        <w:sz w:val="24"/>
        <w:szCs w:val="24"/>
      </w:rPr>
      <w:t>23</w:t>
    </w:r>
    <w:r w:rsidRPr="00521B8F">
      <w:rPr>
        <w:rStyle w:val="aa"/>
        <w:b w:val="0"/>
        <w:sz w:val="24"/>
        <w:szCs w:val="24"/>
      </w:rPr>
      <w:fldChar w:fldCharType="end"/>
    </w:r>
  </w:p>
  <w:p w:rsidR="00E07EA6" w:rsidRDefault="00E07EA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2E1" w:rsidRDefault="007852E1" w:rsidP="006F72B4">
      <w:r>
        <w:separator/>
      </w:r>
    </w:p>
  </w:footnote>
  <w:footnote w:type="continuationSeparator" w:id="0">
    <w:p w:rsidR="007852E1" w:rsidRDefault="007852E1" w:rsidP="006F72B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15A3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077A0073"/>
    <w:multiLevelType w:val="hybridMultilevel"/>
    <w:tmpl w:val="D0F4C31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0BBF3F01"/>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3">
    <w:nsid w:val="0FD76E0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0CE5566"/>
    <w:multiLevelType w:val="singleLevel"/>
    <w:tmpl w:val="00F88B02"/>
    <w:lvl w:ilvl="0">
      <w:numFmt w:val="bullet"/>
      <w:lvlText w:val="-"/>
      <w:lvlJc w:val="left"/>
      <w:pPr>
        <w:tabs>
          <w:tab w:val="num" w:pos="1080"/>
        </w:tabs>
        <w:ind w:left="1080" w:hanging="360"/>
      </w:pPr>
      <w:rPr>
        <w:rFonts w:hint="default"/>
      </w:rPr>
    </w:lvl>
  </w:abstractNum>
  <w:abstractNum w:abstractNumId="5">
    <w:nsid w:val="11797EEA"/>
    <w:multiLevelType w:val="singleLevel"/>
    <w:tmpl w:val="783ACC32"/>
    <w:lvl w:ilvl="0">
      <w:start w:val="3"/>
      <w:numFmt w:val="upperRoman"/>
      <w:lvlText w:val="%1."/>
      <w:lvlJc w:val="left"/>
      <w:pPr>
        <w:tabs>
          <w:tab w:val="num" w:pos="1428"/>
        </w:tabs>
        <w:ind w:left="1428" w:hanging="720"/>
      </w:pPr>
      <w:rPr>
        <w:rFonts w:cs="Times New Roman" w:hint="default"/>
      </w:rPr>
    </w:lvl>
  </w:abstractNum>
  <w:abstractNum w:abstractNumId="6">
    <w:nsid w:val="12AD2E7E"/>
    <w:multiLevelType w:val="hybridMultilevel"/>
    <w:tmpl w:val="9FB69080"/>
    <w:lvl w:ilvl="0" w:tplc="8D44D87C">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8A05B7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8">
    <w:nsid w:val="1B606886"/>
    <w:multiLevelType w:val="singleLevel"/>
    <w:tmpl w:val="5A108BE2"/>
    <w:lvl w:ilvl="0">
      <w:start w:val="1"/>
      <w:numFmt w:val="decimal"/>
      <w:lvlText w:val="%1."/>
      <w:lvlJc w:val="left"/>
      <w:pPr>
        <w:tabs>
          <w:tab w:val="num" w:pos="1068"/>
        </w:tabs>
        <w:ind w:left="1068" w:hanging="360"/>
      </w:pPr>
      <w:rPr>
        <w:rFonts w:cs="Times New Roman" w:hint="default"/>
      </w:rPr>
    </w:lvl>
  </w:abstractNum>
  <w:abstractNum w:abstractNumId="9">
    <w:nsid w:val="24534C11"/>
    <w:multiLevelType w:val="singleLevel"/>
    <w:tmpl w:val="D618D118"/>
    <w:lvl w:ilvl="0">
      <w:start w:val="1"/>
      <w:numFmt w:val="decimal"/>
      <w:lvlText w:val="%1."/>
      <w:lvlJc w:val="left"/>
      <w:pPr>
        <w:tabs>
          <w:tab w:val="num" w:pos="465"/>
        </w:tabs>
        <w:ind w:left="465" w:hanging="465"/>
      </w:pPr>
      <w:rPr>
        <w:rFonts w:cs="Times New Roman" w:hint="default"/>
      </w:rPr>
    </w:lvl>
  </w:abstractNum>
  <w:abstractNum w:abstractNumId="10">
    <w:nsid w:val="25B54857"/>
    <w:multiLevelType w:val="singleLevel"/>
    <w:tmpl w:val="0419000F"/>
    <w:lvl w:ilvl="0">
      <w:start w:val="1"/>
      <w:numFmt w:val="decimal"/>
      <w:lvlText w:val="%1."/>
      <w:lvlJc w:val="left"/>
      <w:pPr>
        <w:tabs>
          <w:tab w:val="num" w:pos="360"/>
        </w:tabs>
        <w:ind w:left="360" w:hanging="360"/>
      </w:pPr>
      <w:rPr>
        <w:rFonts w:cs="Times New Roman" w:hint="default"/>
        <w:b w:val="0"/>
      </w:rPr>
    </w:lvl>
  </w:abstractNum>
  <w:abstractNum w:abstractNumId="11">
    <w:nsid w:val="28FE6284"/>
    <w:multiLevelType w:val="multilevel"/>
    <w:tmpl w:val="391A18F8"/>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2C3D65EC"/>
    <w:multiLevelType w:val="singleLevel"/>
    <w:tmpl w:val="9514B4D4"/>
    <w:lvl w:ilvl="0">
      <w:numFmt w:val="bullet"/>
      <w:lvlText w:val="-"/>
      <w:lvlJc w:val="left"/>
      <w:pPr>
        <w:tabs>
          <w:tab w:val="num" w:pos="360"/>
        </w:tabs>
        <w:ind w:left="360" w:hanging="360"/>
      </w:pPr>
      <w:rPr>
        <w:rFonts w:hint="default"/>
      </w:rPr>
    </w:lvl>
  </w:abstractNum>
  <w:abstractNum w:abstractNumId="13">
    <w:nsid w:val="2D746F5E"/>
    <w:multiLevelType w:val="singleLevel"/>
    <w:tmpl w:val="4D6A398A"/>
    <w:lvl w:ilvl="0">
      <w:start w:val="1"/>
      <w:numFmt w:val="decimal"/>
      <w:lvlText w:val="%1."/>
      <w:lvlJc w:val="left"/>
      <w:pPr>
        <w:tabs>
          <w:tab w:val="num" w:pos="1068"/>
        </w:tabs>
        <w:ind w:left="1068" w:hanging="360"/>
      </w:pPr>
      <w:rPr>
        <w:rFonts w:cs="Times New Roman" w:hint="default"/>
      </w:rPr>
    </w:lvl>
  </w:abstractNum>
  <w:abstractNum w:abstractNumId="14">
    <w:nsid w:val="328C515C"/>
    <w:multiLevelType w:val="singleLevel"/>
    <w:tmpl w:val="FC947250"/>
    <w:lvl w:ilvl="0">
      <w:start w:val="1"/>
      <w:numFmt w:val="decimal"/>
      <w:lvlText w:val="%1."/>
      <w:lvlJc w:val="left"/>
      <w:pPr>
        <w:tabs>
          <w:tab w:val="num" w:pos="1080"/>
        </w:tabs>
        <w:ind w:left="1080" w:hanging="360"/>
      </w:pPr>
      <w:rPr>
        <w:rFonts w:cs="Times New Roman" w:hint="default"/>
      </w:rPr>
    </w:lvl>
  </w:abstractNum>
  <w:abstractNum w:abstractNumId="15">
    <w:nsid w:val="33BF6D82"/>
    <w:multiLevelType w:val="hybridMultilevel"/>
    <w:tmpl w:val="D2524A7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4DE619E"/>
    <w:multiLevelType w:val="singleLevel"/>
    <w:tmpl w:val="476EA1BA"/>
    <w:lvl w:ilvl="0">
      <w:start w:val="1"/>
      <w:numFmt w:val="decimal"/>
      <w:lvlText w:val="%1."/>
      <w:lvlJc w:val="left"/>
      <w:pPr>
        <w:tabs>
          <w:tab w:val="num" w:pos="1080"/>
        </w:tabs>
        <w:ind w:left="1080" w:hanging="360"/>
      </w:pPr>
      <w:rPr>
        <w:rFonts w:cs="Times New Roman" w:hint="default"/>
      </w:rPr>
    </w:lvl>
  </w:abstractNum>
  <w:abstractNum w:abstractNumId="17">
    <w:nsid w:val="39C31C80"/>
    <w:multiLevelType w:val="singleLevel"/>
    <w:tmpl w:val="25C69022"/>
    <w:lvl w:ilvl="0">
      <w:start w:val="1"/>
      <w:numFmt w:val="upperRoman"/>
      <w:lvlText w:val="%1."/>
      <w:lvlJc w:val="left"/>
      <w:pPr>
        <w:tabs>
          <w:tab w:val="num" w:pos="1440"/>
        </w:tabs>
        <w:ind w:left="1440" w:hanging="720"/>
      </w:pPr>
      <w:rPr>
        <w:rFonts w:cs="Times New Roman" w:hint="default"/>
      </w:rPr>
    </w:lvl>
  </w:abstractNum>
  <w:abstractNum w:abstractNumId="18">
    <w:nsid w:val="39C57AAE"/>
    <w:multiLevelType w:val="multilevel"/>
    <w:tmpl w:val="E6EC72A8"/>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9">
    <w:nsid w:val="432A6EE4"/>
    <w:multiLevelType w:val="multilevel"/>
    <w:tmpl w:val="4578A3D4"/>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486C1287"/>
    <w:multiLevelType w:val="hybridMultilevel"/>
    <w:tmpl w:val="BC8E4EAC"/>
    <w:lvl w:ilvl="0" w:tplc="04825978">
      <w:start w:val="1"/>
      <w:numFmt w:val="decimal"/>
      <w:lvlText w:val="%1)"/>
      <w:lvlJc w:val="left"/>
      <w:pPr>
        <w:ind w:left="814" w:hanging="360"/>
      </w:pPr>
      <w:rPr>
        <w:rFonts w:cs="Times New Roman" w:hint="default"/>
      </w:rPr>
    </w:lvl>
    <w:lvl w:ilvl="1" w:tplc="04190019" w:tentative="1">
      <w:start w:val="1"/>
      <w:numFmt w:val="lowerLetter"/>
      <w:lvlText w:val="%2."/>
      <w:lvlJc w:val="left"/>
      <w:pPr>
        <w:ind w:left="1534" w:hanging="360"/>
      </w:pPr>
      <w:rPr>
        <w:rFonts w:cs="Times New Roman"/>
      </w:rPr>
    </w:lvl>
    <w:lvl w:ilvl="2" w:tplc="0419001B" w:tentative="1">
      <w:start w:val="1"/>
      <w:numFmt w:val="lowerRoman"/>
      <w:lvlText w:val="%3."/>
      <w:lvlJc w:val="right"/>
      <w:pPr>
        <w:ind w:left="2254" w:hanging="180"/>
      </w:pPr>
      <w:rPr>
        <w:rFonts w:cs="Times New Roman"/>
      </w:rPr>
    </w:lvl>
    <w:lvl w:ilvl="3" w:tplc="0419000F" w:tentative="1">
      <w:start w:val="1"/>
      <w:numFmt w:val="decimal"/>
      <w:lvlText w:val="%4."/>
      <w:lvlJc w:val="left"/>
      <w:pPr>
        <w:ind w:left="2974" w:hanging="360"/>
      </w:pPr>
      <w:rPr>
        <w:rFonts w:cs="Times New Roman"/>
      </w:rPr>
    </w:lvl>
    <w:lvl w:ilvl="4" w:tplc="04190019" w:tentative="1">
      <w:start w:val="1"/>
      <w:numFmt w:val="lowerLetter"/>
      <w:lvlText w:val="%5."/>
      <w:lvlJc w:val="left"/>
      <w:pPr>
        <w:ind w:left="3694" w:hanging="360"/>
      </w:pPr>
      <w:rPr>
        <w:rFonts w:cs="Times New Roman"/>
      </w:rPr>
    </w:lvl>
    <w:lvl w:ilvl="5" w:tplc="0419001B" w:tentative="1">
      <w:start w:val="1"/>
      <w:numFmt w:val="lowerRoman"/>
      <w:lvlText w:val="%6."/>
      <w:lvlJc w:val="right"/>
      <w:pPr>
        <w:ind w:left="4414" w:hanging="180"/>
      </w:pPr>
      <w:rPr>
        <w:rFonts w:cs="Times New Roman"/>
      </w:rPr>
    </w:lvl>
    <w:lvl w:ilvl="6" w:tplc="0419000F" w:tentative="1">
      <w:start w:val="1"/>
      <w:numFmt w:val="decimal"/>
      <w:lvlText w:val="%7."/>
      <w:lvlJc w:val="left"/>
      <w:pPr>
        <w:ind w:left="5134" w:hanging="360"/>
      </w:pPr>
      <w:rPr>
        <w:rFonts w:cs="Times New Roman"/>
      </w:rPr>
    </w:lvl>
    <w:lvl w:ilvl="7" w:tplc="04190019" w:tentative="1">
      <w:start w:val="1"/>
      <w:numFmt w:val="lowerLetter"/>
      <w:lvlText w:val="%8."/>
      <w:lvlJc w:val="left"/>
      <w:pPr>
        <w:ind w:left="5854" w:hanging="360"/>
      </w:pPr>
      <w:rPr>
        <w:rFonts w:cs="Times New Roman"/>
      </w:rPr>
    </w:lvl>
    <w:lvl w:ilvl="8" w:tplc="0419001B" w:tentative="1">
      <w:start w:val="1"/>
      <w:numFmt w:val="lowerRoman"/>
      <w:lvlText w:val="%9."/>
      <w:lvlJc w:val="right"/>
      <w:pPr>
        <w:ind w:left="6574" w:hanging="180"/>
      </w:pPr>
      <w:rPr>
        <w:rFonts w:cs="Times New Roman"/>
      </w:rPr>
    </w:lvl>
  </w:abstractNum>
  <w:abstractNum w:abstractNumId="21">
    <w:nsid w:val="489247A9"/>
    <w:multiLevelType w:val="singleLevel"/>
    <w:tmpl w:val="DEF05AFC"/>
    <w:lvl w:ilvl="0">
      <w:start w:val="1"/>
      <w:numFmt w:val="upperRoman"/>
      <w:lvlText w:val="%1."/>
      <w:lvlJc w:val="left"/>
      <w:pPr>
        <w:tabs>
          <w:tab w:val="num" w:pos="1440"/>
        </w:tabs>
        <w:ind w:left="1440" w:hanging="720"/>
      </w:pPr>
      <w:rPr>
        <w:rFonts w:cs="Times New Roman" w:hint="default"/>
      </w:rPr>
    </w:lvl>
  </w:abstractNum>
  <w:abstractNum w:abstractNumId="22">
    <w:nsid w:val="4E374E7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3">
    <w:nsid w:val="566A7A4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4">
    <w:nsid w:val="5B8B3906"/>
    <w:multiLevelType w:val="hybridMultilevel"/>
    <w:tmpl w:val="B4F48758"/>
    <w:lvl w:ilvl="0" w:tplc="E29E5A1E">
      <w:start w:val="1"/>
      <w:numFmt w:val="decimal"/>
      <w:lvlText w:val="%1"/>
      <w:lvlJc w:val="left"/>
      <w:pPr>
        <w:tabs>
          <w:tab w:val="num" w:pos="720"/>
        </w:tabs>
        <w:ind w:left="397" w:hanging="37"/>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BDD7CAF"/>
    <w:multiLevelType w:val="singleLevel"/>
    <w:tmpl w:val="26BC7E64"/>
    <w:lvl w:ilvl="0">
      <w:start w:val="1"/>
      <w:numFmt w:val="decimal"/>
      <w:lvlText w:val="%1."/>
      <w:lvlJc w:val="left"/>
      <w:pPr>
        <w:tabs>
          <w:tab w:val="num" w:pos="1068"/>
        </w:tabs>
        <w:ind w:left="1068" w:hanging="360"/>
      </w:pPr>
      <w:rPr>
        <w:rFonts w:cs="Times New Roman" w:hint="default"/>
      </w:rPr>
    </w:lvl>
  </w:abstractNum>
  <w:abstractNum w:abstractNumId="26">
    <w:nsid w:val="5C8D68A0"/>
    <w:multiLevelType w:val="hybridMultilevel"/>
    <w:tmpl w:val="2A14A5D2"/>
    <w:lvl w:ilvl="0" w:tplc="E29E5A1E">
      <w:start w:val="1"/>
      <w:numFmt w:val="decimal"/>
      <w:lvlText w:val="%1"/>
      <w:lvlJc w:val="left"/>
      <w:pPr>
        <w:tabs>
          <w:tab w:val="num" w:pos="720"/>
        </w:tabs>
        <w:ind w:left="397" w:hanging="37"/>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FDF29C9"/>
    <w:multiLevelType w:val="multilevel"/>
    <w:tmpl w:val="9C32A9DA"/>
    <w:lvl w:ilvl="0">
      <w:start w:val="1"/>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290"/>
        </w:tabs>
        <w:ind w:left="1290" w:hanging="57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8">
    <w:nsid w:val="6029517E"/>
    <w:multiLevelType w:val="singleLevel"/>
    <w:tmpl w:val="4A8C62A2"/>
    <w:lvl w:ilvl="0">
      <w:start w:val="1"/>
      <w:numFmt w:val="decimal"/>
      <w:lvlText w:val="%1."/>
      <w:lvlJc w:val="left"/>
      <w:pPr>
        <w:tabs>
          <w:tab w:val="num" w:pos="405"/>
        </w:tabs>
        <w:ind w:left="405" w:hanging="405"/>
      </w:pPr>
      <w:rPr>
        <w:rFonts w:cs="Times New Roman" w:hint="default"/>
      </w:rPr>
    </w:lvl>
  </w:abstractNum>
  <w:abstractNum w:abstractNumId="29">
    <w:nsid w:val="674A4271"/>
    <w:multiLevelType w:val="hybridMultilevel"/>
    <w:tmpl w:val="53A8B768"/>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708D2359"/>
    <w:multiLevelType w:val="hybridMultilevel"/>
    <w:tmpl w:val="859C20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5DE04AC"/>
    <w:multiLevelType w:val="hybridMultilevel"/>
    <w:tmpl w:val="E9EEEAE2"/>
    <w:lvl w:ilvl="0" w:tplc="FFFFFFFF">
      <w:start w:val="1"/>
      <w:numFmt w:val="decimal"/>
      <w:lvlText w:val="%1."/>
      <w:lvlJc w:val="left"/>
      <w:pPr>
        <w:tabs>
          <w:tab w:val="num" w:pos="870"/>
        </w:tabs>
        <w:ind w:left="870" w:hanging="360"/>
      </w:pPr>
      <w:rPr>
        <w:rFonts w:cs="Times New Roman"/>
      </w:rPr>
    </w:lvl>
    <w:lvl w:ilvl="1" w:tplc="FFFFFFFF" w:tentative="1">
      <w:start w:val="1"/>
      <w:numFmt w:val="lowerLetter"/>
      <w:lvlText w:val="%2."/>
      <w:lvlJc w:val="left"/>
      <w:pPr>
        <w:tabs>
          <w:tab w:val="num" w:pos="1590"/>
        </w:tabs>
        <w:ind w:left="1590" w:hanging="360"/>
      </w:pPr>
      <w:rPr>
        <w:rFonts w:cs="Times New Roman"/>
      </w:rPr>
    </w:lvl>
    <w:lvl w:ilvl="2" w:tplc="FFFFFFFF" w:tentative="1">
      <w:start w:val="1"/>
      <w:numFmt w:val="lowerRoman"/>
      <w:lvlText w:val="%3."/>
      <w:lvlJc w:val="right"/>
      <w:pPr>
        <w:tabs>
          <w:tab w:val="num" w:pos="2310"/>
        </w:tabs>
        <w:ind w:left="2310" w:hanging="180"/>
      </w:pPr>
      <w:rPr>
        <w:rFonts w:cs="Times New Roman"/>
      </w:rPr>
    </w:lvl>
    <w:lvl w:ilvl="3" w:tplc="FFFFFFFF">
      <w:start w:val="1"/>
      <w:numFmt w:val="decimal"/>
      <w:lvlText w:val="%4."/>
      <w:lvlJc w:val="left"/>
      <w:pPr>
        <w:tabs>
          <w:tab w:val="num" w:pos="3030"/>
        </w:tabs>
        <w:ind w:left="3030" w:hanging="360"/>
      </w:pPr>
      <w:rPr>
        <w:rFonts w:cs="Times New Roman"/>
      </w:rPr>
    </w:lvl>
    <w:lvl w:ilvl="4" w:tplc="FFFFFFFF" w:tentative="1">
      <w:start w:val="1"/>
      <w:numFmt w:val="lowerLetter"/>
      <w:lvlText w:val="%5."/>
      <w:lvlJc w:val="left"/>
      <w:pPr>
        <w:tabs>
          <w:tab w:val="num" w:pos="3750"/>
        </w:tabs>
        <w:ind w:left="3750" w:hanging="360"/>
      </w:pPr>
      <w:rPr>
        <w:rFonts w:cs="Times New Roman"/>
      </w:rPr>
    </w:lvl>
    <w:lvl w:ilvl="5" w:tplc="FFFFFFFF" w:tentative="1">
      <w:start w:val="1"/>
      <w:numFmt w:val="lowerRoman"/>
      <w:lvlText w:val="%6."/>
      <w:lvlJc w:val="right"/>
      <w:pPr>
        <w:tabs>
          <w:tab w:val="num" w:pos="4470"/>
        </w:tabs>
        <w:ind w:left="4470" w:hanging="180"/>
      </w:pPr>
      <w:rPr>
        <w:rFonts w:cs="Times New Roman"/>
      </w:rPr>
    </w:lvl>
    <w:lvl w:ilvl="6" w:tplc="FFFFFFFF">
      <w:start w:val="1"/>
      <w:numFmt w:val="decimal"/>
      <w:lvlText w:val="%7."/>
      <w:lvlJc w:val="left"/>
      <w:pPr>
        <w:tabs>
          <w:tab w:val="num" w:pos="5190"/>
        </w:tabs>
        <w:ind w:left="5190" w:hanging="360"/>
      </w:pPr>
      <w:rPr>
        <w:rFonts w:cs="Times New Roman"/>
      </w:rPr>
    </w:lvl>
    <w:lvl w:ilvl="7" w:tplc="FFFFFFFF" w:tentative="1">
      <w:start w:val="1"/>
      <w:numFmt w:val="lowerLetter"/>
      <w:lvlText w:val="%8."/>
      <w:lvlJc w:val="left"/>
      <w:pPr>
        <w:tabs>
          <w:tab w:val="num" w:pos="5910"/>
        </w:tabs>
        <w:ind w:left="5910" w:hanging="360"/>
      </w:pPr>
      <w:rPr>
        <w:rFonts w:cs="Times New Roman"/>
      </w:rPr>
    </w:lvl>
    <w:lvl w:ilvl="8" w:tplc="FFFFFFFF" w:tentative="1">
      <w:start w:val="1"/>
      <w:numFmt w:val="lowerRoman"/>
      <w:lvlText w:val="%9."/>
      <w:lvlJc w:val="right"/>
      <w:pPr>
        <w:tabs>
          <w:tab w:val="num" w:pos="6630"/>
        </w:tabs>
        <w:ind w:left="6630" w:hanging="180"/>
      </w:pPr>
      <w:rPr>
        <w:rFonts w:cs="Times New Roman"/>
      </w:rPr>
    </w:lvl>
  </w:abstractNum>
  <w:abstractNum w:abstractNumId="32">
    <w:nsid w:val="75FB631D"/>
    <w:multiLevelType w:val="multilevel"/>
    <w:tmpl w:val="2882833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77AD7744"/>
    <w:multiLevelType w:val="hybridMultilevel"/>
    <w:tmpl w:val="6BA6462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4">
    <w:nsid w:val="79EA51CD"/>
    <w:multiLevelType w:val="singleLevel"/>
    <w:tmpl w:val="C2E450D8"/>
    <w:lvl w:ilvl="0">
      <w:start w:val="1"/>
      <w:numFmt w:val="decimal"/>
      <w:lvlText w:val="%1."/>
      <w:lvlJc w:val="left"/>
      <w:pPr>
        <w:tabs>
          <w:tab w:val="num" w:pos="1080"/>
        </w:tabs>
        <w:ind w:left="1080" w:hanging="360"/>
      </w:pPr>
      <w:rPr>
        <w:rFonts w:cs="Times New Roman" w:hint="default"/>
      </w:rPr>
    </w:lvl>
  </w:abstractNum>
  <w:abstractNum w:abstractNumId="35">
    <w:nsid w:val="7ED45126"/>
    <w:multiLevelType w:val="singleLevel"/>
    <w:tmpl w:val="DE2264F8"/>
    <w:lvl w:ilvl="0">
      <w:start w:val="1"/>
      <w:numFmt w:val="decimal"/>
      <w:lvlText w:val="%1."/>
      <w:lvlJc w:val="left"/>
      <w:pPr>
        <w:tabs>
          <w:tab w:val="num" w:pos="1069"/>
        </w:tabs>
        <w:ind w:left="1069" w:hanging="360"/>
      </w:pPr>
      <w:rPr>
        <w:rFonts w:cs="Times New Roman" w:hint="default"/>
      </w:rPr>
    </w:lvl>
  </w:abstractNum>
  <w:num w:numId="1">
    <w:abstractNumId w:val="1"/>
  </w:num>
  <w:num w:numId="2">
    <w:abstractNumId w:val="27"/>
  </w:num>
  <w:num w:numId="3">
    <w:abstractNumId w:val="15"/>
  </w:num>
  <w:num w:numId="4">
    <w:abstractNumId w:val="29"/>
  </w:num>
  <w:num w:numId="5">
    <w:abstractNumId w:val="19"/>
  </w:num>
  <w:num w:numId="6">
    <w:abstractNumId w:val="31"/>
  </w:num>
  <w:num w:numId="7">
    <w:abstractNumId w:val="22"/>
  </w:num>
  <w:num w:numId="8">
    <w:abstractNumId w:val="3"/>
  </w:num>
  <w:num w:numId="9">
    <w:abstractNumId w:val="21"/>
  </w:num>
  <w:num w:numId="10">
    <w:abstractNumId w:val="13"/>
  </w:num>
  <w:num w:numId="11">
    <w:abstractNumId w:val="25"/>
  </w:num>
  <w:num w:numId="12">
    <w:abstractNumId w:val="5"/>
  </w:num>
  <w:num w:numId="13">
    <w:abstractNumId w:val="8"/>
  </w:num>
  <w:num w:numId="14">
    <w:abstractNumId w:val="35"/>
  </w:num>
  <w:num w:numId="15">
    <w:abstractNumId w:val="23"/>
  </w:num>
  <w:num w:numId="16">
    <w:abstractNumId w:val="2"/>
  </w:num>
  <w:num w:numId="17">
    <w:abstractNumId w:val="4"/>
  </w:num>
  <w:num w:numId="18">
    <w:abstractNumId w:val="11"/>
  </w:num>
  <w:num w:numId="19">
    <w:abstractNumId w:val="33"/>
  </w:num>
  <w:num w:numId="20">
    <w:abstractNumId w:val="17"/>
  </w:num>
  <w:num w:numId="21">
    <w:abstractNumId w:val="0"/>
  </w:num>
  <w:num w:numId="22">
    <w:abstractNumId w:val="30"/>
  </w:num>
  <w:num w:numId="23">
    <w:abstractNumId w:val="16"/>
  </w:num>
  <w:num w:numId="24">
    <w:abstractNumId w:val="12"/>
  </w:num>
  <w:num w:numId="25">
    <w:abstractNumId w:val="28"/>
  </w:num>
  <w:num w:numId="26">
    <w:abstractNumId w:val="9"/>
  </w:num>
  <w:num w:numId="27">
    <w:abstractNumId w:val="7"/>
  </w:num>
  <w:num w:numId="28">
    <w:abstractNumId w:val="34"/>
  </w:num>
  <w:num w:numId="29">
    <w:abstractNumId w:val="26"/>
  </w:num>
  <w:num w:numId="30">
    <w:abstractNumId w:val="18"/>
  </w:num>
  <w:num w:numId="31">
    <w:abstractNumId w:val="6"/>
  </w:num>
  <w:num w:numId="32">
    <w:abstractNumId w:val="32"/>
  </w:num>
  <w:num w:numId="33">
    <w:abstractNumId w:val="24"/>
  </w:num>
  <w:num w:numId="34">
    <w:abstractNumId w:val="20"/>
  </w:num>
  <w:num w:numId="35">
    <w:abstractNumId w:val="14"/>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7765"/>
    <w:rsid w:val="0000295E"/>
    <w:rsid w:val="0000471A"/>
    <w:rsid w:val="00037765"/>
    <w:rsid w:val="00040EF5"/>
    <w:rsid w:val="000623D0"/>
    <w:rsid w:val="00072E99"/>
    <w:rsid w:val="0008569E"/>
    <w:rsid w:val="000C4DC8"/>
    <w:rsid w:val="000D47F3"/>
    <w:rsid w:val="0010175C"/>
    <w:rsid w:val="0013577A"/>
    <w:rsid w:val="001566C5"/>
    <w:rsid w:val="001D659D"/>
    <w:rsid w:val="001E64E2"/>
    <w:rsid w:val="001E7021"/>
    <w:rsid w:val="00233A02"/>
    <w:rsid w:val="002365B2"/>
    <w:rsid w:val="00284058"/>
    <w:rsid w:val="002B0B7F"/>
    <w:rsid w:val="002D1C27"/>
    <w:rsid w:val="002F418E"/>
    <w:rsid w:val="00313F5D"/>
    <w:rsid w:val="00373838"/>
    <w:rsid w:val="003C60BB"/>
    <w:rsid w:val="003D4C07"/>
    <w:rsid w:val="00404247"/>
    <w:rsid w:val="00425106"/>
    <w:rsid w:val="00440D41"/>
    <w:rsid w:val="00447416"/>
    <w:rsid w:val="00485301"/>
    <w:rsid w:val="0049241C"/>
    <w:rsid w:val="004A618C"/>
    <w:rsid w:val="004B0171"/>
    <w:rsid w:val="004B24B1"/>
    <w:rsid w:val="004C2F19"/>
    <w:rsid w:val="004F227F"/>
    <w:rsid w:val="00521B8F"/>
    <w:rsid w:val="00574ECD"/>
    <w:rsid w:val="00575356"/>
    <w:rsid w:val="00581416"/>
    <w:rsid w:val="005B2F13"/>
    <w:rsid w:val="005B3063"/>
    <w:rsid w:val="005B43F6"/>
    <w:rsid w:val="005B78B8"/>
    <w:rsid w:val="005D0D82"/>
    <w:rsid w:val="00633D96"/>
    <w:rsid w:val="006534D0"/>
    <w:rsid w:val="0065609E"/>
    <w:rsid w:val="0065631B"/>
    <w:rsid w:val="006808C1"/>
    <w:rsid w:val="006C4495"/>
    <w:rsid w:val="006F72B4"/>
    <w:rsid w:val="00726A34"/>
    <w:rsid w:val="00770F5F"/>
    <w:rsid w:val="00772190"/>
    <w:rsid w:val="00782206"/>
    <w:rsid w:val="007852E1"/>
    <w:rsid w:val="00794C9F"/>
    <w:rsid w:val="007A4D4F"/>
    <w:rsid w:val="007D2BD6"/>
    <w:rsid w:val="007F00B5"/>
    <w:rsid w:val="008C568A"/>
    <w:rsid w:val="008D0ECC"/>
    <w:rsid w:val="008D5966"/>
    <w:rsid w:val="00910EE6"/>
    <w:rsid w:val="009649DF"/>
    <w:rsid w:val="009701C2"/>
    <w:rsid w:val="009927D5"/>
    <w:rsid w:val="009A2FC1"/>
    <w:rsid w:val="00A279BC"/>
    <w:rsid w:val="00A52B6B"/>
    <w:rsid w:val="00A96679"/>
    <w:rsid w:val="00B056DB"/>
    <w:rsid w:val="00B33E60"/>
    <w:rsid w:val="00B53747"/>
    <w:rsid w:val="00B917E1"/>
    <w:rsid w:val="00BF572F"/>
    <w:rsid w:val="00C03894"/>
    <w:rsid w:val="00C116EE"/>
    <w:rsid w:val="00C27576"/>
    <w:rsid w:val="00C27DD5"/>
    <w:rsid w:val="00C378B3"/>
    <w:rsid w:val="00C46C8E"/>
    <w:rsid w:val="00C502D1"/>
    <w:rsid w:val="00C752A3"/>
    <w:rsid w:val="00C81320"/>
    <w:rsid w:val="00C870D9"/>
    <w:rsid w:val="00CA6FC1"/>
    <w:rsid w:val="00D07AF7"/>
    <w:rsid w:val="00D842D0"/>
    <w:rsid w:val="00DA1941"/>
    <w:rsid w:val="00DA1CA4"/>
    <w:rsid w:val="00DF6015"/>
    <w:rsid w:val="00DF7443"/>
    <w:rsid w:val="00E07EA6"/>
    <w:rsid w:val="00E36F03"/>
    <w:rsid w:val="00EF2194"/>
    <w:rsid w:val="00F537A3"/>
    <w:rsid w:val="00F675E0"/>
    <w:rsid w:val="00F84D5A"/>
    <w:rsid w:val="00F93F34"/>
    <w:rsid w:val="00FC0BD5"/>
  </w:rsids>
  <m:mathPr>
    <m:mathFont m:val="Cambria Math"/>
    <m:brkBin m:val="before"/>
    <m:brkBinSub m:val="--"/>
    <m:smallFrac m:val="off"/>
    <m:dispDef/>
    <m:lMargin m:val="0"/>
    <m:rMargin m:val="0"/>
    <m:defJc m:val="centerGroup"/>
    <m:wrapIndent m:val="1440"/>
    <m:intLim m:val="subSup"/>
    <m:naryLim m:val="undOvr"/>
  </m:mathPr>
  <w:uiCompat97To2003/>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7765"/>
    <w:rPr>
      <w:rFonts w:ascii="Times New Roman" w:eastAsia="Times New Roman" w:hAnsi="Times New Roman"/>
      <w:b/>
      <w:sz w:val="28"/>
      <w:szCs w:val="28"/>
    </w:rPr>
  </w:style>
  <w:style w:type="paragraph" w:styleId="1">
    <w:name w:val="heading 1"/>
    <w:basedOn w:val="a"/>
    <w:next w:val="a"/>
    <w:link w:val="10"/>
    <w:uiPriority w:val="99"/>
    <w:qFormat/>
    <w:rsid w:val="00037765"/>
    <w:pPr>
      <w:keepNext/>
      <w:ind w:firstLine="720"/>
      <w:jc w:val="both"/>
      <w:outlineLvl w:val="0"/>
    </w:pPr>
    <w:rPr>
      <w:b w:val="0"/>
      <w:szCs w:val="20"/>
    </w:rPr>
  </w:style>
  <w:style w:type="paragraph" w:styleId="2">
    <w:name w:val="heading 2"/>
    <w:basedOn w:val="a"/>
    <w:next w:val="a"/>
    <w:link w:val="20"/>
    <w:uiPriority w:val="99"/>
    <w:qFormat/>
    <w:rsid w:val="00037765"/>
    <w:pPr>
      <w:keepNext/>
      <w:spacing w:before="240" w:after="60"/>
      <w:outlineLvl w:val="1"/>
    </w:pPr>
    <w:rPr>
      <w:rFonts w:ascii="Arial" w:hAnsi="Arial" w:cs="Arial"/>
      <w:bCs/>
      <w:i/>
      <w:iCs/>
    </w:rPr>
  </w:style>
  <w:style w:type="paragraph" w:styleId="3">
    <w:name w:val="heading 3"/>
    <w:basedOn w:val="a"/>
    <w:next w:val="a"/>
    <w:link w:val="30"/>
    <w:uiPriority w:val="99"/>
    <w:qFormat/>
    <w:rsid w:val="00037765"/>
    <w:pPr>
      <w:keepNext/>
      <w:spacing w:before="240" w:after="60"/>
      <w:outlineLvl w:val="2"/>
    </w:pPr>
    <w:rPr>
      <w:rFonts w:ascii="Arial" w:hAnsi="Arial" w:cs="Arial"/>
      <w:bCs/>
      <w:sz w:val="26"/>
      <w:szCs w:val="26"/>
    </w:rPr>
  </w:style>
  <w:style w:type="paragraph" w:styleId="4">
    <w:name w:val="heading 4"/>
    <w:basedOn w:val="a"/>
    <w:next w:val="a"/>
    <w:link w:val="40"/>
    <w:uiPriority w:val="99"/>
    <w:qFormat/>
    <w:rsid w:val="00037765"/>
    <w:pPr>
      <w:keepNext/>
      <w:spacing w:before="240" w:after="60"/>
      <w:outlineLvl w:val="3"/>
    </w:pPr>
    <w:rPr>
      <w:bCs/>
    </w:rPr>
  </w:style>
  <w:style w:type="paragraph" w:styleId="5">
    <w:name w:val="heading 5"/>
    <w:basedOn w:val="a"/>
    <w:next w:val="a"/>
    <w:link w:val="50"/>
    <w:uiPriority w:val="99"/>
    <w:qFormat/>
    <w:rsid w:val="00037765"/>
    <w:pPr>
      <w:spacing w:before="240" w:after="60"/>
      <w:outlineLvl w:val="4"/>
    </w:pPr>
    <w:rPr>
      <w:bCs/>
      <w:i/>
      <w:iCs/>
      <w:sz w:val="26"/>
      <w:szCs w:val="26"/>
    </w:rPr>
  </w:style>
  <w:style w:type="paragraph" w:styleId="7">
    <w:name w:val="heading 7"/>
    <w:basedOn w:val="a"/>
    <w:next w:val="a"/>
    <w:link w:val="70"/>
    <w:uiPriority w:val="99"/>
    <w:qFormat/>
    <w:rsid w:val="00037765"/>
    <w:pPr>
      <w:spacing w:before="240" w:after="60"/>
      <w:outlineLvl w:val="6"/>
    </w:pPr>
    <w:rPr>
      <w:b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7765"/>
    <w:rPr>
      <w:rFonts w:ascii="Times New Roman" w:hAnsi="Times New Roman" w:cs="Times New Roman"/>
      <w:sz w:val="20"/>
      <w:szCs w:val="20"/>
      <w:lang w:eastAsia="ru-RU"/>
    </w:rPr>
  </w:style>
  <w:style w:type="character" w:customStyle="1" w:styleId="20">
    <w:name w:val="Заголовок 2 Знак"/>
    <w:basedOn w:val="a0"/>
    <w:link w:val="2"/>
    <w:uiPriority w:val="99"/>
    <w:locked/>
    <w:rsid w:val="00037765"/>
    <w:rPr>
      <w:rFonts w:ascii="Arial" w:hAnsi="Arial" w:cs="Arial"/>
      <w:b/>
      <w:bCs/>
      <w:i/>
      <w:iCs/>
      <w:sz w:val="28"/>
      <w:szCs w:val="28"/>
      <w:lang w:eastAsia="ru-RU"/>
    </w:rPr>
  </w:style>
  <w:style w:type="character" w:customStyle="1" w:styleId="30">
    <w:name w:val="Заголовок 3 Знак"/>
    <w:basedOn w:val="a0"/>
    <w:link w:val="3"/>
    <w:uiPriority w:val="99"/>
    <w:locked/>
    <w:rsid w:val="00037765"/>
    <w:rPr>
      <w:rFonts w:ascii="Arial" w:hAnsi="Arial" w:cs="Arial"/>
      <w:b/>
      <w:bCs/>
      <w:sz w:val="26"/>
      <w:szCs w:val="26"/>
      <w:lang w:eastAsia="ru-RU"/>
    </w:rPr>
  </w:style>
  <w:style w:type="character" w:customStyle="1" w:styleId="40">
    <w:name w:val="Заголовок 4 Знак"/>
    <w:basedOn w:val="a0"/>
    <w:link w:val="4"/>
    <w:uiPriority w:val="99"/>
    <w:locked/>
    <w:rsid w:val="00037765"/>
    <w:rPr>
      <w:rFonts w:ascii="Times New Roman" w:hAnsi="Times New Roman" w:cs="Times New Roman"/>
      <w:b/>
      <w:bCs/>
      <w:sz w:val="28"/>
      <w:szCs w:val="28"/>
      <w:lang w:eastAsia="ru-RU"/>
    </w:rPr>
  </w:style>
  <w:style w:type="character" w:customStyle="1" w:styleId="50">
    <w:name w:val="Заголовок 5 Знак"/>
    <w:basedOn w:val="a0"/>
    <w:link w:val="5"/>
    <w:uiPriority w:val="99"/>
    <w:locked/>
    <w:rsid w:val="00037765"/>
    <w:rPr>
      <w:rFonts w:ascii="Times New Roman" w:hAnsi="Times New Roman" w:cs="Times New Roman"/>
      <w:b/>
      <w:bCs/>
      <w:i/>
      <w:iCs/>
      <w:sz w:val="26"/>
      <w:szCs w:val="26"/>
      <w:lang w:eastAsia="ru-RU"/>
    </w:rPr>
  </w:style>
  <w:style w:type="character" w:customStyle="1" w:styleId="70">
    <w:name w:val="Заголовок 7 Знак"/>
    <w:basedOn w:val="a0"/>
    <w:link w:val="7"/>
    <w:uiPriority w:val="99"/>
    <w:locked/>
    <w:rsid w:val="00037765"/>
    <w:rPr>
      <w:rFonts w:ascii="Times New Roman" w:hAnsi="Times New Roman" w:cs="Times New Roman"/>
      <w:sz w:val="24"/>
      <w:szCs w:val="24"/>
      <w:lang w:eastAsia="ru-RU"/>
    </w:rPr>
  </w:style>
  <w:style w:type="table" w:styleId="a3">
    <w:name w:val="Table Grid"/>
    <w:basedOn w:val="a1"/>
    <w:uiPriority w:val="99"/>
    <w:rsid w:val="00037765"/>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rsid w:val="00037765"/>
    <w:pPr>
      <w:jc w:val="center"/>
    </w:pPr>
    <w:rPr>
      <w:b w:val="0"/>
      <w:szCs w:val="20"/>
    </w:rPr>
  </w:style>
  <w:style w:type="character" w:customStyle="1" w:styleId="a5">
    <w:name w:val="Основной текст Знак"/>
    <w:basedOn w:val="a0"/>
    <w:link w:val="a4"/>
    <w:uiPriority w:val="99"/>
    <w:locked/>
    <w:rsid w:val="00037765"/>
    <w:rPr>
      <w:rFonts w:ascii="Times New Roman" w:hAnsi="Times New Roman" w:cs="Times New Roman"/>
      <w:sz w:val="20"/>
      <w:szCs w:val="20"/>
      <w:lang w:eastAsia="ru-RU"/>
    </w:rPr>
  </w:style>
  <w:style w:type="paragraph" w:styleId="a6">
    <w:name w:val="Body Text Indent"/>
    <w:basedOn w:val="a"/>
    <w:link w:val="a7"/>
    <w:uiPriority w:val="99"/>
    <w:rsid w:val="00037765"/>
    <w:pPr>
      <w:ind w:firstLine="720"/>
      <w:jc w:val="both"/>
    </w:pPr>
    <w:rPr>
      <w:b w:val="0"/>
      <w:szCs w:val="20"/>
    </w:rPr>
  </w:style>
  <w:style w:type="character" w:customStyle="1" w:styleId="a7">
    <w:name w:val="Основной текст с отступом Знак"/>
    <w:basedOn w:val="a0"/>
    <w:link w:val="a6"/>
    <w:uiPriority w:val="99"/>
    <w:locked/>
    <w:rsid w:val="00037765"/>
    <w:rPr>
      <w:rFonts w:ascii="Times New Roman" w:hAnsi="Times New Roman" w:cs="Times New Roman"/>
      <w:sz w:val="20"/>
      <w:szCs w:val="20"/>
      <w:lang w:eastAsia="ru-RU"/>
    </w:rPr>
  </w:style>
  <w:style w:type="paragraph" w:styleId="21">
    <w:name w:val="Body Text Indent 2"/>
    <w:basedOn w:val="a"/>
    <w:link w:val="22"/>
    <w:uiPriority w:val="99"/>
    <w:rsid w:val="00037765"/>
    <w:pPr>
      <w:ind w:left="720"/>
      <w:jc w:val="both"/>
    </w:pPr>
    <w:rPr>
      <w:b w:val="0"/>
      <w:szCs w:val="20"/>
    </w:rPr>
  </w:style>
  <w:style w:type="character" w:customStyle="1" w:styleId="22">
    <w:name w:val="Основной текст с отступом 2 Знак"/>
    <w:basedOn w:val="a0"/>
    <w:link w:val="21"/>
    <w:uiPriority w:val="99"/>
    <w:locked/>
    <w:rsid w:val="00037765"/>
    <w:rPr>
      <w:rFonts w:ascii="Times New Roman" w:hAnsi="Times New Roman" w:cs="Times New Roman"/>
      <w:sz w:val="20"/>
      <w:szCs w:val="20"/>
      <w:lang w:eastAsia="ru-RU"/>
    </w:rPr>
  </w:style>
  <w:style w:type="paragraph" w:styleId="31">
    <w:name w:val="Body Text Indent 3"/>
    <w:basedOn w:val="a"/>
    <w:link w:val="32"/>
    <w:uiPriority w:val="99"/>
    <w:rsid w:val="00037765"/>
    <w:pPr>
      <w:spacing w:after="120"/>
      <w:ind w:left="283"/>
    </w:pPr>
    <w:rPr>
      <w:sz w:val="16"/>
      <w:szCs w:val="16"/>
    </w:rPr>
  </w:style>
  <w:style w:type="character" w:customStyle="1" w:styleId="32">
    <w:name w:val="Основной текст с отступом 3 Знак"/>
    <w:basedOn w:val="a0"/>
    <w:link w:val="31"/>
    <w:uiPriority w:val="99"/>
    <w:locked/>
    <w:rsid w:val="00037765"/>
    <w:rPr>
      <w:rFonts w:ascii="Times New Roman" w:hAnsi="Times New Roman" w:cs="Times New Roman"/>
      <w:b/>
      <w:sz w:val="16"/>
      <w:szCs w:val="16"/>
      <w:lang w:eastAsia="ru-RU"/>
    </w:rPr>
  </w:style>
  <w:style w:type="paragraph" w:styleId="23">
    <w:name w:val="Body Text 2"/>
    <w:basedOn w:val="a"/>
    <w:link w:val="24"/>
    <w:uiPriority w:val="99"/>
    <w:rsid w:val="00037765"/>
    <w:pPr>
      <w:jc w:val="both"/>
    </w:pPr>
    <w:rPr>
      <w:b w:val="0"/>
      <w:sz w:val="24"/>
    </w:rPr>
  </w:style>
  <w:style w:type="character" w:customStyle="1" w:styleId="24">
    <w:name w:val="Основной текст 2 Знак"/>
    <w:basedOn w:val="a0"/>
    <w:link w:val="23"/>
    <w:uiPriority w:val="99"/>
    <w:locked/>
    <w:rsid w:val="00037765"/>
    <w:rPr>
      <w:rFonts w:ascii="Times New Roman" w:hAnsi="Times New Roman" w:cs="Times New Roman"/>
      <w:sz w:val="28"/>
      <w:szCs w:val="28"/>
      <w:lang w:eastAsia="ru-RU"/>
    </w:rPr>
  </w:style>
  <w:style w:type="paragraph" w:styleId="33">
    <w:name w:val="Body Text 3"/>
    <w:basedOn w:val="a"/>
    <w:link w:val="34"/>
    <w:uiPriority w:val="99"/>
    <w:rsid w:val="00037765"/>
    <w:pPr>
      <w:jc w:val="both"/>
    </w:pPr>
    <w:rPr>
      <w:b w:val="0"/>
      <w:sz w:val="22"/>
    </w:rPr>
  </w:style>
  <w:style w:type="character" w:customStyle="1" w:styleId="34">
    <w:name w:val="Основной текст 3 Знак"/>
    <w:basedOn w:val="a0"/>
    <w:link w:val="33"/>
    <w:uiPriority w:val="99"/>
    <w:locked/>
    <w:rsid w:val="00037765"/>
    <w:rPr>
      <w:rFonts w:ascii="Times New Roman" w:hAnsi="Times New Roman" w:cs="Times New Roman"/>
      <w:sz w:val="28"/>
      <w:szCs w:val="28"/>
      <w:lang w:eastAsia="ru-RU"/>
    </w:rPr>
  </w:style>
  <w:style w:type="paragraph" w:styleId="a8">
    <w:name w:val="footer"/>
    <w:basedOn w:val="a"/>
    <w:link w:val="a9"/>
    <w:uiPriority w:val="99"/>
    <w:rsid w:val="00037765"/>
    <w:pPr>
      <w:tabs>
        <w:tab w:val="center" w:pos="4677"/>
        <w:tab w:val="right" w:pos="9355"/>
      </w:tabs>
    </w:pPr>
  </w:style>
  <w:style w:type="character" w:customStyle="1" w:styleId="a9">
    <w:name w:val="Нижний колонтитул Знак"/>
    <w:basedOn w:val="a0"/>
    <w:link w:val="a8"/>
    <w:uiPriority w:val="99"/>
    <w:locked/>
    <w:rsid w:val="00037765"/>
    <w:rPr>
      <w:rFonts w:ascii="Times New Roman" w:hAnsi="Times New Roman" w:cs="Times New Roman"/>
      <w:b/>
      <w:sz w:val="28"/>
      <w:szCs w:val="28"/>
      <w:lang w:eastAsia="ru-RU"/>
    </w:rPr>
  </w:style>
  <w:style w:type="character" w:styleId="aa">
    <w:name w:val="page number"/>
    <w:basedOn w:val="a0"/>
    <w:uiPriority w:val="99"/>
    <w:rsid w:val="00037765"/>
    <w:rPr>
      <w:rFonts w:cs="Times New Roman"/>
    </w:rPr>
  </w:style>
  <w:style w:type="paragraph" w:styleId="ab">
    <w:name w:val="header"/>
    <w:basedOn w:val="a"/>
    <w:link w:val="ac"/>
    <w:uiPriority w:val="99"/>
    <w:rsid w:val="00037765"/>
    <w:pPr>
      <w:tabs>
        <w:tab w:val="center" w:pos="4677"/>
        <w:tab w:val="right" w:pos="9355"/>
      </w:tabs>
    </w:pPr>
  </w:style>
  <w:style w:type="character" w:customStyle="1" w:styleId="ac">
    <w:name w:val="Верхний колонтитул Знак"/>
    <w:basedOn w:val="a0"/>
    <w:link w:val="ab"/>
    <w:uiPriority w:val="99"/>
    <w:locked/>
    <w:rsid w:val="00037765"/>
    <w:rPr>
      <w:rFonts w:ascii="Times New Roman" w:hAnsi="Times New Roman" w:cs="Times New Roman"/>
      <w:b/>
      <w:sz w:val="28"/>
      <w:szCs w:val="28"/>
      <w:lang w:eastAsia="ru-RU"/>
    </w:rPr>
  </w:style>
  <w:style w:type="character" w:styleId="ad">
    <w:name w:val="Hyperlink"/>
    <w:basedOn w:val="a0"/>
    <w:uiPriority w:val="99"/>
    <w:rsid w:val="00037765"/>
    <w:rPr>
      <w:rFonts w:cs="Times New Roman"/>
      <w:color w:val="0000FF"/>
      <w:u w:val="single"/>
    </w:rPr>
  </w:style>
  <w:style w:type="paragraph" w:customStyle="1" w:styleId="11">
    <w:name w:val="Знак1"/>
    <w:basedOn w:val="a"/>
    <w:autoRedefine/>
    <w:uiPriority w:val="99"/>
    <w:rsid w:val="00037765"/>
    <w:pPr>
      <w:spacing w:after="160" w:line="240" w:lineRule="exact"/>
    </w:pPr>
    <w:rPr>
      <w:b w:val="0"/>
      <w:szCs w:val="20"/>
      <w:lang w:val="en-US" w:eastAsia="en-US"/>
    </w:rPr>
  </w:style>
  <w:style w:type="paragraph" w:styleId="ae">
    <w:name w:val="Normal (Web)"/>
    <w:basedOn w:val="a"/>
    <w:uiPriority w:val="99"/>
    <w:rsid w:val="00037765"/>
    <w:pPr>
      <w:spacing w:before="100" w:beforeAutospacing="1" w:after="100" w:afterAutospacing="1"/>
    </w:pPr>
    <w:rPr>
      <w:rFonts w:eastAsia="MS Mincho"/>
      <w:b w:val="0"/>
      <w:sz w:val="24"/>
      <w:szCs w:val="24"/>
      <w:lang w:eastAsia="ja-JP"/>
    </w:rPr>
  </w:style>
  <w:style w:type="paragraph" w:styleId="af">
    <w:name w:val="List Paragraph"/>
    <w:basedOn w:val="a"/>
    <w:uiPriority w:val="99"/>
    <w:qFormat/>
    <w:rsid w:val="00037765"/>
    <w:pPr>
      <w:spacing w:after="200" w:line="276" w:lineRule="auto"/>
      <w:ind w:left="720"/>
      <w:contextualSpacing/>
    </w:pPr>
    <w:rPr>
      <w:rFonts w:ascii="Calibri" w:eastAsia="Calibri" w:hAnsi="Calibri"/>
      <w:b w:val="0"/>
      <w:sz w:val="22"/>
      <w:szCs w:val="22"/>
      <w:lang w:eastAsia="en-US"/>
    </w:rPr>
  </w:style>
  <w:style w:type="paragraph" w:customStyle="1" w:styleId="af0">
    <w:name w:val="Знак Знак Знак Знак"/>
    <w:basedOn w:val="a"/>
    <w:autoRedefine/>
    <w:uiPriority w:val="99"/>
    <w:rsid w:val="00037765"/>
    <w:pPr>
      <w:spacing w:after="160" w:line="240" w:lineRule="exact"/>
    </w:pPr>
    <w:rPr>
      <w:b w:val="0"/>
      <w:szCs w:val="20"/>
      <w:lang w:val="en-US" w:eastAsia="en-US"/>
    </w:rPr>
  </w:style>
  <w:style w:type="character" w:styleId="af1">
    <w:name w:val="Emphasis"/>
    <w:basedOn w:val="a0"/>
    <w:uiPriority w:val="99"/>
    <w:qFormat/>
    <w:rsid w:val="00037765"/>
    <w:rPr>
      <w:rFonts w:cs="Times New Roman"/>
      <w:i/>
      <w:iCs/>
    </w:rPr>
  </w:style>
  <w:style w:type="paragraph" w:customStyle="1" w:styleId="12">
    <w:name w:val="Знак Знак Знак Знак1"/>
    <w:basedOn w:val="a"/>
    <w:autoRedefine/>
    <w:uiPriority w:val="99"/>
    <w:rsid w:val="00037765"/>
    <w:pPr>
      <w:spacing w:after="160" w:line="240" w:lineRule="exact"/>
    </w:pPr>
    <w:rPr>
      <w:b w:val="0"/>
      <w:szCs w:val="20"/>
      <w:lang w:val="en-US" w:eastAsia="en-US"/>
    </w:rPr>
  </w:style>
  <w:style w:type="character" w:customStyle="1" w:styleId="hps">
    <w:name w:val="hps"/>
    <w:basedOn w:val="a0"/>
    <w:uiPriority w:val="99"/>
    <w:rsid w:val="00037765"/>
    <w:rPr>
      <w:rFonts w:cs="Times New Roman"/>
    </w:rPr>
  </w:style>
  <w:style w:type="character" w:customStyle="1" w:styleId="apple-converted-space">
    <w:name w:val="apple-converted-space"/>
    <w:basedOn w:val="a0"/>
    <w:uiPriority w:val="99"/>
    <w:rsid w:val="00037765"/>
    <w:rPr>
      <w:rFonts w:cs="Times New Roman"/>
    </w:rPr>
  </w:style>
  <w:style w:type="character" w:customStyle="1" w:styleId="atn">
    <w:name w:val="atn"/>
    <w:basedOn w:val="a0"/>
    <w:uiPriority w:val="99"/>
    <w:rsid w:val="00037765"/>
    <w:rPr>
      <w:rFonts w:cs="Times New Roman"/>
    </w:rPr>
  </w:style>
  <w:style w:type="character" w:customStyle="1" w:styleId="apple-style-span">
    <w:name w:val="apple-style-span"/>
    <w:basedOn w:val="a0"/>
    <w:uiPriority w:val="99"/>
    <w:rsid w:val="00037765"/>
    <w:rPr>
      <w:rFonts w:cs="Times New Roman"/>
    </w:rPr>
  </w:style>
  <w:style w:type="character" w:customStyle="1" w:styleId="af2">
    <w:name w:val="a"/>
    <w:basedOn w:val="a0"/>
    <w:uiPriority w:val="99"/>
    <w:rsid w:val="00037765"/>
    <w:rPr>
      <w:rFonts w:cs="Times New Roman"/>
    </w:rPr>
  </w:style>
  <w:style w:type="character" w:customStyle="1" w:styleId="l6">
    <w:name w:val="l6"/>
    <w:basedOn w:val="a0"/>
    <w:uiPriority w:val="99"/>
    <w:rsid w:val="00037765"/>
    <w:rPr>
      <w:rFonts w:cs="Times New Roman"/>
    </w:rPr>
  </w:style>
  <w:style w:type="character" w:customStyle="1" w:styleId="l7">
    <w:name w:val="l7"/>
    <w:basedOn w:val="a0"/>
    <w:uiPriority w:val="99"/>
    <w:rsid w:val="00037765"/>
    <w:rPr>
      <w:rFonts w:cs="Times New Roman"/>
    </w:rPr>
  </w:style>
  <w:style w:type="character" w:customStyle="1" w:styleId="l8">
    <w:name w:val="l8"/>
    <w:basedOn w:val="a0"/>
    <w:uiPriority w:val="99"/>
    <w:rsid w:val="00037765"/>
    <w:rPr>
      <w:rFonts w:cs="Times New Roman"/>
    </w:rPr>
  </w:style>
  <w:style w:type="paragraph" w:styleId="af3">
    <w:name w:val="Balloon Text"/>
    <w:basedOn w:val="a"/>
    <w:link w:val="af4"/>
    <w:uiPriority w:val="99"/>
    <w:semiHidden/>
    <w:rsid w:val="00A279BC"/>
    <w:rPr>
      <w:rFonts w:ascii="Tahoma" w:hAnsi="Tahoma" w:cs="Tahoma"/>
      <w:sz w:val="16"/>
      <w:szCs w:val="16"/>
    </w:rPr>
  </w:style>
  <w:style w:type="character" w:customStyle="1" w:styleId="af4">
    <w:name w:val="Текст выноски Знак"/>
    <w:basedOn w:val="a0"/>
    <w:link w:val="af3"/>
    <w:uiPriority w:val="99"/>
    <w:semiHidden/>
    <w:locked/>
    <w:rsid w:val="00A279BC"/>
    <w:rPr>
      <w:rFonts w:ascii="Tahoma" w:hAnsi="Tahoma" w:cs="Tahoma"/>
      <w:b/>
      <w:sz w:val="16"/>
      <w:szCs w:val="16"/>
      <w:lang w:eastAsia="ru-RU"/>
    </w:rPr>
  </w:style>
</w:styles>
</file>

<file path=word/webSettings.xml><?xml version="1.0" encoding="utf-8"?>
<w:webSettings xmlns:r="http://schemas.openxmlformats.org/officeDocument/2006/relationships" xmlns:w="http://schemas.openxmlformats.org/wordprocessingml/2006/main">
  <w:divs>
    <w:div w:id="167603608">
      <w:marLeft w:val="0"/>
      <w:marRight w:val="0"/>
      <w:marTop w:val="0"/>
      <w:marBottom w:val="0"/>
      <w:divBdr>
        <w:top w:val="none" w:sz="0" w:space="0" w:color="auto"/>
        <w:left w:val="none" w:sz="0" w:space="0" w:color="auto"/>
        <w:bottom w:val="none" w:sz="0" w:space="0" w:color="auto"/>
        <w:right w:val="none" w:sz="0" w:space="0" w:color="auto"/>
      </w:divBdr>
      <w:divsChild>
        <w:div w:id="167603607">
          <w:marLeft w:val="0"/>
          <w:marRight w:val="0"/>
          <w:marTop w:val="0"/>
          <w:marBottom w:val="0"/>
          <w:divBdr>
            <w:top w:val="single" w:sz="6" w:space="0" w:color="F5F5F5"/>
            <w:left w:val="single" w:sz="6" w:space="0" w:color="F5F5F5"/>
            <w:bottom w:val="single" w:sz="6" w:space="0" w:color="F5F5F5"/>
            <w:right w:val="single" w:sz="6" w:space="0" w:color="F5F5F5"/>
          </w:divBdr>
          <w:divsChild>
            <w:div w:id="167603610">
              <w:marLeft w:val="0"/>
              <w:marRight w:val="0"/>
              <w:marTop w:val="0"/>
              <w:marBottom w:val="0"/>
              <w:divBdr>
                <w:top w:val="none" w:sz="0" w:space="0" w:color="auto"/>
                <w:left w:val="none" w:sz="0" w:space="0" w:color="auto"/>
                <w:bottom w:val="none" w:sz="0" w:space="0" w:color="auto"/>
                <w:right w:val="none" w:sz="0" w:space="0" w:color="auto"/>
              </w:divBdr>
              <w:divsChild>
                <w:div w:id="16760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7.wmf"/><Relationship Id="rId26" Type="http://schemas.openxmlformats.org/officeDocument/2006/relationships/image" Target="media/image12.wmf"/><Relationship Id="rId39" Type="http://schemas.openxmlformats.org/officeDocument/2006/relationships/image" Target="media/image17.wmf"/><Relationship Id="rId21" Type="http://schemas.openxmlformats.org/officeDocument/2006/relationships/image" Target="media/image9.jpeg"/><Relationship Id="rId34" Type="http://schemas.openxmlformats.org/officeDocument/2006/relationships/oleObject" Target="embeddings/oleObject14.bin"/><Relationship Id="rId42" Type="http://schemas.openxmlformats.org/officeDocument/2006/relationships/image" Target="media/image19.wmf"/><Relationship Id="rId47" Type="http://schemas.openxmlformats.org/officeDocument/2006/relationships/oleObject" Target="embeddings/oleObject20.bin"/><Relationship Id="rId50" Type="http://schemas.openxmlformats.org/officeDocument/2006/relationships/image" Target="media/image23.wmf"/><Relationship Id="rId55" Type="http://schemas.openxmlformats.org/officeDocument/2006/relationships/oleObject" Target="embeddings/oleObject24.bin"/><Relationship Id="rId63" Type="http://schemas.openxmlformats.org/officeDocument/2006/relationships/image" Target="media/image30.jpeg"/><Relationship Id="rId68" Type="http://schemas.openxmlformats.org/officeDocument/2006/relationships/image" Target="media/image33.wmf"/><Relationship Id="rId76" Type="http://schemas.openxmlformats.org/officeDocument/2006/relationships/fontTable" Target="fontTable.xml"/><Relationship Id="rId7" Type="http://schemas.openxmlformats.org/officeDocument/2006/relationships/image" Target="media/image1.emf"/><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oleObject" Target="embeddings/oleObject10.bin"/><Relationship Id="rId11" Type="http://schemas.openxmlformats.org/officeDocument/2006/relationships/oleObject" Target="embeddings/oleObject2.bin"/><Relationship Id="rId24" Type="http://schemas.openxmlformats.org/officeDocument/2006/relationships/oleObject" Target="embeddings/oleObject7.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image" Target="media/image27.jpeg"/><Relationship Id="rId66" Type="http://schemas.openxmlformats.org/officeDocument/2006/relationships/image" Target="media/image32.wmf"/><Relationship Id="rId7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11.wmf"/><Relationship Id="rId28" Type="http://schemas.openxmlformats.org/officeDocument/2006/relationships/image" Target="media/image13.wmf"/><Relationship Id="rId36" Type="http://schemas.openxmlformats.org/officeDocument/2006/relationships/oleObject" Target="embeddings/oleObject15.bin"/><Relationship Id="rId49" Type="http://schemas.openxmlformats.org/officeDocument/2006/relationships/oleObject" Target="embeddings/oleObject21.bin"/><Relationship Id="rId57" Type="http://schemas.openxmlformats.org/officeDocument/2006/relationships/oleObject" Target="embeddings/oleObject25.bin"/><Relationship Id="rId61" Type="http://schemas.openxmlformats.org/officeDocument/2006/relationships/image" Target="media/image29.wmf"/><Relationship Id="rId10" Type="http://schemas.openxmlformats.org/officeDocument/2006/relationships/image" Target="media/image3.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oleObject" Target="embeddings/oleObject26.bin"/><Relationship Id="rId65" Type="http://schemas.openxmlformats.org/officeDocument/2006/relationships/oleObject" Target="embeddings/oleObject28.bin"/><Relationship Id="rId73" Type="http://schemas.openxmlformats.org/officeDocument/2006/relationships/oleObject" Target="embeddings/oleObject33.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10.jpeg"/><Relationship Id="rId27" Type="http://schemas.openxmlformats.org/officeDocument/2006/relationships/oleObject" Target="embeddings/oleObject9.bin"/><Relationship Id="rId30" Type="http://schemas.openxmlformats.org/officeDocument/2006/relationships/oleObject" Target="embeddings/oleObject11.bin"/><Relationship Id="rId35" Type="http://schemas.openxmlformats.org/officeDocument/2006/relationships/image" Target="media/image15.wmf"/><Relationship Id="rId43" Type="http://schemas.openxmlformats.org/officeDocument/2006/relationships/oleObject" Target="embeddings/oleObject18.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1.wmf"/><Relationship Id="rId69" Type="http://schemas.openxmlformats.org/officeDocument/2006/relationships/oleObject" Target="embeddings/oleObject30.bin"/><Relationship Id="rId77"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oleObject" Target="embeddings/oleObject22.bin"/><Relationship Id="rId72" Type="http://schemas.openxmlformats.org/officeDocument/2006/relationships/oleObject" Target="embeddings/oleObject32.bin"/><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5.bin"/><Relationship Id="rId25" Type="http://schemas.openxmlformats.org/officeDocument/2006/relationships/oleObject" Target="embeddings/oleObject8.bin"/><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image" Target="media/image21.wmf"/><Relationship Id="rId59" Type="http://schemas.openxmlformats.org/officeDocument/2006/relationships/image" Target="media/image28.wmf"/><Relationship Id="rId67" Type="http://schemas.openxmlformats.org/officeDocument/2006/relationships/oleObject" Target="embeddings/oleObject29.bin"/><Relationship Id="rId20" Type="http://schemas.openxmlformats.org/officeDocument/2006/relationships/image" Target="media/image8.wmf"/><Relationship Id="rId41" Type="http://schemas.openxmlformats.org/officeDocument/2006/relationships/image" Target="media/image18.jpeg"/><Relationship Id="rId54" Type="http://schemas.openxmlformats.org/officeDocument/2006/relationships/image" Target="media/image25.wmf"/><Relationship Id="rId62" Type="http://schemas.openxmlformats.org/officeDocument/2006/relationships/oleObject" Target="embeddings/oleObject27.bin"/><Relationship Id="rId70" Type="http://schemas.openxmlformats.org/officeDocument/2006/relationships/oleObject" Target="embeddings/oleObject31.bin"/><Relationship Id="rId75"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24</Pages>
  <Words>7089</Words>
  <Characters>40413</Characters>
  <Application>Microsoft Office Word</Application>
  <DocSecurity>0</DocSecurity>
  <Lines>336</Lines>
  <Paragraphs>94</Paragraphs>
  <ScaleCrop>false</ScaleCrop>
  <Company>КРСУ</Company>
  <LinksUpToDate>false</LinksUpToDate>
  <CharactersWithSpaces>47408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ФАДиС</dc:creator>
  <cp:keywords/>
  <dc:description/>
  <cp:lastModifiedBy>Mohammed</cp:lastModifiedBy>
  <cp:revision>11</cp:revision>
  <cp:lastPrinted>2012-04-10T10:16:00Z</cp:lastPrinted>
  <dcterms:created xsi:type="dcterms:W3CDTF">2012-04-09T03:39:00Z</dcterms:created>
  <dcterms:modified xsi:type="dcterms:W3CDTF">2012-06-06T03:06:00Z</dcterms:modified>
</cp:coreProperties>
</file>