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309A" w:rsidRDefault="00D9309A" w:rsidP="00D9309A">
      <w:pPr>
        <w:pStyle w:val="a4"/>
        <w:rPr>
          <w:b/>
          <w:sz w:val="20"/>
        </w:rPr>
      </w:pPr>
      <w:r w:rsidRPr="001207BD">
        <w:rPr>
          <w:b/>
          <w:sz w:val="20"/>
        </w:rPr>
        <w:t>КЫРГЫЗСКИЙ ГОСУДАРСТВЕННЫЙ УНИВЕРСИТЕТ</w:t>
      </w:r>
    </w:p>
    <w:p w:rsidR="00D9309A" w:rsidRPr="001207BD" w:rsidRDefault="00D9309A" w:rsidP="00D9309A">
      <w:pPr>
        <w:pStyle w:val="a4"/>
        <w:rPr>
          <w:b/>
          <w:sz w:val="20"/>
        </w:rPr>
      </w:pPr>
      <w:r w:rsidRPr="001207BD">
        <w:rPr>
          <w:b/>
          <w:sz w:val="20"/>
        </w:rPr>
        <w:t>СТРОИТЕЛЬСТВА, ТРАНСПОРТА И АРХИТЕКТУРЫ</w:t>
      </w:r>
    </w:p>
    <w:p w:rsidR="00D9309A" w:rsidRDefault="00D9309A" w:rsidP="00D9309A">
      <w:pPr>
        <w:pStyle w:val="a4"/>
        <w:rPr>
          <w:b/>
          <w:sz w:val="20"/>
        </w:rPr>
      </w:pPr>
      <w:r w:rsidRPr="001207BD">
        <w:rPr>
          <w:b/>
          <w:sz w:val="20"/>
        </w:rPr>
        <w:t>им. Н. ИСАНОВА</w:t>
      </w:r>
    </w:p>
    <w:p w:rsidR="00D9309A" w:rsidRPr="001207BD" w:rsidRDefault="00D9309A" w:rsidP="00D9309A">
      <w:pPr>
        <w:pStyle w:val="a4"/>
        <w:spacing w:line="120" w:lineRule="auto"/>
        <w:rPr>
          <w:b/>
          <w:sz w:val="20"/>
        </w:rPr>
      </w:pPr>
    </w:p>
    <w:p w:rsidR="00D9309A" w:rsidRPr="001207BD" w:rsidRDefault="00D9309A" w:rsidP="00D9309A">
      <w:pPr>
        <w:pStyle w:val="a4"/>
        <w:rPr>
          <w:b/>
          <w:sz w:val="20"/>
        </w:rPr>
      </w:pPr>
      <w:r w:rsidRPr="001207BD">
        <w:rPr>
          <w:b/>
          <w:sz w:val="20"/>
        </w:rPr>
        <w:t>КЫРГЫЗСКО-РОССИЙСКИЙ СЛАВЯНСКИЙ УНИВЕ</w:t>
      </w:r>
      <w:r w:rsidRPr="001207BD">
        <w:rPr>
          <w:b/>
          <w:sz w:val="20"/>
        </w:rPr>
        <w:t>Р</w:t>
      </w:r>
      <w:r w:rsidRPr="001207BD">
        <w:rPr>
          <w:b/>
          <w:sz w:val="20"/>
        </w:rPr>
        <w:t>СИТЕТ</w:t>
      </w:r>
    </w:p>
    <w:p w:rsidR="00D9309A" w:rsidRPr="001207BD" w:rsidRDefault="00D9309A" w:rsidP="00D9309A">
      <w:pPr>
        <w:pStyle w:val="a4"/>
        <w:rPr>
          <w:b/>
          <w:sz w:val="20"/>
        </w:rPr>
      </w:pPr>
      <w:r w:rsidRPr="001207BD">
        <w:rPr>
          <w:b/>
          <w:sz w:val="20"/>
        </w:rPr>
        <w:t>им. Б.Н. ЕЛЬЦИНА</w:t>
      </w:r>
    </w:p>
    <w:p w:rsidR="00D9309A" w:rsidRDefault="00D9309A" w:rsidP="00D9309A">
      <w:pPr>
        <w:pStyle w:val="a4"/>
        <w:rPr>
          <w:sz w:val="20"/>
        </w:rPr>
      </w:pPr>
    </w:p>
    <w:p w:rsidR="00D9309A" w:rsidRPr="001207BD" w:rsidRDefault="00D9309A" w:rsidP="00D9309A">
      <w:pPr>
        <w:pStyle w:val="a4"/>
        <w:rPr>
          <w:sz w:val="20"/>
        </w:rPr>
      </w:pPr>
    </w:p>
    <w:p w:rsidR="00D9309A" w:rsidRPr="001207BD" w:rsidRDefault="00D9309A" w:rsidP="00D9309A">
      <w:pPr>
        <w:pStyle w:val="a4"/>
        <w:rPr>
          <w:sz w:val="20"/>
        </w:rPr>
      </w:pPr>
      <w:r w:rsidRPr="001207BD">
        <w:rPr>
          <w:sz w:val="20"/>
        </w:rPr>
        <w:t>Диссертационный совет Д 05.10.410</w:t>
      </w:r>
    </w:p>
    <w:p w:rsidR="00D9309A" w:rsidRDefault="00D9309A" w:rsidP="00D9309A">
      <w:pPr>
        <w:jc w:val="center"/>
        <w:rPr>
          <w:sz w:val="20"/>
        </w:rPr>
      </w:pPr>
    </w:p>
    <w:p w:rsidR="00D9309A" w:rsidRDefault="00D9309A" w:rsidP="00D9309A">
      <w:pPr>
        <w:jc w:val="center"/>
        <w:rPr>
          <w:sz w:val="20"/>
        </w:rPr>
      </w:pPr>
    </w:p>
    <w:p w:rsidR="00D9309A" w:rsidRPr="001207BD" w:rsidRDefault="00D9309A" w:rsidP="00D9309A">
      <w:pPr>
        <w:jc w:val="center"/>
        <w:rPr>
          <w:sz w:val="20"/>
        </w:rPr>
      </w:pPr>
    </w:p>
    <w:p w:rsidR="00D9309A" w:rsidRPr="00CB35B3" w:rsidRDefault="00D9309A" w:rsidP="00D9309A">
      <w:pPr>
        <w:jc w:val="right"/>
        <w:rPr>
          <w:sz w:val="20"/>
        </w:rPr>
      </w:pPr>
      <w:r w:rsidRPr="00CB35B3">
        <w:rPr>
          <w:sz w:val="20"/>
        </w:rPr>
        <w:t>На правах рукописи</w:t>
      </w:r>
    </w:p>
    <w:p w:rsidR="00D9309A" w:rsidRPr="00CB35B3" w:rsidRDefault="00D9309A" w:rsidP="00D9309A">
      <w:pPr>
        <w:jc w:val="right"/>
        <w:rPr>
          <w:sz w:val="20"/>
        </w:rPr>
      </w:pPr>
      <w:r w:rsidRPr="00CB35B3">
        <w:rPr>
          <w:sz w:val="20"/>
        </w:rPr>
        <w:t>УДК 626.823.69:626.824</w:t>
      </w:r>
    </w:p>
    <w:p w:rsidR="00D9309A" w:rsidRPr="001207BD" w:rsidRDefault="00D9309A" w:rsidP="00D9309A">
      <w:pPr>
        <w:jc w:val="right"/>
        <w:rPr>
          <w:sz w:val="20"/>
        </w:rPr>
      </w:pPr>
    </w:p>
    <w:p w:rsidR="00D9309A" w:rsidRPr="001207BD" w:rsidRDefault="00D9309A" w:rsidP="00D9309A">
      <w:pPr>
        <w:jc w:val="right"/>
        <w:rPr>
          <w:sz w:val="20"/>
        </w:rPr>
      </w:pPr>
    </w:p>
    <w:p w:rsidR="00D9309A" w:rsidRPr="001207BD" w:rsidRDefault="00D9309A" w:rsidP="00D9309A">
      <w:pPr>
        <w:jc w:val="right"/>
        <w:rPr>
          <w:sz w:val="20"/>
        </w:rPr>
      </w:pPr>
    </w:p>
    <w:p w:rsidR="00D9309A" w:rsidRPr="00882C28" w:rsidRDefault="00D9309A" w:rsidP="00D9309A">
      <w:pPr>
        <w:jc w:val="center"/>
        <w:rPr>
          <w:b/>
          <w:sz w:val="20"/>
        </w:rPr>
      </w:pPr>
      <w:r w:rsidRPr="00882C28">
        <w:rPr>
          <w:b/>
          <w:sz w:val="20"/>
        </w:rPr>
        <w:t>БейшекеевКыдыкбекКаниметович</w:t>
      </w:r>
    </w:p>
    <w:p w:rsidR="00D9309A" w:rsidRPr="001207BD" w:rsidRDefault="00D9309A" w:rsidP="00D9309A">
      <w:pPr>
        <w:jc w:val="center"/>
        <w:rPr>
          <w:sz w:val="20"/>
        </w:rPr>
      </w:pPr>
    </w:p>
    <w:p w:rsidR="00D9309A" w:rsidRPr="001207BD" w:rsidRDefault="00D9309A" w:rsidP="00D9309A">
      <w:pPr>
        <w:tabs>
          <w:tab w:val="left" w:pos="6379"/>
          <w:tab w:val="left" w:pos="7230"/>
          <w:tab w:val="left" w:pos="7797"/>
        </w:tabs>
        <w:jc w:val="center"/>
        <w:rPr>
          <w:sz w:val="20"/>
        </w:rPr>
      </w:pPr>
    </w:p>
    <w:p w:rsidR="00D9309A" w:rsidRPr="00882C28" w:rsidRDefault="00D9309A" w:rsidP="00D9309A">
      <w:pPr>
        <w:spacing w:line="360" w:lineRule="auto"/>
        <w:jc w:val="center"/>
        <w:rPr>
          <w:b/>
          <w:sz w:val="20"/>
        </w:rPr>
      </w:pPr>
      <w:r w:rsidRPr="00882C28">
        <w:rPr>
          <w:b/>
          <w:sz w:val="20"/>
        </w:rPr>
        <w:t>СОВЕРШЕНСТВОВАНИЕ ВОДОМЕРНЫХ</w:t>
      </w:r>
    </w:p>
    <w:p w:rsidR="00D9309A" w:rsidRPr="00882C28" w:rsidRDefault="00D9309A" w:rsidP="00D9309A">
      <w:pPr>
        <w:spacing w:line="360" w:lineRule="auto"/>
        <w:jc w:val="center"/>
        <w:rPr>
          <w:b/>
          <w:sz w:val="20"/>
        </w:rPr>
      </w:pPr>
      <w:r w:rsidRPr="00882C28">
        <w:rPr>
          <w:b/>
          <w:sz w:val="20"/>
        </w:rPr>
        <w:t>И ВОДОРАСПРЕДЕЛИТЕЛЬНЫХ СООРУЖЕНИЙ</w:t>
      </w:r>
    </w:p>
    <w:p w:rsidR="00D9309A" w:rsidRPr="00882C28" w:rsidRDefault="00D9309A" w:rsidP="00D9309A">
      <w:pPr>
        <w:tabs>
          <w:tab w:val="left" w:pos="6379"/>
          <w:tab w:val="left" w:pos="7230"/>
          <w:tab w:val="left" w:pos="7797"/>
        </w:tabs>
        <w:spacing w:line="360" w:lineRule="auto"/>
        <w:jc w:val="center"/>
        <w:rPr>
          <w:b/>
          <w:sz w:val="20"/>
        </w:rPr>
      </w:pPr>
      <w:r w:rsidRPr="00882C28">
        <w:rPr>
          <w:b/>
          <w:sz w:val="20"/>
        </w:rPr>
        <w:t>НА КАНАЛАХ-БЫСТРОТОКАХ ОРОСИТЕЛЬНЫХ СИ</w:t>
      </w:r>
      <w:r w:rsidRPr="00882C28">
        <w:rPr>
          <w:b/>
          <w:sz w:val="20"/>
        </w:rPr>
        <w:t>С</w:t>
      </w:r>
      <w:r w:rsidRPr="00882C28">
        <w:rPr>
          <w:b/>
          <w:sz w:val="20"/>
        </w:rPr>
        <w:t>ТЕМ</w:t>
      </w:r>
    </w:p>
    <w:p w:rsidR="00D9309A" w:rsidRPr="00882C28" w:rsidRDefault="00D9309A" w:rsidP="00D9309A">
      <w:pPr>
        <w:tabs>
          <w:tab w:val="left" w:pos="6379"/>
          <w:tab w:val="left" w:pos="7230"/>
          <w:tab w:val="left" w:pos="7797"/>
        </w:tabs>
        <w:spacing w:line="360" w:lineRule="auto"/>
        <w:jc w:val="center"/>
        <w:rPr>
          <w:sz w:val="20"/>
        </w:rPr>
      </w:pPr>
      <w:r w:rsidRPr="00882C28">
        <w:rPr>
          <w:b/>
          <w:sz w:val="20"/>
        </w:rPr>
        <w:t>ГОРНО-ПРЕДГОРНОЙ ЗОНЫ</w:t>
      </w:r>
    </w:p>
    <w:p w:rsidR="00D9309A" w:rsidRDefault="00D9309A" w:rsidP="00D9309A">
      <w:pPr>
        <w:jc w:val="center"/>
        <w:rPr>
          <w:sz w:val="20"/>
        </w:rPr>
      </w:pPr>
    </w:p>
    <w:p w:rsidR="00D9309A" w:rsidRPr="001207BD" w:rsidRDefault="00D9309A" w:rsidP="00D9309A">
      <w:pPr>
        <w:jc w:val="center"/>
        <w:rPr>
          <w:sz w:val="20"/>
        </w:rPr>
      </w:pPr>
    </w:p>
    <w:p w:rsidR="00D9309A" w:rsidRPr="001207BD" w:rsidRDefault="00D9309A" w:rsidP="00D9309A">
      <w:pPr>
        <w:tabs>
          <w:tab w:val="left" w:pos="6379"/>
          <w:tab w:val="left" w:pos="7230"/>
          <w:tab w:val="left" w:pos="7797"/>
        </w:tabs>
        <w:spacing w:line="360" w:lineRule="auto"/>
        <w:ind w:firstLine="924"/>
        <w:rPr>
          <w:sz w:val="20"/>
        </w:rPr>
      </w:pPr>
      <w:r w:rsidRPr="001207BD">
        <w:rPr>
          <w:sz w:val="20"/>
        </w:rPr>
        <w:t>Специальности: 05.23.07 – Гидротехническое строительство;</w:t>
      </w:r>
    </w:p>
    <w:p w:rsidR="00D9309A" w:rsidRDefault="00D9309A" w:rsidP="00D9309A">
      <w:pPr>
        <w:ind w:left="3136" w:hanging="798"/>
        <w:rPr>
          <w:sz w:val="20"/>
        </w:rPr>
      </w:pPr>
      <w:r w:rsidRPr="001207BD">
        <w:rPr>
          <w:sz w:val="20"/>
        </w:rPr>
        <w:t>06.01.02 – Мелиорация, рекультивация</w:t>
      </w:r>
    </w:p>
    <w:p w:rsidR="00D9309A" w:rsidRPr="001207BD" w:rsidRDefault="00D9309A" w:rsidP="00D9309A">
      <w:pPr>
        <w:ind w:left="3136" w:firstLine="126"/>
        <w:rPr>
          <w:sz w:val="20"/>
        </w:rPr>
      </w:pPr>
      <w:r w:rsidRPr="001207BD">
        <w:rPr>
          <w:sz w:val="20"/>
        </w:rPr>
        <w:t>и охрана земель</w:t>
      </w:r>
    </w:p>
    <w:p w:rsidR="00D9309A" w:rsidRPr="001207BD" w:rsidRDefault="00D9309A" w:rsidP="00D9309A">
      <w:pPr>
        <w:jc w:val="center"/>
        <w:rPr>
          <w:sz w:val="20"/>
        </w:rPr>
      </w:pPr>
    </w:p>
    <w:p w:rsidR="00D9309A" w:rsidRPr="00CC4516" w:rsidRDefault="00D9309A" w:rsidP="00D9309A">
      <w:pPr>
        <w:jc w:val="center"/>
        <w:rPr>
          <w:spacing w:val="4"/>
          <w:sz w:val="20"/>
        </w:rPr>
      </w:pPr>
      <w:r w:rsidRPr="00CC4516">
        <w:rPr>
          <w:spacing w:val="4"/>
          <w:sz w:val="20"/>
        </w:rPr>
        <w:t>Автореферат</w:t>
      </w:r>
    </w:p>
    <w:p w:rsidR="00D9309A" w:rsidRPr="00CC4516" w:rsidRDefault="00D9309A" w:rsidP="00D9309A">
      <w:pPr>
        <w:jc w:val="center"/>
        <w:rPr>
          <w:spacing w:val="4"/>
          <w:sz w:val="20"/>
        </w:rPr>
      </w:pPr>
      <w:r w:rsidRPr="00CC4516">
        <w:rPr>
          <w:spacing w:val="4"/>
          <w:sz w:val="20"/>
        </w:rPr>
        <w:t>диссертации на соискание ученой степени</w:t>
      </w:r>
    </w:p>
    <w:p w:rsidR="00D9309A" w:rsidRPr="00CC4516" w:rsidRDefault="00D9309A" w:rsidP="00D9309A">
      <w:pPr>
        <w:jc w:val="center"/>
        <w:rPr>
          <w:spacing w:val="4"/>
          <w:sz w:val="20"/>
        </w:rPr>
      </w:pPr>
      <w:r w:rsidRPr="00CC4516">
        <w:rPr>
          <w:spacing w:val="4"/>
          <w:sz w:val="20"/>
        </w:rPr>
        <w:t>доктора технических наук</w:t>
      </w:r>
    </w:p>
    <w:p w:rsidR="00D9309A" w:rsidRDefault="00D9309A" w:rsidP="00D9309A">
      <w:pPr>
        <w:jc w:val="center"/>
        <w:rPr>
          <w:sz w:val="20"/>
        </w:rPr>
      </w:pPr>
    </w:p>
    <w:p w:rsidR="00D9309A" w:rsidRDefault="00D9309A" w:rsidP="00D9309A">
      <w:pPr>
        <w:jc w:val="center"/>
        <w:rPr>
          <w:sz w:val="20"/>
        </w:rPr>
      </w:pPr>
    </w:p>
    <w:p w:rsidR="00D9309A" w:rsidRPr="001207BD" w:rsidRDefault="00D9309A" w:rsidP="00D9309A">
      <w:pPr>
        <w:jc w:val="center"/>
        <w:rPr>
          <w:sz w:val="20"/>
        </w:rPr>
      </w:pPr>
      <w:r w:rsidRPr="001207BD">
        <w:rPr>
          <w:sz w:val="20"/>
        </w:rPr>
        <w:t>Бишкек</w:t>
      </w:r>
      <w:r>
        <w:rPr>
          <w:sz w:val="20"/>
        </w:rPr>
        <w:t xml:space="preserve"> – </w:t>
      </w:r>
      <w:r w:rsidRPr="001207BD">
        <w:rPr>
          <w:sz w:val="20"/>
        </w:rPr>
        <w:t>2012</w:t>
      </w:r>
    </w:p>
    <w:p w:rsidR="00D9309A" w:rsidRDefault="00D9309A" w:rsidP="00D9309A">
      <w:pPr>
        <w:pStyle w:val="30"/>
        <w:ind w:firstLine="0"/>
        <w:rPr>
          <w:sz w:val="20"/>
        </w:rPr>
        <w:sectPr w:rsidR="00D9309A" w:rsidSect="009B4A44">
          <w:pgSz w:w="8420" w:h="11907" w:orient="landscape" w:code="9"/>
          <w:pgMar w:top="1134" w:right="1077" w:bottom="1304" w:left="1077" w:header="720" w:footer="720" w:gutter="0"/>
          <w:pgNumType w:start="2"/>
          <w:cols w:space="720"/>
          <w:docGrid w:linePitch="326"/>
        </w:sectPr>
      </w:pPr>
    </w:p>
    <w:p w:rsidR="00D9309A" w:rsidRDefault="00D9309A" w:rsidP="00D9309A">
      <w:pPr>
        <w:pStyle w:val="30"/>
        <w:ind w:firstLine="0"/>
        <w:rPr>
          <w:sz w:val="20"/>
        </w:rPr>
      </w:pPr>
      <w:r w:rsidRPr="001207BD">
        <w:rPr>
          <w:sz w:val="20"/>
        </w:rPr>
        <w:lastRenderedPageBreak/>
        <w:t>Работа выполнена в Кыргызско-Российском Славянском университете им. Б.Н.Ельцина</w:t>
      </w:r>
    </w:p>
    <w:p w:rsidR="003422C1" w:rsidRDefault="003422C1" w:rsidP="00D9309A">
      <w:pPr>
        <w:pStyle w:val="30"/>
        <w:ind w:firstLine="0"/>
        <w:rPr>
          <w:sz w:val="20"/>
        </w:rPr>
      </w:pPr>
    </w:p>
    <w:p w:rsidR="003422C1" w:rsidRDefault="003422C1" w:rsidP="00D9309A">
      <w:pPr>
        <w:pStyle w:val="30"/>
        <w:ind w:firstLine="0"/>
        <w:rPr>
          <w:sz w:val="20"/>
        </w:rPr>
      </w:pPr>
    </w:p>
    <w:p w:rsidR="003422C1" w:rsidRDefault="003422C1" w:rsidP="00D9309A">
      <w:pPr>
        <w:pStyle w:val="30"/>
        <w:ind w:firstLine="0"/>
        <w:rPr>
          <w:sz w:val="20"/>
        </w:rPr>
      </w:pPr>
    </w:p>
    <w:p w:rsidR="003422C1" w:rsidRDefault="003422C1" w:rsidP="00D9309A">
      <w:pPr>
        <w:pStyle w:val="30"/>
        <w:ind w:firstLine="0"/>
        <w:rPr>
          <w:sz w:val="20"/>
        </w:rPr>
      </w:pPr>
    </w:p>
    <w:tbl>
      <w:tblPr>
        <w:tblW w:w="4392" w:type="dxa"/>
        <w:jc w:val="center"/>
        <w:tblLook w:val="01E0"/>
      </w:tblPr>
      <w:tblGrid>
        <w:gridCol w:w="1428"/>
        <w:gridCol w:w="4156"/>
      </w:tblGrid>
      <w:tr w:rsidR="00D9309A" w:rsidRPr="00BC5189" w:rsidTr="003422C1">
        <w:trPr>
          <w:jc w:val="center"/>
        </w:trPr>
        <w:tc>
          <w:tcPr>
            <w:tcW w:w="236" w:type="dxa"/>
            <w:tcMar>
              <w:left w:w="28" w:type="dxa"/>
              <w:right w:w="28" w:type="dxa"/>
            </w:tcMar>
          </w:tcPr>
          <w:p w:rsidR="00D9309A" w:rsidRPr="00BC5189" w:rsidRDefault="00D9309A" w:rsidP="003422C1">
            <w:pPr>
              <w:ind w:firstLine="0"/>
              <w:rPr>
                <w:b/>
                <w:spacing w:val="-4"/>
                <w:sz w:val="20"/>
                <w:highlight w:val="yellow"/>
              </w:rPr>
            </w:pPr>
            <w:r w:rsidRPr="00BC5189">
              <w:rPr>
                <w:b/>
                <w:sz w:val="20"/>
              </w:rPr>
              <w:t>Научные ко</w:t>
            </w:r>
            <w:r w:rsidRPr="00BC5189">
              <w:rPr>
                <w:b/>
                <w:sz w:val="20"/>
              </w:rPr>
              <w:t>н</w:t>
            </w:r>
            <w:r w:rsidRPr="00BC5189">
              <w:rPr>
                <w:b/>
                <w:sz w:val="20"/>
              </w:rPr>
              <w:t>сул</w:t>
            </w:r>
            <w:r w:rsidRPr="00BC5189">
              <w:rPr>
                <w:b/>
                <w:sz w:val="20"/>
              </w:rPr>
              <w:t>ь</w:t>
            </w:r>
            <w:r w:rsidRPr="00BC5189">
              <w:rPr>
                <w:b/>
                <w:sz w:val="20"/>
              </w:rPr>
              <w:t>танты:</w:t>
            </w:r>
          </w:p>
        </w:tc>
        <w:tc>
          <w:tcPr>
            <w:tcW w:w="4156" w:type="dxa"/>
            <w:tcMar>
              <w:left w:w="28" w:type="dxa"/>
              <w:right w:w="28" w:type="dxa"/>
            </w:tcMar>
          </w:tcPr>
          <w:p w:rsidR="00D9309A" w:rsidRPr="00BC5189" w:rsidRDefault="00D9309A" w:rsidP="002A67FF">
            <w:pPr>
              <w:rPr>
                <w:sz w:val="20"/>
              </w:rPr>
            </w:pPr>
            <w:r w:rsidRPr="00BC5189">
              <w:rPr>
                <w:sz w:val="20"/>
              </w:rPr>
              <w:t>доктор технических наук, пр</w:t>
            </w:r>
            <w:r w:rsidRPr="00BC5189">
              <w:rPr>
                <w:sz w:val="20"/>
              </w:rPr>
              <w:t>о</w:t>
            </w:r>
            <w:r w:rsidRPr="00BC5189">
              <w:rPr>
                <w:sz w:val="20"/>
              </w:rPr>
              <w:t>фессор</w:t>
            </w:r>
          </w:p>
          <w:p w:rsidR="00D9309A" w:rsidRDefault="00D9309A" w:rsidP="002A67FF">
            <w:pPr>
              <w:rPr>
                <w:b/>
                <w:sz w:val="20"/>
              </w:rPr>
            </w:pPr>
            <w:r w:rsidRPr="00BC5189">
              <w:rPr>
                <w:b/>
                <w:sz w:val="20"/>
              </w:rPr>
              <w:t>Лавров Николай Петрович</w:t>
            </w:r>
          </w:p>
          <w:p w:rsidR="00D9309A" w:rsidRDefault="00D9309A" w:rsidP="002A67FF">
            <w:pPr>
              <w:spacing w:line="120" w:lineRule="auto"/>
              <w:rPr>
                <w:b/>
                <w:sz w:val="20"/>
              </w:rPr>
            </w:pPr>
          </w:p>
          <w:p w:rsidR="00D9309A" w:rsidRPr="00BC5189" w:rsidRDefault="00D9309A" w:rsidP="002A67FF">
            <w:pPr>
              <w:rPr>
                <w:sz w:val="20"/>
              </w:rPr>
            </w:pPr>
            <w:r w:rsidRPr="00BC5189">
              <w:rPr>
                <w:sz w:val="20"/>
              </w:rPr>
              <w:t xml:space="preserve">доктор технических наук, доцент </w:t>
            </w:r>
          </w:p>
          <w:p w:rsidR="00D9309A" w:rsidRPr="00BC5189" w:rsidRDefault="00D9309A" w:rsidP="002A67FF">
            <w:pPr>
              <w:rPr>
                <w:b/>
                <w:spacing w:val="-4"/>
                <w:sz w:val="20"/>
                <w:highlight w:val="yellow"/>
              </w:rPr>
            </w:pPr>
            <w:r w:rsidRPr="00BC5189">
              <w:rPr>
                <w:b/>
                <w:sz w:val="20"/>
              </w:rPr>
              <w:t>Атаманова Ольга Викторовна</w:t>
            </w:r>
          </w:p>
        </w:tc>
      </w:tr>
      <w:tr w:rsidR="00D9309A" w:rsidRPr="00BC5189" w:rsidTr="003422C1">
        <w:trPr>
          <w:jc w:val="center"/>
        </w:trPr>
        <w:tc>
          <w:tcPr>
            <w:tcW w:w="236" w:type="dxa"/>
            <w:tcMar>
              <w:left w:w="28" w:type="dxa"/>
              <w:right w:w="28" w:type="dxa"/>
            </w:tcMar>
          </w:tcPr>
          <w:p w:rsidR="00D9309A" w:rsidRPr="00BC5189" w:rsidRDefault="00D9309A" w:rsidP="002A67FF">
            <w:pPr>
              <w:rPr>
                <w:b/>
                <w:spacing w:val="-4"/>
                <w:sz w:val="20"/>
                <w:highlight w:val="yellow"/>
              </w:rPr>
            </w:pPr>
          </w:p>
        </w:tc>
        <w:tc>
          <w:tcPr>
            <w:tcW w:w="4156" w:type="dxa"/>
            <w:tcMar>
              <w:left w:w="28" w:type="dxa"/>
              <w:right w:w="28" w:type="dxa"/>
            </w:tcMar>
          </w:tcPr>
          <w:p w:rsidR="00D9309A" w:rsidRPr="00BC5189" w:rsidRDefault="00D9309A" w:rsidP="002A67FF">
            <w:pPr>
              <w:rPr>
                <w:bCs/>
                <w:spacing w:val="-4"/>
                <w:sz w:val="20"/>
                <w:highlight w:val="yellow"/>
              </w:rPr>
            </w:pPr>
          </w:p>
        </w:tc>
      </w:tr>
      <w:tr w:rsidR="00D9309A" w:rsidRPr="00BC5189" w:rsidTr="003422C1">
        <w:trPr>
          <w:jc w:val="center"/>
        </w:trPr>
        <w:tc>
          <w:tcPr>
            <w:tcW w:w="236" w:type="dxa"/>
            <w:tcMar>
              <w:left w:w="28" w:type="dxa"/>
              <w:right w:w="28" w:type="dxa"/>
            </w:tcMar>
          </w:tcPr>
          <w:p w:rsidR="00D9309A" w:rsidRPr="00BC5189" w:rsidRDefault="00D9309A" w:rsidP="003422C1">
            <w:pPr>
              <w:ind w:firstLine="0"/>
              <w:rPr>
                <w:b/>
                <w:spacing w:val="-4"/>
                <w:sz w:val="20"/>
                <w:highlight w:val="yellow"/>
              </w:rPr>
            </w:pPr>
            <w:r w:rsidRPr="00BC5189">
              <w:rPr>
                <w:b/>
                <w:spacing w:val="-4"/>
                <w:sz w:val="20"/>
              </w:rPr>
              <w:t>Официальные опп</w:t>
            </w:r>
            <w:r w:rsidRPr="00BC5189">
              <w:rPr>
                <w:b/>
                <w:spacing w:val="-4"/>
                <w:sz w:val="20"/>
              </w:rPr>
              <w:t>о</w:t>
            </w:r>
            <w:r w:rsidRPr="00BC5189">
              <w:rPr>
                <w:b/>
                <w:spacing w:val="-4"/>
                <w:sz w:val="20"/>
              </w:rPr>
              <w:t>ненты:</w:t>
            </w:r>
            <w:r w:rsidR="003422C1">
              <w:rPr>
                <w:b/>
                <w:spacing w:val="-4"/>
                <w:sz w:val="20"/>
              </w:rPr>
              <w:t xml:space="preserve">        </w:t>
            </w:r>
          </w:p>
        </w:tc>
        <w:tc>
          <w:tcPr>
            <w:tcW w:w="4156" w:type="dxa"/>
            <w:tcMar>
              <w:left w:w="28" w:type="dxa"/>
              <w:right w:w="28" w:type="dxa"/>
            </w:tcMar>
          </w:tcPr>
          <w:p w:rsidR="00D9309A" w:rsidRDefault="00D9309A" w:rsidP="002A67FF">
            <w:pPr>
              <w:rPr>
                <w:b/>
                <w:sz w:val="20"/>
              </w:rPr>
            </w:pPr>
            <w:r w:rsidRPr="00BC5189">
              <w:rPr>
                <w:sz w:val="20"/>
              </w:rPr>
              <w:t>док</w:t>
            </w:r>
            <w:r>
              <w:rPr>
                <w:sz w:val="20"/>
              </w:rPr>
              <w:t>тор технических наук, профессо</w:t>
            </w:r>
            <w:r>
              <w:rPr>
                <w:sz w:val="20"/>
              </w:rPr>
              <w:t>р</w:t>
            </w:r>
            <w:r w:rsidRPr="00BC5189">
              <w:rPr>
                <w:b/>
                <w:sz w:val="20"/>
              </w:rPr>
              <w:t>МустафаевЖумаханСулейм</w:t>
            </w:r>
            <w:r w:rsidRPr="00BC5189">
              <w:rPr>
                <w:b/>
                <w:sz w:val="20"/>
              </w:rPr>
              <w:t>е</w:t>
            </w:r>
            <w:r w:rsidRPr="00BC5189">
              <w:rPr>
                <w:b/>
                <w:sz w:val="20"/>
              </w:rPr>
              <w:t>нович</w:t>
            </w:r>
          </w:p>
          <w:p w:rsidR="00D9309A" w:rsidRDefault="00D9309A" w:rsidP="002A67FF">
            <w:pPr>
              <w:spacing w:line="120" w:lineRule="auto"/>
              <w:rPr>
                <w:b/>
                <w:sz w:val="20"/>
              </w:rPr>
            </w:pPr>
          </w:p>
          <w:p w:rsidR="00D9309A" w:rsidRPr="00BC5189" w:rsidRDefault="00D9309A" w:rsidP="002A67FF">
            <w:pPr>
              <w:rPr>
                <w:sz w:val="20"/>
              </w:rPr>
            </w:pPr>
            <w:r>
              <w:rPr>
                <w:sz w:val="20"/>
              </w:rPr>
              <w:t>академик НАН РК,</w:t>
            </w:r>
          </w:p>
          <w:p w:rsidR="00D9309A" w:rsidRPr="00BC5189" w:rsidRDefault="00D9309A" w:rsidP="002A67FF">
            <w:pPr>
              <w:rPr>
                <w:sz w:val="20"/>
              </w:rPr>
            </w:pPr>
            <w:r w:rsidRPr="00BC5189">
              <w:rPr>
                <w:sz w:val="20"/>
              </w:rPr>
              <w:t xml:space="preserve">доктор технических </w:t>
            </w:r>
            <w:r>
              <w:rPr>
                <w:sz w:val="20"/>
              </w:rPr>
              <w:t>наук, пр</w:t>
            </w:r>
            <w:r>
              <w:rPr>
                <w:sz w:val="20"/>
              </w:rPr>
              <w:t>о</w:t>
            </w:r>
            <w:r>
              <w:rPr>
                <w:sz w:val="20"/>
              </w:rPr>
              <w:t>фессор</w:t>
            </w:r>
          </w:p>
          <w:p w:rsidR="00D9309A" w:rsidRDefault="00D9309A" w:rsidP="002A67FF">
            <w:pPr>
              <w:rPr>
                <w:b/>
                <w:sz w:val="20"/>
              </w:rPr>
            </w:pPr>
            <w:r w:rsidRPr="00BC5189">
              <w:rPr>
                <w:b/>
                <w:sz w:val="20"/>
              </w:rPr>
              <w:t>Рау Алексей Григорьевич</w:t>
            </w:r>
          </w:p>
          <w:p w:rsidR="00D9309A" w:rsidRDefault="00D9309A" w:rsidP="002A67FF">
            <w:pPr>
              <w:spacing w:line="120" w:lineRule="auto"/>
              <w:rPr>
                <w:b/>
                <w:sz w:val="20"/>
              </w:rPr>
            </w:pPr>
          </w:p>
          <w:p w:rsidR="00D9309A" w:rsidRPr="00BC5189" w:rsidRDefault="00D9309A" w:rsidP="002A67FF">
            <w:pPr>
              <w:rPr>
                <w:sz w:val="20"/>
              </w:rPr>
            </w:pPr>
            <w:r w:rsidRPr="00BC5189">
              <w:rPr>
                <w:sz w:val="20"/>
              </w:rPr>
              <w:t>доктор технических наук, пр</w:t>
            </w:r>
            <w:r w:rsidRPr="00BC5189">
              <w:rPr>
                <w:sz w:val="20"/>
              </w:rPr>
              <w:t>о</w:t>
            </w:r>
            <w:r w:rsidRPr="00BC5189">
              <w:rPr>
                <w:sz w:val="20"/>
              </w:rPr>
              <w:t xml:space="preserve">фессор </w:t>
            </w:r>
          </w:p>
          <w:p w:rsidR="00D9309A" w:rsidRPr="00BC5189" w:rsidRDefault="00D9309A" w:rsidP="002A67FF">
            <w:pPr>
              <w:rPr>
                <w:b/>
                <w:spacing w:val="-4"/>
                <w:sz w:val="20"/>
                <w:highlight w:val="yellow"/>
              </w:rPr>
            </w:pPr>
            <w:r w:rsidRPr="00AB15A9">
              <w:rPr>
                <w:b/>
                <w:sz w:val="20"/>
              </w:rPr>
              <w:t>КарлыхановТореханКарлыхан</w:t>
            </w:r>
            <w:r w:rsidRPr="00AB15A9">
              <w:rPr>
                <w:b/>
                <w:sz w:val="20"/>
              </w:rPr>
              <w:t>о</w:t>
            </w:r>
            <w:r w:rsidRPr="00AB15A9">
              <w:rPr>
                <w:b/>
                <w:sz w:val="20"/>
              </w:rPr>
              <w:t>вич</w:t>
            </w:r>
          </w:p>
        </w:tc>
      </w:tr>
      <w:tr w:rsidR="00D9309A" w:rsidRPr="00BC5189" w:rsidTr="003422C1">
        <w:trPr>
          <w:jc w:val="center"/>
        </w:trPr>
        <w:tc>
          <w:tcPr>
            <w:tcW w:w="236" w:type="dxa"/>
            <w:tcMar>
              <w:left w:w="28" w:type="dxa"/>
              <w:right w:w="28" w:type="dxa"/>
            </w:tcMar>
          </w:tcPr>
          <w:p w:rsidR="00D9309A" w:rsidRPr="00BC5189" w:rsidRDefault="00D9309A" w:rsidP="002A67FF">
            <w:pPr>
              <w:rPr>
                <w:b/>
                <w:spacing w:val="-4"/>
                <w:sz w:val="20"/>
              </w:rPr>
            </w:pPr>
          </w:p>
        </w:tc>
        <w:tc>
          <w:tcPr>
            <w:tcW w:w="4156" w:type="dxa"/>
            <w:tcMar>
              <w:left w:w="28" w:type="dxa"/>
              <w:right w:w="28" w:type="dxa"/>
            </w:tcMar>
          </w:tcPr>
          <w:p w:rsidR="00D9309A" w:rsidRPr="00BC5189" w:rsidRDefault="00D9309A" w:rsidP="002A67FF">
            <w:pPr>
              <w:rPr>
                <w:sz w:val="20"/>
              </w:rPr>
            </w:pPr>
          </w:p>
        </w:tc>
      </w:tr>
      <w:tr w:rsidR="00D9309A" w:rsidRPr="00BC5189" w:rsidTr="003422C1">
        <w:trPr>
          <w:jc w:val="center"/>
        </w:trPr>
        <w:tc>
          <w:tcPr>
            <w:tcW w:w="4392" w:type="dxa"/>
            <w:gridSpan w:val="2"/>
            <w:tcMar>
              <w:left w:w="28" w:type="dxa"/>
              <w:right w:w="28" w:type="dxa"/>
            </w:tcMar>
          </w:tcPr>
          <w:p w:rsidR="00D9309A" w:rsidRPr="00BC5189" w:rsidRDefault="00D9309A" w:rsidP="002A67FF">
            <w:pPr>
              <w:rPr>
                <w:sz w:val="20"/>
              </w:rPr>
            </w:pPr>
            <w:r w:rsidRPr="00AB15A9">
              <w:rPr>
                <w:b/>
                <w:sz w:val="20"/>
              </w:rPr>
              <w:t>Ведущая организация:</w:t>
            </w:r>
            <w:r w:rsidRPr="00AB15A9">
              <w:rPr>
                <w:sz w:val="20"/>
              </w:rPr>
              <w:t>Государственное учреждение «Таджикский научно-исследовательский институт гидротехн</w:t>
            </w:r>
            <w:r w:rsidRPr="00AB15A9">
              <w:rPr>
                <w:sz w:val="20"/>
              </w:rPr>
              <w:t>и</w:t>
            </w:r>
            <w:r w:rsidRPr="00AB15A9">
              <w:rPr>
                <w:sz w:val="20"/>
              </w:rPr>
              <w:t>ки и мелиорации», 734064,  Республика Таджикистан, г. Д</w:t>
            </w:r>
            <w:r w:rsidRPr="00AB15A9">
              <w:rPr>
                <w:sz w:val="20"/>
              </w:rPr>
              <w:t>у</w:t>
            </w:r>
            <w:r w:rsidRPr="00AB15A9">
              <w:rPr>
                <w:sz w:val="20"/>
              </w:rPr>
              <w:t>шанбе, ул. Шамси, 5/1</w:t>
            </w:r>
          </w:p>
        </w:tc>
      </w:tr>
    </w:tbl>
    <w:p w:rsidR="00D9309A" w:rsidRPr="001207BD" w:rsidRDefault="00D9309A" w:rsidP="00D9309A">
      <w:pPr>
        <w:rPr>
          <w:sz w:val="20"/>
        </w:rPr>
      </w:pPr>
    </w:p>
    <w:p w:rsidR="00D9309A" w:rsidRPr="00BF32EB" w:rsidRDefault="00D9309A" w:rsidP="00D9309A">
      <w:pPr>
        <w:ind w:firstLine="567"/>
        <w:rPr>
          <w:spacing w:val="-4"/>
          <w:sz w:val="20"/>
        </w:rPr>
      </w:pPr>
      <w:r w:rsidRPr="001207BD">
        <w:rPr>
          <w:sz w:val="20"/>
        </w:rPr>
        <w:t>Защита состоится 13 апреля 2012 г. в 14-00 часов на заседании диссертационного с</w:t>
      </w:r>
      <w:r>
        <w:rPr>
          <w:sz w:val="20"/>
        </w:rPr>
        <w:t>овета Д 05.10.410 в Кыргызском Г</w:t>
      </w:r>
      <w:r w:rsidRPr="001207BD">
        <w:rPr>
          <w:sz w:val="20"/>
        </w:rPr>
        <w:t xml:space="preserve">осударственном </w:t>
      </w:r>
      <w:r w:rsidRPr="00BF32EB">
        <w:rPr>
          <w:spacing w:val="-4"/>
          <w:sz w:val="20"/>
        </w:rPr>
        <w:t>университете строительства, транспорта и архитектуры им. Н. Исанова по адресу: 720020, г. Бишкек, ул. Малдыбаева, 34 б; факс: (996 312) 543 561.</w:t>
      </w:r>
    </w:p>
    <w:p w:rsidR="00D9309A" w:rsidRPr="001207BD" w:rsidRDefault="00D9309A" w:rsidP="00D9309A">
      <w:pPr>
        <w:rPr>
          <w:sz w:val="20"/>
        </w:rPr>
      </w:pPr>
    </w:p>
    <w:p w:rsidR="00D9309A" w:rsidRPr="001207BD" w:rsidRDefault="00D9309A" w:rsidP="00D9309A">
      <w:pPr>
        <w:ind w:firstLine="567"/>
        <w:rPr>
          <w:sz w:val="20"/>
        </w:rPr>
      </w:pPr>
      <w:r w:rsidRPr="001207BD">
        <w:rPr>
          <w:sz w:val="20"/>
        </w:rPr>
        <w:t>С диссертацией можно ознаком</w:t>
      </w:r>
      <w:r>
        <w:rPr>
          <w:sz w:val="20"/>
        </w:rPr>
        <w:t>иться в библиотеке Кыргызского Г</w:t>
      </w:r>
      <w:r w:rsidRPr="001207BD">
        <w:rPr>
          <w:sz w:val="20"/>
        </w:rPr>
        <w:t>осударственного университета строительства, транспорта и архитект</w:t>
      </w:r>
      <w:r w:rsidRPr="001207BD">
        <w:rPr>
          <w:sz w:val="20"/>
        </w:rPr>
        <w:t>у</w:t>
      </w:r>
      <w:r w:rsidRPr="001207BD">
        <w:rPr>
          <w:sz w:val="20"/>
        </w:rPr>
        <w:t>ры им. Н.Исанова.</w:t>
      </w:r>
    </w:p>
    <w:p w:rsidR="00D9309A" w:rsidRPr="001207BD" w:rsidRDefault="00D9309A" w:rsidP="00D9309A">
      <w:pPr>
        <w:rPr>
          <w:sz w:val="20"/>
        </w:rPr>
      </w:pPr>
    </w:p>
    <w:p w:rsidR="00D9309A" w:rsidRDefault="00D9309A" w:rsidP="00D9309A">
      <w:pPr>
        <w:ind w:firstLine="567"/>
        <w:rPr>
          <w:sz w:val="20"/>
        </w:rPr>
      </w:pPr>
      <w:r w:rsidRPr="001207BD">
        <w:rPr>
          <w:sz w:val="20"/>
        </w:rPr>
        <w:t xml:space="preserve">Автореферат   разослан </w:t>
      </w:r>
      <w:r>
        <w:rPr>
          <w:sz w:val="20"/>
        </w:rPr>
        <w:t>«</w:t>
      </w:r>
      <w:r w:rsidR="003422C1">
        <w:rPr>
          <w:sz w:val="20"/>
        </w:rPr>
        <w:t>12</w:t>
      </w:r>
      <w:r>
        <w:rPr>
          <w:sz w:val="20"/>
        </w:rPr>
        <w:t xml:space="preserve">»  </w:t>
      </w:r>
      <w:r w:rsidRPr="000A0F49">
        <w:rPr>
          <w:sz w:val="20"/>
          <w:u w:val="single"/>
        </w:rPr>
        <w:t>марта</w:t>
      </w:r>
      <w:r w:rsidRPr="001207BD">
        <w:rPr>
          <w:sz w:val="20"/>
        </w:rPr>
        <w:t xml:space="preserve"> 201</w:t>
      </w:r>
      <w:r w:rsidRPr="001207BD">
        <w:rPr>
          <w:sz w:val="20"/>
        </w:rPr>
        <w:softHyphen/>
      </w:r>
      <w:r w:rsidRPr="001207BD">
        <w:rPr>
          <w:sz w:val="20"/>
        </w:rPr>
        <w:softHyphen/>
        <w:t>2 г.</w:t>
      </w:r>
    </w:p>
    <w:p w:rsidR="003422C1" w:rsidRPr="001207BD" w:rsidRDefault="003422C1" w:rsidP="00D9309A">
      <w:pPr>
        <w:ind w:firstLine="567"/>
        <w:rPr>
          <w:sz w:val="20"/>
        </w:rPr>
      </w:pPr>
    </w:p>
    <w:p w:rsidR="00D9309A" w:rsidRPr="00650C87" w:rsidRDefault="00D9309A" w:rsidP="00D9309A">
      <w:pPr>
        <w:rPr>
          <w:sz w:val="20"/>
        </w:rPr>
      </w:pPr>
      <w:r w:rsidRPr="00650C87">
        <w:rPr>
          <w:sz w:val="20"/>
        </w:rPr>
        <w:t>Ученый секретарь</w:t>
      </w:r>
    </w:p>
    <w:p w:rsidR="00D9309A" w:rsidRPr="001207BD" w:rsidRDefault="00D9309A" w:rsidP="00D9309A">
      <w:pPr>
        <w:rPr>
          <w:sz w:val="20"/>
        </w:rPr>
      </w:pPr>
      <w:r w:rsidRPr="001207BD">
        <w:rPr>
          <w:sz w:val="20"/>
        </w:rPr>
        <w:t>кандидат технических наук,</w:t>
      </w:r>
    </w:p>
    <w:p w:rsidR="00D9309A" w:rsidRDefault="00D9309A" w:rsidP="00D9309A">
      <w:pPr>
        <w:rPr>
          <w:b/>
          <w:sz w:val="20"/>
        </w:rPr>
      </w:pPr>
      <w:r w:rsidRPr="001207BD">
        <w:rPr>
          <w:sz w:val="20"/>
        </w:rPr>
        <w:t>доцент                                                                          Л.В.Ильченко</w:t>
      </w:r>
    </w:p>
    <w:p w:rsidR="00D9309A" w:rsidRPr="00405ACF" w:rsidRDefault="00D9309A" w:rsidP="00D9309A">
      <w:pPr>
        <w:jc w:val="center"/>
        <w:rPr>
          <w:b/>
          <w:sz w:val="20"/>
        </w:rPr>
        <w:sectPr w:rsidR="00D9309A" w:rsidRPr="00405ACF" w:rsidSect="009B4A44">
          <w:pgSz w:w="8420" w:h="11907" w:orient="landscape" w:code="9"/>
          <w:pgMar w:top="1134" w:right="1077" w:bottom="1304" w:left="1077" w:header="720" w:footer="720" w:gutter="0"/>
          <w:pgNumType w:start="2"/>
          <w:cols w:space="720"/>
          <w:docGrid w:linePitch="326"/>
        </w:sectPr>
      </w:pPr>
    </w:p>
    <w:p w:rsidR="00311340" w:rsidRPr="0091494D" w:rsidRDefault="00311340" w:rsidP="004B0AB9">
      <w:pPr>
        <w:spacing w:line="230" w:lineRule="auto"/>
        <w:ind w:firstLine="0"/>
        <w:jc w:val="center"/>
        <w:rPr>
          <w:b/>
          <w:sz w:val="20"/>
        </w:rPr>
      </w:pPr>
      <w:r w:rsidRPr="0091494D">
        <w:rPr>
          <w:b/>
          <w:sz w:val="20"/>
        </w:rPr>
        <w:lastRenderedPageBreak/>
        <w:t>ОБЩАЯ ХАРАКТЕРИСТИКА РАБОТЫ</w:t>
      </w:r>
    </w:p>
    <w:p w:rsidR="00311340" w:rsidRPr="00DF26CF" w:rsidRDefault="00311340" w:rsidP="004B0AB9">
      <w:pPr>
        <w:spacing w:line="120" w:lineRule="auto"/>
        <w:ind w:firstLine="0"/>
        <w:jc w:val="center"/>
        <w:rPr>
          <w:sz w:val="20"/>
        </w:rPr>
      </w:pPr>
    </w:p>
    <w:p w:rsidR="00236515" w:rsidRPr="00DF26CF" w:rsidRDefault="00236515" w:rsidP="004B0AB9">
      <w:pPr>
        <w:spacing w:line="230" w:lineRule="auto"/>
        <w:ind w:firstLine="567"/>
        <w:rPr>
          <w:sz w:val="20"/>
        </w:rPr>
      </w:pPr>
      <w:r w:rsidRPr="00DF26CF">
        <w:rPr>
          <w:b/>
          <w:sz w:val="20"/>
        </w:rPr>
        <w:t>Актуальность</w:t>
      </w:r>
      <w:r w:rsidR="00590514" w:rsidRPr="00DF26CF">
        <w:rPr>
          <w:b/>
          <w:sz w:val="20"/>
        </w:rPr>
        <w:t>темы диссертации</w:t>
      </w:r>
      <w:r w:rsidRPr="00DF26CF">
        <w:rPr>
          <w:sz w:val="20"/>
        </w:rPr>
        <w:t>. Современное развитие вод</w:t>
      </w:r>
      <w:r w:rsidRPr="00DF26CF">
        <w:rPr>
          <w:sz w:val="20"/>
        </w:rPr>
        <w:t>о</w:t>
      </w:r>
      <w:r w:rsidRPr="00DF26CF">
        <w:rPr>
          <w:sz w:val="20"/>
        </w:rPr>
        <w:t>хозяйственного строительства в Кыргызской Республике связано с о</w:t>
      </w:r>
      <w:r w:rsidRPr="00DF26CF">
        <w:rPr>
          <w:sz w:val="20"/>
        </w:rPr>
        <w:t>с</w:t>
      </w:r>
      <w:r w:rsidRPr="00DF26CF">
        <w:rPr>
          <w:sz w:val="20"/>
        </w:rPr>
        <w:t>воением территорий в горно-предгорной зоне</w:t>
      </w:r>
      <w:r w:rsidR="00072E83" w:rsidRPr="00DF26CF">
        <w:rPr>
          <w:sz w:val="20"/>
        </w:rPr>
        <w:t xml:space="preserve">, где </w:t>
      </w:r>
      <w:r w:rsidR="00C46229" w:rsidRPr="00DF26CF">
        <w:rPr>
          <w:sz w:val="20"/>
        </w:rPr>
        <w:t>наблюдаютсясло</w:t>
      </w:r>
      <w:r w:rsidR="00C46229" w:rsidRPr="00DF26CF">
        <w:rPr>
          <w:sz w:val="20"/>
        </w:rPr>
        <w:t>ж</w:t>
      </w:r>
      <w:r w:rsidR="00C46229" w:rsidRPr="00DF26CF">
        <w:rPr>
          <w:sz w:val="20"/>
        </w:rPr>
        <w:t xml:space="preserve">ность рельефа и </w:t>
      </w:r>
      <w:r w:rsidR="00072E83" w:rsidRPr="00DF26CF">
        <w:rPr>
          <w:sz w:val="20"/>
        </w:rPr>
        <w:t>значительные уклоны местности</w:t>
      </w:r>
      <w:r w:rsidR="00C46229" w:rsidRPr="00DF26CF">
        <w:rPr>
          <w:sz w:val="20"/>
        </w:rPr>
        <w:t>.Это</w:t>
      </w:r>
      <w:r w:rsidRPr="00DF26CF">
        <w:rPr>
          <w:sz w:val="20"/>
        </w:rPr>
        <w:t>делает необход</w:t>
      </w:r>
      <w:r w:rsidRPr="00DF26CF">
        <w:rPr>
          <w:sz w:val="20"/>
        </w:rPr>
        <w:t>и</w:t>
      </w:r>
      <w:r w:rsidRPr="00DF26CF">
        <w:rPr>
          <w:sz w:val="20"/>
        </w:rPr>
        <w:t xml:space="preserve">мым строительство </w:t>
      </w:r>
      <w:r w:rsidR="00C46229" w:rsidRPr="00DF26CF">
        <w:rPr>
          <w:sz w:val="20"/>
        </w:rPr>
        <w:t>оросительных систем, включающих</w:t>
      </w:r>
      <w:r w:rsidRPr="00DF26CF">
        <w:rPr>
          <w:sz w:val="20"/>
        </w:rPr>
        <w:t>кана</w:t>
      </w:r>
      <w:r w:rsidR="00C46229" w:rsidRPr="00DF26CF">
        <w:rPr>
          <w:sz w:val="20"/>
        </w:rPr>
        <w:t>лы-быстротоки с</w:t>
      </w:r>
      <w:r w:rsidRPr="00DF26CF">
        <w:rPr>
          <w:sz w:val="20"/>
        </w:rPr>
        <w:t xml:space="preserve"> бурным и сверхбурным режимами течения во</w:t>
      </w:r>
      <w:r w:rsidR="00C46229" w:rsidRPr="00DF26CF">
        <w:rPr>
          <w:sz w:val="20"/>
        </w:rPr>
        <w:t>ды в них</w:t>
      </w:r>
      <w:r w:rsidRPr="00DF26CF">
        <w:rPr>
          <w:sz w:val="20"/>
        </w:rPr>
        <w:t>.Бурный, и особенно, сверхбурный режимы потока осложняют пр</w:t>
      </w:r>
      <w:r w:rsidRPr="00DF26CF">
        <w:rPr>
          <w:sz w:val="20"/>
        </w:rPr>
        <w:t>о</w:t>
      </w:r>
      <w:r w:rsidRPr="00DF26CF">
        <w:rPr>
          <w:sz w:val="20"/>
        </w:rPr>
        <w:t>цессы водоучета и водораспределения на таких каналах, затрудняют о</w:t>
      </w:r>
      <w:r w:rsidRPr="00DF26CF">
        <w:rPr>
          <w:sz w:val="20"/>
        </w:rPr>
        <w:t>с</w:t>
      </w:r>
      <w:r w:rsidRPr="00DF26CF">
        <w:rPr>
          <w:sz w:val="20"/>
        </w:rPr>
        <w:t>нащение водомерных и водораспределительных сооружений средствами автоматизации технологических процессов.</w:t>
      </w:r>
    </w:p>
    <w:p w:rsidR="00236515" w:rsidRPr="00DF26CF" w:rsidRDefault="00236515" w:rsidP="004B0AB9">
      <w:pPr>
        <w:spacing w:line="230" w:lineRule="auto"/>
        <w:ind w:firstLine="567"/>
        <w:rPr>
          <w:sz w:val="20"/>
        </w:rPr>
      </w:pPr>
      <w:r w:rsidRPr="00DF26CF">
        <w:rPr>
          <w:sz w:val="20"/>
        </w:rPr>
        <w:t>Измерение расходов воды на быстротечных каналах сопряжено с большими трудностями, связанными с особенностями гидравлической структуры</w:t>
      </w:r>
      <w:r w:rsidR="00072E83" w:rsidRPr="00DF26CF">
        <w:rPr>
          <w:sz w:val="20"/>
        </w:rPr>
        <w:t xml:space="preserve"> потока</w:t>
      </w:r>
      <w:r w:rsidRPr="00DF26CF">
        <w:rPr>
          <w:sz w:val="20"/>
        </w:rPr>
        <w:t>. Любое вмешательство в высококинетичный поток вызывает заметные поверхностные возмущения, выплески, что при сравнительно малых наполнениях приводит к заметным погрешностям в измерении глубин и расходов воды в канале.</w:t>
      </w:r>
    </w:p>
    <w:p w:rsidR="00236515" w:rsidRPr="00DF26CF" w:rsidRDefault="00236515" w:rsidP="004B0AB9">
      <w:pPr>
        <w:spacing w:line="230" w:lineRule="auto"/>
        <w:ind w:firstLine="567"/>
        <w:rPr>
          <w:sz w:val="20"/>
        </w:rPr>
      </w:pPr>
      <w:r w:rsidRPr="00DF26CF">
        <w:rPr>
          <w:sz w:val="20"/>
        </w:rPr>
        <w:t>Существующие водораспределительные сооружения позволяют лишь частично обеспечить требования, предъявляемые кданного типа устройствам, делают возможным удовлетворительное функциониров</w:t>
      </w:r>
      <w:r w:rsidRPr="00DF26CF">
        <w:rPr>
          <w:sz w:val="20"/>
        </w:rPr>
        <w:t>а</w:t>
      </w:r>
      <w:r w:rsidRPr="00DF26CF">
        <w:rPr>
          <w:sz w:val="20"/>
        </w:rPr>
        <w:t>ние их в условиях вододеления бурного потока на канале. При наличии сверхбурного потока в канале-быстротоке характеристики сооружений резко ухудшаются, снижая надежность работы водораспределительного сооружения</w:t>
      </w:r>
      <w:r w:rsidR="00B50D4C" w:rsidRPr="00DF26CF">
        <w:rPr>
          <w:sz w:val="20"/>
        </w:rPr>
        <w:t xml:space="preserve"> и оросительной системы в целом</w:t>
      </w:r>
      <w:r w:rsidRPr="00DF26CF">
        <w:rPr>
          <w:sz w:val="20"/>
        </w:rPr>
        <w:t>.</w:t>
      </w:r>
    </w:p>
    <w:p w:rsidR="00236515" w:rsidRPr="00DF26CF" w:rsidRDefault="00236515" w:rsidP="004B0AB9">
      <w:pPr>
        <w:spacing w:line="230" w:lineRule="auto"/>
        <w:ind w:firstLine="567"/>
        <w:rPr>
          <w:sz w:val="20"/>
        </w:rPr>
      </w:pPr>
      <w:r w:rsidRPr="00DF26CF">
        <w:rPr>
          <w:sz w:val="20"/>
        </w:rPr>
        <w:t xml:space="preserve">Вышеизложенное обосновывает актуальность проблемы </w:t>
      </w:r>
      <w:r w:rsidR="004D7E4F" w:rsidRPr="00DF26CF">
        <w:rPr>
          <w:sz w:val="20"/>
        </w:rPr>
        <w:t>сове</w:t>
      </w:r>
      <w:r w:rsidR="004D7E4F" w:rsidRPr="00DF26CF">
        <w:rPr>
          <w:sz w:val="20"/>
        </w:rPr>
        <w:t>р</w:t>
      </w:r>
      <w:r w:rsidR="004D7E4F" w:rsidRPr="00DF26CF">
        <w:rPr>
          <w:sz w:val="20"/>
        </w:rPr>
        <w:t xml:space="preserve">шенствования </w:t>
      </w:r>
      <w:r w:rsidR="00596F56" w:rsidRPr="00DF26CF">
        <w:rPr>
          <w:sz w:val="20"/>
        </w:rPr>
        <w:t xml:space="preserve">сооружений </w:t>
      </w:r>
      <w:r w:rsidR="00B50D4C" w:rsidRPr="00DF26CF">
        <w:rPr>
          <w:sz w:val="20"/>
        </w:rPr>
        <w:t>водоучета и водораспределения на быстр</w:t>
      </w:r>
      <w:r w:rsidR="00B50D4C" w:rsidRPr="00DF26CF">
        <w:rPr>
          <w:sz w:val="20"/>
        </w:rPr>
        <w:t>о</w:t>
      </w:r>
      <w:r w:rsidR="00B50D4C" w:rsidRPr="00DF26CF">
        <w:rPr>
          <w:sz w:val="20"/>
        </w:rPr>
        <w:t xml:space="preserve">течных каналах </w:t>
      </w:r>
      <w:r w:rsidR="004D7E4F" w:rsidRPr="00DF26CF">
        <w:rPr>
          <w:sz w:val="20"/>
        </w:rPr>
        <w:t>для</w:t>
      </w:r>
      <w:r w:rsidRPr="00DF26CF">
        <w:rPr>
          <w:sz w:val="20"/>
        </w:rPr>
        <w:t>повы</w:t>
      </w:r>
      <w:r w:rsidR="004D7E4F" w:rsidRPr="00DF26CF">
        <w:rPr>
          <w:sz w:val="20"/>
        </w:rPr>
        <w:t xml:space="preserve">шения надежности </w:t>
      </w:r>
      <w:r w:rsidRPr="00DF26CF">
        <w:rPr>
          <w:sz w:val="20"/>
        </w:rPr>
        <w:t>и качества функциониров</w:t>
      </w:r>
      <w:r w:rsidRPr="00DF26CF">
        <w:rPr>
          <w:sz w:val="20"/>
        </w:rPr>
        <w:t>а</w:t>
      </w:r>
      <w:r w:rsidRPr="00DF26CF">
        <w:rPr>
          <w:sz w:val="20"/>
        </w:rPr>
        <w:t>ния оросительных систем</w:t>
      </w:r>
      <w:r w:rsidR="00AE6A04" w:rsidRPr="00DF26CF">
        <w:rPr>
          <w:sz w:val="20"/>
        </w:rPr>
        <w:t xml:space="preserve"> в г</w:t>
      </w:r>
      <w:r w:rsidR="00A57644" w:rsidRPr="00DF26CF">
        <w:rPr>
          <w:sz w:val="20"/>
        </w:rPr>
        <w:t>о</w:t>
      </w:r>
      <w:r w:rsidR="00AE6A04" w:rsidRPr="00DF26CF">
        <w:rPr>
          <w:sz w:val="20"/>
        </w:rPr>
        <w:t>рно-предгорной зоне</w:t>
      </w:r>
      <w:r w:rsidRPr="00DF26CF">
        <w:rPr>
          <w:sz w:val="20"/>
        </w:rPr>
        <w:t>.</w:t>
      </w:r>
    </w:p>
    <w:p w:rsidR="001226C2" w:rsidRPr="00A71AC5" w:rsidRDefault="00094AFB" w:rsidP="004B0AB9">
      <w:pPr>
        <w:tabs>
          <w:tab w:val="left" w:pos="5529"/>
        </w:tabs>
        <w:spacing w:line="230" w:lineRule="auto"/>
        <w:ind w:firstLine="567"/>
        <w:rPr>
          <w:spacing w:val="-2"/>
          <w:sz w:val="20"/>
        </w:rPr>
      </w:pPr>
      <w:r w:rsidRPr="00A71AC5">
        <w:rPr>
          <w:b/>
          <w:spacing w:val="-2"/>
          <w:sz w:val="20"/>
        </w:rPr>
        <w:t xml:space="preserve">Связь темы диссертации с крупными научными программами. </w:t>
      </w:r>
      <w:r w:rsidR="004741D5" w:rsidRPr="00A71AC5">
        <w:rPr>
          <w:spacing w:val="-2"/>
          <w:sz w:val="20"/>
        </w:rPr>
        <w:t>Диссертационные исследования проводились в рамках Государственной бюджетной научной программы 0.04 – «Гидротехнические сооружения на мелиоративных системах» (1985</w:t>
      </w:r>
      <w:r w:rsidR="00A968B6" w:rsidRPr="00A71AC5">
        <w:rPr>
          <w:spacing w:val="-2"/>
          <w:sz w:val="20"/>
        </w:rPr>
        <w:t>–</w:t>
      </w:r>
      <w:r w:rsidR="004741D5" w:rsidRPr="00A71AC5">
        <w:rPr>
          <w:spacing w:val="-2"/>
          <w:sz w:val="20"/>
        </w:rPr>
        <w:t>1990 гг.); межгосударственных пр</w:t>
      </w:r>
      <w:r w:rsidR="004741D5" w:rsidRPr="00A71AC5">
        <w:rPr>
          <w:spacing w:val="-2"/>
          <w:sz w:val="20"/>
        </w:rPr>
        <w:t>о</w:t>
      </w:r>
      <w:r w:rsidR="004741D5" w:rsidRPr="00A71AC5">
        <w:rPr>
          <w:spacing w:val="-2"/>
          <w:sz w:val="20"/>
        </w:rPr>
        <w:t>грамм: «Управление использованием и охраной водных ресурсов межг</w:t>
      </w:r>
      <w:r w:rsidR="004741D5" w:rsidRPr="00A71AC5">
        <w:rPr>
          <w:spacing w:val="-2"/>
          <w:sz w:val="20"/>
        </w:rPr>
        <w:t>о</w:t>
      </w:r>
      <w:r w:rsidR="004741D5" w:rsidRPr="00A71AC5">
        <w:rPr>
          <w:spacing w:val="-2"/>
          <w:sz w:val="20"/>
        </w:rPr>
        <w:t>сударственных источников» (1992</w:t>
      </w:r>
      <w:r w:rsidR="00A968B6" w:rsidRPr="00A71AC5">
        <w:rPr>
          <w:spacing w:val="-2"/>
          <w:sz w:val="20"/>
        </w:rPr>
        <w:t>–</w:t>
      </w:r>
      <w:r w:rsidR="004741D5" w:rsidRPr="00A71AC5">
        <w:rPr>
          <w:spacing w:val="-2"/>
          <w:sz w:val="20"/>
        </w:rPr>
        <w:t>1997 гг.), «Сотрудничество в области охраны окружающей среды и рационального природопользования» (1998</w:t>
      </w:r>
      <w:r w:rsidR="00A968B6" w:rsidRPr="00A71AC5">
        <w:rPr>
          <w:spacing w:val="-2"/>
          <w:sz w:val="20"/>
        </w:rPr>
        <w:t>–</w:t>
      </w:r>
      <w:r w:rsidR="004741D5" w:rsidRPr="00A71AC5">
        <w:rPr>
          <w:spacing w:val="-2"/>
          <w:sz w:val="20"/>
        </w:rPr>
        <w:t>2003 гг.), осуществляемых в рамках разработки ЕЭК ООН; дог</w:t>
      </w:r>
      <w:r w:rsidR="004741D5" w:rsidRPr="00A71AC5">
        <w:rPr>
          <w:spacing w:val="-2"/>
          <w:sz w:val="20"/>
        </w:rPr>
        <w:t>о</w:t>
      </w:r>
      <w:r w:rsidR="004741D5" w:rsidRPr="00A71AC5">
        <w:rPr>
          <w:spacing w:val="-2"/>
          <w:sz w:val="20"/>
        </w:rPr>
        <w:t>ворных тем: ХГ-03-06, ХГ-01-08 «Совершенствование водораспредел</w:t>
      </w:r>
      <w:r w:rsidR="004741D5" w:rsidRPr="00A71AC5">
        <w:rPr>
          <w:spacing w:val="-2"/>
          <w:sz w:val="20"/>
        </w:rPr>
        <w:t>и</w:t>
      </w:r>
      <w:r w:rsidR="004741D5" w:rsidRPr="00A71AC5">
        <w:rPr>
          <w:spacing w:val="-2"/>
          <w:sz w:val="20"/>
        </w:rPr>
        <w:t>тельных и водомерных сооружений на каналах горно-предгорной зоны», проводимых по заказу Департамента водного хозяйства МСВХ и ПП КР (2006</w:t>
      </w:r>
      <w:r w:rsidR="00A968B6" w:rsidRPr="00A71AC5">
        <w:rPr>
          <w:spacing w:val="-2"/>
          <w:sz w:val="20"/>
        </w:rPr>
        <w:t>–</w:t>
      </w:r>
      <w:r w:rsidR="004741D5" w:rsidRPr="00A71AC5">
        <w:rPr>
          <w:spacing w:val="-2"/>
          <w:sz w:val="20"/>
        </w:rPr>
        <w:t xml:space="preserve">2008 гг.); а также международного проекта МНТЦ </w:t>
      </w:r>
      <w:r w:rsidR="004741D5" w:rsidRPr="00A71AC5">
        <w:rPr>
          <w:spacing w:val="-2"/>
          <w:sz w:val="20"/>
          <w:lang w:val="en-US"/>
        </w:rPr>
        <w:t>KR</w:t>
      </w:r>
      <w:r w:rsidR="004741D5" w:rsidRPr="00A71AC5">
        <w:rPr>
          <w:spacing w:val="-2"/>
          <w:sz w:val="20"/>
        </w:rPr>
        <w:t>-1130 «Ги</w:t>
      </w:r>
      <w:r w:rsidR="004741D5" w:rsidRPr="00A71AC5">
        <w:rPr>
          <w:spacing w:val="-2"/>
          <w:sz w:val="20"/>
        </w:rPr>
        <w:t>д</w:t>
      </w:r>
      <w:r w:rsidR="004741D5" w:rsidRPr="00A71AC5">
        <w:rPr>
          <w:spacing w:val="-2"/>
          <w:sz w:val="20"/>
        </w:rPr>
        <w:t xml:space="preserve">ротехнические сооружения для малой энергетики горно-предгорной </w:t>
      </w:r>
      <w:r w:rsidR="00A71AC5">
        <w:rPr>
          <w:spacing w:val="-2"/>
          <w:sz w:val="20"/>
        </w:rPr>
        <w:br/>
      </w:r>
      <w:r w:rsidR="004741D5" w:rsidRPr="00A71AC5">
        <w:rPr>
          <w:spacing w:val="-2"/>
          <w:sz w:val="20"/>
        </w:rPr>
        <w:t>зоны» (2006</w:t>
      </w:r>
      <w:r w:rsidR="004D0A57" w:rsidRPr="00A71AC5">
        <w:rPr>
          <w:spacing w:val="-2"/>
          <w:sz w:val="20"/>
        </w:rPr>
        <w:t>–</w:t>
      </w:r>
      <w:r w:rsidR="004741D5" w:rsidRPr="00A71AC5">
        <w:rPr>
          <w:spacing w:val="-2"/>
          <w:sz w:val="20"/>
        </w:rPr>
        <w:t>2009 гг.).</w:t>
      </w:r>
    </w:p>
    <w:p w:rsidR="00236515" w:rsidRPr="00DF26CF" w:rsidRDefault="00236515" w:rsidP="004B0AB9">
      <w:pPr>
        <w:tabs>
          <w:tab w:val="left" w:pos="5529"/>
        </w:tabs>
        <w:spacing w:line="230" w:lineRule="auto"/>
        <w:ind w:firstLine="567"/>
        <w:rPr>
          <w:sz w:val="20"/>
        </w:rPr>
      </w:pPr>
      <w:r w:rsidRPr="00DF26CF">
        <w:rPr>
          <w:b/>
          <w:sz w:val="20"/>
        </w:rPr>
        <w:lastRenderedPageBreak/>
        <w:t>Целью исследований</w:t>
      </w:r>
      <w:r w:rsidRPr="00DF26CF">
        <w:rPr>
          <w:sz w:val="20"/>
        </w:rPr>
        <w:t xml:space="preserve"> является совершенство</w:t>
      </w:r>
      <w:r w:rsidR="00AE6A04" w:rsidRPr="00DF26CF">
        <w:rPr>
          <w:sz w:val="20"/>
        </w:rPr>
        <w:t>вание теории</w:t>
      </w:r>
      <w:r w:rsidR="00F160E2">
        <w:rPr>
          <w:sz w:val="20"/>
        </w:rPr>
        <w:br/>
      </w:r>
      <w:r w:rsidRPr="00DF26CF">
        <w:rPr>
          <w:sz w:val="20"/>
        </w:rPr>
        <w:t>и методов расчетного обоснования сооружений водоучета и водораспр</w:t>
      </w:r>
      <w:r w:rsidRPr="00DF26CF">
        <w:rPr>
          <w:sz w:val="20"/>
        </w:rPr>
        <w:t>е</w:t>
      </w:r>
      <w:r w:rsidRPr="00DF26CF">
        <w:rPr>
          <w:sz w:val="20"/>
        </w:rPr>
        <w:t xml:space="preserve">деления для </w:t>
      </w:r>
      <w:r w:rsidR="00AE6A04" w:rsidRPr="00DF26CF">
        <w:rPr>
          <w:sz w:val="20"/>
        </w:rPr>
        <w:t xml:space="preserve">каналов-быстротоков </w:t>
      </w:r>
      <w:r w:rsidRPr="00DF26CF">
        <w:rPr>
          <w:sz w:val="20"/>
        </w:rPr>
        <w:t>оросительных систем горно-предгорной зоны, позволяющих сократить материалоемкость, улучшить эксплуатационные характеристики, повысить надежность работы вод</w:t>
      </w:r>
      <w:r w:rsidRPr="00DF26CF">
        <w:rPr>
          <w:sz w:val="20"/>
        </w:rPr>
        <w:t>о</w:t>
      </w:r>
      <w:r w:rsidRPr="00DF26CF">
        <w:rPr>
          <w:sz w:val="20"/>
        </w:rPr>
        <w:t>мерных и водораспределительных сооружений и оросительной системы в целом.</w:t>
      </w:r>
    </w:p>
    <w:p w:rsidR="00236515" w:rsidRPr="00DF26CF" w:rsidRDefault="00236515" w:rsidP="004B0AB9">
      <w:pPr>
        <w:tabs>
          <w:tab w:val="left" w:pos="5529"/>
        </w:tabs>
        <w:spacing w:line="230" w:lineRule="auto"/>
        <w:ind w:firstLine="567"/>
        <w:rPr>
          <w:sz w:val="20"/>
        </w:rPr>
      </w:pPr>
      <w:r w:rsidRPr="00DF26CF">
        <w:rPr>
          <w:sz w:val="20"/>
        </w:rPr>
        <w:t>Для реализации поставленной цели требовалось решить следу</w:t>
      </w:r>
      <w:r w:rsidRPr="00DF26CF">
        <w:rPr>
          <w:sz w:val="20"/>
        </w:rPr>
        <w:t>ю</w:t>
      </w:r>
      <w:r w:rsidRPr="00DF26CF">
        <w:rPr>
          <w:sz w:val="20"/>
        </w:rPr>
        <w:t xml:space="preserve">щие основные </w:t>
      </w:r>
      <w:r w:rsidRPr="00DF26CF">
        <w:rPr>
          <w:b/>
          <w:sz w:val="20"/>
        </w:rPr>
        <w:t>задачи:</w:t>
      </w:r>
    </w:p>
    <w:p w:rsidR="00236515" w:rsidRPr="00DF26CF" w:rsidRDefault="00D2474E" w:rsidP="004B0AB9">
      <w:pPr>
        <w:pStyle w:val="a3"/>
        <w:numPr>
          <w:ilvl w:val="0"/>
          <w:numId w:val="2"/>
        </w:numPr>
        <w:tabs>
          <w:tab w:val="clear" w:pos="720"/>
          <w:tab w:val="num" w:pos="142"/>
        </w:tabs>
        <w:spacing w:line="230" w:lineRule="auto"/>
        <w:ind w:left="142" w:hanging="142"/>
        <w:rPr>
          <w:rFonts w:ascii="Times New Roman" w:hAnsi="Times New Roman"/>
          <w:sz w:val="20"/>
        </w:rPr>
      </w:pPr>
      <w:r w:rsidRPr="00DF26CF">
        <w:rPr>
          <w:rFonts w:ascii="Times New Roman" w:hAnsi="Times New Roman"/>
          <w:sz w:val="20"/>
        </w:rPr>
        <w:t>п</w:t>
      </w:r>
      <w:r w:rsidR="00236515" w:rsidRPr="00DF26CF">
        <w:rPr>
          <w:rFonts w:ascii="Times New Roman" w:hAnsi="Times New Roman"/>
          <w:sz w:val="20"/>
        </w:rPr>
        <w:t>роанализировать технологические приемы водоучета и водораспр</w:t>
      </w:r>
      <w:r w:rsidR="00236515" w:rsidRPr="00DF26CF">
        <w:rPr>
          <w:rFonts w:ascii="Times New Roman" w:hAnsi="Times New Roman"/>
          <w:sz w:val="20"/>
        </w:rPr>
        <w:t>е</w:t>
      </w:r>
      <w:r w:rsidR="00236515" w:rsidRPr="00DF26CF">
        <w:rPr>
          <w:rFonts w:ascii="Times New Roman" w:hAnsi="Times New Roman"/>
          <w:sz w:val="20"/>
        </w:rPr>
        <w:t xml:space="preserve">деления, а также условия их применения на оросительных системах горно-предгорной зоны. </w:t>
      </w:r>
      <w:r w:rsidR="00EC60E3" w:rsidRPr="00DF26CF">
        <w:rPr>
          <w:rFonts w:ascii="Times New Roman" w:hAnsi="Times New Roman"/>
          <w:sz w:val="20"/>
        </w:rPr>
        <w:t>Обосновать</w:t>
      </w:r>
      <w:r w:rsidR="00236515" w:rsidRPr="00DF26CF">
        <w:rPr>
          <w:rFonts w:ascii="Times New Roman" w:hAnsi="Times New Roman"/>
          <w:sz w:val="20"/>
        </w:rPr>
        <w:t xml:space="preserve"> технологию и схемы водоучета и водораспределения на каналах</w:t>
      </w:r>
      <w:r w:rsidR="00AE6A04" w:rsidRPr="00DF26CF">
        <w:rPr>
          <w:rFonts w:ascii="Times New Roman" w:hAnsi="Times New Roman"/>
          <w:sz w:val="20"/>
        </w:rPr>
        <w:t>-быстротоках</w:t>
      </w:r>
      <w:r w:rsidR="00236515" w:rsidRPr="00DF26CF">
        <w:rPr>
          <w:rFonts w:ascii="Times New Roman" w:hAnsi="Times New Roman"/>
          <w:sz w:val="20"/>
        </w:rPr>
        <w:t xml:space="preserve"> оросительных систем </w:t>
      </w:r>
      <w:r w:rsidR="00F160E2">
        <w:rPr>
          <w:rFonts w:ascii="Times New Roman" w:hAnsi="Times New Roman"/>
          <w:sz w:val="20"/>
        </w:rPr>
        <w:br/>
      </w:r>
      <w:r w:rsidR="00236515" w:rsidRPr="00DF26CF">
        <w:rPr>
          <w:rFonts w:ascii="Times New Roman" w:hAnsi="Times New Roman"/>
          <w:sz w:val="20"/>
        </w:rPr>
        <w:t>в горно-</w:t>
      </w:r>
      <w:r w:rsidRPr="00DF26CF">
        <w:rPr>
          <w:rFonts w:ascii="Times New Roman" w:hAnsi="Times New Roman"/>
          <w:sz w:val="20"/>
        </w:rPr>
        <w:t>предгорной зоне;</w:t>
      </w:r>
    </w:p>
    <w:p w:rsidR="00236515" w:rsidRPr="00DF26CF" w:rsidRDefault="00D2474E" w:rsidP="004B0AB9">
      <w:pPr>
        <w:pStyle w:val="a3"/>
        <w:numPr>
          <w:ilvl w:val="0"/>
          <w:numId w:val="2"/>
        </w:numPr>
        <w:tabs>
          <w:tab w:val="clear" w:pos="720"/>
          <w:tab w:val="num" w:pos="142"/>
        </w:tabs>
        <w:spacing w:line="230" w:lineRule="auto"/>
        <w:ind w:left="142" w:hanging="142"/>
        <w:rPr>
          <w:rFonts w:ascii="Times New Roman" w:hAnsi="Times New Roman"/>
          <w:sz w:val="20"/>
        </w:rPr>
      </w:pPr>
      <w:r w:rsidRPr="00DF26CF">
        <w:rPr>
          <w:rFonts w:ascii="Times New Roman" w:hAnsi="Times New Roman"/>
          <w:sz w:val="20"/>
        </w:rPr>
        <w:t>м</w:t>
      </w:r>
      <w:r w:rsidR="000255BD" w:rsidRPr="00DF26CF">
        <w:rPr>
          <w:rFonts w:ascii="Times New Roman" w:hAnsi="Times New Roman"/>
          <w:sz w:val="20"/>
        </w:rPr>
        <w:t xml:space="preserve">атематически описать процессы </w:t>
      </w:r>
      <w:r w:rsidR="00236515" w:rsidRPr="00DF26CF">
        <w:rPr>
          <w:rFonts w:ascii="Times New Roman" w:hAnsi="Times New Roman"/>
          <w:sz w:val="20"/>
        </w:rPr>
        <w:t xml:space="preserve">водоучета и водораспределения </w:t>
      </w:r>
      <w:r w:rsidR="00F160E2">
        <w:rPr>
          <w:rFonts w:ascii="Times New Roman" w:hAnsi="Times New Roman"/>
          <w:sz w:val="20"/>
        </w:rPr>
        <w:br/>
      </w:r>
      <w:r w:rsidR="00236515" w:rsidRPr="00DF26CF">
        <w:rPr>
          <w:rFonts w:ascii="Times New Roman" w:hAnsi="Times New Roman"/>
          <w:sz w:val="20"/>
        </w:rPr>
        <w:t xml:space="preserve">на каналах с уклонами больше критического, включая </w:t>
      </w:r>
      <w:r w:rsidR="000255BD" w:rsidRPr="00DF26CF">
        <w:rPr>
          <w:rFonts w:ascii="Times New Roman" w:hAnsi="Times New Roman"/>
          <w:sz w:val="20"/>
        </w:rPr>
        <w:t>процесс</w:t>
      </w:r>
      <w:r w:rsidR="00235FAF" w:rsidRPr="00DF26CF">
        <w:rPr>
          <w:rFonts w:ascii="Times New Roman" w:hAnsi="Times New Roman"/>
          <w:sz w:val="20"/>
        </w:rPr>
        <w:t xml:space="preserve"> отбора воды</w:t>
      </w:r>
      <w:r w:rsidR="00236515" w:rsidRPr="00DF26CF">
        <w:rPr>
          <w:rFonts w:ascii="Times New Roman" w:hAnsi="Times New Roman"/>
          <w:sz w:val="20"/>
        </w:rPr>
        <w:t>вододелителе</w:t>
      </w:r>
      <w:r w:rsidR="00235FAF" w:rsidRPr="00DF26CF">
        <w:rPr>
          <w:rFonts w:ascii="Times New Roman" w:hAnsi="Times New Roman"/>
          <w:sz w:val="20"/>
        </w:rPr>
        <w:t>мтраншейного типа</w:t>
      </w:r>
      <w:r w:rsidRPr="00DF26CF">
        <w:rPr>
          <w:rFonts w:ascii="Times New Roman" w:hAnsi="Times New Roman"/>
          <w:sz w:val="20"/>
        </w:rPr>
        <w:t>;в</w:t>
      </w:r>
      <w:r w:rsidR="000255BD" w:rsidRPr="00DF26CF">
        <w:rPr>
          <w:rFonts w:ascii="Times New Roman" w:hAnsi="Times New Roman"/>
          <w:sz w:val="20"/>
        </w:rPr>
        <w:t xml:space="preserve">ывести </w:t>
      </w:r>
      <w:r w:rsidR="00133950" w:rsidRPr="00DF26CF">
        <w:rPr>
          <w:rFonts w:ascii="Times New Roman" w:hAnsi="Times New Roman"/>
          <w:sz w:val="20"/>
        </w:rPr>
        <w:t>аналитические</w:t>
      </w:r>
      <w:r w:rsidR="000255BD" w:rsidRPr="00DF26CF">
        <w:rPr>
          <w:rFonts w:ascii="Times New Roman" w:hAnsi="Times New Roman"/>
          <w:sz w:val="20"/>
        </w:rPr>
        <w:t xml:space="preserve"> завис</w:t>
      </w:r>
      <w:r w:rsidR="000255BD" w:rsidRPr="00DF26CF">
        <w:rPr>
          <w:rFonts w:ascii="Times New Roman" w:hAnsi="Times New Roman"/>
          <w:sz w:val="20"/>
        </w:rPr>
        <w:t>и</w:t>
      </w:r>
      <w:r w:rsidR="000255BD" w:rsidRPr="00DF26CF">
        <w:rPr>
          <w:rFonts w:ascii="Times New Roman" w:hAnsi="Times New Roman"/>
          <w:sz w:val="20"/>
        </w:rPr>
        <w:t>мости гидравлических характеристик</w:t>
      </w:r>
      <w:r w:rsidR="00236515" w:rsidRPr="00DF26CF">
        <w:rPr>
          <w:rFonts w:ascii="Times New Roman" w:hAnsi="Times New Roman"/>
          <w:sz w:val="20"/>
        </w:rPr>
        <w:t xml:space="preserve"> сооружений водораспределения на быстротечных</w:t>
      </w:r>
      <w:r w:rsidR="000255BD" w:rsidRPr="00DF26CF">
        <w:rPr>
          <w:rFonts w:ascii="Times New Roman" w:hAnsi="Times New Roman"/>
          <w:sz w:val="20"/>
        </w:rPr>
        <w:t xml:space="preserve"> каналах горно-предгорной зоны, </w:t>
      </w:r>
      <w:r w:rsidRPr="00DF26CF">
        <w:rPr>
          <w:rFonts w:ascii="Times New Roman" w:hAnsi="Times New Roman"/>
          <w:sz w:val="20"/>
        </w:rPr>
        <w:t xml:space="preserve">математически </w:t>
      </w:r>
      <w:r w:rsidR="000255BD" w:rsidRPr="00DF26CF">
        <w:rPr>
          <w:rFonts w:ascii="Times New Roman" w:hAnsi="Times New Roman"/>
          <w:sz w:val="20"/>
        </w:rPr>
        <w:t>оп</w:t>
      </w:r>
      <w:r w:rsidR="000255BD" w:rsidRPr="00DF26CF">
        <w:rPr>
          <w:rFonts w:ascii="Times New Roman" w:hAnsi="Times New Roman"/>
          <w:sz w:val="20"/>
        </w:rPr>
        <w:t>и</w:t>
      </w:r>
      <w:r w:rsidR="000255BD" w:rsidRPr="00DF26CF">
        <w:rPr>
          <w:rFonts w:ascii="Times New Roman" w:hAnsi="Times New Roman"/>
          <w:sz w:val="20"/>
        </w:rPr>
        <w:t xml:space="preserve">сать </w:t>
      </w:r>
      <w:r w:rsidR="00236515" w:rsidRPr="00DF26CF">
        <w:rPr>
          <w:rFonts w:ascii="Times New Roman" w:hAnsi="Times New Roman"/>
          <w:sz w:val="20"/>
        </w:rPr>
        <w:t>режимы истечения через вододелители</w:t>
      </w:r>
      <w:r w:rsidR="000255BD" w:rsidRPr="00DF26CF">
        <w:rPr>
          <w:rFonts w:ascii="Times New Roman" w:hAnsi="Times New Roman"/>
          <w:sz w:val="20"/>
        </w:rPr>
        <w:t xml:space="preserve">траншейного типа </w:t>
      </w:r>
      <w:r w:rsidR="00236515" w:rsidRPr="00DF26CF">
        <w:rPr>
          <w:rFonts w:ascii="Times New Roman" w:hAnsi="Times New Roman"/>
          <w:sz w:val="20"/>
        </w:rPr>
        <w:t xml:space="preserve">и </w:t>
      </w:r>
      <w:r w:rsidRPr="00DF26CF">
        <w:rPr>
          <w:rFonts w:ascii="Times New Roman" w:hAnsi="Times New Roman"/>
          <w:sz w:val="20"/>
        </w:rPr>
        <w:t>обо</w:t>
      </w:r>
      <w:r w:rsidRPr="00DF26CF">
        <w:rPr>
          <w:rFonts w:ascii="Times New Roman" w:hAnsi="Times New Roman"/>
          <w:sz w:val="20"/>
        </w:rPr>
        <w:t>с</w:t>
      </w:r>
      <w:r w:rsidRPr="00DF26CF">
        <w:rPr>
          <w:rFonts w:ascii="Times New Roman" w:hAnsi="Times New Roman"/>
          <w:sz w:val="20"/>
        </w:rPr>
        <w:t>новать границы режимов истечения;</w:t>
      </w:r>
    </w:p>
    <w:p w:rsidR="001226C2" w:rsidRDefault="00D2474E" w:rsidP="004B0AB9">
      <w:pPr>
        <w:pStyle w:val="a3"/>
        <w:numPr>
          <w:ilvl w:val="0"/>
          <w:numId w:val="2"/>
        </w:numPr>
        <w:tabs>
          <w:tab w:val="clear" w:pos="720"/>
          <w:tab w:val="num" w:pos="142"/>
        </w:tabs>
        <w:spacing w:line="230" w:lineRule="auto"/>
        <w:ind w:left="142" w:hanging="142"/>
        <w:rPr>
          <w:rFonts w:ascii="Times New Roman" w:hAnsi="Times New Roman"/>
          <w:sz w:val="20"/>
        </w:rPr>
      </w:pPr>
      <w:r w:rsidRPr="00DF26CF">
        <w:rPr>
          <w:rFonts w:ascii="Times New Roman" w:hAnsi="Times New Roman"/>
          <w:sz w:val="20"/>
        </w:rPr>
        <w:t>п</w:t>
      </w:r>
      <w:r w:rsidR="00236515" w:rsidRPr="00DF26CF">
        <w:rPr>
          <w:rFonts w:ascii="Times New Roman" w:hAnsi="Times New Roman"/>
          <w:sz w:val="20"/>
        </w:rPr>
        <w:t>ровести натурное обследование водомерных сооружений на каналах горно-предгорной зоны, а также на</w:t>
      </w:r>
      <w:r w:rsidR="00A303CF" w:rsidRPr="00DF26CF">
        <w:rPr>
          <w:rFonts w:ascii="Times New Roman" w:hAnsi="Times New Roman"/>
          <w:sz w:val="20"/>
        </w:rPr>
        <w:t>турные исследования вододелит</w:t>
      </w:r>
      <w:r w:rsidR="00A303CF" w:rsidRPr="00DF26CF">
        <w:rPr>
          <w:rFonts w:ascii="Times New Roman" w:hAnsi="Times New Roman"/>
          <w:sz w:val="20"/>
        </w:rPr>
        <w:t>е</w:t>
      </w:r>
      <w:r w:rsidR="00A303CF" w:rsidRPr="00DF26CF">
        <w:rPr>
          <w:rFonts w:ascii="Times New Roman" w:hAnsi="Times New Roman"/>
          <w:sz w:val="20"/>
        </w:rPr>
        <w:t>лей</w:t>
      </w:r>
      <w:r w:rsidR="00236515" w:rsidRPr="00DF26CF">
        <w:rPr>
          <w:rFonts w:ascii="Times New Roman" w:hAnsi="Times New Roman"/>
          <w:sz w:val="20"/>
        </w:rPr>
        <w:t xml:space="preserve"> для каналов со сверхбурным </w:t>
      </w:r>
      <w:r w:rsidR="00293086">
        <w:rPr>
          <w:rFonts w:ascii="Times New Roman" w:hAnsi="Times New Roman"/>
          <w:sz w:val="20"/>
        </w:rPr>
        <w:t>течени</w:t>
      </w:r>
      <w:r w:rsidR="00133950" w:rsidRPr="00DF26CF">
        <w:rPr>
          <w:rFonts w:ascii="Times New Roman" w:hAnsi="Times New Roman"/>
          <w:sz w:val="20"/>
        </w:rPr>
        <w:t>ем</w:t>
      </w:r>
      <w:r w:rsidR="00A303CF" w:rsidRPr="00DF26CF">
        <w:rPr>
          <w:rFonts w:ascii="Times New Roman" w:hAnsi="Times New Roman"/>
          <w:sz w:val="20"/>
        </w:rPr>
        <w:t>;</w:t>
      </w:r>
    </w:p>
    <w:p w:rsidR="00236515" w:rsidRPr="001226C2" w:rsidRDefault="001226C2" w:rsidP="004B0AB9">
      <w:pPr>
        <w:pStyle w:val="a3"/>
        <w:numPr>
          <w:ilvl w:val="0"/>
          <w:numId w:val="2"/>
        </w:numPr>
        <w:tabs>
          <w:tab w:val="clear" w:pos="720"/>
          <w:tab w:val="num" w:pos="142"/>
        </w:tabs>
        <w:spacing w:line="230" w:lineRule="auto"/>
        <w:ind w:left="142" w:hanging="142"/>
        <w:rPr>
          <w:rFonts w:ascii="Times New Roman" w:hAnsi="Times New Roman"/>
          <w:sz w:val="20"/>
        </w:rPr>
      </w:pPr>
      <w:r w:rsidRPr="001226C2">
        <w:rPr>
          <w:rFonts w:ascii="Times New Roman" w:hAnsi="Times New Roman"/>
          <w:sz w:val="20"/>
        </w:rPr>
        <w:t xml:space="preserve">разработать новые усовершенствованные конструкции водомерных и водораспределительных сооружений для каналов-быстротоков; </w:t>
      </w:r>
      <w:r w:rsidR="00A303CF" w:rsidRPr="001226C2">
        <w:rPr>
          <w:rFonts w:ascii="Times New Roman" w:hAnsi="Times New Roman"/>
          <w:sz w:val="20"/>
        </w:rPr>
        <w:t>разр</w:t>
      </w:r>
      <w:r w:rsidR="00A303CF" w:rsidRPr="001226C2">
        <w:rPr>
          <w:rFonts w:ascii="Times New Roman" w:hAnsi="Times New Roman"/>
          <w:sz w:val="20"/>
        </w:rPr>
        <w:t>а</w:t>
      </w:r>
      <w:r w:rsidR="00A303CF" w:rsidRPr="001226C2">
        <w:rPr>
          <w:rFonts w:ascii="Times New Roman" w:hAnsi="Times New Roman"/>
          <w:sz w:val="20"/>
        </w:rPr>
        <w:t>ботать методику и п</w:t>
      </w:r>
      <w:r w:rsidR="00236515" w:rsidRPr="001226C2">
        <w:rPr>
          <w:rFonts w:ascii="Times New Roman" w:hAnsi="Times New Roman"/>
          <w:sz w:val="20"/>
        </w:rPr>
        <w:t>ровести экспериментальные исследования пре</w:t>
      </w:r>
      <w:r w:rsidR="00236515" w:rsidRPr="001226C2">
        <w:rPr>
          <w:rFonts w:ascii="Times New Roman" w:hAnsi="Times New Roman"/>
          <w:sz w:val="20"/>
        </w:rPr>
        <w:t>д</w:t>
      </w:r>
      <w:r w:rsidR="00236515" w:rsidRPr="001226C2">
        <w:rPr>
          <w:rFonts w:ascii="Times New Roman" w:hAnsi="Times New Roman"/>
          <w:sz w:val="20"/>
        </w:rPr>
        <w:t>ложенных конструкций, включаяисследование показателей ка</w:t>
      </w:r>
      <w:r w:rsidR="00313FEE" w:rsidRPr="001226C2">
        <w:rPr>
          <w:rFonts w:ascii="Times New Roman" w:hAnsi="Times New Roman"/>
          <w:sz w:val="20"/>
        </w:rPr>
        <w:t>чества водоучета водомерным сооружением</w:t>
      </w:r>
      <w:r w:rsidR="00236515" w:rsidRPr="001226C2">
        <w:rPr>
          <w:rFonts w:ascii="Times New Roman" w:hAnsi="Times New Roman"/>
          <w:sz w:val="20"/>
        </w:rPr>
        <w:t>, исследования пропус</w:t>
      </w:r>
      <w:r w:rsidR="00236515" w:rsidRPr="001226C2">
        <w:rPr>
          <w:rFonts w:ascii="Times New Roman" w:hAnsi="Times New Roman"/>
          <w:sz w:val="20"/>
        </w:rPr>
        <w:t>к</w:t>
      </w:r>
      <w:r w:rsidR="00236515" w:rsidRPr="001226C2">
        <w:rPr>
          <w:rFonts w:ascii="Times New Roman" w:hAnsi="Times New Roman"/>
          <w:sz w:val="20"/>
        </w:rPr>
        <w:t>ной</w:t>
      </w:r>
      <w:r w:rsidR="00A303CF" w:rsidRPr="001226C2">
        <w:rPr>
          <w:rFonts w:ascii="Times New Roman" w:hAnsi="Times New Roman"/>
          <w:sz w:val="20"/>
        </w:rPr>
        <w:t>,</w:t>
      </w:r>
      <w:r w:rsidR="00236515" w:rsidRPr="001226C2">
        <w:rPr>
          <w:rFonts w:ascii="Times New Roman" w:hAnsi="Times New Roman"/>
          <w:sz w:val="20"/>
        </w:rPr>
        <w:t>волногасящей</w:t>
      </w:r>
      <w:r w:rsidR="00A303CF" w:rsidRPr="001226C2">
        <w:rPr>
          <w:rFonts w:ascii="Times New Roman" w:hAnsi="Times New Roman"/>
          <w:sz w:val="20"/>
        </w:rPr>
        <w:t xml:space="preserve">и стабилизирующей </w:t>
      </w:r>
      <w:r w:rsidR="008A4C5A" w:rsidRPr="001226C2">
        <w:rPr>
          <w:rFonts w:ascii="Times New Roman" w:hAnsi="Times New Roman"/>
          <w:sz w:val="20"/>
        </w:rPr>
        <w:t>способности вододелите</w:t>
      </w:r>
      <w:r w:rsidR="00313FEE" w:rsidRPr="001226C2">
        <w:rPr>
          <w:rFonts w:ascii="Times New Roman" w:hAnsi="Times New Roman"/>
          <w:sz w:val="20"/>
        </w:rPr>
        <w:t>ля</w:t>
      </w:r>
      <w:r w:rsidR="008A4C5A" w:rsidRPr="001226C2">
        <w:rPr>
          <w:rFonts w:ascii="Times New Roman" w:hAnsi="Times New Roman"/>
          <w:sz w:val="20"/>
        </w:rPr>
        <w:t>; э</w:t>
      </w:r>
      <w:r w:rsidR="00236515" w:rsidRPr="001226C2">
        <w:rPr>
          <w:rFonts w:ascii="Times New Roman" w:hAnsi="Times New Roman"/>
          <w:sz w:val="20"/>
        </w:rPr>
        <w:t>к</w:t>
      </w:r>
      <w:r w:rsidR="00236515" w:rsidRPr="001226C2">
        <w:rPr>
          <w:rFonts w:ascii="Times New Roman" w:hAnsi="Times New Roman"/>
          <w:sz w:val="20"/>
        </w:rPr>
        <w:t>с</w:t>
      </w:r>
      <w:r w:rsidR="00236515" w:rsidRPr="001226C2">
        <w:rPr>
          <w:rFonts w:ascii="Times New Roman" w:hAnsi="Times New Roman"/>
          <w:sz w:val="20"/>
        </w:rPr>
        <w:t>периментально исследовать кинематическую структуру потока в зоне установки водомерного и водораспределительного соор</w:t>
      </w:r>
      <w:r w:rsidR="00A303CF" w:rsidRPr="001226C2">
        <w:rPr>
          <w:rFonts w:ascii="Times New Roman" w:hAnsi="Times New Roman"/>
          <w:sz w:val="20"/>
        </w:rPr>
        <w:t>ужений пре</w:t>
      </w:r>
      <w:r w:rsidR="00A303CF" w:rsidRPr="001226C2">
        <w:rPr>
          <w:rFonts w:ascii="Times New Roman" w:hAnsi="Times New Roman"/>
          <w:sz w:val="20"/>
        </w:rPr>
        <w:t>д</w:t>
      </w:r>
      <w:r w:rsidR="00A303CF" w:rsidRPr="001226C2">
        <w:rPr>
          <w:rFonts w:ascii="Times New Roman" w:hAnsi="Times New Roman"/>
          <w:sz w:val="20"/>
        </w:rPr>
        <w:t>ложенных конструкций;</w:t>
      </w:r>
    </w:p>
    <w:p w:rsidR="00236515" w:rsidRPr="00A03139" w:rsidRDefault="00A303CF" w:rsidP="004B0AB9">
      <w:pPr>
        <w:pStyle w:val="a3"/>
        <w:numPr>
          <w:ilvl w:val="0"/>
          <w:numId w:val="2"/>
        </w:numPr>
        <w:tabs>
          <w:tab w:val="clear" w:pos="720"/>
          <w:tab w:val="num" w:pos="142"/>
        </w:tabs>
        <w:spacing w:line="230" w:lineRule="auto"/>
        <w:ind w:left="142" w:hanging="142"/>
        <w:rPr>
          <w:rFonts w:ascii="Times New Roman" w:hAnsi="Times New Roman"/>
          <w:spacing w:val="-4"/>
          <w:sz w:val="20"/>
        </w:rPr>
      </w:pPr>
      <w:r w:rsidRPr="00A03139">
        <w:rPr>
          <w:rFonts w:ascii="Times New Roman" w:hAnsi="Times New Roman"/>
          <w:spacing w:val="-4"/>
          <w:sz w:val="20"/>
        </w:rPr>
        <w:t>р</w:t>
      </w:r>
      <w:r w:rsidR="00236515" w:rsidRPr="00A03139">
        <w:rPr>
          <w:rFonts w:ascii="Times New Roman" w:hAnsi="Times New Roman"/>
          <w:spacing w:val="-4"/>
          <w:sz w:val="20"/>
        </w:rPr>
        <w:t>азработать методики расчета усовершенствованных конструкций вод</w:t>
      </w:r>
      <w:r w:rsidR="00236515" w:rsidRPr="00A03139">
        <w:rPr>
          <w:rFonts w:ascii="Times New Roman" w:hAnsi="Times New Roman"/>
          <w:spacing w:val="-4"/>
          <w:sz w:val="20"/>
        </w:rPr>
        <w:t>о</w:t>
      </w:r>
      <w:r w:rsidR="00236515" w:rsidRPr="00A03139">
        <w:rPr>
          <w:rFonts w:ascii="Times New Roman" w:hAnsi="Times New Roman"/>
          <w:spacing w:val="-4"/>
          <w:sz w:val="20"/>
        </w:rPr>
        <w:t>мер</w:t>
      </w:r>
      <w:r w:rsidR="00133950" w:rsidRPr="00A03139">
        <w:rPr>
          <w:rFonts w:ascii="Times New Roman" w:hAnsi="Times New Roman"/>
          <w:spacing w:val="-4"/>
          <w:sz w:val="20"/>
        </w:rPr>
        <w:t>а</w:t>
      </w:r>
      <w:r w:rsidR="00236515" w:rsidRPr="00A03139">
        <w:rPr>
          <w:rFonts w:ascii="Times New Roman" w:hAnsi="Times New Roman"/>
          <w:spacing w:val="-4"/>
          <w:sz w:val="20"/>
        </w:rPr>
        <w:t xml:space="preserve"> и вододелителя дл</w:t>
      </w:r>
      <w:r w:rsidRPr="00A03139">
        <w:rPr>
          <w:rFonts w:ascii="Times New Roman" w:hAnsi="Times New Roman"/>
          <w:spacing w:val="-4"/>
          <w:sz w:val="20"/>
        </w:rPr>
        <w:t>я каналов-быстротоков горно-предгорной зоны;</w:t>
      </w:r>
    </w:p>
    <w:p w:rsidR="00236515" w:rsidRPr="00DF26CF" w:rsidRDefault="00A303CF" w:rsidP="004B0AB9">
      <w:pPr>
        <w:pStyle w:val="a3"/>
        <w:numPr>
          <w:ilvl w:val="0"/>
          <w:numId w:val="2"/>
        </w:numPr>
        <w:tabs>
          <w:tab w:val="clear" w:pos="720"/>
          <w:tab w:val="num" w:pos="142"/>
        </w:tabs>
        <w:spacing w:line="230" w:lineRule="auto"/>
        <w:ind w:left="142" w:hanging="142"/>
        <w:rPr>
          <w:rFonts w:ascii="Times New Roman" w:hAnsi="Times New Roman"/>
          <w:sz w:val="20"/>
        </w:rPr>
      </w:pPr>
      <w:r w:rsidRPr="00DF26CF">
        <w:rPr>
          <w:rFonts w:ascii="Times New Roman" w:hAnsi="Times New Roman"/>
          <w:sz w:val="20"/>
        </w:rPr>
        <w:t>р</w:t>
      </w:r>
      <w:r w:rsidR="00236515" w:rsidRPr="00DF26CF">
        <w:rPr>
          <w:rFonts w:ascii="Times New Roman" w:hAnsi="Times New Roman"/>
          <w:sz w:val="20"/>
        </w:rPr>
        <w:t>азработать рекомендации по расчету, проектированию и эксплуат</w:t>
      </w:r>
      <w:r w:rsidR="00236515" w:rsidRPr="00DF26CF">
        <w:rPr>
          <w:rFonts w:ascii="Times New Roman" w:hAnsi="Times New Roman"/>
          <w:sz w:val="20"/>
        </w:rPr>
        <w:t>а</w:t>
      </w:r>
      <w:r w:rsidR="00236515" w:rsidRPr="00DF26CF">
        <w:rPr>
          <w:rFonts w:ascii="Times New Roman" w:hAnsi="Times New Roman"/>
          <w:sz w:val="20"/>
        </w:rPr>
        <w:t>ции водомерных и водораспределительных сооружений для каналов</w:t>
      </w:r>
      <w:r w:rsidRPr="00DF26CF">
        <w:rPr>
          <w:rFonts w:ascii="Times New Roman" w:hAnsi="Times New Roman"/>
          <w:sz w:val="20"/>
        </w:rPr>
        <w:t>-быстротоков</w:t>
      </w:r>
      <w:r w:rsidR="00236515" w:rsidRPr="00DF26CF">
        <w:rPr>
          <w:rFonts w:ascii="Times New Roman" w:hAnsi="Times New Roman"/>
          <w:sz w:val="20"/>
        </w:rPr>
        <w:t>оросительных систем в горно-предгорной зоне.</w:t>
      </w:r>
    </w:p>
    <w:p w:rsidR="00A03139" w:rsidRDefault="00A03139" w:rsidP="004B0AB9">
      <w:pPr>
        <w:tabs>
          <w:tab w:val="left" w:pos="0"/>
          <w:tab w:val="left" w:pos="5529"/>
        </w:tabs>
        <w:spacing w:line="230" w:lineRule="auto"/>
        <w:ind w:firstLine="567"/>
        <w:rPr>
          <w:b/>
          <w:sz w:val="20"/>
        </w:rPr>
      </w:pPr>
    </w:p>
    <w:p w:rsidR="004B0AB9" w:rsidRDefault="004B0AB9" w:rsidP="004B0AB9">
      <w:pPr>
        <w:tabs>
          <w:tab w:val="left" w:pos="0"/>
          <w:tab w:val="left" w:pos="5529"/>
        </w:tabs>
        <w:spacing w:line="230" w:lineRule="auto"/>
        <w:ind w:firstLine="567"/>
        <w:rPr>
          <w:b/>
          <w:sz w:val="20"/>
        </w:rPr>
      </w:pPr>
    </w:p>
    <w:p w:rsidR="004B0AB9" w:rsidRDefault="004B0AB9" w:rsidP="004B0AB9">
      <w:pPr>
        <w:tabs>
          <w:tab w:val="left" w:pos="0"/>
          <w:tab w:val="left" w:pos="5529"/>
        </w:tabs>
        <w:spacing w:line="230" w:lineRule="auto"/>
        <w:ind w:firstLine="567"/>
        <w:rPr>
          <w:b/>
          <w:sz w:val="20"/>
        </w:rPr>
      </w:pPr>
    </w:p>
    <w:p w:rsidR="00526311" w:rsidRDefault="00526311" w:rsidP="004B0AB9">
      <w:pPr>
        <w:tabs>
          <w:tab w:val="left" w:pos="0"/>
          <w:tab w:val="left" w:pos="5529"/>
        </w:tabs>
        <w:spacing w:line="230" w:lineRule="auto"/>
        <w:ind w:firstLine="567"/>
        <w:rPr>
          <w:b/>
          <w:sz w:val="20"/>
        </w:rPr>
      </w:pPr>
    </w:p>
    <w:p w:rsidR="00236515" w:rsidRPr="00DF26CF" w:rsidRDefault="00236515" w:rsidP="004B0AB9">
      <w:pPr>
        <w:tabs>
          <w:tab w:val="left" w:pos="0"/>
          <w:tab w:val="left" w:pos="5529"/>
        </w:tabs>
        <w:spacing w:line="230" w:lineRule="auto"/>
        <w:ind w:firstLine="567"/>
        <w:rPr>
          <w:sz w:val="20"/>
        </w:rPr>
      </w:pPr>
      <w:r w:rsidRPr="00DF26CF">
        <w:rPr>
          <w:b/>
          <w:sz w:val="20"/>
        </w:rPr>
        <w:lastRenderedPageBreak/>
        <w:t>Научная новизна</w:t>
      </w:r>
      <w:r w:rsidRPr="00DF26CF">
        <w:rPr>
          <w:sz w:val="20"/>
        </w:rPr>
        <w:t xml:space="preserve"> диссертации:</w:t>
      </w:r>
    </w:p>
    <w:p w:rsidR="00573CBA" w:rsidRPr="00DF26CF" w:rsidRDefault="008A4C5A" w:rsidP="004B0AB9">
      <w:pPr>
        <w:tabs>
          <w:tab w:val="left" w:pos="0"/>
          <w:tab w:val="left" w:pos="5529"/>
        </w:tabs>
        <w:spacing w:line="230" w:lineRule="auto"/>
        <w:ind w:firstLine="567"/>
        <w:rPr>
          <w:i/>
          <w:sz w:val="20"/>
        </w:rPr>
      </w:pPr>
      <w:r w:rsidRPr="00DF26CF">
        <w:rPr>
          <w:i/>
          <w:sz w:val="20"/>
        </w:rPr>
        <w:t>п</w:t>
      </w:r>
      <w:r w:rsidR="00573CBA" w:rsidRPr="00DF26CF">
        <w:rPr>
          <w:i/>
          <w:sz w:val="20"/>
        </w:rPr>
        <w:t>о специальности 05.23.07 – Гидротехническое строительство:</w:t>
      </w:r>
    </w:p>
    <w:p w:rsidR="00A52782" w:rsidRPr="00DF26CF" w:rsidRDefault="00A52782" w:rsidP="004B0AB9">
      <w:pPr>
        <w:numPr>
          <w:ilvl w:val="0"/>
          <w:numId w:val="1"/>
        </w:numPr>
        <w:tabs>
          <w:tab w:val="clear" w:pos="360"/>
          <w:tab w:val="left" w:pos="142"/>
        </w:tabs>
        <w:spacing w:line="230" w:lineRule="auto"/>
        <w:ind w:left="142" w:hanging="142"/>
        <w:rPr>
          <w:sz w:val="20"/>
        </w:rPr>
      </w:pPr>
      <w:r w:rsidRPr="00DF26CF">
        <w:rPr>
          <w:sz w:val="20"/>
        </w:rPr>
        <w:t xml:space="preserve">разработаны технические условия и требования к средствам водоучета и водораспределения на каналах-быстротоках для оросительных </w:t>
      </w:r>
      <w:r w:rsidR="00F160E2">
        <w:rPr>
          <w:sz w:val="20"/>
        </w:rPr>
        <w:br/>
      </w:r>
      <w:r w:rsidRPr="00DF26CF">
        <w:rPr>
          <w:sz w:val="20"/>
        </w:rPr>
        <w:t>систем горно-предгоной зоны;</w:t>
      </w:r>
    </w:p>
    <w:p w:rsidR="00A52782" w:rsidRPr="00DF26CF" w:rsidRDefault="00A52782" w:rsidP="004B0AB9">
      <w:pPr>
        <w:pStyle w:val="a3"/>
        <w:numPr>
          <w:ilvl w:val="0"/>
          <w:numId w:val="1"/>
        </w:numPr>
        <w:tabs>
          <w:tab w:val="clear" w:pos="360"/>
          <w:tab w:val="left" w:pos="142"/>
        </w:tabs>
        <w:spacing w:line="230" w:lineRule="auto"/>
        <w:ind w:left="142" w:hanging="142"/>
        <w:rPr>
          <w:rFonts w:ascii="Times New Roman" w:hAnsi="Times New Roman"/>
          <w:sz w:val="20"/>
        </w:rPr>
      </w:pPr>
      <w:r w:rsidRPr="00DF26CF">
        <w:rPr>
          <w:rFonts w:ascii="Times New Roman" w:hAnsi="Times New Roman"/>
          <w:sz w:val="20"/>
        </w:rPr>
        <w:t>математически описаны процессы водоучета и водораспределения на каналах</w:t>
      </w:r>
      <w:r w:rsidR="00C042A3" w:rsidRPr="00DF26CF">
        <w:rPr>
          <w:rFonts w:ascii="Times New Roman" w:hAnsi="Times New Roman"/>
          <w:sz w:val="20"/>
        </w:rPr>
        <w:t>-быстротоках</w:t>
      </w:r>
      <w:r w:rsidRPr="00DF26CF">
        <w:rPr>
          <w:rFonts w:ascii="Times New Roman" w:hAnsi="Times New Roman"/>
          <w:sz w:val="20"/>
        </w:rPr>
        <w:t>, включая процесс отбора воды в вододелителе для каналов со сверхбурным режимом течения;</w:t>
      </w:r>
    </w:p>
    <w:p w:rsidR="001F77FD" w:rsidRPr="00DF26CF" w:rsidRDefault="001F77FD" w:rsidP="004B0AB9">
      <w:pPr>
        <w:pStyle w:val="a3"/>
        <w:numPr>
          <w:ilvl w:val="0"/>
          <w:numId w:val="1"/>
        </w:numPr>
        <w:tabs>
          <w:tab w:val="clear" w:pos="360"/>
          <w:tab w:val="left" w:pos="142"/>
        </w:tabs>
        <w:spacing w:line="230" w:lineRule="auto"/>
        <w:ind w:left="142" w:hanging="142"/>
        <w:rPr>
          <w:rFonts w:ascii="Times New Roman" w:hAnsi="Times New Roman"/>
          <w:sz w:val="20"/>
        </w:rPr>
      </w:pPr>
      <w:r w:rsidRPr="00DF26CF">
        <w:rPr>
          <w:rFonts w:ascii="Times New Roman" w:hAnsi="Times New Roman"/>
          <w:sz w:val="20"/>
        </w:rPr>
        <w:t>получены</w:t>
      </w:r>
      <w:r w:rsidR="00A52782" w:rsidRPr="00DF26CF">
        <w:rPr>
          <w:rFonts w:ascii="Times New Roman" w:hAnsi="Times New Roman"/>
          <w:sz w:val="20"/>
        </w:rPr>
        <w:t xml:space="preserve"> математические зависимости гидравлических характеристик сооружений водораспределения на быстротечных каналах</w:t>
      </w:r>
      <w:r w:rsidRPr="00DF26CF">
        <w:rPr>
          <w:rFonts w:ascii="Times New Roman" w:hAnsi="Times New Roman"/>
          <w:sz w:val="20"/>
        </w:rPr>
        <w:t>;</w:t>
      </w:r>
    </w:p>
    <w:p w:rsidR="00A52782" w:rsidRPr="00DF26CF" w:rsidRDefault="001F77FD" w:rsidP="004B0AB9">
      <w:pPr>
        <w:pStyle w:val="a3"/>
        <w:numPr>
          <w:ilvl w:val="0"/>
          <w:numId w:val="1"/>
        </w:numPr>
        <w:tabs>
          <w:tab w:val="clear" w:pos="360"/>
          <w:tab w:val="left" w:pos="142"/>
        </w:tabs>
        <w:spacing w:line="230" w:lineRule="auto"/>
        <w:ind w:left="142" w:hanging="142"/>
        <w:rPr>
          <w:rFonts w:ascii="Times New Roman" w:hAnsi="Times New Roman"/>
          <w:sz w:val="20"/>
        </w:rPr>
      </w:pPr>
      <w:r w:rsidRPr="00DF26CF">
        <w:rPr>
          <w:rFonts w:ascii="Times New Roman" w:hAnsi="Times New Roman"/>
          <w:sz w:val="20"/>
        </w:rPr>
        <w:t>математически установлены</w:t>
      </w:r>
      <w:r w:rsidR="00A52782" w:rsidRPr="00DF26CF">
        <w:rPr>
          <w:rFonts w:ascii="Times New Roman" w:hAnsi="Times New Roman"/>
          <w:sz w:val="20"/>
        </w:rPr>
        <w:t xml:space="preserve"> границы режимов истечения</w:t>
      </w:r>
      <w:r w:rsidRPr="00DF26CF">
        <w:rPr>
          <w:rFonts w:ascii="Times New Roman" w:hAnsi="Times New Roman"/>
          <w:sz w:val="20"/>
        </w:rPr>
        <w:t xml:space="preserve"> через вод</w:t>
      </w:r>
      <w:r w:rsidRPr="00DF26CF">
        <w:rPr>
          <w:rFonts w:ascii="Times New Roman" w:hAnsi="Times New Roman"/>
          <w:sz w:val="20"/>
        </w:rPr>
        <w:t>о</w:t>
      </w:r>
      <w:r w:rsidRPr="00DF26CF">
        <w:rPr>
          <w:rFonts w:ascii="Times New Roman" w:hAnsi="Times New Roman"/>
          <w:sz w:val="20"/>
        </w:rPr>
        <w:t>делитель траншейного типа</w:t>
      </w:r>
      <w:r w:rsidR="00A52782" w:rsidRPr="00DF26CF">
        <w:rPr>
          <w:rFonts w:ascii="Times New Roman" w:hAnsi="Times New Roman"/>
          <w:sz w:val="20"/>
        </w:rPr>
        <w:t>;</w:t>
      </w:r>
    </w:p>
    <w:p w:rsidR="00A52782" w:rsidRPr="00DF26CF" w:rsidRDefault="00A52782" w:rsidP="004B0AB9">
      <w:pPr>
        <w:numPr>
          <w:ilvl w:val="0"/>
          <w:numId w:val="1"/>
        </w:numPr>
        <w:tabs>
          <w:tab w:val="clear" w:pos="360"/>
          <w:tab w:val="left" w:pos="142"/>
        </w:tabs>
        <w:spacing w:line="230" w:lineRule="auto"/>
        <w:ind w:left="142" w:hanging="142"/>
        <w:rPr>
          <w:sz w:val="20"/>
        </w:rPr>
      </w:pPr>
      <w:r w:rsidRPr="00DF26CF">
        <w:rPr>
          <w:sz w:val="20"/>
        </w:rPr>
        <w:t>разработ</w:t>
      </w:r>
      <w:r w:rsidR="001F77FD" w:rsidRPr="00DF26CF">
        <w:rPr>
          <w:sz w:val="20"/>
        </w:rPr>
        <w:t>аны новые усовершенствованные конструкции</w:t>
      </w:r>
      <w:r w:rsidRPr="00DF26CF">
        <w:rPr>
          <w:sz w:val="20"/>
        </w:rPr>
        <w:t xml:space="preserve"> сооружений водоучета и водораспределения для каналов</w:t>
      </w:r>
      <w:r w:rsidR="00B5786E">
        <w:rPr>
          <w:sz w:val="20"/>
        </w:rPr>
        <w:t>-быстротоков</w:t>
      </w:r>
      <w:r w:rsidRPr="00DF26CF">
        <w:rPr>
          <w:sz w:val="20"/>
        </w:rPr>
        <w:t>;</w:t>
      </w:r>
    </w:p>
    <w:p w:rsidR="00A52782" w:rsidRPr="00DF26CF" w:rsidRDefault="00A52782" w:rsidP="004B0AB9">
      <w:pPr>
        <w:numPr>
          <w:ilvl w:val="0"/>
          <w:numId w:val="1"/>
        </w:numPr>
        <w:tabs>
          <w:tab w:val="clear" w:pos="360"/>
          <w:tab w:val="left" w:pos="142"/>
        </w:tabs>
        <w:spacing w:line="230" w:lineRule="auto"/>
        <w:ind w:left="142" w:hanging="142"/>
        <w:rPr>
          <w:sz w:val="20"/>
        </w:rPr>
      </w:pPr>
      <w:r w:rsidRPr="00DF26CF">
        <w:rPr>
          <w:sz w:val="20"/>
        </w:rPr>
        <w:t>разработ</w:t>
      </w:r>
      <w:r w:rsidR="001F77FD" w:rsidRPr="00DF26CF">
        <w:rPr>
          <w:sz w:val="20"/>
        </w:rPr>
        <w:t>аны рекомендации</w:t>
      </w:r>
      <w:r w:rsidRPr="00DF26CF">
        <w:rPr>
          <w:sz w:val="20"/>
        </w:rPr>
        <w:t xml:space="preserve"> по выбору способов и средств водоучета </w:t>
      </w:r>
      <w:r w:rsidR="0080671D">
        <w:rPr>
          <w:sz w:val="20"/>
        </w:rPr>
        <w:br/>
      </w:r>
      <w:r w:rsidRPr="00DF26CF">
        <w:rPr>
          <w:sz w:val="20"/>
        </w:rPr>
        <w:t xml:space="preserve">и водораспределения, методам инженерного расчета водомерных и </w:t>
      </w:r>
      <w:r w:rsidR="00F160E2">
        <w:rPr>
          <w:sz w:val="20"/>
        </w:rPr>
        <w:br/>
      </w:r>
      <w:r w:rsidRPr="00DF26CF">
        <w:rPr>
          <w:sz w:val="20"/>
        </w:rPr>
        <w:t>водораспределительных сооружений для каналов</w:t>
      </w:r>
      <w:r w:rsidR="00876503" w:rsidRPr="00DF26CF">
        <w:rPr>
          <w:sz w:val="20"/>
        </w:rPr>
        <w:t>-быстротоков</w:t>
      </w:r>
      <w:r w:rsidR="00C06DAF" w:rsidRPr="00DF26CF">
        <w:rPr>
          <w:sz w:val="20"/>
        </w:rPr>
        <w:t>;</w:t>
      </w:r>
    </w:p>
    <w:p w:rsidR="00573CBA" w:rsidRPr="00DF26CF" w:rsidRDefault="00C06DAF" w:rsidP="004B0AB9">
      <w:pPr>
        <w:tabs>
          <w:tab w:val="left" w:pos="0"/>
          <w:tab w:val="left" w:pos="5529"/>
        </w:tabs>
        <w:spacing w:line="230" w:lineRule="auto"/>
        <w:ind w:firstLine="567"/>
        <w:rPr>
          <w:i/>
          <w:sz w:val="20"/>
        </w:rPr>
      </w:pPr>
      <w:r w:rsidRPr="00DF26CF">
        <w:rPr>
          <w:i/>
          <w:sz w:val="20"/>
        </w:rPr>
        <w:t>п</w:t>
      </w:r>
      <w:r w:rsidR="00573CBA" w:rsidRPr="00DF26CF">
        <w:rPr>
          <w:i/>
          <w:sz w:val="20"/>
        </w:rPr>
        <w:t>о специальности 06.01.02 – Мелиорация, рекультивация и охрана земель:</w:t>
      </w:r>
    </w:p>
    <w:p w:rsidR="00FB394E" w:rsidRPr="00DF26CF" w:rsidRDefault="001F77FD" w:rsidP="004B0AB9">
      <w:pPr>
        <w:numPr>
          <w:ilvl w:val="0"/>
          <w:numId w:val="1"/>
        </w:numPr>
        <w:tabs>
          <w:tab w:val="clear" w:pos="360"/>
          <w:tab w:val="left" w:pos="142"/>
        </w:tabs>
        <w:spacing w:line="230" w:lineRule="auto"/>
        <w:ind w:left="142" w:hanging="142"/>
        <w:rPr>
          <w:sz w:val="20"/>
        </w:rPr>
      </w:pPr>
      <w:r w:rsidRPr="00DF26CF">
        <w:rPr>
          <w:sz w:val="20"/>
        </w:rPr>
        <w:t>обоснована технология водоучета и водораспределения</w:t>
      </w:r>
      <w:r w:rsidR="00FB394E" w:rsidRPr="00DF26CF">
        <w:rPr>
          <w:sz w:val="20"/>
        </w:rPr>
        <w:t xml:space="preserve"> на каналах оросительных систем горно-предгорной зоны;</w:t>
      </w:r>
    </w:p>
    <w:p w:rsidR="008F5215" w:rsidRPr="00DF26CF" w:rsidRDefault="008F5215" w:rsidP="004B0AB9">
      <w:pPr>
        <w:numPr>
          <w:ilvl w:val="0"/>
          <w:numId w:val="1"/>
        </w:numPr>
        <w:tabs>
          <w:tab w:val="clear" w:pos="360"/>
          <w:tab w:val="left" w:pos="142"/>
        </w:tabs>
        <w:spacing w:line="230" w:lineRule="auto"/>
        <w:ind w:left="142" w:hanging="142"/>
        <w:rPr>
          <w:sz w:val="20"/>
        </w:rPr>
      </w:pPr>
      <w:r w:rsidRPr="00DF26CF">
        <w:rPr>
          <w:sz w:val="20"/>
        </w:rPr>
        <w:t>разработана классификация целей и средств водоучета на оросител</w:t>
      </w:r>
      <w:r w:rsidRPr="00DF26CF">
        <w:rPr>
          <w:sz w:val="20"/>
        </w:rPr>
        <w:t>ь</w:t>
      </w:r>
      <w:r w:rsidRPr="00DF26CF">
        <w:rPr>
          <w:sz w:val="20"/>
        </w:rPr>
        <w:t>ной системе;</w:t>
      </w:r>
    </w:p>
    <w:p w:rsidR="00236515" w:rsidRDefault="001F77FD" w:rsidP="004B0AB9">
      <w:pPr>
        <w:numPr>
          <w:ilvl w:val="0"/>
          <w:numId w:val="1"/>
        </w:numPr>
        <w:tabs>
          <w:tab w:val="clear" w:pos="360"/>
          <w:tab w:val="left" w:pos="142"/>
        </w:tabs>
        <w:spacing w:line="230" w:lineRule="auto"/>
        <w:ind w:left="142" w:hanging="142"/>
        <w:rPr>
          <w:sz w:val="20"/>
        </w:rPr>
      </w:pPr>
      <w:r w:rsidRPr="00DF26CF">
        <w:rPr>
          <w:sz w:val="20"/>
        </w:rPr>
        <w:t>предложены технологические</w:t>
      </w:r>
      <w:r w:rsidR="00236515" w:rsidRPr="00DF26CF">
        <w:rPr>
          <w:sz w:val="20"/>
        </w:rPr>
        <w:t xml:space="preserve"> схем</w:t>
      </w:r>
      <w:r w:rsidRPr="00DF26CF">
        <w:rPr>
          <w:sz w:val="20"/>
        </w:rPr>
        <w:t>ы</w:t>
      </w:r>
      <w:r w:rsidR="00236515" w:rsidRPr="00DF26CF">
        <w:rPr>
          <w:sz w:val="20"/>
        </w:rPr>
        <w:t xml:space="preserve"> размещения </w:t>
      </w:r>
      <w:r w:rsidRPr="00DF26CF">
        <w:rPr>
          <w:sz w:val="20"/>
        </w:rPr>
        <w:t>водомерных и вод</w:t>
      </w:r>
      <w:r w:rsidRPr="00DF26CF">
        <w:rPr>
          <w:sz w:val="20"/>
        </w:rPr>
        <w:t>о</w:t>
      </w:r>
      <w:r w:rsidRPr="00DF26CF">
        <w:rPr>
          <w:sz w:val="20"/>
        </w:rPr>
        <w:t xml:space="preserve">распределительных </w:t>
      </w:r>
      <w:r w:rsidR="00236515" w:rsidRPr="00DF26CF">
        <w:rPr>
          <w:sz w:val="20"/>
        </w:rPr>
        <w:t>сооружений оросительных систем горно-предгор</w:t>
      </w:r>
      <w:r w:rsidR="00051381">
        <w:rPr>
          <w:sz w:val="20"/>
        </w:rPr>
        <w:t>-</w:t>
      </w:r>
      <w:r w:rsidR="00236515" w:rsidRPr="00DF26CF">
        <w:rPr>
          <w:sz w:val="20"/>
        </w:rPr>
        <w:t>ной зоны;</w:t>
      </w:r>
    </w:p>
    <w:p w:rsidR="008B59AB" w:rsidRPr="00DF26CF" w:rsidRDefault="008B59AB" w:rsidP="004B0AB9">
      <w:pPr>
        <w:numPr>
          <w:ilvl w:val="0"/>
          <w:numId w:val="1"/>
        </w:numPr>
        <w:tabs>
          <w:tab w:val="clear" w:pos="360"/>
          <w:tab w:val="left" w:pos="142"/>
        </w:tabs>
        <w:spacing w:line="230" w:lineRule="auto"/>
        <w:ind w:left="142" w:hanging="142"/>
        <w:rPr>
          <w:sz w:val="20"/>
        </w:rPr>
      </w:pPr>
      <w:r>
        <w:rPr>
          <w:sz w:val="20"/>
        </w:rPr>
        <w:t>получены относительные тарировочные зависимости для усоверше</w:t>
      </w:r>
      <w:r>
        <w:rPr>
          <w:sz w:val="20"/>
        </w:rPr>
        <w:t>н</w:t>
      </w:r>
      <w:r>
        <w:rPr>
          <w:sz w:val="20"/>
        </w:rPr>
        <w:t>ствованных водомерных сооруженийтраншейного типа на каналах-быстротоках;</w:t>
      </w:r>
    </w:p>
    <w:p w:rsidR="002376AC" w:rsidRPr="00DF26CF" w:rsidRDefault="008528FD" w:rsidP="004B0AB9">
      <w:pPr>
        <w:numPr>
          <w:ilvl w:val="0"/>
          <w:numId w:val="1"/>
        </w:numPr>
        <w:tabs>
          <w:tab w:val="left" w:pos="0"/>
          <w:tab w:val="left" w:pos="142"/>
        </w:tabs>
        <w:spacing w:line="230" w:lineRule="auto"/>
        <w:ind w:left="142" w:hanging="142"/>
        <w:rPr>
          <w:b/>
          <w:sz w:val="20"/>
        </w:rPr>
      </w:pPr>
      <w:r w:rsidRPr="001A4C8B">
        <w:rPr>
          <w:spacing w:val="-4"/>
          <w:sz w:val="20"/>
        </w:rPr>
        <w:t>установлены</w:t>
      </w:r>
      <w:r w:rsidR="002376AC" w:rsidRPr="001A4C8B">
        <w:rPr>
          <w:spacing w:val="-4"/>
          <w:sz w:val="20"/>
        </w:rPr>
        <w:t xml:space="preserve"> водомерные свойства водораспределительных сооружений траншейного типа при значения</w:t>
      </w:r>
      <w:r w:rsidRPr="001A4C8B">
        <w:rPr>
          <w:spacing w:val="-4"/>
          <w:sz w:val="20"/>
        </w:rPr>
        <w:t>х</w:t>
      </w:r>
      <w:r w:rsidR="002376AC" w:rsidRPr="001A4C8B">
        <w:rPr>
          <w:spacing w:val="-4"/>
          <w:sz w:val="20"/>
        </w:rPr>
        <w:t xml:space="preserve"> отводимых расходов </w:t>
      </w:r>
      <w:r w:rsidR="002376AC" w:rsidRPr="008A48DC">
        <w:rPr>
          <w:i/>
          <w:spacing w:val="-4"/>
          <w:sz w:val="20"/>
          <w:lang w:val="en-US"/>
        </w:rPr>
        <w:t>Q</w:t>
      </w:r>
      <w:r w:rsidRPr="001A4C8B">
        <w:rPr>
          <w:spacing w:val="-4"/>
          <w:sz w:val="20"/>
        </w:rPr>
        <w:t>≤0,55</w:t>
      </w:r>
      <w:r w:rsidRPr="001A4C8B">
        <w:rPr>
          <w:spacing w:val="-4"/>
          <w:sz w:val="20"/>
          <w:lang w:val="en-US"/>
        </w:rPr>
        <w:t>Q</w:t>
      </w:r>
      <w:r w:rsidRPr="001A4C8B">
        <w:rPr>
          <w:spacing w:val="-4"/>
          <w:sz w:val="20"/>
          <w:vertAlign w:val="subscript"/>
          <w:lang w:val="en-US"/>
        </w:rPr>
        <w:t>max</w:t>
      </w:r>
      <w:r w:rsidR="002376AC" w:rsidRPr="00DF26CF">
        <w:rPr>
          <w:sz w:val="20"/>
        </w:rPr>
        <w:t>, по</w:t>
      </w:r>
      <w:r w:rsidR="002376AC" w:rsidRPr="00DF26CF">
        <w:rPr>
          <w:sz w:val="20"/>
        </w:rPr>
        <w:t>д</w:t>
      </w:r>
      <w:r w:rsidR="002376AC" w:rsidRPr="00DF26CF">
        <w:rPr>
          <w:sz w:val="20"/>
        </w:rPr>
        <w:t xml:space="preserve">твердившие целесообразность применения </w:t>
      </w:r>
      <w:r w:rsidRPr="00DF26CF">
        <w:rPr>
          <w:sz w:val="20"/>
        </w:rPr>
        <w:t xml:space="preserve">этих сооружений </w:t>
      </w:r>
      <w:r w:rsidR="002376AC" w:rsidRPr="00DF26CF">
        <w:rPr>
          <w:sz w:val="20"/>
        </w:rPr>
        <w:t>на кан</w:t>
      </w:r>
      <w:r w:rsidR="002376AC" w:rsidRPr="00DF26CF">
        <w:rPr>
          <w:sz w:val="20"/>
        </w:rPr>
        <w:t>а</w:t>
      </w:r>
      <w:r w:rsidR="002376AC" w:rsidRPr="00DF26CF">
        <w:rPr>
          <w:sz w:val="20"/>
        </w:rPr>
        <w:t>лах-быстротоках в качестве водомеров, что позволит улучшить эк</w:t>
      </w:r>
      <w:r w:rsidR="002376AC" w:rsidRPr="00DF26CF">
        <w:rPr>
          <w:sz w:val="20"/>
        </w:rPr>
        <w:t>с</w:t>
      </w:r>
      <w:r w:rsidR="002376AC" w:rsidRPr="00DF26CF">
        <w:rPr>
          <w:sz w:val="20"/>
        </w:rPr>
        <w:t>плуатационные характеристики оросительных сис</w:t>
      </w:r>
      <w:r w:rsidRPr="00DF26CF">
        <w:rPr>
          <w:sz w:val="20"/>
        </w:rPr>
        <w:t>тем;</w:t>
      </w:r>
    </w:p>
    <w:p w:rsidR="00236515" w:rsidRPr="001A4C8B" w:rsidRDefault="008528FD" w:rsidP="004B0AB9">
      <w:pPr>
        <w:numPr>
          <w:ilvl w:val="0"/>
          <w:numId w:val="1"/>
        </w:numPr>
        <w:tabs>
          <w:tab w:val="clear" w:pos="360"/>
          <w:tab w:val="left" w:pos="142"/>
        </w:tabs>
        <w:spacing w:line="230" w:lineRule="auto"/>
        <w:ind w:left="142" w:hanging="142"/>
        <w:rPr>
          <w:spacing w:val="-2"/>
          <w:sz w:val="20"/>
        </w:rPr>
      </w:pPr>
      <w:r w:rsidRPr="001A4C8B">
        <w:rPr>
          <w:spacing w:val="-2"/>
          <w:sz w:val="20"/>
        </w:rPr>
        <w:t>обоснована эффективность</w:t>
      </w:r>
      <w:r w:rsidR="00236515" w:rsidRPr="001A4C8B">
        <w:rPr>
          <w:spacing w:val="-2"/>
          <w:sz w:val="20"/>
        </w:rPr>
        <w:t xml:space="preserve"> использования усовершенствованных конс</w:t>
      </w:r>
      <w:r w:rsidR="00236515" w:rsidRPr="001A4C8B">
        <w:rPr>
          <w:spacing w:val="-2"/>
          <w:sz w:val="20"/>
        </w:rPr>
        <w:t>т</w:t>
      </w:r>
      <w:r w:rsidR="00236515" w:rsidRPr="001A4C8B">
        <w:rPr>
          <w:spacing w:val="-2"/>
          <w:sz w:val="20"/>
        </w:rPr>
        <w:t>рукций водомерных и водораспределительных сооружений для каналов</w:t>
      </w:r>
      <w:r w:rsidR="00150981" w:rsidRPr="001A4C8B">
        <w:rPr>
          <w:spacing w:val="-2"/>
          <w:sz w:val="20"/>
        </w:rPr>
        <w:t>-быстротоков</w:t>
      </w:r>
      <w:r w:rsidR="00236515" w:rsidRPr="001A4C8B">
        <w:rPr>
          <w:spacing w:val="-2"/>
          <w:sz w:val="20"/>
        </w:rPr>
        <w:t xml:space="preserve"> горно-предгорной зоны</w:t>
      </w:r>
      <w:r w:rsidRPr="001A4C8B">
        <w:rPr>
          <w:spacing w:val="-2"/>
          <w:sz w:val="20"/>
        </w:rPr>
        <w:t>.</w:t>
      </w:r>
    </w:p>
    <w:p w:rsidR="00F742C6" w:rsidRPr="00DF26CF" w:rsidRDefault="00F742C6" w:rsidP="004B0AB9">
      <w:pPr>
        <w:tabs>
          <w:tab w:val="left" w:pos="0"/>
        </w:tabs>
        <w:spacing w:line="230" w:lineRule="auto"/>
        <w:ind w:firstLine="567"/>
        <w:rPr>
          <w:sz w:val="20"/>
        </w:rPr>
      </w:pPr>
      <w:r w:rsidRPr="00DF26CF">
        <w:rPr>
          <w:b/>
          <w:sz w:val="20"/>
        </w:rPr>
        <w:t>Практическая значимость работы</w:t>
      </w:r>
      <w:r w:rsidRPr="00DF26CF">
        <w:rPr>
          <w:sz w:val="20"/>
        </w:rPr>
        <w:t xml:space="preserve"> заключается в том, что пол</w:t>
      </w:r>
      <w:r w:rsidRPr="00DF26CF">
        <w:rPr>
          <w:sz w:val="20"/>
        </w:rPr>
        <w:t>у</w:t>
      </w:r>
      <w:r w:rsidRPr="00DF26CF">
        <w:rPr>
          <w:sz w:val="20"/>
        </w:rPr>
        <w:t>ченные зависимости и методики расчета по определению гидравлич</w:t>
      </w:r>
      <w:r w:rsidRPr="00DF26CF">
        <w:rPr>
          <w:sz w:val="20"/>
        </w:rPr>
        <w:t>е</w:t>
      </w:r>
      <w:r w:rsidRPr="00DF26CF">
        <w:rPr>
          <w:sz w:val="20"/>
        </w:rPr>
        <w:t>ских и конструктивных параметров водомерных и водораспределител</w:t>
      </w:r>
      <w:r w:rsidRPr="00DF26CF">
        <w:rPr>
          <w:sz w:val="20"/>
        </w:rPr>
        <w:t>ь</w:t>
      </w:r>
      <w:r w:rsidRPr="00DF26CF">
        <w:rPr>
          <w:sz w:val="20"/>
        </w:rPr>
        <w:t>ных сооружений на каналах-быстротоках позволяют обоснованно ра</w:t>
      </w:r>
      <w:r w:rsidRPr="00DF26CF">
        <w:rPr>
          <w:sz w:val="20"/>
        </w:rPr>
        <w:t>с</w:t>
      </w:r>
      <w:r w:rsidRPr="00DF26CF">
        <w:rPr>
          <w:sz w:val="20"/>
        </w:rPr>
        <w:t xml:space="preserve">считывать и проектировать эти сооружения, дополняют и расширяют </w:t>
      </w:r>
      <w:r w:rsidRPr="00DF26CF">
        <w:rPr>
          <w:sz w:val="20"/>
        </w:rPr>
        <w:lastRenderedPageBreak/>
        <w:t xml:space="preserve">область применения сооружений данного типа.Для практического </w:t>
      </w:r>
      <w:r w:rsidR="001A4C8B">
        <w:rPr>
          <w:sz w:val="20"/>
        </w:rPr>
        <w:br/>
      </w:r>
      <w:r w:rsidRPr="00DF26CF">
        <w:rPr>
          <w:sz w:val="20"/>
        </w:rPr>
        <w:t>использования предлагаются:</w:t>
      </w:r>
    </w:p>
    <w:p w:rsidR="00F742C6" w:rsidRPr="001A4C8B" w:rsidRDefault="00F742C6" w:rsidP="004B0AB9">
      <w:pPr>
        <w:numPr>
          <w:ilvl w:val="1"/>
          <w:numId w:val="4"/>
        </w:numPr>
        <w:tabs>
          <w:tab w:val="left" w:pos="142"/>
        </w:tabs>
        <w:spacing w:line="230" w:lineRule="auto"/>
        <w:ind w:left="142" w:hanging="142"/>
        <w:rPr>
          <w:spacing w:val="-4"/>
          <w:sz w:val="20"/>
        </w:rPr>
      </w:pPr>
      <w:r w:rsidRPr="001A4C8B">
        <w:rPr>
          <w:spacing w:val="-4"/>
          <w:sz w:val="20"/>
        </w:rPr>
        <w:t>расчетные зависимости для определения гидравлических параметров п</w:t>
      </w:r>
      <w:r w:rsidRPr="001A4C8B">
        <w:rPr>
          <w:spacing w:val="-4"/>
          <w:sz w:val="20"/>
        </w:rPr>
        <w:t>о</w:t>
      </w:r>
      <w:r w:rsidRPr="001A4C8B">
        <w:rPr>
          <w:spacing w:val="-4"/>
          <w:sz w:val="20"/>
        </w:rPr>
        <w:t xml:space="preserve">тока </w:t>
      </w:r>
      <w:r w:rsidR="00220EF8" w:rsidRPr="001A4C8B">
        <w:rPr>
          <w:spacing w:val="-4"/>
          <w:sz w:val="20"/>
        </w:rPr>
        <w:t>и</w:t>
      </w:r>
      <w:r w:rsidRPr="001A4C8B">
        <w:rPr>
          <w:spacing w:val="-4"/>
          <w:sz w:val="20"/>
        </w:rPr>
        <w:t xml:space="preserve"> границ режимов истечения через вододелитель траншейного типа;</w:t>
      </w:r>
    </w:p>
    <w:p w:rsidR="00F742C6" w:rsidRPr="00DF26CF" w:rsidRDefault="00F742C6" w:rsidP="004B0AB9">
      <w:pPr>
        <w:numPr>
          <w:ilvl w:val="1"/>
          <w:numId w:val="4"/>
        </w:numPr>
        <w:tabs>
          <w:tab w:val="left" w:pos="142"/>
        </w:tabs>
        <w:spacing w:line="230" w:lineRule="auto"/>
        <w:ind w:left="142" w:hanging="142"/>
        <w:rPr>
          <w:sz w:val="20"/>
        </w:rPr>
      </w:pPr>
      <w:r w:rsidRPr="00DF26CF">
        <w:rPr>
          <w:sz w:val="20"/>
        </w:rPr>
        <w:t>обоснование области применения водомерных и водораспределител</w:t>
      </w:r>
      <w:r w:rsidRPr="00DF26CF">
        <w:rPr>
          <w:sz w:val="20"/>
        </w:rPr>
        <w:t>ь</w:t>
      </w:r>
      <w:r w:rsidRPr="00DF26CF">
        <w:rPr>
          <w:sz w:val="20"/>
        </w:rPr>
        <w:t>ных сооружений на оросительных системах горно-предгорной зоны;</w:t>
      </w:r>
    </w:p>
    <w:p w:rsidR="00F742C6" w:rsidRPr="001A4C8B" w:rsidRDefault="00F742C6" w:rsidP="004B0AB9">
      <w:pPr>
        <w:numPr>
          <w:ilvl w:val="1"/>
          <w:numId w:val="4"/>
        </w:numPr>
        <w:tabs>
          <w:tab w:val="left" w:pos="142"/>
        </w:tabs>
        <w:spacing w:line="230" w:lineRule="auto"/>
        <w:ind w:left="142" w:hanging="142"/>
        <w:rPr>
          <w:spacing w:val="-4"/>
          <w:sz w:val="20"/>
        </w:rPr>
      </w:pPr>
      <w:r w:rsidRPr="001A4C8B">
        <w:rPr>
          <w:spacing w:val="-4"/>
          <w:sz w:val="20"/>
        </w:rPr>
        <w:t xml:space="preserve">усовершенствованные конструкции </w:t>
      </w:r>
      <w:r w:rsidR="007959CF">
        <w:rPr>
          <w:spacing w:val="-4"/>
          <w:sz w:val="20"/>
        </w:rPr>
        <w:t xml:space="preserve">водомерных </w:t>
      </w:r>
      <w:r w:rsidRPr="001A4C8B">
        <w:rPr>
          <w:spacing w:val="-4"/>
          <w:sz w:val="20"/>
        </w:rPr>
        <w:t xml:space="preserve">сооружений </w:t>
      </w:r>
      <w:r w:rsidR="007959CF">
        <w:rPr>
          <w:spacing w:val="-4"/>
          <w:sz w:val="20"/>
        </w:rPr>
        <w:t>для каналов со сверхбурным течением(</w:t>
      </w:r>
      <w:r w:rsidRPr="001A4C8B">
        <w:rPr>
          <w:spacing w:val="-4"/>
          <w:sz w:val="20"/>
        </w:rPr>
        <w:t>ВСКСТ</w:t>
      </w:r>
      <w:r w:rsidR="007959CF">
        <w:rPr>
          <w:spacing w:val="-4"/>
          <w:sz w:val="20"/>
        </w:rPr>
        <w:t>)</w:t>
      </w:r>
      <w:r w:rsidRPr="001A4C8B">
        <w:rPr>
          <w:spacing w:val="-4"/>
          <w:sz w:val="20"/>
        </w:rPr>
        <w:t xml:space="preserve"> с двумя и тремя камерами донной траншеи. Использование ВСКСТ позволяет переводить поток из бурного и свербурного состояния </w:t>
      </w:r>
      <w:r w:rsidR="00B5786E" w:rsidRPr="001A4C8B">
        <w:rPr>
          <w:spacing w:val="-4"/>
          <w:sz w:val="20"/>
        </w:rPr>
        <w:t>на</w:t>
      </w:r>
      <w:r w:rsidRPr="001A4C8B">
        <w:rPr>
          <w:spacing w:val="-4"/>
          <w:sz w:val="20"/>
        </w:rPr>
        <w:t xml:space="preserve"> измерительном участке в спокойное состо</w:t>
      </w:r>
      <w:r w:rsidRPr="001A4C8B">
        <w:rPr>
          <w:spacing w:val="-4"/>
          <w:sz w:val="20"/>
        </w:rPr>
        <w:t>я</w:t>
      </w:r>
      <w:r w:rsidRPr="001A4C8B">
        <w:rPr>
          <w:spacing w:val="-4"/>
          <w:sz w:val="20"/>
        </w:rPr>
        <w:t xml:space="preserve">ние без устройства специальных </w:t>
      </w:r>
      <w:r w:rsidR="00B5786E" w:rsidRPr="001A4C8B">
        <w:rPr>
          <w:spacing w:val="-4"/>
          <w:sz w:val="20"/>
        </w:rPr>
        <w:t xml:space="preserve">дорогостоящих </w:t>
      </w:r>
      <w:r w:rsidRPr="001A4C8B">
        <w:rPr>
          <w:spacing w:val="-4"/>
          <w:sz w:val="20"/>
        </w:rPr>
        <w:t>гасителей энергии пот</w:t>
      </w:r>
      <w:r w:rsidRPr="001A4C8B">
        <w:rPr>
          <w:spacing w:val="-4"/>
          <w:sz w:val="20"/>
        </w:rPr>
        <w:t>о</w:t>
      </w:r>
      <w:r w:rsidRPr="001A4C8B">
        <w:rPr>
          <w:spacing w:val="-4"/>
          <w:sz w:val="20"/>
        </w:rPr>
        <w:t xml:space="preserve">ка, </w:t>
      </w:r>
      <w:r w:rsidR="00B5786E" w:rsidRPr="001A4C8B">
        <w:rPr>
          <w:spacing w:val="-4"/>
          <w:sz w:val="20"/>
        </w:rPr>
        <w:t>снижая</w:t>
      </w:r>
      <w:r w:rsidR="00220EF8" w:rsidRPr="001A4C8B">
        <w:rPr>
          <w:spacing w:val="-4"/>
          <w:sz w:val="20"/>
        </w:rPr>
        <w:t xml:space="preserve">при этом </w:t>
      </w:r>
      <w:r w:rsidRPr="001A4C8B">
        <w:rPr>
          <w:spacing w:val="-4"/>
          <w:sz w:val="20"/>
        </w:rPr>
        <w:t>стоимость сооружения в 2 раза</w:t>
      </w:r>
      <w:r w:rsidR="00220EF8" w:rsidRPr="001A4C8B">
        <w:rPr>
          <w:spacing w:val="-4"/>
          <w:sz w:val="20"/>
        </w:rPr>
        <w:t>, а такжеувеличивая</w:t>
      </w:r>
      <w:r w:rsidR="00B5786E" w:rsidRPr="001A4C8B">
        <w:rPr>
          <w:spacing w:val="-4"/>
          <w:sz w:val="20"/>
        </w:rPr>
        <w:t xml:space="preserve"> эксплуатационную надежность</w:t>
      </w:r>
      <w:r w:rsidR="00220EF8" w:rsidRPr="001A4C8B">
        <w:rPr>
          <w:spacing w:val="-4"/>
          <w:sz w:val="20"/>
        </w:rPr>
        <w:t xml:space="preserve"> за счет</w:t>
      </w:r>
      <w:r w:rsidRPr="001A4C8B">
        <w:rPr>
          <w:spacing w:val="-4"/>
          <w:sz w:val="20"/>
        </w:rPr>
        <w:t>повышения точност</w:t>
      </w:r>
      <w:r w:rsidR="00220EF8" w:rsidRPr="001A4C8B">
        <w:rPr>
          <w:spacing w:val="-4"/>
          <w:sz w:val="20"/>
        </w:rPr>
        <w:t>и</w:t>
      </w:r>
      <w:r w:rsidRPr="001A4C8B">
        <w:rPr>
          <w:spacing w:val="-4"/>
          <w:sz w:val="20"/>
        </w:rPr>
        <w:t xml:space="preserve"> измерения уровня воды;</w:t>
      </w:r>
    </w:p>
    <w:p w:rsidR="00F742C6" w:rsidRPr="001A4C8B" w:rsidRDefault="00F742C6" w:rsidP="004B0AB9">
      <w:pPr>
        <w:numPr>
          <w:ilvl w:val="1"/>
          <w:numId w:val="4"/>
        </w:numPr>
        <w:tabs>
          <w:tab w:val="left" w:pos="142"/>
        </w:tabs>
        <w:spacing w:line="230" w:lineRule="auto"/>
        <w:ind w:left="142" w:hanging="142"/>
        <w:rPr>
          <w:spacing w:val="-2"/>
          <w:sz w:val="20"/>
        </w:rPr>
      </w:pPr>
      <w:r w:rsidRPr="001A4C8B">
        <w:rPr>
          <w:spacing w:val="-2"/>
          <w:sz w:val="20"/>
        </w:rPr>
        <w:t xml:space="preserve">усовершенствованные водораспределительные сооружениятипа </w:t>
      </w:r>
      <w:r w:rsidR="00A862F8">
        <w:rPr>
          <w:spacing w:val="-2"/>
          <w:sz w:val="20"/>
        </w:rPr>
        <w:t>«В</w:t>
      </w:r>
      <w:r w:rsidR="007959CF">
        <w:rPr>
          <w:spacing w:val="-2"/>
          <w:sz w:val="20"/>
        </w:rPr>
        <w:t>од</w:t>
      </w:r>
      <w:r w:rsidR="007959CF">
        <w:rPr>
          <w:spacing w:val="-2"/>
          <w:sz w:val="20"/>
        </w:rPr>
        <w:t>о</w:t>
      </w:r>
      <w:r w:rsidR="007959CF">
        <w:rPr>
          <w:spacing w:val="-2"/>
          <w:sz w:val="20"/>
        </w:rPr>
        <w:t>делитель для каналов со сверхбурным течением» (</w:t>
      </w:r>
      <w:r w:rsidRPr="001A4C8B">
        <w:rPr>
          <w:spacing w:val="-2"/>
          <w:sz w:val="20"/>
        </w:rPr>
        <w:t>ВКСТ</w:t>
      </w:r>
      <w:r w:rsidR="007959CF">
        <w:rPr>
          <w:spacing w:val="-2"/>
          <w:sz w:val="20"/>
        </w:rPr>
        <w:t>)</w:t>
      </w:r>
      <w:r w:rsidRPr="001A4C8B">
        <w:rPr>
          <w:spacing w:val="-2"/>
          <w:sz w:val="20"/>
        </w:rPr>
        <w:t xml:space="preserve"> нескольких модификаций. Применение ВКСТ способствует возрастанию степени гашения кинетической энергии нестационарного высокоскоростного </w:t>
      </w:r>
      <w:r w:rsidR="00FE0CC0">
        <w:rPr>
          <w:spacing w:val="-2"/>
          <w:sz w:val="20"/>
        </w:rPr>
        <w:br/>
      </w:r>
      <w:r w:rsidRPr="001A4C8B">
        <w:rPr>
          <w:spacing w:val="-2"/>
          <w:sz w:val="20"/>
        </w:rPr>
        <w:t xml:space="preserve">потока в элементах конструкции и уменьшении выходных скоростей, что приводит к уменьшению размывов отводящего грунтового канала и </w:t>
      </w:r>
      <w:r w:rsidR="00F772B5">
        <w:rPr>
          <w:spacing w:val="-2"/>
          <w:sz w:val="20"/>
        </w:rPr>
        <w:br/>
      </w:r>
      <w:r w:rsidRPr="001A4C8B">
        <w:rPr>
          <w:spacing w:val="-2"/>
          <w:sz w:val="20"/>
        </w:rPr>
        <w:t>исключает необходимость его облицовки в бетон, снижая стоимость строительства сооружения в 1,5 раза;</w:t>
      </w:r>
    </w:p>
    <w:p w:rsidR="00F742C6" w:rsidRPr="00DF26CF" w:rsidRDefault="00F742C6" w:rsidP="004B0AB9">
      <w:pPr>
        <w:numPr>
          <w:ilvl w:val="1"/>
          <w:numId w:val="4"/>
        </w:numPr>
        <w:tabs>
          <w:tab w:val="left" w:pos="142"/>
        </w:tabs>
        <w:spacing w:line="230" w:lineRule="auto"/>
        <w:ind w:left="142" w:hanging="142"/>
        <w:rPr>
          <w:sz w:val="20"/>
        </w:rPr>
      </w:pPr>
      <w:r w:rsidRPr="00DF26CF">
        <w:rPr>
          <w:sz w:val="20"/>
        </w:rPr>
        <w:t>практические рекомендации по расчету, проектированию и эксплуат</w:t>
      </w:r>
      <w:r w:rsidRPr="00DF26CF">
        <w:rPr>
          <w:sz w:val="20"/>
        </w:rPr>
        <w:t>а</w:t>
      </w:r>
      <w:r w:rsidRPr="00DF26CF">
        <w:rPr>
          <w:sz w:val="20"/>
        </w:rPr>
        <w:t>цииусовершенствованных сооружений водоучета и водораспределения на каналах-быстротоках горно-предгорной зоны.</w:t>
      </w:r>
    </w:p>
    <w:p w:rsidR="005364C2" w:rsidRPr="00DF26CF" w:rsidRDefault="005364C2" w:rsidP="004B0AB9">
      <w:pPr>
        <w:tabs>
          <w:tab w:val="left" w:pos="0"/>
        </w:tabs>
        <w:spacing w:line="230" w:lineRule="auto"/>
        <w:ind w:firstLine="567"/>
        <w:rPr>
          <w:sz w:val="20"/>
        </w:rPr>
      </w:pPr>
      <w:r w:rsidRPr="00DF26CF">
        <w:rPr>
          <w:sz w:val="20"/>
        </w:rPr>
        <w:t xml:space="preserve">Результаты исследований внедрены в производство на Иссык-Атинском подпитывающем канале для орошения земель АВП «Эпкин-Суу» Иссык-Атинского района Чуйской области; на канале-быстротоке Верхний Ак-Куп Тогуз-Тороуского района Жалалабатской области, а также на распределительном каналетретьего порядка на Бургандинском массиве Кадамжайского района Баткенской области. </w:t>
      </w:r>
    </w:p>
    <w:p w:rsidR="004655E6" w:rsidRPr="00DF26CF" w:rsidRDefault="004655E6" w:rsidP="004B0AB9">
      <w:pPr>
        <w:tabs>
          <w:tab w:val="left" w:pos="567"/>
        </w:tabs>
        <w:spacing w:line="230" w:lineRule="auto"/>
        <w:ind w:firstLine="567"/>
        <w:rPr>
          <w:b/>
          <w:sz w:val="20"/>
        </w:rPr>
      </w:pPr>
      <w:r w:rsidRPr="00DF26CF">
        <w:rPr>
          <w:b/>
          <w:sz w:val="20"/>
        </w:rPr>
        <w:t xml:space="preserve">Экономическая значимость полученных результатов </w:t>
      </w:r>
      <w:r w:rsidRPr="00DF26CF">
        <w:rPr>
          <w:sz w:val="20"/>
        </w:rPr>
        <w:t>по</w:t>
      </w:r>
      <w:r w:rsidRPr="00DF26CF">
        <w:rPr>
          <w:sz w:val="20"/>
        </w:rPr>
        <w:t>д</w:t>
      </w:r>
      <w:r w:rsidRPr="00DF26CF">
        <w:rPr>
          <w:sz w:val="20"/>
        </w:rPr>
        <w:t>тверждается</w:t>
      </w:r>
      <w:r w:rsidR="005364C2" w:rsidRPr="00DF26CF">
        <w:rPr>
          <w:sz w:val="20"/>
        </w:rPr>
        <w:t>расчетами экономической эффективности от внедрения ра</w:t>
      </w:r>
      <w:r w:rsidR="005364C2" w:rsidRPr="00DF26CF">
        <w:rPr>
          <w:sz w:val="20"/>
        </w:rPr>
        <w:t>з</w:t>
      </w:r>
      <w:r w:rsidR="005364C2" w:rsidRPr="00DF26CF">
        <w:rPr>
          <w:sz w:val="20"/>
        </w:rPr>
        <w:t>работанных сооружений в производство. Годовой экономический э</w:t>
      </w:r>
      <w:r w:rsidR="005364C2" w:rsidRPr="00DF26CF">
        <w:rPr>
          <w:sz w:val="20"/>
        </w:rPr>
        <w:t>ф</w:t>
      </w:r>
      <w:r w:rsidR="005364C2" w:rsidRPr="00DF26CF">
        <w:rPr>
          <w:sz w:val="20"/>
        </w:rPr>
        <w:t xml:space="preserve">фект составил 6,8 млн.сомов в ценах </w:t>
      </w:r>
      <w:smartTag w:uri="urn:schemas-microsoft-com:office:smarttags" w:element="metricconverter">
        <w:smartTagPr>
          <w:attr w:name="ProductID" w:val="2011 г"/>
        </w:smartTagPr>
        <w:r w:rsidR="005364C2" w:rsidRPr="00DF26CF">
          <w:rPr>
            <w:sz w:val="20"/>
          </w:rPr>
          <w:t>2011 г</w:t>
        </w:r>
      </w:smartTag>
      <w:r w:rsidR="005364C2" w:rsidRPr="00DF26CF">
        <w:rPr>
          <w:sz w:val="20"/>
        </w:rPr>
        <w:t>.</w:t>
      </w:r>
    </w:p>
    <w:p w:rsidR="00D643BD" w:rsidRDefault="00236515" w:rsidP="004B0AB9">
      <w:pPr>
        <w:tabs>
          <w:tab w:val="left" w:pos="426"/>
        </w:tabs>
        <w:spacing w:line="230" w:lineRule="auto"/>
        <w:ind w:firstLine="567"/>
        <w:rPr>
          <w:spacing w:val="-2"/>
          <w:sz w:val="20"/>
        </w:rPr>
      </w:pPr>
      <w:r w:rsidRPr="00CF451A">
        <w:rPr>
          <w:b/>
          <w:spacing w:val="-2"/>
          <w:sz w:val="20"/>
        </w:rPr>
        <w:t>Положения, выносимые на защиту</w:t>
      </w:r>
      <w:r w:rsidRPr="00CF451A">
        <w:rPr>
          <w:spacing w:val="-2"/>
          <w:sz w:val="20"/>
        </w:rPr>
        <w:t xml:space="preserve">: </w:t>
      </w:r>
    </w:p>
    <w:p w:rsidR="001A6BAE" w:rsidRPr="00DF26CF" w:rsidRDefault="00C06DAF" w:rsidP="004B0AB9">
      <w:pPr>
        <w:tabs>
          <w:tab w:val="left" w:pos="426"/>
        </w:tabs>
        <w:spacing w:line="230" w:lineRule="auto"/>
        <w:ind w:firstLine="567"/>
        <w:rPr>
          <w:i/>
          <w:sz w:val="20"/>
        </w:rPr>
      </w:pPr>
      <w:r w:rsidRPr="00CF451A">
        <w:rPr>
          <w:i/>
          <w:spacing w:val="-2"/>
          <w:sz w:val="20"/>
        </w:rPr>
        <w:t>п</w:t>
      </w:r>
      <w:r w:rsidR="001A6BAE" w:rsidRPr="00CF451A">
        <w:rPr>
          <w:i/>
          <w:spacing w:val="-2"/>
          <w:sz w:val="20"/>
        </w:rPr>
        <w:t xml:space="preserve">о специальности 05.23.07 – </w:t>
      </w:r>
      <w:r w:rsidR="001A6BAE" w:rsidRPr="00CF451A">
        <w:rPr>
          <w:i/>
          <w:sz w:val="20"/>
        </w:rPr>
        <w:t>Гидротехническое строительство:</w:t>
      </w:r>
    </w:p>
    <w:p w:rsidR="00B37F50" w:rsidRPr="00DF26CF" w:rsidRDefault="00B37F50" w:rsidP="004B0AB9">
      <w:pPr>
        <w:numPr>
          <w:ilvl w:val="0"/>
          <w:numId w:val="3"/>
        </w:numPr>
        <w:tabs>
          <w:tab w:val="clear" w:pos="1440"/>
          <w:tab w:val="left" w:pos="142"/>
        </w:tabs>
        <w:spacing w:line="230" w:lineRule="auto"/>
        <w:ind w:left="142" w:hanging="142"/>
        <w:rPr>
          <w:sz w:val="20"/>
        </w:rPr>
      </w:pPr>
      <w:r w:rsidRPr="00DF26CF">
        <w:rPr>
          <w:sz w:val="20"/>
        </w:rPr>
        <w:t>аналитические зависимости для определения гидравлических характ</w:t>
      </w:r>
      <w:r w:rsidRPr="00DF26CF">
        <w:rPr>
          <w:sz w:val="20"/>
        </w:rPr>
        <w:t>е</w:t>
      </w:r>
      <w:r w:rsidRPr="00DF26CF">
        <w:rPr>
          <w:sz w:val="20"/>
        </w:rPr>
        <w:t>ристик потока на сооружениях водоучета и водораспределения тра</w:t>
      </w:r>
      <w:r w:rsidRPr="00DF26CF">
        <w:rPr>
          <w:sz w:val="20"/>
        </w:rPr>
        <w:t>н</w:t>
      </w:r>
      <w:r w:rsidRPr="00DF26CF">
        <w:rPr>
          <w:sz w:val="20"/>
        </w:rPr>
        <w:t>шейного типа на быстротечных каналах горно-предгорной зоны;</w:t>
      </w:r>
    </w:p>
    <w:p w:rsidR="00B37F50" w:rsidRPr="004E6940" w:rsidRDefault="00B37F50" w:rsidP="004B0AB9">
      <w:pPr>
        <w:numPr>
          <w:ilvl w:val="0"/>
          <w:numId w:val="3"/>
        </w:numPr>
        <w:tabs>
          <w:tab w:val="clear" w:pos="1440"/>
          <w:tab w:val="left" w:pos="142"/>
        </w:tabs>
        <w:spacing w:line="230" w:lineRule="auto"/>
        <w:ind w:left="142" w:hanging="142"/>
        <w:rPr>
          <w:sz w:val="20"/>
        </w:rPr>
      </w:pPr>
      <w:r w:rsidRPr="004E6940">
        <w:rPr>
          <w:sz w:val="20"/>
        </w:rPr>
        <w:t xml:space="preserve">аналитические </w:t>
      </w:r>
      <w:r w:rsidR="0071139C" w:rsidRPr="004E6940">
        <w:rPr>
          <w:sz w:val="20"/>
        </w:rPr>
        <w:t xml:space="preserve">и графические </w:t>
      </w:r>
      <w:r w:rsidRPr="004E6940">
        <w:rPr>
          <w:sz w:val="20"/>
        </w:rPr>
        <w:t>зависимости относительных гидравл</w:t>
      </w:r>
      <w:r w:rsidRPr="004E6940">
        <w:rPr>
          <w:sz w:val="20"/>
        </w:rPr>
        <w:t>и</w:t>
      </w:r>
      <w:r w:rsidRPr="004E6940">
        <w:rPr>
          <w:sz w:val="20"/>
        </w:rPr>
        <w:t xml:space="preserve">ческих параметров </w:t>
      </w:r>
      <w:r w:rsidR="007042A6" w:rsidRPr="004E6940">
        <w:rPr>
          <w:position w:val="-12"/>
          <w:sz w:val="20"/>
        </w:rPr>
        <w:object w:dxaOrig="228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15pt;mso-position-horizontal:absolute" o:ole="">
            <v:imagedata r:id="rId8" o:title=""/>
          </v:shape>
          <o:OLEObject Type="Embed" ProgID="Equation.3" ShapeID="_x0000_i1025" DrawAspect="Content" ObjectID="_1392917395" r:id="rId9"/>
        </w:object>
      </w:r>
      <w:r w:rsidRPr="004E6940">
        <w:rPr>
          <w:sz w:val="20"/>
        </w:rPr>
        <w:t xml:space="preserve">вододелителя траншейного </w:t>
      </w:r>
      <w:r w:rsidRPr="004E6940">
        <w:rPr>
          <w:sz w:val="20"/>
        </w:rPr>
        <w:lastRenderedPageBreak/>
        <w:t xml:space="preserve">типа, позволяющие </w:t>
      </w:r>
      <w:r w:rsidR="0071139C" w:rsidRPr="004E6940">
        <w:rPr>
          <w:sz w:val="20"/>
        </w:rPr>
        <w:t xml:space="preserve">проследить границы режимов истечения через </w:t>
      </w:r>
      <w:r w:rsidR="004E6940">
        <w:rPr>
          <w:sz w:val="20"/>
        </w:rPr>
        <w:br/>
      </w:r>
      <w:r w:rsidR="0071139C" w:rsidRPr="004E6940">
        <w:rPr>
          <w:sz w:val="20"/>
        </w:rPr>
        <w:t>сооружение;</w:t>
      </w:r>
    </w:p>
    <w:p w:rsidR="00B37F50" w:rsidRPr="004E6940" w:rsidRDefault="00B37F50" w:rsidP="004B0AB9">
      <w:pPr>
        <w:numPr>
          <w:ilvl w:val="0"/>
          <w:numId w:val="3"/>
        </w:numPr>
        <w:tabs>
          <w:tab w:val="clear" w:pos="1440"/>
          <w:tab w:val="left" w:pos="142"/>
        </w:tabs>
        <w:spacing w:line="230" w:lineRule="auto"/>
        <w:ind w:left="142" w:hanging="142"/>
        <w:rPr>
          <w:spacing w:val="-4"/>
          <w:sz w:val="20"/>
        </w:rPr>
      </w:pPr>
      <w:r w:rsidRPr="004E6940">
        <w:rPr>
          <w:spacing w:val="-4"/>
          <w:sz w:val="20"/>
        </w:rPr>
        <w:t>усовершенствованные конструкции водомерных и водораспределител</w:t>
      </w:r>
      <w:r w:rsidRPr="004E6940">
        <w:rPr>
          <w:spacing w:val="-4"/>
          <w:sz w:val="20"/>
        </w:rPr>
        <w:t>ь</w:t>
      </w:r>
      <w:r w:rsidRPr="004E6940">
        <w:rPr>
          <w:spacing w:val="-4"/>
          <w:sz w:val="20"/>
        </w:rPr>
        <w:t>ных сооружений для каналов</w:t>
      </w:r>
      <w:r w:rsidR="005E1250" w:rsidRPr="004E6940">
        <w:rPr>
          <w:spacing w:val="-4"/>
          <w:sz w:val="20"/>
        </w:rPr>
        <w:t xml:space="preserve">-быстротоков </w:t>
      </w:r>
      <w:r w:rsidRPr="004E6940">
        <w:rPr>
          <w:spacing w:val="-4"/>
          <w:sz w:val="20"/>
        </w:rPr>
        <w:t>горно-предгорной зоны;</w:t>
      </w:r>
    </w:p>
    <w:p w:rsidR="00B37F50" w:rsidRPr="00DF26CF" w:rsidRDefault="00B37F50" w:rsidP="004B0AB9">
      <w:pPr>
        <w:numPr>
          <w:ilvl w:val="0"/>
          <w:numId w:val="3"/>
        </w:numPr>
        <w:tabs>
          <w:tab w:val="clear" w:pos="1440"/>
          <w:tab w:val="left" w:pos="142"/>
        </w:tabs>
        <w:spacing w:line="230" w:lineRule="auto"/>
        <w:ind w:left="142" w:hanging="142"/>
        <w:rPr>
          <w:sz w:val="20"/>
        </w:rPr>
      </w:pPr>
      <w:r w:rsidRPr="00DF26CF">
        <w:rPr>
          <w:sz w:val="20"/>
        </w:rPr>
        <w:t>рекомендации по расчету</w:t>
      </w:r>
      <w:r w:rsidR="0071139C" w:rsidRPr="00DF26CF">
        <w:rPr>
          <w:sz w:val="20"/>
        </w:rPr>
        <w:t xml:space="preserve"> и</w:t>
      </w:r>
      <w:r w:rsidRPr="00DF26CF">
        <w:rPr>
          <w:sz w:val="20"/>
        </w:rPr>
        <w:t xml:space="preserve"> проектированию усовершенствованных конструкций водомерных и водораспределительных сооружений дл</w:t>
      </w:r>
      <w:r w:rsidR="00C06DAF" w:rsidRPr="00DF26CF">
        <w:rPr>
          <w:sz w:val="20"/>
        </w:rPr>
        <w:t>я каналов</w:t>
      </w:r>
      <w:r w:rsidR="00902754" w:rsidRPr="00DF26CF">
        <w:rPr>
          <w:sz w:val="20"/>
        </w:rPr>
        <w:t>-быстротоков</w:t>
      </w:r>
      <w:r w:rsidR="00C06DAF" w:rsidRPr="00DF26CF">
        <w:rPr>
          <w:sz w:val="20"/>
        </w:rPr>
        <w:t xml:space="preserve"> горно-предгорной зоны;</w:t>
      </w:r>
    </w:p>
    <w:p w:rsidR="00B37F50" w:rsidRPr="00DF26CF" w:rsidRDefault="00C06DAF" w:rsidP="004B0AB9">
      <w:pPr>
        <w:tabs>
          <w:tab w:val="left" w:pos="567"/>
          <w:tab w:val="left" w:pos="5529"/>
        </w:tabs>
        <w:spacing w:line="230" w:lineRule="auto"/>
        <w:ind w:firstLine="567"/>
        <w:rPr>
          <w:i/>
          <w:sz w:val="20"/>
        </w:rPr>
      </w:pPr>
      <w:r w:rsidRPr="00DF26CF">
        <w:rPr>
          <w:i/>
          <w:sz w:val="20"/>
        </w:rPr>
        <w:t>п</w:t>
      </w:r>
      <w:r w:rsidR="00B37F50" w:rsidRPr="00DF26CF">
        <w:rPr>
          <w:i/>
          <w:sz w:val="20"/>
        </w:rPr>
        <w:t>о специальности 06.01.02 – Мелиорация, рекультивация и охрана земель:</w:t>
      </w:r>
    </w:p>
    <w:p w:rsidR="00236515" w:rsidRPr="00DF26CF" w:rsidRDefault="00236515" w:rsidP="004B0AB9">
      <w:pPr>
        <w:numPr>
          <w:ilvl w:val="0"/>
          <w:numId w:val="3"/>
        </w:numPr>
        <w:tabs>
          <w:tab w:val="clear" w:pos="1440"/>
          <w:tab w:val="left" w:pos="142"/>
        </w:tabs>
        <w:spacing w:line="230" w:lineRule="auto"/>
        <w:ind w:left="142" w:hanging="142"/>
        <w:rPr>
          <w:sz w:val="20"/>
        </w:rPr>
      </w:pPr>
      <w:r w:rsidRPr="00DF26CF">
        <w:rPr>
          <w:sz w:val="20"/>
        </w:rPr>
        <w:t>технология и схемы водоучета и водораспределения на каналах орос</w:t>
      </w:r>
      <w:r w:rsidRPr="00DF26CF">
        <w:rPr>
          <w:sz w:val="20"/>
        </w:rPr>
        <w:t>и</w:t>
      </w:r>
      <w:r w:rsidRPr="00DF26CF">
        <w:rPr>
          <w:sz w:val="20"/>
        </w:rPr>
        <w:t>тельных систем горно-предгорной зоны;</w:t>
      </w:r>
    </w:p>
    <w:p w:rsidR="008F5215" w:rsidRPr="00DF26CF" w:rsidRDefault="008F5215" w:rsidP="004B0AB9">
      <w:pPr>
        <w:numPr>
          <w:ilvl w:val="0"/>
          <w:numId w:val="3"/>
        </w:numPr>
        <w:tabs>
          <w:tab w:val="clear" w:pos="1440"/>
          <w:tab w:val="left" w:pos="142"/>
        </w:tabs>
        <w:spacing w:line="230" w:lineRule="auto"/>
        <w:ind w:left="142" w:hanging="142"/>
        <w:rPr>
          <w:sz w:val="20"/>
        </w:rPr>
      </w:pPr>
      <w:r w:rsidRPr="00DF26CF">
        <w:rPr>
          <w:sz w:val="20"/>
        </w:rPr>
        <w:t>классификация целей и средств водоучета на оросительной системе;</w:t>
      </w:r>
    </w:p>
    <w:p w:rsidR="00533EAA" w:rsidRDefault="00533EAA" w:rsidP="004B0AB9">
      <w:pPr>
        <w:numPr>
          <w:ilvl w:val="0"/>
          <w:numId w:val="3"/>
        </w:numPr>
        <w:tabs>
          <w:tab w:val="clear" w:pos="1440"/>
          <w:tab w:val="left" w:pos="142"/>
        </w:tabs>
        <w:spacing w:line="230" w:lineRule="auto"/>
        <w:ind w:left="142" w:hanging="142"/>
        <w:rPr>
          <w:sz w:val="20"/>
        </w:rPr>
      </w:pPr>
      <w:r w:rsidRPr="00DF26CF">
        <w:rPr>
          <w:sz w:val="20"/>
        </w:rPr>
        <w:t>относительныетарировочные</w:t>
      </w:r>
      <w:r w:rsidR="00323E8B" w:rsidRPr="00DF26CF">
        <w:rPr>
          <w:sz w:val="20"/>
        </w:rPr>
        <w:t xml:space="preserve">(эмпирические) </w:t>
      </w:r>
      <w:r w:rsidR="0071139C" w:rsidRPr="00DF26CF">
        <w:rPr>
          <w:sz w:val="20"/>
        </w:rPr>
        <w:t xml:space="preserve">зависимости </w:t>
      </w:r>
      <w:r w:rsidRPr="00DF26CF">
        <w:rPr>
          <w:sz w:val="20"/>
        </w:rPr>
        <w:t xml:space="preserve">вида </w:t>
      </w:r>
      <w:r w:rsidR="004E6940">
        <w:rPr>
          <w:sz w:val="20"/>
        </w:rPr>
        <w:br/>
      </w:r>
      <w:r w:rsidRPr="00DF26CF">
        <w:rPr>
          <w:i/>
          <w:sz w:val="20"/>
          <w:lang w:val="en-US"/>
        </w:rPr>
        <w:t>Q</w:t>
      </w:r>
      <w:r w:rsidRPr="00DF26CF">
        <w:rPr>
          <w:i/>
          <w:sz w:val="20"/>
        </w:rPr>
        <w:t>/</w:t>
      </w:r>
      <w:r w:rsidRPr="00DF26CF">
        <w:rPr>
          <w:i/>
          <w:sz w:val="20"/>
          <w:lang w:val="en-US"/>
        </w:rPr>
        <w:t>Q</w:t>
      </w:r>
      <w:r w:rsidRPr="00DF26CF">
        <w:rPr>
          <w:i/>
          <w:sz w:val="20"/>
          <w:vertAlign w:val="subscript"/>
          <w:lang w:val="en-US"/>
        </w:rPr>
        <w:t>max</w:t>
      </w:r>
      <w:r w:rsidRPr="00DF26CF">
        <w:rPr>
          <w:i/>
          <w:sz w:val="20"/>
        </w:rPr>
        <w:t>=</w:t>
      </w:r>
      <w:r w:rsidRPr="00DF26CF">
        <w:rPr>
          <w:i/>
          <w:sz w:val="20"/>
          <w:lang w:val="en-US"/>
        </w:rPr>
        <w:t>f</w:t>
      </w:r>
      <w:r w:rsidRPr="00DF26CF">
        <w:rPr>
          <w:sz w:val="20"/>
        </w:rPr>
        <w:t>(</w:t>
      </w:r>
      <w:r w:rsidRPr="00DF26CF">
        <w:rPr>
          <w:i/>
          <w:sz w:val="20"/>
        </w:rPr>
        <w:t>Н</w:t>
      </w:r>
      <w:r w:rsidRPr="00DF26CF">
        <w:rPr>
          <w:i/>
          <w:sz w:val="20"/>
          <w:vertAlign w:val="subscript"/>
        </w:rPr>
        <w:t>в</w:t>
      </w:r>
      <w:r w:rsidRPr="00DF26CF">
        <w:rPr>
          <w:i/>
          <w:sz w:val="20"/>
        </w:rPr>
        <w:t>/Н</w:t>
      </w:r>
      <w:r w:rsidRPr="00DF26CF">
        <w:rPr>
          <w:i/>
          <w:sz w:val="20"/>
          <w:vertAlign w:val="subscript"/>
        </w:rPr>
        <w:t>в</w:t>
      </w:r>
      <w:r w:rsidRPr="00DF26CF">
        <w:rPr>
          <w:i/>
          <w:sz w:val="20"/>
          <w:vertAlign w:val="subscript"/>
          <w:lang w:val="en-US"/>
        </w:rPr>
        <w:t>min</w:t>
      </w:r>
      <w:r w:rsidRPr="00DF26CF">
        <w:rPr>
          <w:sz w:val="20"/>
        </w:rPr>
        <w:t xml:space="preserve">) для предложенных конструкций водомеров при бурном </w:t>
      </w:r>
      <w:r w:rsidR="00EF51B0">
        <w:rPr>
          <w:sz w:val="20"/>
        </w:rPr>
        <w:t>и сверхбурном (волновом) потоке;</w:t>
      </w:r>
    </w:p>
    <w:p w:rsidR="008C1686" w:rsidRPr="004E6940" w:rsidRDefault="008C1686" w:rsidP="004B0AB9">
      <w:pPr>
        <w:numPr>
          <w:ilvl w:val="0"/>
          <w:numId w:val="3"/>
        </w:numPr>
        <w:tabs>
          <w:tab w:val="clear" w:pos="1440"/>
          <w:tab w:val="left" w:pos="142"/>
        </w:tabs>
        <w:spacing w:line="230" w:lineRule="auto"/>
        <w:ind w:left="142" w:hanging="142"/>
        <w:rPr>
          <w:spacing w:val="-4"/>
          <w:sz w:val="20"/>
        </w:rPr>
      </w:pPr>
      <w:r w:rsidRPr="004E6940">
        <w:rPr>
          <w:spacing w:val="-4"/>
          <w:sz w:val="20"/>
        </w:rPr>
        <w:t xml:space="preserve">обоснование </w:t>
      </w:r>
      <w:r w:rsidR="00935A07" w:rsidRPr="004E6940">
        <w:rPr>
          <w:spacing w:val="-4"/>
          <w:sz w:val="20"/>
        </w:rPr>
        <w:t xml:space="preserve">использования </w:t>
      </w:r>
      <w:r w:rsidRPr="004E6940">
        <w:rPr>
          <w:spacing w:val="-4"/>
          <w:sz w:val="20"/>
        </w:rPr>
        <w:t>предложенны</w:t>
      </w:r>
      <w:r w:rsidR="00935A07" w:rsidRPr="004E6940">
        <w:rPr>
          <w:spacing w:val="-4"/>
          <w:sz w:val="20"/>
        </w:rPr>
        <w:t>х</w:t>
      </w:r>
      <w:r w:rsidRPr="004E6940">
        <w:rPr>
          <w:spacing w:val="-4"/>
          <w:sz w:val="20"/>
        </w:rPr>
        <w:t xml:space="preserve"> вододелител</w:t>
      </w:r>
      <w:r w:rsidR="00935A07" w:rsidRPr="004E6940">
        <w:rPr>
          <w:spacing w:val="-4"/>
          <w:sz w:val="20"/>
        </w:rPr>
        <w:t xml:space="preserve">ейпри </w:t>
      </w:r>
      <w:r w:rsidRPr="004E6940">
        <w:rPr>
          <w:spacing w:val="-4"/>
          <w:sz w:val="20"/>
        </w:rPr>
        <w:t>отводимых расхо</w:t>
      </w:r>
      <w:r w:rsidR="00935A07" w:rsidRPr="004E6940">
        <w:rPr>
          <w:spacing w:val="-4"/>
          <w:sz w:val="20"/>
        </w:rPr>
        <w:t>дах</w:t>
      </w:r>
      <w:r w:rsidRPr="004E6940">
        <w:rPr>
          <w:spacing w:val="-4"/>
          <w:sz w:val="20"/>
          <w:lang w:val="en-US"/>
        </w:rPr>
        <w:t>Q</w:t>
      </w:r>
      <w:r w:rsidRPr="004E6940">
        <w:rPr>
          <w:spacing w:val="-4"/>
          <w:sz w:val="20"/>
        </w:rPr>
        <w:t>≤0,55</w:t>
      </w:r>
      <w:r w:rsidRPr="004E6940">
        <w:rPr>
          <w:spacing w:val="-4"/>
          <w:sz w:val="20"/>
          <w:lang w:val="en-US"/>
        </w:rPr>
        <w:t>Q</w:t>
      </w:r>
      <w:r w:rsidRPr="004E6940">
        <w:rPr>
          <w:spacing w:val="-4"/>
          <w:sz w:val="20"/>
          <w:vertAlign w:val="subscript"/>
          <w:lang w:val="en-US"/>
        </w:rPr>
        <w:t>max</w:t>
      </w:r>
      <w:r w:rsidR="00935A07" w:rsidRPr="004E6940">
        <w:rPr>
          <w:spacing w:val="-4"/>
          <w:sz w:val="20"/>
        </w:rPr>
        <w:t xml:space="preserve"> для целей водоучета</w:t>
      </w:r>
      <w:r w:rsidR="00045987" w:rsidRPr="004E6940">
        <w:rPr>
          <w:spacing w:val="-4"/>
          <w:sz w:val="20"/>
        </w:rPr>
        <w:t xml:space="preserve"> на оросительной системе</w:t>
      </w:r>
      <w:r w:rsidRPr="004E6940">
        <w:rPr>
          <w:spacing w:val="-4"/>
          <w:sz w:val="20"/>
        </w:rPr>
        <w:t>;</w:t>
      </w:r>
    </w:p>
    <w:p w:rsidR="0071139C" w:rsidRPr="00DF26CF" w:rsidRDefault="0071139C" w:rsidP="004B0AB9">
      <w:pPr>
        <w:numPr>
          <w:ilvl w:val="0"/>
          <w:numId w:val="3"/>
        </w:numPr>
        <w:tabs>
          <w:tab w:val="clear" w:pos="1440"/>
          <w:tab w:val="left" w:pos="142"/>
        </w:tabs>
        <w:spacing w:line="230" w:lineRule="auto"/>
        <w:ind w:left="142" w:hanging="142"/>
        <w:rPr>
          <w:sz w:val="20"/>
        </w:rPr>
      </w:pPr>
      <w:r w:rsidRPr="00DF26CF">
        <w:rPr>
          <w:sz w:val="20"/>
        </w:rPr>
        <w:t>рекомендации по эксплуатации усовершенствованных конструкций водомерных и водораспределительных сооружений для каналов</w:t>
      </w:r>
      <w:r w:rsidR="00F74A95">
        <w:rPr>
          <w:sz w:val="20"/>
        </w:rPr>
        <w:t>-быстротоков</w:t>
      </w:r>
      <w:r w:rsidRPr="00DF26CF">
        <w:rPr>
          <w:sz w:val="20"/>
        </w:rPr>
        <w:t xml:space="preserve"> горно-предгорной зоны.</w:t>
      </w:r>
    </w:p>
    <w:p w:rsidR="00236515" w:rsidRPr="004E6940" w:rsidRDefault="00236515" w:rsidP="004B0AB9">
      <w:pPr>
        <w:tabs>
          <w:tab w:val="left" w:pos="0"/>
        </w:tabs>
        <w:spacing w:line="230" w:lineRule="auto"/>
        <w:ind w:firstLine="567"/>
        <w:rPr>
          <w:spacing w:val="-2"/>
          <w:sz w:val="20"/>
        </w:rPr>
      </w:pPr>
      <w:r w:rsidRPr="004E6940">
        <w:rPr>
          <w:b/>
          <w:spacing w:val="-4"/>
          <w:sz w:val="20"/>
        </w:rPr>
        <w:t>Личный вклад в решение проблемы</w:t>
      </w:r>
      <w:r w:rsidRPr="004E6940">
        <w:rPr>
          <w:spacing w:val="-4"/>
          <w:sz w:val="20"/>
        </w:rPr>
        <w:t>. Диссертационная работа в</w:t>
      </w:r>
      <w:r w:rsidRPr="004E6940">
        <w:rPr>
          <w:spacing w:val="-4"/>
          <w:sz w:val="20"/>
        </w:rPr>
        <w:t>ы</w:t>
      </w:r>
      <w:r w:rsidRPr="004E6940">
        <w:rPr>
          <w:spacing w:val="-4"/>
          <w:sz w:val="20"/>
        </w:rPr>
        <w:t xml:space="preserve">полнена автором на основе 30-летних исследований, проведенных на базе </w:t>
      </w:r>
      <w:r w:rsidR="008A20A6" w:rsidRPr="004E6940">
        <w:rPr>
          <w:spacing w:val="-4"/>
          <w:sz w:val="20"/>
        </w:rPr>
        <w:t xml:space="preserve">ВНПО «Союзводавтоматика», </w:t>
      </w:r>
      <w:r w:rsidRPr="004E6940">
        <w:rPr>
          <w:spacing w:val="-4"/>
          <w:sz w:val="20"/>
        </w:rPr>
        <w:t>Кыргызского научно-исследовательского института ирригации (в прошлом Всесоюзного научно-исследовательского инсти</w:t>
      </w:r>
      <w:r w:rsidR="00420468" w:rsidRPr="004E6940">
        <w:rPr>
          <w:spacing w:val="-4"/>
          <w:sz w:val="20"/>
        </w:rPr>
        <w:t>тута комплексной автоматизации</w:t>
      </w:r>
      <w:r w:rsidRPr="004E6940">
        <w:rPr>
          <w:spacing w:val="-4"/>
          <w:sz w:val="20"/>
        </w:rPr>
        <w:t xml:space="preserve"> мелиоративных систем), а также на базе кафедры гидротехнического строительства и водных ресурсов </w:t>
      </w:r>
      <w:r w:rsidR="007757B7" w:rsidRPr="004E6940">
        <w:rPr>
          <w:spacing w:val="-2"/>
          <w:sz w:val="20"/>
        </w:rPr>
        <w:t xml:space="preserve">(ГТСиВР) КРСУ </w:t>
      </w:r>
      <w:r w:rsidR="00420468" w:rsidRPr="004E6940">
        <w:rPr>
          <w:spacing w:val="-2"/>
          <w:sz w:val="20"/>
        </w:rPr>
        <w:t>им. Б.Н.Ельцина</w:t>
      </w:r>
      <w:r w:rsidRPr="004E6940">
        <w:rPr>
          <w:spacing w:val="-2"/>
          <w:sz w:val="20"/>
        </w:rPr>
        <w:t>.</w:t>
      </w:r>
    </w:p>
    <w:p w:rsidR="00236515" w:rsidRPr="004E6940" w:rsidRDefault="00236515" w:rsidP="004B0AB9">
      <w:pPr>
        <w:tabs>
          <w:tab w:val="left" w:pos="0"/>
        </w:tabs>
        <w:spacing w:line="230" w:lineRule="auto"/>
        <w:ind w:firstLine="567"/>
        <w:rPr>
          <w:spacing w:val="-4"/>
          <w:sz w:val="20"/>
        </w:rPr>
      </w:pPr>
      <w:r w:rsidRPr="004E6940">
        <w:rPr>
          <w:spacing w:val="-4"/>
          <w:sz w:val="20"/>
        </w:rPr>
        <w:t>На основе анализа литературных, проектных и патентных данных автором сформулирована проблема, цели и задачи исследований, намечены пути их решения теоретически и экспериментально.Технологическое обо</w:t>
      </w:r>
      <w:r w:rsidRPr="004E6940">
        <w:rPr>
          <w:spacing w:val="-4"/>
          <w:sz w:val="20"/>
        </w:rPr>
        <w:t>с</w:t>
      </w:r>
      <w:r w:rsidRPr="004E6940">
        <w:rPr>
          <w:spacing w:val="-4"/>
          <w:sz w:val="20"/>
        </w:rPr>
        <w:t>нование, теоретические исследования, анализ основного объема экспер</w:t>
      </w:r>
      <w:r w:rsidRPr="004E6940">
        <w:rPr>
          <w:spacing w:val="-4"/>
          <w:sz w:val="20"/>
        </w:rPr>
        <w:t>и</w:t>
      </w:r>
      <w:r w:rsidRPr="004E6940">
        <w:rPr>
          <w:spacing w:val="-4"/>
          <w:sz w:val="20"/>
        </w:rPr>
        <w:t>ментальных данных, разработка методик инженерного расчета сооружений водоучета и водораспределения, формулирование основных выводов ос</w:t>
      </w:r>
      <w:r w:rsidRPr="004E6940">
        <w:rPr>
          <w:spacing w:val="-4"/>
          <w:sz w:val="20"/>
        </w:rPr>
        <w:t>у</w:t>
      </w:r>
      <w:r w:rsidRPr="004E6940">
        <w:rPr>
          <w:spacing w:val="-4"/>
          <w:sz w:val="20"/>
        </w:rPr>
        <w:t>ществлены лично автором диссертации.</w:t>
      </w:r>
    </w:p>
    <w:p w:rsidR="00236515" w:rsidRPr="00DF26CF" w:rsidRDefault="00236515" w:rsidP="004B0AB9">
      <w:pPr>
        <w:tabs>
          <w:tab w:val="left" w:pos="0"/>
        </w:tabs>
        <w:spacing w:line="230" w:lineRule="auto"/>
        <w:ind w:firstLine="567"/>
        <w:rPr>
          <w:sz w:val="20"/>
        </w:rPr>
      </w:pPr>
      <w:r w:rsidRPr="00DF26CF">
        <w:rPr>
          <w:sz w:val="20"/>
        </w:rPr>
        <w:t>При постановке ряда задач исследований водомерных и водора</w:t>
      </w:r>
      <w:r w:rsidRPr="00DF26CF">
        <w:rPr>
          <w:sz w:val="20"/>
        </w:rPr>
        <w:t>с</w:t>
      </w:r>
      <w:r w:rsidRPr="00DF26CF">
        <w:rPr>
          <w:sz w:val="20"/>
        </w:rPr>
        <w:t xml:space="preserve">пределительных сооружений автор получил ценные советы научного консультанта, </w:t>
      </w:r>
      <w:r w:rsidR="00ED7475" w:rsidRPr="00255DA7">
        <w:rPr>
          <w:sz w:val="20"/>
        </w:rPr>
        <w:t xml:space="preserve">профессора кафедры «Гидротехническое строительство» </w:t>
      </w:r>
      <w:r w:rsidR="00ED7475" w:rsidRPr="001F6C3A">
        <w:rPr>
          <w:spacing w:val="-2"/>
          <w:sz w:val="20"/>
        </w:rPr>
        <w:t>Санкт-Петербургского Государственного политехнического университ</w:t>
      </w:r>
      <w:r w:rsidR="00ED7475" w:rsidRPr="001F6C3A">
        <w:rPr>
          <w:spacing w:val="-2"/>
          <w:sz w:val="20"/>
        </w:rPr>
        <w:t>е</w:t>
      </w:r>
      <w:r w:rsidR="00ED7475" w:rsidRPr="001F6C3A">
        <w:rPr>
          <w:spacing w:val="-2"/>
          <w:sz w:val="20"/>
        </w:rPr>
        <w:t>та,</w:t>
      </w:r>
      <w:r w:rsidR="004172B0">
        <w:rPr>
          <w:sz w:val="20"/>
        </w:rPr>
        <w:t>д.т.н., профессора</w:t>
      </w:r>
      <w:r w:rsidR="00ED7475">
        <w:rPr>
          <w:sz w:val="20"/>
        </w:rPr>
        <w:t>Лаврова</w:t>
      </w:r>
      <w:r w:rsidR="00ED7475" w:rsidRPr="00DF26CF">
        <w:rPr>
          <w:sz w:val="20"/>
        </w:rPr>
        <w:t>Н.П.</w:t>
      </w:r>
      <w:r w:rsidR="004E4398">
        <w:rPr>
          <w:sz w:val="20"/>
        </w:rPr>
        <w:t xml:space="preserve"> П</w:t>
      </w:r>
      <w:r w:rsidRPr="00DF26CF">
        <w:rPr>
          <w:sz w:val="20"/>
        </w:rPr>
        <w:t>ри выборе направлений и выполн</w:t>
      </w:r>
      <w:r w:rsidRPr="00DF26CF">
        <w:rPr>
          <w:sz w:val="20"/>
        </w:rPr>
        <w:t>е</w:t>
      </w:r>
      <w:r w:rsidRPr="00DF26CF">
        <w:rPr>
          <w:sz w:val="20"/>
        </w:rPr>
        <w:t>нии теоретических исследований объектов водоучета и водораспредел</w:t>
      </w:r>
      <w:r w:rsidRPr="00DF26CF">
        <w:rPr>
          <w:sz w:val="20"/>
        </w:rPr>
        <w:t>е</w:t>
      </w:r>
      <w:r w:rsidRPr="00DF26CF">
        <w:rPr>
          <w:sz w:val="20"/>
        </w:rPr>
        <w:t>ния автор получил советы нау</w:t>
      </w:r>
      <w:r w:rsidR="00AE30C3" w:rsidRPr="00DF26CF">
        <w:rPr>
          <w:sz w:val="20"/>
        </w:rPr>
        <w:t xml:space="preserve">чного консультанта, </w:t>
      </w:r>
      <w:r w:rsidR="001F28D0">
        <w:rPr>
          <w:sz w:val="20"/>
        </w:rPr>
        <w:t>заведующей</w:t>
      </w:r>
      <w:r w:rsidR="00ED7475" w:rsidRPr="00255DA7">
        <w:rPr>
          <w:sz w:val="20"/>
        </w:rPr>
        <w:t xml:space="preserve"> кафе</w:t>
      </w:r>
      <w:r w:rsidR="00ED7475" w:rsidRPr="00255DA7">
        <w:rPr>
          <w:sz w:val="20"/>
        </w:rPr>
        <w:t>д</w:t>
      </w:r>
      <w:r w:rsidR="00ED7475" w:rsidRPr="00255DA7">
        <w:rPr>
          <w:sz w:val="20"/>
        </w:rPr>
        <w:t>рой ГТСиВР КРСУ</w:t>
      </w:r>
      <w:r w:rsidRPr="00DF26CF">
        <w:rPr>
          <w:sz w:val="20"/>
        </w:rPr>
        <w:t>, д.т.н.Атамановой</w:t>
      </w:r>
      <w:r w:rsidR="00ED7475" w:rsidRPr="00DF26CF">
        <w:rPr>
          <w:sz w:val="20"/>
        </w:rPr>
        <w:t>О.В.</w:t>
      </w:r>
    </w:p>
    <w:p w:rsidR="00236515" w:rsidRPr="00DF26CF" w:rsidRDefault="00236515" w:rsidP="004B0AB9">
      <w:pPr>
        <w:tabs>
          <w:tab w:val="left" w:pos="0"/>
        </w:tabs>
        <w:spacing w:line="230" w:lineRule="auto"/>
        <w:ind w:firstLine="567"/>
        <w:rPr>
          <w:i/>
          <w:sz w:val="20"/>
        </w:rPr>
      </w:pPr>
      <w:r w:rsidRPr="00DF26CF">
        <w:rPr>
          <w:b/>
          <w:sz w:val="20"/>
        </w:rPr>
        <w:lastRenderedPageBreak/>
        <w:t>Апробация работы</w:t>
      </w:r>
      <w:r w:rsidRPr="00DF26CF">
        <w:rPr>
          <w:sz w:val="20"/>
        </w:rPr>
        <w:t>. Основные результаты разработок и исслед</w:t>
      </w:r>
      <w:r w:rsidRPr="00DF26CF">
        <w:rPr>
          <w:sz w:val="20"/>
        </w:rPr>
        <w:t>о</w:t>
      </w:r>
      <w:r w:rsidRPr="00DF26CF">
        <w:rPr>
          <w:sz w:val="20"/>
        </w:rPr>
        <w:t>ваний докладывались и были одобрены на научных конференциях Кы</w:t>
      </w:r>
      <w:r w:rsidRPr="00DF26CF">
        <w:rPr>
          <w:sz w:val="20"/>
        </w:rPr>
        <w:t>р</w:t>
      </w:r>
      <w:r w:rsidRPr="00DF26CF">
        <w:rPr>
          <w:sz w:val="20"/>
        </w:rPr>
        <w:t>гызского научно-исследовательского института ирригации; на заседан</w:t>
      </w:r>
      <w:r w:rsidRPr="00DF26CF">
        <w:rPr>
          <w:sz w:val="20"/>
        </w:rPr>
        <w:t>и</w:t>
      </w:r>
      <w:r w:rsidRPr="00DF26CF">
        <w:rPr>
          <w:sz w:val="20"/>
        </w:rPr>
        <w:t>ях технического совета Минводхоза Киргизской ССР в 19</w:t>
      </w:r>
      <w:r w:rsidR="007547F9">
        <w:rPr>
          <w:sz w:val="20"/>
        </w:rPr>
        <w:t>85</w:t>
      </w:r>
      <w:r w:rsidR="00A968B6">
        <w:rPr>
          <w:sz w:val="20"/>
        </w:rPr>
        <w:t>–</w:t>
      </w:r>
      <w:r w:rsidRPr="00DF26CF">
        <w:rPr>
          <w:sz w:val="20"/>
        </w:rPr>
        <w:t xml:space="preserve">93 гг.; </w:t>
      </w:r>
      <w:r w:rsidR="004B2C98">
        <w:rPr>
          <w:sz w:val="20"/>
        </w:rPr>
        <w:br/>
      </w:r>
      <w:r w:rsidRPr="00DF26CF">
        <w:rPr>
          <w:sz w:val="20"/>
        </w:rPr>
        <w:t>на научно-технических советах Департамента водного хозяйства Кы</w:t>
      </w:r>
      <w:r w:rsidRPr="00DF26CF">
        <w:rPr>
          <w:sz w:val="20"/>
        </w:rPr>
        <w:t>р</w:t>
      </w:r>
      <w:r w:rsidRPr="00DF26CF">
        <w:rPr>
          <w:sz w:val="20"/>
        </w:rPr>
        <w:t>гызской Республики в 1995</w:t>
      </w:r>
      <w:r w:rsidR="00A968B6">
        <w:rPr>
          <w:sz w:val="20"/>
        </w:rPr>
        <w:t>–</w:t>
      </w:r>
      <w:r w:rsidRPr="00DF26CF">
        <w:rPr>
          <w:sz w:val="20"/>
        </w:rPr>
        <w:t>2004 гг.; на научно-технических конфере</w:t>
      </w:r>
      <w:r w:rsidRPr="00DF26CF">
        <w:rPr>
          <w:sz w:val="20"/>
        </w:rPr>
        <w:t>н</w:t>
      </w:r>
      <w:r w:rsidRPr="00DF26CF">
        <w:rPr>
          <w:sz w:val="20"/>
        </w:rPr>
        <w:t>циях Кыргызского аграрного университета в 2005</w:t>
      </w:r>
      <w:r w:rsidR="00A968B6">
        <w:rPr>
          <w:sz w:val="20"/>
        </w:rPr>
        <w:t>–</w:t>
      </w:r>
      <w:r w:rsidRPr="00DF26CF">
        <w:rPr>
          <w:sz w:val="20"/>
        </w:rPr>
        <w:t>2008 гг.; на междун</w:t>
      </w:r>
      <w:r w:rsidRPr="00DF26CF">
        <w:rPr>
          <w:sz w:val="20"/>
        </w:rPr>
        <w:t>а</w:t>
      </w:r>
      <w:r w:rsidRPr="00DF26CF">
        <w:rPr>
          <w:sz w:val="20"/>
        </w:rPr>
        <w:t>родных научных конференциях КГУСТА в 2007, 2010 гг., на научных конференциях КРСУ в 2005</w:t>
      </w:r>
      <w:r w:rsidR="00A968B6">
        <w:rPr>
          <w:sz w:val="20"/>
        </w:rPr>
        <w:t>–</w:t>
      </w:r>
      <w:r w:rsidRPr="00DF26CF">
        <w:rPr>
          <w:sz w:val="20"/>
        </w:rPr>
        <w:t xml:space="preserve">2010 гг.; </w:t>
      </w:r>
      <w:r w:rsidR="00E95391" w:rsidRPr="00DF26CF">
        <w:rPr>
          <w:sz w:val="20"/>
        </w:rPr>
        <w:t>на научно-практической конф</w:t>
      </w:r>
      <w:r w:rsidR="00E95391" w:rsidRPr="00DF26CF">
        <w:rPr>
          <w:sz w:val="20"/>
        </w:rPr>
        <w:t>е</w:t>
      </w:r>
      <w:r w:rsidR="00E95391" w:rsidRPr="00DF26CF">
        <w:rPr>
          <w:sz w:val="20"/>
        </w:rPr>
        <w:t>ренции в Таразском государственном университете им. М.Х.Дулати</w:t>
      </w:r>
      <w:r w:rsidR="004B2C98">
        <w:rPr>
          <w:sz w:val="20"/>
        </w:rPr>
        <w:br/>
      </w:r>
      <w:r w:rsidR="00E95391" w:rsidRPr="00DF26CF">
        <w:rPr>
          <w:sz w:val="20"/>
        </w:rPr>
        <w:t xml:space="preserve">в </w:t>
      </w:r>
      <w:smartTag w:uri="urn:schemas-microsoft-com:office:smarttags" w:element="metricconverter">
        <w:smartTagPr>
          <w:attr w:name="ProductID" w:val="2008 г"/>
        </w:smartTagPr>
        <w:r w:rsidR="00E95391" w:rsidRPr="00DF26CF">
          <w:rPr>
            <w:sz w:val="20"/>
          </w:rPr>
          <w:t>2008 г</w:t>
        </w:r>
      </w:smartTag>
      <w:r w:rsidR="00E95391" w:rsidRPr="00DF26CF">
        <w:rPr>
          <w:sz w:val="20"/>
        </w:rPr>
        <w:t xml:space="preserve">.; </w:t>
      </w:r>
      <w:r w:rsidRPr="00DF26CF">
        <w:rPr>
          <w:sz w:val="20"/>
        </w:rPr>
        <w:t xml:space="preserve">на юбилейной научно-практической конференции в Рязанском </w:t>
      </w:r>
      <w:r w:rsidRPr="00646AD5">
        <w:rPr>
          <w:spacing w:val="-4"/>
          <w:sz w:val="20"/>
        </w:rPr>
        <w:t xml:space="preserve">аграрном университете им. П.А.Костычева (г.Рязань) в </w:t>
      </w:r>
      <w:smartTag w:uri="urn:schemas-microsoft-com:office:smarttags" w:element="metricconverter">
        <w:smartTagPr>
          <w:attr w:name="ProductID" w:val="2009 г"/>
        </w:smartTagPr>
        <w:r w:rsidRPr="00646AD5">
          <w:rPr>
            <w:spacing w:val="-4"/>
            <w:sz w:val="20"/>
          </w:rPr>
          <w:t>2009 г</w:t>
        </w:r>
      </w:smartTag>
      <w:r w:rsidRPr="00646AD5">
        <w:rPr>
          <w:spacing w:val="-4"/>
          <w:sz w:val="20"/>
        </w:rPr>
        <w:t xml:space="preserve">.; </w:t>
      </w:r>
      <w:r w:rsidR="00CC1B3B" w:rsidRPr="00646AD5">
        <w:rPr>
          <w:spacing w:val="-4"/>
          <w:sz w:val="20"/>
        </w:rPr>
        <w:t>на научно-</w:t>
      </w:r>
      <w:r w:rsidR="00CC1B3B" w:rsidRPr="00DF26CF">
        <w:rPr>
          <w:sz w:val="20"/>
        </w:rPr>
        <w:t xml:space="preserve">практической конференции в Мещерском филиале ВНИИГИМ </w:t>
      </w:r>
      <w:r w:rsidR="004B2C98">
        <w:rPr>
          <w:sz w:val="20"/>
        </w:rPr>
        <w:br/>
      </w:r>
      <w:r w:rsidR="00CC1B3B" w:rsidRPr="004B2C98">
        <w:rPr>
          <w:spacing w:val="-4"/>
          <w:sz w:val="20"/>
        </w:rPr>
        <w:t xml:space="preserve">(г.Рязань) в 2010г.; </w:t>
      </w:r>
      <w:r w:rsidR="00246CBA" w:rsidRPr="004B2C98">
        <w:rPr>
          <w:spacing w:val="-4"/>
          <w:sz w:val="20"/>
        </w:rPr>
        <w:t>на научной конференции МКВК (г.Ташкент) в 2010 г;</w:t>
      </w:r>
      <w:r w:rsidR="00E95391" w:rsidRPr="00DF26CF">
        <w:rPr>
          <w:sz w:val="20"/>
        </w:rPr>
        <w:t>на научно-практических конференциях НАН КР в 2009</w:t>
      </w:r>
      <w:r w:rsidR="00A968B6">
        <w:rPr>
          <w:sz w:val="20"/>
        </w:rPr>
        <w:t>–</w:t>
      </w:r>
      <w:r w:rsidR="00E95391" w:rsidRPr="00DF26CF">
        <w:rPr>
          <w:sz w:val="20"/>
        </w:rPr>
        <w:t xml:space="preserve">2010 гг. </w:t>
      </w:r>
      <w:r w:rsidRPr="00DF26CF">
        <w:rPr>
          <w:sz w:val="20"/>
        </w:rPr>
        <w:t>и др.</w:t>
      </w:r>
    </w:p>
    <w:p w:rsidR="00236515" w:rsidRPr="00DF26CF" w:rsidRDefault="00236515" w:rsidP="004B0AB9">
      <w:pPr>
        <w:tabs>
          <w:tab w:val="left" w:pos="0"/>
        </w:tabs>
        <w:spacing w:line="230" w:lineRule="auto"/>
        <w:ind w:firstLine="567"/>
        <w:rPr>
          <w:sz w:val="20"/>
        </w:rPr>
      </w:pPr>
      <w:r w:rsidRPr="00DF26CF">
        <w:rPr>
          <w:b/>
          <w:sz w:val="20"/>
        </w:rPr>
        <w:t>Публикации.</w:t>
      </w:r>
      <w:r w:rsidRPr="00DF26CF">
        <w:rPr>
          <w:sz w:val="20"/>
        </w:rPr>
        <w:t xml:space="preserve"> По теме диссертации опубликовано </w:t>
      </w:r>
      <w:r w:rsidR="00FD6143" w:rsidRPr="00DF26CF">
        <w:rPr>
          <w:sz w:val="20"/>
        </w:rPr>
        <w:t>3</w:t>
      </w:r>
      <w:r w:rsidR="003D5768" w:rsidRPr="00DF26CF">
        <w:rPr>
          <w:sz w:val="20"/>
        </w:rPr>
        <w:t>7</w:t>
      </w:r>
      <w:r w:rsidR="00F9512E" w:rsidRPr="00DF26CF">
        <w:rPr>
          <w:sz w:val="20"/>
        </w:rPr>
        <w:t xml:space="preserve">научных </w:t>
      </w:r>
      <w:r w:rsidR="004B2C98">
        <w:rPr>
          <w:sz w:val="20"/>
        </w:rPr>
        <w:br/>
      </w:r>
      <w:r w:rsidR="00F9512E" w:rsidRPr="00DF26CF">
        <w:rPr>
          <w:sz w:val="20"/>
        </w:rPr>
        <w:t xml:space="preserve">работ, из них </w:t>
      </w:r>
      <w:r w:rsidR="00FD6143" w:rsidRPr="00DF26CF">
        <w:rPr>
          <w:sz w:val="20"/>
        </w:rPr>
        <w:t>8</w:t>
      </w:r>
      <w:r w:rsidR="00F9512E" w:rsidRPr="00DF26CF">
        <w:rPr>
          <w:sz w:val="20"/>
        </w:rPr>
        <w:t xml:space="preserve"> монографий (</w:t>
      </w:r>
      <w:r w:rsidR="00FD6143" w:rsidRPr="00DF26CF">
        <w:rPr>
          <w:sz w:val="20"/>
        </w:rPr>
        <w:t>7</w:t>
      </w:r>
      <w:r w:rsidRPr="00DF26CF">
        <w:rPr>
          <w:sz w:val="20"/>
        </w:rPr>
        <w:t xml:space="preserve"> в соавторстве), 2 руководящих документа </w:t>
      </w:r>
      <w:r w:rsidRPr="00646AD5">
        <w:rPr>
          <w:spacing w:val="-2"/>
          <w:sz w:val="20"/>
        </w:rPr>
        <w:t>(в соавторстве</w:t>
      </w:r>
      <w:r w:rsidR="00996DBE" w:rsidRPr="00646AD5">
        <w:rPr>
          <w:spacing w:val="-2"/>
          <w:sz w:val="20"/>
        </w:rPr>
        <w:t>), пол</w:t>
      </w:r>
      <w:r w:rsidR="00AF72E6" w:rsidRPr="00646AD5">
        <w:rPr>
          <w:spacing w:val="-2"/>
          <w:sz w:val="20"/>
        </w:rPr>
        <w:t xml:space="preserve">учено 1 авторское свидетельство и2 </w:t>
      </w:r>
      <w:r w:rsidRPr="00646AD5">
        <w:rPr>
          <w:spacing w:val="-2"/>
          <w:sz w:val="20"/>
        </w:rPr>
        <w:t>патент</w:t>
      </w:r>
      <w:r w:rsidR="00AF72E6" w:rsidRPr="00646AD5">
        <w:rPr>
          <w:spacing w:val="-2"/>
          <w:sz w:val="20"/>
        </w:rPr>
        <w:t>а Кыргы</w:t>
      </w:r>
      <w:r w:rsidR="00AF72E6" w:rsidRPr="00646AD5">
        <w:rPr>
          <w:spacing w:val="-2"/>
          <w:sz w:val="20"/>
        </w:rPr>
        <w:t>з</w:t>
      </w:r>
      <w:r w:rsidR="00AF72E6" w:rsidRPr="00646AD5">
        <w:rPr>
          <w:spacing w:val="-2"/>
          <w:sz w:val="20"/>
        </w:rPr>
        <w:t>ской</w:t>
      </w:r>
      <w:r w:rsidR="00AF72E6" w:rsidRPr="00DF26CF">
        <w:rPr>
          <w:sz w:val="20"/>
        </w:rPr>
        <w:t xml:space="preserve"> Республики</w:t>
      </w:r>
      <w:r w:rsidR="00935CDC" w:rsidRPr="00DF26CF">
        <w:rPr>
          <w:sz w:val="20"/>
        </w:rPr>
        <w:t xml:space="preserve"> на изобретения</w:t>
      </w:r>
      <w:r w:rsidRPr="00DF26CF">
        <w:rPr>
          <w:sz w:val="20"/>
        </w:rPr>
        <w:t>.</w:t>
      </w:r>
      <w:r w:rsidR="009F4BDE" w:rsidRPr="00DF26CF">
        <w:rPr>
          <w:sz w:val="20"/>
        </w:rPr>
        <w:t xml:space="preserve"> Результаты диссертационных </w:t>
      </w:r>
      <w:r w:rsidR="004B2C98">
        <w:rPr>
          <w:sz w:val="20"/>
        </w:rPr>
        <w:br/>
      </w:r>
      <w:r w:rsidR="009F4BDE" w:rsidRPr="00DF26CF">
        <w:rPr>
          <w:sz w:val="20"/>
        </w:rPr>
        <w:t>исследований опубликованы в специализированных изданиях Кыргы</w:t>
      </w:r>
      <w:r w:rsidR="009F4BDE" w:rsidRPr="00DF26CF">
        <w:rPr>
          <w:sz w:val="20"/>
        </w:rPr>
        <w:t>з</w:t>
      </w:r>
      <w:r w:rsidR="009F4BDE" w:rsidRPr="00DF26CF">
        <w:rPr>
          <w:sz w:val="20"/>
        </w:rPr>
        <w:t>стана, Казахстана, Узбекистана, Таджикистана и России.</w:t>
      </w:r>
    </w:p>
    <w:p w:rsidR="00311340" w:rsidRPr="004B2C98" w:rsidRDefault="00236515" w:rsidP="004B0AB9">
      <w:pPr>
        <w:tabs>
          <w:tab w:val="left" w:pos="0"/>
        </w:tabs>
        <w:spacing w:line="230" w:lineRule="auto"/>
        <w:ind w:firstLine="567"/>
        <w:rPr>
          <w:spacing w:val="-2"/>
          <w:sz w:val="20"/>
        </w:rPr>
      </w:pPr>
      <w:r w:rsidRPr="00DF26CF">
        <w:rPr>
          <w:b/>
          <w:sz w:val="20"/>
        </w:rPr>
        <w:t>Структура и объем диссертационной работы</w:t>
      </w:r>
      <w:r w:rsidRPr="00DF26CF">
        <w:rPr>
          <w:sz w:val="20"/>
        </w:rPr>
        <w:t xml:space="preserve">. </w:t>
      </w:r>
      <w:r w:rsidRPr="004B2C98">
        <w:rPr>
          <w:spacing w:val="-2"/>
          <w:sz w:val="20"/>
        </w:rPr>
        <w:t xml:space="preserve">Диссертационная работа состоит из введения, пяти </w:t>
      </w:r>
      <w:r w:rsidR="00876503" w:rsidRPr="004B2C98">
        <w:rPr>
          <w:spacing w:val="-2"/>
          <w:sz w:val="20"/>
        </w:rPr>
        <w:t>глав</w:t>
      </w:r>
      <w:r w:rsidRPr="004B2C98">
        <w:rPr>
          <w:spacing w:val="-2"/>
          <w:sz w:val="20"/>
        </w:rPr>
        <w:t>, заключения и приложений, списка использованн</w:t>
      </w:r>
      <w:r w:rsidR="00A862F8">
        <w:rPr>
          <w:spacing w:val="-2"/>
          <w:sz w:val="20"/>
        </w:rPr>
        <w:t>ой</w:t>
      </w:r>
      <w:r w:rsidRPr="004B2C98">
        <w:rPr>
          <w:spacing w:val="-2"/>
          <w:sz w:val="20"/>
        </w:rPr>
        <w:t xml:space="preserve"> литератур</w:t>
      </w:r>
      <w:r w:rsidR="00A862F8">
        <w:rPr>
          <w:spacing w:val="-2"/>
          <w:sz w:val="20"/>
        </w:rPr>
        <w:t xml:space="preserve">ы </w:t>
      </w:r>
      <w:r w:rsidRPr="004B2C98">
        <w:rPr>
          <w:spacing w:val="-2"/>
          <w:sz w:val="20"/>
        </w:rPr>
        <w:t xml:space="preserve">из </w:t>
      </w:r>
      <w:r w:rsidR="00DA5649" w:rsidRPr="004B2C98">
        <w:rPr>
          <w:spacing w:val="-2"/>
          <w:sz w:val="20"/>
        </w:rPr>
        <w:t>15</w:t>
      </w:r>
      <w:r w:rsidR="008F6B83" w:rsidRPr="004B2C98">
        <w:rPr>
          <w:spacing w:val="-2"/>
          <w:sz w:val="20"/>
        </w:rPr>
        <w:t>7</w:t>
      </w:r>
      <w:r w:rsidRPr="004B2C98">
        <w:rPr>
          <w:spacing w:val="-2"/>
          <w:sz w:val="20"/>
        </w:rPr>
        <w:t xml:space="preserve"> наименований. Общий объем диссе</w:t>
      </w:r>
      <w:r w:rsidRPr="004B2C98">
        <w:rPr>
          <w:spacing w:val="-2"/>
          <w:sz w:val="20"/>
        </w:rPr>
        <w:t>р</w:t>
      </w:r>
      <w:r w:rsidRPr="004B2C98">
        <w:rPr>
          <w:spacing w:val="-2"/>
          <w:sz w:val="20"/>
        </w:rPr>
        <w:t xml:space="preserve">тации составляет </w:t>
      </w:r>
      <w:r w:rsidR="00DA5649" w:rsidRPr="004B2C98">
        <w:rPr>
          <w:spacing w:val="-2"/>
          <w:sz w:val="20"/>
        </w:rPr>
        <w:t>3</w:t>
      </w:r>
      <w:r w:rsidR="008F6B83" w:rsidRPr="004B2C98">
        <w:rPr>
          <w:spacing w:val="-2"/>
          <w:sz w:val="20"/>
        </w:rPr>
        <w:t>61</w:t>
      </w:r>
      <w:r w:rsidRPr="004B2C98">
        <w:rPr>
          <w:spacing w:val="-2"/>
          <w:sz w:val="20"/>
        </w:rPr>
        <w:t xml:space="preserve"> страниц</w:t>
      </w:r>
      <w:r w:rsidR="00CA3D92" w:rsidRPr="004B2C98">
        <w:rPr>
          <w:spacing w:val="-2"/>
          <w:sz w:val="20"/>
        </w:rPr>
        <w:t>у</w:t>
      </w:r>
      <w:r w:rsidRPr="004B2C98">
        <w:rPr>
          <w:spacing w:val="-2"/>
          <w:sz w:val="20"/>
        </w:rPr>
        <w:t xml:space="preserve"> компьютерного текста, </w:t>
      </w:r>
      <w:r w:rsidR="00DA5649" w:rsidRPr="004B2C98">
        <w:rPr>
          <w:spacing w:val="-2"/>
          <w:sz w:val="20"/>
        </w:rPr>
        <w:t>100 рисунков</w:t>
      </w:r>
      <w:r w:rsidRPr="004B2C98">
        <w:rPr>
          <w:spacing w:val="-2"/>
          <w:sz w:val="20"/>
        </w:rPr>
        <w:t xml:space="preserve">, </w:t>
      </w:r>
      <w:r w:rsidR="00E2061E">
        <w:rPr>
          <w:spacing w:val="-2"/>
          <w:sz w:val="20"/>
        </w:rPr>
        <w:br/>
      </w:r>
      <w:r w:rsidR="00DA5649" w:rsidRPr="004B2C98">
        <w:rPr>
          <w:spacing w:val="-2"/>
          <w:sz w:val="20"/>
        </w:rPr>
        <w:t xml:space="preserve">48 </w:t>
      </w:r>
      <w:r w:rsidRPr="004B2C98">
        <w:rPr>
          <w:spacing w:val="-2"/>
          <w:sz w:val="20"/>
        </w:rPr>
        <w:t xml:space="preserve">таблиц, </w:t>
      </w:r>
      <w:r w:rsidR="00935200" w:rsidRPr="004B2C98">
        <w:rPr>
          <w:spacing w:val="-2"/>
          <w:sz w:val="20"/>
        </w:rPr>
        <w:t>8</w:t>
      </w:r>
      <w:r w:rsidRPr="004B2C98">
        <w:rPr>
          <w:spacing w:val="-2"/>
          <w:sz w:val="20"/>
        </w:rPr>
        <w:t xml:space="preserve"> приложений.</w:t>
      </w:r>
    </w:p>
    <w:p w:rsidR="004B0AB9" w:rsidRDefault="004B0AB9" w:rsidP="004B0AB9">
      <w:pPr>
        <w:spacing w:line="230" w:lineRule="auto"/>
        <w:ind w:firstLine="0"/>
        <w:jc w:val="center"/>
        <w:rPr>
          <w:b/>
          <w:sz w:val="20"/>
        </w:rPr>
      </w:pPr>
    </w:p>
    <w:p w:rsidR="00311340" w:rsidRPr="00CB328C" w:rsidRDefault="00311340" w:rsidP="004B0AB9">
      <w:pPr>
        <w:spacing w:line="230" w:lineRule="auto"/>
        <w:ind w:firstLine="0"/>
        <w:jc w:val="center"/>
        <w:rPr>
          <w:b/>
          <w:sz w:val="20"/>
        </w:rPr>
      </w:pPr>
      <w:r w:rsidRPr="00C73B3D">
        <w:rPr>
          <w:b/>
          <w:sz w:val="20"/>
        </w:rPr>
        <w:t>ОСНОВНОЕ СОДЕРЖАНИЕ РАБОТЫ</w:t>
      </w:r>
    </w:p>
    <w:p w:rsidR="00311340" w:rsidRPr="00DF26CF" w:rsidRDefault="00311340" w:rsidP="004B0AB9">
      <w:pPr>
        <w:tabs>
          <w:tab w:val="left" w:pos="0"/>
        </w:tabs>
        <w:spacing w:line="120" w:lineRule="auto"/>
        <w:ind w:firstLine="0"/>
        <w:jc w:val="center"/>
        <w:rPr>
          <w:sz w:val="20"/>
        </w:rPr>
      </w:pPr>
    </w:p>
    <w:p w:rsidR="00EB4549" w:rsidRPr="00DF26CF" w:rsidRDefault="00EB4549" w:rsidP="004B0AB9">
      <w:pPr>
        <w:spacing w:line="230" w:lineRule="auto"/>
        <w:ind w:firstLine="567"/>
        <w:rPr>
          <w:sz w:val="20"/>
        </w:rPr>
      </w:pPr>
      <w:r w:rsidRPr="00C73B3D">
        <w:rPr>
          <w:b/>
          <w:spacing w:val="-2"/>
          <w:sz w:val="20"/>
        </w:rPr>
        <w:t xml:space="preserve">Во введении </w:t>
      </w:r>
      <w:r w:rsidRPr="00C73B3D">
        <w:rPr>
          <w:spacing w:val="-2"/>
          <w:sz w:val="20"/>
        </w:rPr>
        <w:t xml:space="preserve">обоснована актуальность </w:t>
      </w:r>
      <w:r w:rsidR="002E67A5" w:rsidRPr="00C73B3D">
        <w:rPr>
          <w:spacing w:val="-2"/>
          <w:sz w:val="20"/>
        </w:rPr>
        <w:t xml:space="preserve">проблемы, сформулированы </w:t>
      </w:r>
      <w:r w:rsidR="002E67A5" w:rsidRPr="00DF26CF">
        <w:rPr>
          <w:sz w:val="20"/>
        </w:rPr>
        <w:t>цели и задачи исследований, определены основные научные положения, выносимые на защиту, научная новизна и практическая ценность пол</w:t>
      </w:r>
      <w:r w:rsidR="002E67A5" w:rsidRPr="00DF26CF">
        <w:rPr>
          <w:sz w:val="20"/>
        </w:rPr>
        <w:t>у</w:t>
      </w:r>
      <w:r w:rsidR="002E67A5" w:rsidRPr="00DF26CF">
        <w:rPr>
          <w:sz w:val="20"/>
        </w:rPr>
        <w:t xml:space="preserve">ченных результатов. Приведены данные о внедрении полученных </w:t>
      </w:r>
      <w:r w:rsidR="00C73B3D">
        <w:rPr>
          <w:sz w:val="20"/>
        </w:rPr>
        <w:br/>
      </w:r>
      <w:r w:rsidR="002E67A5" w:rsidRPr="00DF26CF">
        <w:rPr>
          <w:sz w:val="20"/>
        </w:rPr>
        <w:t xml:space="preserve">результатов в </w:t>
      </w:r>
      <w:r w:rsidR="0011738C" w:rsidRPr="00DF26CF">
        <w:rPr>
          <w:sz w:val="20"/>
        </w:rPr>
        <w:t>производство</w:t>
      </w:r>
      <w:r w:rsidR="002E67A5" w:rsidRPr="00DF26CF">
        <w:rPr>
          <w:sz w:val="20"/>
        </w:rPr>
        <w:t>, а также сведения об апробации результатов работы и количестве публикаций.</w:t>
      </w:r>
    </w:p>
    <w:p w:rsidR="00EF1C1A" w:rsidRPr="00DF26CF" w:rsidRDefault="00A82CAF" w:rsidP="004B0AB9">
      <w:pPr>
        <w:spacing w:line="230" w:lineRule="auto"/>
        <w:ind w:firstLine="567"/>
        <w:rPr>
          <w:sz w:val="20"/>
        </w:rPr>
      </w:pPr>
      <w:r w:rsidRPr="00DF26CF">
        <w:rPr>
          <w:b/>
          <w:sz w:val="20"/>
        </w:rPr>
        <w:t>Первая глава</w:t>
      </w:r>
      <w:r w:rsidR="005D6894" w:rsidRPr="00DF26CF">
        <w:rPr>
          <w:sz w:val="20"/>
        </w:rPr>
        <w:t>диссертации посвящен</w:t>
      </w:r>
      <w:r w:rsidR="00570E7A" w:rsidRPr="00DF26CF">
        <w:rPr>
          <w:sz w:val="20"/>
        </w:rPr>
        <w:t>а</w:t>
      </w:r>
      <w:r w:rsidR="00311340" w:rsidRPr="00DF26CF">
        <w:rPr>
          <w:sz w:val="20"/>
        </w:rPr>
        <w:t xml:space="preserve"> характеристике </w:t>
      </w:r>
      <w:r w:rsidR="00EF1C1A" w:rsidRPr="00DF26CF">
        <w:rPr>
          <w:sz w:val="20"/>
        </w:rPr>
        <w:t>сущес</w:t>
      </w:r>
      <w:r w:rsidR="00EF1C1A" w:rsidRPr="00DF26CF">
        <w:rPr>
          <w:sz w:val="20"/>
        </w:rPr>
        <w:t>т</w:t>
      </w:r>
      <w:r w:rsidR="00EF1C1A" w:rsidRPr="00DF26CF">
        <w:rPr>
          <w:sz w:val="20"/>
        </w:rPr>
        <w:t>вующих методов определения стока и расхода воды на каналах орос</w:t>
      </w:r>
      <w:r w:rsidR="00EF1C1A" w:rsidRPr="00DF26CF">
        <w:rPr>
          <w:sz w:val="20"/>
        </w:rPr>
        <w:t>и</w:t>
      </w:r>
      <w:r w:rsidR="00EF1C1A" w:rsidRPr="00DF26CF">
        <w:rPr>
          <w:sz w:val="20"/>
        </w:rPr>
        <w:t>тельных систем, анализу современных т</w:t>
      </w:r>
      <w:r w:rsidR="00570E7A" w:rsidRPr="00DF26CF">
        <w:rPr>
          <w:sz w:val="20"/>
        </w:rPr>
        <w:t>ехнических</w:t>
      </w:r>
      <w:r w:rsidR="00EF1C1A" w:rsidRPr="00DF26CF">
        <w:rPr>
          <w:sz w:val="20"/>
        </w:rPr>
        <w:t xml:space="preserve"> с</w:t>
      </w:r>
      <w:r w:rsidR="00570E7A" w:rsidRPr="00DF26CF">
        <w:rPr>
          <w:sz w:val="20"/>
        </w:rPr>
        <w:t>редств</w:t>
      </w:r>
      <w:r w:rsidR="00EF1C1A" w:rsidRPr="00DF26CF">
        <w:rPr>
          <w:sz w:val="20"/>
        </w:rPr>
        <w:t xml:space="preserve"> водоучета, </w:t>
      </w:r>
      <w:r w:rsidR="00BF3EC0">
        <w:rPr>
          <w:sz w:val="20"/>
        </w:rPr>
        <w:br/>
      </w:r>
      <w:r w:rsidR="00EF1C1A" w:rsidRPr="00DF26CF">
        <w:rPr>
          <w:sz w:val="20"/>
        </w:rPr>
        <w:t>а также изучению существующих конструкций водораспределительных сооружений на каналах-быстротоках горно-предгорной зоны.</w:t>
      </w:r>
    </w:p>
    <w:p w:rsidR="00665655" w:rsidRPr="00DF26CF" w:rsidRDefault="00286ECD" w:rsidP="004B0AB9">
      <w:pPr>
        <w:spacing w:line="230" w:lineRule="auto"/>
        <w:ind w:firstLine="567"/>
        <w:rPr>
          <w:spacing w:val="10"/>
          <w:sz w:val="20"/>
        </w:rPr>
      </w:pPr>
      <w:r w:rsidRPr="00DF26CF">
        <w:rPr>
          <w:spacing w:val="4"/>
          <w:sz w:val="20"/>
        </w:rPr>
        <w:t>Сегодня для целей водоучетав</w:t>
      </w:r>
      <w:r w:rsidR="00665655" w:rsidRPr="00DF26CF">
        <w:rPr>
          <w:spacing w:val="4"/>
          <w:sz w:val="20"/>
        </w:rPr>
        <w:t xml:space="preserve"> открытых водоводах </w:t>
      </w:r>
      <w:r w:rsidR="00665655" w:rsidRPr="00DF26CF">
        <w:rPr>
          <w:spacing w:val="5"/>
          <w:sz w:val="20"/>
        </w:rPr>
        <w:t>примен</w:t>
      </w:r>
      <w:r w:rsidR="00665655" w:rsidRPr="00DF26CF">
        <w:rPr>
          <w:spacing w:val="5"/>
          <w:sz w:val="20"/>
        </w:rPr>
        <w:t>я</w:t>
      </w:r>
      <w:r w:rsidR="00665655" w:rsidRPr="00DF26CF">
        <w:rPr>
          <w:spacing w:val="5"/>
          <w:sz w:val="20"/>
        </w:rPr>
        <w:t xml:space="preserve">ются </w:t>
      </w:r>
      <w:r w:rsidR="00665655" w:rsidRPr="00BF3EC0">
        <w:rPr>
          <w:spacing w:val="-2"/>
          <w:sz w:val="20"/>
        </w:rPr>
        <w:t xml:space="preserve">прямые и косвенные измерения расхода и </w:t>
      </w:r>
      <w:r w:rsidR="00570E7A" w:rsidRPr="00BF3EC0">
        <w:rPr>
          <w:spacing w:val="-2"/>
          <w:sz w:val="20"/>
        </w:rPr>
        <w:t>объема</w:t>
      </w:r>
      <w:r w:rsidR="00665655" w:rsidRPr="00BF3EC0">
        <w:rPr>
          <w:spacing w:val="-2"/>
          <w:sz w:val="20"/>
        </w:rPr>
        <w:t xml:space="preserve"> воды. </w:t>
      </w:r>
      <w:r w:rsidRPr="00BF3EC0">
        <w:rPr>
          <w:spacing w:val="-2"/>
          <w:sz w:val="20"/>
        </w:rPr>
        <w:t>Расходы</w:t>
      </w:r>
      <w:r w:rsidRPr="00DF26CF">
        <w:rPr>
          <w:spacing w:val="3"/>
          <w:sz w:val="20"/>
        </w:rPr>
        <w:t xml:space="preserve"> воды в каналах оросительных систем обычно определяются косве</w:t>
      </w:r>
      <w:r w:rsidRPr="00DF26CF">
        <w:rPr>
          <w:spacing w:val="3"/>
          <w:sz w:val="20"/>
        </w:rPr>
        <w:t>н</w:t>
      </w:r>
      <w:r w:rsidRPr="00DF26CF">
        <w:rPr>
          <w:spacing w:val="3"/>
          <w:sz w:val="20"/>
        </w:rPr>
        <w:lastRenderedPageBreak/>
        <w:t xml:space="preserve">ными измерениями </w:t>
      </w:r>
      <w:r w:rsidR="00665655" w:rsidRPr="00DF26CF">
        <w:rPr>
          <w:sz w:val="20"/>
        </w:rPr>
        <w:t>в гид</w:t>
      </w:r>
      <w:r w:rsidR="00665655" w:rsidRPr="00DF26CF">
        <w:rPr>
          <w:sz w:val="20"/>
        </w:rPr>
        <w:softHyphen/>
      </w:r>
      <w:r w:rsidR="00665655" w:rsidRPr="00DF26CF">
        <w:rPr>
          <w:spacing w:val="1"/>
          <w:sz w:val="20"/>
        </w:rPr>
        <w:t>рометрических ство</w:t>
      </w:r>
      <w:r w:rsidRPr="00DF26CF">
        <w:rPr>
          <w:spacing w:val="1"/>
          <w:sz w:val="20"/>
        </w:rPr>
        <w:t xml:space="preserve">рах, на </w:t>
      </w:r>
      <w:r w:rsidR="00665655" w:rsidRPr="00DF26CF">
        <w:rPr>
          <w:spacing w:val="1"/>
          <w:sz w:val="20"/>
        </w:rPr>
        <w:t>гидрометрических со</w:t>
      </w:r>
      <w:r w:rsidR="00665655" w:rsidRPr="00DF26CF">
        <w:rPr>
          <w:spacing w:val="1"/>
          <w:sz w:val="20"/>
        </w:rPr>
        <w:softHyphen/>
      </w:r>
      <w:r w:rsidR="00665655" w:rsidRPr="00DF26CF">
        <w:rPr>
          <w:spacing w:val="3"/>
          <w:sz w:val="20"/>
        </w:rPr>
        <w:t>оружениях и устройствах</w:t>
      </w:r>
      <w:r w:rsidR="00665655" w:rsidRPr="00DF26CF">
        <w:rPr>
          <w:spacing w:val="7"/>
          <w:sz w:val="20"/>
        </w:rPr>
        <w:t>.</w:t>
      </w:r>
      <w:r w:rsidRPr="00DF26CF">
        <w:rPr>
          <w:spacing w:val="-1"/>
          <w:sz w:val="20"/>
        </w:rPr>
        <w:t>Наиболее распространенными методами косвенных измерений являются</w:t>
      </w:r>
      <w:r w:rsidR="00671111" w:rsidRPr="00DF26CF">
        <w:rPr>
          <w:spacing w:val="-1"/>
          <w:sz w:val="20"/>
        </w:rPr>
        <w:t>:</w:t>
      </w:r>
      <w:r w:rsidR="00665655" w:rsidRPr="00DF26CF">
        <w:rPr>
          <w:spacing w:val="1"/>
          <w:sz w:val="20"/>
        </w:rPr>
        <w:t>«скорость</w:t>
      </w:r>
      <w:r w:rsidR="00671111" w:rsidRPr="00DF26CF">
        <w:rPr>
          <w:spacing w:val="10"/>
          <w:sz w:val="20"/>
        </w:rPr>
        <w:t>–</w:t>
      </w:r>
      <w:r w:rsidR="00665655" w:rsidRPr="00DF26CF">
        <w:rPr>
          <w:spacing w:val="1"/>
          <w:sz w:val="20"/>
        </w:rPr>
        <w:t>пло</w:t>
      </w:r>
      <w:r w:rsidR="00671111" w:rsidRPr="00DF26CF">
        <w:rPr>
          <w:spacing w:val="10"/>
          <w:sz w:val="20"/>
        </w:rPr>
        <w:t xml:space="preserve">щадь», «уклон – </w:t>
      </w:r>
      <w:r w:rsidR="00665655" w:rsidRPr="00DF26CF">
        <w:rPr>
          <w:spacing w:val="10"/>
          <w:sz w:val="20"/>
        </w:rPr>
        <w:t>пл</w:t>
      </w:r>
      <w:r w:rsidR="00665655" w:rsidRPr="00DF26CF">
        <w:rPr>
          <w:spacing w:val="10"/>
          <w:sz w:val="20"/>
        </w:rPr>
        <w:t>о</w:t>
      </w:r>
      <w:r w:rsidR="00665655" w:rsidRPr="00DF26CF">
        <w:rPr>
          <w:spacing w:val="10"/>
          <w:sz w:val="20"/>
        </w:rPr>
        <w:t>щадь» и метод смешения.</w:t>
      </w:r>
    </w:p>
    <w:p w:rsidR="00665655" w:rsidRPr="00BF3EC0" w:rsidRDefault="00665655" w:rsidP="004B0AB9">
      <w:pPr>
        <w:spacing w:line="230" w:lineRule="auto"/>
        <w:ind w:firstLine="567"/>
        <w:rPr>
          <w:spacing w:val="-2"/>
          <w:sz w:val="20"/>
        </w:rPr>
      </w:pPr>
      <w:r w:rsidRPr="00BF3EC0">
        <w:rPr>
          <w:spacing w:val="-2"/>
          <w:sz w:val="20"/>
        </w:rPr>
        <w:t>На большинстве пунктов водоучета оросительных систем Кыргы</w:t>
      </w:r>
      <w:r w:rsidRPr="00BF3EC0">
        <w:rPr>
          <w:spacing w:val="-2"/>
          <w:sz w:val="20"/>
        </w:rPr>
        <w:t>з</w:t>
      </w:r>
      <w:r w:rsidRPr="00BF3EC0">
        <w:rPr>
          <w:spacing w:val="-2"/>
          <w:sz w:val="20"/>
        </w:rPr>
        <w:t>стана измеряют расходы воды, не превышающие 25</w:t>
      </w:r>
      <w:r w:rsidR="00046070" w:rsidRPr="00BF3EC0">
        <w:rPr>
          <w:spacing w:val="-2"/>
          <w:sz w:val="20"/>
        </w:rPr>
        <w:t>–</w:t>
      </w:r>
      <w:r w:rsidRPr="00BF3EC0">
        <w:rPr>
          <w:spacing w:val="-2"/>
          <w:sz w:val="20"/>
        </w:rPr>
        <w:t>30 м</w:t>
      </w:r>
      <w:r w:rsidRPr="00BF3EC0">
        <w:rPr>
          <w:spacing w:val="-2"/>
          <w:sz w:val="20"/>
          <w:vertAlign w:val="superscript"/>
        </w:rPr>
        <w:t>3</w:t>
      </w:r>
      <w:r w:rsidRPr="00BF3EC0">
        <w:rPr>
          <w:spacing w:val="-2"/>
          <w:sz w:val="20"/>
        </w:rPr>
        <w:t>/с. Эти расходы опре</w:t>
      </w:r>
      <w:r w:rsidRPr="00BF3EC0">
        <w:rPr>
          <w:spacing w:val="-2"/>
          <w:sz w:val="20"/>
        </w:rPr>
        <w:softHyphen/>
        <w:t>деляются методами «скорость</w:t>
      </w:r>
      <w:r w:rsidR="00046070" w:rsidRPr="00BF3EC0">
        <w:rPr>
          <w:spacing w:val="-2"/>
          <w:sz w:val="20"/>
        </w:rPr>
        <w:t xml:space="preserve"> – </w:t>
      </w:r>
      <w:r w:rsidRPr="00BF3EC0">
        <w:rPr>
          <w:spacing w:val="-2"/>
          <w:sz w:val="20"/>
        </w:rPr>
        <w:t xml:space="preserve">площадь» и с использованием </w:t>
      </w:r>
      <w:r w:rsidR="00BF3EC0">
        <w:rPr>
          <w:spacing w:val="-2"/>
          <w:sz w:val="20"/>
        </w:rPr>
        <w:br/>
      </w:r>
      <w:r w:rsidRPr="00BF3EC0">
        <w:rPr>
          <w:spacing w:val="-2"/>
          <w:sz w:val="20"/>
        </w:rPr>
        <w:t>ги</w:t>
      </w:r>
      <w:r w:rsidRPr="00BF3EC0">
        <w:rPr>
          <w:spacing w:val="-2"/>
          <w:sz w:val="20"/>
        </w:rPr>
        <w:softHyphen/>
        <w:t>дрометрических сооружений.</w:t>
      </w:r>
    </w:p>
    <w:p w:rsidR="00384A42" w:rsidRPr="00BF3EC0" w:rsidRDefault="00384A42" w:rsidP="004B0AB9">
      <w:pPr>
        <w:pStyle w:val="ac"/>
        <w:spacing w:line="230" w:lineRule="auto"/>
        <w:ind w:right="-5" w:firstLine="567"/>
        <w:rPr>
          <w:rFonts w:ascii="Times New Roman" w:hAnsi="Times New Roman" w:cs="Times New Roman"/>
          <w:spacing w:val="-2"/>
          <w:sz w:val="20"/>
          <w:szCs w:val="20"/>
        </w:rPr>
      </w:pPr>
      <w:r w:rsidRPr="00BF3EC0">
        <w:rPr>
          <w:rFonts w:ascii="Times New Roman" w:hAnsi="Times New Roman" w:cs="Times New Roman"/>
          <w:spacing w:val="-2"/>
          <w:sz w:val="20"/>
          <w:szCs w:val="20"/>
        </w:rPr>
        <w:t>Рассмотренные методыопределения стока и расхода воды на кан</w:t>
      </w:r>
      <w:r w:rsidRPr="00BF3EC0">
        <w:rPr>
          <w:rFonts w:ascii="Times New Roman" w:hAnsi="Times New Roman" w:cs="Times New Roman"/>
          <w:spacing w:val="-2"/>
          <w:sz w:val="20"/>
          <w:szCs w:val="20"/>
        </w:rPr>
        <w:t>а</w:t>
      </w:r>
      <w:r w:rsidRPr="00BF3EC0">
        <w:rPr>
          <w:rFonts w:ascii="Times New Roman" w:hAnsi="Times New Roman" w:cs="Times New Roman"/>
          <w:spacing w:val="-2"/>
          <w:sz w:val="20"/>
          <w:szCs w:val="20"/>
        </w:rPr>
        <w:t>лах оросительных систем реализуются различными техническими средс</w:t>
      </w:r>
      <w:r w:rsidRPr="00BF3EC0">
        <w:rPr>
          <w:rFonts w:ascii="Times New Roman" w:hAnsi="Times New Roman" w:cs="Times New Roman"/>
          <w:spacing w:val="-2"/>
          <w:sz w:val="20"/>
          <w:szCs w:val="20"/>
        </w:rPr>
        <w:t>т</w:t>
      </w:r>
      <w:r w:rsidRPr="00BF3EC0">
        <w:rPr>
          <w:rFonts w:ascii="Times New Roman" w:hAnsi="Times New Roman" w:cs="Times New Roman"/>
          <w:spacing w:val="-2"/>
          <w:sz w:val="20"/>
          <w:szCs w:val="20"/>
        </w:rPr>
        <w:t>вами водоучета.Разное конструктивное исполнение технических средств учета воды позволяет осуществлять процесс водоучета с различной то</w:t>
      </w:r>
      <w:r w:rsidRPr="00BF3EC0">
        <w:rPr>
          <w:rFonts w:ascii="Times New Roman" w:hAnsi="Times New Roman" w:cs="Times New Roman"/>
          <w:spacing w:val="-2"/>
          <w:sz w:val="20"/>
          <w:szCs w:val="20"/>
        </w:rPr>
        <w:t>ч</w:t>
      </w:r>
      <w:r w:rsidRPr="00BF3EC0">
        <w:rPr>
          <w:rFonts w:ascii="Times New Roman" w:hAnsi="Times New Roman" w:cs="Times New Roman"/>
          <w:spacing w:val="-2"/>
          <w:sz w:val="20"/>
          <w:szCs w:val="20"/>
        </w:rPr>
        <w:t>ностью.</w:t>
      </w:r>
    </w:p>
    <w:p w:rsidR="00384A42" w:rsidRPr="003A49A5" w:rsidRDefault="00384A42" w:rsidP="004B0AB9">
      <w:pPr>
        <w:pStyle w:val="a4"/>
        <w:tabs>
          <w:tab w:val="left" w:pos="0"/>
        </w:tabs>
        <w:spacing w:line="230" w:lineRule="auto"/>
        <w:ind w:firstLine="567"/>
        <w:jc w:val="both"/>
        <w:rPr>
          <w:spacing w:val="-2"/>
          <w:sz w:val="20"/>
        </w:rPr>
      </w:pPr>
      <w:r w:rsidRPr="003A49A5">
        <w:rPr>
          <w:spacing w:val="-2"/>
          <w:sz w:val="20"/>
        </w:rPr>
        <w:t>Выбор наиболее рациональных конструкций средств водоучета дляоросительных систем горно-предгорной зоны предполага</w:t>
      </w:r>
      <w:r w:rsidR="00110B1D" w:rsidRPr="003A49A5">
        <w:rPr>
          <w:spacing w:val="-2"/>
          <w:sz w:val="20"/>
        </w:rPr>
        <w:t xml:space="preserve">л </w:t>
      </w:r>
      <w:r w:rsidRPr="003A49A5">
        <w:rPr>
          <w:spacing w:val="-2"/>
          <w:sz w:val="20"/>
        </w:rPr>
        <w:t>проведение анализа технических характеристик существующих водомеров исходя из особенностей каналов</w:t>
      </w:r>
      <w:r w:rsidR="00764D12" w:rsidRPr="003A49A5">
        <w:rPr>
          <w:spacing w:val="-2"/>
          <w:sz w:val="20"/>
        </w:rPr>
        <w:t>-быстротоков. К таким особенностям относятся</w:t>
      </w:r>
      <w:r w:rsidR="00124900" w:rsidRPr="003A49A5">
        <w:rPr>
          <w:spacing w:val="-2"/>
          <w:sz w:val="20"/>
        </w:rPr>
        <w:t xml:space="preserve"> большие уклоны (</w:t>
      </w:r>
      <w:r w:rsidR="00764D12" w:rsidRPr="003A49A5">
        <w:rPr>
          <w:spacing w:val="-2"/>
          <w:sz w:val="20"/>
        </w:rPr>
        <w:t>0,01 и более) и скорости потока,</w:t>
      </w:r>
      <w:r w:rsidRPr="003A49A5">
        <w:rPr>
          <w:spacing w:val="-2"/>
          <w:sz w:val="20"/>
        </w:rPr>
        <w:t xml:space="preserve"> бурный и сверхбурный (волновой) характер течения воды</w:t>
      </w:r>
      <w:r w:rsidR="00764D12" w:rsidRPr="003A49A5">
        <w:rPr>
          <w:spacing w:val="-2"/>
          <w:sz w:val="20"/>
        </w:rPr>
        <w:t xml:space="preserve">. </w:t>
      </w:r>
    </w:p>
    <w:p w:rsidR="00EF5E24" w:rsidRPr="00DF26CF" w:rsidRDefault="00EF5E24" w:rsidP="004B0AB9">
      <w:pPr>
        <w:tabs>
          <w:tab w:val="num" w:pos="360"/>
        </w:tabs>
        <w:autoSpaceDE w:val="0"/>
        <w:autoSpaceDN w:val="0"/>
        <w:adjustRightInd w:val="0"/>
        <w:spacing w:line="230" w:lineRule="auto"/>
        <w:ind w:firstLine="567"/>
        <w:rPr>
          <w:sz w:val="20"/>
        </w:rPr>
      </w:pPr>
      <w:r w:rsidRPr="00DF26CF">
        <w:rPr>
          <w:sz w:val="20"/>
        </w:rPr>
        <w:t xml:space="preserve">Анализ каналов оросительных систем Кыргызской Республики позволил сделать вывод о том, что более половинывсех каналов в </w:t>
      </w:r>
      <w:r w:rsidR="00A0251D" w:rsidRPr="00DF26CF">
        <w:rPr>
          <w:sz w:val="20"/>
        </w:rPr>
        <w:t xml:space="preserve">горно-предгорной зоне </w:t>
      </w:r>
      <w:r w:rsidRPr="00DF26CF">
        <w:rPr>
          <w:sz w:val="20"/>
        </w:rPr>
        <w:t>Кыргызстан</w:t>
      </w:r>
      <w:r w:rsidR="00A0251D" w:rsidRPr="00DF26CF">
        <w:rPr>
          <w:sz w:val="20"/>
        </w:rPr>
        <w:t>а</w:t>
      </w:r>
      <w:r w:rsidRPr="00DF26CF">
        <w:rPr>
          <w:sz w:val="20"/>
        </w:rPr>
        <w:t xml:space="preserve">имеет бурный </w:t>
      </w:r>
      <w:r w:rsidR="000A20FB" w:rsidRPr="00DF26CF">
        <w:rPr>
          <w:sz w:val="20"/>
        </w:rPr>
        <w:t>и сверхбурный</w:t>
      </w:r>
      <w:r w:rsidRPr="00DF26CF">
        <w:rPr>
          <w:sz w:val="20"/>
        </w:rPr>
        <w:t>режим</w:t>
      </w:r>
      <w:r w:rsidR="000A20FB" w:rsidRPr="00DF26CF">
        <w:rPr>
          <w:sz w:val="20"/>
        </w:rPr>
        <w:t>ы</w:t>
      </w:r>
      <w:r w:rsidRPr="00DF26CF">
        <w:rPr>
          <w:sz w:val="20"/>
        </w:rPr>
        <w:t xml:space="preserve"> т</w:t>
      </w:r>
      <w:r w:rsidRPr="00DF26CF">
        <w:rPr>
          <w:sz w:val="20"/>
        </w:rPr>
        <w:t>е</w:t>
      </w:r>
      <w:r w:rsidRPr="00DF26CF">
        <w:rPr>
          <w:sz w:val="20"/>
        </w:rPr>
        <w:t>чения с параметром кинетичности Фруда</w:t>
      </w:r>
      <w:r w:rsidRPr="00DF26CF">
        <w:rPr>
          <w:sz w:val="20"/>
          <w:lang w:val="en-US"/>
        </w:rPr>
        <w:t>Fr</w:t>
      </w:r>
      <w:r w:rsidRPr="00DF26CF">
        <w:rPr>
          <w:sz w:val="20"/>
        </w:rPr>
        <w:t xml:space="preserve"> = </w:t>
      </w:r>
      <w:r w:rsidRPr="00DF26CF">
        <w:rPr>
          <w:sz w:val="20"/>
          <w:lang w:val="en-US"/>
        </w:rPr>
        <w:t>l</w:t>
      </w:r>
      <w:r w:rsidR="000C46A4" w:rsidRPr="00DF26CF">
        <w:rPr>
          <w:sz w:val="20"/>
        </w:rPr>
        <w:t>,0</w:t>
      </w:r>
      <w:r w:rsidR="00A968B6">
        <w:rPr>
          <w:sz w:val="20"/>
        </w:rPr>
        <w:t>–</w:t>
      </w:r>
      <w:r w:rsidR="000C46A4" w:rsidRPr="00DF26CF">
        <w:rPr>
          <w:sz w:val="20"/>
        </w:rPr>
        <w:t>8</w:t>
      </w:r>
      <w:r w:rsidRPr="00DF26CF">
        <w:rPr>
          <w:sz w:val="20"/>
        </w:rPr>
        <w:t>,0; каналы-быстротоки рассчитаны на пропуск как небольших 0,15 м</w:t>
      </w:r>
      <w:r w:rsidRPr="00DF26CF">
        <w:rPr>
          <w:sz w:val="20"/>
          <w:vertAlign w:val="superscript"/>
        </w:rPr>
        <w:t>З</w:t>
      </w:r>
      <w:r w:rsidRPr="00DF26CF">
        <w:rPr>
          <w:sz w:val="20"/>
        </w:rPr>
        <w:t xml:space="preserve">/с, так и </w:t>
      </w:r>
      <w:r w:rsidR="001F6C3A">
        <w:rPr>
          <w:sz w:val="20"/>
        </w:rPr>
        <w:br/>
      </w:r>
      <w:r w:rsidRPr="00DF26CF">
        <w:rPr>
          <w:sz w:val="20"/>
        </w:rPr>
        <w:t>достаточно крупных 25,0 м</w:t>
      </w:r>
      <w:r w:rsidRPr="00DF26CF">
        <w:rPr>
          <w:sz w:val="20"/>
          <w:vertAlign w:val="superscript"/>
        </w:rPr>
        <w:t>З</w:t>
      </w:r>
      <w:r w:rsidRPr="00DF26CF">
        <w:rPr>
          <w:sz w:val="20"/>
        </w:rPr>
        <w:t>/с расходов воды.Все это осложняет вод</w:t>
      </w:r>
      <w:r w:rsidRPr="00DF26CF">
        <w:rPr>
          <w:sz w:val="20"/>
        </w:rPr>
        <w:t>о</w:t>
      </w:r>
      <w:r w:rsidRPr="00DF26CF">
        <w:rPr>
          <w:sz w:val="20"/>
        </w:rPr>
        <w:t xml:space="preserve">учет на каналах-быстротоках горно-предгорной </w:t>
      </w:r>
      <w:r w:rsidR="00A0251D" w:rsidRPr="00DF26CF">
        <w:rPr>
          <w:sz w:val="20"/>
        </w:rPr>
        <w:t>зоны.</w:t>
      </w:r>
    </w:p>
    <w:p w:rsidR="00384A42" w:rsidRPr="00DF26CF" w:rsidRDefault="00384A42" w:rsidP="004B0AB9">
      <w:pPr>
        <w:pStyle w:val="a4"/>
        <w:tabs>
          <w:tab w:val="left" w:pos="0"/>
        </w:tabs>
        <w:spacing w:line="230" w:lineRule="auto"/>
        <w:ind w:firstLine="567"/>
        <w:jc w:val="both"/>
        <w:rPr>
          <w:sz w:val="20"/>
        </w:rPr>
      </w:pPr>
      <w:r w:rsidRPr="00DF26CF">
        <w:rPr>
          <w:sz w:val="20"/>
        </w:rPr>
        <w:t>На сегодня разработано около 100 конструкций технических средств водоучета.</w:t>
      </w:r>
    </w:p>
    <w:p w:rsidR="00EF1C1A" w:rsidRPr="004B0AB9" w:rsidRDefault="00384A42" w:rsidP="004B0AB9">
      <w:pPr>
        <w:tabs>
          <w:tab w:val="left" w:pos="0"/>
        </w:tabs>
        <w:spacing w:line="230" w:lineRule="auto"/>
        <w:ind w:firstLine="567"/>
        <w:rPr>
          <w:spacing w:val="-6"/>
          <w:sz w:val="20"/>
        </w:rPr>
      </w:pPr>
      <w:r w:rsidRPr="00DF26CF">
        <w:rPr>
          <w:sz w:val="20"/>
        </w:rPr>
        <w:t>Вопросами разработок и изучения эксплуатационных характер</w:t>
      </w:r>
      <w:r w:rsidRPr="00DF26CF">
        <w:rPr>
          <w:sz w:val="20"/>
        </w:rPr>
        <w:t>и</w:t>
      </w:r>
      <w:r w:rsidRPr="00DF26CF">
        <w:rPr>
          <w:sz w:val="20"/>
        </w:rPr>
        <w:t>стик водомеров для гидромелиоративных систем уделено особое вним</w:t>
      </w:r>
      <w:r w:rsidRPr="00DF26CF">
        <w:rPr>
          <w:sz w:val="20"/>
        </w:rPr>
        <w:t>а</w:t>
      </w:r>
      <w:r w:rsidRPr="00DF26CF">
        <w:rPr>
          <w:sz w:val="20"/>
        </w:rPr>
        <w:t>ние в работах Алтунина В.С., Атамановой О.В., Белавцева Т.М., Бо</w:t>
      </w:r>
      <w:r w:rsidRPr="00DF26CF">
        <w:rPr>
          <w:sz w:val="20"/>
        </w:rPr>
        <w:t>б</w:t>
      </w:r>
      <w:r w:rsidRPr="00DF26CF">
        <w:rPr>
          <w:sz w:val="20"/>
        </w:rPr>
        <w:t xml:space="preserve">ровникова Г.Н., Бочкарева Я.В., Бутырина М.В., Железнякова Г.В., </w:t>
      </w:r>
      <w:r w:rsidR="003A49A5">
        <w:rPr>
          <w:sz w:val="20"/>
        </w:rPr>
        <w:br/>
      </w:r>
      <w:r w:rsidRPr="00DF26CF">
        <w:rPr>
          <w:sz w:val="20"/>
        </w:rPr>
        <w:t>Карасева И.Ф., Коваленко П.И., Ковальчук Ю.Г., Кошматова Б.Т., Ла</w:t>
      </w:r>
      <w:r w:rsidRPr="00DF26CF">
        <w:rPr>
          <w:sz w:val="20"/>
        </w:rPr>
        <w:t>в</w:t>
      </w:r>
      <w:r w:rsidRPr="00DF26CF">
        <w:rPr>
          <w:sz w:val="20"/>
        </w:rPr>
        <w:t>рова Н.П., Пикалов</w:t>
      </w:r>
      <w:r w:rsidR="0000345A" w:rsidRPr="00DF26CF">
        <w:rPr>
          <w:sz w:val="20"/>
        </w:rPr>
        <w:t>а</w:t>
      </w:r>
      <w:r w:rsidRPr="00DF26CF">
        <w:rPr>
          <w:sz w:val="20"/>
        </w:rPr>
        <w:t xml:space="preserve"> П.И., Прокопчук</w:t>
      </w:r>
      <w:r w:rsidR="0000345A" w:rsidRPr="00DF26CF">
        <w:rPr>
          <w:sz w:val="20"/>
        </w:rPr>
        <w:t>а</w:t>
      </w:r>
      <w:r w:rsidRPr="00DF26CF">
        <w:rPr>
          <w:sz w:val="20"/>
        </w:rPr>
        <w:t xml:space="preserve"> А.П., Сатаркулова С.С., </w:t>
      </w:r>
      <w:r w:rsidRPr="003A49A5">
        <w:rPr>
          <w:spacing w:val="-4"/>
          <w:sz w:val="20"/>
        </w:rPr>
        <w:t>Фальк</w:t>
      </w:r>
      <w:r w:rsidRPr="003A49A5">
        <w:rPr>
          <w:spacing w:val="-4"/>
          <w:sz w:val="20"/>
        </w:rPr>
        <w:t>о</w:t>
      </w:r>
      <w:r w:rsidRPr="003A49A5">
        <w:rPr>
          <w:spacing w:val="-4"/>
          <w:sz w:val="20"/>
        </w:rPr>
        <w:t>вич А.Я.,Филиппова Е.Г.,Филончикова А.В., ХамадоваИ.Б., Ылясова А.И.,</w:t>
      </w:r>
      <w:r w:rsidRPr="004B0AB9">
        <w:rPr>
          <w:spacing w:val="-6"/>
          <w:sz w:val="20"/>
        </w:rPr>
        <w:t xml:space="preserve">Щедрина В.Н., Ярцева В.Н.и др., а также в нормативных документах. Среди зарубежных ученых проблемами водоучета занимались </w:t>
      </w:r>
      <w:r w:rsidRPr="004B0AB9">
        <w:rPr>
          <w:spacing w:val="-6"/>
          <w:sz w:val="20"/>
          <w:lang w:val="en-US"/>
        </w:rPr>
        <w:t>AndersenV</w:t>
      </w:r>
      <w:r w:rsidRPr="004B0AB9">
        <w:rPr>
          <w:spacing w:val="-6"/>
          <w:sz w:val="20"/>
        </w:rPr>
        <w:t>.</w:t>
      </w:r>
      <w:r w:rsidRPr="004B0AB9">
        <w:rPr>
          <w:spacing w:val="-6"/>
          <w:sz w:val="20"/>
          <w:lang w:val="en-US"/>
        </w:rPr>
        <w:t>M</w:t>
      </w:r>
      <w:r w:rsidRPr="004B0AB9">
        <w:rPr>
          <w:spacing w:val="-6"/>
          <w:sz w:val="20"/>
        </w:rPr>
        <w:t xml:space="preserve">., </w:t>
      </w:r>
      <w:r w:rsidR="003A49A5" w:rsidRPr="004B0AB9">
        <w:rPr>
          <w:spacing w:val="-6"/>
          <w:sz w:val="20"/>
        </w:rPr>
        <w:br/>
      </w:r>
      <w:r w:rsidRPr="004B0AB9">
        <w:rPr>
          <w:spacing w:val="-6"/>
          <w:sz w:val="20"/>
          <w:lang w:val="en-US"/>
        </w:rPr>
        <w:t>BoitenW</w:t>
      </w:r>
      <w:r w:rsidRPr="004B0AB9">
        <w:rPr>
          <w:spacing w:val="-6"/>
          <w:sz w:val="20"/>
        </w:rPr>
        <w:t xml:space="preserve">., </w:t>
      </w:r>
      <w:r w:rsidRPr="004B0AB9">
        <w:rPr>
          <w:spacing w:val="-6"/>
          <w:sz w:val="20"/>
          <w:lang w:val="en-US"/>
        </w:rPr>
        <w:t>ChowV</w:t>
      </w:r>
      <w:r w:rsidRPr="004B0AB9">
        <w:rPr>
          <w:spacing w:val="-6"/>
          <w:sz w:val="20"/>
        </w:rPr>
        <w:t>.</w:t>
      </w:r>
      <w:r w:rsidRPr="004B0AB9">
        <w:rPr>
          <w:spacing w:val="-6"/>
          <w:sz w:val="20"/>
          <w:lang w:val="en-US"/>
        </w:rPr>
        <w:t>T</w:t>
      </w:r>
      <w:r w:rsidRPr="004B0AB9">
        <w:rPr>
          <w:spacing w:val="-6"/>
          <w:sz w:val="20"/>
        </w:rPr>
        <w:t xml:space="preserve">., </w:t>
      </w:r>
      <w:r w:rsidRPr="004B0AB9">
        <w:rPr>
          <w:spacing w:val="-6"/>
          <w:sz w:val="20"/>
          <w:lang w:val="en-US"/>
        </w:rPr>
        <w:t>CrabbeA</w:t>
      </w:r>
      <w:r w:rsidRPr="004B0AB9">
        <w:rPr>
          <w:spacing w:val="-6"/>
          <w:sz w:val="20"/>
        </w:rPr>
        <w:t>.</w:t>
      </w:r>
      <w:r w:rsidRPr="004B0AB9">
        <w:rPr>
          <w:spacing w:val="-6"/>
          <w:sz w:val="20"/>
          <w:lang w:val="en-US"/>
        </w:rPr>
        <w:t>D</w:t>
      </w:r>
      <w:r w:rsidRPr="004B0AB9">
        <w:rPr>
          <w:spacing w:val="-6"/>
          <w:sz w:val="20"/>
        </w:rPr>
        <w:t>.,</w:t>
      </w:r>
      <w:r w:rsidRPr="004B0AB9">
        <w:rPr>
          <w:spacing w:val="-6"/>
          <w:sz w:val="20"/>
          <w:lang w:val="en-US"/>
        </w:rPr>
        <w:t>DanelP</w:t>
      </w:r>
      <w:r w:rsidRPr="004B0AB9">
        <w:rPr>
          <w:spacing w:val="-6"/>
          <w:sz w:val="20"/>
        </w:rPr>
        <w:t>.</w:t>
      </w:r>
      <w:r w:rsidRPr="004B0AB9">
        <w:rPr>
          <w:spacing w:val="-6"/>
          <w:sz w:val="20"/>
          <w:lang w:val="en-US"/>
        </w:rPr>
        <w:t>F</w:t>
      </w:r>
      <w:r w:rsidRPr="004B0AB9">
        <w:rPr>
          <w:spacing w:val="-6"/>
          <w:sz w:val="20"/>
        </w:rPr>
        <w:t>.,</w:t>
      </w:r>
      <w:r w:rsidRPr="004B0AB9">
        <w:rPr>
          <w:spacing w:val="-6"/>
          <w:sz w:val="20"/>
          <w:lang w:val="en-US"/>
        </w:rPr>
        <w:t>HagerW</w:t>
      </w:r>
      <w:r w:rsidRPr="004B0AB9">
        <w:rPr>
          <w:spacing w:val="-6"/>
          <w:sz w:val="20"/>
        </w:rPr>
        <w:t>.</w:t>
      </w:r>
      <w:r w:rsidRPr="004B0AB9">
        <w:rPr>
          <w:spacing w:val="-6"/>
          <w:sz w:val="20"/>
          <w:lang w:val="en-US"/>
        </w:rPr>
        <w:t>H</w:t>
      </w:r>
      <w:r w:rsidRPr="004B0AB9">
        <w:rPr>
          <w:spacing w:val="-6"/>
          <w:sz w:val="20"/>
        </w:rPr>
        <w:t>.,</w:t>
      </w:r>
      <w:r w:rsidRPr="004B0AB9">
        <w:rPr>
          <w:spacing w:val="-6"/>
          <w:sz w:val="20"/>
          <w:lang w:val="en-US"/>
        </w:rPr>
        <w:t>HershyR</w:t>
      </w:r>
      <w:r w:rsidRPr="004B0AB9">
        <w:rPr>
          <w:spacing w:val="-6"/>
          <w:sz w:val="20"/>
        </w:rPr>
        <w:t>.</w:t>
      </w:r>
      <w:r w:rsidRPr="004B0AB9">
        <w:rPr>
          <w:spacing w:val="-6"/>
          <w:sz w:val="20"/>
          <w:lang w:val="en-US"/>
        </w:rPr>
        <w:t>W</w:t>
      </w:r>
      <w:r w:rsidRPr="004B0AB9">
        <w:rPr>
          <w:spacing w:val="-6"/>
          <w:sz w:val="20"/>
        </w:rPr>
        <w:t xml:space="preserve">. </w:t>
      </w:r>
      <w:r w:rsidR="003A49A5" w:rsidRPr="004B0AB9">
        <w:rPr>
          <w:spacing w:val="-6"/>
          <w:sz w:val="20"/>
        </w:rPr>
        <w:br/>
      </w:r>
      <w:r w:rsidRPr="004B0AB9">
        <w:rPr>
          <w:spacing w:val="-6"/>
          <w:sz w:val="20"/>
        </w:rPr>
        <w:t>и мн.др.</w:t>
      </w:r>
    </w:p>
    <w:p w:rsidR="00124900" w:rsidRPr="00DF26CF" w:rsidRDefault="00124900" w:rsidP="004B0AB9">
      <w:pPr>
        <w:tabs>
          <w:tab w:val="left" w:pos="0"/>
        </w:tabs>
        <w:spacing w:line="230" w:lineRule="auto"/>
        <w:ind w:firstLine="567"/>
        <w:rPr>
          <w:sz w:val="20"/>
        </w:rPr>
      </w:pPr>
      <w:r w:rsidRPr="003A49A5">
        <w:rPr>
          <w:spacing w:val="-2"/>
          <w:sz w:val="20"/>
        </w:rPr>
        <w:t>Для</w:t>
      </w:r>
      <w:r w:rsidR="008F5215" w:rsidRPr="003A49A5">
        <w:rPr>
          <w:spacing w:val="-2"/>
          <w:sz w:val="20"/>
        </w:rPr>
        <w:t>демонстрации целей и средств водоучета на оросительной сети</w:t>
      </w:r>
      <w:r w:rsidR="008F5215" w:rsidRPr="00DF26CF">
        <w:rPr>
          <w:sz w:val="20"/>
        </w:rPr>
        <w:t xml:space="preserve"> разработана классификация, </w:t>
      </w:r>
      <w:r w:rsidRPr="00DF26CF">
        <w:rPr>
          <w:sz w:val="20"/>
        </w:rPr>
        <w:t>с отражением типов водоводов, измеря</w:t>
      </w:r>
      <w:r w:rsidRPr="00DF26CF">
        <w:rPr>
          <w:sz w:val="20"/>
        </w:rPr>
        <w:t>е</w:t>
      </w:r>
      <w:r w:rsidRPr="00DF26CF">
        <w:rPr>
          <w:sz w:val="20"/>
        </w:rPr>
        <w:t>мых гидравлических параметров и средств водоучета(</w:t>
      </w:r>
      <w:r w:rsidR="009667D2">
        <w:rPr>
          <w:sz w:val="20"/>
        </w:rPr>
        <w:t>рис.</w:t>
      </w:r>
      <w:r w:rsidR="008F5215" w:rsidRPr="00DF26CF">
        <w:rPr>
          <w:sz w:val="20"/>
        </w:rPr>
        <w:t>1</w:t>
      </w:r>
      <w:r w:rsidRPr="00DF26CF">
        <w:rPr>
          <w:sz w:val="20"/>
        </w:rPr>
        <w:t>)</w:t>
      </w:r>
      <w:r w:rsidR="009667D2">
        <w:rPr>
          <w:sz w:val="20"/>
        </w:rPr>
        <w:t>.</w:t>
      </w:r>
    </w:p>
    <w:p w:rsidR="008F5215" w:rsidRPr="00DF26CF" w:rsidRDefault="001204AB" w:rsidP="004B0AB9">
      <w:pPr>
        <w:autoSpaceDE w:val="0"/>
        <w:autoSpaceDN w:val="0"/>
        <w:adjustRightInd w:val="0"/>
        <w:spacing w:line="230" w:lineRule="auto"/>
        <w:ind w:firstLine="0"/>
        <w:jc w:val="center"/>
        <w:rPr>
          <w:sz w:val="20"/>
        </w:rPr>
      </w:pPr>
      <w:r w:rsidRPr="00DF26CF">
        <w:rPr>
          <w:noProof/>
          <w:sz w:val="20"/>
        </w:rPr>
        <w:lastRenderedPageBreak/>
        <w:drawing>
          <wp:inline distT="0" distB="0" distL="0" distR="0">
            <wp:extent cx="3865245" cy="3202682"/>
            <wp:effectExtent l="19050" t="0" r="190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3869443" cy="3206160"/>
                    </a:xfrm>
                    <a:prstGeom prst="rect">
                      <a:avLst/>
                    </a:prstGeom>
                    <a:noFill/>
                    <a:ln w="9525">
                      <a:noFill/>
                      <a:miter lim="800000"/>
                      <a:headEnd/>
                      <a:tailEnd/>
                    </a:ln>
                  </pic:spPr>
                </pic:pic>
              </a:graphicData>
            </a:graphic>
          </wp:inline>
        </w:drawing>
      </w:r>
    </w:p>
    <w:p w:rsidR="008F5215" w:rsidRPr="009667D2" w:rsidRDefault="009667D2" w:rsidP="004B0AB9">
      <w:pPr>
        <w:autoSpaceDE w:val="0"/>
        <w:autoSpaceDN w:val="0"/>
        <w:adjustRightInd w:val="0"/>
        <w:spacing w:line="230" w:lineRule="auto"/>
        <w:ind w:firstLine="0"/>
        <w:jc w:val="center"/>
        <w:rPr>
          <w:sz w:val="18"/>
          <w:szCs w:val="18"/>
        </w:rPr>
      </w:pPr>
      <w:r w:rsidRPr="009667D2">
        <w:rPr>
          <w:sz w:val="18"/>
          <w:szCs w:val="18"/>
        </w:rPr>
        <w:t>Рис.</w:t>
      </w:r>
      <w:r w:rsidR="008F5215" w:rsidRPr="009667D2">
        <w:rPr>
          <w:sz w:val="18"/>
          <w:szCs w:val="18"/>
        </w:rPr>
        <w:t>1</w:t>
      </w:r>
      <w:r w:rsidRPr="009667D2">
        <w:rPr>
          <w:sz w:val="18"/>
          <w:szCs w:val="18"/>
        </w:rPr>
        <w:t>.</w:t>
      </w:r>
      <w:r w:rsidR="008F5215" w:rsidRPr="009667D2">
        <w:rPr>
          <w:sz w:val="18"/>
          <w:szCs w:val="18"/>
        </w:rPr>
        <w:t xml:space="preserve"> Классификация целей и средств водоучета на оросительной</w:t>
      </w:r>
      <w:r w:rsidRPr="009667D2">
        <w:rPr>
          <w:sz w:val="18"/>
          <w:szCs w:val="18"/>
        </w:rPr>
        <w:t>с</w:t>
      </w:r>
      <w:r w:rsidR="008F5215" w:rsidRPr="009667D2">
        <w:rPr>
          <w:sz w:val="18"/>
          <w:szCs w:val="18"/>
        </w:rPr>
        <w:t>истеме</w:t>
      </w:r>
      <w:r w:rsidR="00F6414C">
        <w:rPr>
          <w:sz w:val="18"/>
          <w:szCs w:val="18"/>
        </w:rPr>
        <w:t>.</w:t>
      </w:r>
    </w:p>
    <w:p w:rsidR="009667D2" w:rsidRPr="00DF26CF" w:rsidRDefault="009667D2" w:rsidP="004B0AB9">
      <w:pPr>
        <w:autoSpaceDE w:val="0"/>
        <w:autoSpaceDN w:val="0"/>
        <w:adjustRightInd w:val="0"/>
        <w:spacing w:line="120" w:lineRule="auto"/>
        <w:ind w:firstLine="0"/>
        <w:jc w:val="center"/>
        <w:rPr>
          <w:sz w:val="20"/>
        </w:rPr>
      </w:pPr>
    </w:p>
    <w:p w:rsidR="00CC10B8" w:rsidRPr="00DF26CF" w:rsidRDefault="00EF5E24" w:rsidP="004B0AB9">
      <w:pPr>
        <w:autoSpaceDE w:val="0"/>
        <w:autoSpaceDN w:val="0"/>
        <w:adjustRightInd w:val="0"/>
        <w:spacing w:line="230" w:lineRule="auto"/>
        <w:ind w:firstLine="567"/>
        <w:rPr>
          <w:sz w:val="20"/>
        </w:rPr>
      </w:pPr>
      <w:r w:rsidRPr="00DF26CF">
        <w:rPr>
          <w:sz w:val="20"/>
        </w:rPr>
        <w:t xml:space="preserve">Количество гидропостов на </w:t>
      </w:r>
      <w:r w:rsidR="004945A9">
        <w:rPr>
          <w:sz w:val="20"/>
        </w:rPr>
        <w:t>ирригационных</w:t>
      </w:r>
      <w:r w:rsidRPr="00DF26CF">
        <w:rPr>
          <w:sz w:val="20"/>
        </w:rPr>
        <w:t xml:space="preserve"> системах Кыргызской Республики достигает </w:t>
      </w:r>
      <w:r w:rsidR="004945A9">
        <w:rPr>
          <w:sz w:val="20"/>
        </w:rPr>
        <w:t xml:space="preserve">почти </w:t>
      </w:r>
      <w:r w:rsidRPr="00DF26CF">
        <w:rPr>
          <w:sz w:val="20"/>
        </w:rPr>
        <w:t xml:space="preserve">5 тыс. Большинство из них были построены </w:t>
      </w:r>
      <w:r w:rsidR="004945A9">
        <w:rPr>
          <w:sz w:val="20"/>
        </w:rPr>
        <w:t>в 70</w:t>
      </w:r>
      <w:r w:rsidR="008F68B2">
        <w:rPr>
          <w:sz w:val="20"/>
        </w:rPr>
        <w:t>–</w:t>
      </w:r>
      <w:r w:rsidR="004945A9">
        <w:rPr>
          <w:sz w:val="20"/>
        </w:rPr>
        <w:t>80 годы прошлого столетия</w:t>
      </w:r>
      <w:r w:rsidR="00124900" w:rsidRPr="00DF26CF">
        <w:rPr>
          <w:sz w:val="20"/>
        </w:rPr>
        <w:t xml:space="preserve">и к настоящему времени пришли в </w:t>
      </w:r>
      <w:r w:rsidR="008F68B2">
        <w:rPr>
          <w:sz w:val="20"/>
        </w:rPr>
        <w:br/>
      </w:r>
      <w:r w:rsidR="00124900" w:rsidRPr="00DF26CF">
        <w:rPr>
          <w:sz w:val="20"/>
        </w:rPr>
        <w:t>негодность</w:t>
      </w:r>
      <w:r w:rsidRPr="00DF26CF">
        <w:rPr>
          <w:sz w:val="20"/>
        </w:rPr>
        <w:t>.</w:t>
      </w:r>
      <w:r w:rsidR="004945A9" w:rsidRPr="004945A9">
        <w:rPr>
          <w:sz w:val="20"/>
        </w:rPr>
        <w:t>Из всех водомерных сооружений гидропосты типа «фикс</w:t>
      </w:r>
      <w:r w:rsidR="004945A9" w:rsidRPr="004945A9">
        <w:rPr>
          <w:sz w:val="20"/>
        </w:rPr>
        <w:t>и</w:t>
      </w:r>
      <w:r w:rsidR="004945A9" w:rsidRPr="004945A9">
        <w:rPr>
          <w:sz w:val="20"/>
        </w:rPr>
        <w:t>рованное  русло» составляют около  52%, «реечные» гидропосты</w:t>
      </w:r>
      <w:r w:rsidR="00C82E0B">
        <w:rPr>
          <w:sz w:val="20"/>
        </w:rPr>
        <w:t>–</w:t>
      </w:r>
      <w:r w:rsidR="004945A9" w:rsidRPr="004945A9">
        <w:rPr>
          <w:sz w:val="20"/>
        </w:rPr>
        <w:t xml:space="preserve"> 16%, водосливы различных типов </w:t>
      </w:r>
      <w:r w:rsidR="00C82E0B">
        <w:rPr>
          <w:sz w:val="20"/>
        </w:rPr>
        <w:t>–</w:t>
      </w:r>
      <w:r w:rsidR="004945A9" w:rsidRPr="004945A9">
        <w:rPr>
          <w:sz w:val="20"/>
        </w:rPr>
        <w:t xml:space="preserve"> 25%, водомерные лотки (Вентури, Па</w:t>
      </w:r>
      <w:r w:rsidR="004945A9" w:rsidRPr="004945A9">
        <w:rPr>
          <w:sz w:val="20"/>
        </w:rPr>
        <w:t>р</w:t>
      </w:r>
      <w:r w:rsidR="004945A9" w:rsidRPr="004945A9">
        <w:rPr>
          <w:sz w:val="20"/>
        </w:rPr>
        <w:t xml:space="preserve">шала, САНИИРИ и др.) </w:t>
      </w:r>
      <w:r w:rsidR="00C82E0B">
        <w:rPr>
          <w:sz w:val="20"/>
        </w:rPr>
        <w:t>–</w:t>
      </w:r>
      <w:r w:rsidR="004945A9" w:rsidRPr="004945A9">
        <w:rPr>
          <w:sz w:val="20"/>
        </w:rPr>
        <w:t xml:space="preserve"> 3%, остальные водомеры (насадки, протарир</w:t>
      </w:r>
      <w:r w:rsidR="004945A9" w:rsidRPr="004945A9">
        <w:rPr>
          <w:sz w:val="20"/>
        </w:rPr>
        <w:t>о</w:t>
      </w:r>
      <w:r w:rsidR="004945A9" w:rsidRPr="004945A9">
        <w:rPr>
          <w:sz w:val="20"/>
        </w:rPr>
        <w:t xml:space="preserve">ванные сооружения и др.) </w:t>
      </w:r>
      <w:r w:rsidR="00C82E0B">
        <w:rPr>
          <w:sz w:val="20"/>
        </w:rPr>
        <w:t>–</w:t>
      </w:r>
      <w:r w:rsidR="004945A9" w:rsidRPr="004945A9">
        <w:rPr>
          <w:sz w:val="20"/>
        </w:rPr>
        <w:t xml:space="preserve"> 4%. Общее число   гидропостов типа «фи</w:t>
      </w:r>
      <w:r w:rsidR="004945A9" w:rsidRPr="004945A9">
        <w:rPr>
          <w:sz w:val="20"/>
        </w:rPr>
        <w:t>к</w:t>
      </w:r>
      <w:r w:rsidR="004945A9" w:rsidRPr="004945A9">
        <w:rPr>
          <w:sz w:val="20"/>
        </w:rPr>
        <w:t>сированное русло» и «водослив» достигает  93%.</w:t>
      </w:r>
      <w:r w:rsidR="00CC10B8" w:rsidRPr="00505D14">
        <w:rPr>
          <w:spacing w:val="-4"/>
          <w:sz w:val="20"/>
        </w:rPr>
        <w:t xml:space="preserve">Самопишущих или </w:t>
      </w:r>
      <w:r w:rsidR="008F68B2">
        <w:rPr>
          <w:spacing w:val="-4"/>
          <w:sz w:val="20"/>
        </w:rPr>
        <w:br/>
      </w:r>
      <w:r w:rsidR="00CC10B8" w:rsidRPr="00505D14">
        <w:rPr>
          <w:spacing w:val="-4"/>
          <w:sz w:val="20"/>
        </w:rPr>
        <w:t>интегрирующих средств измерения объема (стока) практически нет.</w:t>
      </w:r>
      <w:r w:rsidR="00A56CCB" w:rsidRPr="00505D14">
        <w:rPr>
          <w:spacing w:val="-4"/>
          <w:sz w:val="20"/>
        </w:rPr>
        <w:t>О</w:t>
      </w:r>
      <w:r w:rsidR="00110B1D" w:rsidRPr="00505D14">
        <w:rPr>
          <w:spacing w:val="-4"/>
          <w:sz w:val="20"/>
        </w:rPr>
        <w:t>ни были в с</w:t>
      </w:r>
      <w:r w:rsidR="00D77C2E" w:rsidRPr="00505D14">
        <w:rPr>
          <w:spacing w:val="-4"/>
          <w:sz w:val="20"/>
        </w:rPr>
        <w:t>оветское время, но не сохранены</w:t>
      </w:r>
      <w:r w:rsidR="00A56CCB" w:rsidRPr="00505D14">
        <w:rPr>
          <w:spacing w:val="-4"/>
          <w:sz w:val="20"/>
        </w:rPr>
        <w:t>.</w:t>
      </w:r>
    </w:p>
    <w:p w:rsidR="00124900" w:rsidRPr="001F6E03" w:rsidRDefault="00124900" w:rsidP="004B0AB9">
      <w:pPr>
        <w:tabs>
          <w:tab w:val="left" w:pos="3880"/>
        </w:tabs>
        <w:spacing w:line="230" w:lineRule="auto"/>
        <w:ind w:firstLine="567"/>
        <w:rPr>
          <w:spacing w:val="-2"/>
          <w:sz w:val="20"/>
        </w:rPr>
      </w:pPr>
      <w:r w:rsidRPr="001F6E03">
        <w:rPr>
          <w:spacing w:val="-2"/>
          <w:sz w:val="20"/>
        </w:rPr>
        <w:t>Выполненный обзор показывает, что на сегодня разработано дост</w:t>
      </w:r>
      <w:r w:rsidRPr="001F6E03">
        <w:rPr>
          <w:spacing w:val="-2"/>
          <w:sz w:val="20"/>
        </w:rPr>
        <w:t>а</w:t>
      </w:r>
      <w:r w:rsidRPr="001F6E03">
        <w:rPr>
          <w:spacing w:val="-2"/>
          <w:sz w:val="20"/>
        </w:rPr>
        <w:t xml:space="preserve">точно большое количество водомеров и вододелителей-водомеров, </w:t>
      </w:r>
      <w:r w:rsidR="0037129F">
        <w:rPr>
          <w:spacing w:val="-2"/>
          <w:sz w:val="20"/>
        </w:rPr>
        <w:br/>
      </w:r>
      <w:r w:rsidRPr="001F6E03">
        <w:rPr>
          <w:spacing w:val="-2"/>
          <w:sz w:val="20"/>
        </w:rPr>
        <w:t xml:space="preserve">использующих в своей конструкции различные принципы водоучета на оросительной сети. </w:t>
      </w:r>
    </w:p>
    <w:p w:rsidR="00CC10B8" w:rsidRPr="009B1A20" w:rsidRDefault="00CC10B8" w:rsidP="004B0AB9">
      <w:pPr>
        <w:tabs>
          <w:tab w:val="left" w:pos="360"/>
        </w:tabs>
        <w:spacing w:line="230" w:lineRule="auto"/>
        <w:ind w:firstLine="567"/>
        <w:rPr>
          <w:spacing w:val="-4"/>
          <w:sz w:val="20"/>
        </w:rPr>
      </w:pPr>
      <w:r w:rsidRPr="009B1A20">
        <w:rPr>
          <w:spacing w:val="-4"/>
          <w:sz w:val="20"/>
        </w:rPr>
        <w:t xml:space="preserve">Практически все перечисленные конструкции гидропостов при </w:t>
      </w:r>
      <w:r w:rsidRPr="00CE0D75">
        <w:rPr>
          <w:spacing w:val="-6"/>
          <w:sz w:val="20"/>
        </w:rPr>
        <w:t>ус</w:t>
      </w:r>
      <w:r w:rsidRPr="00CE0D75">
        <w:rPr>
          <w:spacing w:val="-6"/>
          <w:sz w:val="20"/>
        </w:rPr>
        <w:t>т</w:t>
      </w:r>
      <w:r w:rsidRPr="00CE0D75">
        <w:rPr>
          <w:spacing w:val="-6"/>
          <w:sz w:val="20"/>
        </w:rPr>
        <w:t>ройстве их на каналах-быстротоках приводят к перегораживанию бурного</w:t>
      </w:r>
      <w:r w:rsidRPr="009B1A20">
        <w:rPr>
          <w:spacing w:val="-4"/>
          <w:sz w:val="20"/>
        </w:rPr>
        <w:t xml:space="preserve"> и сверхбурного потоков, создавая гидравлический прыжок, </w:t>
      </w:r>
      <w:r w:rsidR="007050E8" w:rsidRPr="009B1A20">
        <w:rPr>
          <w:spacing w:val="-4"/>
          <w:sz w:val="20"/>
        </w:rPr>
        <w:t>вызывающий</w:t>
      </w:r>
      <w:r w:rsidR="005F10F0" w:rsidRPr="009B1A20">
        <w:rPr>
          <w:spacing w:val="-4"/>
          <w:sz w:val="20"/>
        </w:rPr>
        <w:t>в</w:t>
      </w:r>
      <w:r w:rsidR="005F10F0" w:rsidRPr="009B1A20">
        <w:rPr>
          <w:spacing w:val="-4"/>
          <w:sz w:val="20"/>
        </w:rPr>
        <w:t>ы</w:t>
      </w:r>
      <w:r w:rsidR="005F10F0" w:rsidRPr="009B1A20">
        <w:rPr>
          <w:spacing w:val="-4"/>
          <w:sz w:val="20"/>
        </w:rPr>
        <w:lastRenderedPageBreak/>
        <w:t>плески</w:t>
      </w:r>
      <w:r w:rsidRPr="009B1A20">
        <w:rPr>
          <w:spacing w:val="-4"/>
          <w:sz w:val="20"/>
        </w:rPr>
        <w:t xml:space="preserve">воды за пределы канала, </w:t>
      </w:r>
      <w:r w:rsidR="008E3216" w:rsidRPr="009B1A20">
        <w:rPr>
          <w:spacing w:val="-4"/>
          <w:sz w:val="20"/>
        </w:rPr>
        <w:t>что</w:t>
      </w:r>
      <w:r w:rsidRPr="009B1A20">
        <w:rPr>
          <w:spacing w:val="-4"/>
          <w:sz w:val="20"/>
        </w:rPr>
        <w:t xml:space="preserve"> делает невозможным </w:t>
      </w:r>
      <w:r w:rsidR="008E3216" w:rsidRPr="009B1A20">
        <w:rPr>
          <w:spacing w:val="-4"/>
          <w:sz w:val="20"/>
        </w:rPr>
        <w:t>выполнение к</w:t>
      </w:r>
      <w:r w:rsidR="008E3216" w:rsidRPr="009B1A20">
        <w:rPr>
          <w:spacing w:val="-4"/>
          <w:sz w:val="20"/>
        </w:rPr>
        <w:t>а</w:t>
      </w:r>
      <w:r w:rsidR="008E3216" w:rsidRPr="009B1A20">
        <w:rPr>
          <w:spacing w:val="-4"/>
          <w:sz w:val="20"/>
        </w:rPr>
        <w:t>ких-либо замеров</w:t>
      </w:r>
      <w:r w:rsidRPr="009B1A20">
        <w:rPr>
          <w:spacing w:val="-4"/>
          <w:sz w:val="20"/>
        </w:rPr>
        <w:t>.</w:t>
      </w:r>
      <w:r w:rsidR="00933477" w:rsidRPr="009B1A20">
        <w:rPr>
          <w:spacing w:val="-4"/>
          <w:sz w:val="20"/>
        </w:rPr>
        <w:t>Это обосновывает</w:t>
      </w:r>
      <w:r w:rsidR="002E67A5" w:rsidRPr="009B1A20">
        <w:rPr>
          <w:spacing w:val="-4"/>
          <w:sz w:val="20"/>
        </w:rPr>
        <w:t>необходимость совершенствования в</w:t>
      </w:r>
      <w:r w:rsidR="002E67A5" w:rsidRPr="009B1A20">
        <w:rPr>
          <w:spacing w:val="-4"/>
          <w:sz w:val="20"/>
        </w:rPr>
        <w:t>о</w:t>
      </w:r>
      <w:r w:rsidR="002E67A5" w:rsidRPr="009B1A20">
        <w:rPr>
          <w:spacing w:val="-4"/>
          <w:sz w:val="20"/>
        </w:rPr>
        <w:t xml:space="preserve">доучета на каналах-быстротоках путем разработки новых </w:t>
      </w:r>
      <w:r w:rsidR="007E0629" w:rsidRPr="009B1A20">
        <w:rPr>
          <w:spacing w:val="-4"/>
          <w:sz w:val="20"/>
        </w:rPr>
        <w:t>типов</w:t>
      </w:r>
      <w:r w:rsidR="002E67A5" w:rsidRPr="009B1A20">
        <w:rPr>
          <w:spacing w:val="-4"/>
          <w:sz w:val="20"/>
        </w:rPr>
        <w:t xml:space="preserve"> водомеров, работоспособных в условиях </w:t>
      </w:r>
      <w:r w:rsidR="00933477" w:rsidRPr="009B1A20">
        <w:rPr>
          <w:spacing w:val="-4"/>
          <w:sz w:val="20"/>
        </w:rPr>
        <w:t xml:space="preserve">бурных и </w:t>
      </w:r>
      <w:r w:rsidR="002E67A5" w:rsidRPr="009B1A20">
        <w:rPr>
          <w:spacing w:val="-4"/>
          <w:sz w:val="20"/>
        </w:rPr>
        <w:t>сверхбурных потоков.</w:t>
      </w:r>
    </w:p>
    <w:p w:rsidR="009619CE" w:rsidRPr="001F6E03" w:rsidRDefault="002C0521" w:rsidP="004B0AB9">
      <w:pPr>
        <w:tabs>
          <w:tab w:val="left" w:pos="360"/>
        </w:tabs>
        <w:spacing w:line="230" w:lineRule="auto"/>
        <w:ind w:firstLine="567"/>
        <w:rPr>
          <w:spacing w:val="-2"/>
          <w:sz w:val="20"/>
        </w:rPr>
      </w:pPr>
      <w:r w:rsidRPr="001F6E03">
        <w:rPr>
          <w:spacing w:val="-2"/>
          <w:sz w:val="20"/>
        </w:rPr>
        <w:t>Не менее важной проблемойявляется обеспечениенадежного</w:t>
      </w:r>
      <w:r w:rsidR="009B1A20">
        <w:rPr>
          <w:spacing w:val="-2"/>
          <w:sz w:val="20"/>
        </w:rPr>
        <w:br/>
      </w:r>
      <w:r w:rsidRPr="001F6E03">
        <w:rPr>
          <w:spacing w:val="-2"/>
          <w:sz w:val="20"/>
        </w:rPr>
        <w:t>водораспределения на каналах-быстр</w:t>
      </w:r>
      <w:r w:rsidR="001F6E03">
        <w:rPr>
          <w:spacing w:val="-2"/>
          <w:sz w:val="20"/>
        </w:rPr>
        <w:t>отоках в горно-предгорной зоне.</w:t>
      </w:r>
    </w:p>
    <w:p w:rsidR="002C0521" w:rsidRPr="001F6E03" w:rsidRDefault="002C0521" w:rsidP="004B0AB9">
      <w:pPr>
        <w:tabs>
          <w:tab w:val="left" w:pos="1134"/>
        </w:tabs>
        <w:spacing w:line="230" w:lineRule="auto"/>
        <w:ind w:firstLine="567"/>
        <w:rPr>
          <w:spacing w:val="-2"/>
          <w:sz w:val="20"/>
        </w:rPr>
      </w:pPr>
      <w:r w:rsidRPr="001F6E03">
        <w:rPr>
          <w:spacing w:val="-2"/>
          <w:sz w:val="20"/>
        </w:rPr>
        <w:t>На водораспределительных сооружениях каналов с бурным и сверхбурным течением в основном используется принцип водоотбора без вмешательства в поток – делением п</w:t>
      </w:r>
      <w:r w:rsidR="001F6E03">
        <w:rPr>
          <w:spacing w:val="-2"/>
          <w:sz w:val="20"/>
        </w:rPr>
        <w:t>отока в плане или по вертикали.</w:t>
      </w:r>
    </w:p>
    <w:p w:rsidR="002C0521" w:rsidRPr="001F6E03" w:rsidRDefault="002C0521" w:rsidP="004B0AB9">
      <w:pPr>
        <w:spacing w:line="230" w:lineRule="auto"/>
        <w:ind w:firstLine="567"/>
        <w:rPr>
          <w:spacing w:val="-2"/>
          <w:sz w:val="20"/>
        </w:rPr>
      </w:pPr>
      <w:r w:rsidRPr="001F6E03">
        <w:rPr>
          <w:spacing w:val="-4"/>
          <w:sz w:val="20"/>
        </w:rPr>
        <w:t xml:space="preserve">Вопросам разработок и исследований вододелителей для каналов-быстротоков </w:t>
      </w:r>
      <w:r w:rsidR="00285F0E" w:rsidRPr="001F6E03">
        <w:rPr>
          <w:spacing w:val="-4"/>
          <w:sz w:val="20"/>
        </w:rPr>
        <w:t>посвящены работы</w:t>
      </w:r>
      <w:r w:rsidRPr="001F6E03">
        <w:rPr>
          <w:spacing w:val="-4"/>
          <w:sz w:val="20"/>
        </w:rPr>
        <w:t xml:space="preserve"> Андрее</w:t>
      </w:r>
      <w:r w:rsidR="00A66811" w:rsidRPr="001F6E03">
        <w:rPr>
          <w:spacing w:val="-4"/>
          <w:sz w:val="20"/>
        </w:rPr>
        <w:t>ва П.И.</w:t>
      </w:r>
      <w:r w:rsidRPr="001F6E03">
        <w:rPr>
          <w:spacing w:val="-4"/>
          <w:sz w:val="20"/>
        </w:rPr>
        <w:t xml:space="preserve">, </w:t>
      </w:r>
      <w:r w:rsidR="00A66811" w:rsidRPr="001F6E03">
        <w:rPr>
          <w:spacing w:val="-4"/>
          <w:sz w:val="20"/>
        </w:rPr>
        <w:t xml:space="preserve">Арсенишвили К.И., </w:t>
      </w:r>
      <w:r w:rsidRPr="001F6E03">
        <w:rPr>
          <w:spacing w:val="-4"/>
          <w:sz w:val="20"/>
        </w:rPr>
        <w:t>Баял</w:t>
      </w:r>
      <w:r w:rsidRPr="001F6E03">
        <w:rPr>
          <w:spacing w:val="-4"/>
          <w:sz w:val="20"/>
        </w:rPr>
        <w:t>и</w:t>
      </w:r>
      <w:r w:rsidRPr="001F6E03">
        <w:rPr>
          <w:spacing w:val="-4"/>
          <w:sz w:val="20"/>
        </w:rPr>
        <w:t>нова Д.А</w:t>
      </w:r>
      <w:r w:rsidR="00A66811" w:rsidRPr="001F6E03">
        <w:rPr>
          <w:spacing w:val="-4"/>
          <w:sz w:val="20"/>
        </w:rPr>
        <w:t>.</w:t>
      </w:r>
      <w:r w:rsidRPr="001F6E03">
        <w:rPr>
          <w:spacing w:val="-4"/>
          <w:sz w:val="20"/>
        </w:rPr>
        <w:t xml:space="preserve">, Беркалиева Б.З., Бобохидзе Ш.С., </w:t>
      </w:r>
      <w:r w:rsidR="00A66811" w:rsidRPr="001F6E03">
        <w:rPr>
          <w:spacing w:val="-4"/>
          <w:sz w:val="20"/>
        </w:rPr>
        <w:t>Бочкарева Я.В.</w:t>
      </w:r>
      <w:r w:rsidRPr="001F6E03">
        <w:rPr>
          <w:spacing w:val="-4"/>
          <w:sz w:val="20"/>
        </w:rPr>
        <w:t xml:space="preserve">, </w:t>
      </w:r>
      <w:r w:rsidR="00A66811" w:rsidRPr="001F6E03">
        <w:rPr>
          <w:spacing w:val="-4"/>
          <w:sz w:val="20"/>
        </w:rPr>
        <w:t xml:space="preserve">Вагапова Р.И., </w:t>
      </w:r>
      <w:r w:rsidR="00A66811" w:rsidRPr="001F6E03">
        <w:rPr>
          <w:spacing w:val="-2"/>
          <w:sz w:val="20"/>
        </w:rPr>
        <w:t>Высоцкого Л.И., Голубенко М.И.,Жусупова М.К., Исабекова Т.А., Лавр</w:t>
      </w:r>
      <w:r w:rsidR="00A66811" w:rsidRPr="001F6E03">
        <w:rPr>
          <w:spacing w:val="-2"/>
          <w:sz w:val="20"/>
        </w:rPr>
        <w:t>о</w:t>
      </w:r>
      <w:r w:rsidR="00A66811" w:rsidRPr="001F6E03">
        <w:rPr>
          <w:spacing w:val="-2"/>
          <w:sz w:val="20"/>
        </w:rPr>
        <w:t xml:space="preserve">ва Н.П., </w:t>
      </w:r>
      <w:r w:rsidRPr="001F6E03">
        <w:rPr>
          <w:spacing w:val="-2"/>
          <w:sz w:val="20"/>
        </w:rPr>
        <w:t>Микаеляна В.Г.</w:t>
      </w:r>
      <w:r w:rsidR="00A66811" w:rsidRPr="001F6E03">
        <w:rPr>
          <w:spacing w:val="-2"/>
          <w:sz w:val="20"/>
        </w:rPr>
        <w:t>, Натишвили О.Г., Руруа Б.Г.</w:t>
      </w:r>
      <w:r w:rsidRPr="001F6E03">
        <w:rPr>
          <w:spacing w:val="-2"/>
          <w:sz w:val="20"/>
        </w:rPr>
        <w:t xml:space="preserve">, </w:t>
      </w:r>
      <w:r w:rsidR="00A66811" w:rsidRPr="001F6E03">
        <w:rPr>
          <w:spacing w:val="-2"/>
          <w:sz w:val="20"/>
        </w:rPr>
        <w:t xml:space="preserve">Сунчаляева Ф.Т. </w:t>
      </w:r>
      <w:r w:rsidR="001F6E03">
        <w:rPr>
          <w:spacing w:val="-2"/>
          <w:sz w:val="20"/>
        </w:rPr>
        <w:br/>
      </w:r>
      <w:r w:rsidRPr="001F6E03">
        <w:rPr>
          <w:spacing w:val="-2"/>
          <w:sz w:val="20"/>
        </w:rPr>
        <w:t xml:space="preserve">и мн. др. </w:t>
      </w:r>
    </w:p>
    <w:p w:rsidR="00854E28" w:rsidRPr="00742C15" w:rsidRDefault="00854E28" w:rsidP="004B0AB9">
      <w:pPr>
        <w:spacing w:line="230" w:lineRule="auto"/>
        <w:ind w:firstLine="567"/>
        <w:rPr>
          <w:spacing w:val="-2"/>
          <w:sz w:val="20"/>
        </w:rPr>
      </w:pPr>
      <w:r w:rsidRPr="00742C15">
        <w:rPr>
          <w:spacing w:val="-2"/>
          <w:sz w:val="20"/>
        </w:rPr>
        <w:t>Анализ существующих сооружений водораспределения на каналах-быстротоках показал, что основными недостатками большинства конс</w:t>
      </w:r>
      <w:r w:rsidRPr="00742C15">
        <w:rPr>
          <w:spacing w:val="-2"/>
          <w:sz w:val="20"/>
        </w:rPr>
        <w:t>т</w:t>
      </w:r>
      <w:r w:rsidRPr="00742C15">
        <w:rPr>
          <w:spacing w:val="-2"/>
          <w:sz w:val="20"/>
        </w:rPr>
        <w:t xml:space="preserve">рукций является </w:t>
      </w:r>
      <w:r w:rsidR="00285F0E" w:rsidRPr="00742C15">
        <w:rPr>
          <w:spacing w:val="-2"/>
          <w:sz w:val="20"/>
        </w:rPr>
        <w:t xml:space="preserve">их </w:t>
      </w:r>
      <w:r w:rsidRPr="00742C15">
        <w:rPr>
          <w:spacing w:val="-2"/>
          <w:sz w:val="20"/>
        </w:rPr>
        <w:t>сложность и недостаточно эффективное использов</w:t>
      </w:r>
      <w:r w:rsidRPr="00742C15">
        <w:rPr>
          <w:spacing w:val="-2"/>
          <w:sz w:val="20"/>
        </w:rPr>
        <w:t>а</w:t>
      </w:r>
      <w:r w:rsidRPr="00742C15">
        <w:rPr>
          <w:spacing w:val="-2"/>
          <w:sz w:val="20"/>
        </w:rPr>
        <w:t xml:space="preserve">ние в условиях сверхбурных потоков. Водораспределительные узлы по </w:t>
      </w:r>
      <w:r w:rsidRPr="00120131">
        <w:rPr>
          <w:spacing w:val="-4"/>
          <w:sz w:val="20"/>
        </w:rPr>
        <w:t>сравнению с вододелителями занимают гораздо большую площадь и объем</w:t>
      </w:r>
      <w:r w:rsidRPr="00742C15">
        <w:rPr>
          <w:spacing w:val="-2"/>
          <w:sz w:val="20"/>
        </w:rPr>
        <w:t xml:space="preserve"> затрат на строительство. Это позволило сделать вывод о </w:t>
      </w:r>
      <w:r w:rsidR="003B75E2" w:rsidRPr="00742C15">
        <w:rPr>
          <w:spacing w:val="-2"/>
          <w:sz w:val="20"/>
        </w:rPr>
        <w:t xml:space="preserve">необходимости </w:t>
      </w:r>
      <w:r w:rsidR="00692A55" w:rsidRPr="00742C15">
        <w:rPr>
          <w:spacing w:val="-2"/>
          <w:sz w:val="20"/>
        </w:rPr>
        <w:t>создания новых конструкций</w:t>
      </w:r>
      <w:r w:rsidRPr="00742C15">
        <w:rPr>
          <w:spacing w:val="-2"/>
          <w:sz w:val="20"/>
        </w:rPr>
        <w:t xml:space="preserve"> водо</w:t>
      </w:r>
      <w:r w:rsidR="003B75E2" w:rsidRPr="00742C15">
        <w:rPr>
          <w:spacing w:val="-2"/>
          <w:sz w:val="20"/>
        </w:rPr>
        <w:t>распре</w:t>
      </w:r>
      <w:r w:rsidRPr="00742C15">
        <w:rPr>
          <w:spacing w:val="-2"/>
          <w:sz w:val="20"/>
        </w:rPr>
        <w:t>делительн</w:t>
      </w:r>
      <w:r w:rsidR="00692A55" w:rsidRPr="00742C15">
        <w:rPr>
          <w:spacing w:val="-2"/>
          <w:sz w:val="20"/>
        </w:rPr>
        <w:t>ых сооружений</w:t>
      </w:r>
      <w:r w:rsidRPr="00742C15">
        <w:rPr>
          <w:spacing w:val="-2"/>
          <w:sz w:val="20"/>
        </w:rPr>
        <w:t xml:space="preserve"> для </w:t>
      </w:r>
      <w:r w:rsidR="00120131">
        <w:rPr>
          <w:spacing w:val="-2"/>
          <w:sz w:val="20"/>
        </w:rPr>
        <w:br/>
      </w:r>
      <w:r w:rsidRPr="00742C15">
        <w:rPr>
          <w:spacing w:val="-2"/>
          <w:sz w:val="20"/>
        </w:rPr>
        <w:t xml:space="preserve">каналов со сверхбурным режимом течения, который чаще всего имеет </w:t>
      </w:r>
      <w:r w:rsidR="00742C15">
        <w:rPr>
          <w:spacing w:val="-2"/>
          <w:sz w:val="20"/>
        </w:rPr>
        <w:br/>
      </w:r>
      <w:r w:rsidRPr="00742C15">
        <w:rPr>
          <w:spacing w:val="-2"/>
          <w:sz w:val="20"/>
        </w:rPr>
        <w:t>место на каналах-быстротоках предгорной и горной зон Кыргызстана.</w:t>
      </w:r>
    </w:p>
    <w:p w:rsidR="002C0521" w:rsidRPr="00DF26CF" w:rsidRDefault="002E67A5" w:rsidP="004B0AB9">
      <w:pPr>
        <w:tabs>
          <w:tab w:val="left" w:pos="360"/>
        </w:tabs>
        <w:spacing w:line="230" w:lineRule="auto"/>
        <w:ind w:firstLine="567"/>
        <w:rPr>
          <w:sz w:val="20"/>
        </w:rPr>
      </w:pPr>
      <w:r w:rsidRPr="00DF26CF">
        <w:rPr>
          <w:b/>
          <w:sz w:val="20"/>
        </w:rPr>
        <w:t>Во</w:t>
      </w:r>
      <w:r w:rsidR="00EB3D4F" w:rsidRPr="00DF26CF">
        <w:rPr>
          <w:b/>
          <w:sz w:val="20"/>
        </w:rPr>
        <w:t xml:space="preserve"> второй главе</w:t>
      </w:r>
      <w:r w:rsidRPr="00DF26CF">
        <w:rPr>
          <w:sz w:val="20"/>
        </w:rPr>
        <w:t xml:space="preserve"> диссертации </w:t>
      </w:r>
      <w:r w:rsidR="0050447A" w:rsidRPr="00DF26CF">
        <w:rPr>
          <w:sz w:val="20"/>
        </w:rPr>
        <w:t>приводится анализ технологич</w:t>
      </w:r>
      <w:r w:rsidR="0050447A" w:rsidRPr="00DF26CF">
        <w:rPr>
          <w:sz w:val="20"/>
        </w:rPr>
        <w:t>е</w:t>
      </w:r>
      <w:r w:rsidR="0050447A" w:rsidRPr="00DF26CF">
        <w:rPr>
          <w:sz w:val="20"/>
        </w:rPr>
        <w:t xml:space="preserve">ских приемов водоучета и </w:t>
      </w:r>
      <w:r w:rsidR="0079653E" w:rsidRPr="00DF26CF">
        <w:rPr>
          <w:sz w:val="20"/>
        </w:rPr>
        <w:t xml:space="preserve">водораспределения, а также </w:t>
      </w:r>
      <w:r w:rsidR="0050447A" w:rsidRPr="00DF26CF">
        <w:rPr>
          <w:sz w:val="20"/>
        </w:rPr>
        <w:t>условий их пр</w:t>
      </w:r>
      <w:r w:rsidR="0050447A" w:rsidRPr="00DF26CF">
        <w:rPr>
          <w:sz w:val="20"/>
        </w:rPr>
        <w:t>и</w:t>
      </w:r>
      <w:r w:rsidR="0050447A" w:rsidRPr="00DF26CF">
        <w:rPr>
          <w:sz w:val="20"/>
        </w:rPr>
        <w:t>менения на оросительных системах горно-предгорной зоны</w:t>
      </w:r>
      <w:r w:rsidR="004B3347" w:rsidRPr="00DF26CF">
        <w:rPr>
          <w:sz w:val="20"/>
        </w:rPr>
        <w:t>.</w:t>
      </w:r>
    </w:p>
    <w:p w:rsidR="005E24DF" w:rsidRPr="00DF26CF" w:rsidRDefault="005E24DF" w:rsidP="004B0AB9">
      <w:pPr>
        <w:tabs>
          <w:tab w:val="left" w:pos="360"/>
        </w:tabs>
        <w:spacing w:line="230" w:lineRule="auto"/>
        <w:ind w:firstLine="567"/>
        <w:rPr>
          <w:sz w:val="20"/>
        </w:rPr>
      </w:pPr>
      <w:r w:rsidRPr="00DF26CF">
        <w:rPr>
          <w:sz w:val="20"/>
        </w:rPr>
        <w:t>Учитывая специфику условий горно-предгорной зоны, в которой располагается основная часть оросительных системКыргызстана, прои</w:t>
      </w:r>
      <w:r w:rsidRPr="00DF26CF">
        <w:rPr>
          <w:sz w:val="20"/>
        </w:rPr>
        <w:t>з</w:t>
      </w:r>
      <w:r w:rsidRPr="00DF26CF">
        <w:rPr>
          <w:sz w:val="20"/>
        </w:rPr>
        <w:t>веден отбор наиболее перспективных для этой зоны технологических приемов водоучета.</w:t>
      </w:r>
    </w:p>
    <w:p w:rsidR="008F5215" w:rsidRPr="00DF26CF" w:rsidRDefault="005E24DF" w:rsidP="004B0AB9">
      <w:pPr>
        <w:tabs>
          <w:tab w:val="left" w:pos="0"/>
        </w:tabs>
        <w:spacing w:line="230" w:lineRule="auto"/>
        <w:ind w:firstLine="567"/>
        <w:rPr>
          <w:color w:val="000000"/>
          <w:sz w:val="20"/>
        </w:rPr>
      </w:pPr>
      <w:r w:rsidRPr="00DF26CF">
        <w:rPr>
          <w:color w:val="000000"/>
          <w:sz w:val="20"/>
        </w:rPr>
        <w:t>Проведенный анализ комплексного использования водораспред</w:t>
      </w:r>
      <w:r w:rsidRPr="00DF26CF">
        <w:rPr>
          <w:color w:val="000000"/>
          <w:sz w:val="20"/>
        </w:rPr>
        <w:t>е</w:t>
      </w:r>
      <w:r w:rsidRPr="00DF26CF">
        <w:rPr>
          <w:color w:val="000000"/>
          <w:sz w:val="20"/>
        </w:rPr>
        <w:t xml:space="preserve">ления и водоучета на оросительных системах показывает тесную связь и зависимость этих </w:t>
      </w:r>
      <w:r w:rsidR="00CE2F41" w:rsidRPr="00DF26CF">
        <w:rPr>
          <w:color w:val="000000"/>
          <w:sz w:val="20"/>
        </w:rPr>
        <w:t>технологических процессов</w:t>
      </w:r>
      <w:r w:rsidRPr="00DF26CF">
        <w:rPr>
          <w:color w:val="000000"/>
          <w:sz w:val="20"/>
        </w:rPr>
        <w:t xml:space="preserve"> друг от друга. Поэтому на стадии проектирования оросительной системы необходимо параллельно рассматривать вопросы размещения сооружений водораспределения и водоучета особенно в условиях горно-предгорной зоны, где имеют </w:t>
      </w:r>
      <w:r w:rsidR="00742C15">
        <w:rPr>
          <w:color w:val="000000"/>
          <w:sz w:val="20"/>
        </w:rPr>
        <w:br/>
      </w:r>
      <w:r w:rsidRPr="00DF26CF">
        <w:rPr>
          <w:color w:val="000000"/>
          <w:sz w:val="20"/>
        </w:rPr>
        <w:t>место каналы с уклонами больше критических.</w:t>
      </w:r>
    </w:p>
    <w:p w:rsidR="00AA3ACD" w:rsidRPr="00DF26CF" w:rsidRDefault="00AA3ACD" w:rsidP="004B0AB9">
      <w:pPr>
        <w:spacing w:line="230" w:lineRule="auto"/>
        <w:ind w:firstLine="567"/>
        <w:rPr>
          <w:sz w:val="20"/>
        </w:rPr>
      </w:pPr>
      <w:r w:rsidRPr="00DF26CF">
        <w:rPr>
          <w:sz w:val="20"/>
        </w:rPr>
        <w:t>Технологическое обоснование водоучета на оросительной сист</w:t>
      </w:r>
      <w:r w:rsidRPr="00DF26CF">
        <w:rPr>
          <w:sz w:val="20"/>
        </w:rPr>
        <w:t>е</w:t>
      </w:r>
      <w:r w:rsidRPr="00DF26CF">
        <w:rPr>
          <w:sz w:val="20"/>
        </w:rPr>
        <w:t>ме включает</w:t>
      </w:r>
      <w:r w:rsidR="001B2B33" w:rsidRPr="00DF26CF">
        <w:rPr>
          <w:sz w:val="20"/>
        </w:rPr>
        <w:t xml:space="preserve">выбор </w:t>
      </w:r>
      <w:r w:rsidRPr="00DF26CF">
        <w:rPr>
          <w:sz w:val="20"/>
        </w:rPr>
        <w:t>технол</w:t>
      </w:r>
      <w:r w:rsidR="001B2B33" w:rsidRPr="00DF26CF">
        <w:rPr>
          <w:sz w:val="20"/>
        </w:rPr>
        <w:t>огических схем</w:t>
      </w:r>
      <w:r w:rsidRPr="00DF26CF">
        <w:rPr>
          <w:sz w:val="20"/>
        </w:rPr>
        <w:t xml:space="preserve"> водоучета, </w:t>
      </w:r>
      <w:r w:rsidR="001B2B33" w:rsidRPr="00DF26CF">
        <w:rPr>
          <w:sz w:val="20"/>
        </w:rPr>
        <w:t xml:space="preserve">расположение </w:t>
      </w:r>
      <w:r w:rsidRPr="00DF26CF">
        <w:rPr>
          <w:sz w:val="20"/>
        </w:rPr>
        <w:t>пункт</w:t>
      </w:r>
      <w:r w:rsidR="001B2B33" w:rsidRPr="00DF26CF">
        <w:rPr>
          <w:sz w:val="20"/>
        </w:rPr>
        <w:t>ов</w:t>
      </w:r>
      <w:r w:rsidRPr="00DF26CF">
        <w:rPr>
          <w:sz w:val="20"/>
        </w:rPr>
        <w:t xml:space="preserve"> водоучета и технику водоучета. </w:t>
      </w:r>
    </w:p>
    <w:p w:rsidR="00AA3ACD" w:rsidRPr="00DF26CF" w:rsidRDefault="00AA3ACD" w:rsidP="004B0AB9">
      <w:pPr>
        <w:spacing w:line="230" w:lineRule="auto"/>
        <w:ind w:firstLine="567"/>
        <w:rPr>
          <w:sz w:val="20"/>
        </w:rPr>
      </w:pPr>
      <w:r w:rsidRPr="00DF26CF">
        <w:rPr>
          <w:sz w:val="20"/>
        </w:rPr>
        <w:lastRenderedPageBreak/>
        <w:t xml:space="preserve">В горно-предгорной зоне, как и </w:t>
      </w:r>
      <w:r w:rsidR="001B2B33" w:rsidRPr="00DF26CF">
        <w:rPr>
          <w:sz w:val="20"/>
        </w:rPr>
        <w:t xml:space="preserve">в </w:t>
      </w:r>
      <w:r w:rsidRPr="00DF26CF">
        <w:rPr>
          <w:sz w:val="20"/>
        </w:rPr>
        <w:t>долинной, гидромелиоративная система имеет сложную разветвленную сеть гидрометрических соор</w:t>
      </w:r>
      <w:r w:rsidRPr="00DF26CF">
        <w:rPr>
          <w:sz w:val="20"/>
        </w:rPr>
        <w:t>у</w:t>
      </w:r>
      <w:r w:rsidRPr="00DF26CF">
        <w:rPr>
          <w:sz w:val="20"/>
        </w:rPr>
        <w:t xml:space="preserve">жений. </w:t>
      </w:r>
      <w:r w:rsidR="00CE2F41" w:rsidRPr="00DF26CF">
        <w:rPr>
          <w:sz w:val="20"/>
        </w:rPr>
        <w:t xml:space="preserve">Эти сооружения </w:t>
      </w:r>
      <w:r w:rsidR="001B2B33" w:rsidRPr="00DF26CF">
        <w:rPr>
          <w:sz w:val="20"/>
        </w:rPr>
        <w:t>предназначены для</w:t>
      </w:r>
      <w:r w:rsidRPr="00DF26CF">
        <w:rPr>
          <w:sz w:val="20"/>
        </w:rPr>
        <w:t xml:space="preserve"> гидрометрическо</w:t>
      </w:r>
      <w:r w:rsidR="001B2B33" w:rsidRPr="00DF26CF">
        <w:rPr>
          <w:sz w:val="20"/>
        </w:rPr>
        <w:t>го обесп</w:t>
      </w:r>
      <w:r w:rsidR="001B2B33" w:rsidRPr="00DF26CF">
        <w:rPr>
          <w:sz w:val="20"/>
        </w:rPr>
        <w:t>е</w:t>
      </w:r>
      <w:r w:rsidR="001B2B33" w:rsidRPr="00DF26CF">
        <w:rPr>
          <w:sz w:val="20"/>
        </w:rPr>
        <w:t>чения</w:t>
      </w:r>
      <w:r w:rsidRPr="00DF26CF">
        <w:rPr>
          <w:sz w:val="20"/>
        </w:rPr>
        <w:t xml:space="preserve"> системы с целью оперативного управления на оросительной сети, а также </w:t>
      </w:r>
      <w:r w:rsidR="00F524E9" w:rsidRPr="00DF26CF">
        <w:rPr>
          <w:sz w:val="20"/>
        </w:rPr>
        <w:t>получения информации для</w:t>
      </w:r>
      <w:r w:rsidRPr="00DF26CF">
        <w:rPr>
          <w:sz w:val="20"/>
        </w:rPr>
        <w:t xml:space="preserve"> гидрологических и водохозяйстве</w:t>
      </w:r>
      <w:r w:rsidRPr="00DF26CF">
        <w:rPr>
          <w:sz w:val="20"/>
        </w:rPr>
        <w:t>н</w:t>
      </w:r>
      <w:r w:rsidRPr="00DF26CF">
        <w:rPr>
          <w:sz w:val="20"/>
        </w:rPr>
        <w:t xml:space="preserve">ных расчетов. </w:t>
      </w:r>
    </w:p>
    <w:p w:rsidR="00AA3ACD" w:rsidRPr="00DF26CF" w:rsidRDefault="00F524E9" w:rsidP="004B0AB9">
      <w:pPr>
        <w:tabs>
          <w:tab w:val="left" w:pos="5529"/>
        </w:tabs>
        <w:spacing w:line="230" w:lineRule="auto"/>
        <w:ind w:firstLine="567"/>
        <w:rPr>
          <w:sz w:val="20"/>
        </w:rPr>
      </w:pPr>
      <w:r w:rsidRPr="00DF26CF">
        <w:rPr>
          <w:sz w:val="20"/>
        </w:rPr>
        <w:t xml:space="preserve">В </w:t>
      </w:r>
      <w:r w:rsidR="007941D4" w:rsidRPr="00DF26CF">
        <w:rPr>
          <w:sz w:val="20"/>
        </w:rPr>
        <w:t>диссертации</w:t>
      </w:r>
      <w:r w:rsidR="00DA350E" w:rsidRPr="00DF26CF">
        <w:rPr>
          <w:sz w:val="20"/>
        </w:rPr>
        <w:t>р</w:t>
      </w:r>
      <w:r w:rsidR="00290303" w:rsidRPr="00DF26CF">
        <w:rPr>
          <w:sz w:val="20"/>
        </w:rPr>
        <w:t>азработаны т</w:t>
      </w:r>
      <w:r w:rsidR="00AA3ACD" w:rsidRPr="00DF26CF">
        <w:rPr>
          <w:sz w:val="20"/>
        </w:rPr>
        <w:t xml:space="preserve">ехнологические схемы размещения вододелителей-водомеров и </w:t>
      </w:r>
      <w:r w:rsidR="007941D4" w:rsidRPr="00DF26CF">
        <w:rPr>
          <w:sz w:val="20"/>
        </w:rPr>
        <w:t xml:space="preserve">приведены </w:t>
      </w:r>
      <w:r w:rsidR="00AA036F" w:rsidRPr="00DF26CF">
        <w:rPr>
          <w:sz w:val="20"/>
        </w:rPr>
        <w:t xml:space="preserve">их </w:t>
      </w:r>
      <w:r w:rsidR="00CA05D4" w:rsidRPr="00DF26CF">
        <w:rPr>
          <w:sz w:val="20"/>
        </w:rPr>
        <w:t xml:space="preserve">основные </w:t>
      </w:r>
      <w:r w:rsidR="00AA3ACD" w:rsidRPr="00DF26CF">
        <w:rPr>
          <w:sz w:val="20"/>
        </w:rPr>
        <w:t>характеристики</w:t>
      </w:r>
      <w:r w:rsidR="00AA036F" w:rsidRPr="00DF26CF">
        <w:rPr>
          <w:sz w:val="20"/>
        </w:rPr>
        <w:t xml:space="preserve"> на каналах горно-предгорной зоны.</w:t>
      </w:r>
    </w:p>
    <w:p w:rsidR="00AA036F" w:rsidRPr="00DF26CF" w:rsidRDefault="00AA036F" w:rsidP="004B0AB9">
      <w:pPr>
        <w:tabs>
          <w:tab w:val="left" w:pos="5529"/>
        </w:tabs>
        <w:spacing w:line="230" w:lineRule="auto"/>
        <w:ind w:firstLine="567"/>
        <w:rPr>
          <w:sz w:val="20"/>
        </w:rPr>
      </w:pPr>
      <w:r w:rsidRPr="00DF26CF">
        <w:rPr>
          <w:sz w:val="20"/>
        </w:rPr>
        <w:t xml:space="preserve">Рассмотрены основные схемы размещения лотков-водомерови их </w:t>
      </w:r>
      <w:r w:rsidR="00CA05D4" w:rsidRPr="00DF26CF">
        <w:rPr>
          <w:sz w:val="20"/>
        </w:rPr>
        <w:t xml:space="preserve">технические </w:t>
      </w:r>
      <w:r w:rsidRPr="00DF26CF">
        <w:rPr>
          <w:sz w:val="20"/>
        </w:rPr>
        <w:t>характеристики.</w:t>
      </w:r>
    </w:p>
    <w:p w:rsidR="003673A6" w:rsidRPr="00DF26CF" w:rsidRDefault="003673A6" w:rsidP="004B0AB9">
      <w:pPr>
        <w:tabs>
          <w:tab w:val="left" w:pos="0"/>
        </w:tabs>
        <w:spacing w:line="230" w:lineRule="auto"/>
        <w:ind w:firstLine="567"/>
        <w:rPr>
          <w:i/>
          <w:sz w:val="20"/>
        </w:rPr>
      </w:pPr>
      <w:r w:rsidRPr="00DF26CF">
        <w:rPr>
          <w:sz w:val="20"/>
        </w:rPr>
        <w:t xml:space="preserve">Анализ теоретических основи способов гидравлического расчета основных видов водомерных устройств на каналах оросительных систем подтвердил невозможность применения большинства из существующих </w:t>
      </w:r>
      <w:r w:rsidRPr="0060198E">
        <w:rPr>
          <w:spacing w:val="-2"/>
          <w:sz w:val="20"/>
        </w:rPr>
        <w:t>конструкцийна каналах-быстротоках с бурным и сверхбурным режимами</w:t>
      </w:r>
      <w:r w:rsidRPr="00DF26CF">
        <w:rPr>
          <w:sz w:val="20"/>
        </w:rPr>
        <w:t xml:space="preserve"> течения. </w:t>
      </w:r>
    </w:p>
    <w:p w:rsidR="0081324C" w:rsidRPr="00040E57" w:rsidRDefault="00C769C4" w:rsidP="004B0AB9">
      <w:pPr>
        <w:tabs>
          <w:tab w:val="left" w:pos="5529"/>
        </w:tabs>
        <w:spacing w:line="230" w:lineRule="auto"/>
        <w:ind w:firstLine="567"/>
        <w:rPr>
          <w:sz w:val="20"/>
        </w:rPr>
      </w:pPr>
      <w:r w:rsidRPr="00742C15">
        <w:rPr>
          <w:spacing w:val="-2"/>
          <w:sz w:val="20"/>
        </w:rPr>
        <w:t xml:space="preserve">При решении проблемы совершенствования водоучета </w:t>
      </w:r>
      <w:r w:rsidR="00345004" w:rsidRPr="00742C15">
        <w:rPr>
          <w:spacing w:val="-2"/>
          <w:sz w:val="20"/>
        </w:rPr>
        <w:t>и водора</w:t>
      </w:r>
      <w:r w:rsidR="00345004" w:rsidRPr="00742C15">
        <w:rPr>
          <w:spacing w:val="-2"/>
          <w:sz w:val="20"/>
        </w:rPr>
        <w:t>с</w:t>
      </w:r>
      <w:r w:rsidR="00345004" w:rsidRPr="00742C15">
        <w:rPr>
          <w:spacing w:val="-2"/>
          <w:sz w:val="20"/>
        </w:rPr>
        <w:t xml:space="preserve">пределения </w:t>
      </w:r>
      <w:r w:rsidRPr="00742C15">
        <w:rPr>
          <w:spacing w:val="-2"/>
          <w:sz w:val="20"/>
        </w:rPr>
        <w:t>на каналах-быстротоках важное место занимает рассмотрение теоретических основ</w:t>
      </w:r>
      <w:r w:rsidR="003673A6" w:rsidRPr="00742C15">
        <w:rPr>
          <w:spacing w:val="-2"/>
          <w:sz w:val="20"/>
        </w:rPr>
        <w:t>сверхбурных потоков на каналах-быстротоках.</w:t>
      </w:r>
      <w:r w:rsidRPr="00742C15">
        <w:rPr>
          <w:spacing w:val="-4"/>
          <w:sz w:val="20"/>
        </w:rPr>
        <w:t>Рассмотрению вопросов</w:t>
      </w:r>
      <w:r w:rsidR="003673A6" w:rsidRPr="00742C15">
        <w:rPr>
          <w:spacing w:val="-4"/>
          <w:sz w:val="20"/>
        </w:rPr>
        <w:t>устойчивости установившегося пот</w:t>
      </w:r>
      <w:r w:rsidR="003673A6" w:rsidRPr="00742C15">
        <w:rPr>
          <w:spacing w:val="-4"/>
          <w:sz w:val="20"/>
        </w:rPr>
        <w:t>о</w:t>
      </w:r>
      <w:r w:rsidR="003673A6" w:rsidRPr="00742C15">
        <w:rPr>
          <w:spacing w:val="-4"/>
          <w:sz w:val="20"/>
        </w:rPr>
        <w:t>ка движения воды</w:t>
      </w:r>
      <w:r w:rsidR="003673A6" w:rsidRPr="00742C15">
        <w:rPr>
          <w:spacing w:val="-2"/>
          <w:sz w:val="20"/>
        </w:rPr>
        <w:t xml:space="preserve"> в открытых каналах посвящены научные работы таких известных ученых, как Богомолов А.И., Ведерников В.В., Вагапов Р.И., Высоцкий Л.И., Войнич-Сяноженцкий Т.Г., Гамбарян А.О., Егиазаров И.В., </w:t>
      </w:r>
      <w:r w:rsidR="002D0088" w:rsidRPr="00742C15">
        <w:rPr>
          <w:spacing w:val="-2"/>
          <w:sz w:val="20"/>
        </w:rPr>
        <w:t xml:space="preserve">Емцев Б.Т., </w:t>
      </w:r>
      <w:r w:rsidR="003673A6" w:rsidRPr="00742C15">
        <w:rPr>
          <w:spacing w:val="-2"/>
          <w:sz w:val="20"/>
        </w:rPr>
        <w:t xml:space="preserve">Картвелишвили Н.А., Лавров Н.П., </w:t>
      </w:r>
      <w:r w:rsidR="002D0088" w:rsidRPr="00742C15">
        <w:rPr>
          <w:spacing w:val="-2"/>
          <w:sz w:val="20"/>
        </w:rPr>
        <w:t xml:space="preserve">Слисский С.М., </w:t>
      </w:r>
      <w:r w:rsidR="003673A6" w:rsidRPr="00742C15">
        <w:rPr>
          <w:spacing w:val="-2"/>
          <w:sz w:val="20"/>
        </w:rPr>
        <w:t>Хр</w:t>
      </w:r>
      <w:r w:rsidR="003673A6" w:rsidRPr="00742C15">
        <w:rPr>
          <w:spacing w:val="-2"/>
          <w:sz w:val="20"/>
        </w:rPr>
        <w:t>и</w:t>
      </w:r>
      <w:r w:rsidR="003673A6" w:rsidRPr="00742C15">
        <w:rPr>
          <w:spacing w:val="-2"/>
          <w:sz w:val="20"/>
        </w:rPr>
        <w:t xml:space="preserve">стианович С.А., и др., </w:t>
      </w:r>
      <w:r w:rsidR="00425C1F">
        <w:rPr>
          <w:spacing w:val="-2"/>
          <w:sz w:val="20"/>
        </w:rPr>
        <w:br/>
      </w:r>
      <w:r w:rsidR="003673A6" w:rsidRPr="00742C15">
        <w:rPr>
          <w:spacing w:val="-2"/>
          <w:sz w:val="20"/>
        </w:rPr>
        <w:t xml:space="preserve">а также работы зарубежных ученых </w:t>
      </w:r>
      <w:r w:rsidR="003673A6" w:rsidRPr="00742C15">
        <w:rPr>
          <w:spacing w:val="-2"/>
          <w:sz w:val="20"/>
          <w:lang w:val="en-US"/>
        </w:rPr>
        <w:t>AskersP</w:t>
      </w:r>
      <w:r w:rsidR="003673A6" w:rsidRPr="00742C15">
        <w:rPr>
          <w:spacing w:val="-2"/>
          <w:sz w:val="20"/>
        </w:rPr>
        <w:t xml:space="preserve">., </w:t>
      </w:r>
      <w:r w:rsidR="003673A6" w:rsidRPr="00742C15">
        <w:rPr>
          <w:color w:val="000000"/>
          <w:spacing w:val="-2"/>
          <w:sz w:val="20"/>
          <w:lang w:val="en-US" w:eastAsia="en-US"/>
        </w:rPr>
        <w:t>BrockR</w:t>
      </w:r>
      <w:r w:rsidR="003673A6" w:rsidRPr="00742C15">
        <w:rPr>
          <w:color w:val="000000"/>
          <w:spacing w:val="-2"/>
          <w:sz w:val="20"/>
          <w:lang w:eastAsia="en-US"/>
        </w:rPr>
        <w:t>.</w:t>
      </w:r>
      <w:r w:rsidR="003673A6" w:rsidRPr="00742C15">
        <w:rPr>
          <w:color w:val="000000"/>
          <w:spacing w:val="-2"/>
          <w:sz w:val="20"/>
          <w:lang w:val="en-US" w:eastAsia="en-US"/>
        </w:rPr>
        <w:t>R</w:t>
      </w:r>
      <w:r w:rsidR="003673A6" w:rsidRPr="00742C15">
        <w:rPr>
          <w:color w:val="000000"/>
          <w:spacing w:val="-2"/>
          <w:sz w:val="20"/>
          <w:lang w:eastAsia="en-US"/>
        </w:rPr>
        <w:t xml:space="preserve">., </w:t>
      </w:r>
      <w:r w:rsidR="003673A6" w:rsidRPr="00742C15">
        <w:rPr>
          <w:color w:val="000000"/>
          <w:spacing w:val="-2"/>
          <w:sz w:val="20"/>
          <w:lang w:val="en-US" w:eastAsia="en-US"/>
        </w:rPr>
        <w:t>CornishV</w:t>
      </w:r>
      <w:r w:rsidR="003673A6" w:rsidRPr="00742C15">
        <w:rPr>
          <w:color w:val="000000"/>
          <w:spacing w:val="-2"/>
          <w:sz w:val="20"/>
          <w:lang w:eastAsia="en-US"/>
        </w:rPr>
        <w:t xml:space="preserve">., </w:t>
      </w:r>
      <w:r w:rsidR="003673A6" w:rsidRPr="00A34556">
        <w:rPr>
          <w:color w:val="000000"/>
          <w:spacing w:val="-4"/>
          <w:sz w:val="20"/>
          <w:lang w:val="en-US" w:eastAsia="en-US"/>
        </w:rPr>
        <w:t>Dre</w:t>
      </w:r>
      <w:r w:rsidR="003673A6" w:rsidRPr="00A34556">
        <w:rPr>
          <w:color w:val="000000"/>
          <w:spacing w:val="-4"/>
          <w:sz w:val="20"/>
          <w:lang w:val="en-US" w:eastAsia="en-US"/>
        </w:rPr>
        <w:t>s</w:t>
      </w:r>
      <w:r w:rsidR="003673A6" w:rsidRPr="00A34556">
        <w:rPr>
          <w:color w:val="000000"/>
          <w:spacing w:val="-4"/>
          <w:sz w:val="20"/>
          <w:lang w:val="en-US" w:eastAsia="en-US"/>
        </w:rPr>
        <w:t>sierR</w:t>
      </w:r>
      <w:r w:rsidR="003673A6" w:rsidRPr="00A34556">
        <w:rPr>
          <w:color w:val="000000"/>
          <w:spacing w:val="-4"/>
          <w:sz w:val="20"/>
          <w:lang w:eastAsia="en-US"/>
        </w:rPr>
        <w:t>.</w:t>
      </w:r>
      <w:r w:rsidR="003673A6" w:rsidRPr="00A34556">
        <w:rPr>
          <w:color w:val="000000"/>
          <w:spacing w:val="-4"/>
          <w:sz w:val="20"/>
          <w:lang w:val="en-US" w:eastAsia="en-US"/>
        </w:rPr>
        <w:t>F</w:t>
      </w:r>
      <w:r w:rsidR="003673A6" w:rsidRPr="00A34556">
        <w:rPr>
          <w:color w:val="000000"/>
          <w:spacing w:val="-4"/>
          <w:sz w:val="20"/>
          <w:lang w:eastAsia="en-US"/>
        </w:rPr>
        <w:t xml:space="preserve">., </w:t>
      </w:r>
      <w:r w:rsidR="003673A6" w:rsidRPr="00A34556">
        <w:rPr>
          <w:color w:val="000000"/>
          <w:spacing w:val="-4"/>
          <w:sz w:val="20"/>
          <w:lang w:val="en-US" w:eastAsia="en-US"/>
        </w:rPr>
        <w:t>Fridri</w:t>
      </w:r>
      <w:r w:rsidR="003673A6" w:rsidRPr="00A34556">
        <w:rPr>
          <w:color w:val="000000"/>
          <w:spacing w:val="-4"/>
          <w:sz w:val="20"/>
          <w:lang w:eastAsia="en-US"/>
        </w:rPr>
        <w:t>с</w:t>
      </w:r>
      <w:r w:rsidR="003673A6" w:rsidRPr="00A34556">
        <w:rPr>
          <w:color w:val="000000"/>
          <w:spacing w:val="-4"/>
          <w:sz w:val="20"/>
          <w:lang w:val="en-US" w:eastAsia="en-US"/>
        </w:rPr>
        <w:t>hs</w:t>
      </w:r>
      <w:r w:rsidR="003673A6" w:rsidRPr="00A34556">
        <w:rPr>
          <w:color w:val="000000"/>
          <w:spacing w:val="-4"/>
          <w:sz w:val="20"/>
          <w:lang w:eastAsia="en-US"/>
        </w:rPr>
        <w:t xml:space="preserve"> К.</w:t>
      </w:r>
      <w:r w:rsidR="003673A6" w:rsidRPr="00A34556">
        <w:rPr>
          <w:color w:val="000000"/>
          <w:spacing w:val="-4"/>
          <w:sz w:val="20"/>
          <w:lang w:val="en-US" w:eastAsia="en-US"/>
        </w:rPr>
        <w:t>O</w:t>
      </w:r>
      <w:r w:rsidR="003673A6" w:rsidRPr="00A34556">
        <w:rPr>
          <w:color w:val="000000"/>
          <w:spacing w:val="-4"/>
          <w:sz w:val="20"/>
          <w:lang w:eastAsia="en-US"/>
        </w:rPr>
        <w:t xml:space="preserve">., </w:t>
      </w:r>
      <w:r w:rsidR="003673A6" w:rsidRPr="00A34556">
        <w:rPr>
          <w:color w:val="000000"/>
          <w:spacing w:val="-4"/>
          <w:sz w:val="20"/>
          <w:lang w:val="en-US" w:eastAsia="en-US"/>
        </w:rPr>
        <w:t>GhambarjanH</w:t>
      </w:r>
      <w:r w:rsidR="003673A6" w:rsidRPr="00A34556">
        <w:rPr>
          <w:color w:val="000000"/>
          <w:spacing w:val="-4"/>
          <w:sz w:val="20"/>
          <w:lang w:eastAsia="en-US"/>
        </w:rPr>
        <w:t>.</w:t>
      </w:r>
      <w:r w:rsidR="003673A6" w:rsidRPr="00A34556">
        <w:rPr>
          <w:color w:val="000000"/>
          <w:spacing w:val="-4"/>
          <w:sz w:val="20"/>
          <w:lang w:val="en-US" w:eastAsia="en-US"/>
        </w:rPr>
        <w:t>H</w:t>
      </w:r>
      <w:r w:rsidR="003673A6" w:rsidRPr="00A34556">
        <w:rPr>
          <w:color w:val="000000"/>
          <w:spacing w:val="-4"/>
          <w:sz w:val="20"/>
          <w:lang w:eastAsia="en-US"/>
        </w:rPr>
        <w:t xml:space="preserve">., </w:t>
      </w:r>
      <w:r w:rsidR="003673A6" w:rsidRPr="00A34556">
        <w:rPr>
          <w:color w:val="000000"/>
          <w:spacing w:val="-4"/>
          <w:sz w:val="20"/>
          <w:lang w:val="en-US" w:eastAsia="en-US"/>
        </w:rPr>
        <w:t>HaindlK</w:t>
      </w:r>
      <w:r w:rsidR="003673A6" w:rsidRPr="00A34556">
        <w:rPr>
          <w:color w:val="000000"/>
          <w:spacing w:val="-4"/>
          <w:sz w:val="20"/>
          <w:lang w:eastAsia="en-US"/>
        </w:rPr>
        <w:t xml:space="preserve">., </w:t>
      </w:r>
      <w:r w:rsidR="003673A6" w:rsidRPr="00A34556">
        <w:rPr>
          <w:color w:val="000000"/>
          <w:spacing w:val="-4"/>
          <w:sz w:val="20"/>
          <w:lang w:val="en-US" w:eastAsia="en-US"/>
        </w:rPr>
        <w:t>Ishihara</w:t>
      </w:r>
      <w:r w:rsidR="003673A6" w:rsidRPr="00A34556">
        <w:rPr>
          <w:color w:val="000000"/>
          <w:spacing w:val="-4"/>
          <w:sz w:val="20"/>
          <w:lang w:eastAsia="en-US"/>
        </w:rPr>
        <w:t xml:space="preserve"> Т., </w:t>
      </w:r>
      <w:r w:rsidR="003673A6" w:rsidRPr="00A34556">
        <w:rPr>
          <w:color w:val="000000"/>
          <w:spacing w:val="-4"/>
          <w:sz w:val="20"/>
          <w:lang w:val="en-US" w:eastAsia="en-US"/>
        </w:rPr>
        <w:t>Iw</w:t>
      </w:r>
      <w:r w:rsidR="003673A6" w:rsidRPr="00A34556">
        <w:rPr>
          <w:color w:val="000000"/>
          <w:spacing w:val="-4"/>
          <w:sz w:val="20"/>
          <w:lang w:val="en-US" w:eastAsia="en-US"/>
        </w:rPr>
        <w:t>a</w:t>
      </w:r>
      <w:r w:rsidR="003673A6" w:rsidRPr="00A34556">
        <w:rPr>
          <w:color w:val="000000"/>
          <w:spacing w:val="-4"/>
          <w:sz w:val="20"/>
          <w:lang w:val="en-US" w:eastAsia="en-US"/>
        </w:rPr>
        <w:t>saY</w:t>
      </w:r>
      <w:r w:rsidR="003673A6" w:rsidRPr="00A34556">
        <w:rPr>
          <w:color w:val="000000"/>
          <w:spacing w:val="-4"/>
          <w:sz w:val="20"/>
          <w:lang w:eastAsia="en-US"/>
        </w:rPr>
        <w:t>.,</w:t>
      </w:r>
      <w:r w:rsidR="003673A6" w:rsidRPr="00040E57">
        <w:rPr>
          <w:color w:val="000000"/>
          <w:sz w:val="20"/>
          <w:lang w:val="en-US" w:eastAsia="en-US"/>
        </w:rPr>
        <w:t>JeffreysH</w:t>
      </w:r>
      <w:r w:rsidR="003673A6" w:rsidRPr="00040E57">
        <w:rPr>
          <w:color w:val="000000"/>
          <w:sz w:val="20"/>
          <w:lang w:eastAsia="en-US"/>
        </w:rPr>
        <w:t xml:space="preserve">., </w:t>
      </w:r>
      <w:r w:rsidR="003673A6" w:rsidRPr="00040E57">
        <w:rPr>
          <w:color w:val="000000"/>
          <w:sz w:val="20"/>
          <w:lang w:val="en-US" w:eastAsia="en-US"/>
        </w:rPr>
        <w:t>KellerJ</w:t>
      </w:r>
      <w:r w:rsidR="003673A6" w:rsidRPr="00040E57">
        <w:rPr>
          <w:color w:val="000000"/>
          <w:sz w:val="20"/>
          <w:lang w:eastAsia="en-US"/>
        </w:rPr>
        <w:t>.</w:t>
      </w:r>
      <w:r w:rsidR="003673A6" w:rsidRPr="00040E57">
        <w:rPr>
          <w:color w:val="000000"/>
          <w:sz w:val="20"/>
          <w:lang w:val="en-US" w:eastAsia="en-US"/>
        </w:rPr>
        <w:t>B</w:t>
      </w:r>
      <w:r w:rsidR="003673A6" w:rsidRPr="00040E57">
        <w:rPr>
          <w:color w:val="000000"/>
          <w:sz w:val="20"/>
          <w:lang w:eastAsia="en-US"/>
        </w:rPr>
        <w:t xml:space="preserve">., </w:t>
      </w:r>
      <w:r w:rsidR="003673A6" w:rsidRPr="00040E57">
        <w:rPr>
          <w:color w:val="000000"/>
          <w:sz w:val="20"/>
          <w:lang w:val="en-US" w:eastAsia="en-US"/>
        </w:rPr>
        <w:t>KeuleganG</w:t>
      </w:r>
      <w:r w:rsidR="003673A6" w:rsidRPr="00040E57">
        <w:rPr>
          <w:color w:val="000000"/>
          <w:sz w:val="20"/>
          <w:lang w:eastAsia="en-US"/>
        </w:rPr>
        <w:t>.</w:t>
      </w:r>
      <w:r w:rsidR="003673A6" w:rsidRPr="00040E57">
        <w:rPr>
          <w:color w:val="000000"/>
          <w:sz w:val="20"/>
          <w:lang w:val="en-US" w:eastAsia="en-US"/>
        </w:rPr>
        <w:t>H</w:t>
      </w:r>
      <w:r w:rsidR="003673A6" w:rsidRPr="00040E57">
        <w:rPr>
          <w:color w:val="000000"/>
          <w:sz w:val="20"/>
          <w:lang w:eastAsia="en-US"/>
        </w:rPr>
        <w:t xml:space="preserve">., </w:t>
      </w:r>
      <w:r w:rsidR="003673A6" w:rsidRPr="00040E57">
        <w:rPr>
          <w:color w:val="000000"/>
          <w:sz w:val="20"/>
          <w:lang w:val="en-US" w:eastAsia="en-US"/>
        </w:rPr>
        <w:t>KortewegD</w:t>
      </w:r>
      <w:r w:rsidR="003673A6" w:rsidRPr="00040E57">
        <w:rPr>
          <w:color w:val="000000"/>
          <w:sz w:val="20"/>
          <w:lang w:eastAsia="en-US"/>
        </w:rPr>
        <w:t>.</w:t>
      </w:r>
      <w:r w:rsidR="003673A6" w:rsidRPr="00040E57">
        <w:rPr>
          <w:color w:val="000000"/>
          <w:sz w:val="20"/>
          <w:lang w:val="en-US" w:eastAsia="en-US"/>
        </w:rPr>
        <w:t>J</w:t>
      </w:r>
      <w:r w:rsidR="003673A6" w:rsidRPr="00040E57">
        <w:rPr>
          <w:color w:val="000000"/>
          <w:sz w:val="20"/>
          <w:lang w:eastAsia="en-US"/>
        </w:rPr>
        <w:t xml:space="preserve">., </w:t>
      </w:r>
      <w:r w:rsidR="003673A6" w:rsidRPr="00040E57">
        <w:rPr>
          <w:color w:val="000000"/>
          <w:sz w:val="20"/>
          <w:lang w:val="fr-FR" w:eastAsia="en-US"/>
        </w:rPr>
        <w:t>Montuori C.</w:t>
      </w:r>
      <w:r w:rsidR="003673A6" w:rsidRPr="00040E57">
        <w:rPr>
          <w:sz w:val="20"/>
        </w:rPr>
        <w:t xml:space="preserve">, </w:t>
      </w:r>
      <w:r w:rsidR="00A34556">
        <w:rPr>
          <w:sz w:val="20"/>
        </w:rPr>
        <w:br/>
      </w:r>
      <w:r w:rsidR="003673A6" w:rsidRPr="00040E57">
        <w:rPr>
          <w:sz w:val="20"/>
          <w:lang w:val="en-US"/>
        </w:rPr>
        <w:t>ReplogleJ</w:t>
      </w:r>
      <w:r w:rsidR="003673A6" w:rsidRPr="00040E57">
        <w:rPr>
          <w:sz w:val="20"/>
        </w:rPr>
        <w:t>.</w:t>
      </w:r>
      <w:r w:rsidR="003673A6" w:rsidRPr="00040E57">
        <w:rPr>
          <w:sz w:val="20"/>
          <w:lang w:val="en-US"/>
        </w:rPr>
        <w:t>A</w:t>
      </w:r>
      <w:r w:rsidR="003673A6" w:rsidRPr="00040E57">
        <w:rPr>
          <w:sz w:val="20"/>
        </w:rPr>
        <w:t>.</w:t>
      </w:r>
      <w:r w:rsidR="003673A6" w:rsidRPr="00040E57">
        <w:rPr>
          <w:color w:val="000000"/>
          <w:sz w:val="20"/>
          <w:lang w:eastAsia="en-US"/>
        </w:rPr>
        <w:t xml:space="preserve"> и др.</w:t>
      </w:r>
    </w:p>
    <w:p w:rsidR="0081324C" w:rsidRPr="00DF26CF" w:rsidRDefault="003673A6" w:rsidP="004B0AB9">
      <w:pPr>
        <w:spacing w:line="230" w:lineRule="auto"/>
        <w:ind w:firstLine="567"/>
        <w:rPr>
          <w:sz w:val="20"/>
        </w:rPr>
      </w:pPr>
      <w:r w:rsidRPr="00DF26CF">
        <w:rPr>
          <w:sz w:val="20"/>
        </w:rPr>
        <w:t>Существующие зависимости позволяют достаточно полно выпо</w:t>
      </w:r>
      <w:r w:rsidRPr="00DF26CF">
        <w:rPr>
          <w:sz w:val="20"/>
        </w:rPr>
        <w:t>л</w:t>
      </w:r>
      <w:r w:rsidRPr="00DF26CF">
        <w:rPr>
          <w:sz w:val="20"/>
        </w:rPr>
        <w:t>нить расчет зарождения и развития катящихся волн и на основе этого определить параметры канала-быстротока со сверхбурным течением. Однако при установке в канале вододелительного сооружения эти зав</w:t>
      </w:r>
      <w:r w:rsidRPr="00DF26CF">
        <w:rPr>
          <w:sz w:val="20"/>
        </w:rPr>
        <w:t>и</w:t>
      </w:r>
      <w:r w:rsidRPr="00DF26CF">
        <w:rPr>
          <w:sz w:val="20"/>
        </w:rPr>
        <w:t>симости применительно к зоне установки сооружения нуждаются в уточнении</w:t>
      </w:r>
      <w:r w:rsidR="00A56CCB" w:rsidRPr="00DF26CF">
        <w:rPr>
          <w:sz w:val="20"/>
        </w:rPr>
        <w:t xml:space="preserve">. </w:t>
      </w:r>
      <w:r w:rsidRPr="00DF26CF">
        <w:rPr>
          <w:sz w:val="20"/>
        </w:rPr>
        <w:t>Помимо этого, необходимо иметь описание структуры отв</w:t>
      </w:r>
      <w:r w:rsidRPr="00DF26CF">
        <w:rPr>
          <w:sz w:val="20"/>
        </w:rPr>
        <w:t>о</w:t>
      </w:r>
      <w:r w:rsidRPr="00DF26CF">
        <w:rPr>
          <w:sz w:val="20"/>
        </w:rPr>
        <w:t>димого потока в камере-водо</w:t>
      </w:r>
      <w:r w:rsidR="00255A9F" w:rsidRPr="00DF26CF">
        <w:rPr>
          <w:sz w:val="20"/>
        </w:rPr>
        <w:t>п</w:t>
      </w:r>
      <w:r w:rsidRPr="00DF26CF">
        <w:rPr>
          <w:sz w:val="20"/>
        </w:rPr>
        <w:t>риемнике и в отводящем канале.</w:t>
      </w:r>
    </w:p>
    <w:p w:rsidR="0079653E" w:rsidRPr="00E17F8D" w:rsidRDefault="0079653E" w:rsidP="004B0AB9">
      <w:pPr>
        <w:tabs>
          <w:tab w:val="num" w:pos="2530"/>
        </w:tabs>
        <w:spacing w:line="230" w:lineRule="auto"/>
        <w:ind w:right="-57" w:firstLine="567"/>
        <w:rPr>
          <w:spacing w:val="-2"/>
          <w:sz w:val="20"/>
        </w:rPr>
      </w:pPr>
      <w:r w:rsidRPr="00E17F8D">
        <w:rPr>
          <w:spacing w:val="-2"/>
          <w:sz w:val="20"/>
        </w:rPr>
        <w:t xml:space="preserve">Технологический процесс вододеления на быстротечном канале предполагает поступление воды через преобразователь сверхбурного </w:t>
      </w:r>
      <w:r w:rsidR="00E17F8D">
        <w:rPr>
          <w:spacing w:val="-2"/>
          <w:sz w:val="20"/>
        </w:rPr>
        <w:br/>
      </w:r>
      <w:r w:rsidRPr="00E17F8D">
        <w:rPr>
          <w:spacing w:val="-2"/>
          <w:sz w:val="20"/>
        </w:rPr>
        <w:t>потока в бурный и</w:t>
      </w:r>
      <w:r w:rsidR="00702A37" w:rsidRPr="00E17F8D">
        <w:rPr>
          <w:spacing w:val="-2"/>
          <w:sz w:val="20"/>
        </w:rPr>
        <w:t xml:space="preserve"> далее–</w:t>
      </w:r>
      <w:r w:rsidRPr="00E17F8D">
        <w:rPr>
          <w:spacing w:val="-2"/>
          <w:sz w:val="20"/>
        </w:rPr>
        <w:t xml:space="preserve"> спокойный</w:t>
      </w:r>
      <w:r w:rsidR="00C769C4" w:rsidRPr="00E17F8D">
        <w:rPr>
          <w:spacing w:val="-2"/>
          <w:sz w:val="20"/>
        </w:rPr>
        <w:t xml:space="preserve"> в канал</w:t>
      </w:r>
      <w:r w:rsidR="00702A37" w:rsidRPr="00E17F8D">
        <w:rPr>
          <w:spacing w:val="-2"/>
          <w:sz w:val="20"/>
        </w:rPr>
        <w:t>е</w:t>
      </w:r>
      <w:r w:rsidR="00C769C4" w:rsidRPr="00E17F8D">
        <w:rPr>
          <w:spacing w:val="-2"/>
          <w:sz w:val="20"/>
        </w:rPr>
        <w:t xml:space="preserve"> низшего порядка</w:t>
      </w:r>
      <w:r w:rsidRPr="00E17F8D">
        <w:rPr>
          <w:spacing w:val="-2"/>
          <w:sz w:val="20"/>
        </w:rPr>
        <w:t xml:space="preserve">. Для </w:t>
      </w:r>
      <w:r w:rsidR="00E17F8D">
        <w:rPr>
          <w:spacing w:val="-2"/>
          <w:sz w:val="20"/>
        </w:rPr>
        <w:br/>
      </w:r>
      <w:r w:rsidRPr="00E17F8D">
        <w:rPr>
          <w:spacing w:val="-2"/>
          <w:sz w:val="20"/>
        </w:rPr>
        <w:t xml:space="preserve">вододелителей и </w:t>
      </w:r>
      <w:r w:rsidR="00702A37" w:rsidRPr="00E17F8D">
        <w:rPr>
          <w:spacing w:val="-2"/>
          <w:sz w:val="20"/>
        </w:rPr>
        <w:t>водовыпусков–</w:t>
      </w:r>
      <w:r w:rsidRPr="00E17F8D">
        <w:rPr>
          <w:spacing w:val="-2"/>
          <w:sz w:val="20"/>
        </w:rPr>
        <w:t xml:space="preserve">стабилизаторов траншейного типа таким </w:t>
      </w:r>
      <w:r w:rsidR="001B647B" w:rsidRPr="00E17F8D">
        <w:rPr>
          <w:spacing w:val="-2"/>
          <w:sz w:val="20"/>
        </w:rPr>
        <w:t xml:space="preserve">известным </w:t>
      </w:r>
      <w:r w:rsidRPr="00E17F8D">
        <w:rPr>
          <w:spacing w:val="-2"/>
          <w:sz w:val="20"/>
        </w:rPr>
        <w:t>преобразователем является</w:t>
      </w:r>
      <w:r w:rsidR="00255A9F" w:rsidRPr="00E17F8D">
        <w:rPr>
          <w:spacing w:val="-2"/>
          <w:sz w:val="20"/>
        </w:rPr>
        <w:t>, например,</w:t>
      </w:r>
      <w:r w:rsidRPr="00E17F8D">
        <w:rPr>
          <w:spacing w:val="-2"/>
          <w:sz w:val="20"/>
        </w:rPr>
        <w:t xml:space="preserve"> донная решетка спец</w:t>
      </w:r>
      <w:r w:rsidRPr="00E17F8D">
        <w:rPr>
          <w:spacing w:val="-2"/>
          <w:sz w:val="20"/>
        </w:rPr>
        <w:t>и</w:t>
      </w:r>
      <w:r w:rsidRPr="00E17F8D">
        <w:rPr>
          <w:spacing w:val="-2"/>
          <w:sz w:val="20"/>
        </w:rPr>
        <w:t>альной конструкции,</w:t>
      </w:r>
      <w:r w:rsidR="00F6414C">
        <w:rPr>
          <w:spacing w:val="-2"/>
          <w:sz w:val="20"/>
        </w:rPr>
        <w:t>предназначенная для волногашения</w:t>
      </w:r>
      <w:r w:rsidR="009301CB">
        <w:rPr>
          <w:spacing w:val="-2"/>
          <w:sz w:val="20"/>
        </w:rPr>
        <w:t>,</w:t>
      </w:r>
      <w:r w:rsidRPr="00E17F8D">
        <w:rPr>
          <w:spacing w:val="-2"/>
          <w:sz w:val="20"/>
        </w:rPr>
        <w:t xml:space="preserve"> р</w:t>
      </w:r>
      <w:r w:rsidR="00255A9F" w:rsidRPr="00E17F8D">
        <w:rPr>
          <w:spacing w:val="-2"/>
          <w:sz w:val="20"/>
        </w:rPr>
        <w:t xml:space="preserve">асположенная </w:t>
      </w:r>
      <w:r w:rsidR="00255A9F" w:rsidRPr="00E17F8D">
        <w:rPr>
          <w:spacing w:val="-2"/>
          <w:sz w:val="20"/>
        </w:rPr>
        <w:lastRenderedPageBreak/>
        <w:t>на входе в траншею</w:t>
      </w:r>
      <w:r w:rsidR="005A74BB" w:rsidRPr="00E17F8D">
        <w:rPr>
          <w:spacing w:val="-2"/>
          <w:sz w:val="20"/>
        </w:rPr>
        <w:t>.Подача воды в отвод в соответствии с планом вод</w:t>
      </w:r>
      <w:r w:rsidR="005A74BB" w:rsidRPr="00E17F8D">
        <w:rPr>
          <w:spacing w:val="-2"/>
          <w:sz w:val="20"/>
        </w:rPr>
        <w:t>о</w:t>
      </w:r>
      <w:r w:rsidR="005A74BB" w:rsidRPr="00E17F8D">
        <w:rPr>
          <w:spacing w:val="-2"/>
          <w:sz w:val="20"/>
        </w:rPr>
        <w:t xml:space="preserve">пользования </w:t>
      </w:r>
      <w:r w:rsidR="001B647B" w:rsidRPr="00E17F8D">
        <w:rPr>
          <w:spacing w:val="-2"/>
          <w:sz w:val="20"/>
        </w:rPr>
        <w:t>осуществляется</w:t>
      </w:r>
      <w:r w:rsidR="005A74BB" w:rsidRPr="00E17F8D">
        <w:rPr>
          <w:spacing w:val="-2"/>
          <w:sz w:val="20"/>
        </w:rPr>
        <w:t xml:space="preserve"> на вододелителях и водовыпусках-стабилизаторах траншейного типа путем маневрирования донным затв</w:t>
      </w:r>
      <w:r w:rsidR="005A74BB" w:rsidRPr="00E17F8D">
        <w:rPr>
          <w:spacing w:val="-2"/>
          <w:sz w:val="20"/>
        </w:rPr>
        <w:t>о</w:t>
      </w:r>
      <w:r w:rsidR="00F6414C">
        <w:rPr>
          <w:spacing w:val="-2"/>
          <w:sz w:val="20"/>
        </w:rPr>
        <w:t xml:space="preserve">ром. </w:t>
      </w:r>
      <w:r w:rsidR="005A74BB" w:rsidRPr="00E17F8D">
        <w:rPr>
          <w:spacing w:val="-2"/>
          <w:sz w:val="20"/>
        </w:rPr>
        <w:t>Величина отводимого расхода устанавливается средствами телемех</w:t>
      </w:r>
      <w:r w:rsidR="005A74BB" w:rsidRPr="00E17F8D">
        <w:rPr>
          <w:spacing w:val="-2"/>
          <w:sz w:val="20"/>
        </w:rPr>
        <w:t>а</w:t>
      </w:r>
      <w:r w:rsidR="005A74BB" w:rsidRPr="00E17F8D">
        <w:rPr>
          <w:spacing w:val="-2"/>
          <w:sz w:val="20"/>
        </w:rPr>
        <w:t>ники или вручную путем изменения величины открытия стабилизаторов расхода. Расход забора воды из канала-быстротока определяется в строгом соответствии с потребностью в воде каждого водопотребителя (культуры), обслуживаемого данной оросительной системой. Аварийный режим уч</w:t>
      </w:r>
      <w:r w:rsidR="005A74BB" w:rsidRPr="00E17F8D">
        <w:rPr>
          <w:spacing w:val="-2"/>
          <w:sz w:val="20"/>
        </w:rPr>
        <w:t>и</w:t>
      </w:r>
      <w:r w:rsidR="005A74BB" w:rsidRPr="00E17F8D">
        <w:rPr>
          <w:spacing w:val="-2"/>
          <w:sz w:val="20"/>
        </w:rPr>
        <w:t>тывается еще в процессе проектирования водовыпускных устройств.</w:t>
      </w:r>
    </w:p>
    <w:p w:rsidR="005A74BB" w:rsidRPr="00E17F8D" w:rsidRDefault="005A74BB" w:rsidP="004B0AB9">
      <w:pPr>
        <w:tabs>
          <w:tab w:val="num" w:pos="2530"/>
        </w:tabs>
        <w:spacing w:line="230" w:lineRule="auto"/>
        <w:ind w:right="-57" w:firstLine="567"/>
        <w:rPr>
          <w:spacing w:val="-2"/>
          <w:sz w:val="20"/>
        </w:rPr>
      </w:pPr>
      <w:r w:rsidRPr="00E17F8D">
        <w:rPr>
          <w:spacing w:val="-2"/>
          <w:sz w:val="20"/>
        </w:rPr>
        <w:t>Особенности каналов горно-предгорной зоны делают предпочт</w:t>
      </w:r>
      <w:r w:rsidRPr="00E17F8D">
        <w:rPr>
          <w:spacing w:val="-2"/>
          <w:sz w:val="20"/>
        </w:rPr>
        <w:t>и</w:t>
      </w:r>
      <w:r w:rsidRPr="00E17F8D">
        <w:rPr>
          <w:spacing w:val="-2"/>
          <w:sz w:val="20"/>
        </w:rPr>
        <w:t xml:space="preserve">тельным </w:t>
      </w:r>
      <w:r w:rsidR="00C769C4" w:rsidRPr="00E17F8D">
        <w:rPr>
          <w:spacing w:val="-2"/>
          <w:sz w:val="20"/>
        </w:rPr>
        <w:t>водораспределение</w:t>
      </w:r>
      <w:r w:rsidRPr="00E17F8D">
        <w:rPr>
          <w:spacing w:val="-2"/>
          <w:sz w:val="20"/>
        </w:rPr>
        <w:t xml:space="preserve"> по способу регулирования непосредственным отбором расходов воды.Комплекс задач оперативного управления вод</w:t>
      </w:r>
      <w:r w:rsidRPr="00E17F8D">
        <w:rPr>
          <w:spacing w:val="-2"/>
          <w:sz w:val="20"/>
        </w:rPr>
        <w:t>о</w:t>
      </w:r>
      <w:r w:rsidRPr="00E17F8D">
        <w:rPr>
          <w:spacing w:val="-2"/>
          <w:sz w:val="20"/>
        </w:rPr>
        <w:t>распределением в соответствии с требованиями включает: опрос средств телеизмерения, ситуационный анализ, управление гидросооружениями, диалог с диспетчером, учет, отчетность, связь с верхним уровнем</w:t>
      </w:r>
      <w:r w:rsidR="006851E0" w:rsidRPr="00E17F8D">
        <w:rPr>
          <w:spacing w:val="-2"/>
          <w:sz w:val="20"/>
        </w:rPr>
        <w:t>.</w:t>
      </w:r>
    </w:p>
    <w:p w:rsidR="008A0B3F" w:rsidRDefault="005D0C8A" w:rsidP="004B0AB9">
      <w:pPr>
        <w:tabs>
          <w:tab w:val="num" w:pos="2530"/>
        </w:tabs>
        <w:spacing w:line="230" w:lineRule="auto"/>
        <w:ind w:right="-57" w:firstLine="567"/>
        <w:rPr>
          <w:sz w:val="20"/>
        </w:rPr>
      </w:pPr>
      <w:r w:rsidRPr="00DF26CF">
        <w:rPr>
          <w:sz w:val="20"/>
        </w:rPr>
        <w:t xml:space="preserve">Для проведения более полного и всестороннего обоснования функционирования сооружений водораспределения на каналах-быстротоках </w:t>
      </w:r>
      <w:r w:rsidR="009A178D" w:rsidRPr="00DF26CF">
        <w:rPr>
          <w:sz w:val="20"/>
        </w:rPr>
        <w:t>представлялось необходимым рассмотреть гидравлические характеристики данного типа сооружений в условиях свобод</w:t>
      </w:r>
      <w:r w:rsidR="00345004">
        <w:rPr>
          <w:sz w:val="20"/>
        </w:rPr>
        <w:t>ного,</w:t>
      </w:r>
      <w:r w:rsidR="009A178D" w:rsidRPr="00DF26CF">
        <w:rPr>
          <w:sz w:val="20"/>
        </w:rPr>
        <w:t xml:space="preserve"> зато</w:t>
      </w:r>
      <w:r w:rsidR="009A178D" w:rsidRPr="00DF26CF">
        <w:rPr>
          <w:sz w:val="20"/>
        </w:rPr>
        <w:t>п</w:t>
      </w:r>
      <w:r w:rsidR="009A178D" w:rsidRPr="00DF26CF">
        <w:rPr>
          <w:sz w:val="20"/>
        </w:rPr>
        <w:t xml:space="preserve">ленного и подтопленного истечения </w:t>
      </w:r>
      <w:r w:rsidR="001B647B" w:rsidRPr="00DF26CF">
        <w:rPr>
          <w:sz w:val="20"/>
        </w:rPr>
        <w:t>на выходе извододелителя в отв</w:t>
      </w:r>
      <w:r w:rsidR="001B647B" w:rsidRPr="00DF26CF">
        <w:rPr>
          <w:sz w:val="20"/>
        </w:rPr>
        <w:t>о</w:t>
      </w:r>
      <w:r w:rsidR="001B647B" w:rsidRPr="00AF2716">
        <w:rPr>
          <w:sz w:val="20"/>
        </w:rPr>
        <w:t>дящий канал</w:t>
      </w:r>
      <w:r w:rsidRPr="00AF2716">
        <w:rPr>
          <w:sz w:val="20"/>
        </w:rPr>
        <w:t>(рис</w:t>
      </w:r>
      <w:r w:rsidR="001A5A9C" w:rsidRPr="00AF2716">
        <w:rPr>
          <w:sz w:val="20"/>
        </w:rPr>
        <w:t>.2</w:t>
      </w:r>
      <w:r w:rsidRPr="00AF2716">
        <w:rPr>
          <w:sz w:val="20"/>
        </w:rPr>
        <w:t>).</w:t>
      </w:r>
    </w:p>
    <w:tbl>
      <w:tblPr>
        <w:tblW w:w="0" w:type="auto"/>
        <w:tblLook w:val="04A0"/>
      </w:tblPr>
      <w:tblGrid>
        <w:gridCol w:w="3217"/>
        <w:gridCol w:w="3265"/>
      </w:tblGrid>
      <w:tr w:rsidR="005D0C8A" w:rsidRPr="00DF26CF" w:rsidTr="008A0B3F">
        <w:tc>
          <w:tcPr>
            <w:tcW w:w="3217" w:type="dxa"/>
          </w:tcPr>
          <w:p w:rsidR="005D0C8A" w:rsidRPr="00DF26CF" w:rsidRDefault="00E86CAE" w:rsidP="004B0AB9">
            <w:pPr>
              <w:tabs>
                <w:tab w:val="num" w:pos="2530"/>
              </w:tabs>
              <w:spacing w:line="230" w:lineRule="auto"/>
              <w:ind w:right="-57" w:firstLine="0"/>
              <w:rPr>
                <w:sz w:val="20"/>
              </w:rPr>
            </w:pPr>
            <w:r w:rsidRPr="00DF26CF">
              <w:rPr>
                <w:sz w:val="20"/>
              </w:rPr>
              <w:object w:dxaOrig="7426" w:dyaOrig="3781">
                <v:shape id="_x0000_i1026" type="#_x0000_t75" style="width:136.5pt;height:1in" o:ole="">
                  <v:imagedata r:id="rId11" o:title=""/>
                </v:shape>
                <o:OLEObject Type="Embed" ProgID="PBrush" ShapeID="_x0000_i1026" DrawAspect="Content" ObjectID="_1392917396" r:id="rId12"/>
              </w:object>
            </w:r>
          </w:p>
        </w:tc>
        <w:tc>
          <w:tcPr>
            <w:tcW w:w="3265" w:type="dxa"/>
          </w:tcPr>
          <w:p w:rsidR="005D0C8A" w:rsidRPr="00DF26CF" w:rsidRDefault="001204AB" w:rsidP="004B0AB9">
            <w:pPr>
              <w:tabs>
                <w:tab w:val="num" w:pos="2530"/>
              </w:tabs>
              <w:spacing w:line="230" w:lineRule="auto"/>
              <w:ind w:right="-57" w:firstLine="0"/>
              <w:rPr>
                <w:sz w:val="20"/>
              </w:rPr>
            </w:pPr>
            <w:r w:rsidRPr="00DF26CF">
              <w:rPr>
                <w:noProof/>
                <w:sz w:val="20"/>
              </w:rPr>
              <w:drawing>
                <wp:inline distT="0" distB="0" distL="0" distR="0">
                  <wp:extent cx="1743075" cy="874180"/>
                  <wp:effectExtent l="19050" t="0" r="9525" b="0"/>
                  <wp:docPr id="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3" cstate="print"/>
                          <a:srcRect/>
                          <a:stretch>
                            <a:fillRect/>
                          </a:stretch>
                        </pic:blipFill>
                        <pic:spPr bwMode="auto">
                          <a:xfrm>
                            <a:off x="0" y="0"/>
                            <a:ext cx="1749563" cy="877434"/>
                          </a:xfrm>
                          <a:prstGeom prst="rect">
                            <a:avLst/>
                          </a:prstGeom>
                          <a:noFill/>
                          <a:ln w="9525">
                            <a:noFill/>
                            <a:miter lim="800000"/>
                            <a:headEnd/>
                            <a:tailEnd/>
                          </a:ln>
                        </pic:spPr>
                      </pic:pic>
                    </a:graphicData>
                  </a:graphic>
                </wp:inline>
              </w:drawing>
            </w:r>
          </w:p>
        </w:tc>
      </w:tr>
      <w:tr w:rsidR="005D0C8A" w:rsidRPr="00DF26CF" w:rsidTr="008A0B3F">
        <w:tc>
          <w:tcPr>
            <w:tcW w:w="3217" w:type="dxa"/>
          </w:tcPr>
          <w:p w:rsidR="005D0C8A" w:rsidRPr="00DF26CF" w:rsidRDefault="005D0C8A" w:rsidP="004B0AB9">
            <w:pPr>
              <w:tabs>
                <w:tab w:val="num" w:pos="2530"/>
              </w:tabs>
              <w:spacing w:line="230" w:lineRule="auto"/>
              <w:ind w:right="-57" w:firstLine="567"/>
              <w:jc w:val="center"/>
              <w:rPr>
                <w:sz w:val="20"/>
              </w:rPr>
            </w:pPr>
            <w:r w:rsidRPr="00DF26CF">
              <w:rPr>
                <w:sz w:val="20"/>
              </w:rPr>
              <w:t>а)</w:t>
            </w:r>
          </w:p>
        </w:tc>
        <w:tc>
          <w:tcPr>
            <w:tcW w:w="3265" w:type="dxa"/>
          </w:tcPr>
          <w:p w:rsidR="005D0C8A" w:rsidRPr="00DF26CF" w:rsidRDefault="005D0C8A" w:rsidP="004B0AB9">
            <w:pPr>
              <w:tabs>
                <w:tab w:val="num" w:pos="2530"/>
              </w:tabs>
              <w:spacing w:line="230" w:lineRule="auto"/>
              <w:ind w:right="-57" w:firstLine="567"/>
              <w:jc w:val="center"/>
              <w:rPr>
                <w:sz w:val="20"/>
              </w:rPr>
            </w:pPr>
            <w:r w:rsidRPr="00DF26CF">
              <w:rPr>
                <w:sz w:val="20"/>
              </w:rPr>
              <w:t>б)</w:t>
            </w:r>
          </w:p>
        </w:tc>
      </w:tr>
    </w:tbl>
    <w:p w:rsidR="009667D2" w:rsidRDefault="001A5A9C" w:rsidP="004B0AB9">
      <w:pPr>
        <w:tabs>
          <w:tab w:val="num" w:pos="0"/>
        </w:tabs>
        <w:spacing w:line="230" w:lineRule="auto"/>
        <w:ind w:right="-57" w:firstLine="0"/>
        <w:jc w:val="center"/>
        <w:rPr>
          <w:sz w:val="18"/>
          <w:szCs w:val="18"/>
        </w:rPr>
      </w:pPr>
      <w:r w:rsidRPr="009667D2">
        <w:rPr>
          <w:sz w:val="18"/>
          <w:szCs w:val="18"/>
        </w:rPr>
        <w:t>Рис. 2.</w:t>
      </w:r>
      <w:r w:rsidR="005D0C8A" w:rsidRPr="009667D2">
        <w:rPr>
          <w:sz w:val="18"/>
          <w:szCs w:val="18"/>
        </w:rPr>
        <w:t xml:space="preserve"> Схемы истечения из-под затвора вододелителя: а) свободное истечение; </w:t>
      </w:r>
    </w:p>
    <w:p w:rsidR="005D0C8A" w:rsidRDefault="005D0C8A" w:rsidP="004B0AB9">
      <w:pPr>
        <w:tabs>
          <w:tab w:val="num" w:pos="0"/>
        </w:tabs>
        <w:spacing w:line="230" w:lineRule="auto"/>
        <w:ind w:right="-57" w:firstLine="0"/>
        <w:jc w:val="center"/>
        <w:rPr>
          <w:sz w:val="18"/>
          <w:szCs w:val="18"/>
        </w:rPr>
      </w:pPr>
      <w:r w:rsidRPr="009667D2">
        <w:rPr>
          <w:sz w:val="18"/>
          <w:szCs w:val="18"/>
        </w:rPr>
        <w:t>б) несвободное истечение</w:t>
      </w:r>
      <w:r w:rsidR="009F5DDF">
        <w:rPr>
          <w:sz w:val="18"/>
          <w:szCs w:val="18"/>
        </w:rPr>
        <w:t>.</w:t>
      </w:r>
    </w:p>
    <w:p w:rsidR="00A85719" w:rsidRPr="009667D2" w:rsidRDefault="00A85719" w:rsidP="004B0AB9">
      <w:pPr>
        <w:tabs>
          <w:tab w:val="num" w:pos="0"/>
        </w:tabs>
        <w:spacing w:line="230" w:lineRule="auto"/>
        <w:ind w:right="-57" w:firstLine="0"/>
        <w:jc w:val="center"/>
        <w:rPr>
          <w:sz w:val="18"/>
          <w:szCs w:val="18"/>
        </w:rPr>
      </w:pPr>
    </w:p>
    <w:p w:rsidR="00AA3ACD" w:rsidRDefault="00A74880" w:rsidP="004B0AB9">
      <w:pPr>
        <w:tabs>
          <w:tab w:val="left" w:pos="5529"/>
        </w:tabs>
        <w:spacing w:line="230" w:lineRule="auto"/>
        <w:ind w:firstLine="567"/>
        <w:rPr>
          <w:sz w:val="20"/>
        </w:rPr>
      </w:pPr>
      <w:r w:rsidRPr="00DF26CF">
        <w:rPr>
          <w:sz w:val="20"/>
        </w:rPr>
        <w:t>Опираясь на известные зависимости гидравлики</w:t>
      </w:r>
      <w:r w:rsidR="009A178D" w:rsidRPr="00DF26CF">
        <w:rPr>
          <w:sz w:val="20"/>
        </w:rPr>
        <w:t>,</w:t>
      </w:r>
      <w:r w:rsidRPr="00DF26CF">
        <w:rPr>
          <w:sz w:val="20"/>
        </w:rPr>
        <w:t xml:space="preserve"> получены фо</w:t>
      </w:r>
      <w:r w:rsidRPr="00DF26CF">
        <w:rPr>
          <w:sz w:val="20"/>
        </w:rPr>
        <w:t>р</w:t>
      </w:r>
      <w:r w:rsidRPr="00DF26CF">
        <w:rPr>
          <w:sz w:val="20"/>
        </w:rPr>
        <w:t xml:space="preserve">мулы </w:t>
      </w:r>
      <w:r w:rsidR="00611E03">
        <w:rPr>
          <w:sz w:val="20"/>
        </w:rPr>
        <w:t xml:space="preserve">расхода воды </w:t>
      </w:r>
      <w:r w:rsidRPr="00DF26CF">
        <w:rPr>
          <w:sz w:val="20"/>
        </w:rPr>
        <w:t>для различных режимов истечения через водо</w:t>
      </w:r>
      <w:r w:rsidR="00574E35">
        <w:rPr>
          <w:sz w:val="20"/>
        </w:rPr>
        <w:t>-</w:t>
      </w:r>
      <w:r w:rsidRPr="00DF26CF">
        <w:rPr>
          <w:sz w:val="20"/>
        </w:rPr>
        <w:t>делитель сверхбурного потока траншейного типа.</w:t>
      </w:r>
    </w:p>
    <w:p w:rsidR="00A74880" w:rsidRDefault="00A74880" w:rsidP="004B0AB9">
      <w:pPr>
        <w:tabs>
          <w:tab w:val="left" w:pos="5529"/>
        </w:tabs>
        <w:spacing w:line="230" w:lineRule="auto"/>
        <w:ind w:firstLine="567"/>
        <w:rPr>
          <w:sz w:val="20"/>
        </w:rPr>
      </w:pPr>
      <w:r w:rsidRPr="00DF26CF">
        <w:rPr>
          <w:sz w:val="20"/>
        </w:rPr>
        <w:t>Для свободного истечения из-под затворов вододелителя</w:t>
      </w:r>
      <w:r w:rsidR="001B647B" w:rsidRPr="00DF26CF">
        <w:rPr>
          <w:sz w:val="20"/>
        </w:rPr>
        <w:t xml:space="preserve"> расход истечения</w:t>
      </w:r>
      <w:r w:rsidRPr="00DF26CF">
        <w:rPr>
          <w:sz w:val="20"/>
        </w:rPr>
        <w:t>:</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881"/>
        <w:gridCol w:w="450"/>
      </w:tblGrid>
      <w:tr w:rsidR="00656B5C" w:rsidTr="00BD2428">
        <w:trPr>
          <w:trHeight w:val="772"/>
        </w:trPr>
        <w:tc>
          <w:tcPr>
            <w:tcW w:w="5881" w:type="dxa"/>
            <w:vAlign w:val="center"/>
          </w:tcPr>
          <w:p w:rsidR="00C251B8" w:rsidRDefault="00BD2428" w:rsidP="004B0AB9">
            <w:pPr>
              <w:tabs>
                <w:tab w:val="left" w:pos="3969"/>
              </w:tabs>
              <w:spacing w:line="230" w:lineRule="auto"/>
              <w:ind w:firstLine="0"/>
              <w:jc w:val="center"/>
              <w:rPr>
                <w:sz w:val="20"/>
              </w:rPr>
            </w:pPr>
            <w:r w:rsidRPr="00BD2428">
              <w:rPr>
                <w:rFonts w:eastAsia="Calibri"/>
                <w:spacing w:val="-2"/>
                <w:position w:val="-28"/>
                <w:sz w:val="20"/>
                <w:lang w:eastAsia="en-US"/>
              </w:rPr>
              <w:object w:dxaOrig="2060" w:dyaOrig="680">
                <v:shape id="_x0000_i1027" type="#_x0000_t75" style="width:102pt;height:38.25pt" o:ole="">
                  <v:imagedata r:id="rId14" o:title=""/>
                </v:shape>
                <o:OLEObject Type="Embed" ProgID="Equation.DSMT4" ShapeID="_x0000_i1027" DrawAspect="Content" ObjectID="_1392917397" r:id="rId15"/>
              </w:object>
            </w:r>
          </w:p>
        </w:tc>
        <w:tc>
          <w:tcPr>
            <w:tcW w:w="450" w:type="dxa"/>
            <w:vAlign w:val="center"/>
          </w:tcPr>
          <w:p w:rsidR="00656B5C" w:rsidRDefault="00656B5C" w:rsidP="004B0AB9">
            <w:pPr>
              <w:tabs>
                <w:tab w:val="left" w:pos="5529"/>
              </w:tabs>
              <w:spacing w:line="230" w:lineRule="auto"/>
              <w:ind w:firstLine="0"/>
              <w:jc w:val="right"/>
              <w:rPr>
                <w:sz w:val="20"/>
              </w:rPr>
            </w:pPr>
            <w:r w:rsidRPr="00DF26CF">
              <w:rPr>
                <w:sz w:val="20"/>
              </w:rPr>
              <w:t>(1)</w:t>
            </w:r>
          </w:p>
        </w:tc>
      </w:tr>
    </w:tbl>
    <w:p w:rsidR="008334A0" w:rsidRPr="00DF26CF" w:rsidRDefault="009A178D" w:rsidP="004B0AB9">
      <w:pPr>
        <w:tabs>
          <w:tab w:val="left" w:pos="0"/>
        </w:tabs>
        <w:spacing w:line="230" w:lineRule="auto"/>
        <w:ind w:firstLine="0"/>
        <w:rPr>
          <w:sz w:val="20"/>
        </w:rPr>
      </w:pPr>
      <w:r w:rsidRPr="00DF26CF">
        <w:rPr>
          <w:sz w:val="20"/>
        </w:rPr>
        <w:lastRenderedPageBreak/>
        <w:t>г</w:t>
      </w:r>
      <w:r w:rsidR="00B51250" w:rsidRPr="00DF26CF">
        <w:rPr>
          <w:sz w:val="20"/>
        </w:rPr>
        <w:t>де</w:t>
      </w:r>
      <w:r w:rsidR="00B26000" w:rsidRPr="00B26000">
        <w:rPr>
          <w:position w:val="-10"/>
          <w:sz w:val="20"/>
        </w:rPr>
        <w:object w:dxaOrig="260" w:dyaOrig="300">
          <v:shape id="_x0000_i1028" type="#_x0000_t75" style="width:11.25pt;height:15pt" o:ole="">
            <v:imagedata r:id="rId16" o:title=""/>
          </v:shape>
          <o:OLEObject Type="Embed" ProgID="Equation.DSMT4" ShapeID="_x0000_i1028" DrawAspect="Content" ObjectID="_1392917398" r:id="rId17"/>
        </w:object>
      </w:r>
      <w:r w:rsidR="00B51250" w:rsidRPr="00DF26CF">
        <w:rPr>
          <w:sz w:val="20"/>
        </w:rPr>
        <w:t xml:space="preserve"> – коэффициент расхода вододелителя;</w:t>
      </w:r>
      <w:r w:rsidR="00B26000" w:rsidRPr="00B26000">
        <w:rPr>
          <w:position w:val="-12"/>
          <w:sz w:val="20"/>
        </w:rPr>
        <w:object w:dxaOrig="300" w:dyaOrig="320">
          <v:shape id="_x0000_i1029" type="#_x0000_t75" style="width:18.75pt;height:15pt" o:ole="">
            <v:imagedata r:id="rId18" o:title=""/>
          </v:shape>
          <o:OLEObject Type="Embed" ProgID="Equation.DSMT4" ShapeID="_x0000_i1029" DrawAspect="Content" ObjectID="_1392917399" r:id="rId19"/>
        </w:object>
      </w:r>
      <w:r w:rsidR="00B51250" w:rsidRPr="00DF26CF">
        <w:rPr>
          <w:sz w:val="20"/>
        </w:rPr>
        <w:t>– величина открытия затворов;</w:t>
      </w:r>
      <w:r w:rsidR="00014728" w:rsidRPr="00DF26CF">
        <w:rPr>
          <w:position w:val="-6"/>
          <w:sz w:val="20"/>
        </w:rPr>
        <w:object w:dxaOrig="200" w:dyaOrig="279">
          <v:shape id="_x0000_i1030" type="#_x0000_t75" style="width:7.5pt;height:11.25pt" o:ole="">
            <v:imagedata r:id="rId20" o:title=""/>
          </v:shape>
          <o:OLEObject Type="Embed" ProgID="Equation.3" ShapeID="_x0000_i1030" DrawAspect="Content" ObjectID="_1392917400" r:id="rId21"/>
        </w:object>
      </w:r>
      <w:r w:rsidR="00B51250" w:rsidRPr="00DF26CF">
        <w:rPr>
          <w:sz w:val="20"/>
        </w:rPr>
        <w:t>–ширина отводящего отверстия;</w:t>
      </w:r>
      <w:r w:rsidR="00656B5C" w:rsidRPr="00DF26CF">
        <w:rPr>
          <w:position w:val="-4"/>
          <w:sz w:val="20"/>
        </w:rPr>
        <w:object w:dxaOrig="279" w:dyaOrig="260">
          <v:shape id="_x0000_i1031" type="#_x0000_t75" style="width:11.25pt;height:11.25pt;mso-position-horizontal:absolute" o:ole="">
            <v:imagedata r:id="rId22" o:title=""/>
          </v:shape>
          <o:OLEObject Type="Embed" ProgID="Equation.3" ShapeID="_x0000_i1031" DrawAspect="Content" ObjectID="_1392917401" r:id="rId23"/>
        </w:object>
      </w:r>
      <w:r w:rsidR="008334A0" w:rsidRPr="00DF26CF">
        <w:rPr>
          <w:sz w:val="20"/>
        </w:rPr>
        <w:t>– напор воды на вододел</w:t>
      </w:r>
      <w:r w:rsidR="008334A0" w:rsidRPr="00DF26CF">
        <w:rPr>
          <w:sz w:val="20"/>
        </w:rPr>
        <w:t>и</w:t>
      </w:r>
      <w:r w:rsidR="008334A0" w:rsidRPr="00DF26CF">
        <w:rPr>
          <w:sz w:val="20"/>
        </w:rPr>
        <w:t>теле;</w:t>
      </w:r>
      <w:r w:rsidR="00F103C3" w:rsidRPr="00DF26CF">
        <w:rPr>
          <w:position w:val="-12"/>
          <w:sz w:val="20"/>
        </w:rPr>
        <w:object w:dxaOrig="260" w:dyaOrig="360">
          <v:shape id="_x0000_i1032" type="#_x0000_t75" style="width:11.25pt;height:15pt;mso-position-horizontal:absolute" o:ole="">
            <v:imagedata r:id="rId24" o:title=""/>
          </v:shape>
          <o:OLEObject Type="Embed" ProgID="Equation.3" ShapeID="_x0000_i1032" DrawAspect="Content" ObjectID="_1392917402" r:id="rId25"/>
        </w:object>
      </w:r>
      <w:r w:rsidR="008334A0" w:rsidRPr="00DF26CF">
        <w:rPr>
          <w:sz w:val="20"/>
        </w:rPr>
        <w:t xml:space="preserve">– глубина воды </w:t>
      </w:r>
      <w:r w:rsidR="00182BC2">
        <w:rPr>
          <w:sz w:val="20"/>
        </w:rPr>
        <w:t>в сжатом сечении</w:t>
      </w:r>
      <w:r w:rsidR="001A5A9C" w:rsidRPr="00DF26CF">
        <w:rPr>
          <w:sz w:val="20"/>
        </w:rPr>
        <w:t xml:space="preserve"> (рис. 2</w:t>
      </w:r>
      <w:r w:rsidR="008334A0" w:rsidRPr="00DF26CF">
        <w:rPr>
          <w:sz w:val="20"/>
        </w:rPr>
        <w:t>,а).</w:t>
      </w:r>
    </w:p>
    <w:p w:rsidR="008334A0" w:rsidRDefault="00A26C90" w:rsidP="004B0AB9">
      <w:pPr>
        <w:tabs>
          <w:tab w:val="left" w:pos="0"/>
        </w:tabs>
        <w:spacing w:line="230" w:lineRule="auto"/>
        <w:ind w:firstLine="567"/>
        <w:rPr>
          <w:sz w:val="20"/>
        </w:rPr>
      </w:pPr>
      <w:r w:rsidRPr="00DF26CF">
        <w:rPr>
          <w:sz w:val="20"/>
        </w:rPr>
        <w:t>Отводимый расход при затопленном истечении</w:t>
      </w:r>
      <w:r w:rsidR="008334A0" w:rsidRPr="00DF26CF">
        <w:rPr>
          <w:sz w:val="20"/>
        </w:rPr>
        <w:t xml:space="preserve"> из-под затворов вододелителя:</w:t>
      </w: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78"/>
        <w:gridCol w:w="567"/>
      </w:tblGrid>
      <w:tr w:rsidR="00182BC2" w:rsidTr="00BD2428">
        <w:trPr>
          <w:trHeight w:val="568"/>
        </w:trPr>
        <w:tc>
          <w:tcPr>
            <w:tcW w:w="5778" w:type="dxa"/>
          </w:tcPr>
          <w:p w:rsidR="00BD2428" w:rsidRDefault="00BD2428" w:rsidP="004B0AB9">
            <w:pPr>
              <w:tabs>
                <w:tab w:val="left" w:pos="3969"/>
              </w:tabs>
              <w:spacing w:line="230" w:lineRule="auto"/>
              <w:ind w:firstLine="0"/>
              <w:jc w:val="center"/>
              <w:rPr>
                <w:sz w:val="20"/>
              </w:rPr>
            </w:pPr>
            <w:r w:rsidRPr="00BD2428">
              <w:rPr>
                <w:rFonts w:eastAsia="Calibri"/>
                <w:spacing w:val="-2"/>
                <w:position w:val="-28"/>
                <w:sz w:val="20"/>
                <w:lang w:eastAsia="en-US"/>
              </w:rPr>
              <w:object w:dxaOrig="2420" w:dyaOrig="660">
                <v:shape id="_x0000_i1033" type="#_x0000_t75" style="width:117.75pt;height:38.25pt" o:ole="">
                  <v:imagedata r:id="rId26" o:title=""/>
                </v:shape>
                <o:OLEObject Type="Embed" ProgID="Equation.DSMT4" ShapeID="_x0000_i1033" DrawAspect="Content" ObjectID="_1392917403" r:id="rId27"/>
              </w:object>
            </w:r>
          </w:p>
        </w:tc>
        <w:tc>
          <w:tcPr>
            <w:tcW w:w="567" w:type="dxa"/>
          </w:tcPr>
          <w:p w:rsidR="00F160E2" w:rsidRDefault="00F160E2" w:rsidP="004B0AB9">
            <w:pPr>
              <w:tabs>
                <w:tab w:val="left" w:pos="5529"/>
              </w:tabs>
              <w:spacing w:line="230" w:lineRule="auto"/>
              <w:ind w:firstLine="0"/>
              <w:jc w:val="right"/>
              <w:rPr>
                <w:sz w:val="20"/>
              </w:rPr>
            </w:pPr>
          </w:p>
          <w:p w:rsidR="00182BC2" w:rsidRDefault="00014728" w:rsidP="004B0AB9">
            <w:pPr>
              <w:tabs>
                <w:tab w:val="left" w:pos="5529"/>
              </w:tabs>
              <w:spacing w:line="230" w:lineRule="auto"/>
              <w:ind w:firstLine="0"/>
              <w:jc w:val="right"/>
              <w:rPr>
                <w:sz w:val="20"/>
              </w:rPr>
            </w:pPr>
            <w:r w:rsidRPr="00DF26CF">
              <w:rPr>
                <w:sz w:val="20"/>
              </w:rPr>
              <w:t>(2)</w:t>
            </w:r>
          </w:p>
        </w:tc>
      </w:tr>
    </w:tbl>
    <w:p w:rsidR="008334A0" w:rsidRPr="00DF26CF" w:rsidRDefault="008334A0" w:rsidP="004B0AB9">
      <w:pPr>
        <w:tabs>
          <w:tab w:val="left" w:pos="0"/>
        </w:tabs>
        <w:spacing w:line="230" w:lineRule="auto"/>
        <w:ind w:firstLine="0"/>
        <w:rPr>
          <w:sz w:val="20"/>
        </w:rPr>
      </w:pPr>
      <w:r w:rsidRPr="00DF26CF">
        <w:rPr>
          <w:sz w:val="20"/>
        </w:rPr>
        <w:t xml:space="preserve">где </w:t>
      </w:r>
      <w:r w:rsidR="00F103C3" w:rsidRPr="00DF26CF">
        <w:rPr>
          <w:position w:val="-12"/>
          <w:sz w:val="20"/>
        </w:rPr>
        <w:object w:dxaOrig="279" w:dyaOrig="360">
          <v:shape id="_x0000_i1034" type="#_x0000_t75" style="width:11.25pt;height:15pt" o:ole="">
            <v:imagedata r:id="rId28" o:title=""/>
          </v:shape>
          <o:OLEObject Type="Embed" ProgID="Equation.3" ShapeID="_x0000_i1034" DrawAspect="Content" ObjectID="_1392917404" r:id="rId29"/>
        </w:object>
      </w:r>
      <w:r w:rsidR="006C3F0A" w:rsidRPr="00DF26CF">
        <w:rPr>
          <w:sz w:val="20"/>
        </w:rPr>
        <w:t>–</w:t>
      </w:r>
      <w:r w:rsidR="000B449D" w:rsidRPr="00DF26CF">
        <w:rPr>
          <w:sz w:val="20"/>
        </w:rPr>
        <w:t xml:space="preserve"> бытовое наполнение в отводящем канале.</w:t>
      </w:r>
    </w:p>
    <w:p w:rsidR="000B449D" w:rsidRDefault="00A26C90" w:rsidP="004B0AB9">
      <w:pPr>
        <w:tabs>
          <w:tab w:val="left" w:pos="0"/>
        </w:tabs>
        <w:spacing w:line="230" w:lineRule="auto"/>
        <w:ind w:firstLine="567"/>
        <w:rPr>
          <w:sz w:val="20"/>
        </w:rPr>
      </w:pPr>
      <w:r w:rsidRPr="00DF26CF">
        <w:rPr>
          <w:sz w:val="20"/>
        </w:rPr>
        <w:t>Расход отвода при подтопленном истечении</w:t>
      </w:r>
      <w:r w:rsidR="000B449D" w:rsidRPr="00DF26CF">
        <w:rPr>
          <w:sz w:val="20"/>
        </w:rPr>
        <w:t xml:space="preserve"> из-под затворов </w:t>
      </w:r>
      <w:r w:rsidR="002F10B5">
        <w:rPr>
          <w:sz w:val="20"/>
        </w:rPr>
        <w:br/>
      </w:r>
      <w:r w:rsidR="000B449D" w:rsidRPr="00DF26CF">
        <w:rPr>
          <w:sz w:val="20"/>
        </w:rPr>
        <w:t>вододелителя:</w:t>
      </w:r>
    </w:p>
    <w:tbl>
      <w:tblPr>
        <w:tblStyle w:val="ad"/>
        <w:tblW w:w="637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920"/>
        <w:gridCol w:w="450"/>
      </w:tblGrid>
      <w:tr w:rsidR="00014728" w:rsidTr="008D0A9D">
        <w:trPr>
          <w:trHeight w:val="227"/>
          <w:jc w:val="center"/>
        </w:trPr>
        <w:tc>
          <w:tcPr>
            <w:tcW w:w="5920" w:type="dxa"/>
            <w:vAlign w:val="center"/>
          </w:tcPr>
          <w:p w:rsidR="00BD2428" w:rsidRPr="00014728" w:rsidRDefault="008D0A9D" w:rsidP="004B0AB9">
            <w:pPr>
              <w:tabs>
                <w:tab w:val="left" w:pos="3969"/>
              </w:tabs>
              <w:spacing w:line="230" w:lineRule="auto"/>
              <w:ind w:firstLine="0"/>
              <w:jc w:val="center"/>
              <w:rPr>
                <w:sz w:val="20"/>
              </w:rPr>
            </w:pPr>
            <w:r w:rsidRPr="008D0A9D">
              <w:rPr>
                <w:rFonts w:eastAsia="Calibri"/>
                <w:spacing w:val="-2"/>
                <w:position w:val="-64"/>
                <w:sz w:val="20"/>
                <w:lang w:eastAsia="en-US"/>
              </w:rPr>
              <w:object w:dxaOrig="6060" w:dyaOrig="1400">
                <v:shape id="_x0000_i1035" type="#_x0000_t75" style="width:265.5pt;height:69pt" o:ole="">
                  <v:imagedata r:id="rId30" o:title=""/>
                </v:shape>
                <o:OLEObject Type="Embed" ProgID="Equation.DSMT4" ShapeID="_x0000_i1035" DrawAspect="Content" ObjectID="_1392917405" r:id="rId31"/>
              </w:object>
            </w:r>
          </w:p>
        </w:tc>
        <w:tc>
          <w:tcPr>
            <w:tcW w:w="450" w:type="dxa"/>
            <w:vAlign w:val="center"/>
          </w:tcPr>
          <w:p w:rsidR="00014728" w:rsidRDefault="00014728" w:rsidP="004B0AB9">
            <w:pPr>
              <w:tabs>
                <w:tab w:val="left" w:pos="5529"/>
              </w:tabs>
              <w:spacing w:line="230" w:lineRule="auto"/>
              <w:ind w:firstLine="0"/>
              <w:jc w:val="right"/>
              <w:rPr>
                <w:sz w:val="20"/>
              </w:rPr>
            </w:pPr>
            <w:r w:rsidRPr="00DF26CF">
              <w:rPr>
                <w:sz w:val="20"/>
              </w:rPr>
              <w:t>(3)</w:t>
            </w:r>
          </w:p>
        </w:tc>
      </w:tr>
    </w:tbl>
    <w:p w:rsidR="008F5215" w:rsidRPr="00DF26CF" w:rsidRDefault="00500715" w:rsidP="004B0AB9">
      <w:pPr>
        <w:tabs>
          <w:tab w:val="left" w:pos="0"/>
        </w:tabs>
        <w:spacing w:line="230" w:lineRule="auto"/>
        <w:ind w:firstLine="567"/>
        <w:rPr>
          <w:sz w:val="20"/>
        </w:rPr>
      </w:pPr>
      <w:r w:rsidRPr="00DF26CF">
        <w:rPr>
          <w:sz w:val="20"/>
        </w:rPr>
        <w:t xml:space="preserve">Зависимости (1), (2) и (3) позволили провести анализ изменения расхода истечения </w:t>
      </w:r>
      <w:r w:rsidR="00D41690" w:rsidRPr="00DF26CF">
        <w:rPr>
          <w:sz w:val="20"/>
        </w:rPr>
        <w:t>в зависимости от</w:t>
      </w:r>
      <w:r w:rsidRPr="00DF26CF">
        <w:rPr>
          <w:sz w:val="20"/>
        </w:rPr>
        <w:t xml:space="preserve"> величин гидравлических и конс</w:t>
      </w:r>
      <w:r w:rsidRPr="00DF26CF">
        <w:rPr>
          <w:sz w:val="20"/>
        </w:rPr>
        <w:t>т</w:t>
      </w:r>
      <w:r w:rsidRPr="00DF26CF">
        <w:rPr>
          <w:sz w:val="20"/>
        </w:rPr>
        <w:t xml:space="preserve">руктивных </w:t>
      </w:r>
      <w:r w:rsidR="00D939C2">
        <w:rPr>
          <w:sz w:val="20"/>
        </w:rPr>
        <w:t>параметров</w:t>
      </w:r>
      <w:r w:rsidRPr="00DF26CF">
        <w:rPr>
          <w:sz w:val="20"/>
        </w:rPr>
        <w:t xml:space="preserve"> вододелителя.</w:t>
      </w:r>
    </w:p>
    <w:p w:rsidR="0005075B" w:rsidRDefault="00001FD8" w:rsidP="004B0AB9">
      <w:pPr>
        <w:tabs>
          <w:tab w:val="left" w:pos="0"/>
        </w:tabs>
        <w:spacing w:line="230" w:lineRule="auto"/>
        <w:ind w:firstLine="567"/>
        <w:rPr>
          <w:sz w:val="20"/>
        </w:rPr>
      </w:pPr>
      <w:r w:rsidRPr="00DF26CF">
        <w:rPr>
          <w:sz w:val="20"/>
        </w:rPr>
        <w:t>Аналитически полученоуравнение</w:t>
      </w:r>
      <w:r w:rsidR="00500715" w:rsidRPr="00DF26CF">
        <w:rPr>
          <w:sz w:val="20"/>
        </w:rPr>
        <w:t xml:space="preserve"> для определения границы м</w:t>
      </w:r>
      <w:r w:rsidR="00500715" w:rsidRPr="00DF26CF">
        <w:rPr>
          <w:sz w:val="20"/>
        </w:rPr>
        <w:t>е</w:t>
      </w:r>
      <w:r w:rsidR="00500715" w:rsidRPr="00DF26CF">
        <w:rPr>
          <w:sz w:val="20"/>
        </w:rPr>
        <w:t>жду свободным и затопленным истечением через вододелитель</w:t>
      </w:r>
      <w:r w:rsidR="00FA613B" w:rsidRPr="00DF26CF">
        <w:rPr>
          <w:sz w:val="20"/>
        </w:rPr>
        <w:t xml:space="preserve"> тра</w:t>
      </w:r>
      <w:r w:rsidR="00FA613B" w:rsidRPr="00DF26CF">
        <w:rPr>
          <w:sz w:val="20"/>
        </w:rPr>
        <w:t>н</w:t>
      </w:r>
      <w:r w:rsidR="00FA613B" w:rsidRPr="00DF26CF">
        <w:rPr>
          <w:sz w:val="20"/>
        </w:rPr>
        <w:t>шейного типа</w:t>
      </w:r>
      <w:r w:rsidRPr="00DF26CF">
        <w:rPr>
          <w:sz w:val="20"/>
        </w:rPr>
        <w:t>:</w:t>
      </w: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895"/>
        <w:gridCol w:w="450"/>
      </w:tblGrid>
      <w:tr w:rsidR="000116C4" w:rsidTr="004B0AB9">
        <w:tc>
          <w:tcPr>
            <w:tcW w:w="5895" w:type="dxa"/>
            <w:vAlign w:val="center"/>
          </w:tcPr>
          <w:p w:rsidR="00BD2428" w:rsidRPr="009702E4" w:rsidRDefault="00AC0018" w:rsidP="004B0AB9">
            <w:pPr>
              <w:tabs>
                <w:tab w:val="left" w:pos="1397"/>
                <w:tab w:val="center" w:pos="2839"/>
                <w:tab w:val="left" w:pos="3969"/>
              </w:tabs>
              <w:spacing w:line="230" w:lineRule="auto"/>
              <w:ind w:firstLine="0"/>
              <w:jc w:val="center"/>
              <w:rPr>
                <w:sz w:val="20"/>
              </w:rPr>
            </w:pPr>
            <w:r w:rsidRPr="009702E4">
              <w:rPr>
                <w:rFonts w:eastAsia="Calibri"/>
                <w:spacing w:val="-2"/>
                <w:position w:val="-52"/>
                <w:sz w:val="20"/>
                <w:lang w:eastAsia="en-US"/>
              </w:rPr>
              <w:object w:dxaOrig="2680" w:dyaOrig="1240">
                <v:shape id="_x0000_i1036" type="#_x0000_t75" style="width:117.75pt;height:60.75pt" o:ole="">
                  <v:imagedata r:id="rId32" o:title=""/>
                </v:shape>
                <o:OLEObject Type="Embed" ProgID="Equation.DSMT4" ShapeID="_x0000_i1036" DrawAspect="Content" ObjectID="_1392917406" r:id="rId33"/>
              </w:object>
            </w:r>
          </w:p>
        </w:tc>
        <w:tc>
          <w:tcPr>
            <w:tcW w:w="450" w:type="dxa"/>
            <w:vAlign w:val="center"/>
          </w:tcPr>
          <w:p w:rsidR="000116C4" w:rsidRDefault="000116C4" w:rsidP="004B0AB9">
            <w:pPr>
              <w:tabs>
                <w:tab w:val="left" w:pos="5529"/>
              </w:tabs>
              <w:spacing w:line="230" w:lineRule="auto"/>
              <w:ind w:firstLine="0"/>
              <w:jc w:val="right"/>
              <w:rPr>
                <w:sz w:val="20"/>
              </w:rPr>
            </w:pPr>
            <w:r w:rsidRPr="009702E4">
              <w:rPr>
                <w:sz w:val="20"/>
              </w:rPr>
              <w:t>(4)</w:t>
            </w:r>
          </w:p>
        </w:tc>
      </w:tr>
    </w:tbl>
    <w:p w:rsidR="0011620F" w:rsidRDefault="0011620F" w:rsidP="004B0AB9">
      <w:pPr>
        <w:tabs>
          <w:tab w:val="left" w:pos="0"/>
        </w:tabs>
        <w:spacing w:line="230" w:lineRule="auto"/>
        <w:ind w:firstLine="0"/>
        <w:jc w:val="left"/>
        <w:rPr>
          <w:spacing w:val="-4"/>
          <w:sz w:val="20"/>
        </w:rPr>
      </w:pPr>
      <w:r w:rsidRPr="00974095">
        <w:rPr>
          <w:spacing w:val="-4"/>
          <w:sz w:val="20"/>
        </w:rPr>
        <w:t>где</w:t>
      </w:r>
      <w:r w:rsidR="009702E4" w:rsidRPr="00BD2428">
        <w:rPr>
          <w:rFonts w:eastAsia="Calibri"/>
          <w:spacing w:val="-2"/>
          <w:position w:val="-6"/>
          <w:sz w:val="20"/>
          <w:lang w:eastAsia="en-US"/>
        </w:rPr>
        <w:object w:dxaOrig="180" w:dyaOrig="200">
          <v:shape id="_x0000_i1037" type="#_x0000_t75" style="width:7.5pt;height:11.25pt" o:ole="">
            <v:imagedata r:id="rId34" o:title=""/>
          </v:shape>
          <o:OLEObject Type="Embed" ProgID="Equation.DSMT4" ShapeID="_x0000_i1037" DrawAspect="Content" ObjectID="_1392917407" r:id="rId35"/>
        </w:object>
      </w:r>
      <w:r w:rsidR="00C3376C" w:rsidRPr="00974095">
        <w:rPr>
          <w:spacing w:val="-4"/>
          <w:sz w:val="20"/>
        </w:rPr>
        <w:t>–коэффициент сжатия потока;</w:t>
      </w:r>
      <w:r w:rsidR="009702E4" w:rsidRPr="009702E4">
        <w:rPr>
          <w:rFonts w:eastAsia="Calibri"/>
          <w:spacing w:val="-2"/>
          <w:position w:val="-10"/>
          <w:sz w:val="20"/>
          <w:lang w:eastAsia="en-US"/>
        </w:rPr>
        <w:object w:dxaOrig="220" w:dyaOrig="300">
          <v:shape id="_x0000_i1038" type="#_x0000_t75" style="width:11.25pt;height:15pt" o:ole="">
            <v:imagedata r:id="rId36" o:title=""/>
          </v:shape>
          <o:OLEObject Type="Embed" ProgID="Equation.DSMT4" ShapeID="_x0000_i1038" DrawAspect="Content" ObjectID="_1392917408" r:id="rId37"/>
        </w:object>
      </w:r>
      <w:r w:rsidR="00C3376C" w:rsidRPr="00974095">
        <w:rPr>
          <w:spacing w:val="-4"/>
          <w:sz w:val="20"/>
        </w:rPr>
        <w:t>–глубинавстворе 2</w:t>
      </w:r>
      <w:r w:rsidR="00A968B6" w:rsidRPr="00974095">
        <w:rPr>
          <w:spacing w:val="-4"/>
          <w:sz w:val="20"/>
        </w:rPr>
        <w:t>–</w:t>
      </w:r>
      <w:r w:rsidR="00C3376C" w:rsidRPr="00974095">
        <w:rPr>
          <w:spacing w:val="-4"/>
          <w:sz w:val="20"/>
        </w:rPr>
        <w:t>2нарис. 2,б.</w:t>
      </w:r>
    </w:p>
    <w:p w:rsidR="00F6414C" w:rsidRPr="00974095" w:rsidRDefault="00F6414C" w:rsidP="004B0AB9">
      <w:pPr>
        <w:tabs>
          <w:tab w:val="left" w:pos="0"/>
        </w:tabs>
        <w:spacing w:line="230" w:lineRule="auto"/>
        <w:ind w:firstLine="0"/>
        <w:jc w:val="left"/>
        <w:rPr>
          <w:spacing w:val="-4"/>
          <w:sz w:val="20"/>
        </w:rPr>
      </w:pPr>
    </w:p>
    <w:p w:rsidR="002D7DF0" w:rsidRPr="00DF26CF" w:rsidRDefault="00FA613B" w:rsidP="004B0AB9">
      <w:pPr>
        <w:tabs>
          <w:tab w:val="left" w:pos="0"/>
        </w:tabs>
        <w:spacing w:line="230" w:lineRule="auto"/>
        <w:ind w:firstLine="567"/>
        <w:rPr>
          <w:sz w:val="20"/>
        </w:rPr>
      </w:pPr>
      <w:r w:rsidRPr="00DF26CF">
        <w:rPr>
          <w:sz w:val="20"/>
        </w:rPr>
        <w:t>Используя зависимость (4) посредством расчета получена граф</w:t>
      </w:r>
      <w:r w:rsidRPr="00DF26CF">
        <w:rPr>
          <w:sz w:val="20"/>
        </w:rPr>
        <w:t>и</w:t>
      </w:r>
      <w:r w:rsidRPr="00DF26CF">
        <w:rPr>
          <w:sz w:val="20"/>
        </w:rPr>
        <w:t>ческаязависимость</w:t>
      </w:r>
      <w:r w:rsidR="00C71DAF" w:rsidRPr="009702E4">
        <w:rPr>
          <w:rFonts w:eastAsia="Calibri"/>
          <w:spacing w:val="-2"/>
          <w:position w:val="-26"/>
          <w:sz w:val="20"/>
          <w:lang w:eastAsia="en-US"/>
        </w:rPr>
        <w:object w:dxaOrig="1460" w:dyaOrig="620">
          <v:shape id="_x0000_i1039" type="#_x0000_t75" style="width:63pt;height:30pt" o:ole="">
            <v:imagedata r:id="rId38" o:title=""/>
          </v:shape>
          <o:OLEObject Type="Embed" ProgID="Equation.DSMT4" ShapeID="_x0000_i1039" DrawAspect="Content" ObjectID="_1392917409" r:id="rId39"/>
        </w:object>
      </w:r>
      <w:r w:rsidR="00553478" w:rsidRPr="00DF26CF">
        <w:rPr>
          <w:sz w:val="20"/>
        </w:rPr>
        <w:t>д</w:t>
      </w:r>
      <w:r w:rsidRPr="00DF26CF">
        <w:rPr>
          <w:sz w:val="20"/>
        </w:rPr>
        <w:t>ля различных величин открытий и н</w:t>
      </w:r>
      <w:r w:rsidRPr="00DF26CF">
        <w:rPr>
          <w:sz w:val="20"/>
        </w:rPr>
        <w:t>а</w:t>
      </w:r>
      <w:r w:rsidRPr="00DF26CF">
        <w:rPr>
          <w:sz w:val="20"/>
        </w:rPr>
        <w:t xml:space="preserve">поров в верхнем и нижнем бьефах сооружения, которая наглядно </w:t>
      </w:r>
      <w:r w:rsidR="00BC50FB">
        <w:rPr>
          <w:sz w:val="20"/>
        </w:rPr>
        <w:br/>
      </w:r>
      <w:r w:rsidRPr="00DF26CF">
        <w:rPr>
          <w:sz w:val="20"/>
        </w:rPr>
        <w:t>демонстрирует границы режимов истечения через траншейный водо</w:t>
      </w:r>
      <w:r w:rsidR="00352067">
        <w:rPr>
          <w:sz w:val="20"/>
        </w:rPr>
        <w:t>-</w:t>
      </w:r>
      <w:r w:rsidRPr="00DF26CF">
        <w:rPr>
          <w:sz w:val="20"/>
        </w:rPr>
        <w:t>делитель и может использоваться для практических расчетов.</w:t>
      </w:r>
    </w:p>
    <w:p w:rsidR="00DC3951" w:rsidRPr="00DF26CF" w:rsidRDefault="00DC3951" w:rsidP="004B0AB9">
      <w:pPr>
        <w:tabs>
          <w:tab w:val="left" w:pos="0"/>
        </w:tabs>
        <w:spacing w:line="230" w:lineRule="auto"/>
        <w:ind w:firstLine="567"/>
        <w:rPr>
          <w:sz w:val="20"/>
        </w:rPr>
      </w:pPr>
      <w:r w:rsidRPr="00DF26CF">
        <w:rPr>
          <w:sz w:val="20"/>
        </w:rPr>
        <w:t>Математически получено подтверждение того, что в ограниче</w:t>
      </w:r>
      <w:r w:rsidRPr="00DF26CF">
        <w:rPr>
          <w:sz w:val="20"/>
        </w:rPr>
        <w:t>н</w:t>
      </w:r>
      <w:r w:rsidRPr="00DF26CF">
        <w:rPr>
          <w:sz w:val="20"/>
        </w:rPr>
        <w:t>ном диапазоне изменений расходов воды в транзитном канале предл</w:t>
      </w:r>
      <w:r w:rsidRPr="00DF26CF">
        <w:rPr>
          <w:sz w:val="20"/>
        </w:rPr>
        <w:t>о</w:t>
      </w:r>
      <w:r w:rsidRPr="00DF26CF">
        <w:rPr>
          <w:sz w:val="20"/>
        </w:rPr>
        <w:t>женный вододелитель позволяет обеспечивать стабилизацию отводим</w:t>
      </w:r>
      <w:r w:rsidRPr="00DF26CF">
        <w:rPr>
          <w:sz w:val="20"/>
        </w:rPr>
        <w:t>о</w:t>
      </w:r>
      <w:r w:rsidRPr="00DF26CF">
        <w:rPr>
          <w:sz w:val="20"/>
        </w:rPr>
        <w:lastRenderedPageBreak/>
        <w:t xml:space="preserve">го расхода воды при свободном </w:t>
      </w:r>
      <w:r w:rsidR="00C41CFA" w:rsidRPr="00DF26CF">
        <w:rPr>
          <w:sz w:val="20"/>
        </w:rPr>
        <w:t xml:space="preserve">и затопленном </w:t>
      </w:r>
      <w:r w:rsidRPr="00DF26CF">
        <w:rPr>
          <w:sz w:val="20"/>
        </w:rPr>
        <w:t>истечении из-под затвора в отводящий канал, что позволяет расширить функциональные возмо</w:t>
      </w:r>
      <w:r w:rsidRPr="00DF26CF">
        <w:rPr>
          <w:sz w:val="20"/>
        </w:rPr>
        <w:t>ж</w:t>
      </w:r>
      <w:r w:rsidRPr="00DF26CF">
        <w:rPr>
          <w:sz w:val="20"/>
        </w:rPr>
        <w:t>ности предложенных вододелителей.</w:t>
      </w:r>
    </w:p>
    <w:p w:rsidR="00BD3293" w:rsidRPr="00DF26CF" w:rsidRDefault="00BD3293" w:rsidP="004B0AB9">
      <w:pPr>
        <w:tabs>
          <w:tab w:val="left" w:pos="0"/>
          <w:tab w:val="left" w:pos="360"/>
          <w:tab w:val="left" w:pos="720"/>
          <w:tab w:val="left" w:pos="900"/>
          <w:tab w:val="left" w:pos="1800"/>
          <w:tab w:val="left" w:pos="9000"/>
          <w:tab w:val="left" w:pos="9180"/>
        </w:tabs>
        <w:spacing w:line="230" w:lineRule="auto"/>
        <w:ind w:firstLine="567"/>
        <w:rPr>
          <w:sz w:val="20"/>
        </w:rPr>
      </w:pPr>
      <w:r w:rsidRPr="00DF26CF">
        <w:rPr>
          <w:sz w:val="20"/>
        </w:rPr>
        <w:t>Анализ работы вододелителей траншейного типа при подпорно-переменном истечении выполнен на основе теоретических исследований этих сооружений путем оценки коэффициентов граничных условий уч</w:t>
      </w:r>
      <w:r w:rsidRPr="00DF26CF">
        <w:rPr>
          <w:sz w:val="20"/>
        </w:rPr>
        <w:t>а</w:t>
      </w:r>
      <w:r w:rsidRPr="00DF26CF">
        <w:rPr>
          <w:sz w:val="20"/>
        </w:rPr>
        <w:t xml:space="preserve">стка канала </w:t>
      </w:r>
      <w:r w:rsidR="006E633E" w:rsidRPr="00DF26CF">
        <w:rPr>
          <w:sz w:val="20"/>
        </w:rPr>
        <w:t>при изменении характеристик потока</w:t>
      </w:r>
      <w:r w:rsidRPr="00DF26CF">
        <w:rPr>
          <w:sz w:val="20"/>
        </w:rPr>
        <w:t>.</w:t>
      </w:r>
    </w:p>
    <w:p w:rsidR="00C41CFA" w:rsidRPr="00DF26CF" w:rsidRDefault="00C41CFA" w:rsidP="004B0AB9">
      <w:pPr>
        <w:tabs>
          <w:tab w:val="left" w:pos="0"/>
        </w:tabs>
        <w:spacing w:line="230" w:lineRule="auto"/>
        <w:ind w:firstLine="567"/>
        <w:rPr>
          <w:sz w:val="20"/>
        </w:rPr>
      </w:pPr>
      <w:r w:rsidRPr="00DF26CF">
        <w:rPr>
          <w:sz w:val="20"/>
        </w:rPr>
        <w:t>Для описания установившихся режимов работы водо</w:t>
      </w:r>
      <w:r w:rsidR="00BD3293" w:rsidRPr="00DF26CF">
        <w:rPr>
          <w:sz w:val="20"/>
        </w:rPr>
        <w:t>распре</w:t>
      </w:r>
      <w:r w:rsidRPr="00DF26CF">
        <w:rPr>
          <w:sz w:val="20"/>
        </w:rPr>
        <w:t>дел</w:t>
      </w:r>
      <w:r w:rsidRPr="00DF26CF">
        <w:rPr>
          <w:sz w:val="20"/>
        </w:rPr>
        <w:t>и</w:t>
      </w:r>
      <w:r w:rsidRPr="00DF26CF">
        <w:rPr>
          <w:sz w:val="20"/>
        </w:rPr>
        <w:t xml:space="preserve">тельных сооружений на каналах-быстротоках горно-предгорной зоны, необходимо было провести детальный анализ частных производных от расхода истечения </w:t>
      </w:r>
      <w:r w:rsidRPr="00006EEA">
        <w:rPr>
          <w:i/>
          <w:sz w:val="20"/>
          <w:lang w:val="en-US"/>
        </w:rPr>
        <w:t>Q</w:t>
      </w:r>
      <w:r w:rsidRPr="00DF26CF">
        <w:rPr>
          <w:sz w:val="20"/>
        </w:rPr>
        <w:t xml:space="preserve"> по переменным напору</w:t>
      </w:r>
      <w:r w:rsidRPr="00F103C3">
        <w:rPr>
          <w:i/>
          <w:sz w:val="20"/>
          <w:lang w:val="en-US"/>
        </w:rPr>
        <w:t>H</w:t>
      </w:r>
      <w:r w:rsidRPr="00DF26CF">
        <w:rPr>
          <w:sz w:val="20"/>
        </w:rPr>
        <w:t xml:space="preserve">,открытию </w:t>
      </w:r>
      <w:r w:rsidR="00AC0018" w:rsidRPr="00AC0018">
        <w:rPr>
          <w:position w:val="-12"/>
          <w:sz w:val="20"/>
        </w:rPr>
        <w:object w:dxaOrig="300" w:dyaOrig="320">
          <v:shape id="_x0000_i1040" type="#_x0000_t75" style="width:15pt;height:15pt" o:ole="">
            <v:imagedata r:id="rId40" o:title=""/>
          </v:shape>
          <o:OLEObject Type="Embed" ProgID="Equation.DSMT4" ShapeID="_x0000_i1040" DrawAspect="Content" ObjectID="_1392917410" r:id="rId41"/>
        </w:object>
      </w:r>
      <w:r w:rsidRPr="00DF26CF">
        <w:rPr>
          <w:sz w:val="20"/>
        </w:rPr>
        <w:t xml:space="preserve"> и наполн</w:t>
      </w:r>
      <w:r w:rsidRPr="00DF26CF">
        <w:rPr>
          <w:sz w:val="20"/>
        </w:rPr>
        <w:t>е</w:t>
      </w:r>
      <w:r w:rsidRPr="00DF26CF">
        <w:rPr>
          <w:sz w:val="20"/>
        </w:rPr>
        <w:t xml:space="preserve">нию </w:t>
      </w:r>
      <w:r w:rsidR="008946EF" w:rsidRPr="008946EF">
        <w:rPr>
          <w:position w:val="-10"/>
          <w:sz w:val="20"/>
        </w:rPr>
        <w:object w:dxaOrig="240" w:dyaOrig="300">
          <v:shape id="_x0000_i1041" type="#_x0000_t75" style="width:11.25pt;height:15pt" o:ole="">
            <v:imagedata r:id="rId42" o:title=""/>
          </v:shape>
          <o:OLEObject Type="Embed" ProgID="Equation.DSMT4" ShapeID="_x0000_i1041" DrawAspect="Content" ObjectID="_1392917411" r:id="rId43"/>
        </w:object>
      </w:r>
      <w:r w:rsidRPr="00DF26CF">
        <w:rPr>
          <w:sz w:val="20"/>
        </w:rPr>
        <w:t xml:space="preserve">,используя зависимости (1) </w:t>
      </w:r>
      <w:r w:rsidR="00F63D1A">
        <w:rPr>
          <w:sz w:val="20"/>
        </w:rPr>
        <w:t>–</w:t>
      </w:r>
      <w:r w:rsidRPr="00DF26CF">
        <w:rPr>
          <w:sz w:val="20"/>
        </w:rPr>
        <w:t xml:space="preserve"> (3). </w:t>
      </w:r>
    </w:p>
    <w:p w:rsidR="00C41CFA" w:rsidRDefault="00BD3293" w:rsidP="004B0AB9">
      <w:pPr>
        <w:tabs>
          <w:tab w:val="left" w:pos="0"/>
        </w:tabs>
        <w:spacing w:line="230" w:lineRule="auto"/>
        <w:ind w:firstLine="567"/>
        <w:rPr>
          <w:sz w:val="20"/>
        </w:rPr>
      </w:pPr>
      <w:r w:rsidRPr="00DF26CF">
        <w:rPr>
          <w:sz w:val="20"/>
        </w:rPr>
        <w:t>В</w:t>
      </w:r>
      <w:r w:rsidR="004D12C9" w:rsidRPr="00DF26CF">
        <w:rPr>
          <w:sz w:val="20"/>
        </w:rPr>
        <w:t>ыражения в частных производных были составлены</w:t>
      </w:r>
      <w:r w:rsidRPr="00DF26CF">
        <w:rPr>
          <w:sz w:val="20"/>
        </w:rPr>
        <w:t xml:space="preserve"> сначала для режима свободного истечения в отводящий канал:</w:t>
      </w:r>
    </w:p>
    <w:p w:rsidR="00835115" w:rsidRDefault="00835115" w:rsidP="004B0AB9">
      <w:pPr>
        <w:tabs>
          <w:tab w:val="left" w:pos="0"/>
        </w:tabs>
        <w:spacing w:line="230" w:lineRule="auto"/>
        <w:ind w:firstLine="567"/>
        <w:rPr>
          <w:sz w:val="20"/>
        </w:rPr>
      </w:pP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895"/>
        <w:gridCol w:w="450"/>
      </w:tblGrid>
      <w:tr w:rsidR="000116C4" w:rsidTr="0061584D">
        <w:tc>
          <w:tcPr>
            <w:tcW w:w="5920" w:type="dxa"/>
            <w:vAlign w:val="center"/>
          </w:tcPr>
          <w:p w:rsidR="00EB5B34" w:rsidRPr="00AD54AD" w:rsidRDefault="00124541" w:rsidP="004B0AB9">
            <w:pPr>
              <w:tabs>
                <w:tab w:val="left" w:pos="3969"/>
              </w:tabs>
              <w:spacing w:line="230" w:lineRule="auto"/>
              <w:ind w:firstLine="0"/>
              <w:jc w:val="center"/>
              <w:rPr>
                <w:sz w:val="22"/>
                <w:szCs w:val="22"/>
              </w:rPr>
            </w:pPr>
            <w:r w:rsidRPr="00124541">
              <w:rPr>
                <w:rFonts w:eastAsia="Calibri"/>
                <w:spacing w:val="-2"/>
                <w:position w:val="-30"/>
                <w:sz w:val="20"/>
                <w:lang w:eastAsia="en-US"/>
              </w:rPr>
              <w:object w:dxaOrig="2820" w:dyaOrig="680">
                <v:shape id="_x0000_i1042" type="#_x0000_t75" style="width:136.5pt;height:38.25pt" o:ole="">
                  <v:imagedata r:id="rId44" o:title=""/>
                </v:shape>
                <o:OLEObject Type="Embed" ProgID="Equation.DSMT4" ShapeID="_x0000_i1042" DrawAspect="Content" ObjectID="_1392917412" r:id="rId45"/>
              </w:object>
            </w:r>
          </w:p>
        </w:tc>
        <w:tc>
          <w:tcPr>
            <w:tcW w:w="425" w:type="dxa"/>
            <w:vAlign w:val="center"/>
          </w:tcPr>
          <w:p w:rsidR="000116C4" w:rsidRDefault="000116C4" w:rsidP="004B0AB9">
            <w:pPr>
              <w:tabs>
                <w:tab w:val="left" w:pos="5529"/>
              </w:tabs>
              <w:spacing w:line="230" w:lineRule="auto"/>
              <w:ind w:firstLine="0"/>
              <w:jc w:val="right"/>
              <w:rPr>
                <w:sz w:val="20"/>
              </w:rPr>
            </w:pPr>
            <w:r w:rsidRPr="00DF26CF">
              <w:rPr>
                <w:sz w:val="20"/>
              </w:rPr>
              <w:t>(5)</w:t>
            </w:r>
          </w:p>
        </w:tc>
      </w:tr>
      <w:tr w:rsidR="000116C4" w:rsidTr="0061584D">
        <w:tc>
          <w:tcPr>
            <w:tcW w:w="5920" w:type="dxa"/>
            <w:vAlign w:val="center"/>
          </w:tcPr>
          <w:p w:rsidR="00EB5B34" w:rsidRPr="00AD54AD" w:rsidRDefault="0061584D" w:rsidP="004B0AB9">
            <w:pPr>
              <w:tabs>
                <w:tab w:val="left" w:pos="3969"/>
              </w:tabs>
              <w:spacing w:line="230" w:lineRule="auto"/>
              <w:ind w:firstLine="0"/>
              <w:jc w:val="center"/>
              <w:rPr>
                <w:sz w:val="22"/>
                <w:szCs w:val="22"/>
              </w:rPr>
            </w:pPr>
            <w:r w:rsidRPr="00F01400">
              <w:rPr>
                <w:rFonts w:eastAsia="Calibri"/>
                <w:spacing w:val="-2"/>
                <w:position w:val="-36"/>
                <w:sz w:val="20"/>
                <w:lang w:eastAsia="en-US"/>
              </w:rPr>
              <w:object w:dxaOrig="2940" w:dyaOrig="740">
                <v:shape id="_x0000_i1043" type="#_x0000_t75" style="width:129pt;height:38.25pt;mso-position-horizontal:absolute" o:ole="">
                  <v:imagedata r:id="rId46" o:title=""/>
                </v:shape>
                <o:OLEObject Type="Embed" ProgID="Equation.DSMT4" ShapeID="_x0000_i1043" DrawAspect="Content" ObjectID="_1392917413" r:id="rId47"/>
              </w:object>
            </w:r>
          </w:p>
        </w:tc>
        <w:tc>
          <w:tcPr>
            <w:tcW w:w="425" w:type="dxa"/>
            <w:vAlign w:val="center"/>
          </w:tcPr>
          <w:p w:rsidR="000116C4" w:rsidRDefault="000116C4" w:rsidP="004B0AB9">
            <w:pPr>
              <w:tabs>
                <w:tab w:val="left" w:pos="5529"/>
              </w:tabs>
              <w:spacing w:line="230" w:lineRule="auto"/>
              <w:ind w:firstLine="0"/>
              <w:jc w:val="right"/>
              <w:rPr>
                <w:sz w:val="20"/>
              </w:rPr>
            </w:pPr>
            <w:r w:rsidRPr="00DF26CF">
              <w:rPr>
                <w:sz w:val="20"/>
              </w:rPr>
              <w:t>(6)</w:t>
            </w:r>
          </w:p>
        </w:tc>
      </w:tr>
      <w:tr w:rsidR="000116C4" w:rsidTr="0061584D">
        <w:tc>
          <w:tcPr>
            <w:tcW w:w="5920" w:type="dxa"/>
            <w:vAlign w:val="center"/>
          </w:tcPr>
          <w:p w:rsidR="00EB5B34" w:rsidRPr="00EB5B34" w:rsidRDefault="0061584D" w:rsidP="004B0AB9">
            <w:pPr>
              <w:tabs>
                <w:tab w:val="left" w:pos="3969"/>
              </w:tabs>
              <w:spacing w:line="230" w:lineRule="auto"/>
              <w:ind w:firstLine="0"/>
              <w:jc w:val="center"/>
              <w:rPr>
                <w:sz w:val="22"/>
                <w:szCs w:val="22"/>
              </w:rPr>
            </w:pPr>
            <w:r w:rsidRPr="0061584D">
              <w:rPr>
                <w:rFonts w:eastAsia="Calibri"/>
                <w:spacing w:val="-2"/>
                <w:position w:val="-30"/>
                <w:sz w:val="20"/>
                <w:lang w:eastAsia="en-US"/>
              </w:rPr>
              <w:object w:dxaOrig="2940" w:dyaOrig="680">
                <v:shape id="_x0000_i1044" type="#_x0000_t75" style="width:129pt;height:33.75pt;mso-position-horizontal:absolute" o:ole="">
                  <v:imagedata r:id="rId48" o:title=""/>
                </v:shape>
                <o:OLEObject Type="Embed" ProgID="Equation.DSMT4" ShapeID="_x0000_i1044" DrawAspect="Content" ObjectID="_1392917414" r:id="rId49"/>
              </w:object>
            </w:r>
          </w:p>
        </w:tc>
        <w:tc>
          <w:tcPr>
            <w:tcW w:w="425" w:type="dxa"/>
            <w:vAlign w:val="center"/>
          </w:tcPr>
          <w:p w:rsidR="000116C4" w:rsidRDefault="000116C4" w:rsidP="004B0AB9">
            <w:pPr>
              <w:tabs>
                <w:tab w:val="left" w:pos="5529"/>
              </w:tabs>
              <w:spacing w:line="230" w:lineRule="auto"/>
              <w:ind w:firstLine="0"/>
              <w:jc w:val="right"/>
              <w:rPr>
                <w:sz w:val="20"/>
              </w:rPr>
            </w:pPr>
            <w:r w:rsidRPr="00DF26CF">
              <w:rPr>
                <w:sz w:val="20"/>
              </w:rPr>
              <w:t>(7)</w:t>
            </w:r>
          </w:p>
        </w:tc>
      </w:tr>
    </w:tbl>
    <w:p w:rsidR="00F1610D" w:rsidRDefault="00F1610D" w:rsidP="004B0AB9">
      <w:pPr>
        <w:tabs>
          <w:tab w:val="left" w:pos="0"/>
          <w:tab w:val="left" w:pos="360"/>
          <w:tab w:val="left" w:pos="720"/>
          <w:tab w:val="left" w:pos="900"/>
          <w:tab w:val="left" w:pos="1800"/>
          <w:tab w:val="left" w:pos="9000"/>
          <w:tab w:val="left" w:pos="9180"/>
        </w:tabs>
        <w:spacing w:line="230" w:lineRule="auto"/>
        <w:ind w:firstLine="567"/>
        <w:rPr>
          <w:sz w:val="20"/>
        </w:rPr>
      </w:pPr>
    </w:p>
    <w:p w:rsidR="00BD3293" w:rsidRDefault="004D12C9" w:rsidP="004B0AB9">
      <w:pPr>
        <w:tabs>
          <w:tab w:val="left" w:pos="0"/>
          <w:tab w:val="left" w:pos="360"/>
          <w:tab w:val="left" w:pos="720"/>
          <w:tab w:val="left" w:pos="900"/>
          <w:tab w:val="left" w:pos="1800"/>
          <w:tab w:val="left" w:pos="9000"/>
          <w:tab w:val="left" w:pos="9180"/>
        </w:tabs>
        <w:spacing w:line="230" w:lineRule="auto"/>
        <w:ind w:firstLine="567"/>
        <w:rPr>
          <w:sz w:val="20"/>
        </w:rPr>
      </w:pPr>
      <w:r w:rsidRPr="00DF26CF">
        <w:rPr>
          <w:sz w:val="20"/>
        </w:rPr>
        <w:t xml:space="preserve">Выражения в частных производных от расхода истечения для </w:t>
      </w:r>
      <w:r w:rsidR="00105EE4">
        <w:rPr>
          <w:sz w:val="20"/>
        </w:rPr>
        <w:br/>
      </w:r>
      <w:r w:rsidRPr="00DF26CF">
        <w:rPr>
          <w:sz w:val="20"/>
        </w:rPr>
        <w:t>затопленного истечения из-под затвора вододелителя:</w:t>
      </w:r>
    </w:p>
    <w:p w:rsidR="000116C4" w:rsidRDefault="000116C4" w:rsidP="004B0AB9">
      <w:pPr>
        <w:tabs>
          <w:tab w:val="left" w:pos="0"/>
          <w:tab w:val="left" w:pos="360"/>
          <w:tab w:val="left" w:pos="720"/>
          <w:tab w:val="left" w:pos="900"/>
          <w:tab w:val="left" w:pos="1800"/>
          <w:tab w:val="left" w:pos="9000"/>
          <w:tab w:val="left" w:pos="9180"/>
        </w:tabs>
        <w:spacing w:line="230" w:lineRule="auto"/>
        <w:ind w:firstLine="567"/>
        <w:rPr>
          <w:sz w:val="20"/>
        </w:rPr>
      </w:pPr>
    </w:p>
    <w:tbl>
      <w:tblPr>
        <w:tblStyle w:val="ad"/>
        <w:tblW w:w="62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83"/>
        <w:gridCol w:w="554"/>
      </w:tblGrid>
      <w:tr w:rsidR="000116C4" w:rsidTr="00C342CC">
        <w:trPr>
          <w:jc w:val="center"/>
        </w:trPr>
        <w:tc>
          <w:tcPr>
            <w:tcW w:w="5683" w:type="dxa"/>
            <w:shd w:val="clear" w:color="auto" w:fill="auto"/>
            <w:vAlign w:val="center"/>
          </w:tcPr>
          <w:p w:rsidR="000116C4" w:rsidRPr="00AD54AD" w:rsidRDefault="00EA465C" w:rsidP="004B0AB9">
            <w:pPr>
              <w:tabs>
                <w:tab w:val="left" w:pos="3969"/>
              </w:tabs>
              <w:spacing w:line="230" w:lineRule="auto"/>
              <w:ind w:firstLine="0"/>
              <w:jc w:val="center"/>
              <w:rPr>
                <w:sz w:val="22"/>
                <w:szCs w:val="22"/>
              </w:rPr>
            </w:pPr>
            <w:r w:rsidRPr="00A46197">
              <w:rPr>
                <w:rFonts w:eastAsia="Calibri"/>
                <w:spacing w:val="-2"/>
                <w:position w:val="-38"/>
                <w:sz w:val="20"/>
                <w:lang w:eastAsia="en-US"/>
              </w:rPr>
              <w:object w:dxaOrig="6060" w:dyaOrig="859">
                <v:shape id="_x0000_i1045" type="#_x0000_t75" style="width:261.75pt;height:42pt" o:ole="">
                  <v:imagedata r:id="rId50" o:title=""/>
                </v:shape>
                <o:OLEObject Type="Embed" ProgID="Equation.DSMT4" ShapeID="_x0000_i1045" DrawAspect="Content" ObjectID="_1392917415" r:id="rId51"/>
              </w:object>
            </w:r>
          </w:p>
        </w:tc>
        <w:tc>
          <w:tcPr>
            <w:tcW w:w="554" w:type="dxa"/>
            <w:vAlign w:val="center"/>
          </w:tcPr>
          <w:p w:rsidR="000116C4" w:rsidRDefault="000116C4" w:rsidP="004B0AB9">
            <w:pPr>
              <w:tabs>
                <w:tab w:val="left" w:pos="5529"/>
              </w:tabs>
              <w:spacing w:line="230" w:lineRule="auto"/>
              <w:ind w:firstLine="0"/>
              <w:jc w:val="center"/>
              <w:rPr>
                <w:sz w:val="20"/>
              </w:rPr>
            </w:pPr>
            <w:r w:rsidRPr="00DF26CF">
              <w:rPr>
                <w:sz w:val="20"/>
              </w:rPr>
              <w:t>(8)</w:t>
            </w:r>
          </w:p>
        </w:tc>
      </w:tr>
      <w:tr w:rsidR="000116C4" w:rsidTr="00C342CC">
        <w:trPr>
          <w:jc w:val="center"/>
        </w:trPr>
        <w:tc>
          <w:tcPr>
            <w:tcW w:w="5683" w:type="dxa"/>
            <w:shd w:val="clear" w:color="auto" w:fill="auto"/>
            <w:vAlign w:val="center"/>
          </w:tcPr>
          <w:p w:rsidR="000116C4" w:rsidRDefault="00D84B60" w:rsidP="004B0AB9">
            <w:pPr>
              <w:tabs>
                <w:tab w:val="left" w:pos="3969"/>
              </w:tabs>
              <w:spacing w:line="230" w:lineRule="auto"/>
              <w:ind w:firstLine="0"/>
              <w:jc w:val="center"/>
              <w:rPr>
                <w:sz w:val="20"/>
              </w:rPr>
            </w:pPr>
            <w:r w:rsidRPr="00D84B60">
              <w:rPr>
                <w:rFonts w:eastAsia="Calibri"/>
                <w:spacing w:val="-2"/>
                <w:position w:val="-30"/>
                <w:sz w:val="20"/>
                <w:lang w:eastAsia="en-US"/>
              </w:rPr>
              <w:object w:dxaOrig="4459" w:dyaOrig="700">
                <v:shape id="_x0000_i1046" type="#_x0000_t75" style="width:193.5pt;height:33.75pt" o:ole="">
                  <v:imagedata r:id="rId52" o:title=""/>
                </v:shape>
                <o:OLEObject Type="Embed" ProgID="Equation.DSMT4" ShapeID="_x0000_i1046" DrawAspect="Content" ObjectID="_1392917416" r:id="rId53"/>
              </w:object>
            </w:r>
          </w:p>
        </w:tc>
        <w:tc>
          <w:tcPr>
            <w:tcW w:w="554" w:type="dxa"/>
            <w:vAlign w:val="center"/>
          </w:tcPr>
          <w:p w:rsidR="000116C4" w:rsidRDefault="000116C4" w:rsidP="004B0AB9">
            <w:pPr>
              <w:tabs>
                <w:tab w:val="left" w:pos="5529"/>
              </w:tabs>
              <w:spacing w:line="230" w:lineRule="auto"/>
              <w:ind w:firstLine="0"/>
              <w:jc w:val="center"/>
              <w:rPr>
                <w:sz w:val="20"/>
              </w:rPr>
            </w:pPr>
            <w:r w:rsidRPr="00DF26CF">
              <w:rPr>
                <w:sz w:val="20"/>
              </w:rPr>
              <w:t>(9)</w:t>
            </w:r>
          </w:p>
        </w:tc>
      </w:tr>
      <w:tr w:rsidR="000116C4" w:rsidTr="00C342CC">
        <w:trPr>
          <w:jc w:val="center"/>
        </w:trPr>
        <w:tc>
          <w:tcPr>
            <w:tcW w:w="5683" w:type="dxa"/>
            <w:shd w:val="clear" w:color="auto" w:fill="auto"/>
            <w:vAlign w:val="center"/>
          </w:tcPr>
          <w:p w:rsidR="000116C4" w:rsidRPr="00AD54AD" w:rsidRDefault="00C342CC" w:rsidP="004B0AB9">
            <w:pPr>
              <w:tabs>
                <w:tab w:val="left" w:pos="3969"/>
              </w:tabs>
              <w:spacing w:line="230" w:lineRule="auto"/>
              <w:ind w:firstLine="0"/>
              <w:jc w:val="center"/>
              <w:rPr>
                <w:sz w:val="22"/>
                <w:szCs w:val="22"/>
              </w:rPr>
            </w:pPr>
            <w:r w:rsidRPr="00C342CC">
              <w:rPr>
                <w:rFonts w:eastAsia="Calibri"/>
                <w:spacing w:val="-2"/>
                <w:position w:val="-38"/>
                <w:sz w:val="20"/>
                <w:lang w:eastAsia="en-US"/>
              </w:rPr>
              <w:object w:dxaOrig="5800" w:dyaOrig="780">
                <v:shape id="_x0000_i1047" type="#_x0000_t75" style="width:249.75pt;height:38.25pt" o:ole="">
                  <v:imagedata r:id="rId54" o:title=""/>
                </v:shape>
                <o:OLEObject Type="Embed" ProgID="Equation.DSMT4" ShapeID="_x0000_i1047" DrawAspect="Content" ObjectID="_1392917417" r:id="rId55"/>
              </w:object>
            </w:r>
          </w:p>
        </w:tc>
        <w:tc>
          <w:tcPr>
            <w:tcW w:w="554" w:type="dxa"/>
            <w:vAlign w:val="center"/>
          </w:tcPr>
          <w:p w:rsidR="000116C4" w:rsidRDefault="000116C4" w:rsidP="004B0AB9">
            <w:pPr>
              <w:tabs>
                <w:tab w:val="left" w:pos="5529"/>
              </w:tabs>
              <w:spacing w:line="230" w:lineRule="auto"/>
              <w:ind w:firstLine="0"/>
              <w:jc w:val="center"/>
              <w:rPr>
                <w:sz w:val="20"/>
              </w:rPr>
            </w:pPr>
            <w:r w:rsidRPr="00DF26CF">
              <w:rPr>
                <w:sz w:val="20"/>
              </w:rPr>
              <w:t>(10)</w:t>
            </w:r>
          </w:p>
        </w:tc>
      </w:tr>
    </w:tbl>
    <w:p w:rsidR="00F1610D" w:rsidRDefault="00F1610D" w:rsidP="004B0AB9">
      <w:pPr>
        <w:tabs>
          <w:tab w:val="left" w:pos="0"/>
          <w:tab w:val="left" w:pos="360"/>
          <w:tab w:val="left" w:pos="720"/>
          <w:tab w:val="left" w:pos="900"/>
          <w:tab w:val="left" w:pos="1800"/>
          <w:tab w:val="left" w:pos="9000"/>
          <w:tab w:val="left" w:pos="9180"/>
        </w:tabs>
        <w:spacing w:line="230" w:lineRule="auto"/>
        <w:ind w:firstLine="567"/>
        <w:rPr>
          <w:sz w:val="20"/>
        </w:rPr>
      </w:pPr>
    </w:p>
    <w:p w:rsidR="003058F9" w:rsidRDefault="003058F9" w:rsidP="004B0AB9">
      <w:pPr>
        <w:tabs>
          <w:tab w:val="left" w:pos="0"/>
          <w:tab w:val="left" w:pos="360"/>
          <w:tab w:val="left" w:pos="720"/>
          <w:tab w:val="left" w:pos="900"/>
          <w:tab w:val="left" w:pos="1800"/>
          <w:tab w:val="left" w:pos="9000"/>
          <w:tab w:val="left" w:pos="9180"/>
        </w:tabs>
        <w:spacing w:line="230" w:lineRule="auto"/>
        <w:ind w:firstLine="567"/>
        <w:rPr>
          <w:sz w:val="20"/>
        </w:rPr>
      </w:pPr>
      <w:r w:rsidRPr="00DF26CF">
        <w:rPr>
          <w:sz w:val="20"/>
        </w:rPr>
        <w:t>Выражения в частных производных от расхода истечения для подтопленного истечения из-под затвора вододелителя:</w:t>
      </w:r>
    </w:p>
    <w:tbl>
      <w:tblPr>
        <w:tblStyle w:val="ad"/>
        <w:tblW w:w="62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809"/>
        <w:gridCol w:w="428"/>
      </w:tblGrid>
      <w:tr w:rsidR="00D643BD" w:rsidTr="00D643BD">
        <w:trPr>
          <w:jc w:val="center"/>
        </w:trPr>
        <w:tc>
          <w:tcPr>
            <w:tcW w:w="5809" w:type="dxa"/>
            <w:shd w:val="clear" w:color="auto" w:fill="auto"/>
            <w:tcMar>
              <w:left w:w="28" w:type="dxa"/>
              <w:right w:w="28" w:type="dxa"/>
            </w:tcMar>
            <w:vAlign w:val="center"/>
          </w:tcPr>
          <w:p w:rsidR="00D643BD" w:rsidRPr="00AD54AD" w:rsidRDefault="00592DFC" w:rsidP="00D643BD">
            <w:pPr>
              <w:tabs>
                <w:tab w:val="left" w:pos="3969"/>
              </w:tabs>
              <w:spacing w:line="230" w:lineRule="auto"/>
              <w:ind w:firstLine="0"/>
              <w:jc w:val="center"/>
              <w:rPr>
                <w:sz w:val="22"/>
                <w:szCs w:val="22"/>
              </w:rPr>
            </w:pPr>
            <w:r w:rsidRPr="00592DFC">
              <w:rPr>
                <w:rFonts w:eastAsia="Calibri"/>
                <w:spacing w:val="-2"/>
                <w:position w:val="-156"/>
                <w:sz w:val="20"/>
                <w:lang w:eastAsia="en-US"/>
              </w:rPr>
              <w:object w:dxaOrig="5500" w:dyaOrig="3480">
                <v:shape id="_x0000_i1048" type="#_x0000_t75" style="width:237.75pt;height:174pt" o:ole="">
                  <v:imagedata r:id="rId56" o:title=""/>
                </v:shape>
                <o:OLEObject Type="Embed" ProgID="Equation.DSMT4" ShapeID="_x0000_i1048" DrawAspect="Content" ObjectID="_1392917418" r:id="rId57"/>
              </w:object>
            </w:r>
          </w:p>
        </w:tc>
        <w:tc>
          <w:tcPr>
            <w:tcW w:w="428" w:type="dxa"/>
            <w:tcMar>
              <w:left w:w="28" w:type="dxa"/>
              <w:right w:w="28" w:type="dxa"/>
            </w:tcMar>
            <w:vAlign w:val="center"/>
          </w:tcPr>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p>
          <w:p w:rsidR="00D643BD" w:rsidRDefault="00D643BD" w:rsidP="004B0AB9">
            <w:pPr>
              <w:tabs>
                <w:tab w:val="left" w:pos="5529"/>
              </w:tabs>
              <w:spacing w:line="230" w:lineRule="auto"/>
              <w:ind w:firstLine="0"/>
              <w:jc w:val="right"/>
              <w:rPr>
                <w:sz w:val="20"/>
              </w:rPr>
            </w:pPr>
            <w:r w:rsidRPr="00DF26CF">
              <w:rPr>
                <w:sz w:val="20"/>
              </w:rPr>
              <w:t>(1</w:t>
            </w:r>
            <w:r>
              <w:rPr>
                <w:sz w:val="20"/>
              </w:rPr>
              <w:t>1</w:t>
            </w:r>
            <w:r w:rsidRPr="00DF26CF">
              <w:rPr>
                <w:sz w:val="20"/>
              </w:rPr>
              <w:t>)</w:t>
            </w:r>
          </w:p>
        </w:tc>
      </w:tr>
    </w:tbl>
    <w:p w:rsidR="000B34B8" w:rsidRDefault="000B34B8"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p w:rsidR="00551BB9" w:rsidRDefault="00551BB9"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p w:rsidR="003F2C7B" w:rsidRDefault="003F2C7B"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p w:rsidR="003F2C7B" w:rsidRDefault="003F2C7B"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tbl>
      <w:tblPr>
        <w:tblStyle w:val="ad"/>
        <w:tblW w:w="62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781"/>
        <w:gridCol w:w="456"/>
      </w:tblGrid>
      <w:tr w:rsidR="00D643BD" w:rsidTr="005207EF">
        <w:trPr>
          <w:trHeight w:val="4111"/>
          <w:jc w:val="center"/>
        </w:trPr>
        <w:tc>
          <w:tcPr>
            <w:tcW w:w="5781" w:type="dxa"/>
            <w:shd w:val="clear" w:color="auto" w:fill="auto"/>
            <w:tcMar>
              <w:left w:w="28" w:type="dxa"/>
              <w:right w:w="28" w:type="dxa"/>
            </w:tcMar>
            <w:vAlign w:val="center"/>
          </w:tcPr>
          <w:p w:rsidR="00D643BD" w:rsidRPr="004E7592" w:rsidRDefault="00592DFC" w:rsidP="00D643BD">
            <w:pPr>
              <w:tabs>
                <w:tab w:val="left" w:pos="3969"/>
              </w:tabs>
              <w:spacing w:line="230" w:lineRule="auto"/>
              <w:ind w:firstLine="0"/>
              <w:jc w:val="center"/>
              <w:rPr>
                <w:rFonts w:eastAsia="Calibri"/>
                <w:spacing w:val="-2"/>
                <w:position w:val="-248"/>
                <w:sz w:val="20"/>
                <w:lang w:eastAsia="en-US"/>
              </w:rPr>
            </w:pPr>
            <w:r w:rsidRPr="00592DFC">
              <w:rPr>
                <w:rFonts w:eastAsia="Calibri"/>
                <w:spacing w:val="-2"/>
                <w:position w:val="-22"/>
                <w:sz w:val="20"/>
                <w:lang w:eastAsia="en-US"/>
              </w:rPr>
              <w:object w:dxaOrig="5420" w:dyaOrig="4500">
                <v:shape id="_x0000_i1049" type="#_x0000_t75" style="width:234.75pt;height:223.5pt" o:ole="">
                  <v:imagedata r:id="rId58" o:title=""/>
                </v:shape>
                <o:OLEObject Type="Embed" ProgID="Equation.DSMT4" ShapeID="_x0000_i1049" DrawAspect="Content" ObjectID="_1392917419" r:id="rId59"/>
              </w:object>
            </w:r>
          </w:p>
        </w:tc>
        <w:tc>
          <w:tcPr>
            <w:tcW w:w="456" w:type="dxa"/>
            <w:tcMar>
              <w:left w:w="28" w:type="dxa"/>
              <w:right w:w="28" w:type="dxa"/>
            </w:tcMar>
            <w:vAlign w:val="center"/>
          </w:tcPr>
          <w:p w:rsidR="00D643BD" w:rsidRDefault="00D643BD" w:rsidP="00D643BD">
            <w:pPr>
              <w:tabs>
                <w:tab w:val="left" w:pos="5529"/>
              </w:tabs>
              <w:spacing w:line="230" w:lineRule="auto"/>
              <w:ind w:firstLine="0"/>
              <w:jc w:val="center"/>
              <w:rPr>
                <w:sz w:val="20"/>
              </w:rPr>
            </w:pPr>
          </w:p>
        </w:tc>
      </w:tr>
    </w:tbl>
    <w:p w:rsidR="00D643BD" w:rsidRDefault="00D643BD"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p w:rsidR="00D643BD" w:rsidRDefault="00D643BD"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tbl>
      <w:tblPr>
        <w:tblStyle w:val="ad"/>
        <w:tblW w:w="623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781"/>
        <w:gridCol w:w="456"/>
      </w:tblGrid>
      <w:tr w:rsidR="00D643BD" w:rsidTr="005207EF">
        <w:trPr>
          <w:jc w:val="center"/>
        </w:trPr>
        <w:tc>
          <w:tcPr>
            <w:tcW w:w="5781" w:type="dxa"/>
            <w:shd w:val="clear" w:color="auto" w:fill="auto"/>
            <w:tcMar>
              <w:left w:w="28" w:type="dxa"/>
              <w:right w:w="28" w:type="dxa"/>
            </w:tcMar>
            <w:vAlign w:val="center"/>
          </w:tcPr>
          <w:p w:rsidR="00D643BD" w:rsidRPr="000B34B8" w:rsidRDefault="003314E2" w:rsidP="00D643BD">
            <w:pPr>
              <w:tabs>
                <w:tab w:val="left" w:pos="3969"/>
              </w:tabs>
              <w:spacing w:line="230" w:lineRule="auto"/>
              <w:ind w:firstLine="0"/>
              <w:jc w:val="center"/>
              <w:rPr>
                <w:rFonts w:eastAsia="Calibri"/>
                <w:spacing w:val="-2"/>
                <w:position w:val="-6"/>
                <w:sz w:val="20"/>
                <w:lang w:eastAsia="en-US"/>
              </w:rPr>
            </w:pPr>
            <w:r w:rsidRPr="003314E2">
              <w:rPr>
                <w:rFonts w:eastAsia="Calibri"/>
                <w:spacing w:val="-2"/>
                <w:position w:val="-198"/>
                <w:sz w:val="20"/>
                <w:lang w:eastAsia="en-US"/>
              </w:rPr>
              <w:object w:dxaOrig="5140" w:dyaOrig="4060">
                <v:shape id="_x0000_i1050" type="#_x0000_t75" style="width:222.75pt;height:203.25pt" o:ole="">
                  <v:imagedata r:id="rId60" o:title=""/>
                </v:shape>
                <o:OLEObject Type="Embed" ProgID="Equation.DSMT4" ShapeID="_x0000_i1050" DrawAspect="Content" ObjectID="_1392917420" r:id="rId61"/>
              </w:object>
            </w:r>
          </w:p>
        </w:tc>
        <w:tc>
          <w:tcPr>
            <w:tcW w:w="456" w:type="dxa"/>
            <w:tcMar>
              <w:left w:w="28" w:type="dxa"/>
              <w:right w:w="28" w:type="dxa"/>
            </w:tcMar>
            <w:vAlign w:val="center"/>
          </w:tcPr>
          <w:p w:rsidR="00AD7C35" w:rsidRDefault="00AD7C35" w:rsidP="004B0AB9">
            <w:pPr>
              <w:tabs>
                <w:tab w:val="left" w:pos="5529"/>
              </w:tabs>
              <w:spacing w:line="230" w:lineRule="auto"/>
              <w:ind w:firstLine="0"/>
              <w:jc w:val="center"/>
              <w:rPr>
                <w:sz w:val="20"/>
              </w:rPr>
            </w:pPr>
          </w:p>
          <w:p w:rsidR="00D643BD" w:rsidRPr="00DF26CF" w:rsidRDefault="00D643BD" w:rsidP="004B0AB9">
            <w:pPr>
              <w:tabs>
                <w:tab w:val="left" w:pos="5529"/>
              </w:tabs>
              <w:spacing w:line="230" w:lineRule="auto"/>
              <w:ind w:firstLine="0"/>
              <w:jc w:val="center"/>
              <w:rPr>
                <w:sz w:val="20"/>
              </w:rPr>
            </w:pPr>
            <w:r>
              <w:rPr>
                <w:sz w:val="20"/>
              </w:rPr>
              <w:t>(12)</w:t>
            </w:r>
          </w:p>
        </w:tc>
      </w:tr>
    </w:tbl>
    <w:p w:rsidR="00551BB9" w:rsidRDefault="00551BB9"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p w:rsidR="003314E2" w:rsidRDefault="003314E2"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p w:rsidR="007726D0" w:rsidRDefault="007726D0" w:rsidP="004B0AB9">
      <w:pPr>
        <w:tabs>
          <w:tab w:val="left" w:pos="0"/>
          <w:tab w:val="left" w:pos="360"/>
          <w:tab w:val="left" w:pos="720"/>
          <w:tab w:val="left" w:pos="900"/>
          <w:tab w:val="left" w:pos="1800"/>
          <w:tab w:val="left" w:pos="9000"/>
          <w:tab w:val="left" w:pos="9180"/>
        </w:tabs>
        <w:spacing w:line="230" w:lineRule="auto"/>
        <w:ind w:firstLine="0"/>
        <w:jc w:val="center"/>
        <w:rPr>
          <w:rFonts w:eastAsia="Calibri"/>
          <w:spacing w:val="-2"/>
          <w:position w:val="-6"/>
          <w:sz w:val="20"/>
          <w:lang w:eastAsia="en-US"/>
        </w:rPr>
      </w:pPr>
    </w:p>
    <w:tbl>
      <w:tblPr>
        <w:tblStyle w:val="ad"/>
        <w:tblW w:w="627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821"/>
        <w:gridCol w:w="456"/>
      </w:tblGrid>
      <w:tr w:rsidR="005207EF" w:rsidTr="005207EF">
        <w:trPr>
          <w:jc w:val="center"/>
        </w:trPr>
        <w:tc>
          <w:tcPr>
            <w:tcW w:w="5821" w:type="dxa"/>
            <w:shd w:val="clear" w:color="auto" w:fill="auto"/>
            <w:tcMar>
              <w:left w:w="28" w:type="dxa"/>
              <w:right w:w="28" w:type="dxa"/>
            </w:tcMar>
            <w:vAlign w:val="center"/>
          </w:tcPr>
          <w:p w:rsidR="005207EF" w:rsidRPr="000B34B8" w:rsidRDefault="003314E2" w:rsidP="005207EF">
            <w:pPr>
              <w:tabs>
                <w:tab w:val="left" w:pos="3969"/>
              </w:tabs>
              <w:spacing w:line="230" w:lineRule="auto"/>
              <w:ind w:firstLine="0"/>
              <w:jc w:val="center"/>
              <w:rPr>
                <w:rFonts w:eastAsia="Calibri"/>
                <w:spacing w:val="-2"/>
                <w:position w:val="-6"/>
                <w:sz w:val="20"/>
                <w:lang w:eastAsia="en-US"/>
              </w:rPr>
            </w:pPr>
            <w:r w:rsidRPr="003314E2">
              <w:rPr>
                <w:rFonts w:eastAsia="Calibri"/>
                <w:spacing w:val="-2"/>
                <w:position w:val="-200"/>
                <w:sz w:val="20"/>
                <w:lang w:eastAsia="en-US"/>
              </w:rPr>
              <w:object w:dxaOrig="6200" w:dyaOrig="4099">
                <v:shape id="_x0000_i1051" type="#_x0000_t75" style="width:266.25pt;height:203.25pt" o:ole="">
                  <v:imagedata r:id="rId62" o:title=""/>
                </v:shape>
                <o:OLEObject Type="Embed" ProgID="Equation.DSMT4" ShapeID="_x0000_i1051" DrawAspect="Content" ObjectID="_1392917421" r:id="rId63"/>
              </w:object>
            </w:r>
          </w:p>
        </w:tc>
        <w:tc>
          <w:tcPr>
            <w:tcW w:w="456" w:type="dxa"/>
            <w:tcMar>
              <w:left w:w="28" w:type="dxa"/>
              <w:right w:w="28" w:type="dxa"/>
            </w:tcMar>
            <w:vAlign w:val="center"/>
          </w:tcPr>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p>
          <w:p w:rsidR="005207EF" w:rsidRDefault="005207EF" w:rsidP="004B0AB9">
            <w:pPr>
              <w:tabs>
                <w:tab w:val="left" w:pos="5529"/>
              </w:tabs>
              <w:spacing w:line="230" w:lineRule="auto"/>
              <w:ind w:firstLine="0"/>
              <w:jc w:val="right"/>
              <w:rPr>
                <w:sz w:val="20"/>
              </w:rPr>
            </w:pPr>
            <w:r>
              <w:rPr>
                <w:sz w:val="20"/>
              </w:rPr>
              <w:t>(13)</w:t>
            </w:r>
          </w:p>
        </w:tc>
      </w:tr>
    </w:tbl>
    <w:p w:rsidR="004B0AB9" w:rsidRDefault="004B0AB9" w:rsidP="004B0AB9">
      <w:pPr>
        <w:tabs>
          <w:tab w:val="left" w:pos="0"/>
          <w:tab w:val="left" w:pos="180"/>
          <w:tab w:val="left" w:pos="360"/>
          <w:tab w:val="left" w:pos="720"/>
          <w:tab w:val="left" w:pos="1087"/>
        </w:tabs>
        <w:spacing w:line="120" w:lineRule="auto"/>
        <w:ind w:firstLine="567"/>
        <w:rPr>
          <w:sz w:val="20"/>
        </w:rPr>
      </w:pPr>
    </w:p>
    <w:p w:rsidR="005207EF" w:rsidRDefault="005207EF" w:rsidP="005207EF">
      <w:pPr>
        <w:tabs>
          <w:tab w:val="left" w:pos="0"/>
          <w:tab w:val="left" w:pos="180"/>
          <w:tab w:val="left" w:pos="360"/>
          <w:tab w:val="left" w:pos="720"/>
          <w:tab w:val="left" w:pos="1087"/>
        </w:tabs>
        <w:spacing w:line="120" w:lineRule="auto"/>
        <w:ind w:firstLine="567"/>
        <w:rPr>
          <w:sz w:val="20"/>
        </w:rPr>
      </w:pPr>
    </w:p>
    <w:p w:rsidR="003314E2" w:rsidRDefault="003314E2" w:rsidP="004B0AB9">
      <w:pPr>
        <w:tabs>
          <w:tab w:val="left" w:pos="0"/>
          <w:tab w:val="left" w:pos="180"/>
          <w:tab w:val="left" w:pos="360"/>
          <w:tab w:val="left" w:pos="720"/>
          <w:tab w:val="left" w:pos="1087"/>
        </w:tabs>
        <w:spacing w:line="230" w:lineRule="auto"/>
        <w:ind w:firstLine="567"/>
        <w:rPr>
          <w:sz w:val="20"/>
        </w:rPr>
      </w:pPr>
    </w:p>
    <w:p w:rsidR="004B6823" w:rsidRPr="00DF26CF" w:rsidRDefault="004B6823" w:rsidP="004B0AB9">
      <w:pPr>
        <w:tabs>
          <w:tab w:val="left" w:pos="0"/>
          <w:tab w:val="left" w:pos="180"/>
          <w:tab w:val="left" w:pos="360"/>
          <w:tab w:val="left" w:pos="720"/>
          <w:tab w:val="left" w:pos="1087"/>
        </w:tabs>
        <w:spacing w:line="230" w:lineRule="auto"/>
        <w:ind w:firstLine="567"/>
        <w:rPr>
          <w:sz w:val="20"/>
        </w:rPr>
      </w:pPr>
      <w:r w:rsidRPr="00DF26CF">
        <w:rPr>
          <w:sz w:val="20"/>
        </w:rPr>
        <w:lastRenderedPageBreak/>
        <w:t>Полученные выражения в частных производных позволили оц</w:t>
      </w:r>
      <w:r w:rsidRPr="00DF26CF">
        <w:rPr>
          <w:sz w:val="20"/>
        </w:rPr>
        <w:t>е</w:t>
      </w:r>
      <w:r w:rsidRPr="00DF26CF">
        <w:rPr>
          <w:sz w:val="20"/>
        </w:rPr>
        <w:t>нить поведение вододелителя траншейного типа в процессе работы.</w:t>
      </w:r>
    </w:p>
    <w:p w:rsidR="000E4B9B" w:rsidRPr="0072024D" w:rsidRDefault="00FF4DEE" w:rsidP="004B0AB9">
      <w:pPr>
        <w:tabs>
          <w:tab w:val="left" w:pos="0"/>
          <w:tab w:val="left" w:pos="180"/>
          <w:tab w:val="left" w:pos="360"/>
          <w:tab w:val="left" w:pos="720"/>
          <w:tab w:val="left" w:pos="1087"/>
        </w:tabs>
        <w:spacing w:line="230" w:lineRule="auto"/>
        <w:ind w:firstLine="567"/>
        <w:rPr>
          <w:spacing w:val="-2"/>
          <w:sz w:val="20"/>
        </w:rPr>
      </w:pPr>
      <w:r w:rsidRPr="0072024D">
        <w:rPr>
          <w:spacing w:val="-2"/>
          <w:sz w:val="20"/>
        </w:rPr>
        <w:t>Анализ зависимостей</w:t>
      </w:r>
      <w:r w:rsidR="00BB023D" w:rsidRPr="0072024D">
        <w:rPr>
          <w:spacing w:val="-2"/>
          <w:sz w:val="20"/>
        </w:rPr>
        <w:t xml:space="preserve"> (</w:t>
      </w:r>
      <w:r w:rsidRPr="0072024D">
        <w:rPr>
          <w:spacing w:val="-2"/>
          <w:sz w:val="20"/>
        </w:rPr>
        <w:t>5</w:t>
      </w:r>
      <w:r w:rsidR="00BB023D" w:rsidRPr="0072024D">
        <w:rPr>
          <w:spacing w:val="-2"/>
          <w:sz w:val="20"/>
        </w:rPr>
        <w:t>)</w:t>
      </w:r>
      <w:r w:rsidR="00F6414C">
        <w:rPr>
          <w:spacing w:val="-2"/>
          <w:sz w:val="20"/>
        </w:rPr>
        <w:t xml:space="preserve"> – </w:t>
      </w:r>
      <w:r w:rsidR="00BB023D" w:rsidRPr="0072024D">
        <w:rPr>
          <w:spacing w:val="-2"/>
          <w:sz w:val="20"/>
        </w:rPr>
        <w:t>(</w:t>
      </w:r>
      <w:r w:rsidRPr="0072024D">
        <w:rPr>
          <w:spacing w:val="-2"/>
          <w:sz w:val="20"/>
        </w:rPr>
        <w:t>10</w:t>
      </w:r>
      <w:r w:rsidR="00BB023D" w:rsidRPr="0072024D">
        <w:rPr>
          <w:spacing w:val="-2"/>
          <w:sz w:val="20"/>
        </w:rPr>
        <w:t xml:space="preserve">) </w:t>
      </w:r>
      <w:r w:rsidRPr="0072024D">
        <w:rPr>
          <w:spacing w:val="-2"/>
          <w:sz w:val="20"/>
        </w:rPr>
        <w:t>позволяет</w:t>
      </w:r>
      <w:r w:rsidR="00BB023D" w:rsidRPr="0072024D">
        <w:rPr>
          <w:spacing w:val="-2"/>
          <w:sz w:val="20"/>
        </w:rPr>
        <w:t xml:space="preserve"> утверждать, что наиболее приемлемыми с точки зрения регулирования </w:t>
      </w:r>
      <w:r w:rsidR="005E71C1" w:rsidRPr="0072024D">
        <w:rPr>
          <w:spacing w:val="-2"/>
          <w:sz w:val="20"/>
        </w:rPr>
        <w:t xml:space="preserve">и стабилизации </w:t>
      </w:r>
      <w:r w:rsidR="00BB023D" w:rsidRPr="0072024D">
        <w:rPr>
          <w:spacing w:val="-2"/>
          <w:sz w:val="20"/>
        </w:rPr>
        <w:t xml:space="preserve">отводимых расходов воды являются режимы свободного и затопленного истечения из-под затворов. </w:t>
      </w:r>
      <w:r w:rsidRPr="0072024D">
        <w:rPr>
          <w:spacing w:val="-2"/>
          <w:sz w:val="20"/>
        </w:rPr>
        <w:t>Зависимости</w:t>
      </w:r>
      <w:r w:rsidR="00BB023D" w:rsidRPr="0072024D">
        <w:rPr>
          <w:spacing w:val="-2"/>
          <w:sz w:val="20"/>
        </w:rPr>
        <w:t>(</w:t>
      </w:r>
      <w:r w:rsidRPr="0072024D">
        <w:rPr>
          <w:spacing w:val="-2"/>
          <w:sz w:val="20"/>
        </w:rPr>
        <w:t>11</w:t>
      </w:r>
      <w:r w:rsidR="00BB023D" w:rsidRPr="0072024D">
        <w:rPr>
          <w:spacing w:val="-2"/>
          <w:sz w:val="20"/>
        </w:rPr>
        <w:t xml:space="preserve">) </w:t>
      </w:r>
      <w:r w:rsidR="00F6414C" w:rsidRPr="00F6414C">
        <w:rPr>
          <w:spacing w:val="-2"/>
          <w:sz w:val="20"/>
        </w:rPr>
        <w:t>–</w:t>
      </w:r>
      <w:r w:rsidR="00BB023D" w:rsidRPr="0072024D">
        <w:rPr>
          <w:spacing w:val="-2"/>
          <w:sz w:val="20"/>
        </w:rPr>
        <w:t>(</w:t>
      </w:r>
      <w:r w:rsidRPr="0072024D">
        <w:rPr>
          <w:spacing w:val="-2"/>
          <w:sz w:val="20"/>
        </w:rPr>
        <w:t>13</w:t>
      </w:r>
      <w:r w:rsidR="00BB023D" w:rsidRPr="0072024D">
        <w:rPr>
          <w:spacing w:val="-2"/>
          <w:sz w:val="20"/>
        </w:rPr>
        <w:t xml:space="preserve">) </w:t>
      </w:r>
      <w:r w:rsidRPr="0072024D">
        <w:rPr>
          <w:spacing w:val="-2"/>
          <w:sz w:val="20"/>
        </w:rPr>
        <w:t>говорят</w:t>
      </w:r>
      <w:r w:rsidR="00BB023D" w:rsidRPr="0072024D">
        <w:rPr>
          <w:spacing w:val="-2"/>
          <w:sz w:val="20"/>
        </w:rPr>
        <w:t xml:space="preserve"> о явной нестабильности гидравлических </w:t>
      </w:r>
      <w:r w:rsidR="005E71C1" w:rsidRPr="0072024D">
        <w:rPr>
          <w:spacing w:val="-2"/>
          <w:sz w:val="20"/>
        </w:rPr>
        <w:t>характеристик</w:t>
      </w:r>
      <w:r w:rsidR="00BB023D" w:rsidRPr="0072024D">
        <w:rPr>
          <w:spacing w:val="-2"/>
          <w:sz w:val="20"/>
        </w:rPr>
        <w:t xml:space="preserve"> отводимого потока при переходе его из свободного истечения в затопленное</w:t>
      </w:r>
      <w:r w:rsidR="005E71C1" w:rsidRPr="0072024D">
        <w:rPr>
          <w:spacing w:val="-2"/>
          <w:sz w:val="20"/>
        </w:rPr>
        <w:t>,</w:t>
      </w:r>
      <w:r w:rsidR="00BB023D" w:rsidRPr="0072024D">
        <w:rPr>
          <w:spacing w:val="-2"/>
          <w:sz w:val="20"/>
        </w:rPr>
        <w:t xml:space="preserve"> и наоборот.Поэтому</w:t>
      </w:r>
      <w:r w:rsidR="005E71C1" w:rsidRPr="0072024D">
        <w:rPr>
          <w:spacing w:val="-2"/>
          <w:sz w:val="20"/>
        </w:rPr>
        <w:t>вододелители траншейного типа</w:t>
      </w:r>
      <w:r w:rsidR="00852E1A" w:rsidRPr="0072024D">
        <w:rPr>
          <w:spacing w:val="-2"/>
          <w:sz w:val="20"/>
        </w:rPr>
        <w:t xml:space="preserve">не рекомендуется применять </w:t>
      </w:r>
      <w:r w:rsidR="005E71C1" w:rsidRPr="0072024D">
        <w:rPr>
          <w:spacing w:val="-2"/>
          <w:sz w:val="20"/>
        </w:rPr>
        <w:t xml:space="preserve">на каналах-быстротоках в </w:t>
      </w:r>
      <w:r w:rsidR="00852E1A" w:rsidRPr="0072024D">
        <w:rPr>
          <w:spacing w:val="-2"/>
          <w:sz w:val="20"/>
        </w:rPr>
        <w:t xml:space="preserve">тех створах, где предполагается </w:t>
      </w:r>
      <w:r w:rsidR="005E71C1" w:rsidRPr="0072024D">
        <w:rPr>
          <w:spacing w:val="-2"/>
          <w:sz w:val="20"/>
        </w:rPr>
        <w:t>подпорно-переменн</w:t>
      </w:r>
      <w:r w:rsidR="00852E1A" w:rsidRPr="0072024D">
        <w:rPr>
          <w:spacing w:val="-2"/>
          <w:sz w:val="20"/>
        </w:rPr>
        <w:t>ый</w:t>
      </w:r>
      <w:r w:rsidR="005E71C1" w:rsidRPr="0072024D">
        <w:rPr>
          <w:spacing w:val="-2"/>
          <w:sz w:val="20"/>
        </w:rPr>
        <w:t xml:space="preserve"> режи</w:t>
      </w:r>
      <w:r w:rsidR="00852E1A" w:rsidRPr="0072024D">
        <w:rPr>
          <w:spacing w:val="-2"/>
          <w:sz w:val="20"/>
        </w:rPr>
        <w:t>м</w:t>
      </w:r>
      <w:r w:rsidR="005E71C1" w:rsidRPr="0072024D">
        <w:rPr>
          <w:spacing w:val="-2"/>
          <w:sz w:val="20"/>
        </w:rPr>
        <w:t xml:space="preserve"> истечения из-под затворов </w:t>
      </w:r>
      <w:r w:rsidR="00852E1A" w:rsidRPr="0072024D">
        <w:rPr>
          <w:spacing w:val="-2"/>
          <w:sz w:val="20"/>
        </w:rPr>
        <w:t>в отводящем канале</w:t>
      </w:r>
      <w:r w:rsidR="005E71C1" w:rsidRPr="0072024D">
        <w:rPr>
          <w:spacing w:val="-2"/>
          <w:sz w:val="20"/>
        </w:rPr>
        <w:t>.</w:t>
      </w:r>
    </w:p>
    <w:p w:rsidR="00D06B9D" w:rsidRPr="00DF26CF" w:rsidRDefault="00D06B9D" w:rsidP="004B0AB9">
      <w:pPr>
        <w:tabs>
          <w:tab w:val="left" w:pos="0"/>
          <w:tab w:val="left" w:pos="180"/>
          <w:tab w:val="left" w:pos="360"/>
          <w:tab w:val="left" w:pos="720"/>
          <w:tab w:val="left" w:pos="1087"/>
        </w:tabs>
        <w:spacing w:line="230" w:lineRule="auto"/>
        <w:ind w:firstLine="567"/>
        <w:rPr>
          <w:sz w:val="20"/>
        </w:rPr>
      </w:pPr>
      <w:r w:rsidRPr="00DF26CF">
        <w:rPr>
          <w:sz w:val="20"/>
        </w:rPr>
        <w:t>По результатампроведенного анализа существующих способов и средств водоучета и водораспределения на каналах-быстротоках были сформулированыосновные требования к водомерным и водораспредел</w:t>
      </w:r>
      <w:r w:rsidRPr="00DF26CF">
        <w:rPr>
          <w:sz w:val="20"/>
        </w:rPr>
        <w:t>и</w:t>
      </w:r>
      <w:r w:rsidRPr="00DF26CF">
        <w:rPr>
          <w:sz w:val="20"/>
        </w:rPr>
        <w:t xml:space="preserve">тельным сооружениям </w:t>
      </w:r>
      <w:r w:rsidR="00F6414C">
        <w:rPr>
          <w:sz w:val="20"/>
        </w:rPr>
        <w:t xml:space="preserve">оросительных систем </w:t>
      </w:r>
      <w:r w:rsidRPr="00DF26CF">
        <w:rPr>
          <w:sz w:val="20"/>
        </w:rPr>
        <w:t>горно-предгорной зоны.</w:t>
      </w:r>
    </w:p>
    <w:p w:rsidR="00D06B9D" w:rsidRPr="00DF26CF" w:rsidRDefault="00EB3D4F" w:rsidP="004B0AB9">
      <w:pPr>
        <w:tabs>
          <w:tab w:val="left" w:pos="0"/>
          <w:tab w:val="left" w:pos="180"/>
          <w:tab w:val="left" w:pos="360"/>
          <w:tab w:val="left" w:pos="720"/>
          <w:tab w:val="left" w:pos="1087"/>
        </w:tabs>
        <w:spacing w:line="230" w:lineRule="auto"/>
        <w:ind w:firstLine="567"/>
        <w:rPr>
          <w:sz w:val="20"/>
        </w:rPr>
      </w:pPr>
      <w:r w:rsidRPr="00DF26CF">
        <w:rPr>
          <w:b/>
          <w:sz w:val="20"/>
        </w:rPr>
        <w:t>Третья глава</w:t>
      </w:r>
      <w:r w:rsidR="00D06B9D" w:rsidRPr="00DF26CF">
        <w:rPr>
          <w:sz w:val="20"/>
        </w:rPr>
        <w:t xml:space="preserve"> посвящен</w:t>
      </w:r>
      <w:r w:rsidRPr="00DF26CF">
        <w:rPr>
          <w:sz w:val="20"/>
        </w:rPr>
        <w:t>а</w:t>
      </w:r>
      <w:r w:rsidR="008A70FE" w:rsidRPr="00DF26CF">
        <w:rPr>
          <w:sz w:val="20"/>
        </w:rPr>
        <w:t>разработке и исследованию водомерных сооружений для каналов-быстротоков горно-предгорной зоны.</w:t>
      </w:r>
    </w:p>
    <w:p w:rsidR="004D51F9" w:rsidRPr="00DF26CF" w:rsidRDefault="004D51F9" w:rsidP="004B0AB9">
      <w:pPr>
        <w:spacing w:line="230" w:lineRule="auto"/>
        <w:ind w:firstLine="567"/>
        <w:rPr>
          <w:sz w:val="20"/>
        </w:rPr>
      </w:pPr>
      <w:r w:rsidRPr="00DF26CF">
        <w:rPr>
          <w:sz w:val="20"/>
        </w:rPr>
        <w:t>Для совершенствования сооружений водоучета на каналах горно-предгорной зоны было проведено натурное обследование существу</w:t>
      </w:r>
      <w:r w:rsidRPr="00DF26CF">
        <w:rPr>
          <w:sz w:val="20"/>
        </w:rPr>
        <w:t>ю</w:t>
      </w:r>
      <w:r w:rsidRPr="00DF26CF">
        <w:rPr>
          <w:sz w:val="20"/>
        </w:rPr>
        <w:t>щих сооружений водоучета на оросительных системах Кыргызстана и выявленынедостатки этих сооружений. При натурном исследовании</w:t>
      </w:r>
      <w:r w:rsidR="0072024D">
        <w:rPr>
          <w:sz w:val="20"/>
        </w:rPr>
        <w:br/>
      </w:r>
      <w:r w:rsidRPr="00DF26CF">
        <w:rPr>
          <w:sz w:val="20"/>
        </w:rPr>
        <w:t xml:space="preserve">водомерных сооружений изучались: пропускная способность </w:t>
      </w:r>
      <w:r w:rsidR="00F34948" w:rsidRPr="00DF26CF">
        <w:rPr>
          <w:sz w:val="20"/>
        </w:rPr>
        <w:t>сущес</w:t>
      </w:r>
      <w:r w:rsidR="00F34948" w:rsidRPr="00DF26CF">
        <w:rPr>
          <w:sz w:val="20"/>
        </w:rPr>
        <w:t>т</w:t>
      </w:r>
      <w:r w:rsidR="00F34948" w:rsidRPr="00DF26CF">
        <w:rPr>
          <w:sz w:val="20"/>
        </w:rPr>
        <w:t xml:space="preserve">вующих </w:t>
      </w:r>
      <w:r w:rsidRPr="00DF26CF">
        <w:rPr>
          <w:sz w:val="20"/>
        </w:rPr>
        <w:t>сооружений;</w:t>
      </w:r>
      <w:r w:rsidR="00F34948" w:rsidRPr="00DF26CF">
        <w:rPr>
          <w:sz w:val="20"/>
        </w:rPr>
        <w:t>коэффициент расхода водомеров</w:t>
      </w:r>
      <w:r w:rsidRPr="00DF26CF">
        <w:rPr>
          <w:sz w:val="20"/>
        </w:rPr>
        <w:t>; режимы работы гидропостов.</w:t>
      </w:r>
    </w:p>
    <w:p w:rsidR="00D61C90" w:rsidRPr="00DF26CF" w:rsidRDefault="00D61C90" w:rsidP="004B0AB9">
      <w:pPr>
        <w:tabs>
          <w:tab w:val="left" w:pos="0"/>
        </w:tabs>
        <w:spacing w:line="230" w:lineRule="auto"/>
        <w:ind w:firstLine="567"/>
        <w:rPr>
          <w:i/>
          <w:sz w:val="20"/>
        </w:rPr>
      </w:pPr>
      <w:r w:rsidRPr="00DF26CF">
        <w:rPr>
          <w:sz w:val="20"/>
        </w:rPr>
        <w:t>Проведенные натурные обследования гидрометрических соор</w:t>
      </w:r>
      <w:r w:rsidRPr="00DF26CF">
        <w:rPr>
          <w:sz w:val="20"/>
        </w:rPr>
        <w:t>у</w:t>
      </w:r>
      <w:r w:rsidRPr="00DF26CF">
        <w:rPr>
          <w:sz w:val="20"/>
        </w:rPr>
        <w:t xml:space="preserve">жений горно-предгорной зоны Кыргызстана доказали невозможность использования на </w:t>
      </w:r>
      <w:r w:rsidR="006D10CE" w:rsidRPr="00DF26CF">
        <w:rPr>
          <w:sz w:val="20"/>
        </w:rPr>
        <w:t xml:space="preserve">открытых потокахс большими числами Фруда </w:t>
      </w:r>
      <w:r w:rsidRPr="00DF26CF">
        <w:rPr>
          <w:sz w:val="20"/>
        </w:rPr>
        <w:t>сущ</w:t>
      </w:r>
      <w:r w:rsidRPr="00DF26CF">
        <w:rPr>
          <w:sz w:val="20"/>
        </w:rPr>
        <w:t>е</w:t>
      </w:r>
      <w:r w:rsidRPr="00DF26CF">
        <w:rPr>
          <w:sz w:val="20"/>
        </w:rPr>
        <w:t xml:space="preserve">ствующих конструкций водомеров </w:t>
      </w:r>
      <w:r w:rsidR="006D10CE" w:rsidRPr="00DF26CF">
        <w:rPr>
          <w:sz w:val="20"/>
        </w:rPr>
        <w:t>типа «фиксированное русло», «вод</w:t>
      </w:r>
      <w:r w:rsidR="006D10CE" w:rsidRPr="00DF26CF">
        <w:rPr>
          <w:sz w:val="20"/>
        </w:rPr>
        <w:t>о</w:t>
      </w:r>
      <w:r w:rsidR="006D10CE" w:rsidRPr="00DF26CF">
        <w:rPr>
          <w:sz w:val="20"/>
        </w:rPr>
        <w:t>слив с тонкой стенкой», «лотки-водомеры» Вентури и Паршала, а также</w:t>
      </w:r>
      <w:r w:rsidRPr="00DF26CF">
        <w:rPr>
          <w:sz w:val="20"/>
        </w:rPr>
        <w:t xml:space="preserve"> позволилисформулировать пути совершенствования водомеров для </w:t>
      </w:r>
      <w:r w:rsidR="00E85DD4">
        <w:rPr>
          <w:sz w:val="20"/>
        </w:rPr>
        <w:br/>
      </w:r>
      <w:r w:rsidRPr="00DF26CF">
        <w:rPr>
          <w:sz w:val="20"/>
        </w:rPr>
        <w:t>каналов с большими уклонами.</w:t>
      </w:r>
    </w:p>
    <w:p w:rsidR="00A95173" w:rsidRPr="0072024D" w:rsidRDefault="00B35DCA" w:rsidP="004B0AB9">
      <w:pPr>
        <w:spacing w:line="230" w:lineRule="auto"/>
        <w:ind w:firstLine="567"/>
        <w:rPr>
          <w:spacing w:val="-2"/>
          <w:sz w:val="20"/>
        </w:rPr>
      </w:pPr>
      <w:r w:rsidRPr="0072024D">
        <w:rPr>
          <w:spacing w:val="-2"/>
          <w:sz w:val="20"/>
        </w:rPr>
        <w:t xml:space="preserve">С целью </w:t>
      </w:r>
      <w:r w:rsidR="00A95173" w:rsidRPr="0072024D">
        <w:rPr>
          <w:spacing w:val="-2"/>
          <w:sz w:val="20"/>
        </w:rPr>
        <w:t>повышения</w:t>
      </w:r>
      <w:r w:rsidRPr="0072024D">
        <w:rPr>
          <w:spacing w:val="-2"/>
          <w:sz w:val="20"/>
        </w:rPr>
        <w:t xml:space="preserve"> эксплуатационной надежности предложена новая конструкция водомерного сооружения для каналов со сверхбурным течением(ВСКСТ)</w:t>
      </w:r>
      <w:r w:rsidR="00190AB8" w:rsidRPr="0072024D">
        <w:rPr>
          <w:spacing w:val="-2"/>
          <w:sz w:val="20"/>
        </w:rPr>
        <w:t xml:space="preserve"> траншейного типа</w:t>
      </w:r>
      <w:r w:rsidR="006377A4" w:rsidRPr="0072024D">
        <w:rPr>
          <w:spacing w:val="-2"/>
          <w:sz w:val="20"/>
        </w:rPr>
        <w:t xml:space="preserve"> (Патент КР № 1338. Водомерное с</w:t>
      </w:r>
      <w:r w:rsidR="006377A4" w:rsidRPr="0072024D">
        <w:rPr>
          <w:spacing w:val="-2"/>
          <w:sz w:val="20"/>
        </w:rPr>
        <w:t>о</w:t>
      </w:r>
      <w:r w:rsidR="006377A4" w:rsidRPr="0072024D">
        <w:rPr>
          <w:spacing w:val="-2"/>
          <w:sz w:val="20"/>
        </w:rPr>
        <w:t>оружение для каналов со сверхбурным течением/ Лавров Н.П., Атаманова О.В., Аджыгулова Г.С., Бейшекеев К.К.</w:t>
      </w:r>
      <w:r w:rsidR="0075765B" w:rsidRPr="0072024D">
        <w:rPr>
          <w:spacing w:val="-2"/>
          <w:sz w:val="20"/>
        </w:rPr>
        <w:t xml:space="preserve"> и др.</w:t>
      </w:r>
      <w:r w:rsidR="006377A4" w:rsidRPr="0072024D">
        <w:rPr>
          <w:spacing w:val="-2"/>
          <w:sz w:val="20"/>
        </w:rPr>
        <w:t>)</w:t>
      </w:r>
      <w:r w:rsidR="00A95173" w:rsidRPr="0072024D">
        <w:rPr>
          <w:spacing w:val="-2"/>
          <w:sz w:val="20"/>
        </w:rPr>
        <w:t xml:space="preserve"> (рис. 3)</w:t>
      </w:r>
      <w:r w:rsidRPr="0072024D">
        <w:rPr>
          <w:spacing w:val="-2"/>
          <w:sz w:val="20"/>
        </w:rPr>
        <w:t xml:space="preserve">. </w:t>
      </w:r>
    </w:p>
    <w:p w:rsidR="00536FDA" w:rsidRDefault="00173067" w:rsidP="004B0AB9">
      <w:pPr>
        <w:spacing w:line="230" w:lineRule="auto"/>
        <w:ind w:firstLine="567"/>
        <w:rPr>
          <w:sz w:val="20"/>
        </w:rPr>
      </w:pPr>
      <w:r>
        <w:rPr>
          <w:sz w:val="20"/>
        </w:rPr>
        <w:t xml:space="preserve">Успокоительный колодец </w:t>
      </w:r>
      <w:r w:rsidRPr="00DF26CF">
        <w:rPr>
          <w:sz w:val="20"/>
        </w:rPr>
        <w:t>ВСКСТ сообщен с измерительным уч</w:t>
      </w:r>
      <w:r w:rsidRPr="00DF26CF">
        <w:rPr>
          <w:sz w:val="20"/>
        </w:rPr>
        <w:t>а</w:t>
      </w:r>
      <w:r w:rsidRPr="00DF26CF">
        <w:rPr>
          <w:sz w:val="20"/>
        </w:rPr>
        <w:t>стком канала донной траншеей.</w:t>
      </w:r>
      <w:r w:rsidR="00536FDA" w:rsidRPr="00DF26CF">
        <w:rPr>
          <w:sz w:val="20"/>
        </w:rPr>
        <w:t>Для обеспечения эффекта детурбулиз</w:t>
      </w:r>
      <w:r w:rsidR="00536FDA" w:rsidRPr="00DF26CF">
        <w:rPr>
          <w:sz w:val="20"/>
        </w:rPr>
        <w:t>а</w:t>
      </w:r>
      <w:r w:rsidR="00536FDA" w:rsidRPr="00DF26CF">
        <w:rPr>
          <w:sz w:val="20"/>
        </w:rPr>
        <w:t xml:space="preserve">ции потока донная траншея покрыта шарнирно прикрепленной </w:t>
      </w:r>
      <w:r w:rsidR="00F56BAC">
        <w:rPr>
          <w:sz w:val="20"/>
        </w:rPr>
        <w:br/>
      </w:r>
      <w:r w:rsidR="00536FDA" w:rsidRPr="00DF26CF">
        <w:rPr>
          <w:sz w:val="20"/>
        </w:rPr>
        <w:t>к торцу верхней передней стенки решеткой с продольными стержнями.</w:t>
      </w:r>
    </w:p>
    <w:p w:rsidR="00B35DCA" w:rsidRPr="00DF26CF" w:rsidRDefault="001204AB" w:rsidP="004B0AB9">
      <w:pPr>
        <w:spacing w:line="230" w:lineRule="auto"/>
        <w:ind w:firstLine="0"/>
        <w:jc w:val="center"/>
        <w:rPr>
          <w:sz w:val="20"/>
          <w:highlight w:val="yellow"/>
        </w:rPr>
      </w:pPr>
      <w:r w:rsidRPr="00DF26CF">
        <w:rPr>
          <w:noProof/>
          <w:sz w:val="20"/>
        </w:rPr>
        <w:lastRenderedPageBreak/>
        <w:drawing>
          <wp:inline distT="0" distB="0" distL="0" distR="0">
            <wp:extent cx="3146400" cy="2379600"/>
            <wp:effectExtent l="0" t="0" r="0" b="1905"/>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4">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66">
                              <a14:imgEffect>
                                <a14:brightnessContrast bright="7000"/>
                              </a14:imgEffect>
                            </a14:imgLayer>
                          </a14:imgProps>
                        </a:ext>
                      </a:extLst>
                    </a:blip>
                    <a:srcRect/>
                    <a:stretch>
                      <a:fillRect/>
                    </a:stretch>
                  </pic:blipFill>
                  <pic:spPr bwMode="auto">
                    <a:xfrm>
                      <a:off x="0" y="0"/>
                      <a:ext cx="3146400" cy="2379600"/>
                    </a:xfrm>
                    <a:prstGeom prst="rect">
                      <a:avLst/>
                    </a:prstGeom>
                    <a:noFill/>
                    <a:ln w="9525">
                      <a:noFill/>
                      <a:miter lim="800000"/>
                      <a:headEnd/>
                      <a:tailEnd/>
                    </a:ln>
                  </pic:spPr>
                </pic:pic>
              </a:graphicData>
            </a:graphic>
          </wp:inline>
        </w:drawing>
      </w:r>
    </w:p>
    <w:p w:rsidR="00B35DCA" w:rsidRDefault="00B35DCA" w:rsidP="004B0AB9">
      <w:pPr>
        <w:pStyle w:val="a4"/>
        <w:spacing w:line="230" w:lineRule="auto"/>
        <w:ind w:firstLine="0"/>
        <w:rPr>
          <w:sz w:val="18"/>
          <w:szCs w:val="18"/>
        </w:rPr>
      </w:pPr>
      <w:r w:rsidRPr="00A95173">
        <w:rPr>
          <w:sz w:val="18"/>
          <w:szCs w:val="18"/>
        </w:rPr>
        <w:t>Рис</w:t>
      </w:r>
      <w:r w:rsidR="007757B7" w:rsidRPr="00A95173">
        <w:rPr>
          <w:sz w:val="18"/>
          <w:szCs w:val="18"/>
        </w:rPr>
        <w:t>.</w:t>
      </w:r>
      <w:r w:rsidRPr="00A95173">
        <w:rPr>
          <w:sz w:val="18"/>
          <w:szCs w:val="18"/>
        </w:rPr>
        <w:t xml:space="preserve"> 3</w:t>
      </w:r>
      <w:r w:rsidR="007757B7" w:rsidRPr="00A95173">
        <w:rPr>
          <w:sz w:val="18"/>
          <w:szCs w:val="18"/>
        </w:rPr>
        <w:t>.</w:t>
      </w:r>
      <w:r w:rsidRPr="00A95173">
        <w:rPr>
          <w:sz w:val="18"/>
          <w:szCs w:val="18"/>
        </w:rPr>
        <w:t xml:space="preserve"> Схема </w:t>
      </w:r>
      <w:r w:rsidR="00E200D2" w:rsidRPr="00A95173">
        <w:rPr>
          <w:sz w:val="18"/>
          <w:szCs w:val="18"/>
        </w:rPr>
        <w:t>ВСКСТ</w:t>
      </w:r>
      <w:r w:rsidRPr="00A95173">
        <w:rPr>
          <w:sz w:val="18"/>
          <w:szCs w:val="18"/>
        </w:rPr>
        <w:t xml:space="preserve">: 1 – подводящий канал; 2 – транзитный канал; </w:t>
      </w:r>
      <w:r w:rsidR="007F7715">
        <w:rPr>
          <w:sz w:val="18"/>
          <w:szCs w:val="18"/>
        </w:rPr>
        <w:br/>
      </w:r>
      <w:r w:rsidRPr="00A95173">
        <w:rPr>
          <w:sz w:val="18"/>
          <w:szCs w:val="18"/>
        </w:rPr>
        <w:t>3 – успокоительный колодец; 4 – уровнемерная рейка; 5 – донная траншея;</w:t>
      </w:r>
      <w:r w:rsidR="007F7715">
        <w:rPr>
          <w:sz w:val="18"/>
          <w:szCs w:val="18"/>
        </w:rPr>
        <w:br/>
      </w:r>
      <w:r w:rsidRPr="00A95173">
        <w:rPr>
          <w:sz w:val="18"/>
          <w:szCs w:val="18"/>
        </w:rPr>
        <w:t xml:space="preserve">6 – передняя стенка донной траншеи; 7 – задняя стенка донной траншеи; </w:t>
      </w:r>
      <w:r w:rsidR="007F7715">
        <w:rPr>
          <w:sz w:val="18"/>
          <w:szCs w:val="18"/>
        </w:rPr>
        <w:br/>
      </w:r>
      <w:r w:rsidRPr="00A95173">
        <w:rPr>
          <w:sz w:val="18"/>
          <w:szCs w:val="18"/>
        </w:rPr>
        <w:t xml:space="preserve">8 – вертикальные разделительные перегородки; 9 – камеры, </w:t>
      </w:r>
      <w:r w:rsidR="007F7715">
        <w:rPr>
          <w:sz w:val="18"/>
          <w:szCs w:val="18"/>
        </w:rPr>
        <w:br/>
      </w:r>
      <w:r w:rsidRPr="00A95173">
        <w:rPr>
          <w:sz w:val="18"/>
          <w:szCs w:val="18"/>
        </w:rPr>
        <w:t>10 – входные отверстия; 11 – отсекающие козырьки; 12 – Г-образныекозырьки; 13 – решетка; 14 – продольные стержни решетки</w:t>
      </w:r>
      <w:r w:rsidR="009F5DDF">
        <w:rPr>
          <w:sz w:val="18"/>
          <w:szCs w:val="18"/>
        </w:rPr>
        <w:t>.</w:t>
      </w:r>
    </w:p>
    <w:p w:rsidR="00A95173" w:rsidRPr="00093A5E" w:rsidRDefault="00A95173" w:rsidP="000E1630">
      <w:pPr>
        <w:pStyle w:val="a4"/>
        <w:spacing w:line="120" w:lineRule="auto"/>
        <w:ind w:firstLine="0"/>
        <w:rPr>
          <w:sz w:val="20"/>
        </w:rPr>
      </w:pPr>
    </w:p>
    <w:p w:rsidR="0075765B" w:rsidRDefault="0075765B" w:rsidP="004B0AB9">
      <w:pPr>
        <w:spacing w:line="230" w:lineRule="auto"/>
        <w:ind w:firstLine="567"/>
        <w:rPr>
          <w:sz w:val="20"/>
        </w:rPr>
      </w:pPr>
      <w:r w:rsidRPr="00DF26CF">
        <w:rPr>
          <w:sz w:val="20"/>
        </w:rPr>
        <w:t>Соединение успокоительного колодца с измерительным участком канала донной траншеей позволяет разделительными перегородками с отсекающими и преобразующими козырьками гасить энергию свер</w:t>
      </w:r>
      <w:r w:rsidRPr="00DF26CF">
        <w:rPr>
          <w:sz w:val="20"/>
        </w:rPr>
        <w:t>х</w:t>
      </w:r>
      <w:r w:rsidRPr="00DF26CF">
        <w:rPr>
          <w:sz w:val="20"/>
        </w:rPr>
        <w:t>бурного потока, переводя его в спокойное состояние в успокоительном колодце, тем са</w:t>
      </w:r>
      <w:r w:rsidR="007C0988">
        <w:rPr>
          <w:sz w:val="20"/>
        </w:rPr>
        <w:t>мым повышая точность измерений.</w:t>
      </w:r>
    </w:p>
    <w:p w:rsidR="00A810CE" w:rsidRPr="00DF26CF" w:rsidRDefault="00BB33A3" w:rsidP="004B0AB9">
      <w:pPr>
        <w:tabs>
          <w:tab w:val="left" w:pos="0"/>
        </w:tabs>
        <w:spacing w:line="230" w:lineRule="auto"/>
        <w:ind w:firstLine="567"/>
        <w:rPr>
          <w:sz w:val="20"/>
        </w:rPr>
      </w:pPr>
      <w:r w:rsidRPr="00DF26CF">
        <w:rPr>
          <w:sz w:val="20"/>
        </w:rPr>
        <w:t xml:space="preserve">Для разработки методики расчета ВСКСТ </w:t>
      </w:r>
      <w:r w:rsidR="008669A0" w:rsidRPr="00DF26CF">
        <w:rPr>
          <w:sz w:val="20"/>
        </w:rPr>
        <w:t>были</w:t>
      </w:r>
      <w:r w:rsidRPr="00DF26CF">
        <w:rPr>
          <w:sz w:val="20"/>
        </w:rPr>
        <w:t xml:space="preserve"> прове</w:t>
      </w:r>
      <w:r w:rsidR="008669A0" w:rsidRPr="00DF26CF">
        <w:rPr>
          <w:sz w:val="20"/>
        </w:rPr>
        <w:t>дены</w:t>
      </w:r>
      <w:r w:rsidRPr="00DF26CF">
        <w:rPr>
          <w:sz w:val="20"/>
        </w:rPr>
        <w:t xml:space="preserve"> ги</w:t>
      </w:r>
      <w:r w:rsidRPr="00DF26CF">
        <w:rPr>
          <w:sz w:val="20"/>
        </w:rPr>
        <w:t>д</w:t>
      </w:r>
      <w:r w:rsidRPr="00DF26CF">
        <w:rPr>
          <w:sz w:val="20"/>
        </w:rPr>
        <w:t xml:space="preserve">равлические исследования физической модели водомерного сооружения в соответствии с </w:t>
      </w:r>
      <w:r w:rsidR="00D21CA5" w:rsidRPr="00DF26CF">
        <w:rPr>
          <w:sz w:val="20"/>
        </w:rPr>
        <w:t xml:space="preserve">разработанной </w:t>
      </w:r>
      <w:r w:rsidRPr="00DF26CF">
        <w:rPr>
          <w:sz w:val="20"/>
        </w:rPr>
        <w:t>методикой лабораторных исследов</w:t>
      </w:r>
      <w:r w:rsidRPr="00DF26CF">
        <w:rPr>
          <w:sz w:val="20"/>
        </w:rPr>
        <w:t>а</w:t>
      </w:r>
      <w:r w:rsidRPr="00DF26CF">
        <w:rPr>
          <w:sz w:val="20"/>
        </w:rPr>
        <w:t>ний.</w:t>
      </w:r>
      <w:r w:rsidR="00A810CE" w:rsidRPr="00DF26CF">
        <w:rPr>
          <w:sz w:val="20"/>
        </w:rPr>
        <w:t xml:space="preserve">Лабораторные исследования </w:t>
      </w:r>
      <w:r w:rsidR="00E200D2" w:rsidRPr="00DF26CF">
        <w:rPr>
          <w:sz w:val="20"/>
        </w:rPr>
        <w:t>ВСКСТ</w:t>
      </w:r>
      <w:r w:rsidR="00A810CE" w:rsidRPr="00DF26CF">
        <w:rPr>
          <w:sz w:val="20"/>
        </w:rPr>
        <w:t xml:space="preserve"> были выполнены на</w:t>
      </w:r>
      <w:r w:rsidR="00A06757" w:rsidRPr="00DF26CF">
        <w:rPr>
          <w:sz w:val="20"/>
        </w:rPr>
        <w:t xml:space="preserve"> лабор</w:t>
      </w:r>
      <w:r w:rsidR="00A06757" w:rsidRPr="00DF26CF">
        <w:rPr>
          <w:sz w:val="20"/>
        </w:rPr>
        <w:t>а</w:t>
      </w:r>
      <w:r w:rsidR="00A06757" w:rsidRPr="00DF26CF">
        <w:rPr>
          <w:sz w:val="20"/>
        </w:rPr>
        <w:t>торной</w:t>
      </w:r>
      <w:r w:rsidR="00A810CE" w:rsidRPr="00DF26CF">
        <w:rPr>
          <w:sz w:val="20"/>
        </w:rPr>
        <w:t xml:space="preserve"> базе кафедры </w:t>
      </w:r>
      <w:r w:rsidR="007757B7" w:rsidRPr="00DF26CF">
        <w:rPr>
          <w:sz w:val="20"/>
        </w:rPr>
        <w:t>ГТСиВР КРСУ</w:t>
      </w:r>
      <w:r w:rsidR="00A810CE" w:rsidRPr="00DF26CF">
        <w:rPr>
          <w:sz w:val="20"/>
        </w:rPr>
        <w:t xml:space="preserve">. </w:t>
      </w:r>
    </w:p>
    <w:p w:rsidR="005D1B92" w:rsidRPr="007C0988" w:rsidRDefault="005D1B92" w:rsidP="004B0AB9">
      <w:pPr>
        <w:spacing w:line="230" w:lineRule="auto"/>
        <w:ind w:firstLine="567"/>
        <w:rPr>
          <w:spacing w:val="-2"/>
          <w:sz w:val="20"/>
        </w:rPr>
      </w:pPr>
      <w:r w:rsidRPr="007C0988">
        <w:rPr>
          <w:spacing w:val="-2"/>
          <w:sz w:val="20"/>
        </w:rPr>
        <w:t xml:space="preserve">Лабораторные исследования ВСКСТ </w:t>
      </w:r>
      <w:r w:rsidR="00D21CA5" w:rsidRPr="007C0988">
        <w:rPr>
          <w:spacing w:val="-2"/>
          <w:sz w:val="20"/>
        </w:rPr>
        <w:t>включали</w:t>
      </w:r>
      <w:r w:rsidRPr="007C0988">
        <w:rPr>
          <w:spacing w:val="-2"/>
          <w:sz w:val="20"/>
        </w:rPr>
        <w:t>:обоснова</w:t>
      </w:r>
      <w:r w:rsidR="00D21CA5" w:rsidRPr="007C0988">
        <w:rPr>
          <w:spacing w:val="-2"/>
          <w:sz w:val="20"/>
        </w:rPr>
        <w:t>ние вод</w:t>
      </w:r>
      <w:r w:rsidR="00D21CA5" w:rsidRPr="007C0988">
        <w:rPr>
          <w:spacing w:val="-2"/>
          <w:sz w:val="20"/>
        </w:rPr>
        <w:t>о</w:t>
      </w:r>
      <w:r w:rsidR="00D21CA5" w:rsidRPr="007C0988">
        <w:rPr>
          <w:spacing w:val="-2"/>
          <w:sz w:val="20"/>
        </w:rPr>
        <w:t xml:space="preserve">мерной </w:t>
      </w:r>
      <w:r w:rsidR="00D21CA5" w:rsidRPr="00352067">
        <w:rPr>
          <w:spacing w:val="-4"/>
          <w:sz w:val="20"/>
        </w:rPr>
        <w:t>способности</w:t>
      </w:r>
      <w:r w:rsidRPr="00352067">
        <w:rPr>
          <w:spacing w:val="-4"/>
          <w:sz w:val="20"/>
        </w:rPr>
        <w:t xml:space="preserve"> усовершенствованной конструкции сооружения; </w:t>
      </w:r>
      <w:r w:rsidR="00352067">
        <w:rPr>
          <w:spacing w:val="-4"/>
          <w:sz w:val="20"/>
        </w:rPr>
        <w:br/>
      </w:r>
      <w:r w:rsidRPr="00352067">
        <w:rPr>
          <w:spacing w:val="-4"/>
          <w:sz w:val="20"/>
        </w:rPr>
        <w:t>получ</w:t>
      </w:r>
      <w:r w:rsidR="00D21CA5" w:rsidRPr="00352067">
        <w:rPr>
          <w:spacing w:val="-4"/>
          <w:sz w:val="20"/>
        </w:rPr>
        <w:t>ение зависимостей</w:t>
      </w:r>
      <w:r w:rsidRPr="00352067">
        <w:rPr>
          <w:spacing w:val="-4"/>
          <w:sz w:val="20"/>
        </w:rPr>
        <w:t xml:space="preserve"> изменения уровня воды в успокоительном ко</w:t>
      </w:r>
      <w:r w:rsidR="0023692B" w:rsidRPr="00352067">
        <w:rPr>
          <w:spacing w:val="-4"/>
          <w:sz w:val="20"/>
        </w:rPr>
        <w:t>лодце</w:t>
      </w:r>
      <w:r w:rsidR="0023692B" w:rsidRPr="007C0988">
        <w:rPr>
          <w:spacing w:val="-2"/>
          <w:sz w:val="20"/>
        </w:rPr>
        <w:t xml:space="preserve"> от изменения расхода</w:t>
      </w:r>
      <w:r w:rsidRPr="007C0988">
        <w:rPr>
          <w:spacing w:val="-2"/>
          <w:sz w:val="20"/>
        </w:rPr>
        <w:t xml:space="preserve">воды в </w:t>
      </w:r>
      <w:r w:rsidR="007757B7" w:rsidRPr="007C0988">
        <w:rPr>
          <w:spacing w:val="-2"/>
          <w:sz w:val="20"/>
        </w:rPr>
        <w:t>гидравлическом лабораторном лотке (ГЛЛ)</w:t>
      </w:r>
      <w:r w:rsidRPr="007C0988">
        <w:rPr>
          <w:spacing w:val="-2"/>
          <w:sz w:val="20"/>
        </w:rPr>
        <w:t>;</w:t>
      </w:r>
      <w:r w:rsidR="00D21CA5" w:rsidRPr="007C0988">
        <w:rPr>
          <w:spacing w:val="-2"/>
          <w:sz w:val="20"/>
        </w:rPr>
        <w:t>установление</w:t>
      </w:r>
      <w:r w:rsidRPr="007C0988">
        <w:rPr>
          <w:spacing w:val="-2"/>
          <w:sz w:val="20"/>
        </w:rPr>
        <w:t xml:space="preserve"> наиболее </w:t>
      </w:r>
      <w:r w:rsidR="00D21CA5" w:rsidRPr="007C0988">
        <w:rPr>
          <w:spacing w:val="-2"/>
          <w:sz w:val="20"/>
        </w:rPr>
        <w:t>рациональных параметров</w:t>
      </w:r>
      <w:r w:rsidRPr="007C0988">
        <w:rPr>
          <w:spacing w:val="-2"/>
          <w:sz w:val="20"/>
        </w:rPr>
        <w:t xml:space="preserve"> ВСКСТ;</w:t>
      </w:r>
      <w:r w:rsidR="00D21CA5" w:rsidRPr="007C0988">
        <w:rPr>
          <w:spacing w:val="-2"/>
          <w:sz w:val="20"/>
        </w:rPr>
        <w:t>построение тарировочной кривой</w:t>
      </w:r>
      <w:r w:rsidRPr="007C0988">
        <w:rPr>
          <w:spacing w:val="-2"/>
          <w:sz w:val="20"/>
        </w:rPr>
        <w:t>, являющ</w:t>
      </w:r>
      <w:r w:rsidR="00D21CA5" w:rsidRPr="007C0988">
        <w:rPr>
          <w:spacing w:val="-2"/>
          <w:sz w:val="20"/>
        </w:rPr>
        <w:t>ейся</w:t>
      </w:r>
      <w:r w:rsidRPr="007C0988">
        <w:rPr>
          <w:spacing w:val="-2"/>
          <w:sz w:val="20"/>
        </w:rPr>
        <w:t>водомерной хара</w:t>
      </w:r>
      <w:r w:rsidRPr="007C0988">
        <w:rPr>
          <w:spacing w:val="-2"/>
          <w:sz w:val="20"/>
        </w:rPr>
        <w:t>к</w:t>
      </w:r>
      <w:r w:rsidRPr="007C0988">
        <w:rPr>
          <w:spacing w:val="-2"/>
          <w:sz w:val="20"/>
        </w:rPr>
        <w:t>теристикой ВСКСТ;</w:t>
      </w:r>
      <w:r w:rsidR="003E167B" w:rsidRPr="007C0988">
        <w:rPr>
          <w:spacing w:val="-2"/>
          <w:sz w:val="20"/>
        </w:rPr>
        <w:t>подтверждение возможной точности</w:t>
      </w:r>
      <w:r w:rsidRPr="007C0988">
        <w:rPr>
          <w:spacing w:val="-2"/>
          <w:sz w:val="20"/>
        </w:rPr>
        <w:t xml:space="preserve"> учета расходов воды в транзитном канале при помощи ВСКСТ;</w:t>
      </w:r>
      <w:r w:rsidR="00A06757" w:rsidRPr="007C0988">
        <w:rPr>
          <w:spacing w:val="-2"/>
          <w:sz w:val="20"/>
        </w:rPr>
        <w:t>обоснование</w:t>
      </w:r>
      <w:r w:rsidR="003E167B" w:rsidRPr="007C0988">
        <w:rPr>
          <w:spacing w:val="-2"/>
          <w:sz w:val="20"/>
        </w:rPr>
        <w:t xml:space="preserve"> констру</w:t>
      </w:r>
      <w:r w:rsidR="003E167B" w:rsidRPr="007C0988">
        <w:rPr>
          <w:spacing w:val="-2"/>
          <w:sz w:val="20"/>
        </w:rPr>
        <w:t>к</w:t>
      </w:r>
      <w:r w:rsidR="003E167B" w:rsidRPr="007C0988">
        <w:rPr>
          <w:spacing w:val="-2"/>
          <w:sz w:val="20"/>
        </w:rPr>
        <w:t>тивных и гидравлических характеристик</w:t>
      </w:r>
      <w:r w:rsidRPr="007C0988">
        <w:rPr>
          <w:spacing w:val="-2"/>
          <w:sz w:val="20"/>
        </w:rPr>
        <w:t>ВСКСТ с двумя камерами донной траншеи.</w:t>
      </w:r>
    </w:p>
    <w:p w:rsidR="009259DA" w:rsidRPr="00DF26CF" w:rsidRDefault="009259DA" w:rsidP="004B0AB9">
      <w:pPr>
        <w:spacing w:line="230" w:lineRule="auto"/>
        <w:ind w:firstLine="567"/>
        <w:rPr>
          <w:sz w:val="20"/>
        </w:rPr>
      </w:pPr>
      <w:r w:rsidRPr="00DF26CF">
        <w:rPr>
          <w:sz w:val="20"/>
        </w:rPr>
        <w:lastRenderedPageBreak/>
        <w:t xml:space="preserve">По результатам лабораторного эксперимента было установлено, что при </w:t>
      </w:r>
      <w:r w:rsidR="007757B7" w:rsidRPr="00DF26CF">
        <w:rPr>
          <w:sz w:val="20"/>
        </w:rPr>
        <w:t xml:space="preserve">безволновом режиме течения в </w:t>
      </w:r>
      <w:r w:rsidRPr="00DF26CF">
        <w:rPr>
          <w:sz w:val="20"/>
        </w:rPr>
        <w:t xml:space="preserve">ГЛЛ колебаний уровня в </w:t>
      </w:r>
      <w:r w:rsidRPr="00022CD6">
        <w:rPr>
          <w:spacing w:val="-2"/>
          <w:sz w:val="20"/>
        </w:rPr>
        <w:t>усп</w:t>
      </w:r>
      <w:r w:rsidRPr="00022CD6">
        <w:rPr>
          <w:spacing w:val="-2"/>
          <w:sz w:val="20"/>
        </w:rPr>
        <w:t>о</w:t>
      </w:r>
      <w:r w:rsidRPr="00022CD6">
        <w:rPr>
          <w:spacing w:val="-2"/>
          <w:sz w:val="20"/>
        </w:rPr>
        <w:t>коительном колодце практически не наблюдалось, приволновом режиме</w:t>
      </w:r>
      <w:r w:rsidRPr="00DF26CF">
        <w:rPr>
          <w:sz w:val="20"/>
        </w:rPr>
        <w:t xml:space="preserve"> течения в ГЛЛ в успокоительном колодце водомера происходят незн</w:t>
      </w:r>
      <w:r w:rsidRPr="00DF26CF">
        <w:rPr>
          <w:sz w:val="20"/>
        </w:rPr>
        <w:t>а</w:t>
      </w:r>
      <w:r w:rsidRPr="00DF26CF">
        <w:rPr>
          <w:sz w:val="20"/>
        </w:rPr>
        <w:t xml:space="preserve">чительные колебания уровня воды, которые в 7,2–10,8 раз меньше </w:t>
      </w:r>
      <w:r w:rsidR="00B9799B">
        <w:rPr>
          <w:sz w:val="20"/>
        </w:rPr>
        <w:br/>
      </w:r>
      <w:r w:rsidR="00190AB8" w:rsidRPr="00DF26CF">
        <w:rPr>
          <w:sz w:val="20"/>
        </w:rPr>
        <w:t xml:space="preserve">колебаний в транзитном лотке, </w:t>
      </w:r>
      <w:r w:rsidR="009301CB">
        <w:rPr>
          <w:sz w:val="20"/>
        </w:rPr>
        <w:t xml:space="preserve">и </w:t>
      </w:r>
      <w:r w:rsidR="00190AB8" w:rsidRPr="00DF26CF">
        <w:rPr>
          <w:sz w:val="20"/>
        </w:rPr>
        <w:t>которые не оказыва</w:t>
      </w:r>
      <w:r w:rsidR="009301CB">
        <w:rPr>
          <w:sz w:val="20"/>
        </w:rPr>
        <w:t>ют</w:t>
      </w:r>
      <w:r w:rsidR="00190AB8" w:rsidRPr="00DF26CF">
        <w:rPr>
          <w:sz w:val="20"/>
        </w:rPr>
        <w:t xml:space="preserve"> негативного воздействия</w:t>
      </w:r>
      <w:r w:rsidRPr="00DF26CF">
        <w:rPr>
          <w:sz w:val="20"/>
        </w:rPr>
        <w:t xml:space="preserve"> на точность водоучета. Погрешность водоучета при бурном </w:t>
      </w:r>
      <w:r w:rsidR="00190AB8" w:rsidRPr="00DF26CF">
        <w:rPr>
          <w:sz w:val="20"/>
        </w:rPr>
        <w:t xml:space="preserve">(безволновом) </w:t>
      </w:r>
      <w:r w:rsidRPr="00DF26CF">
        <w:rPr>
          <w:sz w:val="20"/>
        </w:rPr>
        <w:t>течении составила 4</w:t>
      </w:r>
      <w:r w:rsidR="00A968B6">
        <w:rPr>
          <w:sz w:val="20"/>
        </w:rPr>
        <w:t>–</w:t>
      </w:r>
      <w:r w:rsidRPr="00DF26CF">
        <w:rPr>
          <w:sz w:val="20"/>
        </w:rPr>
        <w:t xml:space="preserve">5%, при сверхбурном </w:t>
      </w:r>
      <w:r w:rsidR="00190AB8" w:rsidRPr="00DF26CF">
        <w:rPr>
          <w:sz w:val="20"/>
        </w:rPr>
        <w:t xml:space="preserve">(волновом) </w:t>
      </w:r>
      <w:r w:rsidRPr="00DF26CF">
        <w:rPr>
          <w:sz w:val="20"/>
        </w:rPr>
        <w:t>– 5</w:t>
      </w:r>
      <w:r w:rsidR="00A968B6">
        <w:rPr>
          <w:sz w:val="20"/>
        </w:rPr>
        <w:t>–</w:t>
      </w:r>
      <w:r w:rsidRPr="00DF26CF">
        <w:rPr>
          <w:sz w:val="20"/>
        </w:rPr>
        <w:t xml:space="preserve">7%. Таким образом, была доказана волногасящая и водомерная </w:t>
      </w:r>
      <w:r w:rsidR="00B9799B">
        <w:rPr>
          <w:sz w:val="20"/>
        </w:rPr>
        <w:br/>
      </w:r>
      <w:r w:rsidRPr="00DF26CF">
        <w:rPr>
          <w:sz w:val="20"/>
        </w:rPr>
        <w:t>способность предложенной конструкции водомерного сооружения.</w:t>
      </w:r>
    </w:p>
    <w:p w:rsidR="0028478B" w:rsidRPr="00E50A14" w:rsidRDefault="009259DA" w:rsidP="004B0AB9">
      <w:pPr>
        <w:spacing w:line="230" w:lineRule="auto"/>
        <w:ind w:firstLine="567"/>
        <w:rPr>
          <w:sz w:val="20"/>
        </w:rPr>
      </w:pPr>
      <w:r w:rsidRPr="00DF26CF">
        <w:rPr>
          <w:sz w:val="20"/>
        </w:rPr>
        <w:t xml:space="preserve">Замеры расходов воды в лотке и глубин в лотке и успокоительном колодце позволили построить </w:t>
      </w:r>
      <w:r w:rsidR="0075765B">
        <w:rPr>
          <w:sz w:val="20"/>
        </w:rPr>
        <w:t xml:space="preserve">относительную </w:t>
      </w:r>
      <w:r w:rsidRPr="00DF26CF">
        <w:rPr>
          <w:sz w:val="20"/>
        </w:rPr>
        <w:t>тарировочную кр</w:t>
      </w:r>
      <w:r w:rsidRPr="00DF26CF">
        <w:rPr>
          <w:sz w:val="20"/>
        </w:rPr>
        <w:t>и</w:t>
      </w:r>
      <w:r w:rsidRPr="00DF26CF">
        <w:rPr>
          <w:sz w:val="20"/>
        </w:rPr>
        <w:t>вую</w:t>
      </w:r>
      <w:r w:rsidR="003D259C" w:rsidRPr="00DF26CF">
        <w:rPr>
          <w:sz w:val="20"/>
        </w:rPr>
        <w:t xml:space="preserve">(рис.4) </w:t>
      </w:r>
      <w:r w:rsidR="00190AB8" w:rsidRPr="00DF26CF">
        <w:rPr>
          <w:sz w:val="20"/>
        </w:rPr>
        <w:t>для бурного потока</w:t>
      </w:r>
      <w:r w:rsidRPr="00DF26CF">
        <w:rPr>
          <w:sz w:val="20"/>
        </w:rPr>
        <w:t xml:space="preserve">, которую в натурных условиях можно </w:t>
      </w:r>
      <w:r w:rsidR="007C0988">
        <w:rPr>
          <w:sz w:val="20"/>
        </w:rPr>
        <w:br/>
      </w:r>
      <w:r w:rsidRPr="00DF26CF">
        <w:rPr>
          <w:sz w:val="20"/>
        </w:rPr>
        <w:t>использовать для коммерческого водоучета.</w:t>
      </w:r>
    </w:p>
    <w:p w:rsidR="00E86CAE" w:rsidRPr="00E50A14" w:rsidRDefault="00E86CAE" w:rsidP="004B0AB9">
      <w:pPr>
        <w:spacing w:line="120" w:lineRule="auto"/>
        <w:ind w:firstLine="0"/>
        <w:jc w:val="center"/>
        <w:rPr>
          <w:sz w:val="20"/>
        </w:rPr>
      </w:pPr>
    </w:p>
    <w:p w:rsidR="009259DA" w:rsidRPr="00DF26CF" w:rsidRDefault="0028478B" w:rsidP="004B0AB9">
      <w:pPr>
        <w:spacing w:line="230" w:lineRule="auto"/>
        <w:ind w:firstLine="0"/>
        <w:jc w:val="center"/>
        <w:rPr>
          <w:sz w:val="20"/>
        </w:rPr>
      </w:pPr>
      <w:r w:rsidRPr="00DF26CF">
        <w:rPr>
          <w:noProof/>
          <w:sz w:val="20"/>
        </w:rPr>
        <w:drawing>
          <wp:inline distT="0" distB="0" distL="0" distR="0">
            <wp:extent cx="2883176" cy="1747604"/>
            <wp:effectExtent l="0" t="0" r="0" b="5080"/>
            <wp:docPr id="1"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7">
                      <a:lum bright="29000" contrast="50000"/>
                    </a:blip>
                    <a:srcRect/>
                    <a:stretch>
                      <a:fillRect/>
                    </a:stretch>
                  </pic:blipFill>
                  <pic:spPr bwMode="auto">
                    <a:xfrm>
                      <a:off x="0" y="0"/>
                      <a:ext cx="2890403" cy="1751985"/>
                    </a:xfrm>
                    <a:prstGeom prst="rect">
                      <a:avLst/>
                    </a:prstGeom>
                    <a:noFill/>
                    <a:ln w="9525">
                      <a:noFill/>
                      <a:miter lim="800000"/>
                      <a:headEnd/>
                      <a:tailEnd/>
                    </a:ln>
                  </pic:spPr>
                </pic:pic>
              </a:graphicData>
            </a:graphic>
          </wp:inline>
        </w:drawing>
      </w:r>
    </w:p>
    <w:p w:rsidR="00376054" w:rsidRDefault="00376054" w:rsidP="00376054">
      <w:pPr>
        <w:spacing w:line="120" w:lineRule="auto"/>
        <w:ind w:firstLine="0"/>
        <w:jc w:val="center"/>
        <w:rPr>
          <w:sz w:val="18"/>
          <w:szCs w:val="18"/>
        </w:rPr>
      </w:pPr>
    </w:p>
    <w:p w:rsidR="009259DA" w:rsidRDefault="007757B7" w:rsidP="004B0AB9">
      <w:pPr>
        <w:spacing w:line="230" w:lineRule="auto"/>
        <w:ind w:firstLine="0"/>
        <w:jc w:val="center"/>
        <w:rPr>
          <w:sz w:val="18"/>
          <w:szCs w:val="18"/>
        </w:rPr>
      </w:pPr>
      <w:r w:rsidRPr="0028478B">
        <w:rPr>
          <w:sz w:val="18"/>
          <w:szCs w:val="18"/>
        </w:rPr>
        <w:t>Рис.</w:t>
      </w:r>
      <w:r w:rsidR="00853E2B" w:rsidRPr="0028478B">
        <w:rPr>
          <w:sz w:val="18"/>
          <w:szCs w:val="18"/>
        </w:rPr>
        <w:t>4</w:t>
      </w:r>
      <w:r w:rsidRPr="0028478B">
        <w:rPr>
          <w:sz w:val="18"/>
          <w:szCs w:val="18"/>
        </w:rPr>
        <w:t>.</w:t>
      </w:r>
      <w:r w:rsidR="009259DA" w:rsidRPr="0028478B">
        <w:rPr>
          <w:sz w:val="18"/>
          <w:szCs w:val="18"/>
        </w:rPr>
        <w:t xml:space="preserve">Тарировочная зависимость модели ВСКСТ </w:t>
      </w:r>
      <w:r w:rsidR="005B5FD7">
        <w:rPr>
          <w:sz w:val="18"/>
          <w:szCs w:val="18"/>
        </w:rPr>
        <w:t xml:space="preserve">с тремя камерами донной траншеи </w:t>
      </w:r>
      <w:r w:rsidR="009259DA" w:rsidRPr="0028478B">
        <w:rPr>
          <w:sz w:val="18"/>
          <w:szCs w:val="18"/>
        </w:rPr>
        <w:t>для бурного потокав относительных единицах</w:t>
      </w:r>
      <w:r w:rsidR="0020480D">
        <w:rPr>
          <w:sz w:val="18"/>
          <w:szCs w:val="18"/>
        </w:rPr>
        <w:t>.</w:t>
      </w:r>
    </w:p>
    <w:p w:rsidR="00DF56CA" w:rsidRPr="0028478B" w:rsidRDefault="00DF56CA" w:rsidP="004B0AB9">
      <w:pPr>
        <w:spacing w:line="120" w:lineRule="auto"/>
        <w:ind w:firstLine="0"/>
        <w:jc w:val="center"/>
        <w:rPr>
          <w:sz w:val="18"/>
          <w:szCs w:val="18"/>
        </w:rPr>
      </w:pPr>
    </w:p>
    <w:p w:rsidR="009259DA" w:rsidRPr="00464521" w:rsidRDefault="0028478B" w:rsidP="004B0AB9">
      <w:pPr>
        <w:spacing w:line="230" w:lineRule="auto"/>
        <w:ind w:firstLine="567"/>
        <w:rPr>
          <w:spacing w:val="-2"/>
          <w:sz w:val="20"/>
        </w:rPr>
      </w:pPr>
      <w:r w:rsidRPr="00464521">
        <w:rPr>
          <w:spacing w:val="-2"/>
          <w:sz w:val="20"/>
        </w:rPr>
        <w:t>Анализ результатов замеровуровней, расходов воды исоставле</w:t>
      </w:r>
      <w:r w:rsidR="004B7989" w:rsidRPr="00464521">
        <w:rPr>
          <w:spacing w:val="-2"/>
          <w:sz w:val="20"/>
        </w:rPr>
        <w:t>ни</w:t>
      </w:r>
      <w:r w:rsidR="004B7989" w:rsidRPr="00464521">
        <w:rPr>
          <w:spacing w:val="-2"/>
          <w:sz w:val="20"/>
        </w:rPr>
        <w:t>е</w:t>
      </w:r>
      <w:r w:rsidRPr="00464521">
        <w:rPr>
          <w:spacing w:val="-2"/>
          <w:sz w:val="20"/>
        </w:rPr>
        <w:t>тарировочной кривой проводились при расходах в транзитном лотке</w:t>
      </w:r>
      <w:r w:rsidR="00555978" w:rsidRPr="00555978">
        <w:rPr>
          <w:rFonts w:eastAsia="Calibri"/>
          <w:spacing w:val="-2"/>
          <w:position w:val="-10"/>
          <w:sz w:val="20"/>
          <w:lang w:eastAsia="en-US"/>
        </w:rPr>
        <w:object w:dxaOrig="1800" w:dyaOrig="300">
          <v:shape id="_x0000_i1052" type="#_x0000_t75" style="width:77.25pt;height:15pt" o:ole="">
            <v:imagedata r:id="rId68" o:title=""/>
          </v:shape>
          <o:OLEObject Type="Embed" ProgID="Equation.DSMT4" ShapeID="_x0000_i1052" DrawAspect="Content" ObjectID="_1392917422" r:id="rId69"/>
        </w:object>
      </w:r>
      <w:r w:rsidR="0020480D">
        <w:rPr>
          <w:spacing w:val="-2"/>
          <w:sz w:val="20"/>
        </w:rPr>
        <w:t>п</w:t>
      </w:r>
      <w:r w:rsidRPr="00464521">
        <w:rPr>
          <w:spacing w:val="-2"/>
          <w:sz w:val="20"/>
        </w:rPr>
        <w:t>ри отсутствии катящихся волн в потоке.</w:t>
      </w:r>
      <w:r w:rsidR="009259DA" w:rsidRPr="00464521">
        <w:rPr>
          <w:spacing w:val="-2"/>
          <w:sz w:val="20"/>
        </w:rPr>
        <w:t>По результ</w:t>
      </w:r>
      <w:r w:rsidR="009259DA" w:rsidRPr="00464521">
        <w:rPr>
          <w:spacing w:val="-2"/>
          <w:sz w:val="20"/>
        </w:rPr>
        <w:t>а</w:t>
      </w:r>
      <w:r w:rsidR="009259DA" w:rsidRPr="00464521">
        <w:rPr>
          <w:spacing w:val="-2"/>
          <w:sz w:val="20"/>
        </w:rPr>
        <w:t xml:space="preserve">там </w:t>
      </w:r>
      <w:r w:rsidR="00190AB8" w:rsidRPr="00464521">
        <w:rPr>
          <w:spacing w:val="-2"/>
          <w:sz w:val="20"/>
        </w:rPr>
        <w:t>замеров</w:t>
      </w:r>
      <w:r w:rsidR="009259DA" w:rsidRPr="00464521">
        <w:rPr>
          <w:spacing w:val="-2"/>
          <w:sz w:val="20"/>
        </w:rPr>
        <w:t>построена</w:t>
      </w:r>
      <w:r w:rsidR="00190AB8" w:rsidRPr="00464521">
        <w:rPr>
          <w:spacing w:val="-2"/>
          <w:sz w:val="20"/>
        </w:rPr>
        <w:t xml:space="preserve"> также </w:t>
      </w:r>
      <w:r w:rsidRPr="00464521">
        <w:rPr>
          <w:spacing w:val="-2"/>
          <w:sz w:val="20"/>
        </w:rPr>
        <w:t xml:space="preserve">относительная </w:t>
      </w:r>
      <w:r w:rsidR="009259DA" w:rsidRPr="00464521">
        <w:rPr>
          <w:spacing w:val="-2"/>
          <w:sz w:val="20"/>
        </w:rPr>
        <w:t>тарировочная кривая для сверхбурного (в</w:t>
      </w:r>
      <w:r w:rsidR="003D259C" w:rsidRPr="00464521">
        <w:rPr>
          <w:spacing w:val="-2"/>
          <w:sz w:val="20"/>
        </w:rPr>
        <w:t xml:space="preserve">олнового) потока на рис. </w:t>
      </w:r>
      <w:r w:rsidR="00853E2B" w:rsidRPr="00464521">
        <w:rPr>
          <w:spacing w:val="-2"/>
          <w:sz w:val="20"/>
        </w:rPr>
        <w:t>5</w:t>
      </w:r>
      <w:r w:rsidR="009259DA" w:rsidRPr="00464521">
        <w:rPr>
          <w:spacing w:val="-2"/>
          <w:sz w:val="20"/>
        </w:rPr>
        <w:t>.</w:t>
      </w:r>
    </w:p>
    <w:p w:rsidR="00E746B7" w:rsidRDefault="00E746B7" w:rsidP="004B0AB9">
      <w:pPr>
        <w:tabs>
          <w:tab w:val="left" w:pos="0"/>
        </w:tabs>
        <w:spacing w:line="230" w:lineRule="auto"/>
        <w:ind w:firstLine="567"/>
        <w:rPr>
          <w:sz w:val="20"/>
        </w:rPr>
      </w:pPr>
      <w:r w:rsidRPr="00D343A8">
        <w:rPr>
          <w:spacing w:val="-4"/>
          <w:sz w:val="20"/>
        </w:rPr>
        <w:t>В результате исследований параметров модели водомерного соор</w:t>
      </w:r>
      <w:r w:rsidRPr="00D343A8">
        <w:rPr>
          <w:spacing w:val="-4"/>
          <w:sz w:val="20"/>
        </w:rPr>
        <w:t>у</w:t>
      </w:r>
      <w:r w:rsidRPr="00D343A8">
        <w:rPr>
          <w:spacing w:val="-4"/>
          <w:sz w:val="20"/>
        </w:rPr>
        <w:t>жения</w:t>
      </w:r>
      <w:r w:rsidRPr="00DF26CF">
        <w:rPr>
          <w:sz w:val="20"/>
        </w:rPr>
        <w:t xml:space="preserve"> установлена наиболее рациональная ширины успокоительного колодца:</w:t>
      </w: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777"/>
        <w:gridCol w:w="568"/>
      </w:tblGrid>
      <w:tr w:rsidR="00E746B7" w:rsidTr="00572C97">
        <w:tc>
          <w:tcPr>
            <w:tcW w:w="5777" w:type="dxa"/>
            <w:tcMar>
              <w:left w:w="28" w:type="dxa"/>
              <w:right w:w="28" w:type="dxa"/>
            </w:tcMar>
            <w:vAlign w:val="center"/>
          </w:tcPr>
          <w:p w:rsidR="00E746B7" w:rsidRPr="005B5FD7" w:rsidRDefault="00310803" w:rsidP="004B0AB9">
            <w:pPr>
              <w:tabs>
                <w:tab w:val="left" w:pos="3969"/>
              </w:tabs>
              <w:spacing w:line="230" w:lineRule="auto"/>
              <w:ind w:firstLine="0"/>
              <w:jc w:val="center"/>
              <w:rPr>
                <w:i/>
                <w:sz w:val="22"/>
                <w:szCs w:val="22"/>
                <w:lang w:val="en-US"/>
              </w:rPr>
            </w:pPr>
            <w:r w:rsidRPr="00310803">
              <w:rPr>
                <w:rFonts w:eastAsia="Calibri"/>
                <w:spacing w:val="-2"/>
                <w:position w:val="-12"/>
                <w:sz w:val="20"/>
                <w:lang w:eastAsia="en-US"/>
              </w:rPr>
              <w:object w:dxaOrig="880" w:dyaOrig="320">
                <v:shape id="_x0000_i1053" type="#_x0000_t75" style="width:38.25pt;height:15pt" o:ole="">
                  <v:imagedata r:id="rId70" o:title=""/>
                </v:shape>
                <o:OLEObject Type="Embed" ProgID="Equation.DSMT4" ShapeID="_x0000_i1053" DrawAspect="Content" ObjectID="_1392917423" r:id="rId71"/>
              </w:object>
            </w:r>
          </w:p>
        </w:tc>
        <w:tc>
          <w:tcPr>
            <w:tcW w:w="568" w:type="dxa"/>
            <w:tcMar>
              <w:left w:w="28" w:type="dxa"/>
              <w:right w:w="28" w:type="dxa"/>
            </w:tcMar>
            <w:vAlign w:val="center"/>
          </w:tcPr>
          <w:p w:rsidR="00E746B7" w:rsidRDefault="00E746B7" w:rsidP="004B0AB9">
            <w:pPr>
              <w:tabs>
                <w:tab w:val="left" w:pos="5529"/>
              </w:tabs>
              <w:spacing w:line="230" w:lineRule="auto"/>
              <w:ind w:firstLine="0"/>
              <w:jc w:val="right"/>
              <w:rPr>
                <w:sz w:val="20"/>
              </w:rPr>
            </w:pPr>
            <w:r w:rsidRPr="00DF26CF">
              <w:rPr>
                <w:sz w:val="20"/>
              </w:rPr>
              <w:t>(14)</w:t>
            </w:r>
          </w:p>
        </w:tc>
      </w:tr>
    </w:tbl>
    <w:p w:rsidR="00E746B7" w:rsidRDefault="00E746B7" w:rsidP="004B0AB9">
      <w:pPr>
        <w:tabs>
          <w:tab w:val="left" w:pos="0"/>
        </w:tabs>
        <w:spacing w:line="230" w:lineRule="auto"/>
        <w:ind w:firstLine="0"/>
        <w:rPr>
          <w:sz w:val="20"/>
        </w:rPr>
      </w:pPr>
      <w:r w:rsidRPr="00DF26CF">
        <w:rPr>
          <w:sz w:val="20"/>
        </w:rPr>
        <w:t xml:space="preserve">где </w:t>
      </w:r>
      <w:r w:rsidRPr="00DF26CF">
        <w:rPr>
          <w:i/>
          <w:sz w:val="20"/>
          <w:lang w:val="en-US"/>
        </w:rPr>
        <w:t>b</w:t>
      </w:r>
      <w:r w:rsidRPr="00DF26CF">
        <w:rPr>
          <w:sz w:val="20"/>
        </w:rPr>
        <w:t xml:space="preserve"> – ширина транзитного канала по дну.</w:t>
      </w:r>
    </w:p>
    <w:p w:rsidR="00E746B7" w:rsidRPr="00DF26CF" w:rsidRDefault="00E746B7" w:rsidP="004B0AB9">
      <w:pPr>
        <w:spacing w:line="230" w:lineRule="auto"/>
        <w:ind w:firstLine="567"/>
        <w:rPr>
          <w:sz w:val="20"/>
        </w:rPr>
      </w:pPr>
    </w:p>
    <w:p w:rsidR="0028478B" w:rsidRPr="00DF26CF" w:rsidRDefault="0028478B" w:rsidP="004B0AB9">
      <w:pPr>
        <w:tabs>
          <w:tab w:val="left" w:pos="0"/>
        </w:tabs>
        <w:spacing w:line="230" w:lineRule="auto"/>
        <w:ind w:firstLine="0"/>
        <w:jc w:val="center"/>
        <w:rPr>
          <w:sz w:val="20"/>
        </w:rPr>
      </w:pPr>
      <w:r w:rsidRPr="0028478B">
        <w:rPr>
          <w:noProof/>
          <w:sz w:val="20"/>
        </w:rPr>
        <w:lastRenderedPageBreak/>
        <w:drawing>
          <wp:inline distT="0" distB="0" distL="0" distR="0">
            <wp:extent cx="3029447" cy="1810665"/>
            <wp:effectExtent l="0" t="0" r="0" b="0"/>
            <wp:docPr id="2"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72">
                      <a:lum bright="28000" contrast="21000"/>
                    </a:blip>
                    <a:srcRect/>
                    <a:stretch>
                      <a:fillRect/>
                    </a:stretch>
                  </pic:blipFill>
                  <pic:spPr bwMode="auto">
                    <a:xfrm>
                      <a:off x="0" y="0"/>
                      <a:ext cx="3030041" cy="1811020"/>
                    </a:xfrm>
                    <a:prstGeom prst="rect">
                      <a:avLst/>
                    </a:prstGeom>
                    <a:noFill/>
                    <a:ln w="9525">
                      <a:noFill/>
                      <a:miter lim="800000"/>
                      <a:headEnd/>
                      <a:tailEnd/>
                    </a:ln>
                  </pic:spPr>
                </pic:pic>
              </a:graphicData>
            </a:graphic>
          </wp:inline>
        </w:drawing>
      </w:r>
    </w:p>
    <w:p w:rsidR="004B0AB9" w:rsidRDefault="004B0AB9" w:rsidP="004B0AB9">
      <w:pPr>
        <w:tabs>
          <w:tab w:val="left" w:pos="0"/>
        </w:tabs>
        <w:spacing w:line="120" w:lineRule="auto"/>
        <w:ind w:firstLine="0"/>
        <w:jc w:val="center"/>
        <w:rPr>
          <w:sz w:val="18"/>
          <w:szCs w:val="18"/>
        </w:rPr>
      </w:pPr>
    </w:p>
    <w:p w:rsidR="009259DA" w:rsidRPr="001E2E76" w:rsidRDefault="00E3518B" w:rsidP="004B0AB9">
      <w:pPr>
        <w:tabs>
          <w:tab w:val="left" w:pos="0"/>
        </w:tabs>
        <w:spacing w:line="230" w:lineRule="auto"/>
        <w:ind w:firstLine="0"/>
        <w:jc w:val="center"/>
        <w:rPr>
          <w:sz w:val="18"/>
          <w:szCs w:val="18"/>
        </w:rPr>
      </w:pPr>
      <w:r w:rsidRPr="001E2E76">
        <w:rPr>
          <w:sz w:val="18"/>
          <w:szCs w:val="18"/>
        </w:rPr>
        <w:t>Рис.</w:t>
      </w:r>
      <w:r w:rsidR="00853E2B" w:rsidRPr="001E2E76">
        <w:rPr>
          <w:sz w:val="18"/>
          <w:szCs w:val="18"/>
        </w:rPr>
        <w:t>5</w:t>
      </w:r>
      <w:r w:rsidR="009F5DDF">
        <w:rPr>
          <w:sz w:val="18"/>
          <w:szCs w:val="18"/>
        </w:rPr>
        <w:t xml:space="preserve">. </w:t>
      </w:r>
      <w:r w:rsidR="009259DA" w:rsidRPr="001E2E76">
        <w:rPr>
          <w:sz w:val="18"/>
          <w:szCs w:val="18"/>
        </w:rPr>
        <w:t xml:space="preserve">Тарировочная зависимость модели ВСКСТ </w:t>
      </w:r>
      <w:r w:rsidR="005B5FD7">
        <w:rPr>
          <w:sz w:val="18"/>
          <w:szCs w:val="18"/>
        </w:rPr>
        <w:t xml:space="preserve">с тремя камерами донной траншеи </w:t>
      </w:r>
      <w:r w:rsidR="009259DA" w:rsidRPr="001E2E76">
        <w:rPr>
          <w:sz w:val="18"/>
          <w:szCs w:val="18"/>
        </w:rPr>
        <w:t>для сверхбурного потока в относительных единицах</w:t>
      </w:r>
      <w:r w:rsidR="000C6F5C">
        <w:rPr>
          <w:sz w:val="18"/>
          <w:szCs w:val="18"/>
        </w:rPr>
        <w:t>.</w:t>
      </w:r>
    </w:p>
    <w:p w:rsidR="004B0AB9" w:rsidRDefault="004B0AB9" w:rsidP="004B0AB9">
      <w:pPr>
        <w:spacing w:line="120" w:lineRule="auto"/>
        <w:ind w:firstLine="567"/>
        <w:rPr>
          <w:sz w:val="20"/>
        </w:rPr>
      </w:pPr>
    </w:p>
    <w:p w:rsidR="00B060F7" w:rsidRPr="00DF26CF" w:rsidRDefault="00783C90" w:rsidP="004B0AB9">
      <w:pPr>
        <w:spacing w:line="230" w:lineRule="auto"/>
        <w:ind w:firstLine="567"/>
        <w:rPr>
          <w:sz w:val="20"/>
        </w:rPr>
      </w:pPr>
      <w:r w:rsidRPr="00DF26CF">
        <w:rPr>
          <w:sz w:val="20"/>
        </w:rPr>
        <w:t xml:space="preserve">Получены формализованные зависимости расходов </w:t>
      </w:r>
      <w:r w:rsidRPr="00DF26CF">
        <w:rPr>
          <w:i/>
          <w:sz w:val="20"/>
          <w:lang w:val="en-US"/>
        </w:rPr>
        <w:t>Q</w:t>
      </w:r>
      <w:r w:rsidRPr="00DF26CF">
        <w:rPr>
          <w:i/>
          <w:sz w:val="20"/>
        </w:rPr>
        <w:t>/</w:t>
      </w:r>
      <w:r w:rsidRPr="00DF26CF">
        <w:rPr>
          <w:i/>
          <w:sz w:val="20"/>
          <w:lang w:val="en-US"/>
        </w:rPr>
        <w:t>Q</w:t>
      </w:r>
      <w:r w:rsidRPr="00DF26CF">
        <w:rPr>
          <w:i/>
          <w:sz w:val="20"/>
          <w:vertAlign w:val="subscript"/>
          <w:lang w:val="en-US"/>
        </w:rPr>
        <w:t>max</w:t>
      </w:r>
      <w:r w:rsidRPr="00DF26CF">
        <w:rPr>
          <w:sz w:val="20"/>
        </w:rPr>
        <w:t xml:space="preserve">в ГЛЛ от наполнений </w:t>
      </w:r>
      <w:r w:rsidRPr="00DF26CF">
        <w:rPr>
          <w:i/>
          <w:sz w:val="20"/>
        </w:rPr>
        <w:t>Н</w:t>
      </w:r>
      <w:r w:rsidRPr="00DF26CF">
        <w:rPr>
          <w:i/>
          <w:sz w:val="20"/>
          <w:vertAlign w:val="subscript"/>
        </w:rPr>
        <w:t>в</w:t>
      </w:r>
      <w:r w:rsidRPr="00DF26CF">
        <w:rPr>
          <w:i/>
          <w:sz w:val="20"/>
        </w:rPr>
        <w:t>/Н</w:t>
      </w:r>
      <w:r w:rsidRPr="00DF26CF">
        <w:rPr>
          <w:i/>
          <w:sz w:val="20"/>
          <w:vertAlign w:val="subscript"/>
        </w:rPr>
        <w:t>в</w:t>
      </w:r>
      <w:r w:rsidRPr="00DF26CF">
        <w:rPr>
          <w:sz w:val="20"/>
          <w:vertAlign w:val="subscript"/>
        </w:rPr>
        <w:t>(</w:t>
      </w:r>
      <w:r w:rsidRPr="00DF26CF">
        <w:rPr>
          <w:sz w:val="20"/>
          <w:vertAlign w:val="subscript"/>
          <w:lang w:val="en-US"/>
        </w:rPr>
        <w:t>min</w:t>
      </w:r>
      <w:r w:rsidRPr="00DF26CF">
        <w:rPr>
          <w:sz w:val="20"/>
          <w:vertAlign w:val="subscript"/>
        </w:rPr>
        <w:t>)</w:t>
      </w:r>
      <w:r w:rsidRPr="00DF26CF">
        <w:rPr>
          <w:sz w:val="20"/>
        </w:rPr>
        <w:t xml:space="preserve">: </w:t>
      </w:r>
    </w:p>
    <w:p w:rsidR="009259DA" w:rsidRDefault="009259DA" w:rsidP="004B0AB9">
      <w:pPr>
        <w:spacing w:line="230" w:lineRule="auto"/>
        <w:ind w:firstLine="567"/>
        <w:rPr>
          <w:sz w:val="20"/>
        </w:rPr>
      </w:pPr>
      <w:r w:rsidRPr="00DF26CF">
        <w:rPr>
          <w:sz w:val="20"/>
        </w:rPr>
        <w:t>для бурного потока воды в транзитном канале:</w:t>
      </w:r>
    </w:p>
    <w:p w:rsidR="00004086" w:rsidRDefault="00004086" w:rsidP="00004086">
      <w:pPr>
        <w:spacing w:line="120" w:lineRule="auto"/>
        <w:ind w:firstLine="567"/>
        <w:rPr>
          <w:sz w:val="20"/>
        </w:rPr>
      </w:pP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833"/>
        <w:gridCol w:w="512"/>
      </w:tblGrid>
      <w:tr w:rsidR="0028478B" w:rsidTr="00236669">
        <w:tc>
          <w:tcPr>
            <w:tcW w:w="5833" w:type="dxa"/>
            <w:tcMar>
              <w:left w:w="28" w:type="dxa"/>
              <w:right w:w="28" w:type="dxa"/>
            </w:tcMar>
            <w:vAlign w:val="center"/>
          </w:tcPr>
          <w:p w:rsidR="0028478B" w:rsidRPr="00236669" w:rsidRDefault="00236669" w:rsidP="004B0AB9">
            <w:pPr>
              <w:spacing w:line="230" w:lineRule="auto"/>
              <w:ind w:firstLine="0"/>
              <w:jc w:val="center"/>
              <w:rPr>
                <w:sz w:val="20"/>
                <w:lang w:val="en-US"/>
              </w:rPr>
            </w:pPr>
            <w:r w:rsidRPr="00236669">
              <w:rPr>
                <w:rFonts w:eastAsia="Calibri"/>
                <w:spacing w:val="-2"/>
                <w:position w:val="-40"/>
                <w:sz w:val="20"/>
                <w:lang w:eastAsia="en-US"/>
              </w:rPr>
              <w:object w:dxaOrig="4680" w:dyaOrig="900">
                <v:shape id="_x0000_i1054" type="#_x0000_t75" style="width:201pt;height:45.75pt" o:ole="">
                  <v:imagedata r:id="rId73" o:title=""/>
                </v:shape>
                <o:OLEObject Type="Embed" ProgID="Equation.DSMT4" ShapeID="_x0000_i1054" DrawAspect="Content" ObjectID="_1392917424" r:id="rId74"/>
              </w:object>
            </w:r>
          </w:p>
        </w:tc>
        <w:tc>
          <w:tcPr>
            <w:tcW w:w="512" w:type="dxa"/>
            <w:tcMar>
              <w:left w:w="28" w:type="dxa"/>
              <w:right w:w="28" w:type="dxa"/>
            </w:tcMar>
            <w:vAlign w:val="center"/>
          </w:tcPr>
          <w:p w:rsidR="0028478B" w:rsidRDefault="001E2E76" w:rsidP="004B0AB9">
            <w:pPr>
              <w:tabs>
                <w:tab w:val="left" w:pos="5529"/>
              </w:tabs>
              <w:spacing w:line="230" w:lineRule="auto"/>
              <w:ind w:firstLine="0"/>
              <w:jc w:val="center"/>
              <w:rPr>
                <w:sz w:val="20"/>
              </w:rPr>
            </w:pPr>
            <w:r w:rsidRPr="00DF26CF">
              <w:rPr>
                <w:sz w:val="20"/>
              </w:rPr>
              <w:t>(15)</w:t>
            </w:r>
          </w:p>
        </w:tc>
      </w:tr>
    </w:tbl>
    <w:p w:rsidR="00004086" w:rsidRDefault="00004086" w:rsidP="00004086">
      <w:pPr>
        <w:spacing w:line="120" w:lineRule="auto"/>
        <w:ind w:firstLine="0"/>
        <w:rPr>
          <w:spacing w:val="-2"/>
          <w:sz w:val="20"/>
        </w:rPr>
      </w:pPr>
    </w:p>
    <w:p w:rsidR="009259DA" w:rsidRPr="003C3464" w:rsidRDefault="009259DA" w:rsidP="004B0AB9">
      <w:pPr>
        <w:spacing w:line="230" w:lineRule="auto"/>
        <w:ind w:firstLine="0"/>
        <w:rPr>
          <w:spacing w:val="-2"/>
          <w:sz w:val="20"/>
        </w:rPr>
      </w:pPr>
      <w:r w:rsidRPr="009C5D10">
        <w:rPr>
          <w:spacing w:val="-2"/>
          <w:sz w:val="20"/>
        </w:rPr>
        <w:t>где</w:t>
      </w:r>
      <w:r w:rsidRPr="009C5D10">
        <w:rPr>
          <w:i/>
          <w:spacing w:val="-2"/>
          <w:sz w:val="20"/>
        </w:rPr>
        <w:t>Н</w:t>
      </w:r>
      <w:r w:rsidRPr="009C5D10">
        <w:rPr>
          <w:i/>
          <w:spacing w:val="-2"/>
          <w:sz w:val="20"/>
          <w:vertAlign w:val="subscript"/>
        </w:rPr>
        <w:t>в</w:t>
      </w:r>
      <w:r w:rsidRPr="009C5D10">
        <w:rPr>
          <w:spacing w:val="-2"/>
          <w:sz w:val="20"/>
        </w:rPr>
        <w:t xml:space="preserve"> – отсчет по </w:t>
      </w:r>
      <w:r w:rsidR="0023692B" w:rsidRPr="009C5D10">
        <w:rPr>
          <w:spacing w:val="-2"/>
          <w:sz w:val="20"/>
        </w:rPr>
        <w:t>уровне</w:t>
      </w:r>
      <w:r w:rsidRPr="009C5D10">
        <w:rPr>
          <w:spacing w:val="-2"/>
          <w:sz w:val="20"/>
        </w:rPr>
        <w:t>мерной рейке в успокоительном колодцевод</w:t>
      </w:r>
      <w:r w:rsidRPr="009C5D10">
        <w:rPr>
          <w:spacing w:val="-2"/>
          <w:sz w:val="20"/>
        </w:rPr>
        <w:t>о</w:t>
      </w:r>
      <w:r w:rsidRPr="009C5D10">
        <w:rPr>
          <w:spacing w:val="-2"/>
          <w:sz w:val="20"/>
        </w:rPr>
        <w:t>мерного сооружения;</w:t>
      </w:r>
      <w:r w:rsidRPr="009C5D10">
        <w:rPr>
          <w:i/>
          <w:spacing w:val="-2"/>
          <w:sz w:val="20"/>
        </w:rPr>
        <w:t>Н</w:t>
      </w:r>
      <w:r w:rsidRPr="009C5D10">
        <w:rPr>
          <w:i/>
          <w:spacing w:val="-2"/>
          <w:sz w:val="20"/>
          <w:vertAlign w:val="subscript"/>
        </w:rPr>
        <w:t>в(</w:t>
      </w:r>
      <w:r w:rsidRPr="009C5D10">
        <w:rPr>
          <w:i/>
          <w:spacing w:val="-2"/>
          <w:sz w:val="20"/>
          <w:vertAlign w:val="subscript"/>
          <w:lang w:val="en-US"/>
        </w:rPr>
        <w:t>min</w:t>
      </w:r>
      <w:r w:rsidRPr="009C5D10">
        <w:rPr>
          <w:i/>
          <w:spacing w:val="-2"/>
          <w:sz w:val="20"/>
          <w:vertAlign w:val="subscript"/>
        </w:rPr>
        <w:t xml:space="preserve">) </w:t>
      </w:r>
      <w:r w:rsidRPr="009C5D10">
        <w:rPr>
          <w:spacing w:val="-2"/>
          <w:sz w:val="20"/>
        </w:rPr>
        <w:t>– минимальная глубина воды в успокоител</w:t>
      </w:r>
      <w:r w:rsidRPr="009C5D10">
        <w:rPr>
          <w:spacing w:val="-2"/>
          <w:sz w:val="20"/>
        </w:rPr>
        <w:t>ь</w:t>
      </w:r>
      <w:r w:rsidRPr="009C5D10">
        <w:rPr>
          <w:spacing w:val="-2"/>
          <w:sz w:val="20"/>
        </w:rPr>
        <w:t xml:space="preserve">ном колодце, после предварительного его заполнения, при отсутствии </w:t>
      </w:r>
      <w:r w:rsidR="00E37EFF" w:rsidRPr="009C5D10">
        <w:rPr>
          <w:spacing w:val="-2"/>
          <w:sz w:val="20"/>
        </w:rPr>
        <w:br/>
      </w:r>
      <w:r w:rsidRPr="009C5D10">
        <w:rPr>
          <w:spacing w:val="-2"/>
          <w:sz w:val="20"/>
        </w:rPr>
        <w:t>воды в транзитном канале;</w:t>
      </w:r>
    </w:p>
    <w:p w:rsidR="009259DA" w:rsidRDefault="009259DA" w:rsidP="004B0AB9">
      <w:pPr>
        <w:spacing w:before="120" w:line="230" w:lineRule="auto"/>
        <w:ind w:firstLine="567"/>
        <w:rPr>
          <w:sz w:val="20"/>
        </w:rPr>
      </w:pPr>
      <w:r w:rsidRPr="00DF26CF">
        <w:rPr>
          <w:sz w:val="20"/>
        </w:rPr>
        <w:t>длясверхбурного (волнового) потока воды в транзитном канале:</w:t>
      </w: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764"/>
        <w:gridCol w:w="581"/>
      </w:tblGrid>
      <w:tr w:rsidR="0028478B" w:rsidTr="001C1B8E">
        <w:tc>
          <w:tcPr>
            <w:tcW w:w="5764" w:type="dxa"/>
            <w:tcMar>
              <w:left w:w="28" w:type="dxa"/>
              <w:right w:w="28" w:type="dxa"/>
            </w:tcMar>
            <w:vAlign w:val="center"/>
          </w:tcPr>
          <w:p w:rsidR="0028478B" w:rsidRPr="00AD54AD" w:rsidRDefault="001C1B8E" w:rsidP="004B0AB9">
            <w:pPr>
              <w:tabs>
                <w:tab w:val="left" w:pos="3969"/>
              </w:tabs>
              <w:spacing w:line="230" w:lineRule="auto"/>
              <w:ind w:firstLine="0"/>
              <w:jc w:val="center"/>
              <w:rPr>
                <w:sz w:val="22"/>
                <w:szCs w:val="22"/>
              </w:rPr>
            </w:pPr>
            <w:r w:rsidRPr="001C1B8E">
              <w:rPr>
                <w:rFonts w:eastAsia="Calibri"/>
                <w:spacing w:val="-2"/>
                <w:position w:val="-40"/>
                <w:sz w:val="20"/>
                <w:lang w:eastAsia="en-US"/>
              </w:rPr>
              <w:object w:dxaOrig="4680" w:dyaOrig="900">
                <v:shape id="_x0000_i1055" type="#_x0000_t75" style="width:201pt;height:45.75pt" o:ole="">
                  <v:imagedata r:id="rId75" o:title=""/>
                </v:shape>
                <o:OLEObject Type="Embed" ProgID="Equation.DSMT4" ShapeID="_x0000_i1055" DrawAspect="Content" ObjectID="_1392917425" r:id="rId76"/>
              </w:object>
            </w:r>
          </w:p>
        </w:tc>
        <w:tc>
          <w:tcPr>
            <w:tcW w:w="581" w:type="dxa"/>
            <w:tcMar>
              <w:left w:w="28" w:type="dxa"/>
              <w:right w:w="28" w:type="dxa"/>
            </w:tcMar>
            <w:vAlign w:val="center"/>
          </w:tcPr>
          <w:p w:rsidR="0028478B" w:rsidRDefault="000D27E3" w:rsidP="004B0AB9">
            <w:pPr>
              <w:tabs>
                <w:tab w:val="left" w:pos="5529"/>
              </w:tabs>
              <w:spacing w:line="230" w:lineRule="auto"/>
              <w:ind w:firstLine="0"/>
              <w:jc w:val="center"/>
              <w:rPr>
                <w:sz w:val="20"/>
              </w:rPr>
            </w:pPr>
            <w:r w:rsidRPr="00DF26CF">
              <w:rPr>
                <w:sz w:val="20"/>
              </w:rPr>
              <w:t>(16)</w:t>
            </w:r>
          </w:p>
        </w:tc>
      </w:tr>
    </w:tbl>
    <w:p w:rsidR="00004086" w:rsidRDefault="00004086" w:rsidP="00004086">
      <w:pPr>
        <w:pStyle w:val="a5"/>
        <w:tabs>
          <w:tab w:val="clear" w:pos="4153"/>
          <w:tab w:val="clear" w:pos="8306"/>
        </w:tabs>
        <w:spacing w:line="120" w:lineRule="auto"/>
        <w:ind w:firstLine="567"/>
        <w:rPr>
          <w:spacing w:val="-2"/>
          <w:sz w:val="20"/>
        </w:rPr>
      </w:pPr>
    </w:p>
    <w:p w:rsidR="00405560" w:rsidRPr="00564C7A" w:rsidRDefault="00783C90" w:rsidP="004B0AB9">
      <w:pPr>
        <w:pStyle w:val="a5"/>
        <w:tabs>
          <w:tab w:val="clear" w:pos="4153"/>
          <w:tab w:val="clear" w:pos="8306"/>
        </w:tabs>
        <w:spacing w:line="230" w:lineRule="auto"/>
        <w:ind w:firstLine="567"/>
        <w:rPr>
          <w:spacing w:val="-2"/>
          <w:sz w:val="20"/>
        </w:rPr>
      </w:pPr>
      <w:r w:rsidRPr="00564C7A">
        <w:rPr>
          <w:spacing w:val="-2"/>
          <w:sz w:val="20"/>
        </w:rPr>
        <w:t>Зависимости (15) и (16) рекомендуются к использованию в практ</w:t>
      </w:r>
      <w:r w:rsidRPr="00564C7A">
        <w:rPr>
          <w:spacing w:val="-2"/>
          <w:sz w:val="20"/>
        </w:rPr>
        <w:t>и</w:t>
      </w:r>
      <w:r w:rsidRPr="00564C7A">
        <w:rPr>
          <w:spacing w:val="-2"/>
          <w:sz w:val="20"/>
        </w:rPr>
        <w:t>ческих целях.</w:t>
      </w:r>
      <w:r w:rsidR="00405560" w:rsidRPr="00564C7A">
        <w:rPr>
          <w:spacing w:val="-2"/>
          <w:sz w:val="20"/>
        </w:rPr>
        <w:t>Для расходов воды в канале-быстротоке</w:t>
      </w:r>
      <w:r w:rsidR="00004086" w:rsidRPr="00004086">
        <w:rPr>
          <w:rFonts w:eastAsia="Calibri"/>
          <w:spacing w:val="-2"/>
          <w:position w:val="-10"/>
          <w:sz w:val="20"/>
          <w:lang w:eastAsia="en-US"/>
        </w:rPr>
        <w:object w:dxaOrig="1160" w:dyaOrig="320">
          <v:shape id="_x0000_i1056" type="#_x0000_t75" style="width:50.25pt;height:15.75pt" o:ole="">
            <v:imagedata r:id="rId77" o:title=""/>
          </v:shape>
          <o:OLEObject Type="Embed" ProgID="Equation.DSMT4" ShapeID="_x0000_i1056" DrawAspect="Content" ObjectID="_1392917426" r:id="rId78"/>
        </w:object>
      </w:r>
      <w:r w:rsidR="00405560" w:rsidRPr="00564C7A">
        <w:rPr>
          <w:spacing w:val="-2"/>
          <w:sz w:val="20"/>
        </w:rPr>
        <w:t xml:space="preserve"> пре</w:t>
      </w:r>
      <w:r w:rsidR="00405560" w:rsidRPr="00564C7A">
        <w:rPr>
          <w:spacing w:val="-2"/>
          <w:sz w:val="20"/>
        </w:rPr>
        <w:t>д</w:t>
      </w:r>
      <w:r w:rsidR="00405560" w:rsidRPr="00564C7A">
        <w:rPr>
          <w:spacing w:val="-2"/>
          <w:sz w:val="20"/>
        </w:rPr>
        <w:t>ложены и исследованы вододелители типа ВСКСТ с двумя камерами до</w:t>
      </w:r>
      <w:r w:rsidR="00405560" w:rsidRPr="00564C7A">
        <w:rPr>
          <w:spacing w:val="-2"/>
          <w:sz w:val="20"/>
        </w:rPr>
        <w:t>н</w:t>
      </w:r>
      <w:r w:rsidR="00405560" w:rsidRPr="00564C7A">
        <w:rPr>
          <w:spacing w:val="-2"/>
          <w:sz w:val="20"/>
        </w:rPr>
        <w:t xml:space="preserve">ной траншеи. В результате исследований установлены рациональные </w:t>
      </w:r>
      <w:r w:rsidR="008E5DAC">
        <w:rPr>
          <w:spacing w:val="-2"/>
          <w:sz w:val="20"/>
        </w:rPr>
        <w:br/>
      </w:r>
      <w:r w:rsidR="00405560" w:rsidRPr="00564C7A">
        <w:rPr>
          <w:spacing w:val="-2"/>
          <w:sz w:val="20"/>
        </w:rPr>
        <w:t xml:space="preserve">параметры вододелителя с двумя камерами донной траншеи, получены относительная тарировочная зависимость для водоучета водомерным </w:t>
      </w:r>
      <w:r w:rsidR="00564C7A">
        <w:rPr>
          <w:spacing w:val="-2"/>
          <w:sz w:val="20"/>
        </w:rPr>
        <w:br/>
      </w:r>
      <w:r w:rsidR="00405560" w:rsidRPr="00564C7A">
        <w:rPr>
          <w:spacing w:val="-2"/>
          <w:sz w:val="20"/>
        </w:rPr>
        <w:t>сооружением ВСКСТ с двухкамерной траншеей и бурным режимом теч</w:t>
      </w:r>
      <w:r w:rsidR="00405560" w:rsidRPr="00564C7A">
        <w:rPr>
          <w:spacing w:val="-2"/>
          <w:sz w:val="20"/>
        </w:rPr>
        <w:t>е</w:t>
      </w:r>
      <w:r w:rsidR="00405560" w:rsidRPr="00564C7A">
        <w:rPr>
          <w:spacing w:val="-2"/>
          <w:sz w:val="20"/>
        </w:rPr>
        <w:t>ния в канале, которая имеет вид:</w:t>
      </w: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777"/>
        <w:gridCol w:w="568"/>
      </w:tblGrid>
      <w:tr w:rsidR="0028478B" w:rsidTr="007D49DC">
        <w:tc>
          <w:tcPr>
            <w:tcW w:w="5777" w:type="dxa"/>
            <w:tcMar>
              <w:left w:w="28" w:type="dxa"/>
              <w:right w:w="28" w:type="dxa"/>
            </w:tcMar>
            <w:vAlign w:val="center"/>
          </w:tcPr>
          <w:p w:rsidR="0028478B" w:rsidRPr="00AD54AD" w:rsidRDefault="00795A65" w:rsidP="004B0AB9">
            <w:pPr>
              <w:tabs>
                <w:tab w:val="left" w:pos="0"/>
              </w:tabs>
              <w:spacing w:line="230" w:lineRule="auto"/>
              <w:ind w:firstLine="0"/>
              <w:jc w:val="center"/>
              <w:rPr>
                <w:sz w:val="22"/>
                <w:szCs w:val="22"/>
              </w:rPr>
            </w:pPr>
            <w:r w:rsidRPr="00795A65">
              <w:rPr>
                <w:rFonts w:eastAsia="Calibri"/>
                <w:spacing w:val="-2"/>
                <w:position w:val="-16"/>
                <w:sz w:val="20"/>
                <w:lang w:eastAsia="en-US"/>
              </w:rPr>
              <w:object w:dxaOrig="5100" w:dyaOrig="460">
                <v:shape id="_x0000_i1057" type="#_x0000_t75" style="width:220.5pt;height:22.5pt" o:ole="">
                  <v:imagedata r:id="rId79" o:title=""/>
                </v:shape>
                <o:OLEObject Type="Embed" ProgID="Equation.DSMT4" ShapeID="_x0000_i1057" DrawAspect="Content" ObjectID="_1392917427" r:id="rId80"/>
              </w:object>
            </w:r>
          </w:p>
        </w:tc>
        <w:tc>
          <w:tcPr>
            <w:tcW w:w="568" w:type="dxa"/>
            <w:tcMar>
              <w:left w:w="28" w:type="dxa"/>
              <w:right w:w="28" w:type="dxa"/>
            </w:tcMar>
            <w:vAlign w:val="center"/>
          </w:tcPr>
          <w:p w:rsidR="0028478B" w:rsidRDefault="000D27E3" w:rsidP="004B0AB9">
            <w:pPr>
              <w:tabs>
                <w:tab w:val="left" w:pos="5529"/>
              </w:tabs>
              <w:spacing w:line="230" w:lineRule="auto"/>
              <w:ind w:firstLine="0"/>
              <w:jc w:val="right"/>
              <w:rPr>
                <w:sz w:val="20"/>
              </w:rPr>
            </w:pPr>
            <w:r w:rsidRPr="00DF26CF">
              <w:rPr>
                <w:sz w:val="20"/>
              </w:rPr>
              <w:t>(17)</w:t>
            </w:r>
          </w:p>
        </w:tc>
      </w:tr>
    </w:tbl>
    <w:p w:rsidR="00405560" w:rsidRDefault="00F12209" w:rsidP="004B0AB9">
      <w:pPr>
        <w:spacing w:line="230" w:lineRule="auto"/>
        <w:ind w:firstLine="0"/>
        <w:rPr>
          <w:sz w:val="20"/>
        </w:rPr>
      </w:pPr>
      <w:r w:rsidRPr="00DF26CF">
        <w:rPr>
          <w:sz w:val="20"/>
        </w:rPr>
        <w:t>а также установлена о</w:t>
      </w:r>
      <w:r w:rsidR="00405560" w:rsidRPr="00DF26CF">
        <w:rPr>
          <w:sz w:val="20"/>
        </w:rPr>
        <w:t>тносительная тарировочная зависимость для вод</w:t>
      </w:r>
      <w:r w:rsidR="00405560" w:rsidRPr="00DF26CF">
        <w:rPr>
          <w:sz w:val="20"/>
        </w:rPr>
        <w:t>о</w:t>
      </w:r>
      <w:r w:rsidR="00405560" w:rsidRPr="00DF26CF">
        <w:rPr>
          <w:sz w:val="20"/>
        </w:rPr>
        <w:t xml:space="preserve">учета водомерным сооружением ВСКСТ с двухкамерной траншеей </w:t>
      </w:r>
      <w:r w:rsidR="00D64C56">
        <w:rPr>
          <w:sz w:val="20"/>
        </w:rPr>
        <w:br/>
      </w:r>
      <w:r w:rsidR="00405560" w:rsidRPr="00DF26CF">
        <w:rPr>
          <w:sz w:val="20"/>
        </w:rPr>
        <w:t>и сверхбурным режимом течения в канале:</w:t>
      </w:r>
    </w:p>
    <w:tbl>
      <w:tblPr>
        <w:tblStyle w:val="ad"/>
        <w:tblW w:w="63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920"/>
        <w:gridCol w:w="425"/>
      </w:tblGrid>
      <w:tr w:rsidR="0028478B" w:rsidTr="004341BC">
        <w:tc>
          <w:tcPr>
            <w:tcW w:w="5920" w:type="dxa"/>
            <w:tcMar>
              <w:left w:w="28" w:type="dxa"/>
              <w:right w:w="28" w:type="dxa"/>
            </w:tcMar>
            <w:vAlign w:val="center"/>
          </w:tcPr>
          <w:p w:rsidR="0028478B" w:rsidRPr="00AD54AD" w:rsidRDefault="003314E2" w:rsidP="004B0AB9">
            <w:pPr>
              <w:tabs>
                <w:tab w:val="left" w:pos="3969"/>
              </w:tabs>
              <w:spacing w:line="230" w:lineRule="auto"/>
              <w:ind w:firstLine="0"/>
              <w:jc w:val="center"/>
              <w:rPr>
                <w:sz w:val="22"/>
                <w:szCs w:val="22"/>
              </w:rPr>
            </w:pPr>
            <w:r w:rsidRPr="004341BC">
              <w:rPr>
                <w:rFonts w:eastAsia="Calibri"/>
                <w:spacing w:val="-2"/>
                <w:position w:val="-16"/>
                <w:sz w:val="20"/>
                <w:lang w:eastAsia="en-US"/>
              </w:rPr>
              <w:object w:dxaOrig="5200" w:dyaOrig="460">
                <v:shape id="_x0000_i1058" type="#_x0000_t75" style="width:223.5pt;height:22.5pt" o:ole="">
                  <v:imagedata r:id="rId81" o:title=""/>
                </v:shape>
                <o:OLEObject Type="Embed" ProgID="Equation.DSMT4" ShapeID="_x0000_i1058" DrawAspect="Content" ObjectID="_1392917428" r:id="rId82"/>
              </w:object>
            </w:r>
          </w:p>
        </w:tc>
        <w:tc>
          <w:tcPr>
            <w:tcW w:w="425" w:type="dxa"/>
            <w:tcMar>
              <w:left w:w="28" w:type="dxa"/>
              <w:right w:w="28" w:type="dxa"/>
            </w:tcMar>
            <w:vAlign w:val="center"/>
          </w:tcPr>
          <w:p w:rsidR="0028478B" w:rsidRDefault="000D27E3" w:rsidP="004B0AB9">
            <w:pPr>
              <w:tabs>
                <w:tab w:val="left" w:pos="5529"/>
              </w:tabs>
              <w:spacing w:line="230" w:lineRule="auto"/>
              <w:ind w:firstLine="0"/>
              <w:jc w:val="right"/>
              <w:rPr>
                <w:sz w:val="20"/>
              </w:rPr>
            </w:pPr>
            <w:r w:rsidRPr="00DF26CF">
              <w:rPr>
                <w:sz w:val="20"/>
              </w:rPr>
              <w:t>(18)</w:t>
            </w:r>
          </w:p>
        </w:tc>
      </w:tr>
    </w:tbl>
    <w:p w:rsidR="00004086" w:rsidRDefault="00004086" w:rsidP="00004086">
      <w:pPr>
        <w:pStyle w:val="a5"/>
        <w:tabs>
          <w:tab w:val="clear" w:pos="4153"/>
          <w:tab w:val="clear" w:pos="8306"/>
        </w:tabs>
        <w:spacing w:line="72" w:lineRule="auto"/>
        <w:ind w:firstLine="567"/>
        <w:rPr>
          <w:sz w:val="20"/>
        </w:rPr>
      </w:pPr>
    </w:p>
    <w:p w:rsidR="00B47960" w:rsidRDefault="00B47960" w:rsidP="004B0AB9">
      <w:pPr>
        <w:pStyle w:val="a5"/>
        <w:tabs>
          <w:tab w:val="clear" w:pos="4153"/>
          <w:tab w:val="clear" w:pos="8306"/>
        </w:tabs>
        <w:spacing w:line="230" w:lineRule="auto"/>
        <w:ind w:firstLine="567"/>
        <w:rPr>
          <w:sz w:val="20"/>
        </w:rPr>
      </w:pPr>
      <w:r w:rsidRPr="00DF26CF">
        <w:rPr>
          <w:sz w:val="20"/>
        </w:rPr>
        <w:t>П</w:t>
      </w:r>
      <w:r w:rsidR="00783C90" w:rsidRPr="00DF26CF">
        <w:rPr>
          <w:sz w:val="20"/>
        </w:rPr>
        <w:t xml:space="preserve">олученные зависимости </w:t>
      </w:r>
      <w:r w:rsidR="00304137">
        <w:rPr>
          <w:sz w:val="20"/>
        </w:rPr>
        <w:t xml:space="preserve">в формализованном и графическом </w:t>
      </w:r>
      <w:r w:rsidR="00783C90" w:rsidRPr="00DF26CF">
        <w:rPr>
          <w:sz w:val="20"/>
        </w:rPr>
        <w:t xml:space="preserve">(рис. </w:t>
      </w:r>
      <w:r w:rsidR="00537BE6" w:rsidRPr="00DF26CF">
        <w:rPr>
          <w:sz w:val="20"/>
        </w:rPr>
        <w:t>6</w:t>
      </w:r>
      <w:r w:rsidRPr="00DF26CF">
        <w:rPr>
          <w:sz w:val="20"/>
        </w:rPr>
        <w:t xml:space="preserve">) </w:t>
      </w:r>
      <w:r w:rsidR="00304137">
        <w:rPr>
          <w:sz w:val="20"/>
        </w:rPr>
        <w:t xml:space="preserve">виде </w:t>
      </w:r>
      <w:r w:rsidRPr="00DF26CF">
        <w:rPr>
          <w:sz w:val="20"/>
        </w:rPr>
        <w:t>рекомендуются для практического использования при у</w:t>
      </w:r>
      <w:r w:rsidRPr="00DF26CF">
        <w:rPr>
          <w:sz w:val="20"/>
        </w:rPr>
        <w:t>с</w:t>
      </w:r>
      <w:r w:rsidRPr="00DF26CF">
        <w:rPr>
          <w:sz w:val="20"/>
        </w:rPr>
        <w:t>тановке ВСКСТ на каналах-быстротоках горно-предгорной зоны.</w:t>
      </w:r>
    </w:p>
    <w:p w:rsidR="004B7989" w:rsidRPr="00DF26CF" w:rsidRDefault="004B7989" w:rsidP="004B0AB9">
      <w:pPr>
        <w:pStyle w:val="a5"/>
        <w:tabs>
          <w:tab w:val="clear" w:pos="4153"/>
          <w:tab w:val="clear" w:pos="8306"/>
        </w:tabs>
        <w:spacing w:line="120" w:lineRule="auto"/>
        <w:ind w:firstLine="567"/>
        <w:rPr>
          <w:sz w:val="20"/>
        </w:rPr>
      </w:pPr>
    </w:p>
    <w:tbl>
      <w:tblPr>
        <w:tblW w:w="6062" w:type="dxa"/>
        <w:jc w:val="center"/>
        <w:tblLayout w:type="fixed"/>
        <w:tblLook w:val="04A0"/>
      </w:tblPr>
      <w:tblGrid>
        <w:gridCol w:w="6062"/>
      </w:tblGrid>
      <w:tr w:rsidR="00304137" w:rsidRPr="00DF26CF" w:rsidTr="00304137">
        <w:trPr>
          <w:jc w:val="center"/>
        </w:trPr>
        <w:tc>
          <w:tcPr>
            <w:tcW w:w="6062" w:type="dxa"/>
          </w:tcPr>
          <w:p w:rsidR="00304137" w:rsidRPr="00DF26CF" w:rsidRDefault="00304137" w:rsidP="004B0AB9">
            <w:pPr>
              <w:spacing w:line="230" w:lineRule="auto"/>
              <w:ind w:firstLine="567"/>
              <w:jc w:val="center"/>
              <w:rPr>
                <w:sz w:val="20"/>
              </w:rPr>
            </w:pPr>
            <w:r w:rsidRPr="00DF26CF">
              <w:rPr>
                <w:noProof/>
                <w:sz w:val="20"/>
              </w:rPr>
              <w:drawing>
                <wp:inline distT="0" distB="0" distL="0" distR="0">
                  <wp:extent cx="2550160" cy="1558724"/>
                  <wp:effectExtent l="0" t="0" r="2540" b="3810"/>
                  <wp:docPr id="9"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83">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84">
                                    <a14:imgEffect>
                                      <a14:brightnessContrast bright="27000" contrast="25000"/>
                                    </a14:imgEffect>
                                  </a14:imgLayer>
                                </a14:imgProps>
                              </a:ext>
                            </a:extLst>
                          </a:blip>
                          <a:srcRect/>
                          <a:stretch>
                            <a:fillRect/>
                          </a:stretch>
                        </pic:blipFill>
                        <pic:spPr bwMode="auto">
                          <a:xfrm>
                            <a:off x="0" y="0"/>
                            <a:ext cx="2555726" cy="1562126"/>
                          </a:xfrm>
                          <a:prstGeom prst="rect">
                            <a:avLst/>
                          </a:prstGeom>
                          <a:noFill/>
                          <a:ln w="9525">
                            <a:noFill/>
                            <a:miter lim="800000"/>
                            <a:headEnd/>
                            <a:tailEnd/>
                          </a:ln>
                        </pic:spPr>
                      </pic:pic>
                    </a:graphicData>
                  </a:graphic>
                </wp:inline>
              </w:drawing>
            </w:r>
          </w:p>
        </w:tc>
      </w:tr>
      <w:tr w:rsidR="00304137" w:rsidRPr="00DF26CF" w:rsidTr="00304137">
        <w:trPr>
          <w:jc w:val="center"/>
        </w:trPr>
        <w:tc>
          <w:tcPr>
            <w:tcW w:w="6062" w:type="dxa"/>
          </w:tcPr>
          <w:p w:rsidR="00304137" w:rsidRPr="00DF26CF" w:rsidRDefault="00304137" w:rsidP="004B0AB9">
            <w:pPr>
              <w:spacing w:line="230" w:lineRule="auto"/>
              <w:ind w:firstLine="567"/>
              <w:jc w:val="center"/>
              <w:rPr>
                <w:noProof/>
                <w:sz w:val="20"/>
              </w:rPr>
            </w:pPr>
            <w:r w:rsidRPr="00DF26CF">
              <w:rPr>
                <w:sz w:val="20"/>
              </w:rPr>
              <w:t>а)</w:t>
            </w:r>
          </w:p>
        </w:tc>
      </w:tr>
      <w:tr w:rsidR="00304137" w:rsidRPr="00DF26CF" w:rsidTr="00304137">
        <w:trPr>
          <w:jc w:val="center"/>
        </w:trPr>
        <w:tc>
          <w:tcPr>
            <w:tcW w:w="6062" w:type="dxa"/>
          </w:tcPr>
          <w:p w:rsidR="00304137" w:rsidRPr="00DF26CF" w:rsidRDefault="00304137" w:rsidP="004B0AB9">
            <w:pPr>
              <w:spacing w:line="230" w:lineRule="auto"/>
              <w:ind w:firstLine="567"/>
              <w:jc w:val="center"/>
              <w:rPr>
                <w:noProof/>
                <w:sz w:val="20"/>
              </w:rPr>
            </w:pPr>
            <w:r w:rsidRPr="00304137">
              <w:rPr>
                <w:noProof/>
                <w:sz w:val="20"/>
              </w:rPr>
              <w:drawing>
                <wp:inline distT="0" distB="0" distL="0" distR="0">
                  <wp:extent cx="2550160" cy="1567816"/>
                  <wp:effectExtent l="0" t="0" r="254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85">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14:imgLayer r:embed="rId86">
                                    <a14:imgEffect>
                                      <a14:brightnessContrast bright="33000" contrast="33000"/>
                                    </a14:imgEffect>
                                  </a14:imgLayer>
                                </a14:imgProps>
                              </a:ext>
                            </a:extLst>
                          </a:blip>
                          <a:srcRect/>
                          <a:stretch>
                            <a:fillRect/>
                          </a:stretch>
                        </pic:blipFill>
                        <pic:spPr bwMode="auto">
                          <a:xfrm>
                            <a:off x="0" y="0"/>
                            <a:ext cx="2553844" cy="1570081"/>
                          </a:xfrm>
                          <a:prstGeom prst="rect">
                            <a:avLst/>
                          </a:prstGeom>
                          <a:noFill/>
                          <a:ln w="9525">
                            <a:noFill/>
                            <a:miter lim="800000"/>
                            <a:headEnd/>
                            <a:tailEnd/>
                          </a:ln>
                        </pic:spPr>
                      </pic:pic>
                    </a:graphicData>
                  </a:graphic>
                </wp:inline>
              </w:drawing>
            </w:r>
          </w:p>
        </w:tc>
      </w:tr>
      <w:tr w:rsidR="00304137" w:rsidRPr="00DF26CF" w:rsidTr="00304137">
        <w:trPr>
          <w:jc w:val="center"/>
        </w:trPr>
        <w:tc>
          <w:tcPr>
            <w:tcW w:w="6062" w:type="dxa"/>
          </w:tcPr>
          <w:p w:rsidR="00304137" w:rsidRPr="00DF26CF" w:rsidRDefault="00304137" w:rsidP="004B0AB9">
            <w:pPr>
              <w:spacing w:line="230" w:lineRule="auto"/>
              <w:ind w:firstLine="567"/>
              <w:jc w:val="center"/>
              <w:rPr>
                <w:sz w:val="20"/>
              </w:rPr>
            </w:pPr>
            <w:r w:rsidRPr="00DF26CF">
              <w:rPr>
                <w:sz w:val="20"/>
              </w:rPr>
              <w:t>б)</w:t>
            </w:r>
          </w:p>
        </w:tc>
      </w:tr>
    </w:tbl>
    <w:p w:rsidR="00376054" w:rsidRDefault="00376054" w:rsidP="00376054">
      <w:pPr>
        <w:spacing w:line="120" w:lineRule="auto"/>
        <w:ind w:firstLine="0"/>
        <w:jc w:val="center"/>
        <w:rPr>
          <w:sz w:val="18"/>
          <w:szCs w:val="18"/>
        </w:rPr>
      </w:pPr>
    </w:p>
    <w:p w:rsidR="002D04FE" w:rsidRDefault="00304137" w:rsidP="004B0AB9">
      <w:pPr>
        <w:spacing w:line="230" w:lineRule="auto"/>
        <w:ind w:firstLine="0"/>
        <w:jc w:val="center"/>
        <w:rPr>
          <w:sz w:val="18"/>
          <w:szCs w:val="18"/>
        </w:rPr>
      </w:pPr>
      <w:r w:rsidRPr="0085557D">
        <w:rPr>
          <w:sz w:val="18"/>
          <w:szCs w:val="18"/>
        </w:rPr>
        <w:t>Рис.</w:t>
      </w:r>
      <w:r w:rsidR="00537BE6" w:rsidRPr="0085557D">
        <w:rPr>
          <w:sz w:val="18"/>
          <w:szCs w:val="18"/>
        </w:rPr>
        <w:t>6</w:t>
      </w:r>
      <w:r w:rsidRPr="0085557D">
        <w:rPr>
          <w:sz w:val="18"/>
          <w:szCs w:val="18"/>
        </w:rPr>
        <w:t>.Относительные тарировочные кривые</w:t>
      </w:r>
      <w:r w:rsidR="002D04FE" w:rsidRPr="0085557D">
        <w:rPr>
          <w:i/>
          <w:sz w:val="18"/>
          <w:szCs w:val="18"/>
          <w:lang w:val="en-US"/>
        </w:rPr>
        <w:t>Q</w:t>
      </w:r>
      <w:r w:rsidR="002D04FE" w:rsidRPr="0085557D">
        <w:rPr>
          <w:i/>
          <w:sz w:val="18"/>
          <w:szCs w:val="18"/>
        </w:rPr>
        <w:t>/</w:t>
      </w:r>
      <w:r w:rsidR="002D04FE" w:rsidRPr="0085557D">
        <w:rPr>
          <w:i/>
          <w:sz w:val="18"/>
          <w:szCs w:val="18"/>
          <w:lang w:val="en-US"/>
        </w:rPr>
        <w:t>Q</w:t>
      </w:r>
      <w:r w:rsidR="002D04FE" w:rsidRPr="0085557D">
        <w:rPr>
          <w:i/>
          <w:sz w:val="18"/>
          <w:szCs w:val="18"/>
          <w:vertAlign w:val="subscript"/>
          <w:lang w:val="en-US"/>
        </w:rPr>
        <w:t>max</w:t>
      </w:r>
      <w:r w:rsidR="002D04FE" w:rsidRPr="0085557D">
        <w:rPr>
          <w:i/>
          <w:sz w:val="18"/>
          <w:szCs w:val="18"/>
        </w:rPr>
        <w:t>=</w:t>
      </w:r>
      <w:r w:rsidR="002D04FE" w:rsidRPr="0085557D">
        <w:rPr>
          <w:i/>
          <w:sz w:val="18"/>
          <w:szCs w:val="18"/>
          <w:lang w:val="en-US"/>
        </w:rPr>
        <w:t>f</w:t>
      </w:r>
      <w:r w:rsidR="002D04FE" w:rsidRPr="0085557D">
        <w:rPr>
          <w:sz w:val="18"/>
          <w:szCs w:val="18"/>
        </w:rPr>
        <w:t>(</w:t>
      </w:r>
      <w:r w:rsidR="002D04FE" w:rsidRPr="0085557D">
        <w:rPr>
          <w:i/>
          <w:sz w:val="18"/>
          <w:szCs w:val="18"/>
        </w:rPr>
        <w:t>Н</w:t>
      </w:r>
      <w:r w:rsidR="002D04FE" w:rsidRPr="0085557D">
        <w:rPr>
          <w:i/>
          <w:sz w:val="18"/>
          <w:szCs w:val="18"/>
          <w:vertAlign w:val="subscript"/>
        </w:rPr>
        <w:t>в</w:t>
      </w:r>
      <w:r w:rsidR="002D04FE" w:rsidRPr="0085557D">
        <w:rPr>
          <w:i/>
          <w:sz w:val="18"/>
          <w:szCs w:val="18"/>
        </w:rPr>
        <w:t>/Н</w:t>
      </w:r>
      <w:r w:rsidR="002D04FE" w:rsidRPr="0085557D">
        <w:rPr>
          <w:i/>
          <w:sz w:val="18"/>
          <w:szCs w:val="18"/>
          <w:vertAlign w:val="subscript"/>
        </w:rPr>
        <w:t>в</w:t>
      </w:r>
      <w:r w:rsidR="002D04FE" w:rsidRPr="0085557D">
        <w:rPr>
          <w:i/>
          <w:sz w:val="18"/>
          <w:szCs w:val="18"/>
          <w:vertAlign w:val="subscript"/>
          <w:lang w:val="en-US"/>
        </w:rPr>
        <w:t>min</w:t>
      </w:r>
      <w:r w:rsidR="002D04FE" w:rsidRPr="0085557D">
        <w:rPr>
          <w:sz w:val="18"/>
          <w:szCs w:val="18"/>
        </w:rPr>
        <w:t xml:space="preserve">) для ВСКСТ </w:t>
      </w:r>
      <w:r w:rsidR="00365A3B" w:rsidRPr="0085557D">
        <w:rPr>
          <w:sz w:val="18"/>
          <w:szCs w:val="18"/>
        </w:rPr>
        <w:br/>
      </w:r>
      <w:r w:rsidR="002D04FE" w:rsidRPr="0085557D">
        <w:rPr>
          <w:sz w:val="18"/>
          <w:szCs w:val="18"/>
        </w:rPr>
        <w:t>с двумя камерами: а) для бурного потока; б) для сверхбурного потока</w:t>
      </w:r>
      <w:r w:rsidR="00AD73BF">
        <w:rPr>
          <w:sz w:val="18"/>
          <w:szCs w:val="18"/>
        </w:rPr>
        <w:t>.</w:t>
      </w:r>
    </w:p>
    <w:p w:rsidR="00365A3B" w:rsidRDefault="00365A3B" w:rsidP="00004086">
      <w:pPr>
        <w:spacing w:line="120" w:lineRule="auto"/>
        <w:ind w:firstLine="0"/>
        <w:jc w:val="center"/>
        <w:rPr>
          <w:sz w:val="18"/>
          <w:szCs w:val="18"/>
        </w:rPr>
      </w:pPr>
    </w:p>
    <w:p w:rsidR="002D04FE" w:rsidRPr="00DF26CF" w:rsidRDefault="002D04FE" w:rsidP="004B0AB9">
      <w:pPr>
        <w:pStyle w:val="a5"/>
        <w:tabs>
          <w:tab w:val="clear" w:pos="4153"/>
          <w:tab w:val="clear" w:pos="8306"/>
        </w:tabs>
        <w:spacing w:line="230" w:lineRule="auto"/>
        <w:ind w:firstLine="567"/>
        <w:rPr>
          <w:sz w:val="20"/>
        </w:rPr>
      </w:pPr>
      <w:r w:rsidRPr="008C25F6">
        <w:rPr>
          <w:sz w:val="20"/>
        </w:rPr>
        <w:t>По результатам исследований ВСКСТ была разработана методика</w:t>
      </w:r>
      <w:r w:rsidRPr="00DF26CF">
        <w:rPr>
          <w:sz w:val="20"/>
        </w:rPr>
        <w:t xml:space="preserve"> расчета предложенных конструкций</w:t>
      </w:r>
      <w:r w:rsidR="00AB3CC9" w:rsidRPr="00DF26CF">
        <w:rPr>
          <w:sz w:val="20"/>
        </w:rPr>
        <w:t xml:space="preserve"> водомерных сооружений</w:t>
      </w:r>
      <w:r w:rsidRPr="00DF26CF">
        <w:rPr>
          <w:sz w:val="20"/>
        </w:rPr>
        <w:t>.</w:t>
      </w:r>
    </w:p>
    <w:p w:rsidR="00631333" w:rsidRPr="00DF26CF" w:rsidRDefault="00851582" w:rsidP="004B0AB9">
      <w:pPr>
        <w:pStyle w:val="a5"/>
        <w:tabs>
          <w:tab w:val="clear" w:pos="4153"/>
          <w:tab w:val="clear" w:pos="8306"/>
        </w:tabs>
        <w:spacing w:line="230" w:lineRule="auto"/>
        <w:ind w:firstLine="567"/>
        <w:rPr>
          <w:sz w:val="20"/>
        </w:rPr>
      </w:pPr>
      <w:r w:rsidRPr="00DF26CF">
        <w:rPr>
          <w:b/>
          <w:sz w:val="20"/>
        </w:rPr>
        <w:t>В четверт</w:t>
      </w:r>
      <w:r w:rsidR="00EB3D4F" w:rsidRPr="00DF26CF">
        <w:rPr>
          <w:b/>
          <w:sz w:val="20"/>
        </w:rPr>
        <w:t>ой главе</w:t>
      </w:r>
      <w:r w:rsidR="00631333" w:rsidRPr="00DF26CF">
        <w:rPr>
          <w:sz w:val="20"/>
        </w:rPr>
        <w:t xml:space="preserve">диссертации рассматриваются результаты </w:t>
      </w:r>
      <w:r w:rsidR="0085557D">
        <w:rPr>
          <w:sz w:val="20"/>
        </w:rPr>
        <w:br/>
      </w:r>
      <w:r w:rsidR="00631333" w:rsidRPr="00DF26CF">
        <w:rPr>
          <w:sz w:val="20"/>
        </w:rPr>
        <w:t>исследований, разработок и расчетов водораспределительных сооруж</w:t>
      </w:r>
      <w:r w:rsidR="00631333" w:rsidRPr="00DF26CF">
        <w:rPr>
          <w:sz w:val="20"/>
        </w:rPr>
        <w:t>е</w:t>
      </w:r>
      <w:r w:rsidR="00631333" w:rsidRPr="00DF26CF">
        <w:rPr>
          <w:sz w:val="20"/>
        </w:rPr>
        <w:t>ний на каналах-быстротоках горно-предгорной зоны.</w:t>
      </w:r>
    </w:p>
    <w:p w:rsidR="00E54D5F" w:rsidRPr="00DF26CF" w:rsidRDefault="00E54D5F" w:rsidP="004B0AB9">
      <w:pPr>
        <w:pStyle w:val="a5"/>
        <w:tabs>
          <w:tab w:val="clear" w:pos="4153"/>
          <w:tab w:val="clear" w:pos="8306"/>
        </w:tabs>
        <w:spacing w:line="230" w:lineRule="auto"/>
        <w:ind w:firstLine="567"/>
        <w:rPr>
          <w:i/>
          <w:sz w:val="20"/>
        </w:rPr>
      </w:pPr>
      <w:r w:rsidRPr="00DF26CF">
        <w:rPr>
          <w:sz w:val="20"/>
        </w:rPr>
        <w:lastRenderedPageBreak/>
        <w:t>В результате натурных исследований</w:t>
      </w:r>
      <w:r w:rsidR="00372430" w:rsidRPr="00DF26CF">
        <w:rPr>
          <w:sz w:val="20"/>
        </w:rPr>
        <w:t xml:space="preserve"> вододелителя для каналов со сверхбурным режимом течения</w:t>
      </w:r>
      <w:r w:rsidR="003D4F7E" w:rsidRPr="00DF26CF">
        <w:rPr>
          <w:sz w:val="20"/>
        </w:rPr>
        <w:t xml:space="preserve"> (ВКСРТ) на Аламединском подпит</w:t>
      </w:r>
      <w:r w:rsidR="003D4F7E" w:rsidRPr="00DF26CF">
        <w:rPr>
          <w:sz w:val="20"/>
        </w:rPr>
        <w:t>ы</w:t>
      </w:r>
      <w:r w:rsidR="003D4F7E" w:rsidRPr="00DF26CF">
        <w:rPr>
          <w:sz w:val="20"/>
        </w:rPr>
        <w:t>вающем канале (АПК) в Аламудунском районе Чуйской области</w:t>
      </w:r>
      <w:r w:rsidR="007A2018" w:rsidRPr="00DF26CF">
        <w:rPr>
          <w:sz w:val="20"/>
        </w:rPr>
        <w:t>обосн</w:t>
      </w:r>
      <w:r w:rsidR="007A2018" w:rsidRPr="00DF26CF">
        <w:rPr>
          <w:sz w:val="20"/>
        </w:rPr>
        <w:t>о</w:t>
      </w:r>
      <w:r w:rsidR="007A2018" w:rsidRPr="00DF26CF">
        <w:rPr>
          <w:sz w:val="20"/>
        </w:rPr>
        <w:t>ваны</w:t>
      </w:r>
      <w:r w:rsidRPr="00DF26CF">
        <w:rPr>
          <w:sz w:val="20"/>
        </w:rPr>
        <w:t xml:space="preserve"> достоинства и недостатки вододелителей траншейного т</w:t>
      </w:r>
      <w:r w:rsidRPr="00DF26CF">
        <w:rPr>
          <w:sz w:val="20"/>
        </w:rPr>
        <w:t>и</w:t>
      </w:r>
      <w:r w:rsidRPr="00DF26CF">
        <w:rPr>
          <w:sz w:val="20"/>
        </w:rPr>
        <w:t>па.</w:t>
      </w:r>
      <w:r w:rsidR="007A2018" w:rsidRPr="00DF26CF">
        <w:rPr>
          <w:sz w:val="20"/>
        </w:rPr>
        <w:t xml:space="preserve">ВКСРТ разработан и исследован </w:t>
      </w:r>
      <w:r w:rsidR="00962E0D" w:rsidRPr="00DF26CF">
        <w:rPr>
          <w:sz w:val="20"/>
        </w:rPr>
        <w:t>проф.</w:t>
      </w:r>
      <w:r w:rsidR="00D21E17" w:rsidRPr="00DF26CF">
        <w:rPr>
          <w:sz w:val="20"/>
        </w:rPr>
        <w:t>Лавровым</w:t>
      </w:r>
      <w:r w:rsidR="008C25F6" w:rsidRPr="00DF26CF">
        <w:rPr>
          <w:sz w:val="20"/>
        </w:rPr>
        <w:t>Н.П.</w:t>
      </w:r>
      <w:r w:rsidR="007A2018" w:rsidRPr="00DF26CF">
        <w:rPr>
          <w:sz w:val="20"/>
        </w:rPr>
        <w:t>в Киргизском</w:t>
      </w:r>
      <w:r w:rsidR="00657D82" w:rsidRPr="00DF26CF">
        <w:rPr>
          <w:sz w:val="20"/>
        </w:rPr>
        <w:t xml:space="preserve"> СХИ (1993</w:t>
      </w:r>
      <w:r w:rsidR="00A968B6">
        <w:rPr>
          <w:sz w:val="20"/>
        </w:rPr>
        <w:t>–</w:t>
      </w:r>
      <w:r w:rsidR="00657D82" w:rsidRPr="00DF26CF">
        <w:rPr>
          <w:sz w:val="20"/>
        </w:rPr>
        <w:t>1994 гг.)</w:t>
      </w:r>
      <w:r w:rsidR="00D21E17" w:rsidRPr="00DF26CF">
        <w:rPr>
          <w:sz w:val="20"/>
        </w:rPr>
        <w:t>,</w:t>
      </w:r>
      <w:r w:rsidR="007A2018" w:rsidRPr="00DF26CF">
        <w:rPr>
          <w:sz w:val="20"/>
        </w:rPr>
        <w:t>в 2000 г. вододелитель внедрен в производство.</w:t>
      </w:r>
    </w:p>
    <w:p w:rsidR="00BF3174" w:rsidRPr="00DF26CF" w:rsidRDefault="00BF3174" w:rsidP="004B0AB9">
      <w:pPr>
        <w:spacing w:line="230" w:lineRule="auto"/>
        <w:ind w:firstLine="567"/>
        <w:rPr>
          <w:i/>
          <w:sz w:val="20"/>
        </w:rPr>
      </w:pPr>
      <w:r w:rsidRPr="00DF26CF">
        <w:rPr>
          <w:sz w:val="20"/>
        </w:rPr>
        <w:t xml:space="preserve">Натурные исследования ВКСРТ проводились </w:t>
      </w:r>
      <w:r w:rsidR="002A7415" w:rsidRPr="00DF26CF">
        <w:rPr>
          <w:sz w:val="20"/>
        </w:rPr>
        <w:t xml:space="preserve">в соответствии с разработанной методикой исследований </w:t>
      </w:r>
      <w:r w:rsidRPr="00DF26CF">
        <w:rPr>
          <w:sz w:val="20"/>
        </w:rPr>
        <w:t>для изучения:пропускной сп</w:t>
      </w:r>
      <w:r w:rsidRPr="00DF26CF">
        <w:rPr>
          <w:sz w:val="20"/>
        </w:rPr>
        <w:t>о</w:t>
      </w:r>
      <w:r w:rsidRPr="00DF26CF">
        <w:rPr>
          <w:sz w:val="20"/>
        </w:rPr>
        <w:t xml:space="preserve">собности вододелителя типа ВКСРТ;стабилизирующей способности ВКСРТ;равномерности распределения скоростей и удельных расходов воды на выходе их ВКСРТ в отводящий канал;процесса трансформации катящихся волн в зоне водозаборного сооружения на АПК;изменения поля скоростей на подходе к водозаборному сооружению на АПК и в отводящем канале;процесса волногашения на выходе из сооружения </w:t>
      </w:r>
      <w:r w:rsidR="002A32F4">
        <w:rPr>
          <w:sz w:val="20"/>
        </w:rPr>
        <w:br/>
      </w:r>
      <w:r w:rsidRPr="00DF26CF">
        <w:rPr>
          <w:sz w:val="20"/>
        </w:rPr>
        <w:t>в отводящий канал при различных коэффициентах водоотбора.</w:t>
      </w:r>
    </w:p>
    <w:p w:rsidR="002A7415" w:rsidRDefault="002A7415" w:rsidP="004B0AB9">
      <w:pPr>
        <w:spacing w:line="230" w:lineRule="auto"/>
        <w:ind w:firstLine="567"/>
        <w:rPr>
          <w:spacing w:val="-4"/>
          <w:sz w:val="20"/>
        </w:rPr>
      </w:pPr>
      <w:r w:rsidRPr="0085557D">
        <w:rPr>
          <w:spacing w:val="-4"/>
          <w:sz w:val="20"/>
        </w:rPr>
        <w:t xml:space="preserve">В результате натурного </w:t>
      </w:r>
      <w:r w:rsidR="00BB22EB" w:rsidRPr="0085557D">
        <w:rPr>
          <w:spacing w:val="-4"/>
          <w:sz w:val="20"/>
        </w:rPr>
        <w:t xml:space="preserve">эксперимента </w:t>
      </w:r>
      <w:r w:rsidRPr="0085557D">
        <w:rPr>
          <w:spacing w:val="-4"/>
          <w:sz w:val="20"/>
        </w:rPr>
        <w:t xml:space="preserve">была подтверждена обратная </w:t>
      </w:r>
      <w:r w:rsidRPr="004F4667">
        <w:rPr>
          <w:spacing w:val="-6"/>
          <w:sz w:val="20"/>
        </w:rPr>
        <w:t>функциональная связь между изменением относительного напора</w:t>
      </w:r>
      <w:r w:rsidRPr="004F4667">
        <w:rPr>
          <w:i/>
          <w:spacing w:val="-6"/>
          <w:sz w:val="20"/>
        </w:rPr>
        <w:t>т</w:t>
      </w:r>
      <w:r w:rsidRPr="004F4667">
        <w:rPr>
          <w:i/>
          <w:spacing w:val="-6"/>
          <w:sz w:val="20"/>
          <w:vertAlign w:val="subscript"/>
        </w:rPr>
        <w:t>в</w:t>
      </w:r>
      <w:r w:rsidRPr="004F4667">
        <w:rPr>
          <w:spacing w:val="-6"/>
          <w:sz w:val="20"/>
        </w:rPr>
        <w:t>в конце</w:t>
      </w:r>
      <w:r w:rsidRPr="0085557D">
        <w:rPr>
          <w:i/>
          <w:spacing w:val="-4"/>
          <w:sz w:val="20"/>
        </w:rPr>
        <w:t>Н</w:t>
      </w:r>
      <w:r w:rsidRPr="0085557D">
        <w:rPr>
          <w:spacing w:val="-4"/>
          <w:sz w:val="20"/>
        </w:rPr>
        <w:t>'</w:t>
      </w:r>
      <w:r w:rsidRPr="0085557D">
        <w:rPr>
          <w:i/>
          <w:spacing w:val="-4"/>
          <w:sz w:val="20"/>
          <w:vertAlign w:val="subscript"/>
        </w:rPr>
        <w:t>к</w:t>
      </w:r>
      <w:r w:rsidRPr="0085557D">
        <w:rPr>
          <w:spacing w:val="-4"/>
          <w:sz w:val="20"/>
        </w:rPr>
        <w:t xml:space="preserve">и в начале </w:t>
      </w:r>
      <w:r w:rsidRPr="0085557D">
        <w:rPr>
          <w:i/>
          <w:spacing w:val="-4"/>
          <w:sz w:val="20"/>
        </w:rPr>
        <w:t>Н</w:t>
      </w:r>
      <w:r w:rsidRPr="0085557D">
        <w:rPr>
          <w:spacing w:val="-4"/>
          <w:sz w:val="20"/>
        </w:rPr>
        <w:t>'</w:t>
      </w:r>
      <w:r w:rsidRPr="0085557D">
        <w:rPr>
          <w:i/>
          <w:spacing w:val="-4"/>
          <w:sz w:val="20"/>
          <w:vertAlign w:val="subscript"/>
        </w:rPr>
        <w:t>н</w:t>
      </w:r>
      <w:r w:rsidRPr="0085557D">
        <w:rPr>
          <w:spacing w:val="-4"/>
          <w:sz w:val="20"/>
        </w:rPr>
        <w:t>донной траншеив зависимости от коэффициента водозабораα</w:t>
      </w:r>
      <w:r w:rsidRPr="0085557D">
        <w:rPr>
          <w:spacing w:val="-4"/>
          <w:sz w:val="20"/>
          <w:vertAlign w:val="subscript"/>
        </w:rPr>
        <w:t>в</w:t>
      </w:r>
      <w:r w:rsidRPr="0085557D">
        <w:rPr>
          <w:spacing w:val="-4"/>
          <w:sz w:val="20"/>
        </w:rPr>
        <w:t xml:space="preserve">= </w:t>
      </w:r>
      <w:r w:rsidRPr="0085557D">
        <w:rPr>
          <w:i/>
          <w:spacing w:val="-4"/>
          <w:sz w:val="20"/>
        </w:rPr>
        <w:t>Q</w:t>
      </w:r>
      <w:r w:rsidRPr="0085557D">
        <w:rPr>
          <w:spacing w:val="-4"/>
          <w:sz w:val="20"/>
          <w:vertAlign w:val="subscript"/>
        </w:rPr>
        <w:t>отв</w:t>
      </w:r>
      <w:r w:rsidRPr="0085557D">
        <w:rPr>
          <w:spacing w:val="-4"/>
          <w:sz w:val="20"/>
        </w:rPr>
        <w:t>/</w:t>
      </w:r>
      <w:r w:rsidRPr="0085557D">
        <w:rPr>
          <w:i/>
          <w:spacing w:val="-4"/>
          <w:sz w:val="20"/>
        </w:rPr>
        <w:t>Q</w:t>
      </w:r>
      <w:r w:rsidR="00537BE6" w:rsidRPr="0085557D">
        <w:rPr>
          <w:spacing w:val="-4"/>
          <w:sz w:val="20"/>
        </w:rPr>
        <w:t>(рис</w:t>
      </w:r>
      <w:r w:rsidR="00962E0D" w:rsidRPr="0085557D">
        <w:rPr>
          <w:spacing w:val="-4"/>
          <w:sz w:val="20"/>
        </w:rPr>
        <w:t>.</w:t>
      </w:r>
      <w:r w:rsidR="00537BE6" w:rsidRPr="0085557D">
        <w:rPr>
          <w:spacing w:val="-4"/>
          <w:sz w:val="20"/>
        </w:rPr>
        <w:t>7</w:t>
      </w:r>
      <w:r w:rsidR="00AA7EE1" w:rsidRPr="0085557D">
        <w:rPr>
          <w:spacing w:val="-4"/>
          <w:sz w:val="20"/>
        </w:rPr>
        <w:t>)</w:t>
      </w:r>
      <w:r w:rsidR="00962E0D" w:rsidRPr="0085557D">
        <w:rPr>
          <w:spacing w:val="-4"/>
          <w:sz w:val="20"/>
        </w:rPr>
        <w:t xml:space="preserve">. Результаты натурных замеров были нанесены на графики модельных кривых, построенных Лавровым </w:t>
      </w:r>
      <w:r w:rsidR="008C25F6" w:rsidRPr="0085557D">
        <w:rPr>
          <w:spacing w:val="-4"/>
          <w:sz w:val="20"/>
        </w:rPr>
        <w:t xml:space="preserve">Н.П. </w:t>
      </w:r>
      <w:r w:rsidR="00962E0D" w:rsidRPr="0085557D">
        <w:rPr>
          <w:spacing w:val="-4"/>
          <w:sz w:val="20"/>
        </w:rPr>
        <w:t>в 1993 г.</w:t>
      </w:r>
    </w:p>
    <w:p w:rsidR="0085557D" w:rsidRPr="0085557D" w:rsidRDefault="0085557D" w:rsidP="004B0AB9">
      <w:pPr>
        <w:spacing w:line="120" w:lineRule="auto"/>
        <w:ind w:firstLine="0"/>
        <w:jc w:val="center"/>
        <w:rPr>
          <w:spacing w:val="-4"/>
          <w:sz w:val="20"/>
        </w:rPr>
      </w:pPr>
    </w:p>
    <w:p w:rsidR="00AA7EE1" w:rsidRDefault="00962E0D" w:rsidP="00004086">
      <w:pPr>
        <w:spacing w:line="226" w:lineRule="auto"/>
        <w:ind w:firstLine="0"/>
        <w:jc w:val="center"/>
        <w:rPr>
          <w:sz w:val="20"/>
        </w:rPr>
      </w:pPr>
      <w:r w:rsidRPr="00DF26CF">
        <w:rPr>
          <w:noProof/>
          <w:sz w:val="20"/>
        </w:rPr>
        <w:drawing>
          <wp:inline distT="0" distB="0" distL="0" distR="0">
            <wp:extent cx="2903998" cy="1658679"/>
            <wp:effectExtent l="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7"/>
                    <a:srcRect/>
                    <a:stretch>
                      <a:fillRect/>
                    </a:stretch>
                  </pic:blipFill>
                  <pic:spPr bwMode="auto">
                    <a:xfrm>
                      <a:off x="0" y="0"/>
                      <a:ext cx="2913009" cy="1663826"/>
                    </a:xfrm>
                    <a:prstGeom prst="rect">
                      <a:avLst/>
                    </a:prstGeom>
                    <a:noFill/>
                    <a:ln w="9525">
                      <a:noFill/>
                      <a:miter lim="800000"/>
                      <a:headEnd/>
                      <a:tailEnd/>
                    </a:ln>
                  </pic:spPr>
                </pic:pic>
              </a:graphicData>
            </a:graphic>
          </wp:inline>
        </w:drawing>
      </w:r>
    </w:p>
    <w:p w:rsidR="003314E2" w:rsidRPr="00DF26CF" w:rsidRDefault="003314E2" w:rsidP="003314E2">
      <w:pPr>
        <w:spacing w:line="120" w:lineRule="auto"/>
        <w:ind w:firstLine="0"/>
        <w:jc w:val="center"/>
        <w:rPr>
          <w:sz w:val="20"/>
        </w:rPr>
      </w:pPr>
    </w:p>
    <w:p w:rsidR="0023692B" w:rsidRDefault="00962E0D" w:rsidP="004B0AB9">
      <w:pPr>
        <w:spacing w:line="230" w:lineRule="auto"/>
        <w:ind w:firstLine="0"/>
        <w:jc w:val="center"/>
        <w:rPr>
          <w:sz w:val="18"/>
          <w:szCs w:val="18"/>
        </w:rPr>
      </w:pPr>
      <w:r w:rsidRPr="001E2E76">
        <w:rPr>
          <w:sz w:val="18"/>
          <w:szCs w:val="18"/>
        </w:rPr>
        <w:t>Рис.</w:t>
      </w:r>
      <w:r w:rsidR="00537BE6" w:rsidRPr="001E2E76">
        <w:rPr>
          <w:sz w:val="18"/>
          <w:szCs w:val="18"/>
        </w:rPr>
        <w:t xml:space="preserve"> 7</w:t>
      </w:r>
      <w:r w:rsidRPr="001E2E76">
        <w:rPr>
          <w:sz w:val="18"/>
          <w:szCs w:val="18"/>
        </w:rPr>
        <w:t>.</w:t>
      </w:r>
      <w:r w:rsidR="00AA7EE1" w:rsidRPr="001E2E76">
        <w:rPr>
          <w:sz w:val="18"/>
          <w:szCs w:val="18"/>
        </w:rPr>
        <w:t xml:space="preserve"> Зависимость относительного действующего напора над решеткой </w:t>
      </w:r>
      <w:r w:rsidR="00AA7EE1" w:rsidRPr="001E2E76">
        <w:rPr>
          <w:i/>
          <w:sz w:val="18"/>
          <w:szCs w:val="18"/>
          <w:lang w:val="en-US"/>
        </w:rPr>
        <w:t>m</w:t>
      </w:r>
      <w:r w:rsidR="00AA7EE1" w:rsidRPr="001E2E76">
        <w:rPr>
          <w:i/>
          <w:sz w:val="18"/>
          <w:szCs w:val="18"/>
          <w:vertAlign w:val="subscript"/>
          <w:lang w:val="en-US"/>
        </w:rPr>
        <w:t>b</w:t>
      </w:r>
    </w:p>
    <w:p w:rsidR="00AA7EE1" w:rsidRDefault="00AA7EE1" w:rsidP="004B0AB9">
      <w:pPr>
        <w:spacing w:line="230" w:lineRule="auto"/>
        <w:ind w:firstLine="0"/>
        <w:jc w:val="center"/>
        <w:rPr>
          <w:sz w:val="18"/>
          <w:szCs w:val="18"/>
        </w:rPr>
      </w:pPr>
      <w:r w:rsidRPr="001E2E76">
        <w:rPr>
          <w:sz w:val="18"/>
          <w:szCs w:val="18"/>
        </w:rPr>
        <w:t>от коэффициента водоотбора α</w:t>
      </w:r>
      <w:r w:rsidRPr="001E2E76">
        <w:rPr>
          <w:i/>
          <w:sz w:val="18"/>
          <w:szCs w:val="18"/>
          <w:vertAlign w:val="subscript"/>
        </w:rPr>
        <w:t>в</w:t>
      </w:r>
      <w:r w:rsidR="009F5DDF">
        <w:rPr>
          <w:sz w:val="18"/>
          <w:szCs w:val="18"/>
        </w:rPr>
        <w:t xml:space="preserve"> .</w:t>
      </w:r>
    </w:p>
    <w:p w:rsidR="0085557D" w:rsidRPr="009F5DDF" w:rsidRDefault="0085557D" w:rsidP="00004086">
      <w:pPr>
        <w:spacing w:line="120" w:lineRule="auto"/>
        <w:ind w:firstLine="0"/>
        <w:jc w:val="center"/>
        <w:rPr>
          <w:sz w:val="18"/>
          <w:szCs w:val="18"/>
        </w:rPr>
      </w:pPr>
    </w:p>
    <w:p w:rsidR="00304137" w:rsidRDefault="00390945" w:rsidP="004B0AB9">
      <w:pPr>
        <w:spacing w:line="230" w:lineRule="auto"/>
        <w:ind w:firstLine="567"/>
        <w:rPr>
          <w:spacing w:val="-4"/>
          <w:sz w:val="20"/>
        </w:rPr>
      </w:pPr>
      <w:r w:rsidRPr="0085557D">
        <w:rPr>
          <w:spacing w:val="-4"/>
          <w:sz w:val="20"/>
        </w:rPr>
        <w:t xml:space="preserve">Проверка </w:t>
      </w:r>
      <w:r w:rsidR="007164E2" w:rsidRPr="0085557D">
        <w:rPr>
          <w:spacing w:val="-4"/>
          <w:sz w:val="20"/>
        </w:rPr>
        <w:t>соответствия</w:t>
      </w:r>
      <w:r w:rsidRPr="0085557D">
        <w:rPr>
          <w:spacing w:val="-4"/>
          <w:sz w:val="20"/>
        </w:rPr>
        <w:t xml:space="preserve"> натурных величин коэффициента расхода µ, вычисленных по формуле Лаврова</w:t>
      </w:r>
      <w:r w:rsidR="001C5E94" w:rsidRPr="0085557D">
        <w:rPr>
          <w:spacing w:val="-4"/>
          <w:sz w:val="20"/>
        </w:rPr>
        <w:t xml:space="preserve"> Н.П.</w:t>
      </w:r>
      <w:r w:rsidR="000E36DE" w:rsidRPr="0085557D">
        <w:rPr>
          <w:spacing w:val="-4"/>
          <w:sz w:val="20"/>
        </w:rPr>
        <w:t>, полученной по результатам физ</w:t>
      </w:r>
      <w:r w:rsidR="000E36DE" w:rsidRPr="0085557D">
        <w:rPr>
          <w:spacing w:val="-4"/>
          <w:sz w:val="20"/>
        </w:rPr>
        <w:t>и</w:t>
      </w:r>
      <w:r w:rsidR="000E36DE" w:rsidRPr="0085557D">
        <w:rPr>
          <w:spacing w:val="-4"/>
          <w:sz w:val="20"/>
        </w:rPr>
        <w:t>ческого моделирования,</w:t>
      </w:r>
      <w:r w:rsidR="007164E2" w:rsidRPr="0085557D">
        <w:rPr>
          <w:spacing w:val="-4"/>
          <w:sz w:val="20"/>
        </w:rPr>
        <w:t>фактическим</w:t>
      </w:r>
      <w:r w:rsidRPr="0085557D">
        <w:rPr>
          <w:spacing w:val="-4"/>
          <w:sz w:val="20"/>
        </w:rPr>
        <w:t xml:space="preserve"> величинами µ </w:t>
      </w:r>
      <w:r w:rsidR="00962E0D" w:rsidRPr="0085557D">
        <w:rPr>
          <w:spacing w:val="-4"/>
          <w:sz w:val="20"/>
        </w:rPr>
        <w:t>показала (рис.</w:t>
      </w:r>
      <w:r w:rsidR="00657D82" w:rsidRPr="0085557D">
        <w:rPr>
          <w:spacing w:val="-4"/>
          <w:sz w:val="20"/>
        </w:rPr>
        <w:t xml:space="preserve"> 8</w:t>
      </w:r>
      <w:r w:rsidR="00933BE3" w:rsidRPr="0085557D">
        <w:rPr>
          <w:spacing w:val="-4"/>
          <w:sz w:val="20"/>
        </w:rPr>
        <w:t>,а</w:t>
      </w:r>
      <w:r w:rsidRPr="0085557D">
        <w:rPr>
          <w:spacing w:val="-4"/>
          <w:sz w:val="20"/>
        </w:rPr>
        <w:t xml:space="preserve">), что </w:t>
      </w:r>
      <w:r w:rsidRPr="005C4AA8">
        <w:rPr>
          <w:spacing w:val="-4"/>
          <w:sz w:val="20"/>
        </w:rPr>
        <w:t xml:space="preserve">отклонения </w:t>
      </w:r>
      <w:r w:rsidR="00787BA3" w:rsidRPr="005C4AA8">
        <w:rPr>
          <w:spacing w:val="-4"/>
          <w:sz w:val="20"/>
        </w:rPr>
        <w:t>находятся в пределах</w:t>
      </w:r>
      <w:r w:rsidRPr="005C4AA8">
        <w:rPr>
          <w:spacing w:val="-4"/>
          <w:sz w:val="20"/>
        </w:rPr>
        <w:t xml:space="preserve"> 13,0%.</w:t>
      </w:r>
      <w:r w:rsidR="00304137" w:rsidRPr="005C4AA8">
        <w:rPr>
          <w:spacing w:val="-4"/>
          <w:sz w:val="20"/>
        </w:rPr>
        <w:t xml:space="preserve"> Сопоставление натурных и </w:t>
      </w:r>
      <w:r w:rsidR="005C4AA8" w:rsidRPr="005C4AA8">
        <w:rPr>
          <w:spacing w:val="-4"/>
          <w:sz w:val="20"/>
        </w:rPr>
        <w:br/>
      </w:r>
      <w:r w:rsidR="00304137" w:rsidRPr="005C4AA8">
        <w:rPr>
          <w:spacing w:val="-4"/>
          <w:sz w:val="20"/>
        </w:rPr>
        <w:t>мо</w:t>
      </w:r>
      <w:r w:rsidR="00304137" w:rsidRPr="0085557D">
        <w:rPr>
          <w:spacing w:val="-4"/>
          <w:sz w:val="20"/>
        </w:rPr>
        <w:t xml:space="preserve">дельных исследований пропускной способности ВКСРТ подтвердило возможность использованияэмпирических формул Лаврова </w:t>
      </w:r>
      <w:r w:rsidR="00933BE3" w:rsidRPr="0085557D">
        <w:rPr>
          <w:spacing w:val="-4"/>
          <w:sz w:val="20"/>
        </w:rPr>
        <w:t xml:space="preserve">Н.П. </w:t>
      </w:r>
      <w:r w:rsidR="00304137" w:rsidRPr="0085557D">
        <w:rPr>
          <w:spacing w:val="-4"/>
          <w:sz w:val="20"/>
        </w:rPr>
        <w:t>(рис. 8</w:t>
      </w:r>
      <w:r w:rsidR="00933BE3" w:rsidRPr="0085557D">
        <w:rPr>
          <w:spacing w:val="-4"/>
          <w:sz w:val="20"/>
        </w:rPr>
        <w:t>,</w:t>
      </w:r>
      <w:r w:rsidR="00B86B95" w:rsidRPr="0085557D">
        <w:rPr>
          <w:spacing w:val="-4"/>
          <w:sz w:val="20"/>
        </w:rPr>
        <w:t xml:space="preserve"> б</w:t>
      </w:r>
      <w:r w:rsidR="00304137" w:rsidRPr="0085557D">
        <w:rPr>
          <w:spacing w:val="-4"/>
          <w:sz w:val="20"/>
        </w:rPr>
        <w:t xml:space="preserve">) </w:t>
      </w:r>
      <w:r w:rsidR="00F524E1" w:rsidRPr="0085557D">
        <w:rPr>
          <w:spacing w:val="-4"/>
          <w:sz w:val="20"/>
        </w:rPr>
        <w:t>для</w:t>
      </w:r>
      <w:r w:rsidR="005B5FD7" w:rsidRPr="0085557D">
        <w:rPr>
          <w:spacing w:val="-4"/>
          <w:sz w:val="20"/>
        </w:rPr>
        <w:t>данного вододелителяв процессе эксплуатации</w:t>
      </w:r>
      <w:r w:rsidR="00304137" w:rsidRPr="0085557D">
        <w:rPr>
          <w:spacing w:val="-4"/>
          <w:sz w:val="20"/>
        </w:rPr>
        <w:t>.</w:t>
      </w:r>
    </w:p>
    <w:p w:rsidR="00004086" w:rsidRPr="0085557D" w:rsidRDefault="00004086" w:rsidP="00004086">
      <w:pPr>
        <w:spacing w:line="72" w:lineRule="auto"/>
        <w:ind w:firstLine="567"/>
        <w:rPr>
          <w:spacing w:val="-4"/>
          <w:sz w:val="20"/>
        </w:rPr>
      </w:pPr>
    </w:p>
    <w:tbl>
      <w:tblPr>
        <w:tblW w:w="0" w:type="auto"/>
        <w:jc w:val="center"/>
        <w:tblLook w:val="01E0"/>
      </w:tblPr>
      <w:tblGrid>
        <w:gridCol w:w="3989"/>
        <w:gridCol w:w="2258"/>
      </w:tblGrid>
      <w:tr w:rsidR="00C2304C" w:rsidRPr="00DF26CF" w:rsidTr="005B5FD7">
        <w:trPr>
          <w:jc w:val="center"/>
        </w:trPr>
        <w:tc>
          <w:tcPr>
            <w:tcW w:w="3989" w:type="dxa"/>
          </w:tcPr>
          <w:p w:rsidR="00C2304C" w:rsidRPr="00DF26CF" w:rsidRDefault="001204AB" w:rsidP="004B0AB9">
            <w:pPr>
              <w:spacing w:line="230" w:lineRule="auto"/>
              <w:ind w:firstLine="0"/>
              <w:jc w:val="center"/>
              <w:rPr>
                <w:sz w:val="20"/>
              </w:rPr>
            </w:pPr>
            <w:r w:rsidRPr="00DF26CF">
              <w:rPr>
                <w:noProof/>
                <w:sz w:val="20"/>
              </w:rPr>
              <w:lastRenderedPageBreak/>
              <w:drawing>
                <wp:inline distT="0" distB="0" distL="0" distR="0">
                  <wp:extent cx="2111899" cy="1517627"/>
                  <wp:effectExtent l="19050" t="0" r="2651"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8"/>
                          <a:srcRect/>
                          <a:stretch>
                            <a:fillRect/>
                          </a:stretch>
                        </pic:blipFill>
                        <pic:spPr bwMode="auto">
                          <a:xfrm>
                            <a:off x="0" y="0"/>
                            <a:ext cx="2113127" cy="1518509"/>
                          </a:xfrm>
                          <a:prstGeom prst="rect">
                            <a:avLst/>
                          </a:prstGeom>
                          <a:noFill/>
                          <a:ln w="9525">
                            <a:noFill/>
                            <a:miter lim="800000"/>
                            <a:headEnd/>
                            <a:tailEnd/>
                          </a:ln>
                        </pic:spPr>
                      </pic:pic>
                    </a:graphicData>
                  </a:graphic>
                </wp:inline>
              </w:drawing>
            </w:r>
          </w:p>
        </w:tc>
        <w:tc>
          <w:tcPr>
            <w:tcW w:w="0" w:type="auto"/>
          </w:tcPr>
          <w:p w:rsidR="00C2304C" w:rsidRPr="00DF26CF" w:rsidRDefault="0059637A" w:rsidP="004B0AB9">
            <w:pPr>
              <w:spacing w:line="230" w:lineRule="auto"/>
              <w:ind w:firstLine="0"/>
              <w:jc w:val="center"/>
              <w:rPr>
                <w:sz w:val="20"/>
              </w:rPr>
            </w:pPr>
            <w:r w:rsidRPr="00DF26CF">
              <w:rPr>
                <w:sz w:val="20"/>
              </w:rPr>
              <w:object w:dxaOrig="14687" w:dyaOrig="7394">
                <v:shape id="_x0000_i1059" type="#_x0000_t75" style="width:102pt;height:117.75pt" o:ole="">
                  <v:imagedata r:id="rId89" o:title="" cropleft="36853f"/>
                </v:shape>
                <o:OLEObject Type="Embed" ProgID="PBrush" ShapeID="_x0000_i1059" DrawAspect="Content" ObjectID="_1392917429" r:id="rId90"/>
              </w:object>
            </w:r>
          </w:p>
        </w:tc>
      </w:tr>
      <w:tr w:rsidR="00933BE3" w:rsidRPr="00DF26CF" w:rsidTr="005B5FD7">
        <w:trPr>
          <w:jc w:val="center"/>
        </w:trPr>
        <w:tc>
          <w:tcPr>
            <w:tcW w:w="3989" w:type="dxa"/>
          </w:tcPr>
          <w:p w:rsidR="00933BE3" w:rsidRPr="00DF26CF" w:rsidRDefault="00933BE3" w:rsidP="004B0AB9">
            <w:pPr>
              <w:spacing w:line="230" w:lineRule="auto"/>
              <w:ind w:firstLine="0"/>
              <w:jc w:val="center"/>
              <w:rPr>
                <w:noProof/>
                <w:sz w:val="20"/>
              </w:rPr>
            </w:pPr>
            <w:r>
              <w:rPr>
                <w:noProof/>
                <w:sz w:val="20"/>
              </w:rPr>
              <w:t>а)</w:t>
            </w:r>
          </w:p>
        </w:tc>
        <w:tc>
          <w:tcPr>
            <w:tcW w:w="0" w:type="auto"/>
          </w:tcPr>
          <w:p w:rsidR="00933BE3" w:rsidRPr="00DF26CF" w:rsidRDefault="00933BE3" w:rsidP="004B0AB9">
            <w:pPr>
              <w:spacing w:line="230" w:lineRule="auto"/>
              <w:ind w:firstLine="0"/>
              <w:jc w:val="center"/>
              <w:rPr>
                <w:sz w:val="20"/>
              </w:rPr>
            </w:pPr>
            <w:r>
              <w:rPr>
                <w:sz w:val="20"/>
              </w:rPr>
              <w:t>б)</w:t>
            </w:r>
          </w:p>
        </w:tc>
      </w:tr>
    </w:tbl>
    <w:p w:rsidR="00C2304C" w:rsidRPr="00AD73BF" w:rsidRDefault="00962E0D" w:rsidP="004B0AB9">
      <w:pPr>
        <w:spacing w:line="230" w:lineRule="auto"/>
        <w:ind w:firstLine="0"/>
        <w:jc w:val="center"/>
        <w:rPr>
          <w:sz w:val="18"/>
          <w:szCs w:val="18"/>
        </w:rPr>
      </w:pPr>
      <w:r w:rsidRPr="001E2E76">
        <w:rPr>
          <w:sz w:val="18"/>
          <w:szCs w:val="18"/>
        </w:rPr>
        <w:t>Рис.</w:t>
      </w:r>
      <w:r w:rsidR="00537BE6" w:rsidRPr="001E2E76">
        <w:rPr>
          <w:sz w:val="18"/>
          <w:szCs w:val="18"/>
        </w:rPr>
        <w:t xml:space="preserve"> 8</w:t>
      </w:r>
      <w:r w:rsidRPr="001E2E76">
        <w:rPr>
          <w:sz w:val="18"/>
          <w:szCs w:val="18"/>
        </w:rPr>
        <w:t>.</w:t>
      </w:r>
      <w:r w:rsidR="00C2304C" w:rsidRPr="001E2E76">
        <w:rPr>
          <w:sz w:val="18"/>
          <w:szCs w:val="18"/>
        </w:rPr>
        <w:t xml:space="preserve"> Изменение коэффициента расхода µ в зависимости от числаФруда </w:t>
      </w:r>
      <w:r w:rsidR="00C2304C" w:rsidRPr="001E2E76">
        <w:rPr>
          <w:sz w:val="18"/>
          <w:szCs w:val="18"/>
          <w:lang w:val="en-US"/>
        </w:rPr>
        <w:t>Fr</w:t>
      </w:r>
      <w:r w:rsidR="00C2304C" w:rsidRPr="001E2E76">
        <w:rPr>
          <w:sz w:val="18"/>
          <w:szCs w:val="18"/>
          <w:vertAlign w:val="subscript"/>
        </w:rPr>
        <w:t>ср</w:t>
      </w:r>
      <w:r w:rsidR="00AD73BF">
        <w:rPr>
          <w:sz w:val="18"/>
          <w:szCs w:val="18"/>
        </w:rPr>
        <w:t>.</w:t>
      </w:r>
    </w:p>
    <w:p w:rsidR="005B5FD7" w:rsidRDefault="005B5FD7" w:rsidP="000E7263">
      <w:pPr>
        <w:spacing w:line="120" w:lineRule="auto"/>
        <w:ind w:firstLine="0"/>
        <w:jc w:val="center"/>
        <w:rPr>
          <w:sz w:val="20"/>
        </w:rPr>
      </w:pPr>
    </w:p>
    <w:p w:rsidR="00C7688B" w:rsidRDefault="00C7688B" w:rsidP="004B0AB9">
      <w:pPr>
        <w:spacing w:line="230" w:lineRule="auto"/>
        <w:ind w:firstLine="567"/>
        <w:rPr>
          <w:sz w:val="20"/>
        </w:rPr>
      </w:pPr>
      <w:r w:rsidRPr="00DF26CF">
        <w:rPr>
          <w:sz w:val="20"/>
        </w:rPr>
        <w:t>Проведенный натурный эксперимент подтвердил, что решетка в совокупности с перегородками специальной конструкции и плоским щитом вододелителя типа ВКСРТ обладают стабилизирующим свойс</w:t>
      </w:r>
      <w:r w:rsidRPr="00DF26CF">
        <w:rPr>
          <w:sz w:val="20"/>
        </w:rPr>
        <w:t>т</w:t>
      </w:r>
      <w:r w:rsidRPr="00DF26CF">
        <w:rPr>
          <w:sz w:val="20"/>
        </w:rPr>
        <w:t>вом при водоподаче.</w:t>
      </w:r>
    </w:p>
    <w:p w:rsidR="00345D12" w:rsidRPr="00DF26CF" w:rsidRDefault="003A2330" w:rsidP="004B0AB9">
      <w:pPr>
        <w:spacing w:line="230" w:lineRule="auto"/>
        <w:ind w:firstLine="567"/>
        <w:rPr>
          <w:sz w:val="20"/>
        </w:rPr>
      </w:pPr>
      <w:r w:rsidRPr="00DF26CF">
        <w:rPr>
          <w:sz w:val="20"/>
        </w:rPr>
        <w:t xml:space="preserve">Исследованиевлияния водораспределительного сооружения на структуру потока в </w:t>
      </w:r>
      <w:r w:rsidR="00C80B16">
        <w:rPr>
          <w:sz w:val="20"/>
        </w:rPr>
        <w:t>отводящем канале</w:t>
      </w:r>
      <w:r w:rsidRPr="00DF26CF">
        <w:rPr>
          <w:sz w:val="20"/>
        </w:rPr>
        <w:t xml:space="preserve"> показало, что в отводе непосре</w:t>
      </w:r>
      <w:r w:rsidRPr="00DF26CF">
        <w:rPr>
          <w:sz w:val="20"/>
        </w:rPr>
        <w:t>д</w:t>
      </w:r>
      <w:r w:rsidRPr="00DF26CF">
        <w:rPr>
          <w:sz w:val="20"/>
        </w:rPr>
        <w:t>ственно за створом установки вододелителя происходит гашение кат</w:t>
      </w:r>
      <w:r w:rsidRPr="00DF26CF">
        <w:rPr>
          <w:sz w:val="20"/>
        </w:rPr>
        <w:t>я</w:t>
      </w:r>
      <w:r w:rsidRPr="00DF26CF">
        <w:rPr>
          <w:sz w:val="20"/>
        </w:rPr>
        <w:t xml:space="preserve">щихся волн. </w:t>
      </w:r>
      <w:r w:rsidR="00BC28A7" w:rsidRPr="00DF26CF">
        <w:rPr>
          <w:sz w:val="20"/>
        </w:rPr>
        <w:t>По результатам натурных исследований построены г</w:t>
      </w:r>
      <w:r w:rsidRPr="00DF26CF">
        <w:rPr>
          <w:sz w:val="20"/>
        </w:rPr>
        <w:t>рафики трансформации катящихся волн на ВКСРТ</w:t>
      </w:r>
      <w:r w:rsidR="000A46E9" w:rsidRPr="00DF26CF">
        <w:rPr>
          <w:sz w:val="20"/>
        </w:rPr>
        <w:t xml:space="preserve">, </w:t>
      </w:r>
      <w:r w:rsidR="00C80B16">
        <w:rPr>
          <w:sz w:val="20"/>
        </w:rPr>
        <w:t xml:space="preserve">которые сопоставлены с графиками, </w:t>
      </w:r>
      <w:r w:rsidR="000A46E9" w:rsidRPr="00DF26CF">
        <w:rPr>
          <w:sz w:val="20"/>
        </w:rPr>
        <w:t>получен</w:t>
      </w:r>
      <w:r w:rsidR="002C0CB6" w:rsidRPr="00DF26CF">
        <w:rPr>
          <w:sz w:val="20"/>
        </w:rPr>
        <w:t>ны</w:t>
      </w:r>
      <w:r w:rsidR="00C80B16">
        <w:rPr>
          <w:sz w:val="20"/>
        </w:rPr>
        <w:t>ми</w:t>
      </w:r>
      <w:r w:rsidR="002C0CB6" w:rsidRPr="00DF26CF">
        <w:rPr>
          <w:sz w:val="20"/>
        </w:rPr>
        <w:t xml:space="preserve"> ранее для модели</w:t>
      </w:r>
      <w:r w:rsidR="00C80B16">
        <w:rPr>
          <w:sz w:val="20"/>
        </w:rPr>
        <w:t>.</w:t>
      </w:r>
      <w:r w:rsidR="00C22AAB">
        <w:rPr>
          <w:sz w:val="20"/>
        </w:rPr>
        <w:t>Установлено, что в</w:t>
      </w:r>
      <w:r w:rsidR="00C22AAB" w:rsidRPr="00DF26CF">
        <w:rPr>
          <w:sz w:val="20"/>
        </w:rPr>
        <w:t>ысота трансформированных волн на отводящем участке канала ВКСРТ в сре</w:t>
      </w:r>
      <w:r w:rsidR="00C22AAB" w:rsidRPr="00DF26CF">
        <w:rPr>
          <w:sz w:val="20"/>
        </w:rPr>
        <w:t>д</w:t>
      </w:r>
      <w:r w:rsidR="00C22AAB" w:rsidRPr="00DF26CF">
        <w:rPr>
          <w:sz w:val="20"/>
        </w:rPr>
        <w:t>нем в 2</w:t>
      </w:r>
      <w:r w:rsidR="00AD73BF">
        <w:rPr>
          <w:sz w:val="20"/>
        </w:rPr>
        <w:t xml:space="preserve"> – </w:t>
      </w:r>
      <w:r w:rsidR="00C22AAB" w:rsidRPr="00DF26CF">
        <w:rPr>
          <w:sz w:val="20"/>
        </w:rPr>
        <w:t>5 раз меньше высоты поступивших в него катящихся волн.</w:t>
      </w:r>
    </w:p>
    <w:p w:rsidR="00787BA3" w:rsidRPr="00F77730" w:rsidRDefault="00787BA3" w:rsidP="004B0AB9">
      <w:pPr>
        <w:spacing w:line="230" w:lineRule="auto"/>
        <w:ind w:firstLine="567"/>
        <w:rPr>
          <w:b/>
          <w:spacing w:val="-2"/>
          <w:sz w:val="20"/>
        </w:rPr>
      </w:pPr>
      <w:r w:rsidRPr="00F77730">
        <w:rPr>
          <w:spacing w:val="-2"/>
          <w:sz w:val="20"/>
        </w:rPr>
        <w:t>Волногасящая способность вододелителя по отношению к потоку, транзитом следующему через ВКСРТ по каналу-быстротоку проявляется слабее, коэффициент трансформации катящихся волн</w:t>
      </w:r>
      <w:r w:rsidRPr="00F77730">
        <w:rPr>
          <w:i/>
          <w:spacing w:val="-2"/>
          <w:sz w:val="20"/>
        </w:rPr>
        <w:t>К</w:t>
      </w:r>
      <w:r w:rsidRPr="00F77730">
        <w:rPr>
          <w:i/>
          <w:spacing w:val="-2"/>
          <w:sz w:val="20"/>
          <w:vertAlign w:val="subscript"/>
        </w:rPr>
        <w:t>в</w:t>
      </w:r>
      <w:r w:rsidRPr="00F77730">
        <w:rPr>
          <w:spacing w:val="-2"/>
          <w:sz w:val="20"/>
        </w:rPr>
        <w:t>здесь составл</w:t>
      </w:r>
      <w:r w:rsidRPr="00F77730">
        <w:rPr>
          <w:spacing w:val="-2"/>
          <w:sz w:val="20"/>
        </w:rPr>
        <w:t>я</w:t>
      </w:r>
      <w:r w:rsidRPr="00F77730">
        <w:rPr>
          <w:spacing w:val="-2"/>
          <w:sz w:val="20"/>
        </w:rPr>
        <w:t>ет</w:t>
      </w:r>
      <w:r w:rsidRPr="00D25E4A">
        <w:rPr>
          <w:i/>
          <w:spacing w:val="-2"/>
          <w:sz w:val="20"/>
        </w:rPr>
        <w:t>К</w:t>
      </w:r>
      <w:r w:rsidRPr="00D25E4A">
        <w:rPr>
          <w:i/>
          <w:spacing w:val="-2"/>
          <w:sz w:val="20"/>
          <w:vertAlign w:val="subscript"/>
        </w:rPr>
        <w:t>в</w:t>
      </w:r>
      <w:r w:rsidRPr="00F77730">
        <w:rPr>
          <w:spacing w:val="-2"/>
          <w:sz w:val="20"/>
        </w:rPr>
        <w:t>=0,5</w:t>
      </w:r>
      <w:r w:rsidR="00AD73BF" w:rsidRPr="00AD73BF">
        <w:rPr>
          <w:spacing w:val="-2"/>
          <w:sz w:val="20"/>
        </w:rPr>
        <w:t xml:space="preserve">– </w:t>
      </w:r>
      <w:r w:rsidRPr="00F77730">
        <w:rPr>
          <w:spacing w:val="-2"/>
          <w:sz w:val="20"/>
        </w:rPr>
        <w:t>0,89.</w:t>
      </w:r>
    </w:p>
    <w:p w:rsidR="00814952" w:rsidRPr="00DF26CF" w:rsidRDefault="00EC4BBB" w:rsidP="004B0AB9">
      <w:pPr>
        <w:spacing w:line="230" w:lineRule="auto"/>
        <w:ind w:firstLine="567"/>
        <w:rPr>
          <w:sz w:val="20"/>
        </w:rPr>
      </w:pPr>
      <w:r w:rsidRPr="00DF26CF">
        <w:rPr>
          <w:sz w:val="20"/>
        </w:rPr>
        <w:t xml:space="preserve">Натурные исследования кинематической структуры потока в зоне влияния ВКСРТ позволили построить эпюры распределения скоростей в АПК </w:t>
      </w:r>
      <w:r w:rsidR="00537BE6" w:rsidRPr="00DF26CF">
        <w:rPr>
          <w:sz w:val="20"/>
        </w:rPr>
        <w:t>и в отво</w:t>
      </w:r>
      <w:r w:rsidR="002C0CB6" w:rsidRPr="00DF26CF">
        <w:rPr>
          <w:sz w:val="20"/>
        </w:rPr>
        <w:t>дящем канале</w:t>
      </w:r>
      <w:r w:rsidRPr="00DF26CF">
        <w:rPr>
          <w:sz w:val="20"/>
        </w:rPr>
        <w:t>.Анализ этих эпюр показал, что, несмотря на гораздо меньшую абсолютную величину выходных скоростей в отвод</w:t>
      </w:r>
      <w:r w:rsidRPr="00DF26CF">
        <w:rPr>
          <w:sz w:val="20"/>
        </w:rPr>
        <w:t>я</w:t>
      </w:r>
      <w:r w:rsidRPr="00DF26CF">
        <w:rPr>
          <w:sz w:val="20"/>
        </w:rPr>
        <w:t>щем канале</w:t>
      </w:r>
      <w:r w:rsidR="00004086">
        <w:rPr>
          <w:sz w:val="20"/>
        </w:rPr>
        <w:t>(</w:t>
      </w:r>
      <w:r w:rsidR="003A449F" w:rsidRPr="00A37806">
        <w:rPr>
          <w:rFonts w:eastAsia="Calibri"/>
          <w:spacing w:val="-2"/>
          <w:position w:val="-8"/>
          <w:sz w:val="20"/>
          <w:lang w:eastAsia="en-US"/>
        </w:rPr>
        <w:object w:dxaOrig="1480" w:dyaOrig="279">
          <v:shape id="_x0000_i1060" type="#_x0000_t75" style="width:63.75pt;height:14.25pt" o:ole="">
            <v:imagedata r:id="rId91" o:title=""/>
          </v:shape>
          <o:OLEObject Type="Embed" ProgID="Equation.DSMT4" ShapeID="_x0000_i1060" DrawAspect="Content" ObjectID="_1392917430" r:id="rId92"/>
        </w:object>
      </w:r>
      <w:r w:rsidR="00A37806">
        <w:rPr>
          <w:sz w:val="20"/>
        </w:rPr>
        <w:t>)</w:t>
      </w:r>
      <w:r w:rsidRPr="00DF26CF">
        <w:rPr>
          <w:sz w:val="20"/>
        </w:rPr>
        <w:t>по сравнению со скоростями воды в ста</w:t>
      </w:r>
      <w:r w:rsidRPr="00DF26CF">
        <w:rPr>
          <w:sz w:val="20"/>
        </w:rPr>
        <w:t>р</w:t>
      </w:r>
      <w:r w:rsidRPr="00DF26CF">
        <w:rPr>
          <w:sz w:val="20"/>
        </w:rPr>
        <w:t>шем канале АПК</w:t>
      </w:r>
      <w:r w:rsidR="00A37806">
        <w:rPr>
          <w:sz w:val="20"/>
        </w:rPr>
        <w:t xml:space="preserve"> (</w:t>
      </w:r>
      <w:r w:rsidR="00A37806" w:rsidRPr="00A37806">
        <w:rPr>
          <w:rFonts w:eastAsia="Calibri"/>
          <w:spacing w:val="-2"/>
          <w:position w:val="-8"/>
          <w:sz w:val="20"/>
          <w:lang w:eastAsia="en-US"/>
        </w:rPr>
        <w:object w:dxaOrig="1400" w:dyaOrig="279">
          <v:shape id="_x0000_i1061" type="#_x0000_t75" style="width:60.75pt;height:14.25pt" o:ole="">
            <v:imagedata r:id="rId93" o:title=""/>
          </v:shape>
          <o:OLEObject Type="Embed" ProgID="Equation.DSMT4" ShapeID="_x0000_i1061" DrawAspect="Content" ObjectID="_1392917431" r:id="rId94"/>
        </w:object>
      </w:r>
      <w:r w:rsidR="00A37806">
        <w:rPr>
          <w:sz w:val="20"/>
        </w:rPr>
        <w:t>),</w:t>
      </w:r>
      <w:r w:rsidRPr="00DF26CF">
        <w:rPr>
          <w:sz w:val="20"/>
        </w:rPr>
        <w:t xml:space="preserve"> заметна большая неравномерность их распределения</w:t>
      </w:r>
      <w:r w:rsidR="00345D12" w:rsidRPr="00DF26CF">
        <w:rPr>
          <w:sz w:val="20"/>
        </w:rPr>
        <w:t>.</w:t>
      </w:r>
      <w:r w:rsidR="00814952" w:rsidRPr="00DF26CF">
        <w:rPr>
          <w:sz w:val="20"/>
        </w:rPr>
        <w:t xml:space="preserve">Различие между величинами скоростей на выходе из </w:t>
      </w:r>
      <w:r w:rsidR="00E14FC0">
        <w:rPr>
          <w:sz w:val="20"/>
        </w:rPr>
        <w:br/>
      </w:r>
      <w:r w:rsidR="00814952" w:rsidRPr="00DF26CF">
        <w:rPr>
          <w:sz w:val="20"/>
        </w:rPr>
        <w:t xml:space="preserve">вододелителя доходит до 97% (у правого берега отводящего </w:t>
      </w:r>
      <w:r w:rsidR="00AC40B0">
        <w:rPr>
          <w:sz w:val="20"/>
        </w:rPr>
        <w:br/>
      </w:r>
      <w:r w:rsidR="00814952" w:rsidRPr="00DF26CF">
        <w:rPr>
          <w:sz w:val="20"/>
        </w:rPr>
        <w:t xml:space="preserve">канала в створе первой камеры вододелителя скорость потока равна </w:t>
      </w:r>
      <w:r w:rsidR="0098278D">
        <w:rPr>
          <w:sz w:val="20"/>
        </w:rPr>
        <w:br/>
      </w:r>
      <w:r w:rsidR="00A37806" w:rsidRPr="00A37806">
        <w:rPr>
          <w:rFonts w:eastAsia="Calibri"/>
          <w:spacing w:val="-2"/>
          <w:position w:val="-8"/>
          <w:sz w:val="20"/>
          <w:lang w:eastAsia="en-US"/>
        </w:rPr>
        <w:object w:dxaOrig="1180" w:dyaOrig="279">
          <v:shape id="_x0000_i1062" type="#_x0000_t75" style="width:51.75pt;height:14.25pt" o:ole="">
            <v:imagedata r:id="rId95" o:title=""/>
          </v:shape>
          <o:OLEObject Type="Embed" ProgID="Equation.DSMT4" ShapeID="_x0000_i1062" DrawAspect="Content" ObjectID="_1392917432" r:id="rId96"/>
        </w:object>
      </w:r>
      <w:r w:rsidR="00814952" w:rsidRPr="00DF26CF">
        <w:rPr>
          <w:sz w:val="20"/>
        </w:rPr>
        <w:t xml:space="preserve">, а у левого берега в створе третьей камеры скорость воды </w:t>
      </w:r>
      <w:r w:rsidR="0098278D">
        <w:rPr>
          <w:sz w:val="20"/>
        </w:rPr>
        <w:br/>
      </w:r>
      <w:r w:rsidR="00A37806" w:rsidRPr="00A37806">
        <w:rPr>
          <w:rFonts w:eastAsia="Calibri"/>
          <w:spacing w:val="-2"/>
          <w:position w:val="-8"/>
          <w:sz w:val="20"/>
          <w:lang w:eastAsia="en-US"/>
        </w:rPr>
        <w:object w:dxaOrig="1200" w:dyaOrig="279">
          <v:shape id="_x0000_i1063" type="#_x0000_t75" style="width:51.75pt;height:14.25pt" o:ole="">
            <v:imagedata r:id="rId97" o:title=""/>
          </v:shape>
          <o:OLEObject Type="Embed" ProgID="Equation.DSMT4" ShapeID="_x0000_i1063" DrawAspect="Content" ObjectID="_1392917433" r:id="rId98"/>
        </w:object>
      </w:r>
      <w:r w:rsidR="00814952" w:rsidRPr="00DF26CF">
        <w:rPr>
          <w:sz w:val="20"/>
        </w:rPr>
        <w:t>). При повышении расхода водоотбора эта разница выхо</w:t>
      </w:r>
      <w:r w:rsidR="00814952" w:rsidRPr="00DF26CF">
        <w:rPr>
          <w:sz w:val="20"/>
        </w:rPr>
        <w:t>д</w:t>
      </w:r>
      <w:r w:rsidR="00814952" w:rsidRPr="00DF26CF">
        <w:rPr>
          <w:sz w:val="20"/>
        </w:rPr>
        <w:t xml:space="preserve">ных скоростей </w:t>
      </w:r>
      <w:r w:rsidR="00814952" w:rsidRPr="00F77730">
        <w:rPr>
          <w:spacing w:val="-2"/>
          <w:sz w:val="20"/>
        </w:rPr>
        <w:t xml:space="preserve">еще более увеличивается и может привести к размывам </w:t>
      </w:r>
      <w:r w:rsidR="00814952" w:rsidRPr="00F77730">
        <w:rPr>
          <w:spacing w:val="-2"/>
          <w:sz w:val="20"/>
        </w:rPr>
        <w:lastRenderedPageBreak/>
        <w:t>грунтового русла</w:t>
      </w:r>
      <w:r w:rsidR="00814952" w:rsidRPr="00DF26CF">
        <w:rPr>
          <w:sz w:val="20"/>
        </w:rPr>
        <w:t xml:space="preserve"> отводящего канала. При малом водоотборе на нату</w:t>
      </w:r>
      <w:r w:rsidR="00814952" w:rsidRPr="00DF26CF">
        <w:rPr>
          <w:sz w:val="20"/>
        </w:rPr>
        <w:t>р</w:t>
      </w:r>
      <w:r w:rsidR="00814952" w:rsidRPr="00DF26CF">
        <w:rPr>
          <w:sz w:val="20"/>
        </w:rPr>
        <w:t xml:space="preserve">ном сооружении наоборот, наблюдается отложение гряды наносов </w:t>
      </w:r>
      <w:r w:rsidR="00A968B6">
        <w:rPr>
          <w:sz w:val="20"/>
        </w:rPr>
        <w:t>–</w:t>
      </w:r>
      <w:r w:rsidR="00814952" w:rsidRPr="00DF26CF">
        <w:rPr>
          <w:sz w:val="20"/>
        </w:rPr>
        <w:t xml:space="preserve"> гравия, песка в отводящем канале.</w:t>
      </w:r>
    </w:p>
    <w:p w:rsidR="005D1B92" w:rsidRPr="00DF26CF" w:rsidRDefault="006B2650" w:rsidP="004B0AB9">
      <w:pPr>
        <w:pStyle w:val="a5"/>
        <w:tabs>
          <w:tab w:val="clear" w:pos="4153"/>
          <w:tab w:val="clear" w:pos="8306"/>
        </w:tabs>
        <w:spacing w:line="230" w:lineRule="auto"/>
        <w:ind w:firstLine="567"/>
        <w:rPr>
          <w:sz w:val="20"/>
        </w:rPr>
      </w:pPr>
      <w:r w:rsidRPr="00DF26CF">
        <w:rPr>
          <w:sz w:val="20"/>
        </w:rPr>
        <w:t>А</w:t>
      </w:r>
      <w:r w:rsidR="00524608" w:rsidRPr="00DF26CF">
        <w:rPr>
          <w:sz w:val="20"/>
        </w:rPr>
        <w:t xml:space="preserve">нализ результатов натурных исследований вододелителя типа </w:t>
      </w:r>
      <w:r w:rsidR="00524608" w:rsidRPr="00F77730">
        <w:rPr>
          <w:spacing w:val="-2"/>
          <w:sz w:val="20"/>
        </w:rPr>
        <w:t xml:space="preserve">ВКСРТ, подтвердил работоспособность </w:t>
      </w:r>
      <w:r w:rsidRPr="00F77730">
        <w:rPr>
          <w:spacing w:val="-2"/>
          <w:sz w:val="20"/>
        </w:rPr>
        <w:t>вододелителей траншейного т</w:t>
      </w:r>
      <w:r w:rsidRPr="00F77730">
        <w:rPr>
          <w:spacing w:val="-2"/>
          <w:sz w:val="20"/>
        </w:rPr>
        <w:t>и</w:t>
      </w:r>
      <w:r w:rsidRPr="00F77730">
        <w:rPr>
          <w:spacing w:val="-2"/>
          <w:sz w:val="20"/>
        </w:rPr>
        <w:t>па</w:t>
      </w:r>
      <w:r w:rsidR="00524608" w:rsidRPr="00DF26CF">
        <w:rPr>
          <w:sz w:val="20"/>
        </w:rPr>
        <w:t xml:space="preserve">и </w:t>
      </w:r>
      <w:r w:rsidRPr="00DF26CF">
        <w:rPr>
          <w:sz w:val="20"/>
        </w:rPr>
        <w:t xml:space="preserve">целесообразность </w:t>
      </w:r>
      <w:r w:rsidR="00524608" w:rsidRPr="00DF26CF">
        <w:rPr>
          <w:sz w:val="20"/>
        </w:rPr>
        <w:t xml:space="preserve">применения </w:t>
      </w:r>
      <w:r w:rsidRPr="00DF26CF">
        <w:rPr>
          <w:sz w:val="20"/>
        </w:rPr>
        <w:t xml:space="preserve">их </w:t>
      </w:r>
      <w:r w:rsidR="00524608" w:rsidRPr="00DF26CF">
        <w:rPr>
          <w:sz w:val="20"/>
        </w:rPr>
        <w:t>на каналах-быстротоках с высок</w:t>
      </w:r>
      <w:r w:rsidR="00524608" w:rsidRPr="00DF26CF">
        <w:rPr>
          <w:sz w:val="20"/>
        </w:rPr>
        <w:t>о</w:t>
      </w:r>
      <w:r w:rsidR="00524608" w:rsidRPr="00DF26CF">
        <w:rPr>
          <w:sz w:val="20"/>
        </w:rPr>
        <w:t xml:space="preserve">скоростным волновым </w:t>
      </w:r>
      <w:r w:rsidRPr="00DF26CF">
        <w:rPr>
          <w:sz w:val="20"/>
        </w:rPr>
        <w:t>течением</w:t>
      </w:r>
      <w:r w:rsidR="00524608" w:rsidRPr="00DF26CF">
        <w:rPr>
          <w:sz w:val="20"/>
        </w:rPr>
        <w:t xml:space="preserve"> при условии некоторой доработки и усовершенствования конструкции этого сооружения.</w:t>
      </w:r>
    </w:p>
    <w:p w:rsidR="00345D12" w:rsidRPr="00DF26CF" w:rsidRDefault="00D30FCA" w:rsidP="004B0AB9">
      <w:pPr>
        <w:pStyle w:val="a5"/>
        <w:tabs>
          <w:tab w:val="clear" w:pos="4153"/>
          <w:tab w:val="clear" w:pos="8306"/>
        </w:tabs>
        <w:spacing w:line="230" w:lineRule="auto"/>
        <w:ind w:firstLine="567"/>
        <w:rPr>
          <w:sz w:val="20"/>
        </w:rPr>
      </w:pPr>
      <w:r w:rsidRPr="00DF26CF">
        <w:rPr>
          <w:sz w:val="20"/>
        </w:rPr>
        <w:t>Для совершенствования водоподачи на каналах горно-предгорной зоны были предложены несколько компоновок вододелителей.</w:t>
      </w:r>
    </w:p>
    <w:p w:rsidR="00D30FCA" w:rsidRPr="00A71AC5" w:rsidRDefault="00D30FCA" w:rsidP="004B0AB9">
      <w:pPr>
        <w:pStyle w:val="a5"/>
        <w:tabs>
          <w:tab w:val="clear" w:pos="4153"/>
          <w:tab w:val="clear" w:pos="8306"/>
        </w:tabs>
        <w:spacing w:line="230" w:lineRule="auto"/>
        <w:ind w:firstLine="567"/>
        <w:rPr>
          <w:bCs/>
          <w:color w:val="000000"/>
          <w:sz w:val="20"/>
        </w:rPr>
      </w:pPr>
      <w:r w:rsidRPr="00DF26CF">
        <w:rPr>
          <w:bCs/>
          <w:color w:val="000000"/>
          <w:sz w:val="20"/>
        </w:rPr>
        <w:t>Водораспределители-стабилизаторы</w:t>
      </w:r>
      <w:r w:rsidR="00D247B9" w:rsidRPr="00DF26CF">
        <w:rPr>
          <w:sz w:val="20"/>
        </w:rPr>
        <w:t xml:space="preserve">(А.с. № 1133341 СССР. </w:t>
      </w:r>
      <w:r w:rsidR="00F77730" w:rsidRPr="00A71AC5">
        <w:rPr>
          <w:sz w:val="20"/>
        </w:rPr>
        <w:br/>
      </w:r>
      <w:r w:rsidR="00D247B9" w:rsidRPr="00DF26CF">
        <w:rPr>
          <w:sz w:val="20"/>
        </w:rPr>
        <w:t xml:space="preserve">Водораспределитель для каналов/ Сатаркулов С.С., Бейшекеев К.К., Дуюнов П.И.) </w:t>
      </w:r>
      <w:r w:rsidRPr="00DF26CF">
        <w:rPr>
          <w:bCs/>
          <w:color w:val="000000"/>
          <w:sz w:val="20"/>
        </w:rPr>
        <w:t xml:space="preserve">отводимого расхода воды на каналах второго порядка представляют собой </w:t>
      </w:r>
      <w:r w:rsidR="00D247B9" w:rsidRPr="00DF26CF">
        <w:rPr>
          <w:bCs/>
          <w:color w:val="000000"/>
          <w:sz w:val="20"/>
        </w:rPr>
        <w:t xml:space="preserve">размещенные в колодце полигональные водосливы Т-образной и </w:t>
      </w:r>
      <w:r w:rsidR="00D247B9" w:rsidRPr="00DF26CF">
        <w:rPr>
          <w:bCs/>
          <w:color w:val="000000"/>
          <w:sz w:val="20"/>
          <w:lang w:val="en-US"/>
        </w:rPr>
        <w:t>V</w:t>
      </w:r>
      <w:r w:rsidR="00D247B9" w:rsidRPr="00DF26CF">
        <w:rPr>
          <w:bCs/>
          <w:color w:val="000000"/>
          <w:sz w:val="20"/>
        </w:rPr>
        <w:t>-образной в плане фор</w:t>
      </w:r>
      <w:r w:rsidR="006B2650" w:rsidRPr="00DF26CF">
        <w:rPr>
          <w:bCs/>
          <w:color w:val="000000"/>
          <w:sz w:val="20"/>
        </w:rPr>
        <w:t xml:space="preserve">мы (рис. </w:t>
      </w:r>
      <w:r w:rsidR="00304137">
        <w:rPr>
          <w:bCs/>
          <w:color w:val="000000"/>
          <w:sz w:val="20"/>
        </w:rPr>
        <w:t>9</w:t>
      </w:r>
      <w:r w:rsidR="00D247B9" w:rsidRPr="00DF26CF">
        <w:rPr>
          <w:bCs/>
          <w:color w:val="000000"/>
          <w:sz w:val="20"/>
        </w:rPr>
        <w:t>).</w:t>
      </w:r>
    </w:p>
    <w:tbl>
      <w:tblPr>
        <w:tblW w:w="0" w:type="auto"/>
        <w:jc w:val="center"/>
        <w:tblLook w:val="04A0"/>
      </w:tblPr>
      <w:tblGrid>
        <w:gridCol w:w="3163"/>
        <w:gridCol w:w="3319"/>
      </w:tblGrid>
      <w:tr w:rsidR="00D247B9" w:rsidRPr="00DF26CF" w:rsidTr="000E7263">
        <w:trPr>
          <w:jc w:val="center"/>
        </w:trPr>
        <w:tc>
          <w:tcPr>
            <w:tcW w:w="3163" w:type="dxa"/>
          </w:tcPr>
          <w:p w:rsidR="00D247B9" w:rsidRPr="00DF26CF" w:rsidRDefault="00304137" w:rsidP="004B0AB9">
            <w:pPr>
              <w:autoSpaceDE w:val="0"/>
              <w:autoSpaceDN w:val="0"/>
              <w:adjustRightInd w:val="0"/>
              <w:spacing w:line="230" w:lineRule="auto"/>
              <w:ind w:right="-157" w:firstLine="0"/>
              <w:rPr>
                <w:color w:val="000000"/>
                <w:sz w:val="20"/>
              </w:rPr>
            </w:pPr>
            <w:r w:rsidRPr="00DF26CF">
              <w:rPr>
                <w:sz w:val="20"/>
              </w:rPr>
              <w:object w:dxaOrig="5700" w:dyaOrig="5100">
                <v:shape id="_x0000_i1064" type="#_x0000_t75" style="width:151.5pt;height:136.5pt" o:ole="">
                  <v:imagedata r:id="rId99" o:title=""/>
                </v:shape>
                <o:OLEObject Type="Embed" ProgID="PBrush" ShapeID="_x0000_i1064" DrawAspect="Content" ObjectID="_1392917434" r:id="rId100"/>
              </w:object>
            </w:r>
          </w:p>
        </w:tc>
        <w:tc>
          <w:tcPr>
            <w:tcW w:w="3319" w:type="dxa"/>
          </w:tcPr>
          <w:p w:rsidR="00D247B9" w:rsidRPr="00DF26CF" w:rsidRDefault="00304137" w:rsidP="004B0AB9">
            <w:pPr>
              <w:autoSpaceDE w:val="0"/>
              <w:autoSpaceDN w:val="0"/>
              <w:adjustRightInd w:val="0"/>
              <w:spacing w:line="230" w:lineRule="auto"/>
              <w:ind w:left="-40" w:hanging="27"/>
              <w:rPr>
                <w:color w:val="000000"/>
                <w:sz w:val="20"/>
              </w:rPr>
            </w:pPr>
            <w:r w:rsidRPr="00DF26CF">
              <w:rPr>
                <w:sz w:val="20"/>
              </w:rPr>
              <w:object w:dxaOrig="5535" w:dyaOrig="4965">
                <v:shape id="_x0000_i1065" type="#_x0000_t75" style="width:155.25pt;height:141pt" o:ole="">
                  <v:imagedata r:id="rId101" o:title=""/>
                </v:shape>
                <o:OLEObject Type="Embed" ProgID="PBrush" ShapeID="_x0000_i1065" DrawAspect="Content" ObjectID="_1392917435" r:id="rId102"/>
              </w:object>
            </w:r>
          </w:p>
        </w:tc>
      </w:tr>
      <w:tr w:rsidR="00D247B9" w:rsidRPr="00DF26CF" w:rsidTr="000E7263">
        <w:trPr>
          <w:jc w:val="center"/>
        </w:trPr>
        <w:tc>
          <w:tcPr>
            <w:tcW w:w="3163" w:type="dxa"/>
          </w:tcPr>
          <w:p w:rsidR="00D247B9" w:rsidRPr="00DF26CF" w:rsidRDefault="00D247B9" w:rsidP="004B0AB9">
            <w:pPr>
              <w:autoSpaceDE w:val="0"/>
              <w:autoSpaceDN w:val="0"/>
              <w:adjustRightInd w:val="0"/>
              <w:spacing w:line="230" w:lineRule="auto"/>
              <w:ind w:firstLine="567"/>
              <w:jc w:val="center"/>
              <w:rPr>
                <w:color w:val="000000"/>
                <w:sz w:val="20"/>
              </w:rPr>
            </w:pPr>
            <w:r w:rsidRPr="00DF26CF">
              <w:rPr>
                <w:color w:val="000000"/>
                <w:sz w:val="20"/>
              </w:rPr>
              <w:t>а)</w:t>
            </w:r>
          </w:p>
        </w:tc>
        <w:tc>
          <w:tcPr>
            <w:tcW w:w="3319" w:type="dxa"/>
          </w:tcPr>
          <w:p w:rsidR="00D247B9" w:rsidRPr="00DF26CF" w:rsidRDefault="00D247B9" w:rsidP="004B0AB9">
            <w:pPr>
              <w:autoSpaceDE w:val="0"/>
              <w:autoSpaceDN w:val="0"/>
              <w:adjustRightInd w:val="0"/>
              <w:spacing w:line="230" w:lineRule="auto"/>
              <w:ind w:firstLine="567"/>
              <w:jc w:val="center"/>
              <w:rPr>
                <w:color w:val="000000"/>
                <w:sz w:val="20"/>
              </w:rPr>
            </w:pPr>
            <w:r w:rsidRPr="00DF26CF">
              <w:rPr>
                <w:color w:val="000000"/>
                <w:sz w:val="20"/>
              </w:rPr>
              <w:t>б)</w:t>
            </w:r>
          </w:p>
        </w:tc>
      </w:tr>
    </w:tbl>
    <w:p w:rsidR="001E2E76" w:rsidRDefault="006B2650" w:rsidP="004B0AB9">
      <w:pPr>
        <w:autoSpaceDE w:val="0"/>
        <w:autoSpaceDN w:val="0"/>
        <w:adjustRightInd w:val="0"/>
        <w:spacing w:line="230" w:lineRule="auto"/>
        <w:ind w:firstLine="0"/>
        <w:jc w:val="center"/>
        <w:rPr>
          <w:rStyle w:val="FontStyle11"/>
          <w:sz w:val="18"/>
          <w:szCs w:val="18"/>
        </w:rPr>
      </w:pPr>
      <w:r w:rsidRPr="001E2E76">
        <w:rPr>
          <w:color w:val="000000"/>
          <w:sz w:val="18"/>
          <w:szCs w:val="18"/>
        </w:rPr>
        <w:t xml:space="preserve">Рис. </w:t>
      </w:r>
      <w:r w:rsidR="00304137">
        <w:rPr>
          <w:color w:val="000000"/>
          <w:sz w:val="18"/>
          <w:szCs w:val="18"/>
        </w:rPr>
        <w:t>9</w:t>
      </w:r>
      <w:r w:rsidRPr="001E2E76">
        <w:rPr>
          <w:color w:val="000000"/>
          <w:sz w:val="18"/>
          <w:szCs w:val="18"/>
        </w:rPr>
        <w:t>.</w:t>
      </w:r>
      <w:r w:rsidR="00D247B9" w:rsidRPr="001E2E76">
        <w:rPr>
          <w:color w:val="000000"/>
          <w:sz w:val="18"/>
          <w:szCs w:val="18"/>
        </w:rPr>
        <w:t>Вододелители-стабилизаторы</w:t>
      </w:r>
      <w:r w:rsidR="00D247B9" w:rsidRPr="001E2E76">
        <w:rPr>
          <w:rStyle w:val="FontStyle11"/>
          <w:sz w:val="18"/>
          <w:szCs w:val="18"/>
        </w:rPr>
        <w:t xml:space="preserve">: а) с Т-образным водопроводящим </w:t>
      </w:r>
    </w:p>
    <w:p w:rsidR="00D247B9" w:rsidRPr="00F77730" w:rsidRDefault="00D247B9" w:rsidP="004B0AB9">
      <w:pPr>
        <w:autoSpaceDE w:val="0"/>
        <w:autoSpaceDN w:val="0"/>
        <w:adjustRightInd w:val="0"/>
        <w:spacing w:line="230" w:lineRule="auto"/>
        <w:ind w:firstLine="0"/>
        <w:jc w:val="center"/>
        <w:rPr>
          <w:color w:val="000000"/>
          <w:sz w:val="18"/>
          <w:szCs w:val="18"/>
        </w:rPr>
      </w:pPr>
      <w:r w:rsidRPr="001E2E76">
        <w:rPr>
          <w:rStyle w:val="FontStyle11"/>
          <w:sz w:val="18"/>
          <w:szCs w:val="18"/>
        </w:rPr>
        <w:t xml:space="preserve">лотком; б) с </w:t>
      </w:r>
      <w:r w:rsidRPr="001E2E76">
        <w:rPr>
          <w:rStyle w:val="FontStyle11"/>
          <w:sz w:val="18"/>
          <w:szCs w:val="18"/>
          <w:lang w:val="en-US"/>
        </w:rPr>
        <w:t>V</w:t>
      </w:r>
      <w:r w:rsidRPr="001E2E76">
        <w:rPr>
          <w:rStyle w:val="FontStyle11"/>
          <w:sz w:val="18"/>
          <w:szCs w:val="18"/>
        </w:rPr>
        <w:t>-образным водопроводящим лотком: 1, 2, 3 – подводящий, тра</w:t>
      </w:r>
      <w:r w:rsidRPr="001E2E76">
        <w:rPr>
          <w:rStyle w:val="FontStyle11"/>
          <w:sz w:val="18"/>
          <w:szCs w:val="18"/>
        </w:rPr>
        <w:t>н</w:t>
      </w:r>
      <w:r w:rsidRPr="001E2E76">
        <w:rPr>
          <w:rStyle w:val="FontStyle11"/>
          <w:sz w:val="18"/>
          <w:szCs w:val="18"/>
        </w:rPr>
        <w:t>зитный и отводящий каналы; 4 – двухсторонний полигональный лоток-водослив; 5 – плоский затвор; 6 – колодец; 7 – промывное отверстие</w:t>
      </w:r>
      <w:r w:rsidR="00AD73BF">
        <w:rPr>
          <w:rStyle w:val="FontStyle11"/>
          <w:sz w:val="18"/>
          <w:szCs w:val="18"/>
        </w:rPr>
        <w:t>.</w:t>
      </w:r>
    </w:p>
    <w:p w:rsidR="001E2E76" w:rsidRDefault="001E2E76" w:rsidP="000E7263">
      <w:pPr>
        <w:pStyle w:val="Style2"/>
        <w:widowControl/>
        <w:spacing w:line="120" w:lineRule="auto"/>
        <w:ind w:firstLine="567"/>
        <w:rPr>
          <w:rStyle w:val="FontStyle11"/>
        </w:rPr>
      </w:pPr>
    </w:p>
    <w:p w:rsidR="00F73B2A" w:rsidRPr="00DF26CF" w:rsidRDefault="00F73B2A" w:rsidP="004B0AB9">
      <w:pPr>
        <w:pStyle w:val="Style2"/>
        <w:widowControl/>
        <w:spacing w:line="230" w:lineRule="auto"/>
        <w:ind w:firstLine="567"/>
        <w:rPr>
          <w:rStyle w:val="FontStyle11"/>
        </w:rPr>
      </w:pPr>
      <w:r w:rsidRPr="00DF26CF">
        <w:rPr>
          <w:rStyle w:val="FontStyle11"/>
        </w:rPr>
        <w:t>Рассматриваемый водораспределитель работает следующим обр</w:t>
      </w:r>
      <w:r w:rsidRPr="00DF26CF">
        <w:rPr>
          <w:rStyle w:val="FontStyle11"/>
        </w:rPr>
        <w:t>а</w:t>
      </w:r>
      <w:r w:rsidRPr="00DF26CF">
        <w:rPr>
          <w:rStyle w:val="FontStyle11"/>
        </w:rPr>
        <w:t>зом: вода из канала поступает в лоток-водослив 4, оттуда в его ответ</w:t>
      </w:r>
      <w:r w:rsidRPr="00DF26CF">
        <w:rPr>
          <w:rStyle w:val="FontStyle11"/>
        </w:rPr>
        <w:t>в</w:t>
      </w:r>
      <w:r w:rsidRPr="00DF26CF">
        <w:rPr>
          <w:rStyle w:val="FontStyle11"/>
        </w:rPr>
        <w:t xml:space="preserve">ления и из них через затворы 5 в отводящие каналы 3. При наличии в подводящем канале расхода воды большего, чем требуется в отводящие, излишки воды через кромку стенок лотка сбрасываются в колодец, </w:t>
      </w:r>
      <w:r w:rsidR="006C4892" w:rsidRPr="006C4892">
        <w:rPr>
          <w:rStyle w:val="FontStyle11"/>
        </w:rPr>
        <w:br/>
      </w:r>
      <w:r w:rsidRPr="00DF26CF">
        <w:rPr>
          <w:rStyle w:val="FontStyle11"/>
        </w:rPr>
        <w:t>а оттуда – в транзитный канал.</w:t>
      </w:r>
    </w:p>
    <w:p w:rsidR="00D87EFF" w:rsidRPr="00DF26CF" w:rsidRDefault="00D87EFF" w:rsidP="004B0AB9">
      <w:pPr>
        <w:pStyle w:val="Style4"/>
        <w:widowControl/>
        <w:tabs>
          <w:tab w:val="left" w:pos="0"/>
          <w:tab w:val="left" w:pos="763"/>
        </w:tabs>
        <w:spacing w:line="230" w:lineRule="auto"/>
        <w:ind w:firstLine="567"/>
        <w:rPr>
          <w:rStyle w:val="FontStyle11"/>
        </w:rPr>
      </w:pPr>
      <w:r w:rsidRPr="000D7F83">
        <w:rPr>
          <w:spacing w:val="-2"/>
          <w:sz w:val="20"/>
          <w:szCs w:val="20"/>
        </w:rPr>
        <w:t>Предложенные конструкции вододелителей-стабилизаторов обл</w:t>
      </w:r>
      <w:r w:rsidRPr="000D7F83">
        <w:rPr>
          <w:spacing w:val="-2"/>
          <w:sz w:val="20"/>
          <w:szCs w:val="20"/>
        </w:rPr>
        <w:t>а</w:t>
      </w:r>
      <w:r w:rsidRPr="000D7F83">
        <w:rPr>
          <w:spacing w:val="-2"/>
          <w:sz w:val="20"/>
          <w:szCs w:val="20"/>
        </w:rPr>
        <w:t xml:space="preserve">дают </w:t>
      </w:r>
      <w:r w:rsidRPr="00DF26CF">
        <w:rPr>
          <w:sz w:val="20"/>
          <w:szCs w:val="20"/>
        </w:rPr>
        <w:t xml:space="preserve">такими достоинствами, как </w:t>
      </w:r>
      <w:r w:rsidRPr="00DF26CF">
        <w:rPr>
          <w:rStyle w:val="FontStyle11"/>
        </w:rPr>
        <w:t xml:space="preserve">простота и надежность в работе </w:t>
      </w:r>
      <w:r w:rsidR="003A449F">
        <w:rPr>
          <w:rStyle w:val="FontStyle11"/>
        </w:rPr>
        <w:br/>
      </w:r>
      <w:r w:rsidRPr="00DF26CF">
        <w:rPr>
          <w:rStyle w:val="FontStyle11"/>
        </w:rPr>
        <w:t>и эксплуатации.</w:t>
      </w:r>
    </w:p>
    <w:p w:rsidR="00D87EFF" w:rsidRPr="00DA082E" w:rsidRDefault="00D87EFF" w:rsidP="00DA082E">
      <w:pPr>
        <w:pStyle w:val="Style4"/>
        <w:widowControl/>
        <w:tabs>
          <w:tab w:val="left" w:pos="0"/>
          <w:tab w:val="left" w:pos="763"/>
        </w:tabs>
        <w:spacing w:line="230" w:lineRule="auto"/>
        <w:ind w:firstLine="567"/>
        <w:rPr>
          <w:rStyle w:val="FontStyle11"/>
          <w:spacing w:val="-4"/>
        </w:rPr>
      </w:pPr>
      <w:r w:rsidRPr="00DF26CF">
        <w:rPr>
          <w:sz w:val="20"/>
          <w:szCs w:val="20"/>
        </w:rPr>
        <w:lastRenderedPageBreak/>
        <w:t>Поисковыми исследованиями установлено, что обе конструкци</w:t>
      </w:r>
      <w:r w:rsidRPr="00DF26CF">
        <w:rPr>
          <w:sz w:val="20"/>
          <w:szCs w:val="20"/>
        </w:rPr>
        <w:t>и</w:t>
      </w:r>
      <w:r w:rsidRPr="00DA082E">
        <w:rPr>
          <w:spacing w:val="-4"/>
          <w:sz w:val="20"/>
          <w:szCs w:val="20"/>
        </w:rPr>
        <w:t>позволяют обеспечить постоянство отводимых расходов воды с погрешн</w:t>
      </w:r>
      <w:r w:rsidRPr="00DA082E">
        <w:rPr>
          <w:spacing w:val="-4"/>
          <w:sz w:val="20"/>
          <w:szCs w:val="20"/>
        </w:rPr>
        <w:t>о</w:t>
      </w:r>
      <w:r w:rsidRPr="00DA082E">
        <w:rPr>
          <w:spacing w:val="-4"/>
          <w:sz w:val="20"/>
          <w:szCs w:val="20"/>
        </w:rPr>
        <w:t>стью не превышающей 5</w:t>
      </w:r>
      <w:r w:rsidR="00A968B6" w:rsidRPr="00DA082E">
        <w:rPr>
          <w:spacing w:val="-4"/>
          <w:sz w:val="20"/>
          <w:szCs w:val="20"/>
        </w:rPr>
        <w:t>–</w:t>
      </w:r>
      <w:r w:rsidRPr="00DA082E">
        <w:rPr>
          <w:spacing w:val="-4"/>
          <w:sz w:val="20"/>
          <w:szCs w:val="20"/>
        </w:rPr>
        <w:t>7% (в пределах точности водосливов) при кол</w:t>
      </w:r>
      <w:r w:rsidRPr="00DA082E">
        <w:rPr>
          <w:spacing w:val="-4"/>
          <w:sz w:val="20"/>
          <w:szCs w:val="20"/>
        </w:rPr>
        <w:t>е</w:t>
      </w:r>
      <w:r w:rsidRPr="00DA082E">
        <w:rPr>
          <w:spacing w:val="-4"/>
          <w:sz w:val="20"/>
          <w:szCs w:val="20"/>
        </w:rPr>
        <w:t>бании уровней перед водопроводящим лотком</w:t>
      </w:r>
      <w:r w:rsidR="00DA082E" w:rsidRPr="00DA082E">
        <w:rPr>
          <w:spacing w:val="-4"/>
          <w:position w:val="-10"/>
          <w:sz w:val="20"/>
          <w:szCs w:val="20"/>
        </w:rPr>
        <w:object w:dxaOrig="1780" w:dyaOrig="300">
          <v:shape id="_x0000_i1066" type="#_x0000_t75" style="width:101.25pt;height:15pt" o:ole="">
            <v:imagedata r:id="rId103" o:title=""/>
          </v:shape>
          <o:OLEObject Type="Embed" ProgID="Equation.DSMT4" ShapeID="_x0000_i1066" DrawAspect="Content" ObjectID="_1392917436" r:id="rId104"/>
        </w:object>
      </w:r>
      <w:r w:rsidRPr="00DA082E">
        <w:rPr>
          <w:spacing w:val="-4"/>
          <w:sz w:val="20"/>
          <w:szCs w:val="20"/>
        </w:rPr>
        <w:t xml:space="preserve">. Однако они могут использоваться на потоках с числами Фруда </w:t>
      </w:r>
      <w:r w:rsidR="00C512A9" w:rsidRPr="00DA082E">
        <w:rPr>
          <w:rStyle w:val="FontStyle11"/>
          <w:spacing w:val="-4"/>
          <w:lang w:val="en-US"/>
        </w:rPr>
        <w:t>Fr</w:t>
      </w:r>
      <w:r w:rsidR="00C512A9" w:rsidRPr="00DA082E">
        <w:rPr>
          <w:rStyle w:val="FontStyle11"/>
          <w:spacing w:val="-4"/>
        </w:rPr>
        <w:t>&lt;</w:t>
      </w:r>
      <w:r w:rsidRPr="00DA082E">
        <w:rPr>
          <w:rStyle w:val="FontStyle11"/>
          <w:spacing w:val="-4"/>
        </w:rPr>
        <w:t xml:space="preserve">1,5, что </w:t>
      </w:r>
      <w:r w:rsidR="00C512A9" w:rsidRPr="00DA082E">
        <w:rPr>
          <w:rStyle w:val="FontStyle11"/>
          <w:spacing w:val="-4"/>
        </w:rPr>
        <w:t xml:space="preserve">сильно ограничивает их область применения на каналах-быстротоках. </w:t>
      </w:r>
    </w:p>
    <w:p w:rsidR="00C512A9" w:rsidRPr="00A71AC5" w:rsidRDefault="00FA7E49" w:rsidP="004B0AB9">
      <w:pPr>
        <w:pStyle w:val="Style4"/>
        <w:widowControl/>
        <w:tabs>
          <w:tab w:val="left" w:pos="0"/>
          <w:tab w:val="left" w:pos="763"/>
        </w:tabs>
        <w:spacing w:line="230" w:lineRule="auto"/>
        <w:ind w:firstLine="567"/>
        <w:rPr>
          <w:rStyle w:val="FontStyle11"/>
        </w:rPr>
      </w:pPr>
      <w:r w:rsidRPr="00DF26CF">
        <w:rPr>
          <w:rStyle w:val="FontStyle11"/>
        </w:rPr>
        <w:t>Предложен водораспределитель с шахтным колодцем, способс</w:t>
      </w:r>
      <w:r w:rsidRPr="00DF26CF">
        <w:rPr>
          <w:rStyle w:val="FontStyle11"/>
        </w:rPr>
        <w:t>т</w:t>
      </w:r>
      <w:r w:rsidRPr="00DF26CF">
        <w:rPr>
          <w:rStyle w:val="FontStyle11"/>
        </w:rPr>
        <w:t>вующий улучшению процесса гашения кинетической энергии бурного и сверхбурного по</w:t>
      </w:r>
      <w:r w:rsidR="006B2650" w:rsidRPr="00DF26CF">
        <w:rPr>
          <w:rStyle w:val="FontStyle11"/>
        </w:rPr>
        <w:t>токов (рис.1</w:t>
      </w:r>
      <w:r w:rsidR="00304137">
        <w:rPr>
          <w:rStyle w:val="FontStyle11"/>
        </w:rPr>
        <w:t>0</w:t>
      </w:r>
      <w:r w:rsidRPr="00DF26CF">
        <w:rPr>
          <w:rStyle w:val="FontStyle11"/>
        </w:rPr>
        <w:t xml:space="preserve">). </w:t>
      </w:r>
    </w:p>
    <w:p w:rsidR="00FA7E49" w:rsidRPr="00DF26CF" w:rsidRDefault="001204AB" w:rsidP="004B0AB9">
      <w:pPr>
        <w:tabs>
          <w:tab w:val="left" w:pos="3800"/>
        </w:tabs>
        <w:spacing w:line="230" w:lineRule="auto"/>
        <w:ind w:firstLine="0"/>
        <w:jc w:val="center"/>
        <w:rPr>
          <w:rStyle w:val="FontStyle11"/>
        </w:rPr>
      </w:pPr>
      <w:r w:rsidRPr="00DF26CF">
        <w:rPr>
          <w:noProof/>
          <w:sz w:val="20"/>
        </w:rPr>
        <w:drawing>
          <wp:inline distT="0" distB="0" distL="0" distR="0">
            <wp:extent cx="3415914" cy="1958152"/>
            <wp:effectExtent l="19050" t="0" r="0" b="0"/>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05"/>
                    <a:srcRect/>
                    <a:stretch>
                      <a:fillRect/>
                    </a:stretch>
                  </pic:blipFill>
                  <pic:spPr bwMode="auto">
                    <a:xfrm>
                      <a:off x="0" y="0"/>
                      <a:ext cx="3420556" cy="1960813"/>
                    </a:xfrm>
                    <a:prstGeom prst="rect">
                      <a:avLst/>
                    </a:prstGeom>
                    <a:noFill/>
                    <a:ln w="9525">
                      <a:noFill/>
                      <a:miter lim="800000"/>
                      <a:headEnd/>
                      <a:tailEnd/>
                    </a:ln>
                  </pic:spPr>
                </pic:pic>
              </a:graphicData>
            </a:graphic>
          </wp:inline>
        </w:drawing>
      </w:r>
    </w:p>
    <w:p w:rsidR="000E7263" w:rsidRDefault="000E7263" w:rsidP="000E7263">
      <w:pPr>
        <w:tabs>
          <w:tab w:val="left" w:pos="3800"/>
        </w:tabs>
        <w:spacing w:line="120" w:lineRule="auto"/>
        <w:ind w:firstLine="0"/>
        <w:jc w:val="center"/>
        <w:rPr>
          <w:rStyle w:val="FontStyle11"/>
          <w:sz w:val="18"/>
          <w:szCs w:val="18"/>
        </w:rPr>
      </w:pPr>
    </w:p>
    <w:p w:rsidR="00FA7E49" w:rsidRPr="0095419A" w:rsidRDefault="006B2650" w:rsidP="004B0AB9">
      <w:pPr>
        <w:tabs>
          <w:tab w:val="left" w:pos="3800"/>
        </w:tabs>
        <w:spacing w:line="230" w:lineRule="auto"/>
        <w:ind w:firstLine="0"/>
        <w:jc w:val="center"/>
        <w:rPr>
          <w:rStyle w:val="FontStyle11"/>
          <w:sz w:val="18"/>
          <w:szCs w:val="18"/>
        </w:rPr>
      </w:pPr>
      <w:r w:rsidRPr="0095419A">
        <w:rPr>
          <w:rStyle w:val="FontStyle11"/>
          <w:sz w:val="18"/>
          <w:szCs w:val="18"/>
        </w:rPr>
        <w:t>Рис. 1</w:t>
      </w:r>
      <w:r w:rsidR="00304137">
        <w:rPr>
          <w:rStyle w:val="FontStyle11"/>
          <w:sz w:val="18"/>
          <w:szCs w:val="18"/>
        </w:rPr>
        <w:t>0</w:t>
      </w:r>
      <w:r w:rsidRPr="0095419A">
        <w:rPr>
          <w:rStyle w:val="FontStyle11"/>
          <w:sz w:val="18"/>
          <w:szCs w:val="18"/>
        </w:rPr>
        <w:t>.</w:t>
      </w:r>
      <w:r w:rsidR="00FA7E49" w:rsidRPr="0095419A">
        <w:rPr>
          <w:rStyle w:val="FontStyle11"/>
          <w:sz w:val="18"/>
          <w:szCs w:val="18"/>
        </w:rPr>
        <w:t xml:space="preserve"> Схемы водораспределителей с шахтным колодцем: </w:t>
      </w:r>
    </w:p>
    <w:p w:rsidR="00FA7E49" w:rsidRPr="0095419A" w:rsidRDefault="00FA7E49" w:rsidP="004B0AB9">
      <w:pPr>
        <w:tabs>
          <w:tab w:val="left" w:pos="3800"/>
        </w:tabs>
        <w:spacing w:line="230" w:lineRule="auto"/>
        <w:ind w:firstLine="0"/>
        <w:jc w:val="center"/>
        <w:rPr>
          <w:rStyle w:val="FontStyle11"/>
          <w:sz w:val="18"/>
          <w:szCs w:val="18"/>
        </w:rPr>
      </w:pPr>
      <w:r w:rsidRPr="0095419A">
        <w:rPr>
          <w:rStyle w:val="FontStyle11"/>
          <w:sz w:val="18"/>
          <w:szCs w:val="18"/>
        </w:rPr>
        <w:t xml:space="preserve">а) с водопропускными окнами в 4-х стенах шахтного колодца; </w:t>
      </w:r>
    </w:p>
    <w:p w:rsidR="00FA7E49" w:rsidRPr="00842B89" w:rsidRDefault="00FA7E49" w:rsidP="004B0AB9">
      <w:pPr>
        <w:tabs>
          <w:tab w:val="left" w:pos="3800"/>
        </w:tabs>
        <w:spacing w:line="230" w:lineRule="auto"/>
        <w:ind w:firstLine="0"/>
        <w:jc w:val="center"/>
        <w:rPr>
          <w:rStyle w:val="FontStyle11"/>
          <w:sz w:val="18"/>
          <w:szCs w:val="18"/>
        </w:rPr>
      </w:pPr>
      <w:r w:rsidRPr="0095419A">
        <w:rPr>
          <w:rStyle w:val="FontStyle11"/>
          <w:sz w:val="18"/>
          <w:szCs w:val="18"/>
        </w:rPr>
        <w:t>б) то же с окнами в 3-х стенах шахтного колодца</w:t>
      </w:r>
      <w:r w:rsidR="00AD73BF">
        <w:rPr>
          <w:rStyle w:val="FontStyle11"/>
          <w:sz w:val="18"/>
          <w:szCs w:val="18"/>
        </w:rPr>
        <w:t>.</w:t>
      </w:r>
    </w:p>
    <w:p w:rsidR="00FA05A3" w:rsidRDefault="00FA05A3" w:rsidP="000E7263">
      <w:pPr>
        <w:tabs>
          <w:tab w:val="left" w:pos="3800"/>
        </w:tabs>
        <w:spacing w:line="120" w:lineRule="auto"/>
        <w:ind w:firstLine="567"/>
        <w:rPr>
          <w:rStyle w:val="FontStyle11"/>
        </w:rPr>
      </w:pPr>
    </w:p>
    <w:p w:rsidR="00FA7E49" w:rsidRPr="00DF26CF" w:rsidRDefault="00FA7E49" w:rsidP="00596E30">
      <w:pPr>
        <w:tabs>
          <w:tab w:val="left" w:pos="3800"/>
        </w:tabs>
        <w:spacing w:line="230" w:lineRule="auto"/>
        <w:ind w:firstLine="567"/>
        <w:rPr>
          <w:rStyle w:val="FontStyle11"/>
        </w:rPr>
      </w:pPr>
      <w:r w:rsidRPr="009E04E5">
        <w:rPr>
          <w:rStyle w:val="FontStyle11"/>
          <w:spacing w:val="-2"/>
        </w:rPr>
        <w:t xml:space="preserve">Предложенный водораспределитель состоит из колодца-гасителя 1, шахтного колодца 2, установленного в колодце-гасителе. В нижней части шахтного колодца имеются водовыпускные окна 3. Для предотвращения выплескивания воды из шахтного колодца, </w:t>
      </w:r>
      <w:r w:rsidR="0025331A" w:rsidRPr="009E04E5">
        <w:rPr>
          <w:rStyle w:val="FontStyle11"/>
          <w:spacing w:val="-2"/>
        </w:rPr>
        <w:t>колодец</w:t>
      </w:r>
      <w:r w:rsidRPr="009E04E5">
        <w:rPr>
          <w:rStyle w:val="FontStyle11"/>
          <w:spacing w:val="-2"/>
        </w:rPr>
        <w:t xml:space="preserve"> сверху частично </w:t>
      </w:r>
      <w:r w:rsidR="009E04E5" w:rsidRPr="009E04E5">
        <w:rPr>
          <w:rStyle w:val="FontStyle11"/>
          <w:spacing w:val="-2"/>
        </w:rPr>
        <w:br/>
      </w:r>
      <w:r w:rsidRPr="009E04E5">
        <w:rPr>
          <w:rStyle w:val="FontStyle11"/>
          <w:spacing w:val="-2"/>
        </w:rPr>
        <w:t>перекрыт плитой 4. Пороги отводов размещаются на одной или на разных отметках в зависимости от типоразмеров отводящих лотков и величины отбираемых расходов.</w:t>
      </w:r>
      <w:r w:rsidR="0025331A" w:rsidRPr="00DF26CF">
        <w:rPr>
          <w:rStyle w:val="FontStyle11"/>
        </w:rPr>
        <w:t xml:space="preserve">Отводящие водоводы водораспределителя </w:t>
      </w:r>
      <w:r w:rsidRPr="00DF26CF">
        <w:rPr>
          <w:rStyle w:val="FontStyle11"/>
        </w:rPr>
        <w:t>могут быть трубчатые и открытые. Трубчатые водовыпуски</w:t>
      </w:r>
      <w:r w:rsidR="0025331A" w:rsidRPr="00DF26CF">
        <w:rPr>
          <w:rStyle w:val="FontStyle11"/>
        </w:rPr>
        <w:t>оснащаются</w:t>
      </w:r>
      <w:r w:rsidRPr="00DF26CF">
        <w:rPr>
          <w:rStyle w:val="FontStyle11"/>
        </w:rPr>
        <w:t>кл</w:t>
      </w:r>
      <w:r w:rsidRPr="00DF26CF">
        <w:rPr>
          <w:rStyle w:val="FontStyle11"/>
        </w:rPr>
        <w:t>а</w:t>
      </w:r>
      <w:r w:rsidRPr="00DF26CF">
        <w:rPr>
          <w:rStyle w:val="FontStyle11"/>
        </w:rPr>
        <w:t>панным затвором, открытые – плоским затвором.</w:t>
      </w:r>
    </w:p>
    <w:p w:rsidR="00766BFB" w:rsidRPr="00DF26CF" w:rsidRDefault="00FA7E49" w:rsidP="004B0AB9">
      <w:pPr>
        <w:pStyle w:val="Style2"/>
        <w:widowControl/>
        <w:spacing w:line="230" w:lineRule="auto"/>
        <w:ind w:firstLine="567"/>
        <w:rPr>
          <w:rStyle w:val="FontStyle11"/>
        </w:rPr>
      </w:pPr>
      <w:r w:rsidRPr="00DF26CF">
        <w:rPr>
          <w:rStyle w:val="FontStyle11"/>
        </w:rPr>
        <w:t>Поисковые исследования моделей водораспределителей с шах</w:t>
      </w:r>
      <w:r w:rsidRPr="00DF26CF">
        <w:rPr>
          <w:rStyle w:val="FontStyle11"/>
        </w:rPr>
        <w:t>т</w:t>
      </w:r>
      <w:r w:rsidRPr="00DF26CF">
        <w:rPr>
          <w:rStyle w:val="FontStyle11"/>
        </w:rPr>
        <w:t>ным колодцем показали хорошие результат</w:t>
      </w:r>
      <w:r w:rsidR="00766BFB" w:rsidRPr="00DF26CF">
        <w:rPr>
          <w:rStyle w:val="FontStyle11"/>
        </w:rPr>
        <w:t xml:space="preserve">ы при их использовании на лотках-быстротоках. </w:t>
      </w:r>
      <w:r w:rsidR="00F73B2A" w:rsidRPr="00DF26CF">
        <w:rPr>
          <w:rStyle w:val="FontStyle11"/>
        </w:rPr>
        <w:t>Основным</w:t>
      </w:r>
      <w:r w:rsidR="00766BFB" w:rsidRPr="00DF26CF">
        <w:rPr>
          <w:rStyle w:val="FontStyle11"/>
        </w:rPr>
        <w:t xml:space="preserve"> недостат</w:t>
      </w:r>
      <w:r w:rsidR="00DC1F88" w:rsidRPr="00DF26CF">
        <w:rPr>
          <w:rStyle w:val="FontStyle11"/>
        </w:rPr>
        <w:t>ком этих конструкций является их</w:t>
      </w:r>
      <w:r w:rsidR="00766BFB" w:rsidRPr="00DF26CF">
        <w:rPr>
          <w:rStyle w:val="FontStyle11"/>
        </w:rPr>
        <w:t xml:space="preserve"> громоздкость.</w:t>
      </w:r>
    </w:p>
    <w:p w:rsidR="00F73B2A" w:rsidRDefault="00766BFB" w:rsidP="004B0AB9">
      <w:pPr>
        <w:autoSpaceDE w:val="0"/>
        <w:autoSpaceDN w:val="0"/>
        <w:adjustRightInd w:val="0"/>
        <w:spacing w:line="230" w:lineRule="auto"/>
        <w:ind w:firstLine="567"/>
        <w:rPr>
          <w:sz w:val="20"/>
        </w:rPr>
      </w:pPr>
      <w:r w:rsidRPr="00DF26CF">
        <w:rPr>
          <w:sz w:val="20"/>
        </w:rPr>
        <w:t>Более универсальной представляется компоновка узла «водора</w:t>
      </w:r>
      <w:r w:rsidRPr="00DF26CF">
        <w:rPr>
          <w:sz w:val="20"/>
        </w:rPr>
        <w:t>с</w:t>
      </w:r>
      <w:r w:rsidRPr="00DF26CF">
        <w:rPr>
          <w:sz w:val="20"/>
        </w:rPr>
        <w:t xml:space="preserve">пределитель-водомер», приведенная на </w:t>
      </w:r>
      <w:r w:rsidR="0059637A">
        <w:rPr>
          <w:sz w:val="20"/>
        </w:rPr>
        <w:t>рис.11</w:t>
      </w:r>
      <w:r w:rsidRPr="00DF26CF">
        <w:rPr>
          <w:sz w:val="20"/>
        </w:rPr>
        <w:t>.</w:t>
      </w:r>
    </w:p>
    <w:p w:rsidR="000E7263" w:rsidRPr="00134617" w:rsidRDefault="000E7263" w:rsidP="000E7263">
      <w:pPr>
        <w:autoSpaceDE w:val="0"/>
        <w:autoSpaceDN w:val="0"/>
        <w:adjustRightInd w:val="0"/>
        <w:spacing w:line="120" w:lineRule="auto"/>
        <w:ind w:firstLine="0"/>
        <w:jc w:val="center"/>
        <w:rPr>
          <w:sz w:val="20"/>
        </w:rPr>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327"/>
        <w:gridCol w:w="3155"/>
      </w:tblGrid>
      <w:tr w:rsidR="0095419A" w:rsidTr="00FA05A3">
        <w:tc>
          <w:tcPr>
            <w:tcW w:w="6482" w:type="dxa"/>
            <w:gridSpan w:val="2"/>
          </w:tcPr>
          <w:p w:rsidR="0095419A" w:rsidRDefault="0095419A" w:rsidP="004B0AB9">
            <w:pPr>
              <w:autoSpaceDE w:val="0"/>
              <w:autoSpaceDN w:val="0"/>
              <w:adjustRightInd w:val="0"/>
              <w:spacing w:line="230" w:lineRule="auto"/>
              <w:ind w:firstLine="0"/>
              <w:jc w:val="center"/>
              <w:rPr>
                <w:color w:val="000000"/>
                <w:sz w:val="20"/>
              </w:rPr>
            </w:pPr>
            <w:r w:rsidRPr="0095419A">
              <w:rPr>
                <w:noProof/>
                <w:color w:val="000000"/>
                <w:sz w:val="20"/>
              </w:rPr>
              <w:lastRenderedPageBreak/>
              <w:drawing>
                <wp:inline distT="0" distB="0" distL="0" distR="0">
                  <wp:extent cx="2748003" cy="1816631"/>
                  <wp:effectExtent l="19050" t="0" r="0" b="0"/>
                  <wp:docPr id="3"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06"/>
                          <a:srcRect/>
                          <a:stretch>
                            <a:fillRect/>
                          </a:stretch>
                        </pic:blipFill>
                        <pic:spPr bwMode="auto">
                          <a:xfrm>
                            <a:off x="0" y="0"/>
                            <a:ext cx="2748563" cy="1817001"/>
                          </a:xfrm>
                          <a:prstGeom prst="rect">
                            <a:avLst/>
                          </a:prstGeom>
                          <a:noFill/>
                          <a:ln w="9525">
                            <a:noFill/>
                            <a:miter lim="800000"/>
                            <a:headEnd/>
                            <a:tailEnd/>
                          </a:ln>
                        </pic:spPr>
                      </pic:pic>
                    </a:graphicData>
                  </a:graphic>
                </wp:inline>
              </w:drawing>
            </w:r>
          </w:p>
        </w:tc>
      </w:tr>
      <w:tr w:rsidR="0095419A" w:rsidTr="00523ED7">
        <w:tc>
          <w:tcPr>
            <w:tcW w:w="3327" w:type="dxa"/>
          </w:tcPr>
          <w:p w:rsidR="0095419A" w:rsidRDefault="00D565C9" w:rsidP="004B0AB9">
            <w:pPr>
              <w:autoSpaceDE w:val="0"/>
              <w:autoSpaceDN w:val="0"/>
              <w:adjustRightInd w:val="0"/>
              <w:spacing w:line="230" w:lineRule="auto"/>
              <w:ind w:firstLine="0"/>
              <w:rPr>
                <w:color w:val="000000"/>
                <w:sz w:val="20"/>
              </w:rPr>
            </w:pPr>
            <w:r>
              <w:object w:dxaOrig="5835" w:dyaOrig="5325">
                <v:shape id="_x0000_i1067" type="#_x0000_t75" style="width:155.25pt;height:140.25pt" o:ole="">
                  <v:imagedata r:id="rId107" o:title=""/>
                </v:shape>
                <o:OLEObject Type="Embed" ProgID="PBrush" ShapeID="_x0000_i1067" DrawAspect="Content" ObjectID="_1392917437" r:id="rId108"/>
              </w:object>
            </w:r>
          </w:p>
        </w:tc>
        <w:tc>
          <w:tcPr>
            <w:tcW w:w="3155" w:type="dxa"/>
          </w:tcPr>
          <w:p w:rsidR="0095419A" w:rsidRDefault="0095419A" w:rsidP="004B0AB9">
            <w:pPr>
              <w:autoSpaceDE w:val="0"/>
              <w:autoSpaceDN w:val="0"/>
              <w:adjustRightInd w:val="0"/>
              <w:spacing w:line="230" w:lineRule="auto"/>
              <w:ind w:firstLine="0"/>
              <w:rPr>
                <w:color w:val="000000"/>
                <w:sz w:val="20"/>
              </w:rPr>
            </w:pPr>
            <w:r w:rsidRPr="0095419A">
              <w:rPr>
                <w:noProof/>
                <w:color w:val="000000"/>
                <w:sz w:val="20"/>
              </w:rPr>
              <w:drawing>
                <wp:inline distT="0" distB="0" distL="0" distR="0">
                  <wp:extent cx="1618919" cy="1789332"/>
                  <wp:effectExtent l="19050" t="0" r="331" b="0"/>
                  <wp:docPr id="5"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09"/>
                          <a:srcRect/>
                          <a:stretch>
                            <a:fillRect/>
                          </a:stretch>
                        </pic:blipFill>
                        <pic:spPr bwMode="auto">
                          <a:xfrm>
                            <a:off x="0" y="0"/>
                            <a:ext cx="1620017" cy="1790546"/>
                          </a:xfrm>
                          <a:prstGeom prst="rect">
                            <a:avLst/>
                          </a:prstGeom>
                          <a:noFill/>
                          <a:ln w="9525">
                            <a:noFill/>
                            <a:miter lim="800000"/>
                            <a:headEnd/>
                            <a:tailEnd/>
                          </a:ln>
                        </pic:spPr>
                      </pic:pic>
                    </a:graphicData>
                  </a:graphic>
                </wp:inline>
              </w:drawing>
            </w:r>
          </w:p>
        </w:tc>
      </w:tr>
    </w:tbl>
    <w:p w:rsidR="0059637A" w:rsidRDefault="0059637A" w:rsidP="000E7263">
      <w:pPr>
        <w:pStyle w:val="Style1"/>
        <w:widowControl/>
        <w:spacing w:line="120" w:lineRule="auto"/>
        <w:ind w:firstLine="0"/>
        <w:jc w:val="center"/>
        <w:rPr>
          <w:sz w:val="18"/>
          <w:szCs w:val="18"/>
        </w:rPr>
      </w:pPr>
    </w:p>
    <w:p w:rsidR="00766BFB" w:rsidRPr="00134617" w:rsidRDefault="00304137" w:rsidP="004B0AB9">
      <w:pPr>
        <w:pStyle w:val="Style1"/>
        <w:widowControl/>
        <w:spacing w:line="230" w:lineRule="auto"/>
        <w:ind w:firstLine="0"/>
        <w:jc w:val="center"/>
        <w:rPr>
          <w:rStyle w:val="FontStyle11"/>
          <w:sz w:val="18"/>
          <w:szCs w:val="18"/>
        </w:rPr>
      </w:pPr>
      <w:r w:rsidRPr="00304137">
        <w:rPr>
          <w:sz w:val="18"/>
          <w:szCs w:val="18"/>
        </w:rPr>
        <w:t>Рис.11</w:t>
      </w:r>
      <w:r w:rsidR="006B2650" w:rsidRPr="00304137">
        <w:rPr>
          <w:sz w:val="18"/>
          <w:szCs w:val="18"/>
        </w:rPr>
        <w:t>.</w:t>
      </w:r>
      <w:r w:rsidR="00766BFB" w:rsidRPr="00304137">
        <w:rPr>
          <w:rStyle w:val="FontStyle11"/>
          <w:sz w:val="18"/>
          <w:szCs w:val="18"/>
        </w:rPr>
        <w:t xml:space="preserve">Схема узла «водораспределитель-водомер» с уступомперед затвором: </w:t>
      </w:r>
      <w:r w:rsidR="00134617" w:rsidRPr="00134617">
        <w:rPr>
          <w:rStyle w:val="FontStyle11"/>
          <w:sz w:val="18"/>
          <w:szCs w:val="18"/>
        </w:rPr>
        <w:br/>
      </w:r>
      <w:r w:rsidR="00766BFB" w:rsidRPr="00304137">
        <w:rPr>
          <w:rStyle w:val="FontStyle11"/>
          <w:sz w:val="18"/>
          <w:szCs w:val="18"/>
        </w:rPr>
        <w:t xml:space="preserve">а) при поступлении воды в отвод, б) при непоступлении воды в отвод: </w:t>
      </w:r>
      <w:r w:rsidR="00192AA0">
        <w:rPr>
          <w:rStyle w:val="FontStyle11"/>
          <w:sz w:val="18"/>
          <w:szCs w:val="18"/>
        </w:rPr>
        <w:br/>
      </w:r>
      <w:r w:rsidR="00766BFB" w:rsidRPr="00304137">
        <w:rPr>
          <w:rStyle w:val="FontStyle11"/>
          <w:sz w:val="18"/>
          <w:szCs w:val="18"/>
        </w:rPr>
        <w:t xml:space="preserve">1, 2 и 3 </w:t>
      </w:r>
      <w:r w:rsidR="00A968B6">
        <w:rPr>
          <w:rStyle w:val="FontStyle11"/>
          <w:sz w:val="18"/>
          <w:szCs w:val="18"/>
        </w:rPr>
        <w:t>–</w:t>
      </w:r>
      <w:r w:rsidR="00766BFB" w:rsidRPr="00304137">
        <w:rPr>
          <w:rStyle w:val="FontStyle11"/>
          <w:sz w:val="18"/>
          <w:szCs w:val="18"/>
        </w:rPr>
        <w:t xml:space="preserve"> подводящий, транзитный и отводящий каналы; 4 </w:t>
      </w:r>
      <w:r w:rsidR="00A968B6">
        <w:rPr>
          <w:rStyle w:val="FontStyle11"/>
          <w:sz w:val="18"/>
          <w:szCs w:val="18"/>
        </w:rPr>
        <w:t>–</w:t>
      </w:r>
      <w:r w:rsidR="00766BFB" w:rsidRPr="00304137">
        <w:rPr>
          <w:rStyle w:val="FontStyle11"/>
          <w:sz w:val="18"/>
          <w:szCs w:val="18"/>
        </w:rPr>
        <w:t xml:space="preserve"> затвор; </w:t>
      </w:r>
      <w:r w:rsidR="00134617" w:rsidRPr="00134617">
        <w:rPr>
          <w:rStyle w:val="FontStyle11"/>
          <w:sz w:val="18"/>
          <w:szCs w:val="18"/>
        </w:rPr>
        <w:br/>
      </w:r>
      <w:r w:rsidR="00766BFB" w:rsidRPr="00304137">
        <w:rPr>
          <w:rStyle w:val="FontStyle11"/>
          <w:sz w:val="18"/>
          <w:szCs w:val="18"/>
        </w:rPr>
        <w:t xml:space="preserve">5 </w:t>
      </w:r>
      <w:r w:rsidR="00A968B6">
        <w:rPr>
          <w:rStyle w:val="FontStyle11"/>
          <w:sz w:val="18"/>
          <w:szCs w:val="18"/>
        </w:rPr>
        <w:t>–</w:t>
      </w:r>
      <w:r w:rsidR="00766BFB" w:rsidRPr="00304137">
        <w:rPr>
          <w:rStyle w:val="FontStyle11"/>
          <w:sz w:val="18"/>
          <w:szCs w:val="18"/>
        </w:rPr>
        <w:t xml:space="preserve"> водослив с тонкой стенкой; 6 </w:t>
      </w:r>
      <w:r w:rsidR="00A968B6">
        <w:rPr>
          <w:rStyle w:val="FontStyle11"/>
          <w:sz w:val="18"/>
          <w:szCs w:val="18"/>
        </w:rPr>
        <w:t>–</w:t>
      </w:r>
      <w:r w:rsidR="00766BFB" w:rsidRPr="00304137">
        <w:rPr>
          <w:rStyle w:val="FontStyle11"/>
          <w:sz w:val="18"/>
          <w:szCs w:val="18"/>
        </w:rPr>
        <w:t xml:space="preserve"> уступ; 7 </w:t>
      </w:r>
      <w:r w:rsidR="00A968B6">
        <w:rPr>
          <w:rStyle w:val="FontStyle11"/>
          <w:sz w:val="18"/>
          <w:szCs w:val="18"/>
        </w:rPr>
        <w:t>–</w:t>
      </w:r>
      <w:r w:rsidR="00766BFB" w:rsidRPr="00304137">
        <w:rPr>
          <w:rStyle w:val="FontStyle11"/>
          <w:sz w:val="18"/>
          <w:szCs w:val="18"/>
        </w:rPr>
        <w:t xml:space="preserve"> успокоительный колодец</w:t>
      </w:r>
      <w:r w:rsidR="00AD73BF">
        <w:rPr>
          <w:rStyle w:val="FontStyle11"/>
          <w:sz w:val="18"/>
          <w:szCs w:val="18"/>
        </w:rPr>
        <w:t>.</w:t>
      </w:r>
    </w:p>
    <w:p w:rsidR="00304137" w:rsidRPr="00304137" w:rsidRDefault="00304137" w:rsidP="000E7263">
      <w:pPr>
        <w:pStyle w:val="Style1"/>
        <w:widowControl/>
        <w:spacing w:line="120" w:lineRule="auto"/>
        <w:ind w:firstLine="0"/>
        <w:jc w:val="center"/>
        <w:rPr>
          <w:sz w:val="18"/>
          <w:szCs w:val="18"/>
        </w:rPr>
      </w:pPr>
    </w:p>
    <w:p w:rsidR="00FA7E49" w:rsidRPr="00DF26CF" w:rsidRDefault="0059637A" w:rsidP="005075C1">
      <w:pPr>
        <w:autoSpaceDE w:val="0"/>
        <w:autoSpaceDN w:val="0"/>
        <w:adjustRightInd w:val="0"/>
        <w:spacing w:line="230" w:lineRule="auto"/>
        <w:ind w:firstLine="567"/>
        <w:rPr>
          <w:color w:val="000000"/>
          <w:sz w:val="20"/>
        </w:rPr>
      </w:pPr>
      <w:r>
        <w:rPr>
          <w:color w:val="000000"/>
          <w:sz w:val="20"/>
        </w:rPr>
        <w:t>Конструкция</w:t>
      </w:r>
      <w:r w:rsidR="00414773" w:rsidRPr="00414773">
        <w:rPr>
          <w:rStyle w:val="FontStyle11"/>
        </w:rPr>
        <w:t>«водораспределитель-водомер»</w:t>
      </w:r>
      <w:r w:rsidRPr="00DF26CF">
        <w:rPr>
          <w:color w:val="000000"/>
          <w:sz w:val="20"/>
        </w:rPr>
        <w:t>может найти прим</w:t>
      </w:r>
      <w:r w:rsidRPr="00DF26CF">
        <w:rPr>
          <w:color w:val="000000"/>
          <w:sz w:val="20"/>
        </w:rPr>
        <w:t>е</w:t>
      </w:r>
      <w:r w:rsidRPr="00DF26CF">
        <w:rPr>
          <w:color w:val="000000"/>
          <w:sz w:val="20"/>
        </w:rPr>
        <w:t xml:space="preserve">нение на регуляторах, совмещенных с сопрягающими сооружениями.На предложенном сооружении затвор4 предназначен для регулирования </w:t>
      </w:r>
      <w:r w:rsidRPr="00047413">
        <w:rPr>
          <w:color w:val="000000"/>
          <w:spacing w:val="-2"/>
          <w:sz w:val="20"/>
        </w:rPr>
        <w:t>водоподачи в отвод 3, при этом его высота назначается из расчета, чтобы</w:t>
      </w:r>
      <w:r w:rsidRPr="00DF26CF">
        <w:rPr>
          <w:color w:val="000000"/>
          <w:sz w:val="20"/>
        </w:rPr>
        <w:t xml:space="preserve"> она обеспечила полное перекрытие водопропускного отверстия при н</w:t>
      </w:r>
      <w:r w:rsidRPr="00DF26CF">
        <w:rPr>
          <w:color w:val="000000"/>
          <w:sz w:val="20"/>
        </w:rPr>
        <w:t>е</w:t>
      </w:r>
      <w:r w:rsidRPr="00DF26CF">
        <w:rPr>
          <w:color w:val="000000"/>
          <w:sz w:val="20"/>
        </w:rPr>
        <w:t>обходимости направления всего расхода воды в сторонуводосл</w:t>
      </w:r>
      <w:r w:rsidRPr="00DF26CF">
        <w:rPr>
          <w:color w:val="000000"/>
          <w:sz w:val="20"/>
        </w:rPr>
        <w:t>и</w:t>
      </w:r>
      <w:r w:rsidRPr="00DF26CF">
        <w:rPr>
          <w:color w:val="000000"/>
          <w:sz w:val="20"/>
        </w:rPr>
        <w:t>ва.</w:t>
      </w:r>
      <w:r w:rsidR="00766BFB" w:rsidRPr="00DF26CF">
        <w:rPr>
          <w:color w:val="000000"/>
          <w:sz w:val="20"/>
        </w:rPr>
        <w:t xml:space="preserve">Водослив 5 с тонкой стенкой может иметь любую форму поперечного сечения и выполняться с фиксируемым или регулируемым по высоте порогом, при этом его высота назначается таким образом, чтобы при полностью поднятом затворе уровень воды в верхнем бьефе не достигал отметки порога водослива. В этом случае вода в отвод 3 непоступает. </w:t>
      </w:r>
      <w:r w:rsidR="00766BFB" w:rsidRPr="00DF26CF">
        <w:rPr>
          <w:color w:val="000000"/>
          <w:sz w:val="20"/>
        </w:rPr>
        <w:lastRenderedPageBreak/>
        <w:t>Водослив 5 устанавливается вглубь отвода 3 в</w:t>
      </w:r>
      <w:r w:rsidR="00067483" w:rsidRPr="00DF26CF">
        <w:rPr>
          <w:color w:val="000000"/>
          <w:sz w:val="20"/>
        </w:rPr>
        <w:t xml:space="preserve"> соответствиис приведе</w:t>
      </w:r>
      <w:r w:rsidR="00067483" w:rsidRPr="00DF26CF">
        <w:rPr>
          <w:color w:val="000000"/>
          <w:sz w:val="20"/>
        </w:rPr>
        <w:t>н</w:t>
      </w:r>
      <w:r w:rsidR="00067483" w:rsidRPr="00DF26CF">
        <w:rPr>
          <w:color w:val="000000"/>
          <w:sz w:val="20"/>
        </w:rPr>
        <w:t>ными</w:t>
      </w:r>
      <w:r w:rsidR="00766BFB" w:rsidRPr="00DF26CF">
        <w:rPr>
          <w:color w:val="000000"/>
          <w:sz w:val="20"/>
        </w:rPr>
        <w:t>требованиями.</w:t>
      </w:r>
    </w:p>
    <w:p w:rsidR="00766BFB" w:rsidRPr="00DF26CF" w:rsidRDefault="00766BFB" w:rsidP="004B0AB9">
      <w:pPr>
        <w:autoSpaceDE w:val="0"/>
        <w:autoSpaceDN w:val="0"/>
        <w:adjustRightInd w:val="0"/>
        <w:spacing w:line="230" w:lineRule="auto"/>
        <w:ind w:firstLine="567"/>
        <w:rPr>
          <w:sz w:val="20"/>
        </w:rPr>
      </w:pPr>
      <w:r w:rsidRPr="00DF26CF">
        <w:rPr>
          <w:color w:val="000000"/>
          <w:sz w:val="20"/>
        </w:rPr>
        <w:t>Предложенное сооружение позволяет регулировать водоподачу</w:t>
      </w:r>
      <w:r w:rsidR="00C12E34">
        <w:rPr>
          <w:color w:val="000000"/>
          <w:sz w:val="20"/>
        </w:rPr>
        <w:br/>
      </w:r>
      <w:r w:rsidRPr="00DF26CF">
        <w:rPr>
          <w:color w:val="000000"/>
          <w:sz w:val="20"/>
        </w:rPr>
        <w:t>в отвод одним затвором, установленным в конце вододелителя, т.е. в н</w:t>
      </w:r>
      <w:r w:rsidRPr="00DF26CF">
        <w:rPr>
          <w:color w:val="000000"/>
          <w:sz w:val="20"/>
        </w:rPr>
        <w:t>а</w:t>
      </w:r>
      <w:r w:rsidRPr="00DF26CF">
        <w:rPr>
          <w:color w:val="000000"/>
          <w:sz w:val="20"/>
        </w:rPr>
        <w:t>чале транзитного канала;использовать нижнюю часть (ниже порога) в</w:t>
      </w:r>
      <w:r w:rsidRPr="00DF26CF">
        <w:rPr>
          <w:color w:val="000000"/>
          <w:sz w:val="20"/>
        </w:rPr>
        <w:t>о</w:t>
      </w:r>
      <w:r w:rsidRPr="00DF26CF">
        <w:rPr>
          <w:color w:val="000000"/>
          <w:sz w:val="20"/>
        </w:rPr>
        <w:t>дослива в качестве перегораживающего сооружения, когда отсутствует необходимость в заборе воды в отвод;</w:t>
      </w:r>
      <w:r w:rsidRPr="00DF26CF">
        <w:rPr>
          <w:sz w:val="20"/>
        </w:rPr>
        <w:t xml:space="preserve">использовать водослив в качестве средства для измерения расхода воды с точностью </w:t>
      </w:r>
      <w:r w:rsidR="00862001" w:rsidRPr="00DF26CF">
        <w:rPr>
          <w:sz w:val="20"/>
        </w:rPr>
        <w:t>(5</w:t>
      </w:r>
      <w:r w:rsidR="00A968B6">
        <w:rPr>
          <w:sz w:val="20"/>
        </w:rPr>
        <w:t>–</w:t>
      </w:r>
      <w:r w:rsidR="00862001" w:rsidRPr="00DF26CF">
        <w:rPr>
          <w:sz w:val="20"/>
        </w:rPr>
        <w:t xml:space="preserve">8%) </w:t>
      </w:r>
      <w:r w:rsidRPr="00DF26CF">
        <w:rPr>
          <w:sz w:val="20"/>
        </w:rPr>
        <w:t xml:space="preserve">при </w:t>
      </w:r>
      <w:r w:rsidR="0030194C" w:rsidRPr="0030194C">
        <w:rPr>
          <w:sz w:val="20"/>
        </w:rPr>
        <w:br/>
      </w:r>
      <w:r w:rsidRPr="00DF26CF">
        <w:rPr>
          <w:sz w:val="20"/>
        </w:rPr>
        <w:t>помощи размещенной в успокоительном колодце водомерной рейки.</w:t>
      </w:r>
    </w:p>
    <w:p w:rsidR="00EE11C1" w:rsidRPr="0030194C" w:rsidRDefault="00092B05" w:rsidP="004B0AB9">
      <w:pPr>
        <w:spacing w:line="230" w:lineRule="auto"/>
        <w:ind w:firstLine="567"/>
        <w:rPr>
          <w:color w:val="000000"/>
          <w:sz w:val="20"/>
        </w:rPr>
      </w:pPr>
      <w:r w:rsidRPr="00DF26CF">
        <w:rPr>
          <w:color w:val="000000"/>
          <w:sz w:val="20"/>
        </w:rPr>
        <w:t xml:space="preserve">Еще один предложенный вид регулятора </w:t>
      </w:r>
      <w:r w:rsidR="00F72F50">
        <w:rPr>
          <w:color w:val="000000"/>
          <w:sz w:val="20"/>
        </w:rPr>
        <w:t xml:space="preserve">–это </w:t>
      </w:r>
      <w:r w:rsidRPr="00DF26CF">
        <w:rPr>
          <w:color w:val="000000"/>
          <w:sz w:val="20"/>
        </w:rPr>
        <w:t>регулятор, совм</w:t>
      </w:r>
      <w:r w:rsidRPr="00DF26CF">
        <w:rPr>
          <w:color w:val="000000"/>
          <w:sz w:val="20"/>
        </w:rPr>
        <w:t>е</w:t>
      </w:r>
      <w:r w:rsidRPr="00DF26CF">
        <w:rPr>
          <w:color w:val="000000"/>
          <w:sz w:val="20"/>
        </w:rPr>
        <w:t>щенный с сопрягающим сооружением (рис</w:t>
      </w:r>
      <w:r w:rsidR="00414773">
        <w:rPr>
          <w:color w:val="000000"/>
          <w:sz w:val="20"/>
        </w:rPr>
        <w:t>.12</w:t>
      </w:r>
      <w:r w:rsidRPr="00DF26CF">
        <w:rPr>
          <w:color w:val="000000"/>
          <w:sz w:val="20"/>
        </w:rPr>
        <w:t xml:space="preserve">), </w:t>
      </w:r>
      <w:r w:rsidR="00F72F50">
        <w:rPr>
          <w:color w:val="000000"/>
          <w:sz w:val="20"/>
        </w:rPr>
        <w:t xml:space="preserve">который представляет собой </w:t>
      </w:r>
      <w:r w:rsidRPr="00DF26CF">
        <w:rPr>
          <w:color w:val="000000"/>
          <w:sz w:val="20"/>
        </w:rPr>
        <w:t>вододелите</w:t>
      </w:r>
      <w:r w:rsidR="00F72F50">
        <w:rPr>
          <w:color w:val="000000"/>
          <w:sz w:val="20"/>
        </w:rPr>
        <w:t>ль-водомер, выполненный</w:t>
      </w:r>
      <w:r w:rsidRPr="00DF26CF">
        <w:rPr>
          <w:color w:val="000000"/>
          <w:sz w:val="20"/>
        </w:rPr>
        <w:t xml:space="preserve"> по типулоткового шуго</w:t>
      </w:r>
      <w:r w:rsidRPr="00DF26CF">
        <w:rPr>
          <w:color w:val="000000"/>
          <w:sz w:val="20"/>
        </w:rPr>
        <w:t>с</w:t>
      </w:r>
      <w:r w:rsidRPr="00DF26CF">
        <w:rPr>
          <w:color w:val="000000"/>
          <w:sz w:val="20"/>
        </w:rPr>
        <w:t>броса</w:t>
      </w:r>
      <w:r w:rsidR="0030194C">
        <w:rPr>
          <w:color w:val="000000"/>
          <w:sz w:val="20"/>
        </w:rPr>
        <w:t>на деривационных каналах ГЭС.</w:t>
      </w:r>
    </w:p>
    <w:p w:rsidR="0030194C" w:rsidRPr="00A71AC5" w:rsidRDefault="0030194C" w:rsidP="000E7263">
      <w:pPr>
        <w:spacing w:line="120" w:lineRule="auto"/>
        <w:ind w:firstLine="0"/>
        <w:jc w:val="center"/>
        <w:rPr>
          <w:color w:val="000000"/>
          <w:sz w:val="20"/>
        </w:rPr>
      </w:pPr>
    </w:p>
    <w:p w:rsidR="00EF6E07" w:rsidRDefault="00EF6E07" w:rsidP="004B0AB9">
      <w:pPr>
        <w:spacing w:line="230" w:lineRule="auto"/>
        <w:ind w:firstLine="0"/>
        <w:jc w:val="center"/>
        <w:rPr>
          <w:sz w:val="20"/>
        </w:rPr>
      </w:pPr>
      <w:r>
        <w:rPr>
          <w:noProof/>
          <w:sz w:val="20"/>
        </w:rPr>
        <w:drawing>
          <wp:inline distT="0" distB="0" distL="0" distR="0">
            <wp:extent cx="3979545" cy="1931035"/>
            <wp:effectExtent l="0" t="0" r="190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979545" cy="1931035"/>
                    </a:xfrm>
                    <a:prstGeom prst="rect">
                      <a:avLst/>
                    </a:prstGeom>
                    <a:noFill/>
                    <a:ln>
                      <a:noFill/>
                    </a:ln>
                  </pic:spPr>
                </pic:pic>
              </a:graphicData>
            </a:graphic>
          </wp:inline>
        </w:drawing>
      </w:r>
    </w:p>
    <w:p w:rsidR="00092B05" w:rsidRPr="00DF26CF" w:rsidRDefault="00092B05" w:rsidP="000E7263">
      <w:pPr>
        <w:spacing w:line="120" w:lineRule="auto"/>
        <w:ind w:firstLine="0"/>
        <w:jc w:val="center"/>
        <w:rPr>
          <w:sz w:val="20"/>
        </w:rPr>
      </w:pPr>
    </w:p>
    <w:p w:rsidR="009964BB" w:rsidRDefault="00376D5B" w:rsidP="004B0AB9">
      <w:pPr>
        <w:spacing w:line="230" w:lineRule="auto"/>
        <w:ind w:firstLine="0"/>
        <w:jc w:val="center"/>
        <w:rPr>
          <w:color w:val="000000"/>
          <w:sz w:val="18"/>
          <w:szCs w:val="18"/>
        </w:rPr>
      </w:pPr>
      <w:r>
        <w:rPr>
          <w:color w:val="000000"/>
          <w:sz w:val="18"/>
          <w:szCs w:val="18"/>
        </w:rPr>
        <w:t>Рис.12</w:t>
      </w:r>
      <w:r w:rsidR="006B2650" w:rsidRPr="0095419A">
        <w:rPr>
          <w:color w:val="000000"/>
          <w:sz w:val="18"/>
          <w:szCs w:val="18"/>
        </w:rPr>
        <w:t>.</w:t>
      </w:r>
      <w:r w:rsidR="00092B05" w:rsidRPr="0095419A">
        <w:rPr>
          <w:color w:val="000000"/>
          <w:sz w:val="18"/>
          <w:szCs w:val="18"/>
        </w:rPr>
        <w:t xml:space="preserve"> Схема вододелителя-водомера с водоприемным лотком: 1, 2 и 3 </w:t>
      </w:r>
      <w:r w:rsidR="00A968B6">
        <w:rPr>
          <w:color w:val="000000"/>
          <w:sz w:val="18"/>
          <w:szCs w:val="18"/>
        </w:rPr>
        <w:t>–</w:t>
      </w:r>
      <w:r w:rsidR="00092B05" w:rsidRPr="0095419A">
        <w:rPr>
          <w:color w:val="000000"/>
          <w:sz w:val="18"/>
          <w:szCs w:val="18"/>
        </w:rPr>
        <w:t xml:space="preserve"> подв</w:t>
      </w:r>
      <w:r w:rsidR="00092B05" w:rsidRPr="0095419A">
        <w:rPr>
          <w:color w:val="000000"/>
          <w:sz w:val="18"/>
          <w:szCs w:val="18"/>
        </w:rPr>
        <w:t>о</w:t>
      </w:r>
      <w:r w:rsidR="00092B05" w:rsidRPr="0095419A">
        <w:rPr>
          <w:color w:val="000000"/>
          <w:sz w:val="18"/>
          <w:szCs w:val="18"/>
        </w:rPr>
        <w:t xml:space="preserve">дящий, транзитный и отводящий каналы; 4 </w:t>
      </w:r>
      <w:r w:rsidR="00A968B6">
        <w:rPr>
          <w:color w:val="000000"/>
          <w:sz w:val="18"/>
          <w:szCs w:val="18"/>
        </w:rPr>
        <w:t>–</w:t>
      </w:r>
      <w:r w:rsidR="00092B05" w:rsidRPr="0095419A">
        <w:rPr>
          <w:color w:val="000000"/>
          <w:sz w:val="18"/>
          <w:szCs w:val="18"/>
        </w:rPr>
        <w:t xml:space="preserve"> водоприемный лоток; 5 </w:t>
      </w:r>
      <w:r w:rsidR="00A968B6">
        <w:rPr>
          <w:color w:val="000000"/>
          <w:sz w:val="18"/>
          <w:szCs w:val="18"/>
        </w:rPr>
        <w:t>–</w:t>
      </w:r>
      <w:r w:rsidR="00092B05" w:rsidRPr="0095419A">
        <w:rPr>
          <w:color w:val="000000"/>
          <w:sz w:val="18"/>
          <w:szCs w:val="18"/>
        </w:rPr>
        <w:t xml:space="preserve"> затвор; </w:t>
      </w:r>
    </w:p>
    <w:p w:rsidR="00092B05" w:rsidRPr="0030194C" w:rsidRDefault="00092B05" w:rsidP="004B0AB9">
      <w:pPr>
        <w:spacing w:line="230" w:lineRule="auto"/>
        <w:ind w:firstLine="0"/>
        <w:jc w:val="center"/>
        <w:rPr>
          <w:color w:val="000000"/>
          <w:sz w:val="18"/>
          <w:szCs w:val="18"/>
        </w:rPr>
      </w:pPr>
      <w:r w:rsidRPr="0095419A">
        <w:rPr>
          <w:color w:val="000000"/>
          <w:sz w:val="18"/>
          <w:szCs w:val="18"/>
        </w:rPr>
        <w:t xml:space="preserve">6 </w:t>
      </w:r>
      <w:r w:rsidR="00A968B6">
        <w:rPr>
          <w:color w:val="000000"/>
          <w:sz w:val="18"/>
          <w:szCs w:val="18"/>
        </w:rPr>
        <w:t>–</w:t>
      </w:r>
      <w:r w:rsidRPr="0095419A">
        <w:rPr>
          <w:color w:val="000000"/>
          <w:sz w:val="18"/>
          <w:szCs w:val="18"/>
        </w:rPr>
        <w:t xml:space="preserve"> водослив с тонкой стенкой; 7 </w:t>
      </w:r>
      <w:r w:rsidR="00A968B6">
        <w:rPr>
          <w:color w:val="000000"/>
          <w:sz w:val="18"/>
          <w:szCs w:val="18"/>
        </w:rPr>
        <w:t>–</w:t>
      </w:r>
      <w:r w:rsidR="009964BB">
        <w:rPr>
          <w:color w:val="000000"/>
          <w:sz w:val="18"/>
          <w:szCs w:val="18"/>
        </w:rPr>
        <w:t xml:space="preserve">козырек; 8 </w:t>
      </w:r>
      <w:r w:rsidR="00A968B6">
        <w:rPr>
          <w:color w:val="000000"/>
          <w:sz w:val="18"/>
          <w:szCs w:val="18"/>
        </w:rPr>
        <w:t>–</w:t>
      </w:r>
      <w:r w:rsidR="009964BB">
        <w:rPr>
          <w:color w:val="000000"/>
          <w:sz w:val="18"/>
          <w:szCs w:val="18"/>
        </w:rPr>
        <w:t xml:space="preserve"> уступ; 9 – водопро</w:t>
      </w:r>
      <w:r w:rsidRPr="0095419A">
        <w:rPr>
          <w:color w:val="000000"/>
          <w:sz w:val="18"/>
          <w:szCs w:val="18"/>
        </w:rPr>
        <w:t xml:space="preserve">пускное </w:t>
      </w:r>
      <w:r w:rsidR="0030194C" w:rsidRPr="0030194C">
        <w:rPr>
          <w:color w:val="000000"/>
          <w:sz w:val="18"/>
          <w:szCs w:val="18"/>
        </w:rPr>
        <w:br/>
      </w:r>
      <w:r w:rsidRPr="0095419A">
        <w:rPr>
          <w:color w:val="000000"/>
          <w:sz w:val="18"/>
          <w:szCs w:val="18"/>
        </w:rPr>
        <w:t xml:space="preserve">отверстие; 10 – успокоительный колодец с </w:t>
      </w:r>
      <w:r w:rsidR="00476DB5">
        <w:rPr>
          <w:color w:val="000000"/>
          <w:sz w:val="18"/>
          <w:szCs w:val="18"/>
        </w:rPr>
        <w:t>уровнемерной</w:t>
      </w:r>
      <w:r w:rsidRPr="0095419A">
        <w:rPr>
          <w:color w:val="000000"/>
          <w:sz w:val="18"/>
          <w:szCs w:val="18"/>
        </w:rPr>
        <w:t xml:space="preserve"> рейкой</w:t>
      </w:r>
      <w:r w:rsidR="00AD73BF">
        <w:rPr>
          <w:color w:val="000000"/>
          <w:sz w:val="18"/>
          <w:szCs w:val="18"/>
        </w:rPr>
        <w:t>.</w:t>
      </w:r>
    </w:p>
    <w:p w:rsidR="000E7263" w:rsidRDefault="000E7263" w:rsidP="000E7263">
      <w:pPr>
        <w:autoSpaceDE w:val="0"/>
        <w:autoSpaceDN w:val="0"/>
        <w:adjustRightInd w:val="0"/>
        <w:spacing w:line="120" w:lineRule="auto"/>
        <w:ind w:firstLine="567"/>
        <w:rPr>
          <w:color w:val="000000"/>
          <w:sz w:val="20"/>
        </w:rPr>
      </w:pPr>
    </w:p>
    <w:p w:rsidR="00766BFB" w:rsidRPr="00DF26CF" w:rsidRDefault="00FA05A3" w:rsidP="004B0AB9">
      <w:pPr>
        <w:autoSpaceDE w:val="0"/>
        <w:autoSpaceDN w:val="0"/>
        <w:adjustRightInd w:val="0"/>
        <w:spacing w:line="230" w:lineRule="auto"/>
        <w:ind w:firstLine="567"/>
        <w:rPr>
          <w:rStyle w:val="FontStyle11"/>
        </w:rPr>
      </w:pPr>
      <w:r w:rsidRPr="00DF26CF">
        <w:rPr>
          <w:color w:val="000000"/>
          <w:sz w:val="20"/>
        </w:rPr>
        <w:t>Предлагаемыйвододелитель-водомер работает следующим обр</w:t>
      </w:r>
      <w:r w:rsidRPr="00DF26CF">
        <w:rPr>
          <w:color w:val="000000"/>
          <w:sz w:val="20"/>
        </w:rPr>
        <w:t>а</w:t>
      </w:r>
      <w:r w:rsidRPr="00DF26CF">
        <w:rPr>
          <w:color w:val="000000"/>
          <w:sz w:val="20"/>
        </w:rPr>
        <w:t>зом.</w:t>
      </w:r>
      <w:r w:rsidR="00092B05" w:rsidRPr="00DF26CF">
        <w:rPr>
          <w:color w:val="000000"/>
          <w:sz w:val="20"/>
        </w:rPr>
        <w:t>В случае, когда забор воды в отвод не производится, она сбрасыв</w:t>
      </w:r>
      <w:r w:rsidR="00092B05" w:rsidRPr="00DF26CF">
        <w:rPr>
          <w:color w:val="000000"/>
          <w:sz w:val="20"/>
        </w:rPr>
        <w:t>а</w:t>
      </w:r>
      <w:r w:rsidR="00092B05" w:rsidRPr="00DF26CF">
        <w:rPr>
          <w:color w:val="000000"/>
          <w:sz w:val="20"/>
        </w:rPr>
        <w:t xml:space="preserve">ется через водопропускное отверстие </w:t>
      </w:r>
      <w:r w:rsidR="00A37067" w:rsidRPr="00DF26CF">
        <w:rPr>
          <w:color w:val="000000"/>
          <w:sz w:val="20"/>
        </w:rPr>
        <w:t xml:space="preserve">9 </w:t>
      </w:r>
      <w:r w:rsidR="00092B05" w:rsidRPr="00DF26CF">
        <w:rPr>
          <w:color w:val="000000"/>
          <w:sz w:val="20"/>
        </w:rPr>
        <w:t>в транзитный канал</w:t>
      </w:r>
      <w:r w:rsidR="00A37067" w:rsidRPr="00DF26CF">
        <w:rPr>
          <w:color w:val="000000"/>
          <w:sz w:val="20"/>
        </w:rPr>
        <w:t xml:space="preserve"> 2</w:t>
      </w:r>
      <w:r w:rsidR="00092B05" w:rsidRPr="00DF26CF">
        <w:rPr>
          <w:color w:val="000000"/>
          <w:sz w:val="20"/>
        </w:rPr>
        <w:t xml:space="preserve">. При этом </w:t>
      </w:r>
      <w:r w:rsidR="001843D7" w:rsidRPr="00DF26CF">
        <w:rPr>
          <w:color w:val="000000"/>
          <w:sz w:val="20"/>
        </w:rPr>
        <w:t>затв</w:t>
      </w:r>
      <w:r w:rsidR="00092B05" w:rsidRPr="00DF26CF">
        <w:rPr>
          <w:color w:val="000000"/>
          <w:sz w:val="20"/>
        </w:rPr>
        <w:t>ор</w:t>
      </w:r>
      <w:r w:rsidR="00A37067" w:rsidRPr="00DF26CF">
        <w:rPr>
          <w:color w:val="000000"/>
          <w:sz w:val="20"/>
        </w:rPr>
        <w:t xml:space="preserve"> 5</w:t>
      </w:r>
      <w:r w:rsidR="00092B05" w:rsidRPr="00DF26CF">
        <w:rPr>
          <w:color w:val="000000"/>
          <w:sz w:val="20"/>
        </w:rPr>
        <w:t xml:space="preserve"> находится в верхнем положении, уровень воды в верхнем бьефе может установиться на 3</w:t>
      </w:r>
      <w:r w:rsidR="00A968B6">
        <w:rPr>
          <w:color w:val="000000"/>
          <w:sz w:val="20"/>
        </w:rPr>
        <w:t>–</w:t>
      </w:r>
      <w:smartTag w:uri="urn:schemas-microsoft-com:office:smarttags" w:element="metricconverter">
        <w:smartTagPr>
          <w:attr w:name="ProductID" w:val="5 см"/>
        </w:smartTagPr>
        <w:r w:rsidR="00092B05" w:rsidRPr="00DF26CF">
          <w:rPr>
            <w:color w:val="000000"/>
            <w:sz w:val="20"/>
          </w:rPr>
          <w:t>5 см</w:t>
        </w:r>
      </w:smartTag>
      <w:r w:rsidR="00092B05" w:rsidRPr="00DF26CF">
        <w:rPr>
          <w:color w:val="000000"/>
          <w:sz w:val="20"/>
        </w:rPr>
        <w:t xml:space="preserve"> ниже отметки порога водослива. </w:t>
      </w:r>
      <w:r w:rsidR="004D04EB" w:rsidRPr="00DF26CF">
        <w:rPr>
          <w:color w:val="000000"/>
          <w:sz w:val="20"/>
        </w:rPr>
        <w:t xml:space="preserve">Для </w:t>
      </w:r>
      <w:r w:rsidR="001D140B" w:rsidRPr="001D140B">
        <w:rPr>
          <w:color w:val="000000"/>
          <w:sz w:val="20"/>
        </w:rPr>
        <w:br/>
      </w:r>
      <w:r w:rsidR="004D04EB" w:rsidRPr="00DF26CF">
        <w:rPr>
          <w:color w:val="000000"/>
          <w:sz w:val="20"/>
        </w:rPr>
        <w:t>подачи воды в отвод</w:t>
      </w:r>
      <w:r w:rsidR="00092B05" w:rsidRPr="00DF26CF">
        <w:rPr>
          <w:color w:val="000000"/>
          <w:sz w:val="20"/>
        </w:rPr>
        <w:t xml:space="preserve"> производится перекрытие водопропускного отве</w:t>
      </w:r>
      <w:r w:rsidR="00092B05" w:rsidRPr="00DF26CF">
        <w:rPr>
          <w:color w:val="000000"/>
          <w:sz w:val="20"/>
        </w:rPr>
        <w:t>р</w:t>
      </w:r>
      <w:r w:rsidR="00092B05" w:rsidRPr="00DF26CF">
        <w:rPr>
          <w:color w:val="000000"/>
          <w:sz w:val="20"/>
        </w:rPr>
        <w:t>стия затвором</w:t>
      </w:r>
      <w:r w:rsidR="00A37067" w:rsidRPr="00DF26CF">
        <w:rPr>
          <w:color w:val="000000"/>
          <w:sz w:val="20"/>
        </w:rPr>
        <w:t xml:space="preserve"> 5</w:t>
      </w:r>
      <w:r w:rsidR="00092B05" w:rsidRPr="00DF26CF">
        <w:rPr>
          <w:color w:val="000000"/>
          <w:sz w:val="20"/>
        </w:rPr>
        <w:t>. В результате происходит подъем уровня воды в вер</w:t>
      </w:r>
      <w:r w:rsidR="00092B05" w:rsidRPr="00DF26CF">
        <w:rPr>
          <w:color w:val="000000"/>
          <w:sz w:val="20"/>
        </w:rPr>
        <w:t>х</w:t>
      </w:r>
      <w:r w:rsidR="00092B05" w:rsidRPr="00DF26CF">
        <w:rPr>
          <w:color w:val="000000"/>
          <w:sz w:val="20"/>
        </w:rPr>
        <w:t>нем бьефе и, по мере превышения этого уровня отметки порога вод</w:t>
      </w:r>
      <w:r w:rsidR="00092B05" w:rsidRPr="00DF26CF">
        <w:rPr>
          <w:color w:val="000000"/>
          <w:sz w:val="20"/>
        </w:rPr>
        <w:t>о</w:t>
      </w:r>
      <w:r w:rsidR="00092B05" w:rsidRPr="00DF26CF">
        <w:rPr>
          <w:color w:val="000000"/>
          <w:sz w:val="20"/>
        </w:rPr>
        <w:t xml:space="preserve">слива, осуществляется подача воды через водослив </w:t>
      </w:r>
      <w:r w:rsidR="00A37067" w:rsidRPr="00DF26CF">
        <w:rPr>
          <w:color w:val="000000"/>
          <w:sz w:val="20"/>
        </w:rPr>
        <w:t xml:space="preserve">6 </w:t>
      </w:r>
      <w:r w:rsidR="00092B05" w:rsidRPr="00DF26CF">
        <w:rPr>
          <w:color w:val="000000"/>
          <w:sz w:val="20"/>
        </w:rPr>
        <w:t>в лоток и далее в отводящий канал</w:t>
      </w:r>
      <w:r w:rsidR="00A37067" w:rsidRPr="00DF26CF">
        <w:rPr>
          <w:color w:val="000000"/>
          <w:sz w:val="20"/>
        </w:rPr>
        <w:t xml:space="preserve"> 3</w:t>
      </w:r>
      <w:r w:rsidR="00092B05" w:rsidRPr="00DF26CF">
        <w:rPr>
          <w:color w:val="000000"/>
          <w:sz w:val="20"/>
        </w:rPr>
        <w:t xml:space="preserve">. Перекрытие водопропускного отверстия </w:t>
      </w:r>
      <w:r w:rsidR="00295B78" w:rsidRPr="00DF26CF">
        <w:rPr>
          <w:color w:val="000000"/>
          <w:sz w:val="20"/>
        </w:rPr>
        <w:t xml:space="preserve">9 </w:t>
      </w:r>
      <w:r w:rsidR="00092B05" w:rsidRPr="00DF26CF">
        <w:rPr>
          <w:color w:val="000000"/>
          <w:sz w:val="20"/>
        </w:rPr>
        <w:t>произв</w:t>
      </w:r>
      <w:r w:rsidR="00092B05" w:rsidRPr="00DF26CF">
        <w:rPr>
          <w:color w:val="000000"/>
          <w:sz w:val="20"/>
        </w:rPr>
        <w:t>о</w:t>
      </w:r>
      <w:r w:rsidR="00092B05" w:rsidRPr="00DF26CF">
        <w:rPr>
          <w:color w:val="000000"/>
          <w:sz w:val="20"/>
        </w:rPr>
        <w:t>дится до тех пор, пока не установится необходимый напор над водосл</w:t>
      </w:r>
      <w:r w:rsidR="00092B05" w:rsidRPr="00DF26CF">
        <w:rPr>
          <w:color w:val="000000"/>
          <w:sz w:val="20"/>
        </w:rPr>
        <w:t>и</w:t>
      </w:r>
      <w:r w:rsidR="00092B05" w:rsidRPr="00DF26CF">
        <w:rPr>
          <w:color w:val="000000"/>
          <w:sz w:val="20"/>
        </w:rPr>
        <w:lastRenderedPageBreak/>
        <w:t>вом</w:t>
      </w:r>
      <w:r w:rsidR="00295B78" w:rsidRPr="00DF26CF">
        <w:rPr>
          <w:color w:val="000000"/>
          <w:sz w:val="20"/>
        </w:rPr>
        <w:t xml:space="preserve"> 6</w:t>
      </w:r>
      <w:r w:rsidR="00092B05" w:rsidRPr="00DF26CF">
        <w:rPr>
          <w:color w:val="000000"/>
          <w:sz w:val="20"/>
        </w:rPr>
        <w:t>, при котором осуществляется подача расчетного расхода. Вод</w:t>
      </w:r>
      <w:r w:rsidR="00092B05" w:rsidRPr="00DF26CF">
        <w:rPr>
          <w:color w:val="000000"/>
          <w:sz w:val="20"/>
        </w:rPr>
        <w:t>о</w:t>
      </w:r>
      <w:r w:rsidR="00092B05" w:rsidRPr="00DF26CF">
        <w:rPr>
          <w:color w:val="000000"/>
          <w:sz w:val="20"/>
        </w:rPr>
        <w:t xml:space="preserve">учет осуществляется при помощи </w:t>
      </w:r>
      <w:r w:rsidR="00476DB5">
        <w:rPr>
          <w:color w:val="000000"/>
          <w:sz w:val="20"/>
        </w:rPr>
        <w:t>уровнемер</w:t>
      </w:r>
      <w:r w:rsidR="00092B05" w:rsidRPr="00DF26CF">
        <w:rPr>
          <w:color w:val="000000"/>
          <w:sz w:val="20"/>
        </w:rPr>
        <w:t xml:space="preserve">ной рейки, размещенной </w:t>
      </w:r>
      <w:r w:rsidR="001D140B" w:rsidRPr="001D140B">
        <w:rPr>
          <w:color w:val="000000"/>
          <w:sz w:val="20"/>
        </w:rPr>
        <w:br/>
      </w:r>
      <w:r w:rsidR="00092B05" w:rsidRPr="00DF26CF">
        <w:rPr>
          <w:color w:val="000000"/>
          <w:sz w:val="20"/>
        </w:rPr>
        <w:t>в успокоительном колодце 10.</w:t>
      </w:r>
    </w:p>
    <w:p w:rsidR="00674936" w:rsidRPr="00A71AC5" w:rsidRDefault="00674936" w:rsidP="004B0AB9">
      <w:pPr>
        <w:autoSpaceDE w:val="0"/>
        <w:autoSpaceDN w:val="0"/>
        <w:adjustRightInd w:val="0"/>
        <w:spacing w:line="230" w:lineRule="auto"/>
        <w:ind w:firstLine="567"/>
        <w:rPr>
          <w:color w:val="000000"/>
          <w:sz w:val="20"/>
        </w:rPr>
      </w:pPr>
      <w:r w:rsidRPr="00DF26CF">
        <w:rPr>
          <w:color w:val="000000"/>
          <w:sz w:val="20"/>
        </w:rPr>
        <w:t>Проведенные поисковые исследования вододелителя-водомера с водоприемным лотком позволили построить графи</w:t>
      </w:r>
      <w:r w:rsidR="00A37067" w:rsidRPr="00DF26CF">
        <w:rPr>
          <w:color w:val="000000"/>
          <w:sz w:val="20"/>
        </w:rPr>
        <w:t>ческие зависимости (рис</w:t>
      </w:r>
      <w:r w:rsidR="00376D5B">
        <w:rPr>
          <w:color w:val="000000"/>
          <w:sz w:val="20"/>
        </w:rPr>
        <w:t>.13</w:t>
      </w:r>
      <w:r w:rsidRPr="00DF26CF">
        <w:rPr>
          <w:color w:val="000000"/>
          <w:sz w:val="20"/>
        </w:rPr>
        <w:t xml:space="preserve">)относительного расхода отвода от относительной глубины </w:t>
      </w:r>
      <w:r w:rsidR="001D140B" w:rsidRPr="001D140B">
        <w:rPr>
          <w:color w:val="000000"/>
          <w:sz w:val="20"/>
        </w:rPr>
        <w:br/>
      </w:r>
      <w:r w:rsidR="001D140B">
        <w:rPr>
          <w:color w:val="000000"/>
          <w:sz w:val="20"/>
        </w:rPr>
        <w:t>в успокоительном колодце.</w:t>
      </w:r>
    </w:p>
    <w:p w:rsidR="008829FD" w:rsidRPr="00A71AC5" w:rsidRDefault="008829FD" w:rsidP="004B0AB9">
      <w:pPr>
        <w:autoSpaceDE w:val="0"/>
        <w:autoSpaceDN w:val="0"/>
        <w:adjustRightInd w:val="0"/>
        <w:spacing w:line="230" w:lineRule="auto"/>
        <w:ind w:firstLine="0"/>
        <w:jc w:val="center"/>
        <w:rPr>
          <w:color w:val="000000"/>
          <w:sz w:val="20"/>
        </w:rPr>
      </w:pPr>
      <w:r>
        <w:rPr>
          <w:noProof/>
          <w:color w:val="000000"/>
          <w:sz w:val="20"/>
        </w:rPr>
        <w:drawing>
          <wp:inline distT="0" distB="0" distL="0" distR="0">
            <wp:extent cx="3781425" cy="1436832"/>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85052" cy="1438210"/>
                    </a:xfrm>
                    <a:prstGeom prst="rect">
                      <a:avLst/>
                    </a:prstGeom>
                    <a:noFill/>
                    <a:ln>
                      <a:noFill/>
                    </a:ln>
                  </pic:spPr>
                </pic:pic>
              </a:graphicData>
            </a:graphic>
          </wp:inline>
        </w:drawing>
      </w:r>
    </w:p>
    <w:p w:rsidR="000E7263" w:rsidRDefault="000E7263" w:rsidP="000E7263">
      <w:pPr>
        <w:autoSpaceDE w:val="0"/>
        <w:autoSpaceDN w:val="0"/>
        <w:adjustRightInd w:val="0"/>
        <w:spacing w:line="120" w:lineRule="auto"/>
        <w:ind w:firstLine="0"/>
        <w:jc w:val="center"/>
        <w:rPr>
          <w:color w:val="000000"/>
          <w:sz w:val="18"/>
          <w:szCs w:val="18"/>
        </w:rPr>
      </w:pPr>
    </w:p>
    <w:p w:rsidR="00674936" w:rsidRPr="001D140B" w:rsidRDefault="00376D5B" w:rsidP="004B0AB9">
      <w:pPr>
        <w:autoSpaceDE w:val="0"/>
        <w:autoSpaceDN w:val="0"/>
        <w:adjustRightInd w:val="0"/>
        <w:spacing w:line="230" w:lineRule="auto"/>
        <w:ind w:firstLine="0"/>
        <w:jc w:val="center"/>
        <w:rPr>
          <w:color w:val="000000"/>
          <w:sz w:val="18"/>
          <w:szCs w:val="18"/>
        </w:rPr>
      </w:pPr>
      <w:r>
        <w:rPr>
          <w:color w:val="000000"/>
          <w:sz w:val="18"/>
          <w:szCs w:val="18"/>
        </w:rPr>
        <w:t>Рис.13.</w:t>
      </w:r>
      <w:r w:rsidR="00674936" w:rsidRPr="0095419A">
        <w:rPr>
          <w:color w:val="000000"/>
          <w:sz w:val="18"/>
          <w:szCs w:val="18"/>
        </w:rPr>
        <w:t xml:space="preserve"> Графические зависимости </w:t>
      </w:r>
      <w:r w:rsidR="00FA05A3" w:rsidRPr="0095419A">
        <w:rPr>
          <w:rStyle w:val="FontStyle11"/>
          <w:position w:val="-12"/>
          <w:sz w:val="18"/>
          <w:szCs w:val="18"/>
        </w:rPr>
        <w:object w:dxaOrig="1900" w:dyaOrig="360">
          <v:shape id="_x0000_i1068" type="#_x0000_t75" style="width:75pt;height:15pt" o:ole="">
            <v:imagedata r:id="rId112" o:title=""/>
          </v:shape>
          <o:OLEObject Type="Embed" ProgID="Equation.3" ShapeID="_x0000_i1068" DrawAspect="Content" ObjectID="_1392917438" r:id="rId113"/>
        </w:object>
      </w:r>
      <w:r w:rsidR="00674936" w:rsidRPr="0095419A">
        <w:rPr>
          <w:rStyle w:val="FontStyle11"/>
          <w:sz w:val="18"/>
          <w:szCs w:val="18"/>
        </w:rPr>
        <w:t xml:space="preserve"> для </w:t>
      </w:r>
      <w:r w:rsidR="00674936" w:rsidRPr="0095419A">
        <w:rPr>
          <w:color w:val="000000"/>
          <w:sz w:val="18"/>
          <w:szCs w:val="18"/>
        </w:rPr>
        <w:t>вододелителя-водомера с водоприемным лотком</w:t>
      </w:r>
      <w:r w:rsidR="008829FD">
        <w:rPr>
          <w:color w:val="000000"/>
          <w:sz w:val="18"/>
          <w:szCs w:val="18"/>
        </w:rPr>
        <w:t>.</w:t>
      </w:r>
    </w:p>
    <w:p w:rsidR="009F534A" w:rsidRPr="0095419A" w:rsidRDefault="009F534A" w:rsidP="000E7263">
      <w:pPr>
        <w:autoSpaceDE w:val="0"/>
        <w:autoSpaceDN w:val="0"/>
        <w:adjustRightInd w:val="0"/>
        <w:spacing w:line="120" w:lineRule="auto"/>
        <w:ind w:firstLine="0"/>
        <w:jc w:val="center"/>
        <w:rPr>
          <w:color w:val="000000"/>
          <w:sz w:val="18"/>
          <w:szCs w:val="18"/>
        </w:rPr>
      </w:pPr>
    </w:p>
    <w:p w:rsidR="00674936" w:rsidRPr="00DF26CF" w:rsidRDefault="00674936" w:rsidP="004B0AB9">
      <w:pPr>
        <w:autoSpaceDE w:val="0"/>
        <w:autoSpaceDN w:val="0"/>
        <w:adjustRightInd w:val="0"/>
        <w:spacing w:line="230" w:lineRule="auto"/>
        <w:ind w:firstLine="567"/>
        <w:rPr>
          <w:sz w:val="20"/>
        </w:rPr>
      </w:pPr>
      <w:r w:rsidRPr="00DF26CF">
        <w:rPr>
          <w:color w:val="000000"/>
          <w:sz w:val="20"/>
        </w:rPr>
        <w:t>Эффективность предл</w:t>
      </w:r>
      <w:r w:rsidR="00A37067" w:rsidRPr="00DF26CF">
        <w:rPr>
          <w:color w:val="000000"/>
          <w:sz w:val="20"/>
        </w:rPr>
        <w:t xml:space="preserve">агаемого сооружения заключается </w:t>
      </w:r>
      <w:r w:rsidRPr="00DF26CF">
        <w:rPr>
          <w:color w:val="000000"/>
          <w:sz w:val="20"/>
        </w:rPr>
        <w:t xml:space="preserve">в </w:t>
      </w:r>
      <w:r w:rsidRPr="001C1D41">
        <w:rPr>
          <w:color w:val="000000"/>
          <w:spacing w:val="-2"/>
          <w:sz w:val="20"/>
        </w:rPr>
        <w:t>пов</w:t>
      </w:r>
      <w:r w:rsidRPr="001C1D41">
        <w:rPr>
          <w:color w:val="000000"/>
          <w:spacing w:val="-2"/>
          <w:sz w:val="20"/>
        </w:rPr>
        <w:t>ы</w:t>
      </w:r>
      <w:r w:rsidRPr="001C1D41">
        <w:rPr>
          <w:color w:val="000000"/>
          <w:spacing w:val="-2"/>
          <w:sz w:val="20"/>
        </w:rPr>
        <w:t>шении точности водоучета, т.к. отводимые расходы измеряются на вод</w:t>
      </w:r>
      <w:r w:rsidRPr="001C1D41">
        <w:rPr>
          <w:color w:val="000000"/>
          <w:spacing w:val="-2"/>
          <w:sz w:val="20"/>
        </w:rPr>
        <w:t>о</w:t>
      </w:r>
      <w:r w:rsidRPr="001C1D41">
        <w:rPr>
          <w:color w:val="000000"/>
          <w:spacing w:val="-2"/>
          <w:sz w:val="20"/>
        </w:rPr>
        <w:t>сливе</w:t>
      </w:r>
      <w:r w:rsidRPr="00DF26CF">
        <w:rPr>
          <w:color w:val="000000"/>
          <w:sz w:val="20"/>
        </w:rPr>
        <w:t xml:space="preserve"> 6 (рис</w:t>
      </w:r>
      <w:r w:rsidR="00376D5B">
        <w:rPr>
          <w:color w:val="000000"/>
          <w:sz w:val="20"/>
        </w:rPr>
        <w:t>.13</w:t>
      </w:r>
      <w:r w:rsidRPr="00DF26CF">
        <w:rPr>
          <w:color w:val="000000"/>
          <w:sz w:val="20"/>
        </w:rPr>
        <w:t>) с погрешностью 5</w:t>
      </w:r>
      <w:r w:rsidR="00A968B6">
        <w:rPr>
          <w:color w:val="000000"/>
          <w:sz w:val="20"/>
        </w:rPr>
        <w:t>–</w:t>
      </w:r>
      <w:r w:rsidRPr="00DF26CF">
        <w:rPr>
          <w:color w:val="000000"/>
          <w:sz w:val="20"/>
        </w:rPr>
        <w:t>7%; в упрощении измерений, т.к. функции водовыпуска и водомера выполняются одним сооружением</w:t>
      </w:r>
      <w:r w:rsidR="00295B78" w:rsidRPr="00DF26CF">
        <w:rPr>
          <w:color w:val="000000"/>
          <w:sz w:val="20"/>
        </w:rPr>
        <w:t>,</w:t>
      </w:r>
      <w:r w:rsidR="001D140B" w:rsidRPr="001D140B">
        <w:rPr>
          <w:color w:val="000000"/>
          <w:sz w:val="20"/>
        </w:rPr>
        <w:br/>
      </w:r>
      <w:r w:rsidRPr="00DF26CF">
        <w:rPr>
          <w:color w:val="000000"/>
          <w:sz w:val="20"/>
        </w:rPr>
        <w:t>в снижении стоимости строительства</w:t>
      </w:r>
      <w:r w:rsidR="00295B78" w:rsidRPr="00DF26CF">
        <w:rPr>
          <w:color w:val="000000"/>
          <w:sz w:val="20"/>
        </w:rPr>
        <w:t xml:space="preserve"> за счет совмещения водовыпуска</w:t>
      </w:r>
      <w:r w:rsidR="001D140B" w:rsidRPr="001D140B">
        <w:rPr>
          <w:color w:val="000000"/>
          <w:sz w:val="20"/>
        </w:rPr>
        <w:br/>
      </w:r>
      <w:r w:rsidR="00295B78" w:rsidRPr="00DF26CF">
        <w:rPr>
          <w:color w:val="000000"/>
          <w:sz w:val="20"/>
        </w:rPr>
        <w:t>и водомера.</w:t>
      </w:r>
    </w:p>
    <w:p w:rsidR="00674936" w:rsidRPr="00DF26CF" w:rsidRDefault="00674936" w:rsidP="004B0AB9">
      <w:pPr>
        <w:spacing w:line="230" w:lineRule="auto"/>
        <w:ind w:firstLine="567"/>
        <w:rPr>
          <w:sz w:val="20"/>
        </w:rPr>
      </w:pPr>
      <w:r w:rsidRPr="00DF26CF">
        <w:rPr>
          <w:sz w:val="20"/>
        </w:rPr>
        <w:t>Для рассмотренных компоновок водораспределителей, водора</w:t>
      </w:r>
      <w:r w:rsidRPr="00DF26CF">
        <w:rPr>
          <w:sz w:val="20"/>
        </w:rPr>
        <w:t>с</w:t>
      </w:r>
      <w:r w:rsidRPr="00DF26CF">
        <w:rPr>
          <w:sz w:val="20"/>
        </w:rPr>
        <w:t>пределителей-стабилизаторов и вододелителей-водомеров проведены поисковые исследования, по результатам которых выявлена явная пре</w:t>
      </w:r>
      <w:r w:rsidRPr="00DF26CF">
        <w:rPr>
          <w:sz w:val="20"/>
        </w:rPr>
        <w:t>д</w:t>
      </w:r>
      <w:r w:rsidRPr="00DF26CF">
        <w:rPr>
          <w:sz w:val="20"/>
        </w:rPr>
        <w:t xml:space="preserve">почтительность для каналов-быстротоков вододелителей траншейного типа с колодцем-гасителем. Приведенные конструкции используют принцип деления потока в плане и по вертикали, наиболее типичный для вододеления на каналах-быстротоках. Для отсекания и направления </w:t>
      </w:r>
      <w:r w:rsidR="00285E78">
        <w:rPr>
          <w:sz w:val="20"/>
        </w:rPr>
        <w:br/>
      </w:r>
      <w:r w:rsidRPr="00DF26CF">
        <w:rPr>
          <w:sz w:val="20"/>
        </w:rPr>
        <w:t xml:space="preserve">отводящего потока чаще всего используетсяполка или козырек. </w:t>
      </w:r>
    </w:p>
    <w:p w:rsidR="00EC4BBB" w:rsidRDefault="00674936" w:rsidP="004B0AB9">
      <w:pPr>
        <w:pStyle w:val="a5"/>
        <w:tabs>
          <w:tab w:val="clear" w:pos="4153"/>
          <w:tab w:val="clear" w:pos="8306"/>
        </w:tabs>
        <w:spacing w:line="230" w:lineRule="auto"/>
        <w:ind w:firstLine="567"/>
        <w:rPr>
          <w:sz w:val="20"/>
        </w:rPr>
      </w:pPr>
      <w:r w:rsidRPr="00DF26CF">
        <w:rPr>
          <w:sz w:val="20"/>
        </w:rPr>
        <w:t>На основе изучения особенностей рассмотренных компоновок вододелителей были разработаны усо</w:t>
      </w:r>
      <w:r w:rsidR="0083460C" w:rsidRPr="00DF26CF">
        <w:rPr>
          <w:sz w:val="20"/>
        </w:rPr>
        <w:t>вершенствованные водораспред</w:t>
      </w:r>
      <w:r w:rsidR="0083460C" w:rsidRPr="00DF26CF">
        <w:rPr>
          <w:sz w:val="20"/>
        </w:rPr>
        <w:t>е</w:t>
      </w:r>
      <w:r w:rsidR="0083460C" w:rsidRPr="00DF26CF">
        <w:rPr>
          <w:sz w:val="20"/>
        </w:rPr>
        <w:t>ли</w:t>
      </w:r>
      <w:r w:rsidRPr="00DF26CF">
        <w:rPr>
          <w:sz w:val="20"/>
        </w:rPr>
        <w:t>тельные сооружения траншейного типа</w:t>
      </w:r>
      <w:r w:rsidR="00A37067" w:rsidRPr="00DF26CF">
        <w:rPr>
          <w:sz w:val="20"/>
        </w:rPr>
        <w:t xml:space="preserve"> – вододелители</w:t>
      </w:r>
      <w:r w:rsidR="00F46393" w:rsidRPr="00DF26CF">
        <w:rPr>
          <w:sz w:val="20"/>
        </w:rPr>
        <w:t xml:space="preserve"> для каналов со сверхбурным течением (ВКСТ) (Патент КР № 1043</w:t>
      </w:r>
      <w:r w:rsidR="00610720" w:rsidRPr="00DF26CF">
        <w:rPr>
          <w:sz w:val="20"/>
        </w:rPr>
        <w:t>. Вододелитель для каналов со сверхбурным течением/ Лавров Н.П., Атаманова О.В., Бейшекеев К.К.,Аджыгулова Г.С.</w:t>
      </w:r>
      <w:r w:rsidR="00F46393" w:rsidRPr="00DF26CF">
        <w:rPr>
          <w:sz w:val="20"/>
        </w:rPr>
        <w:t>).</w:t>
      </w:r>
      <w:r w:rsidR="00345D12" w:rsidRPr="00DF26CF">
        <w:rPr>
          <w:sz w:val="20"/>
        </w:rPr>
        <w:t>ВКСТвключает донную траншею, размещенную между подводящим и транзитным каналами, отводящие каналы, разделенные плоскими затворами равной ширины, расположе</w:t>
      </w:r>
      <w:r w:rsidR="00345D12" w:rsidRPr="00DF26CF">
        <w:rPr>
          <w:sz w:val="20"/>
        </w:rPr>
        <w:t>н</w:t>
      </w:r>
      <w:r w:rsidR="00345D12" w:rsidRPr="00DF26CF">
        <w:rPr>
          <w:sz w:val="20"/>
        </w:rPr>
        <w:lastRenderedPageBreak/>
        <w:t>ные в траншее разделительные перегородки с горизонтальными козыр</w:t>
      </w:r>
      <w:r w:rsidR="00345D12" w:rsidRPr="00DF26CF">
        <w:rPr>
          <w:sz w:val="20"/>
        </w:rPr>
        <w:t>ь</w:t>
      </w:r>
      <w:r w:rsidR="00345D12" w:rsidRPr="00DF26CF">
        <w:rPr>
          <w:sz w:val="20"/>
        </w:rPr>
        <w:t xml:space="preserve">ками в верхней части и Г-образными козырьками на внутренней </w:t>
      </w:r>
      <w:r w:rsidR="00285E78">
        <w:rPr>
          <w:sz w:val="20"/>
        </w:rPr>
        <w:br/>
      </w:r>
      <w:r w:rsidR="00345D12" w:rsidRPr="00DF26CF">
        <w:rPr>
          <w:sz w:val="20"/>
        </w:rPr>
        <w:t>стороне, как показано на р</w:t>
      </w:r>
      <w:r w:rsidR="00376D5B">
        <w:rPr>
          <w:sz w:val="20"/>
        </w:rPr>
        <w:t>ис. 14</w:t>
      </w:r>
      <w:r w:rsidR="00345D12" w:rsidRPr="00DF26CF">
        <w:rPr>
          <w:sz w:val="20"/>
        </w:rPr>
        <w:t>.</w:t>
      </w:r>
    </w:p>
    <w:p w:rsidR="00761A81" w:rsidRPr="00DF26CF" w:rsidRDefault="00761A81" w:rsidP="000E7263">
      <w:pPr>
        <w:pStyle w:val="a5"/>
        <w:tabs>
          <w:tab w:val="clear" w:pos="4153"/>
          <w:tab w:val="clear" w:pos="8306"/>
        </w:tabs>
        <w:spacing w:line="120" w:lineRule="auto"/>
        <w:ind w:firstLine="0"/>
        <w:jc w:val="center"/>
        <w:rPr>
          <w:sz w:val="20"/>
        </w:rPr>
      </w:pPr>
    </w:p>
    <w:p w:rsidR="00F848CF" w:rsidRPr="00DF26CF" w:rsidRDefault="001204AB" w:rsidP="004B0AB9">
      <w:pPr>
        <w:spacing w:line="230" w:lineRule="auto"/>
        <w:ind w:firstLine="0"/>
        <w:jc w:val="center"/>
        <w:rPr>
          <w:sz w:val="20"/>
        </w:rPr>
      </w:pPr>
      <w:r w:rsidRPr="00DF26CF">
        <w:rPr>
          <w:noProof/>
          <w:sz w:val="20"/>
        </w:rPr>
        <w:drawing>
          <wp:inline distT="0" distB="0" distL="0" distR="0">
            <wp:extent cx="2701508" cy="2414978"/>
            <wp:effectExtent l="19050" t="0" r="3592" b="0"/>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14"/>
                    <a:srcRect/>
                    <a:stretch>
                      <a:fillRect/>
                    </a:stretch>
                  </pic:blipFill>
                  <pic:spPr bwMode="auto">
                    <a:xfrm>
                      <a:off x="0" y="0"/>
                      <a:ext cx="2704796" cy="2417917"/>
                    </a:xfrm>
                    <a:prstGeom prst="rect">
                      <a:avLst/>
                    </a:prstGeom>
                    <a:noFill/>
                    <a:ln w="9525">
                      <a:noFill/>
                      <a:miter lim="800000"/>
                      <a:headEnd/>
                      <a:tailEnd/>
                    </a:ln>
                  </pic:spPr>
                </pic:pic>
              </a:graphicData>
            </a:graphic>
          </wp:inline>
        </w:drawing>
      </w:r>
    </w:p>
    <w:p w:rsidR="000E7263" w:rsidRDefault="000E7263" w:rsidP="000E7263">
      <w:pPr>
        <w:pStyle w:val="a4"/>
        <w:spacing w:line="120" w:lineRule="auto"/>
        <w:ind w:firstLine="0"/>
        <w:rPr>
          <w:sz w:val="18"/>
          <w:szCs w:val="18"/>
        </w:rPr>
      </w:pPr>
    </w:p>
    <w:p w:rsidR="00F848CF" w:rsidRPr="001D140B" w:rsidRDefault="00376D5B" w:rsidP="004B0AB9">
      <w:pPr>
        <w:pStyle w:val="a4"/>
        <w:spacing w:line="230" w:lineRule="auto"/>
        <w:ind w:firstLine="0"/>
        <w:rPr>
          <w:sz w:val="18"/>
          <w:szCs w:val="18"/>
        </w:rPr>
      </w:pPr>
      <w:r>
        <w:rPr>
          <w:sz w:val="18"/>
          <w:szCs w:val="18"/>
        </w:rPr>
        <w:t>Рис.14</w:t>
      </w:r>
      <w:r w:rsidR="006B2650" w:rsidRPr="0095419A">
        <w:rPr>
          <w:sz w:val="18"/>
          <w:szCs w:val="18"/>
        </w:rPr>
        <w:t>.</w:t>
      </w:r>
      <w:r w:rsidR="00F848CF" w:rsidRPr="0095419A">
        <w:rPr>
          <w:sz w:val="18"/>
          <w:szCs w:val="18"/>
        </w:rPr>
        <w:t xml:space="preserve"> Схема вододелителя для каналов со сверхбурным течением(решетка не показана): 1 – подводящий канал; 2 – транзитный канал; 3 –донная траншея; </w:t>
      </w:r>
      <w:r w:rsidR="001D140B" w:rsidRPr="001D140B">
        <w:rPr>
          <w:sz w:val="18"/>
          <w:szCs w:val="18"/>
        </w:rPr>
        <w:br/>
      </w:r>
      <w:r w:rsidR="00F848CF" w:rsidRPr="0095419A">
        <w:rPr>
          <w:sz w:val="18"/>
          <w:szCs w:val="18"/>
        </w:rPr>
        <w:t>4 – разделительные перегородки; 5 – отводящий канал; 6 – камеры; 7 – верт</w:t>
      </w:r>
      <w:r w:rsidR="00F848CF" w:rsidRPr="0095419A">
        <w:rPr>
          <w:sz w:val="18"/>
          <w:szCs w:val="18"/>
        </w:rPr>
        <w:t>и</w:t>
      </w:r>
      <w:r w:rsidR="00F848CF" w:rsidRPr="0095419A">
        <w:rPr>
          <w:sz w:val="18"/>
          <w:szCs w:val="18"/>
        </w:rPr>
        <w:t>кальная часть перегородок; 8 – наклонная часть перегородок; 9 – горизонтал</w:t>
      </w:r>
      <w:r w:rsidR="00F848CF" w:rsidRPr="0095419A">
        <w:rPr>
          <w:sz w:val="18"/>
          <w:szCs w:val="18"/>
        </w:rPr>
        <w:t>ь</w:t>
      </w:r>
      <w:r w:rsidR="00F848CF" w:rsidRPr="0095419A">
        <w:rPr>
          <w:sz w:val="18"/>
          <w:szCs w:val="18"/>
        </w:rPr>
        <w:t>ные козырьки,10 – Г-образные козырьки; 10 – плоские затворы</w:t>
      </w:r>
      <w:r w:rsidR="008829FD">
        <w:rPr>
          <w:sz w:val="18"/>
          <w:szCs w:val="18"/>
        </w:rPr>
        <w:t>.</w:t>
      </w:r>
    </w:p>
    <w:p w:rsidR="001A7F0B" w:rsidRPr="0095419A" w:rsidRDefault="001A7F0B" w:rsidP="000E7263">
      <w:pPr>
        <w:pStyle w:val="a4"/>
        <w:spacing w:line="120" w:lineRule="auto"/>
        <w:ind w:firstLine="0"/>
        <w:rPr>
          <w:sz w:val="18"/>
          <w:szCs w:val="18"/>
        </w:rPr>
      </w:pPr>
    </w:p>
    <w:p w:rsidR="00F848CF" w:rsidRPr="00A44D60" w:rsidRDefault="00F848CF" w:rsidP="004B0AB9">
      <w:pPr>
        <w:pStyle w:val="a4"/>
        <w:spacing w:line="230" w:lineRule="auto"/>
        <w:ind w:firstLine="567"/>
        <w:jc w:val="both"/>
        <w:rPr>
          <w:spacing w:val="-2"/>
          <w:sz w:val="20"/>
        </w:rPr>
      </w:pPr>
      <w:r w:rsidRPr="00C54445">
        <w:rPr>
          <w:spacing w:val="-2"/>
          <w:sz w:val="20"/>
        </w:rPr>
        <w:t>Разделительные перегородки делят траншею на камеры с возра</w:t>
      </w:r>
      <w:r w:rsidRPr="00C54445">
        <w:rPr>
          <w:spacing w:val="-2"/>
          <w:sz w:val="20"/>
        </w:rPr>
        <w:t>с</w:t>
      </w:r>
      <w:r w:rsidRPr="00C54445">
        <w:rPr>
          <w:spacing w:val="-2"/>
          <w:sz w:val="20"/>
        </w:rPr>
        <w:t>тающей по течению площадью.Вододелитель покрыт шарнирно прикре</w:t>
      </w:r>
      <w:r w:rsidRPr="00C54445">
        <w:rPr>
          <w:spacing w:val="-2"/>
          <w:sz w:val="20"/>
        </w:rPr>
        <w:t>п</w:t>
      </w:r>
      <w:r w:rsidRPr="00C54445">
        <w:rPr>
          <w:spacing w:val="-2"/>
          <w:sz w:val="20"/>
        </w:rPr>
        <w:t>ленной к верхней передней кромке колодца решеткой с продольными стержнями ромбовидного сечения. Разделительные перегородки выпо</w:t>
      </w:r>
      <w:r w:rsidRPr="00C54445">
        <w:rPr>
          <w:spacing w:val="-2"/>
          <w:sz w:val="20"/>
        </w:rPr>
        <w:t>л</w:t>
      </w:r>
      <w:r w:rsidRPr="00C54445">
        <w:rPr>
          <w:spacing w:val="-2"/>
          <w:sz w:val="20"/>
        </w:rPr>
        <w:t xml:space="preserve">нены с изломами в вертикальной плоскости, причем верхние наклонные части разделительных перегородок расположены под углами </w:t>
      </w:r>
      <w:r w:rsidR="00A56453" w:rsidRPr="00C54445">
        <w:rPr>
          <w:spacing w:val="-2"/>
          <w:position w:val="-10"/>
          <w:sz w:val="20"/>
        </w:rPr>
        <w:object w:dxaOrig="240" w:dyaOrig="300">
          <v:shape id="_x0000_i1069" type="#_x0000_t75" style="width:15pt;height:15pt" o:ole="">
            <v:imagedata r:id="rId115" o:title=""/>
          </v:shape>
          <o:OLEObject Type="Embed" ProgID="Equation.DSMT4" ShapeID="_x0000_i1069" DrawAspect="Content" ObjectID="_1392917439" r:id="rId116"/>
        </w:object>
      </w:r>
      <w:r w:rsidRPr="00C54445">
        <w:rPr>
          <w:spacing w:val="-2"/>
          <w:sz w:val="20"/>
        </w:rPr>
        <w:t xml:space="preserve"> и </w:t>
      </w:r>
      <w:r w:rsidR="00A56453" w:rsidRPr="00C54445">
        <w:rPr>
          <w:spacing w:val="-2"/>
          <w:position w:val="-10"/>
          <w:sz w:val="20"/>
        </w:rPr>
        <w:object w:dxaOrig="260" w:dyaOrig="300">
          <v:shape id="_x0000_i1070" type="#_x0000_t75" style="width:15pt;height:15pt" o:ole="">
            <v:imagedata r:id="rId117" o:title=""/>
          </v:shape>
          <o:OLEObject Type="Embed" ProgID="Equation.DSMT4" ShapeID="_x0000_i1070" DrawAspect="Content" ObjectID="_1392917440" r:id="rId118"/>
        </w:object>
      </w:r>
      <w:r w:rsidRPr="00C54445">
        <w:rPr>
          <w:spacing w:val="-2"/>
          <w:sz w:val="20"/>
        </w:rPr>
        <w:t xml:space="preserve"> к </w:t>
      </w:r>
      <w:r w:rsidRPr="001B4729">
        <w:rPr>
          <w:spacing w:val="-4"/>
          <w:sz w:val="20"/>
        </w:rPr>
        <w:t xml:space="preserve">нижним вертикальным частям перегородок, углы </w:t>
      </w:r>
      <w:r w:rsidR="00A56453" w:rsidRPr="001B4729">
        <w:rPr>
          <w:spacing w:val="-4"/>
          <w:position w:val="-10"/>
          <w:sz w:val="20"/>
        </w:rPr>
        <w:object w:dxaOrig="279" w:dyaOrig="340">
          <v:shape id="_x0000_i1071" type="#_x0000_t75" style="width:15pt;height:15pt" o:ole="">
            <v:imagedata r:id="rId119" o:title=""/>
          </v:shape>
          <o:OLEObject Type="Embed" ProgID="Equation.3" ShapeID="_x0000_i1071" DrawAspect="Content" ObjectID="_1392917441" r:id="rId120"/>
        </w:object>
      </w:r>
      <w:r w:rsidRPr="001B4729">
        <w:rPr>
          <w:spacing w:val="-4"/>
          <w:sz w:val="20"/>
        </w:rPr>
        <w:t xml:space="preserve"> и </w:t>
      </w:r>
      <w:r w:rsidR="00A56453" w:rsidRPr="001B4729">
        <w:rPr>
          <w:spacing w:val="-4"/>
          <w:position w:val="-10"/>
          <w:sz w:val="20"/>
        </w:rPr>
        <w:object w:dxaOrig="300" w:dyaOrig="340">
          <v:shape id="_x0000_i1072" type="#_x0000_t75" style="width:15pt;height:15pt" o:ole="">
            <v:imagedata r:id="rId121" o:title=""/>
          </v:shape>
          <o:OLEObject Type="Embed" ProgID="Equation.3" ShapeID="_x0000_i1072" DrawAspect="Content" ObjectID="_1392917442" r:id="rId122"/>
        </w:object>
      </w:r>
      <w:r w:rsidRPr="001B4729">
        <w:rPr>
          <w:spacing w:val="-4"/>
          <w:sz w:val="20"/>
        </w:rPr>
        <w:t xml:space="preserve"> функционально</w:t>
      </w:r>
      <w:r w:rsidRPr="00C54445">
        <w:rPr>
          <w:spacing w:val="-2"/>
          <w:sz w:val="20"/>
        </w:rPr>
        <w:t xml:space="preserve"> зависят от коэффициента водоотбора </w:t>
      </w:r>
      <w:r w:rsidR="00A56453" w:rsidRPr="00C54445">
        <w:rPr>
          <w:spacing w:val="-2"/>
          <w:position w:val="-10"/>
          <w:sz w:val="20"/>
        </w:rPr>
        <w:object w:dxaOrig="1140" w:dyaOrig="300">
          <v:shape id="_x0000_i1073" type="#_x0000_t75" style="width:53.25pt;height:15pt;mso-position-horizontal:absolute" o:ole="">
            <v:imagedata r:id="rId123" o:title=""/>
          </v:shape>
          <o:OLEObject Type="Embed" ProgID="Equation.DSMT4" ShapeID="_x0000_i1073" DrawAspect="Content" ObjectID="_1392917443" r:id="rId124"/>
        </w:object>
      </w:r>
      <w:r w:rsidRPr="00C54445">
        <w:rPr>
          <w:spacing w:val="-2"/>
          <w:sz w:val="20"/>
        </w:rPr>
        <w:t xml:space="preserve">, где </w:t>
      </w:r>
      <w:r w:rsidR="00A56453" w:rsidRPr="00C54445">
        <w:rPr>
          <w:spacing w:val="-2"/>
          <w:position w:val="-10"/>
          <w:sz w:val="20"/>
        </w:rPr>
        <w:object w:dxaOrig="400" w:dyaOrig="300">
          <v:shape id="_x0000_i1074" type="#_x0000_t75" style="width:22.5pt;height:15pt" o:ole="">
            <v:imagedata r:id="rId125" o:title=""/>
          </v:shape>
          <o:OLEObject Type="Embed" ProgID="Equation.DSMT4" ShapeID="_x0000_i1074" DrawAspect="Content" ObjectID="_1392917444" r:id="rId126"/>
        </w:object>
      </w:r>
      <w:r w:rsidRPr="00C54445">
        <w:rPr>
          <w:i/>
          <w:spacing w:val="-2"/>
          <w:sz w:val="20"/>
        </w:rPr>
        <w:t>–</w:t>
      </w:r>
      <w:r w:rsidRPr="00C54445">
        <w:rPr>
          <w:spacing w:val="-2"/>
          <w:sz w:val="20"/>
        </w:rPr>
        <w:t xml:space="preserve"> расход </w:t>
      </w:r>
      <w:r w:rsidR="001B4729">
        <w:rPr>
          <w:spacing w:val="-2"/>
          <w:sz w:val="20"/>
        </w:rPr>
        <w:br/>
      </w:r>
      <w:r w:rsidRPr="00C54445">
        <w:rPr>
          <w:spacing w:val="-2"/>
          <w:sz w:val="20"/>
        </w:rPr>
        <w:t xml:space="preserve">отводящего канала, </w:t>
      </w:r>
      <w:r w:rsidR="0095419A" w:rsidRPr="00C54445">
        <w:rPr>
          <w:spacing w:val="-2"/>
          <w:position w:val="-10"/>
          <w:sz w:val="20"/>
        </w:rPr>
        <w:object w:dxaOrig="240" w:dyaOrig="320">
          <v:shape id="_x0000_i1075" type="#_x0000_t75" style="width:11.25pt;height:15pt" o:ole="">
            <v:imagedata r:id="rId127" o:title=""/>
          </v:shape>
          <o:OLEObject Type="Embed" ProgID="Equation.3" ShapeID="_x0000_i1075" DrawAspect="Content" ObjectID="_1392917445" r:id="rId128"/>
        </w:object>
      </w:r>
      <w:r w:rsidRPr="00C54445">
        <w:rPr>
          <w:i/>
          <w:spacing w:val="-2"/>
          <w:sz w:val="20"/>
        </w:rPr>
        <w:t>–</w:t>
      </w:r>
      <w:r w:rsidR="00A44D60">
        <w:rPr>
          <w:spacing w:val="-2"/>
          <w:sz w:val="20"/>
        </w:rPr>
        <w:t xml:space="preserve"> расход подводящего канала.</w:t>
      </w:r>
    </w:p>
    <w:p w:rsidR="00F848CF" w:rsidRPr="00DF26CF" w:rsidRDefault="00F848CF" w:rsidP="004B0AB9">
      <w:pPr>
        <w:pStyle w:val="a4"/>
        <w:spacing w:line="230" w:lineRule="auto"/>
        <w:ind w:firstLine="567"/>
        <w:jc w:val="both"/>
        <w:rPr>
          <w:sz w:val="20"/>
        </w:rPr>
      </w:pPr>
      <w:r w:rsidRPr="00465464">
        <w:rPr>
          <w:sz w:val="20"/>
        </w:rPr>
        <w:t>Выполнение</w:t>
      </w:r>
      <w:r w:rsidRPr="00DF26CF">
        <w:rPr>
          <w:sz w:val="20"/>
        </w:rPr>
        <w:t xml:space="preserve"> разделительных перегородок с изломами в верт</w:t>
      </w:r>
      <w:r w:rsidRPr="00DF26CF">
        <w:rPr>
          <w:sz w:val="20"/>
        </w:rPr>
        <w:t>и</w:t>
      </w:r>
      <w:r w:rsidRPr="00DF26CF">
        <w:rPr>
          <w:sz w:val="20"/>
        </w:rPr>
        <w:t xml:space="preserve">кальной плоскости при расположении их верхних частей под углами </w:t>
      </w:r>
      <w:r w:rsidR="0095419A" w:rsidRPr="00DF26CF">
        <w:rPr>
          <w:position w:val="-10"/>
          <w:sz w:val="20"/>
        </w:rPr>
        <w:object w:dxaOrig="240" w:dyaOrig="320">
          <v:shape id="_x0000_i1076" type="#_x0000_t75" style="width:11.25pt;height:15pt" o:ole="">
            <v:imagedata r:id="rId129" o:title=""/>
          </v:shape>
          <o:OLEObject Type="Embed" ProgID="Equation.3" ShapeID="_x0000_i1076" DrawAspect="Content" ObjectID="_1392917446" r:id="rId130"/>
        </w:object>
      </w:r>
      <w:r w:rsidRPr="00DF26CF">
        <w:rPr>
          <w:sz w:val="20"/>
        </w:rPr>
        <w:t xml:space="preserve"> к ней, функционально зависящими от величины водоотбора, обеспеч</w:t>
      </w:r>
      <w:r w:rsidRPr="00DF26CF">
        <w:rPr>
          <w:sz w:val="20"/>
        </w:rPr>
        <w:t>и</w:t>
      </w:r>
      <w:r w:rsidRPr="00DF26CF">
        <w:rPr>
          <w:sz w:val="20"/>
        </w:rPr>
        <w:t>вает увеличение площадей входных отверстий камер по потоку. В то же время, действующий напор потока при истечении в эти камеры умен</w:t>
      </w:r>
      <w:r w:rsidRPr="00DF26CF">
        <w:rPr>
          <w:sz w:val="20"/>
        </w:rPr>
        <w:t>ь</w:t>
      </w:r>
      <w:r w:rsidRPr="00DF26CF">
        <w:rPr>
          <w:sz w:val="20"/>
        </w:rPr>
        <w:t>шается по течению за счет отбора воды, чем достигается более равн</w:t>
      </w:r>
      <w:r w:rsidRPr="00DF26CF">
        <w:rPr>
          <w:sz w:val="20"/>
        </w:rPr>
        <w:t>о</w:t>
      </w:r>
      <w:r w:rsidRPr="00DF26CF">
        <w:rPr>
          <w:sz w:val="20"/>
        </w:rPr>
        <w:lastRenderedPageBreak/>
        <w:t xml:space="preserve">мерное распределение скоростей воды и удельных расходов на выходе из камер в отводящий канал. Вододелитель можно использовать </w:t>
      </w:r>
      <w:r w:rsidR="009F534A">
        <w:rPr>
          <w:sz w:val="20"/>
        </w:rPr>
        <w:t xml:space="preserve">для двухстороннего </w:t>
      </w:r>
      <w:r w:rsidRPr="00DF26CF">
        <w:rPr>
          <w:sz w:val="20"/>
        </w:rPr>
        <w:t>и для одностороннего отбора воды в отводящие каналы.</w:t>
      </w:r>
    </w:p>
    <w:p w:rsidR="00F848CF" w:rsidRPr="00465464" w:rsidRDefault="00F848CF" w:rsidP="004B0AB9">
      <w:pPr>
        <w:spacing w:line="230" w:lineRule="auto"/>
        <w:ind w:firstLine="567"/>
        <w:rPr>
          <w:spacing w:val="-2"/>
          <w:sz w:val="20"/>
        </w:rPr>
      </w:pPr>
      <w:r w:rsidRPr="00DF26CF">
        <w:rPr>
          <w:sz w:val="20"/>
        </w:rPr>
        <w:t>Для разработки методики расчета усовершенствованной конс</w:t>
      </w:r>
      <w:r w:rsidRPr="00DF26CF">
        <w:rPr>
          <w:sz w:val="20"/>
        </w:rPr>
        <w:t>т</w:t>
      </w:r>
      <w:r w:rsidRPr="00DF26CF">
        <w:rPr>
          <w:sz w:val="20"/>
        </w:rPr>
        <w:t xml:space="preserve">рукции ВКСТ необходимо </w:t>
      </w:r>
      <w:r w:rsidR="00376D5B">
        <w:rPr>
          <w:sz w:val="20"/>
        </w:rPr>
        <w:t xml:space="preserve">было </w:t>
      </w:r>
      <w:r w:rsidRPr="00DF26CF">
        <w:rPr>
          <w:sz w:val="20"/>
        </w:rPr>
        <w:t>провести гидравлические исследования физической модели вододелителя в соответствии с разработанной мет</w:t>
      </w:r>
      <w:r w:rsidRPr="00DF26CF">
        <w:rPr>
          <w:sz w:val="20"/>
        </w:rPr>
        <w:t>о</w:t>
      </w:r>
      <w:r w:rsidRPr="00DF26CF">
        <w:rPr>
          <w:sz w:val="20"/>
        </w:rPr>
        <w:t>дикой лабораторных исследований. Лабораторные исследования вкл</w:t>
      </w:r>
      <w:r w:rsidRPr="00DF26CF">
        <w:rPr>
          <w:sz w:val="20"/>
        </w:rPr>
        <w:t>ю</w:t>
      </w:r>
      <w:r w:rsidRPr="00DF26CF">
        <w:rPr>
          <w:sz w:val="20"/>
        </w:rPr>
        <w:t>чали: изучение структуры потока на модели в ГЛЛ, а также волнообр</w:t>
      </w:r>
      <w:r w:rsidRPr="00DF26CF">
        <w:rPr>
          <w:sz w:val="20"/>
        </w:rPr>
        <w:t>а</w:t>
      </w:r>
      <w:r w:rsidRPr="00DF26CF">
        <w:rPr>
          <w:sz w:val="20"/>
        </w:rPr>
        <w:t xml:space="preserve">зования в зоне установки модели; определение пропускной способности модели ВКСТ; установление коэффициента водоотбора </w:t>
      </w:r>
      <w:r w:rsidR="00465464" w:rsidRPr="00465464">
        <w:rPr>
          <w:position w:val="-10"/>
          <w:sz w:val="20"/>
        </w:rPr>
        <w:object w:dxaOrig="260" w:dyaOrig="300">
          <v:shape id="_x0000_i1077" type="#_x0000_t75" style="width:11.25pt;height:15pt;mso-position-vertical:absolute" o:ole="">
            <v:imagedata r:id="rId131" o:title=""/>
          </v:shape>
          <o:OLEObject Type="Embed" ProgID="Equation.DSMT4" ShapeID="_x0000_i1077" DrawAspect="Content" ObjectID="_1392917447" r:id="rId132"/>
        </w:object>
      </w:r>
      <w:r w:rsidRPr="00DF26CF">
        <w:rPr>
          <w:sz w:val="20"/>
        </w:rPr>
        <w:t xml:space="preserve"> в зависим</w:t>
      </w:r>
      <w:r w:rsidRPr="00DF26CF">
        <w:rPr>
          <w:sz w:val="20"/>
        </w:rPr>
        <w:t>о</w:t>
      </w:r>
      <w:r w:rsidRPr="00DF26CF">
        <w:rPr>
          <w:sz w:val="20"/>
        </w:rPr>
        <w:t>сти от изменения расхода в ГЛЛ; анализ наличия эффекта стабили</w:t>
      </w:r>
      <w:r w:rsidRPr="00465464">
        <w:rPr>
          <w:spacing w:val="-2"/>
          <w:sz w:val="20"/>
        </w:rPr>
        <w:t>зации отводимых расходов воды при различных значениях коэффициента вод</w:t>
      </w:r>
      <w:r w:rsidRPr="00465464">
        <w:rPr>
          <w:spacing w:val="-2"/>
          <w:sz w:val="20"/>
        </w:rPr>
        <w:t>о</w:t>
      </w:r>
      <w:r w:rsidRPr="00465464">
        <w:rPr>
          <w:spacing w:val="-2"/>
          <w:sz w:val="20"/>
        </w:rPr>
        <w:t>отбора; изучение скоростной структуры потока в отводящем лотке.</w:t>
      </w:r>
    </w:p>
    <w:p w:rsidR="00F848CF" w:rsidRPr="00A71AC5" w:rsidRDefault="002B70C6" w:rsidP="004B0AB9">
      <w:pPr>
        <w:pStyle w:val="a4"/>
        <w:spacing w:line="230" w:lineRule="auto"/>
        <w:ind w:firstLine="567"/>
        <w:jc w:val="both"/>
        <w:rPr>
          <w:sz w:val="20"/>
        </w:rPr>
      </w:pPr>
      <w:r w:rsidRPr="00DF26CF">
        <w:rPr>
          <w:sz w:val="20"/>
        </w:rPr>
        <w:t xml:space="preserve">В ходе эксперимента была установлена связь между изменением </w:t>
      </w:r>
      <w:r w:rsidRPr="004A06C7">
        <w:rPr>
          <w:spacing w:val="-2"/>
          <w:sz w:val="20"/>
        </w:rPr>
        <w:t xml:space="preserve">относительного действующего напора </w:t>
      </w:r>
      <w:r w:rsidRPr="004A06C7">
        <w:rPr>
          <w:i/>
          <w:spacing w:val="-2"/>
          <w:sz w:val="20"/>
          <w:lang w:val="en-US"/>
        </w:rPr>
        <w:t>m</w:t>
      </w:r>
      <w:r w:rsidRPr="004A06C7">
        <w:rPr>
          <w:i/>
          <w:spacing w:val="-2"/>
          <w:sz w:val="20"/>
          <w:vertAlign w:val="subscript"/>
        </w:rPr>
        <w:t>в</w:t>
      </w:r>
      <w:r w:rsidRPr="004A06C7">
        <w:rPr>
          <w:spacing w:val="-2"/>
          <w:sz w:val="20"/>
        </w:rPr>
        <w:t>в зависимости от коэффициента</w:t>
      </w:r>
      <w:r w:rsidRPr="00DF26CF">
        <w:rPr>
          <w:sz w:val="20"/>
        </w:rPr>
        <w:t xml:space="preserve"> водоотбора</w:t>
      </w:r>
      <w:r w:rsidRPr="00DF26CF">
        <w:rPr>
          <w:i/>
          <w:sz w:val="20"/>
        </w:rPr>
        <w:t>α</w:t>
      </w:r>
      <w:r w:rsidRPr="00DF26CF">
        <w:rPr>
          <w:i/>
          <w:sz w:val="20"/>
          <w:vertAlign w:val="subscript"/>
        </w:rPr>
        <w:t>в</w:t>
      </w:r>
      <w:r w:rsidRPr="00DF26CF">
        <w:rPr>
          <w:i/>
          <w:sz w:val="20"/>
        </w:rPr>
        <w:t xml:space="preserve"> = Q</w:t>
      </w:r>
      <w:r w:rsidRPr="00DF26CF">
        <w:rPr>
          <w:i/>
          <w:sz w:val="20"/>
          <w:vertAlign w:val="subscript"/>
        </w:rPr>
        <w:t>отв</w:t>
      </w:r>
      <w:r w:rsidRPr="00DF26CF">
        <w:rPr>
          <w:i/>
          <w:sz w:val="20"/>
        </w:rPr>
        <w:t xml:space="preserve">/Q </w:t>
      </w:r>
      <w:r w:rsidR="000D36BE">
        <w:rPr>
          <w:sz w:val="20"/>
        </w:rPr>
        <w:t>(рис.15</w:t>
      </w:r>
      <w:r w:rsidRPr="00DF26CF">
        <w:rPr>
          <w:sz w:val="20"/>
        </w:rPr>
        <w:t>).</w:t>
      </w:r>
    </w:p>
    <w:p w:rsidR="00465464" w:rsidRPr="00A71AC5" w:rsidRDefault="00465464" w:rsidP="000E7263">
      <w:pPr>
        <w:pStyle w:val="a4"/>
        <w:spacing w:line="120" w:lineRule="auto"/>
        <w:ind w:firstLine="0"/>
        <w:rPr>
          <w:sz w:val="20"/>
        </w:rPr>
      </w:pPr>
    </w:p>
    <w:p w:rsidR="002B70C6" w:rsidRPr="00DF26CF" w:rsidRDefault="001A7F0B" w:rsidP="004B0AB9">
      <w:pPr>
        <w:spacing w:line="230" w:lineRule="auto"/>
        <w:ind w:firstLine="0"/>
        <w:jc w:val="center"/>
        <w:rPr>
          <w:sz w:val="20"/>
        </w:rPr>
      </w:pPr>
      <w:r>
        <w:rPr>
          <w:noProof/>
          <w:sz w:val="20"/>
        </w:rPr>
        <w:drawing>
          <wp:inline distT="0" distB="0" distL="0" distR="0">
            <wp:extent cx="3089910" cy="1353223"/>
            <wp:effectExtent l="1905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33"/>
                    <a:srcRect/>
                    <a:stretch>
                      <a:fillRect/>
                    </a:stretch>
                  </pic:blipFill>
                  <pic:spPr bwMode="auto">
                    <a:xfrm>
                      <a:off x="0" y="0"/>
                      <a:ext cx="3089910" cy="1353223"/>
                    </a:xfrm>
                    <a:prstGeom prst="rect">
                      <a:avLst/>
                    </a:prstGeom>
                    <a:noFill/>
                    <a:ln w="9525">
                      <a:noFill/>
                      <a:miter lim="800000"/>
                      <a:headEnd/>
                      <a:tailEnd/>
                    </a:ln>
                  </pic:spPr>
                </pic:pic>
              </a:graphicData>
            </a:graphic>
          </wp:inline>
        </w:drawing>
      </w:r>
    </w:p>
    <w:p w:rsidR="00224821" w:rsidRPr="00224821" w:rsidRDefault="000D36BE" w:rsidP="004B0AB9">
      <w:pPr>
        <w:spacing w:line="230" w:lineRule="auto"/>
        <w:ind w:firstLine="0"/>
        <w:jc w:val="center"/>
        <w:rPr>
          <w:sz w:val="18"/>
          <w:szCs w:val="18"/>
        </w:rPr>
      </w:pPr>
      <w:r>
        <w:rPr>
          <w:sz w:val="18"/>
          <w:szCs w:val="18"/>
        </w:rPr>
        <w:t>Рис.15</w:t>
      </w:r>
      <w:r w:rsidR="0083460C" w:rsidRPr="00224821">
        <w:rPr>
          <w:sz w:val="18"/>
          <w:szCs w:val="18"/>
        </w:rPr>
        <w:t>.</w:t>
      </w:r>
      <w:r w:rsidR="002B70C6" w:rsidRPr="00224821">
        <w:rPr>
          <w:sz w:val="18"/>
          <w:szCs w:val="18"/>
        </w:rPr>
        <w:t xml:space="preserve"> Зависимость относительного действующего напора над </w:t>
      </w:r>
    </w:p>
    <w:p w:rsidR="002B70C6" w:rsidRDefault="002B70C6" w:rsidP="004B0AB9">
      <w:pPr>
        <w:spacing w:line="230" w:lineRule="auto"/>
        <w:ind w:firstLine="0"/>
        <w:jc w:val="center"/>
        <w:rPr>
          <w:sz w:val="18"/>
          <w:szCs w:val="18"/>
        </w:rPr>
      </w:pPr>
      <w:r w:rsidRPr="00224821">
        <w:rPr>
          <w:sz w:val="18"/>
          <w:szCs w:val="18"/>
        </w:rPr>
        <w:t>решеткой</w:t>
      </w:r>
      <w:r w:rsidRPr="00224821">
        <w:rPr>
          <w:i/>
          <w:sz w:val="18"/>
          <w:szCs w:val="18"/>
          <w:lang w:val="en-US"/>
        </w:rPr>
        <w:t>m</w:t>
      </w:r>
      <w:r w:rsidRPr="00224821">
        <w:rPr>
          <w:i/>
          <w:sz w:val="18"/>
          <w:szCs w:val="18"/>
          <w:vertAlign w:val="subscript"/>
        </w:rPr>
        <w:t>в</w:t>
      </w:r>
      <w:r w:rsidRPr="00224821">
        <w:rPr>
          <w:sz w:val="18"/>
          <w:szCs w:val="18"/>
        </w:rPr>
        <w:t xml:space="preserve">от коэффициента водоотбора </w:t>
      </w:r>
      <w:r w:rsidRPr="00224821">
        <w:rPr>
          <w:i/>
          <w:sz w:val="18"/>
          <w:szCs w:val="18"/>
        </w:rPr>
        <w:t>а</w:t>
      </w:r>
      <w:r w:rsidRPr="00224821">
        <w:rPr>
          <w:i/>
          <w:sz w:val="18"/>
          <w:szCs w:val="18"/>
          <w:vertAlign w:val="subscript"/>
        </w:rPr>
        <w:t>в</w:t>
      </w:r>
      <w:r w:rsidR="005669AA">
        <w:rPr>
          <w:sz w:val="18"/>
          <w:szCs w:val="18"/>
        </w:rPr>
        <w:t>.</w:t>
      </w:r>
    </w:p>
    <w:p w:rsidR="00596E30" w:rsidRPr="008829FD" w:rsidRDefault="00596E30" w:rsidP="00596E30">
      <w:pPr>
        <w:spacing w:line="120" w:lineRule="auto"/>
        <w:ind w:firstLine="0"/>
        <w:jc w:val="center"/>
        <w:rPr>
          <w:sz w:val="18"/>
          <w:szCs w:val="18"/>
        </w:rPr>
      </w:pPr>
    </w:p>
    <w:p w:rsidR="002B70C6" w:rsidRPr="00506524" w:rsidRDefault="002B70C6" w:rsidP="00596E30">
      <w:pPr>
        <w:pStyle w:val="a4"/>
        <w:spacing w:line="230" w:lineRule="auto"/>
        <w:ind w:firstLine="567"/>
        <w:jc w:val="both"/>
        <w:rPr>
          <w:sz w:val="20"/>
        </w:rPr>
      </w:pPr>
      <w:r w:rsidRPr="00DF26CF">
        <w:rPr>
          <w:sz w:val="20"/>
        </w:rPr>
        <w:t>Установлен</w:t>
      </w:r>
      <w:r w:rsidR="00761A81">
        <w:rPr>
          <w:sz w:val="20"/>
        </w:rPr>
        <w:t>н</w:t>
      </w:r>
      <w:r w:rsidRPr="00DF26CF">
        <w:rPr>
          <w:sz w:val="20"/>
        </w:rPr>
        <w:t>ы</w:t>
      </w:r>
      <w:r w:rsidR="00761A81">
        <w:rPr>
          <w:sz w:val="20"/>
        </w:rPr>
        <w:t>е</w:t>
      </w:r>
      <w:r w:rsidRPr="00DF26CF">
        <w:rPr>
          <w:sz w:val="20"/>
        </w:rPr>
        <w:t xml:space="preserve"> величины</w:t>
      </w:r>
      <w:r w:rsidRPr="00DF26CF">
        <w:rPr>
          <w:i/>
          <w:iCs/>
          <w:sz w:val="20"/>
        </w:rPr>
        <w:t>μ</w:t>
      </w:r>
      <w:r w:rsidRPr="00DF26CF">
        <w:rPr>
          <w:sz w:val="20"/>
        </w:rPr>
        <w:t xml:space="preserve"> от </w:t>
      </w:r>
      <w:r w:rsidRPr="00DF26CF">
        <w:rPr>
          <w:i/>
          <w:sz w:val="20"/>
          <w:lang w:val="en-US"/>
        </w:rPr>
        <w:t>Fr</w:t>
      </w:r>
      <w:r w:rsidRPr="00DF26CF">
        <w:rPr>
          <w:i/>
          <w:sz w:val="20"/>
          <w:vertAlign w:val="subscript"/>
        </w:rPr>
        <w:t>ср</w:t>
      </w:r>
      <w:r w:rsidRPr="00DF26CF">
        <w:rPr>
          <w:sz w:val="20"/>
        </w:rPr>
        <w:t xml:space="preserve"> даны в форме табл</w:t>
      </w:r>
      <w:r w:rsidR="001A7F0B">
        <w:rPr>
          <w:sz w:val="20"/>
        </w:rPr>
        <w:t>.</w:t>
      </w:r>
      <w:r w:rsidRPr="00DF26CF">
        <w:rPr>
          <w:sz w:val="20"/>
        </w:rPr>
        <w:t xml:space="preserve"> 1 и граф</w:t>
      </w:r>
      <w:r w:rsidRPr="00DF26CF">
        <w:rPr>
          <w:sz w:val="20"/>
        </w:rPr>
        <w:t>и</w:t>
      </w:r>
      <w:r w:rsidRPr="00DF26CF">
        <w:rPr>
          <w:sz w:val="20"/>
        </w:rPr>
        <w:t>ков для каждого о</w:t>
      </w:r>
      <w:r w:rsidR="001A7F0B">
        <w:rPr>
          <w:sz w:val="20"/>
        </w:rPr>
        <w:t>ткрытия затворов на рис.16</w:t>
      </w:r>
      <w:r w:rsidRPr="00DF26CF">
        <w:rPr>
          <w:sz w:val="20"/>
        </w:rPr>
        <w:t>.</w:t>
      </w:r>
    </w:p>
    <w:p w:rsidR="00BD0A51" w:rsidRDefault="00BD0A51" w:rsidP="00B51CA0">
      <w:pPr>
        <w:spacing w:line="120" w:lineRule="auto"/>
        <w:ind w:firstLine="0"/>
        <w:jc w:val="center"/>
        <w:rPr>
          <w:sz w:val="20"/>
        </w:rPr>
      </w:pPr>
    </w:p>
    <w:p w:rsidR="002B70C6" w:rsidRDefault="002B70C6" w:rsidP="004B0AB9">
      <w:pPr>
        <w:spacing w:line="230" w:lineRule="auto"/>
        <w:ind w:firstLine="0"/>
        <w:jc w:val="center"/>
        <w:rPr>
          <w:sz w:val="20"/>
        </w:rPr>
      </w:pPr>
      <w:r w:rsidRPr="008829FD">
        <w:rPr>
          <w:sz w:val="20"/>
        </w:rPr>
        <w:t xml:space="preserve">Таблица </w:t>
      </w:r>
      <w:r w:rsidR="00537BE6" w:rsidRPr="008829FD">
        <w:rPr>
          <w:sz w:val="20"/>
        </w:rPr>
        <w:t>1</w:t>
      </w:r>
      <w:r w:rsidR="008829FD">
        <w:rPr>
          <w:sz w:val="20"/>
        </w:rPr>
        <w:t xml:space="preserve"> – </w:t>
      </w:r>
      <w:r w:rsidRPr="00DF26CF">
        <w:rPr>
          <w:sz w:val="20"/>
        </w:rPr>
        <w:t>Коэффициенты расхода вододелителя</w:t>
      </w:r>
      <w:r w:rsidR="00BA1E73">
        <w:rPr>
          <w:sz w:val="20"/>
        </w:rPr>
        <w:t xml:space="preserve"> ВКСТ</w:t>
      </w:r>
    </w:p>
    <w:p w:rsidR="00224821" w:rsidRPr="00DF26CF" w:rsidRDefault="00224821" w:rsidP="000E7263">
      <w:pPr>
        <w:spacing w:line="120" w:lineRule="auto"/>
        <w:ind w:firstLine="0"/>
        <w:jc w:val="center"/>
        <w:rPr>
          <w:sz w:val="20"/>
        </w:rPr>
      </w:pPr>
    </w:p>
    <w:tbl>
      <w:tblPr>
        <w:tblW w:w="36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13"/>
        <w:gridCol w:w="3962"/>
      </w:tblGrid>
      <w:tr w:rsidR="002B70C6" w:rsidRPr="00224821" w:rsidTr="007C776B">
        <w:trPr>
          <w:jc w:val="center"/>
        </w:trPr>
        <w:tc>
          <w:tcPr>
            <w:tcW w:w="851" w:type="pct"/>
            <w:vAlign w:val="center"/>
          </w:tcPr>
          <w:p w:rsidR="002B70C6" w:rsidRPr="00224821" w:rsidRDefault="002B70C6" w:rsidP="004B0AB9">
            <w:pPr>
              <w:spacing w:line="230" w:lineRule="auto"/>
              <w:ind w:left="-38" w:right="-251" w:firstLine="35"/>
              <w:jc w:val="center"/>
              <w:rPr>
                <w:b/>
                <w:sz w:val="18"/>
                <w:szCs w:val="18"/>
              </w:rPr>
            </w:pPr>
            <w:r w:rsidRPr="00224821">
              <w:rPr>
                <w:b/>
                <w:sz w:val="18"/>
                <w:szCs w:val="18"/>
              </w:rPr>
              <w:t xml:space="preserve">При </w:t>
            </w:r>
            <w:r w:rsidRPr="00224821">
              <w:rPr>
                <w:b/>
                <w:i/>
                <w:sz w:val="18"/>
                <w:szCs w:val="18"/>
              </w:rPr>
              <w:t>а/а</w:t>
            </w:r>
            <w:r w:rsidRPr="00224821">
              <w:rPr>
                <w:b/>
                <w:i/>
                <w:sz w:val="18"/>
                <w:szCs w:val="18"/>
                <w:vertAlign w:val="subscript"/>
                <w:lang w:val="en-US"/>
              </w:rPr>
              <w:t>max</w:t>
            </w:r>
          </w:p>
        </w:tc>
        <w:tc>
          <w:tcPr>
            <w:tcW w:w="4149" w:type="pct"/>
            <w:vAlign w:val="center"/>
          </w:tcPr>
          <w:p w:rsidR="002B70C6" w:rsidRPr="00224821" w:rsidRDefault="002B70C6" w:rsidP="004B0AB9">
            <w:pPr>
              <w:spacing w:line="230" w:lineRule="auto"/>
              <w:ind w:left="-38" w:firstLine="6"/>
              <w:jc w:val="center"/>
              <w:rPr>
                <w:b/>
                <w:sz w:val="18"/>
                <w:szCs w:val="18"/>
              </w:rPr>
            </w:pPr>
            <w:r w:rsidRPr="00224821">
              <w:rPr>
                <w:b/>
                <w:sz w:val="18"/>
                <w:szCs w:val="18"/>
              </w:rPr>
              <w:t>Формулы</w:t>
            </w:r>
            <w:r w:rsidRPr="00224821">
              <w:rPr>
                <w:b/>
                <w:i/>
                <w:sz w:val="18"/>
                <w:szCs w:val="18"/>
              </w:rPr>
              <w:t>µ</w:t>
            </w:r>
          </w:p>
        </w:tc>
      </w:tr>
      <w:tr w:rsidR="002B70C6" w:rsidRPr="00224821" w:rsidTr="007C776B">
        <w:trPr>
          <w:jc w:val="center"/>
        </w:trPr>
        <w:tc>
          <w:tcPr>
            <w:tcW w:w="851" w:type="pct"/>
            <w:vAlign w:val="center"/>
          </w:tcPr>
          <w:p w:rsidR="002B70C6" w:rsidRPr="00C37F80" w:rsidRDefault="002B70C6" w:rsidP="004B0AB9">
            <w:pPr>
              <w:spacing w:line="230" w:lineRule="auto"/>
              <w:ind w:left="-38" w:firstLine="36"/>
              <w:jc w:val="center"/>
              <w:rPr>
                <w:b/>
                <w:sz w:val="20"/>
              </w:rPr>
            </w:pPr>
            <w:r w:rsidRPr="00C37F80">
              <w:rPr>
                <w:sz w:val="20"/>
              </w:rPr>
              <w:t>0,15</w:t>
            </w:r>
          </w:p>
        </w:tc>
        <w:tc>
          <w:tcPr>
            <w:tcW w:w="4149" w:type="pct"/>
            <w:vAlign w:val="center"/>
          </w:tcPr>
          <w:p w:rsidR="002B70C6" w:rsidRPr="00224821" w:rsidRDefault="00C37F80" w:rsidP="004B0AB9">
            <w:pPr>
              <w:spacing w:line="230" w:lineRule="auto"/>
              <w:ind w:left="-38" w:firstLine="6"/>
              <w:rPr>
                <w:b/>
                <w:sz w:val="18"/>
                <w:szCs w:val="18"/>
              </w:rPr>
            </w:pPr>
            <w:r w:rsidRPr="007C776B">
              <w:rPr>
                <w:b/>
                <w:position w:val="-12"/>
                <w:sz w:val="18"/>
                <w:szCs w:val="18"/>
              </w:rPr>
              <w:object w:dxaOrig="3100" w:dyaOrig="340">
                <v:shape id="_x0000_i1078" type="#_x0000_t75" style="width:150.75pt;height:16.5pt" o:ole="">
                  <v:imagedata r:id="rId134" o:title=""/>
                </v:shape>
                <o:OLEObject Type="Embed" ProgID="Equation.DSMT4" ShapeID="_x0000_i1078" DrawAspect="Content" ObjectID="_1392917448" r:id="rId135"/>
              </w:object>
            </w:r>
          </w:p>
        </w:tc>
      </w:tr>
      <w:tr w:rsidR="002B70C6" w:rsidRPr="00224821" w:rsidTr="007C776B">
        <w:trPr>
          <w:jc w:val="center"/>
        </w:trPr>
        <w:tc>
          <w:tcPr>
            <w:tcW w:w="851" w:type="pct"/>
            <w:vAlign w:val="center"/>
          </w:tcPr>
          <w:p w:rsidR="002B70C6" w:rsidRPr="00C37F80" w:rsidRDefault="002B70C6" w:rsidP="004B0AB9">
            <w:pPr>
              <w:spacing w:line="230" w:lineRule="auto"/>
              <w:ind w:left="-38" w:firstLine="36"/>
              <w:jc w:val="center"/>
              <w:rPr>
                <w:b/>
                <w:sz w:val="20"/>
              </w:rPr>
            </w:pPr>
            <w:r w:rsidRPr="00C37F80">
              <w:rPr>
                <w:sz w:val="20"/>
              </w:rPr>
              <w:t>0,25</w:t>
            </w:r>
          </w:p>
        </w:tc>
        <w:tc>
          <w:tcPr>
            <w:tcW w:w="4149" w:type="pct"/>
            <w:vAlign w:val="center"/>
          </w:tcPr>
          <w:p w:rsidR="002B70C6" w:rsidRPr="00224821" w:rsidRDefault="00C37F80" w:rsidP="004B0AB9">
            <w:pPr>
              <w:spacing w:line="230" w:lineRule="auto"/>
              <w:ind w:left="-38" w:firstLine="6"/>
              <w:rPr>
                <w:b/>
                <w:sz w:val="18"/>
                <w:szCs w:val="18"/>
              </w:rPr>
            </w:pPr>
            <w:r w:rsidRPr="00C37F80">
              <w:rPr>
                <w:b/>
                <w:position w:val="-12"/>
                <w:sz w:val="18"/>
                <w:szCs w:val="18"/>
              </w:rPr>
              <w:object w:dxaOrig="3159" w:dyaOrig="340">
                <v:shape id="_x0000_i1079" type="#_x0000_t75" style="width:154.5pt;height:16.5pt" o:ole="">
                  <v:imagedata r:id="rId136" o:title=""/>
                </v:shape>
                <o:OLEObject Type="Embed" ProgID="Equation.DSMT4" ShapeID="_x0000_i1079" DrawAspect="Content" ObjectID="_1392917449" r:id="rId137"/>
              </w:object>
            </w:r>
          </w:p>
        </w:tc>
      </w:tr>
      <w:tr w:rsidR="002B70C6" w:rsidRPr="00224821" w:rsidTr="007C776B">
        <w:trPr>
          <w:jc w:val="center"/>
        </w:trPr>
        <w:tc>
          <w:tcPr>
            <w:tcW w:w="851" w:type="pct"/>
            <w:vAlign w:val="center"/>
          </w:tcPr>
          <w:p w:rsidR="002B70C6" w:rsidRPr="00C37F80" w:rsidRDefault="002B70C6" w:rsidP="004B0AB9">
            <w:pPr>
              <w:spacing w:line="230" w:lineRule="auto"/>
              <w:ind w:left="-38" w:firstLine="36"/>
              <w:jc w:val="center"/>
              <w:rPr>
                <w:b/>
                <w:sz w:val="20"/>
              </w:rPr>
            </w:pPr>
            <w:r w:rsidRPr="00C37F80">
              <w:rPr>
                <w:sz w:val="20"/>
              </w:rPr>
              <w:t>0,35</w:t>
            </w:r>
          </w:p>
        </w:tc>
        <w:tc>
          <w:tcPr>
            <w:tcW w:w="4149" w:type="pct"/>
            <w:vAlign w:val="center"/>
          </w:tcPr>
          <w:p w:rsidR="002B70C6" w:rsidRPr="00224821" w:rsidRDefault="00BD0A51" w:rsidP="004B0AB9">
            <w:pPr>
              <w:spacing w:line="230" w:lineRule="auto"/>
              <w:ind w:firstLine="0"/>
              <w:rPr>
                <w:b/>
                <w:sz w:val="18"/>
                <w:szCs w:val="18"/>
              </w:rPr>
            </w:pPr>
            <w:r w:rsidRPr="007C776B">
              <w:rPr>
                <w:b/>
                <w:position w:val="-12"/>
                <w:sz w:val="18"/>
                <w:szCs w:val="18"/>
              </w:rPr>
              <w:object w:dxaOrig="3200" w:dyaOrig="340">
                <v:shape id="_x0000_i1080" type="#_x0000_t75" style="width:159pt;height:16.5pt;mso-position-horizontal:absolute" o:ole="">
                  <v:imagedata r:id="rId138" o:title=""/>
                </v:shape>
                <o:OLEObject Type="Embed" ProgID="Equation.DSMT4" ShapeID="_x0000_i1080" DrawAspect="Content" ObjectID="_1392917450" r:id="rId139"/>
              </w:object>
            </w:r>
          </w:p>
        </w:tc>
      </w:tr>
      <w:tr w:rsidR="002B70C6" w:rsidRPr="00224821" w:rsidTr="007C776B">
        <w:trPr>
          <w:jc w:val="center"/>
        </w:trPr>
        <w:tc>
          <w:tcPr>
            <w:tcW w:w="851" w:type="pct"/>
            <w:vAlign w:val="center"/>
          </w:tcPr>
          <w:p w:rsidR="002B70C6" w:rsidRPr="00C37F80" w:rsidRDefault="002B70C6" w:rsidP="004B0AB9">
            <w:pPr>
              <w:spacing w:line="230" w:lineRule="auto"/>
              <w:ind w:left="-38" w:firstLine="36"/>
              <w:jc w:val="center"/>
              <w:rPr>
                <w:b/>
                <w:sz w:val="20"/>
              </w:rPr>
            </w:pPr>
            <w:r w:rsidRPr="00C37F80">
              <w:rPr>
                <w:sz w:val="20"/>
              </w:rPr>
              <w:t>0,75</w:t>
            </w:r>
          </w:p>
        </w:tc>
        <w:tc>
          <w:tcPr>
            <w:tcW w:w="4149" w:type="pct"/>
            <w:vAlign w:val="center"/>
          </w:tcPr>
          <w:p w:rsidR="002B70C6" w:rsidRPr="00224821" w:rsidRDefault="00BD0A51" w:rsidP="004B0AB9">
            <w:pPr>
              <w:spacing w:line="230" w:lineRule="auto"/>
              <w:ind w:left="-38" w:firstLine="6"/>
              <w:rPr>
                <w:b/>
                <w:sz w:val="18"/>
                <w:szCs w:val="18"/>
              </w:rPr>
            </w:pPr>
            <w:r w:rsidRPr="007C776B">
              <w:rPr>
                <w:b/>
                <w:position w:val="-12"/>
                <w:sz w:val="18"/>
                <w:szCs w:val="18"/>
              </w:rPr>
              <w:object w:dxaOrig="3080" w:dyaOrig="340">
                <v:shape id="_x0000_i1081" type="#_x0000_t75" style="width:151.5pt;height:16.5pt" o:ole="">
                  <v:imagedata r:id="rId140" o:title=""/>
                </v:shape>
                <o:OLEObject Type="Embed" ProgID="Equation.DSMT4" ShapeID="_x0000_i1081" DrawAspect="Content" ObjectID="_1392917451" r:id="rId141"/>
              </w:object>
            </w:r>
          </w:p>
        </w:tc>
      </w:tr>
      <w:tr w:rsidR="002B70C6" w:rsidRPr="00224821" w:rsidTr="007C776B">
        <w:trPr>
          <w:jc w:val="center"/>
        </w:trPr>
        <w:tc>
          <w:tcPr>
            <w:tcW w:w="851" w:type="pct"/>
            <w:vAlign w:val="center"/>
          </w:tcPr>
          <w:p w:rsidR="002B70C6" w:rsidRPr="00C37F80" w:rsidRDefault="002B70C6" w:rsidP="004B0AB9">
            <w:pPr>
              <w:spacing w:line="230" w:lineRule="auto"/>
              <w:ind w:left="-38" w:firstLine="36"/>
              <w:jc w:val="center"/>
              <w:rPr>
                <w:b/>
                <w:sz w:val="20"/>
              </w:rPr>
            </w:pPr>
            <w:r w:rsidRPr="00C37F80">
              <w:rPr>
                <w:sz w:val="20"/>
              </w:rPr>
              <w:t>1,0</w:t>
            </w:r>
          </w:p>
        </w:tc>
        <w:tc>
          <w:tcPr>
            <w:tcW w:w="4149" w:type="pct"/>
            <w:vAlign w:val="center"/>
          </w:tcPr>
          <w:p w:rsidR="002B70C6" w:rsidRPr="00224821" w:rsidRDefault="00BD0A51" w:rsidP="004B0AB9">
            <w:pPr>
              <w:spacing w:line="230" w:lineRule="auto"/>
              <w:ind w:left="-38" w:firstLine="6"/>
              <w:rPr>
                <w:b/>
                <w:sz w:val="18"/>
                <w:szCs w:val="18"/>
              </w:rPr>
            </w:pPr>
            <w:r w:rsidRPr="007C776B">
              <w:rPr>
                <w:b/>
                <w:position w:val="-12"/>
                <w:sz w:val="18"/>
                <w:szCs w:val="18"/>
              </w:rPr>
              <w:object w:dxaOrig="3180" w:dyaOrig="340">
                <v:shape id="_x0000_i1082" type="#_x0000_t75" style="width:154.5pt;height:16.5pt" o:ole="">
                  <v:imagedata r:id="rId142" o:title=""/>
                </v:shape>
                <o:OLEObject Type="Embed" ProgID="Equation.DSMT4" ShapeID="_x0000_i1082" DrawAspect="Content" ObjectID="_1392917452" r:id="rId143"/>
              </w:object>
            </w:r>
          </w:p>
        </w:tc>
      </w:tr>
    </w:tbl>
    <w:p w:rsidR="002B70C6" w:rsidRPr="00DF26CF" w:rsidRDefault="005B7124" w:rsidP="004B0AB9">
      <w:pPr>
        <w:spacing w:line="230" w:lineRule="auto"/>
        <w:ind w:firstLine="0"/>
        <w:jc w:val="center"/>
        <w:rPr>
          <w:sz w:val="20"/>
        </w:rPr>
      </w:pPr>
      <w:r>
        <w:rPr>
          <w:noProof/>
          <w:sz w:val="28"/>
          <w:szCs w:val="28"/>
        </w:rPr>
        <w:lastRenderedPageBreak/>
        <w:drawing>
          <wp:inline distT="0" distB="0" distL="0" distR="0">
            <wp:extent cx="3308031" cy="1562986"/>
            <wp:effectExtent l="19050" t="0" r="6669"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44"/>
                    <a:srcRect/>
                    <a:stretch>
                      <a:fillRect/>
                    </a:stretch>
                  </pic:blipFill>
                  <pic:spPr bwMode="auto">
                    <a:xfrm>
                      <a:off x="0" y="0"/>
                      <a:ext cx="3329228" cy="1573001"/>
                    </a:xfrm>
                    <a:prstGeom prst="rect">
                      <a:avLst/>
                    </a:prstGeom>
                    <a:noFill/>
                    <a:ln w="9525">
                      <a:noFill/>
                      <a:miter lim="800000"/>
                      <a:headEnd/>
                      <a:tailEnd/>
                    </a:ln>
                  </pic:spPr>
                </pic:pic>
              </a:graphicData>
            </a:graphic>
          </wp:inline>
        </w:drawing>
      </w:r>
    </w:p>
    <w:p w:rsidR="002B70C6" w:rsidRPr="007C776B" w:rsidRDefault="001A7F0B" w:rsidP="004B0AB9">
      <w:pPr>
        <w:spacing w:line="230" w:lineRule="auto"/>
        <w:ind w:firstLine="0"/>
        <w:jc w:val="center"/>
        <w:rPr>
          <w:sz w:val="18"/>
          <w:szCs w:val="18"/>
        </w:rPr>
      </w:pPr>
      <w:r>
        <w:rPr>
          <w:sz w:val="18"/>
          <w:szCs w:val="18"/>
        </w:rPr>
        <w:t>Рис.16</w:t>
      </w:r>
      <w:r w:rsidR="008F7110" w:rsidRPr="00224821">
        <w:rPr>
          <w:sz w:val="18"/>
          <w:szCs w:val="18"/>
        </w:rPr>
        <w:t>.</w:t>
      </w:r>
      <w:r w:rsidR="002B70C6" w:rsidRPr="00224821">
        <w:rPr>
          <w:sz w:val="18"/>
          <w:szCs w:val="18"/>
        </w:rPr>
        <w:t xml:space="preserve"> Зависимость коэфф</w:t>
      </w:r>
      <w:r w:rsidR="009F5DDF">
        <w:rPr>
          <w:sz w:val="18"/>
          <w:szCs w:val="18"/>
        </w:rPr>
        <w:t xml:space="preserve">ициента расхода истечения через </w:t>
      </w:r>
      <w:r w:rsidR="002B70C6" w:rsidRPr="00224821">
        <w:rPr>
          <w:sz w:val="18"/>
          <w:szCs w:val="18"/>
        </w:rPr>
        <w:t>решетчатую плиту и боковые затворы ВКСТ от кинетичности потока</w:t>
      </w:r>
      <w:r w:rsidR="008829FD">
        <w:rPr>
          <w:sz w:val="18"/>
          <w:szCs w:val="18"/>
        </w:rPr>
        <w:t>.</w:t>
      </w:r>
    </w:p>
    <w:p w:rsidR="009F534A" w:rsidRPr="00224821" w:rsidRDefault="009F534A" w:rsidP="000E7263">
      <w:pPr>
        <w:spacing w:line="60" w:lineRule="auto"/>
        <w:ind w:firstLine="0"/>
        <w:jc w:val="center"/>
        <w:rPr>
          <w:sz w:val="18"/>
          <w:szCs w:val="18"/>
        </w:rPr>
      </w:pPr>
    </w:p>
    <w:p w:rsidR="002B70C6" w:rsidRDefault="00761A81" w:rsidP="004B0AB9">
      <w:pPr>
        <w:spacing w:line="230" w:lineRule="auto"/>
        <w:ind w:firstLine="567"/>
        <w:rPr>
          <w:sz w:val="20"/>
        </w:rPr>
      </w:pPr>
      <w:r>
        <w:rPr>
          <w:sz w:val="20"/>
        </w:rPr>
        <w:t xml:space="preserve">Результаты </w:t>
      </w:r>
      <w:r w:rsidR="002B70C6" w:rsidRPr="00DF26CF">
        <w:rPr>
          <w:sz w:val="20"/>
        </w:rPr>
        <w:t>исследования коэффициента водоотбора α</w:t>
      </w:r>
      <w:r w:rsidR="002B70C6" w:rsidRPr="00DF26CF">
        <w:rPr>
          <w:sz w:val="20"/>
          <w:vertAlign w:val="subscript"/>
        </w:rPr>
        <w:t>в</w:t>
      </w:r>
      <w:r w:rsidR="002B70C6" w:rsidRPr="00DF26CF">
        <w:rPr>
          <w:sz w:val="20"/>
        </w:rPr>
        <w:t xml:space="preserve"> приведен</w:t>
      </w:r>
      <w:r w:rsidR="00295B78" w:rsidRPr="00DF26CF">
        <w:rPr>
          <w:sz w:val="20"/>
        </w:rPr>
        <w:t>ы в виде гра</w:t>
      </w:r>
      <w:r w:rsidR="004323E1" w:rsidRPr="00DF26CF">
        <w:rPr>
          <w:sz w:val="20"/>
        </w:rPr>
        <w:t xml:space="preserve">фиков на </w:t>
      </w:r>
      <w:r w:rsidR="001A7F0B">
        <w:rPr>
          <w:sz w:val="20"/>
        </w:rPr>
        <w:t>рис.17</w:t>
      </w:r>
      <w:r w:rsidR="002B70C6" w:rsidRPr="00DF26CF">
        <w:rPr>
          <w:sz w:val="20"/>
        </w:rPr>
        <w:t xml:space="preserve">. </w:t>
      </w:r>
    </w:p>
    <w:p w:rsidR="009F5DDF" w:rsidRPr="00DF26CF" w:rsidRDefault="009F5DDF" w:rsidP="000E7263">
      <w:pPr>
        <w:spacing w:line="120" w:lineRule="auto"/>
        <w:ind w:firstLine="567"/>
        <w:rPr>
          <w:sz w:val="20"/>
        </w:rPr>
      </w:pPr>
    </w:p>
    <w:p w:rsidR="002B70C6" w:rsidRPr="00DF26CF" w:rsidRDefault="005B3439" w:rsidP="004B0AB9">
      <w:pPr>
        <w:spacing w:line="230" w:lineRule="auto"/>
        <w:ind w:firstLine="0"/>
        <w:jc w:val="center"/>
        <w:rPr>
          <w:sz w:val="20"/>
        </w:rPr>
      </w:pPr>
      <w:r>
        <w:rPr>
          <w:noProof/>
          <w:sz w:val="28"/>
          <w:szCs w:val="28"/>
        </w:rPr>
        <w:drawing>
          <wp:inline distT="0" distB="0" distL="0" distR="0">
            <wp:extent cx="3352800" cy="1315453"/>
            <wp:effectExtent l="1905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5"/>
                    <a:srcRect/>
                    <a:stretch>
                      <a:fillRect/>
                    </a:stretch>
                  </pic:blipFill>
                  <pic:spPr bwMode="auto">
                    <a:xfrm>
                      <a:off x="0" y="0"/>
                      <a:ext cx="3360713" cy="1318558"/>
                    </a:xfrm>
                    <a:prstGeom prst="rect">
                      <a:avLst/>
                    </a:prstGeom>
                    <a:noFill/>
                    <a:ln w="9525">
                      <a:noFill/>
                      <a:miter lim="800000"/>
                      <a:headEnd/>
                      <a:tailEnd/>
                    </a:ln>
                  </pic:spPr>
                </pic:pic>
              </a:graphicData>
            </a:graphic>
          </wp:inline>
        </w:drawing>
      </w:r>
    </w:p>
    <w:p w:rsidR="002B70C6" w:rsidRPr="007C776B" w:rsidRDefault="001A7F0B" w:rsidP="004B0AB9">
      <w:pPr>
        <w:spacing w:line="230" w:lineRule="auto"/>
        <w:ind w:right="-15" w:firstLine="0"/>
        <w:jc w:val="center"/>
        <w:rPr>
          <w:sz w:val="18"/>
          <w:szCs w:val="18"/>
        </w:rPr>
      </w:pPr>
      <w:r>
        <w:rPr>
          <w:sz w:val="18"/>
          <w:szCs w:val="18"/>
        </w:rPr>
        <w:t>Рис.17</w:t>
      </w:r>
      <w:r w:rsidR="004323E1" w:rsidRPr="00224821">
        <w:rPr>
          <w:sz w:val="18"/>
          <w:szCs w:val="18"/>
        </w:rPr>
        <w:t>.</w:t>
      </w:r>
      <w:r w:rsidR="002B70C6" w:rsidRPr="00224821">
        <w:rPr>
          <w:sz w:val="18"/>
          <w:szCs w:val="18"/>
        </w:rPr>
        <w:t>Изменение коэффициента водо</w:t>
      </w:r>
      <w:r w:rsidR="00727A51">
        <w:rPr>
          <w:sz w:val="18"/>
          <w:szCs w:val="18"/>
        </w:rPr>
        <w:t>отбора</w:t>
      </w:r>
      <w:r w:rsidR="002B70C6" w:rsidRPr="00224821">
        <w:rPr>
          <w:sz w:val="18"/>
          <w:szCs w:val="18"/>
        </w:rPr>
        <w:t xml:space="preserve"> α</w:t>
      </w:r>
      <w:r w:rsidR="002B70C6" w:rsidRPr="00224821">
        <w:rPr>
          <w:i/>
          <w:sz w:val="18"/>
          <w:szCs w:val="18"/>
          <w:vertAlign w:val="subscript"/>
        </w:rPr>
        <w:t>в</w:t>
      </w:r>
      <w:r w:rsidR="002B70C6" w:rsidRPr="00224821">
        <w:rPr>
          <w:sz w:val="18"/>
          <w:szCs w:val="18"/>
        </w:rPr>
        <w:t xml:space="preserve"> с изменением расхода старшего канала и открытия затвора вододелителя</w:t>
      </w:r>
      <w:r w:rsidR="008829FD">
        <w:rPr>
          <w:sz w:val="18"/>
          <w:szCs w:val="18"/>
        </w:rPr>
        <w:t>.</w:t>
      </w:r>
    </w:p>
    <w:p w:rsidR="000E7263" w:rsidRDefault="000E7263" w:rsidP="000E7263">
      <w:pPr>
        <w:spacing w:line="120" w:lineRule="auto"/>
        <w:ind w:firstLine="567"/>
        <w:rPr>
          <w:sz w:val="20"/>
        </w:rPr>
      </w:pPr>
    </w:p>
    <w:p w:rsidR="00A062A9" w:rsidRPr="00DF26CF" w:rsidRDefault="00A062A9" w:rsidP="004B0AB9">
      <w:pPr>
        <w:spacing w:line="230" w:lineRule="auto"/>
        <w:ind w:firstLine="567"/>
        <w:rPr>
          <w:sz w:val="20"/>
        </w:rPr>
      </w:pPr>
      <w:r w:rsidRPr="00DF26CF">
        <w:rPr>
          <w:sz w:val="20"/>
        </w:rPr>
        <w:t>Стабилизирующие свойства ВКСТ проверялись путем определ</w:t>
      </w:r>
      <w:r w:rsidRPr="00DF26CF">
        <w:rPr>
          <w:sz w:val="20"/>
        </w:rPr>
        <w:t>е</w:t>
      </w:r>
      <w:r w:rsidRPr="00DF26CF">
        <w:rPr>
          <w:sz w:val="20"/>
        </w:rPr>
        <w:t xml:space="preserve">ния изменения расхода в отвод </w:t>
      </w:r>
      <w:r w:rsidRPr="00DF26CF">
        <w:rPr>
          <w:i/>
          <w:sz w:val="20"/>
          <w:lang w:val="en-US"/>
        </w:rPr>
        <w:t>Q</w:t>
      </w:r>
      <w:r w:rsidRPr="00DF26CF">
        <w:rPr>
          <w:i/>
          <w:sz w:val="20"/>
          <w:vertAlign w:val="subscript"/>
        </w:rPr>
        <w:t>отв</w:t>
      </w:r>
      <w:r w:rsidRPr="00DF26CF">
        <w:rPr>
          <w:sz w:val="20"/>
        </w:rPr>
        <w:t xml:space="preserve"> по отношению к максимальному расходу старшего канала-быстротока </w:t>
      </w:r>
      <w:r w:rsidRPr="00DF26CF">
        <w:rPr>
          <w:i/>
          <w:sz w:val="20"/>
          <w:lang w:val="en-US"/>
        </w:rPr>
        <w:t>Q</w:t>
      </w:r>
      <w:r w:rsidRPr="00DF26CF">
        <w:rPr>
          <w:i/>
          <w:sz w:val="20"/>
          <w:vertAlign w:val="subscript"/>
          <w:lang w:val="en-US"/>
        </w:rPr>
        <w:t>max</w:t>
      </w:r>
      <w:r w:rsidR="009F5DDF">
        <w:rPr>
          <w:sz w:val="20"/>
        </w:rPr>
        <w:t>(рис. 18</w:t>
      </w:r>
      <w:r w:rsidRPr="00DF26CF">
        <w:rPr>
          <w:sz w:val="20"/>
        </w:rPr>
        <w:t>).</w:t>
      </w:r>
    </w:p>
    <w:p w:rsidR="00A062A9" w:rsidRPr="00DF26CF" w:rsidRDefault="000D36BE" w:rsidP="004B0AB9">
      <w:pPr>
        <w:spacing w:line="230" w:lineRule="auto"/>
        <w:ind w:firstLine="0"/>
        <w:jc w:val="center"/>
        <w:rPr>
          <w:sz w:val="20"/>
        </w:rPr>
      </w:pPr>
      <w:r>
        <w:rPr>
          <w:noProof/>
          <w:sz w:val="28"/>
          <w:szCs w:val="28"/>
        </w:rPr>
        <w:drawing>
          <wp:inline distT="0" distB="0" distL="0" distR="0">
            <wp:extent cx="3081959" cy="1452967"/>
            <wp:effectExtent l="19050" t="0" r="4141"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6"/>
                    <a:srcRect/>
                    <a:stretch>
                      <a:fillRect/>
                    </a:stretch>
                  </pic:blipFill>
                  <pic:spPr bwMode="auto">
                    <a:xfrm>
                      <a:off x="0" y="0"/>
                      <a:ext cx="3097288" cy="1460194"/>
                    </a:xfrm>
                    <a:prstGeom prst="rect">
                      <a:avLst/>
                    </a:prstGeom>
                    <a:noFill/>
                    <a:ln w="9525">
                      <a:noFill/>
                      <a:miter lim="800000"/>
                      <a:headEnd/>
                      <a:tailEnd/>
                    </a:ln>
                  </pic:spPr>
                </pic:pic>
              </a:graphicData>
            </a:graphic>
          </wp:inline>
        </w:drawing>
      </w:r>
    </w:p>
    <w:p w:rsidR="00A062A9" w:rsidRPr="008829FD" w:rsidRDefault="009F5DDF" w:rsidP="004B0AB9">
      <w:pPr>
        <w:spacing w:line="230" w:lineRule="auto"/>
        <w:ind w:firstLine="0"/>
        <w:jc w:val="center"/>
        <w:rPr>
          <w:sz w:val="18"/>
          <w:szCs w:val="18"/>
        </w:rPr>
      </w:pPr>
      <w:r>
        <w:rPr>
          <w:sz w:val="18"/>
          <w:szCs w:val="18"/>
        </w:rPr>
        <w:t>Рис. 18</w:t>
      </w:r>
      <w:r w:rsidR="00AD4B1A" w:rsidRPr="00224821">
        <w:rPr>
          <w:sz w:val="18"/>
          <w:szCs w:val="18"/>
        </w:rPr>
        <w:t>.</w:t>
      </w:r>
      <w:r w:rsidR="00A062A9" w:rsidRPr="00224821">
        <w:rPr>
          <w:sz w:val="18"/>
          <w:szCs w:val="18"/>
        </w:rPr>
        <w:t xml:space="preserve"> Зависимость относительного расхода водоотбора </w:t>
      </w:r>
      <w:r w:rsidR="00A062A9" w:rsidRPr="00224821">
        <w:rPr>
          <w:i/>
          <w:sz w:val="18"/>
          <w:szCs w:val="18"/>
          <w:lang w:val="en-US"/>
        </w:rPr>
        <w:t>Q</w:t>
      </w:r>
      <w:r w:rsidR="00A062A9" w:rsidRPr="00224821">
        <w:rPr>
          <w:i/>
          <w:sz w:val="18"/>
          <w:szCs w:val="18"/>
          <w:vertAlign w:val="subscript"/>
        </w:rPr>
        <w:t>отв</w:t>
      </w:r>
      <w:r w:rsidR="00A062A9" w:rsidRPr="00224821">
        <w:rPr>
          <w:i/>
          <w:sz w:val="18"/>
          <w:szCs w:val="18"/>
        </w:rPr>
        <w:t>/</w:t>
      </w:r>
      <w:r w:rsidR="00A062A9" w:rsidRPr="00224821">
        <w:rPr>
          <w:i/>
          <w:sz w:val="18"/>
          <w:szCs w:val="18"/>
          <w:lang w:val="en-US"/>
        </w:rPr>
        <w:t>Q</w:t>
      </w:r>
      <w:r w:rsidR="00A062A9" w:rsidRPr="00224821">
        <w:rPr>
          <w:i/>
          <w:sz w:val="18"/>
          <w:szCs w:val="18"/>
          <w:vertAlign w:val="subscript"/>
          <w:lang w:val="en-US"/>
        </w:rPr>
        <w:t>max</w:t>
      </w:r>
      <w:r w:rsidR="00BC1368">
        <w:rPr>
          <w:sz w:val="18"/>
          <w:szCs w:val="18"/>
        </w:rPr>
        <w:br/>
      </w:r>
      <w:r w:rsidR="00A062A9" w:rsidRPr="00224821">
        <w:rPr>
          <w:sz w:val="18"/>
          <w:szCs w:val="18"/>
        </w:rPr>
        <w:t xml:space="preserve">от относительного расхода водоподачи по быстротоку </w:t>
      </w:r>
      <w:r w:rsidR="00A062A9" w:rsidRPr="00224821">
        <w:rPr>
          <w:i/>
          <w:sz w:val="18"/>
          <w:szCs w:val="18"/>
          <w:lang w:val="en-US"/>
        </w:rPr>
        <w:t>Q</w:t>
      </w:r>
      <w:r w:rsidR="00A062A9" w:rsidRPr="00224821">
        <w:rPr>
          <w:i/>
          <w:sz w:val="18"/>
          <w:szCs w:val="18"/>
        </w:rPr>
        <w:t>/</w:t>
      </w:r>
      <w:r w:rsidR="00A062A9" w:rsidRPr="00224821">
        <w:rPr>
          <w:i/>
          <w:sz w:val="18"/>
          <w:szCs w:val="18"/>
          <w:lang w:val="en-US"/>
        </w:rPr>
        <w:t>Q</w:t>
      </w:r>
      <w:r w:rsidR="00A062A9" w:rsidRPr="00224821">
        <w:rPr>
          <w:i/>
          <w:sz w:val="18"/>
          <w:szCs w:val="18"/>
          <w:vertAlign w:val="subscript"/>
          <w:lang w:val="en-US"/>
        </w:rPr>
        <w:t>max</w:t>
      </w:r>
      <w:r w:rsidR="00A42720">
        <w:rPr>
          <w:b/>
          <w:sz w:val="18"/>
          <w:szCs w:val="18"/>
        </w:rPr>
        <w:t>.</w:t>
      </w:r>
    </w:p>
    <w:p w:rsidR="00CE1CE5" w:rsidRPr="00DF26CF" w:rsidRDefault="006C6F25" w:rsidP="008F4CC6">
      <w:pPr>
        <w:spacing w:line="226" w:lineRule="auto"/>
        <w:ind w:firstLine="567"/>
        <w:rPr>
          <w:sz w:val="20"/>
        </w:rPr>
      </w:pPr>
      <w:r w:rsidRPr="00DF26CF">
        <w:rPr>
          <w:sz w:val="20"/>
        </w:rPr>
        <w:lastRenderedPageBreak/>
        <w:t>В результате лабораторных исследований было установлено, что данную конструкцию вододелителя можно использовать какстабилиз</w:t>
      </w:r>
      <w:r w:rsidRPr="00DF26CF">
        <w:rPr>
          <w:sz w:val="20"/>
        </w:rPr>
        <w:t>а</w:t>
      </w:r>
      <w:r w:rsidRPr="00DF26CF">
        <w:rPr>
          <w:sz w:val="20"/>
        </w:rPr>
        <w:t>тор расхода воды в отвод только при малых открытиях</w:t>
      </w:r>
      <w:r w:rsidR="008F4CC6">
        <w:rPr>
          <w:sz w:val="20"/>
        </w:rPr>
        <w:br/>
      </w:r>
      <w:r w:rsidRPr="005F3136">
        <w:rPr>
          <w:spacing w:val="-2"/>
          <w:sz w:val="20"/>
        </w:rPr>
        <w:t>(</w:t>
      </w:r>
      <w:r w:rsidR="007C776B" w:rsidRPr="005F3136">
        <w:rPr>
          <w:spacing w:val="-2"/>
          <w:position w:val="-10"/>
          <w:sz w:val="20"/>
        </w:rPr>
        <w:object w:dxaOrig="1200" w:dyaOrig="300">
          <v:shape id="_x0000_i1083" type="#_x0000_t75" style="width:64.5pt;height:15pt" o:ole="">
            <v:imagedata r:id="rId147" o:title=""/>
          </v:shape>
          <o:OLEObject Type="Embed" ProgID="Equation.DSMT4" ShapeID="_x0000_i1083" DrawAspect="Content" ObjectID="_1392917453" r:id="rId148"/>
        </w:object>
      </w:r>
      <w:r w:rsidRPr="005F3136">
        <w:rPr>
          <w:spacing w:val="-2"/>
          <w:sz w:val="20"/>
        </w:rPr>
        <w:t>) боковых затворов и расходах в подводящем быстротоке</w:t>
      </w:r>
      <w:r w:rsidR="00615774" w:rsidRPr="007C776B">
        <w:rPr>
          <w:position w:val="-10"/>
          <w:sz w:val="20"/>
        </w:rPr>
        <w:object w:dxaOrig="1180" w:dyaOrig="300">
          <v:shape id="_x0000_i1084" type="#_x0000_t75" style="width:63pt;height:14.25pt" o:ole="">
            <v:imagedata r:id="rId149" o:title=""/>
          </v:shape>
          <o:OLEObject Type="Embed" ProgID="Equation.DSMT4" ShapeID="_x0000_i1084" DrawAspect="Content" ObjectID="_1392917454" r:id="rId150"/>
        </w:object>
      </w:r>
      <w:r w:rsidRPr="00DF26CF">
        <w:rPr>
          <w:sz w:val="20"/>
        </w:rPr>
        <w:t>.</w:t>
      </w:r>
    </w:p>
    <w:p w:rsidR="00A062A9" w:rsidRPr="007C776B" w:rsidRDefault="000E09C0" w:rsidP="008F4CC6">
      <w:pPr>
        <w:pStyle w:val="a5"/>
        <w:tabs>
          <w:tab w:val="clear" w:pos="4153"/>
          <w:tab w:val="clear" w:pos="8306"/>
        </w:tabs>
        <w:spacing w:line="226" w:lineRule="auto"/>
        <w:ind w:firstLine="567"/>
        <w:rPr>
          <w:spacing w:val="-2"/>
          <w:sz w:val="20"/>
        </w:rPr>
      </w:pPr>
      <w:r w:rsidRPr="007C776B">
        <w:rPr>
          <w:spacing w:val="-2"/>
          <w:sz w:val="20"/>
        </w:rPr>
        <w:t>Модельные исследования изменения глубин потока в зоне влияния ВКСТ</w:t>
      </w:r>
      <w:r w:rsidR="00241E4F" w:rsidRPr="007C776B">
        <w:rPr>
          <w:spacing w:val="-2"/>
          <w:sz w:val="20"/>
        </w:rPr>
        <w:t xml:space="preserve"> показали, что вододелитель</w:t>
      </w:r>
      <w:r w:rsidR="004C63E1" w:rsidRPr="007C776B">
        <w:rPr>
          <w:spacing w:val="-2"/>
          <w:sz w:val="20"/>
        </w:rPr>
        <w:t>обеспечивает волногашение</w:t>
      </w:r>
      <w:r w:rsidR="00241E4F" w:rsidRPr="007C776B">
        <w:rPr>
          <w:spacing w:val="-2"/>
          <w:sz w:val="20"/>
        </w:rPr>
        <w:t xml:space="preserve"> в </w:t>
      </w:r>
      <w:r w:rsidR="004C63E1" w:rsidRPr="007C776B">
        <w:rPr>
          <w:spacing w:val="-2"/>
          <w:sz w:val="20"/>
        </w:rPr>
        <w:t>отвод</w:t>
      </w:r>
      <w:r w:rsidR="004C63E1" w:rsidRPr="007C776B">
        <w:rPr>
          <w:spacing w:val="-2"/>
          <w:sz w:val="20"/>
        </w:rPr>
        <w:t>я</w:t>
      </w:r>
      <w:r w:rsidR="004C63E1" w:rsidRPr="007C776B">
        <w:rPr>
          <w:spacing w:val="-2"/>
          <w:sz w:val="20"/>
        </w:rPr>
        <w:t xml:space="preserve">щем </w:t>
      </w:r>
      <w:r w:rsidR="00241E4F" w:rsidRPr="007C776B">
        <w:rPr>
          <w:spacing w:val="-2"/>
          <w:sz w:val="20"/>
        </w:rPr>
        <w:t xml:space="preserve">канале за счет конструктивного исполнения решетки, отсекающих </w:t>
      </w:r>
      <w:r w:rsidR="007C776B" w:rsidRPr="007C776B">
        <w:rPr>
          <w:spacing w:val="-2"/>
          <w:sz w:val="20"/>
        </w:rPr>
        <w:br/>
      </w:r>
      <w:r w:rsidR="00241E4F" w:rsidRPr="007C776B">
        <w:rPr>
          <w:spacing w:val="-2"/>
          <w:sz w:val="20"/>
        </w:rPr>
        <w:t>и горизонтальных козырьков.</w:t>
      </w:r>
    </w:p>
    <w:p w:rsidR="00241E4F" w:rsidRPr="00DF26CF" w:rsidRDefault="00241E4F" w:rsidP="008F4CC6">
      <w:pPr>
        <w:spacing w:line="226" w:lineRule="auto"/>
        <w:ind w:firstLine="567"/>
        <w:rPr>
          <w:sz w:val="20"/>
        </w:rPr>
      </w:pPr>
      <w:r w:rsidRPr="00DF26CF">
        <w:rPr>
          <w:sz w:val="20"/>
        </w:rPr>
        <w:t>ВКСТ позволяет обеспечить достаточно равномерноераспредел</w:t>
      </w:r>
      <w:r w:rsidRPr="00DF26CF">
        <w:rPr>
          <w:sz w:val="20"/>
        </w:rPr>
        <w:t>е</w:t>
      </w:r>
      <w:r w:rsidRPr="00DF26CF">
        <w:rPr>
          <w:sz w:val="20"/>
        </w:rPr>
        <w:t>ние скоростей на выходе из вододелителя и устранить сбойность</w:t>
      </w:r>
      <w:r w:rsidR="009E1EB1">
        <w:rPr>
          <w:sz w:val="20"/>
        </w:rPr>
        <w:br/>
      </w:r>
      <w:r w:rsidRPr="00DF26CF">
        <w:rPr>
          <w:sz w:val="20"/>
        </w:rPr>
        <w:t xml:space="preserve">потока в отводящем канале.Влияние ВКСТ на гидравлический режим транзитного канала при открытиях боковых затворов </w:t>
      </w:r>
      <w:r w:rsidRPr="00DF26CF">
        <w:rPr>
          <w:i/>
          <w:sz w:val="20"/>
        </w:rPr>
        <w:t>а≤</w:t>
      </w:r>
      <w:r w:rsidR="00594CCD" w:rsidRPr="00DF26CF">
        <w:rPr>
          <w:sz w:val="20"/>
        </w:rPr>
        <w:t>0,</w:t>
      </w:r>
      <w:r w:rsidRPr="00DF26CF">
        <w:rPr>
          <w:sz w:val="20"/>
        </w:rPr>
        <w:t>5</w:t>
      </w:r>
      <w:r w:rsidRPr="00DF26CF">
        <w:rPr>
          <w:i/>
          <w:sz w:val="20"/>
        </w:rPr>
        <w:t>а</w:t>
      </w:r>
      <w:r w:rsidRPr="00DF26CF">
        <w:rPr>
          <w:i/>
          <w:sz w:val="20"/>
          <w:vertAlign w:val="subscript"/>
          <w:lang w:val="en-US"/>
        </w:rPr>
        <w:t>max</w:t>
      </w:r>
      <w:r w:rsidRPr="00DF26CF">
        <w:rPr>
          <w:sz w:val="20"/>
        </w:rPr>
        <w:t xml:space="preserve"> мин</w:t>
      </w:r>
      <w:r w:rsidRPr="00DF26CF">
        <w:rPr>
          <w:sz w:val="20"/>
        </w:rPr>
        <w:t>и</w:t>
      </w:r>
      <w:r w:rsidRPr="00DF26CF">
        <w:rPr>
          <w:sz w:val="20"/>
        </w:rPr>
        <w:t>мальное, что подтверждается результатами исследований скоростной структуры потока на вододелителе.</w:t>
      </w:r>
    </w:p>
    <w:p w:rsidR="00295B78" w:rsidRPr="00DF26CF" w:rsidRDefault="00241E4F" w:rsidP="008F4CC6">
      <w:pPr>
        <w:pStyle w:val="a5"/>
        <w:tabs>
          <w:tab w:val="clear" w:pos="4153"/>
          <w:tab w:val="clear" w:pos="8306"/>
        </w:tabs>
        <w:spacing w:line="226" w:lineRule="auto"/>
        <w:ind w:firstLine="567"/>
        <w:rPr>
          <w:sz w:val="20"/>
        </w:rPr>
      </w:pPr>
      <w:r w:rsidRPr="00DF26CF">
        <w:rPr>
          <w:sz w:val="20"/>
        </w:rPr>
        <w:t xml:space="preserve">На основе результатов модельных исследований разработана </w:t>
      </w:r>
      <w:r w:rsidR="00B66964">
        <w:rPr>
          <w:sz w:val="20"/>
        </w:rPr>
        <w:br/>
      </w:r>
      <w:r w:rsidRPr="00DF26CF">
        <w:rPr>
          <w:sz w:val="20"/>
        </w:rPr>
        <w:t>методика расчета ВКСТ.</w:t>
      </w:r>
    </w:p>
    <w:p w:rsidR="00CD4428" w:rsidRPr="002A57B6" w:rsidRDefault="00EB3D4F" w:rsidP="008F4CC6">
      <w:pPr>
        <w:pStyle w:val="a5"/>
        <w:tabs>
          <w:tab w:val="clear" w:pos="4153"/>
          <w:tab w:val="clear" w:pos="8306"/>
        </w:tabs>
        <w:spacing w:line="226" w:lineRule="auto"/>
        <w:ind w:firstLine="567"/>
        <w:rPr>
          <w:spacing w:val="-2"/>
          <w:sz w:val="20"/>
        </w:rPr>
      </w:pPr>
      <w:r w:rsidRPr="00DF26CF">
        <w:rPr>
          <w:b/>
          <w:sz w:val="20"/>
        </w:rPr>
        <w:t>Пятая глава</w:t>
      </w:r>
      <w:r w:rsidR="00311340" w:rsidRPr="00DF26CF">
        <w:rPr>
          <w:sz w:val="20"/>
        </w:rPr>
        <w:t xml:space="preserve"> включает описание </w:t>
      </w:r>
      <w:r w:rsidR="003405E4" w:rsidRPr="00DF26CF">
        <w:rPr>
          <w:sz w:val="20"/>
        </w:rPr>
        <w:t>результатов</w:t>
      </w:r>
      <w:r w:rsidR="00311340" w:rsidRPr="00DF26CF">
        <w:rPr>
          <w:sz w:val="20"/>
        </w:rPr>
        <w:t xml:space="preserve"> внедрения</w:t>
      </w:r>
      <w:r w:rsidR="00AD4B1A" w:rsidRPr="00DF26CF">
        <w:rPr>
          <w:sz w:val="20"/>
        </w:rPr>
        <w:t xml:space="preserve"> на кан</w:t>
      </w:r>
      <w:r w:rsidR="00AD4B1A" w:rsidRPr="00DF26CF">
        <w:rPr>
          <w:sz w:val="20"/>
        </w:rPr>
        <w:t>а</w:t>
      </w:r>
      <w:r w:rsidR="00AD4B1A" w:rsidRPr="00DF26CF">
        <w:rPr>
          <w:sz w:val="20"/>
        </w:rPr>
        <w:t>лах-быстротоках Чуйской, Нарынской и Баткенскойобластей</w:t>
      </w:r>
      <w:r w:rsidR="00AD4B1A" w:rsidRPr="002A57B6">
        <w:rPr>
          <w:spacing w:val="-2"/>
          <w:sz w:val="20"/>
        </w:rPr>
        <w:t>Кыргы</w:t>
      </w:r>
      <w:r w:rsidR="00AD4B1A" w:rsidRPr="002A57B6">
        <w:rPr>
          <w:spacing w:val="-2"/>
          <w:sz w:val="20"/>
        </w:rPr>
        <w:t>з</w:t>
      </w:r>
      <w:r w:rsidR="00AD4B1A" w:rsidRPr="002A57B6">
        <w:rPr>
          <w:spacing w:val="-2"/>
          <w:sz w:val="20"/>
        </w:rPr>
        <w:t>ской Республики</w:t>
      </w:r>
      <w:r w:rsidR="00CD4428" w:rsidRPr="002A57B6">
        <w:rPr>
          <w:spacing w:val="-2"/>
          <w:sz w:val="20"/>
        </w:rPr>
        <w:t>, а также расчеты технико-экономической эффективности внедренных сооружений водоучета иводораспределения.</w:t>
      </w:r>
    </w:p>
    <w:p w:rsidR="00311340" w:rsidRPr="00DF26CF" w:rsidRDefault="00DD0615" w:rsidP="008F4CC6">
      <w:pPr>
        <w:pStyle w:val="a5"/>
        <w:tabs>
          <w:tab w:val="clear" w:pos="4153"/>
          <w:tab w:val="clear" w:pos="8306"/>
        </w:tabs>
        <w:spacing w:line="226" w:lineRule="auto"/>
        <w:ind w:firstLine="567"/>
        <w:rPr>
          <w:sz w:val="20"/>
        </w:rPr>
      </w:pPr>
      <w:r w:rsidRPr="00DF26CF">
        <w:rPr>
          <w:sz w:val="20"/>
        </w:rPr>
        <w:t xml:space="preserve">В работе приведены </w:t>
      </w:r>
      <w:r w:rsidR="00311340" w:rsidRPr="00DF26CF">
        <w:rPr>
          <w:sz w:val="20"/>
        </w:rPr>
        <w:t xml:space="preserve">основные рекомендации по гидравлическому расчету, проектированию и эксплуатации </w:t>
      </w:r>
      <w:r w:rsidRPr="00DF26CF">
        <w:rPr>
          <w:sz w:val="20"/>
        </w:rPr>
        <w:t>водомерных иводораспред</w:t>
      </w:r>
      <w:r w:rsidRPr="00DF26CF">
        <w:rPr>
          <w:sz w:val="20"/>
        </w:rPr>
        <w:t>е</w:t>
      </w:r>
      <w:r w:rsidRPr="00DF26CF">
        <w:rPr>
          <w:sz w:val="20"/>
        </w:rPr>
        <w:t>лительных сооружений на каналах-быстротоках оросительных систем горно-предгорной зоны</w:t>
      </w:r>
      <w:r w:rsidR="00311340" w:rsidRPr="00DF26CF">
        <w:rPr>
          <w:sz w:val="20"/>
        </w:rPr>
        <w:t>.</w:t>
      </w:r>
    </w:p>
    <w:p w:rsidR="009B1060" w:rsidRDefault="009B1060" w:rsidP="00204BCB">
      <w:pPr>
        <w:spacing w:line="192" w:lineRule="auto"/>
        <w:ind w:firstLine="0"/>
        <w:jc w:val="center"/>
        <w:rPr>
          <w:b/>
          <w:sz w:val="20"/>
        </w:rPr>
      </w:pPr>
    </w:p>
    <w:p w:rsidR="0047383C" w:rsidRDefault="0047383C" w:rsidP="004B0AB9">
      <w:pPr>
        <w:spacing w:line="230" w:lineRule="auto"/>
        <w:ind w:firstLine="0"/>
        <w:jc w:val="center"/>
        <w:rPr>
          <w:b/>
          <w:sz w:val="20"/>
          <w:lang w:val="en-US"/>
        </w:rPr>
      </w:pPr>
      <w:r w:rsidRPr="003746A1">
        <w:rPr>
          <w:b/>
          <w:sz w:val="20"/>
        </w:rPr>
        <w:t>ВЫВОДЫ</w:t>
      </w:r>
    </w:p>
    <w:p w:rsidR="003746A1" w:rsidRPr="003746A1" w:rsidRDefault="003746A1" w:rsidP="000E7263">
      <w:pPr>
        <w:spacing w:line="120" w:lineRule="auto"/>
        <w:ind w:firstLine="0"/>
        <w:jc w:val="center"/>
        <w:rPr>
          <w:b/>
          <w:sz w:val="20"/>
          <w:lang w:val="en-US"/>
        </w:rPr>
      </w:pPr>
    </w:p>
    <w:p w:rsidR="00F007F7" w:rsidRPr="008F7323" w:rsidRDefault="0047383C" w:rsidP="008F4CC6">
      <w:pPr>
        <w:pStyle w:val="af1"/>
        <w:numPr>
          <w:ilvl w:val="0"/>
          <w:numId w:val="6"/>
        </w:numPr>
        <w:tabs>
          <w:tab w:val="left" w:pos="851"/>
        </w:tabs>
        <w:spacing w:line="226" w:lineRule="auto"/>
        <w:ind w:left="0" w:firstLine="567"/>
        <w:rPr>
          <w:spacing w:val="-2"/>
          <w:sz w:val="20"/>
        </w:rPr>
      </w:pPr>
      <w:r w:rsidRPr="00B66964">
        <w:rPr>
          <w:spacing w:val="-4"/>
          <w:sz w:val="20"/>
        </w:rPr>
        <w:t xml:space="preserve">Оросительные системы в горно-предгорной зоне, отличающейся </w:t>
      </w:r>
      <w:r w:rsidRPr="008F7323">
        <w:rPr>
          <w:spacing w:val="-2"/>
          <w:sz w:val="20"/>
        </w:rPr>
        <w:t xml:space="preserve">сложностью рельефа и большими уклонами местности, включают </w:t>
      </w:r>
      <w:r w:rsidR="003314E2">
        <w:rPr>
          <w:spacing w:val="-2"/>
          <w:sz w:val="20"/>
        </w:rPr>
        <w:br/>
      </w:r>
      <w:r w:rsidRPr="008F7323">
        <w:rPr>
          <w:spacing w:val="-2"/>
          <w:sz w:val="20"/>
        </w:rPr>
        <w:t>каналы-быстротоки с бурным и сверхбурным режимами течения воды</w:t>
      </w:r>
      <w:r w:rsidR="001531F9">
        <w:rPr>
          <w:spacing w:val="-2"/>
          <w:sz w:val="20"/>
        </w:rPr>
        <w:br/>
      </w:r>
      <w:r w:rsidRPr="008F7323">
        <w:rPr>
          <w:spacing w:val="-2"/>
          <w:sz w:val="20"/>
        </w:rPr>
        <w:t>в них. Существующие водораспределительные сооружения на каналах-быстротоках позволяют лишь частично обеспечить требования, предъя</w:t>
      </w:r>
      <w:r w:rsidRPr="008F7323">
        <w:rPr>
          <w:spacing w:val="-2"/>
          <w:sz w:val="20"/>
        </w:rPr>
        <w:t>в</w:t>
      </w:r>
      <w:r w:rsidRPr="008F7323">
        <w:rPr>
          <w:spacing w:val="-2"/>
          <w:sz w:val="20"/>
        </w:rPr>
        <w:t>ляемые к ним в условиях вододеления бурного потока в канале. При н</w:t>
      </w:r>
      <w:r w:rsidRPr="008F7323">
        <w:rPr>
          <w:spacing w:val="-2"/>
          <w:sz w:val="20"/>
        </w:rPr>
        <w:t>а</w:t>
      </w:r>
      <w:r w:rsidRPr="008F7323">
        <w:rPr>
          <w:spacing w:val="-2"/>
          <w:sz w:val="20"/>
        </w:rPr>
        <w:t>личии сверхбурного потока в канале-быстротоке характеристики бол</w:t>
      </w:r>
      <w:r w:rsidRPr="008F7323">
        <w:rPr>
          <w:spacing w:val="-2"/>
          <w:sz w:val="20"/>
        </w:rPr>
        <w:t>ь</w:t>
      </w:r>
      <w:r w:rsidRPr="008F7323">
        <w:rPr>
          <w:spacing w:val="-2"/>
          <w:sz w:val="20"/>
        </w:rPr>
        <w:t>шинства существующих вододелителейрезко ухудшаются, снижая наде</w:t>
      </w:r>
      <w:r w:rsidRPr="008F7323">
        <w:rPr>
          <w:spacing w:val="-2"/>
          <w:sz w:val="20"/>
        </w:rPr>
        <w:t>ж</w:t>
      </w:r>
      <w:r w:rsidRPr="008F7323">
        <w:rPr>
          <w:spacing w:val="-2"/>
          <w:sz w:val="20"/>
        </w:rPr>
        <w:t xml:space="preserve">ность работы водораспределительного сооружения. Решение проблемы водораспределенияна каналах-быстротоках требует создания </w:t>
      </w:r>
      <w:r w:rsidR="00B66964">
        <w:rPr>
          <w:spacing w:val="-2"/>
          <w:sz w:val="20"/>
        </w:rPr>
        <w:br/>
      </w:r>
      <w:r w:rsidRPr="008F7323">
        <w:rPr>
          <w:spacing w:val="-2"/>
          <w:sz w:val="20"/>
        </w:rPr>
        <w:t xml:space="preserve">новых научно-обоснованных конструкций водораспределительных </w:t>
      </w:r>
      <w:r w:rsidR="00B66964">
        <w:rPr>
          <w:spacing w:val="-2"/>
          <w:sz w:val="20"/>
        </w:rPr>
        <w:br/>
      </w:r>
      <w:r w:rsidRPr="008F7323">
        <w:rPr>
          <w:spacing w:val="-2"/>
          <w:sz w:val="20"/>
        </w:rPr>
        <w:t>сооружений траншейного типа, исключающих прямое вмешательство элементов сооружения в высококинетичныйскоростной поток.</w:t>
      </w:r>
    </w:p>
    <w:p w:rsidR="0047383C" w:rsidRPr="00F007F7" w:rsidRDefault="0047383C" w:rsidP="008F4CC6">
      <w:pPr>
        <w:pStyle w:val="af1"/>
        <w:numPr>
          <w:ilvl w:val="0"/>
          <w:numId w:val="6"/>
        </w:numPr>
        <w:tabs>
          <w:tab w:val="left" w:pos="851"/>
        </w:tabs>
        <w:spacing w:line="226" w:lineRule="auto"/>
        <w:ind w:left="0" w:firstLine="567"/>
        <w:rPr>
          <w:spacing w:val="-2"/>
          <w:sz w:val="20"/>
        </w:rPr>
      </w:pPr>
      <w:r w:rsidRPr="00A42720">
        <w:rPr>
          <w:color w:val="000000"/>
          <w:spacing w:val="-4"/>
          <w:sz w:val="20"/>
        </w:rPr>
        <w:t>В настоящее время для водоучета на гидромелиоративных сист</w:t>
      </w:r>
      <w:r w:rsidRPr="00A42720">
        <w:rPr>
          <w:color w:val="000000"/>
          <w:spacing w:val="-4"/>
          <w:sz w:val="20"/>
        </w:rPr>
        <w:t>е</w:t>
      </w:r>
      <w:r w:rsidRPr="00A42720">
        <w:rPr>
          <w:color w:val="000000"/>
          <w:spacing w:val="-4"/>
          <w:sz w:val="20"/>
        </w:rPr>
        <w:t>мах</w:t>
      </w:r>
      <w:r w:rsidRPr="00F007F7">
        <w:rPr>
          <w:color w:val="000000"/>
          <w:spacing w:val="-2"/>
          <w:sz w:val="20"/>
        </w:rPr>
        <w:t xml:space="preserve"> горно-предгорной зоны используются гидрометрические сооружения, </w:t>
      </w:r>
      <w:r w:rsidRPr="00F007F7">
        <w:rPr>
          <w:color w:val="000000"/>
          <w:spacing w:val="-2"/>
          <w:sz w:val="20"/>
        </w:rPr>
        <w:lastRenderedPageBreak/>
        <w:t>к которым относятся гидропосты с фиксированным руслом, гидрометр</w:t>
      </w:r>
      <w:r w:rsidRPr="00F007F7">
        <w:rPr>
          <w:color w:val="000000"/>
          <w:spacing w:val="-2"/>
          <w:sz w:val="20"/>
        </w:rPr>
        <w:t>и</w:t>
      </w:r>
      <w:r w:rsidRPr="00F007F7">
        <w:rPr>
          <w:color w:val="000000"/>
          <w:spacing w:val="-2"/>
          <w:sz w:val="20"/>
        </w:rPr>
        <w:t>ческие лотки, мерные водосливы и во</w:t>
      </w:r>
      <w:r w:rsidR="008F7323">
        <w:rPr>
          <w:color w:val="000000"/>
          <w:spacing w:val="-2"/>
          <w:sz w:val="20"/>
        </w:rPr>
        <w:t>до</w:t>
      </w:r>
      <w:r w:rsidRPr="00F007F7">
        <w:rPr>
          <w:color w:val="000000"/>
          <w:spacing w:val="-2"/>
          <w:sz w:val="20"/>
        </w:rPr>
        <w:t>мерные насадки. Эти водомерные сооружения на каналах-быстротокахне обеспечивают необходимой то</w:t>
      </w:r>
      <w:r w:rsidRPr="00F007F7">
        <w:rPr>
          <w:color w:val="000000"/>
          <w:spacing w:val="-2"/>
          <w:sz w:val="20"/>
        </w:rPr>
        <w:t>ч</w:t>
      </w:r>
      <w:r w:rsidRPr="00F007F7">
        <w:rPr>
          <w:color w:val="000000"/>
          <w:spacing w:val="-2"/>
          <w:sz w:val="20"/>
        </w:rPr>
        <w:t xml:space="preserve">ности измерения расхода и объема стока воды, что особенно необходимо в условиях рыночной экономики. </w:t>
      </w:r>
      <w:r w:rsidR="00462389" w:rsidRPr="00F007F7">
        <w:rPr>
          <w:color w:val="000000"/>
          <w:spacing w:val="-2"/>
          <w:sz w:val="20"/>
        </w:rPr>
        <w:t>Исходя из основного назначения вод</w:t>
      </w:r>
      <w:r w:rsidR="00462389" w:rsidRPr="00F007F7">
        <w:rPr>
          <w:color w:val="000000"/>
          <w:spacing w:val="-2"/>
          <w:sz w:val="20"/>
        </w:rPr>
        <w:t>о</w:t>
      </w:r>
      <w:r w:rsidR="00462389" w:rsidRPr="00F007F7">
        <w:rPr>
          <w:color w:val="000000"/>
          <w:spacing w:val="-2"/>
          <w:sz w:val="20"/>
        </w:rPr>
        <w:t>меров</w:t>
      </w:r>
      <w:r w:rsidR="00BE1178" w:rsidRPr="00F007F7">
        <w:rPr>
          <w:color w:val="000000"/>
          <w:spacing w:val="-2"/>
          <w:sz w:val="20"/>
        </w:rPr>
        <w:t>,</w:t>
      </w:r>
      <w:r w:rsidR="00462389" w:rsidRPr="00F007F7">
        <w:rPr>
          <w:color w:val="000000"/>
          <w:spacing w:val="-2"/>
          <w:sz w:val="20"/>
        </w:rPr>
        <w:t xml:space="preserve"> разработана </w:t>
      </w:r>
      <w:r w:rsidR="00462389" w:rsidRPr="00F007F7">
        <w:rPr>
          <w:spacing w:val="-2"/>
          <w:sz w:val="20"/>
        </w:rPr>
        <w:t>классификация целей и средств водоучета на орос</w:t>
      </w:r>
      <w:r w:rsidR="00462389" w:rsidRPr="00F007F7">
        <w:rPr>
          <w:spacing w:val="-2"/>
          <w:sz w:val="20"/>
        </w:rPr>
        <w:t>и</w:t>
      </w:r>
      <w:r w:rsidR="00462389" w:rsidRPr="00F007F7">
        <w:rPr>
          <w:spacing w:val="-2"/>
          <w:sz w:val="20"/>
        </w:rPr>
        <w:t>тельной системе.</w:t>
      </w:r>
      <w:r w:rsidRPr="00F007F7">
        <w:rPr>
          <w:spacing w:val="-2"/>
          <w:sz w:val="20"/>
        </w:rPr>
        <w:t xml:space="preserve">Анализ использованияводомеров в условиях бурного </w:t>
      </w:r>
      <w:r w:rsidR="001531F9">
        <w:rPr>
          <w:spacing w:val="-2"/>
          <w:sz w:val="20"/>
        </w:rPr>
        <w:br/>
      </w:r>
      <w:r w:rsidRPr="00F007F7">
        <w:rPr>
          <w:spacing w:val="-2"/>
          <w:sz w:val="20"/>
        </w:rPr>
        <w:t>и сверхбурного потоков на каналах-быстротоках предопределяет их дал</w:t>
      </w:r>
      <w:r w:rsidRPr="00F007F7">
        <w:rPr>
          <w:spacing w:val="-2"/>
          <w:sz w:val="20"/>
        </w:rPr>
        <w:t>ь</w:t>
      </w:r>
      <w:r w:rsidRPr="00F007F7">
        <w:rPr>
          <w:spacing w:val="-2"/>
          <w:sz w:val="20"/>
        </w:rPr>
        <w:t>нейшее совершенствование на базе преобразования энергии высокоскор</w:t>
      </w:r>
      <w:r w:rsidRPr="00F007F7">
        <w:rPr>
          <w:spacing w:val="-2"/>
          <w:sz w:val="20"/>
        </w:rPr>
        <w:t>о</w:t>
      </w:r>
      <w:r w:rsidRPr="00F007F7">
        <w:rPr>
          <w:spacing w:val="-2"/>
          <w:sz w:val="20"/>
        </w:rPr>
        <w:t>стных потоков.</w:t>
      </w:r>
    </w:p>
    <w:p w:rsidR="0047383C" w:rsidRPr="00F007F7" w:rsidRDefault="0047383C" w:rsidP="008F4CC6">
      <w:pPr>
        <w:pStyle w:val="af1"/>
        <w:numPr>
          <w:ilvl w:val="0"/>
          <w:numId w:val="6"/>
        </w:numPr>
        <w:tabs>
          <w:tab w:val="left" w:pos="851"/>
        </w:tabs>
        <w:spacing w:line="226" w:lineRule="auto"/>
        <w:ind w:left="0" w:firstLine="567"/>
        <w:rPr>
          <w:sz w:val="20"/>
        </w:rPr>
      </w:pPr>
      <w:r w:rsidRPr="00F007F7">
        <w:rPr>
          <w:sz w:val="20"/>
        </w:rPr>
        <w:t>Предложена технология и схемы водоучета иводораспредел</w:t>
      </w:r>
      <w:r w:rsidRPr="00F007F7">
        <w:rPr>
          <w:sz w:val="20"/>
        </w:rPr>
        <w:t>е</w:t>
      </w:r>
      <w:r w:rsidRPr="00F007F7">
        <w:rPr>
          <w:sz w:val="20"/>
        </w:rPr>
        <w:t xml:space="preserve">нияна быстротечных каналах оросительных систем в горно-предгорной </w:t>
      </w:r>
      <w:r w:rsidRPr="00011EF9">
        <w:rPr>
          <w:spacing w:val="-2"/>
          <w:sz w:val="20"/>
        </w:rPr>
        <w:t>зоне. Обоснована необходимость дальнейшего совершенствования вод</w:t>
      </w:r>
      <w:r w:rsidRPr="00011EF9">
        <w:rPr>
          <w:spacing w:val="-2"/>
          <w:sz w:val="20"/>
        </w:rPr>
        <w:t>о</w:t>
      </w:r>
      <w:r w:rsidRPr="00011EF9">
        <w:rPr>
          <w:spacing w:val="-2"/>
          <w:sz w:val="20"/>
        </w:rPr>
        <w:t>мерных и водораспределительных сооружений для улучшения их техн</w:t>
      </w:r>
      <w:r w:rsidRPr="00011EF9">
        <w:rPr>
          <w:spacing w:val="-2"/>
          <w:sz w:val="20"/>
        </w:rPr>
        <w:t>о</w:t>
      </w:r>
      <w:r w:rsidRPr="00011EF9">
        <w:rPr>
          <w:spacing w:val="-2"/>
          <w:sz w:val="20"/>
        </w:rPr>
        <w:t>логическиххарактеристик, повышения надежности работы самих соор</w:t>
      </w:r>
      <w:r w:rsidRPr="00011EF9">
        <w:rPr>
          <w:spacing w:val="-2"/>
          <w:sz w:val="20"/>
        </w:rPr>
        <w:t>у</w:t>
      </w:r>
      <w:r w:rsidRPr="00011EF9">
        <w:rPr>
          <w:spacing w:val="-2"/>
          <w:sz w:val="20"/>
        </w:rPr>
        <w:t>жений и гидромелиоративной системы в целом.</w:t>
      </w:r>
    </w:p>
    <w:p w:rsidR="008829FD" w:rsidRDefault="00C20610" w:rsidP="008F4CC6">
      <w:pPr>
        <w:pStyle w:val="af1"/>
        <w:numPr>
          <w:ilvl w:val="0"/>
          <w:numId w:val="6"/>
        </w:numPr>
        <w:tabs>
          <w:tab w:val="left" w:pos="284"/>
          <w:tab w:val="left" w:pos="851"/>
        </w:tabs>
        <w:spacing w:line="226" w:lineRule="auto"/>
        <w:ind w:left="0" w:firstLine="567"/>
        <w:rPr>
          <w:spacing w:val="-2"/>
          <w:sz w:val="20"/>
        </w:rPr>
      </w:pPr>
      <w:r w:rsidRPr="00B44289">
        <w:rPr>
          <w:spacing w:val="-2"/>
          <w:sz w:val="20"/>
        </w:rPr>
        <w:t xml:space="preserve">Теоретически определены гидравлические характеристики </w:t>
      </w:r>
      <w:r w:rsidR="009B7DA7">
        <w:rPr>
          <w:spacing w:val="-2"/>
          <w:sz w:val="20"/>
        </w:rPr>
        <w:br/>
      </w:r>
      <w:r w:rsidRPr="00B44289">
        <w:rPr>
          <w:spacing w:val="-2"/>
          <w:sz w:val="20"/>
        </w:rPr>
        <w:t>сооружений для водоучета и водораспределения на каналах-быстротоках, позволившие обосновать особенности функционирования этихсооруж</w:t>
      </w:r>
      <w:r w:rsidRPr="00B44289">
        <w:rPr>
          <w:spacing w:val="-2"/>
          <w:sz w:val="20"/>
        </w:rPr>
        <w:t>е</w:t>
      </w:r>
      <w:r w:rsidRPr="00B44289">
        <w:rPr>
          <w:spacing w:val="-2"/>
          <w:sz w:val="20"/>
        </w:rPr>
        <w:t>нийна каналах горно-предгорной зоны.</w:t>
      </w:r>
    </w:p>
    <w:p w:rsidR="008829FD" w:rsidRDefault="00C20610" w:rsidP="008F4CC6">
      <w:pPr>
        <w:pStyle w:val="af1"/>
        <w:tabs>
          <w:tab w:val="left" w:pos="284"/>
          <w:tab w:val="left" w:pos="851"/>
        </w:tabs>
        <w:spacing w:line="226" w:lineRule="auto"/>
        <w:ind w:left="0" w:firstLine="567"/>
        <w:rPr>
          <w:spacing w:val="-2"/>
          <w:sz w:val="20"/>
        </w:rPr>
      </w:pPr>
      <w:r w:rsidRPr="00B44289">
        <w:rPr>
          <w:spacing w:val="-2"/>
          <w:sz w:val="20"/>
        </w:rPr>
        <w:t xml:space="preserve">Математически получены выражения (1) </w:t>
      </w:r>
      <w:r w:rsidR="00A968B6" w:rsidRPr="00B44289">
        <w:rPr>
          <w:spacing w:val="-2"/>
          <w:sz w:val="20"/>
        </w:rPr>
        <w:t>–</w:t>
      </w:r>
      <w:r w:rsidRPr="00B44289">
        <w:rPr>
          <w:spacing w:val="-2"/>
          <w:sz w:val="20"/>
        </w:rPr>
        <w:t xml:space="preserve"> (3), описывающие ист</w:t>
      </w:r>
      <w:r w:rsidRPr="00B44289">
        <w:rPr>
          <w:spacing w:val="-2"/>
          <w:sz w:val="20"/>
        </w:rPr>
        <w:t>е</w:t>
      </w:r>
      <w:r w:rsidRPr="00B44289">
        <w:rPr>
          <w:spacing w:val="-2"/>
          <w:sz w:val="20"/>
        </w:rPr>
        <w:t>чение через водораспределительные сооружения траншейного типа, что позволило рассмотреть характеристики этих сооружений в условиях св</w:t>
      </w:r>
      <w:r w:rsidRPr="00B44289">
        <w:rPr>
          <w:spacing w:val="-2"/>
          <w:sz w:val="20"/>
        </w:rPr>
        <w:t>о</w:t>
      </w:r>
      <w:r w:rsidRPr="00B44289">
        <w:rPr>
          <w:spacing w:val="-2"/>
          <w:sz w:val="20"/>
        </w:rPr>
        <w:t>бодного, затопленного и подтопленного истечения на выходе из водод</w:t>
      </w:r>
      <w:r w:rsidRPr="00B44289">
        <w:rPr>
          <w:spacing w:val="-2"/>
          <w:sz w:val="20"/>
        </w:rPr>
        <w:t>е</w:t>
      </w:r>
      <w:r w:rsidRPr="00B44289">
        <w:rPr>
          <w:spacing w:val="-2"/>
          <w:sz w:val="20"/>
        </w:rPr>
        <w:t xml:space="preserve">лителя в отводящий канал. </w:t>
      </w:r>
    </w:p>
    <w:p w:rsidR="00C20610" w:rsidRPr="00204BCB" w:rsidRDefault="00C20610" w:rsidP="008F4CC6">
      <w:pPr>
        <w:pStyle w:val="af1"/>
        <w:tabs>
          <w:tab w:val="left" w:pos="284"/>
          <w:tab w:val="left" w:pos="851"/>
        </w:tabs>
        <w:spacing w:line="226" w:lineRule="auto"/>
        <w:ind w:left="0" w:firstLine="567"/>
        <w:rPr>
          <w:spacing w:val="-5"/>
          <w:sz w:val="20"/>
        </w:rPr>
      </w:pPr>
      <w:r w:rsidRPr="00204BCB">
        <w:rPr>
          <w:spacing w:val="-5"/>
          <w:sz w:val="20"/>
        </w:rPr>
        <w:t xml:space="preserve">Математически полученные выражения в частных производных </w:t>
      </w:r>
      <w:r w:rsidR="008F7323" w:rsidRPr="00204BCB">
        <w:rPr>
          <w:spacing w:val="-5"/>
          <w:sz w:val="20"/>
        </w:rPr>
        <w:br/>
      </w:r>
      <w:r w:rsidRPr="00204BCB">
        <w:rPr>
          <w:spacing w:val="-5"/>
          <w:sz w:val="20"/>
        </w:rPr>
        <w:t>(5) – (13) позволили оценить особенности функционирования вододелителя траншейного типа в различных гидравлических режимах. Анализ зависим</w:t>
      </w:r>
      <w:r w:rsidRPr="00204BCB">
        <w:rPr>
          <w:spacing w:val="-5"/>
          <w:sz w:val="20"/>
        </w:rPr>
        <w:t>о</w:t>
      </w:r>
      <w:r w:rsidRPr="00204BCB">
        <w:rPr>
          <w:spacing w:val="-5"/>
          <w:sz w:val="20"/>
        </w:rPr>
        <w:t xml:space="preserve">стей (5) </w:t>
      </w:r>
      <w:r w:rsidR="00A968B6" w:rsidRPr="00204BCB">
        <w:rPr>
          <w:spacing w:val="-5"/>
          <w:sz w:val="20"/>
        </w:rPr>
        <w:t>–</w:t>
      </w:r>
      <w:r w:rsidRPr="00204BCB">
        <w:rPr>
          <w:spacing w:val="-5"/>
          <w:sz w:val="20"/>
        </w:rPr>
        <w:t xml:space="preserve"> (10) показал, что наиболее приемлемыми с точки зрения </w:t>
      </w:r>
      <w:r w:rsidR="00405EC9" w:rsidRPr="00204BCB">
        <w:rPr>
          <w:spacing w:val="-5"/>
          <w:sz w:val="20"/>
        </w:rPr>
        <w:br/>
      </w:r>
      <w:r w:rsidRPr="00204BCB">
        <w:rPr>
          <w:spacing w:val="-5"/>
          <w:sz w:val="20"/>
        </w:rPr>
        <w:t xml:space="preserve">регулирования и стабилизации отводимых расходов воды являются </w:t>
      </w:r>
      <w:r w:rsidR="003314E2" w:rsidRPr="00204BCB">
        <w:rPr>
          <w:spacing w:val="-5"/>
          <w:sz w:val="20"/>
        </w:rPr>
        <w:br/>
      </w:r>
      <w:r w:rsidRPr="00204BCB">
        <w:rPr>
          <w:spacing w:val="-5"/>
          <w:sz w:val="20"/>
        </w:rPr>
        <w:t>режимы свободного и затопленного истечения из-под затворов. Зависим</w:t>
      </w:r>
      <w:r w:rsidRPr="00204BCB">
        <w:rPr>
          <w:spacing w:val="-5"/>
          <w:sz w:val="20"/>
        </w:rPr>
        <w:t>о</w:t>
      </w:r>
      <w:r w:rsidRPr="00204BCB">
        <w:rPr>
          <w:spacing w:val="-5"/>
          <w:sz w:val="20"/>
        </w:rPr>
        <w:t xml:space="preserve">сти(11) </w:t>
      </w:r>
      <w:r w:rsidR="00A968B6" w:rsidRPr="00204BCB">
        <w:rPr>
          <w:spacing w:val="-5"/>
          <w:sz w:val="20"/>
        </w:rPr>
        <w:t>–</w:t>
      </w:r>
      <w:r w:rsidRPr="00204BCB">
        <w:rPr>
          <w:spacing w:val="-5"/>
          <w:sz w:val="20"/>
        </w:rPr>
        <w:t xml:space="preserve"> (13) выявляют такжеявную нестабильностьгидравлических</w:t>
      </w:r>
      <w:r w:rsidR="001531F9" w:rsidRPr="00204BCB">
        <w:rPr>
          <w:spacing w:val="-5"/>
          <w:sz w:val="20"/>
        </w:rPr>
        <w:br/>
      </w:r>
      <w:r w:rsidRPr="00204BCB">
        <w:rPr>
          <w:spacing w:val="-5"/>
          <w:sz w:val="20"/>
        </w:rPr>
        <w:t xml:space="preserve">характеристик отводимого потока при переходе его из свободного истечения в затопленное, и наоборот (т.е. в подтопленном режимеистечения).Поэтому вододелители траншейного типа не рекомендуется применять на каналах-быстротоках в тех створах, где прогнозируется подпорно-переменный </w:t>
      </w:r>
      <w:r w:rsidR="00204BCB">
        <w:rPr>
          <w:spacing w:val="-5"/>
          <w:sz w:val="20"/>
        </w:rPr>
        <w:br/>
      </w:r>
      <w:r w:rsidRPr="00204BCB">
        <w:rPr>
          <w:spacing w:val="-5"/>
          <w:sz w:val="20"/>
        </w:rPr>
        <w:t>режим истечения из-под затворов вододелителей в отводящий канал.</w:t>
      </w:r>
    </w:p>
    <w:p w:rsidR="008829FD" w:rsidRDefault="00C20610" w:rsidP="008F4CC6">
      <w:pPr>
        <w:pStyle w:val="af1"/>
        <w:numPr>
          <w:ilvl w:val="0"/>
          <w:numId w:val="6"/>
        </w:numPr>
        <w:tabs>
          <w:tab w:val="left" w:pos="0"/>
          <w:tab w:val="left" w:pos="851"/>
        </w:tabs>
        <w:spacing w:line="226" w:lineRule="auto"/>
        <w:ind w:left="0" w:firstLine="567"/>
        <w:rPr>
          <w:sz w:val="20"/>
        </w:rPr>
      </w:pPr>
      <w:r w:rsidRPr="00B44289">
        <w:rPr>
          <w:sz w:val="20"/>
        </w:rPr>
        <w:t>Аналитически получено уравнение (4) для определения границ между свободным и затопленным истечением через вододелитель тра</w:t>
      </w:r>
      <w:r w:rsidRPr="00B44289">
        <w:rPr>
          <w:sz w:val="20"/>
        </w:rPr>
        <w:t>н</w:t>
      </w:r>
      <w:r w:rsidRPr="00B44289">
        <w:rPr>
          <w:sz w:val="20"/>
        </w:rPr>
        <w:t>шейного типа, позволившее графически описать зависимость</w:t>
      </w:r>
      <w:r w:rsidR="008F7323">
        <w:rPr>
          <w:sz w:val="20"/>
        </w:rPr>
        <w:br/>
      </w:r>
      <w:r w:rsidR="0052502C" w:rsidRPr="0052502C">
        <w:rPr>
          <w:rFonts w:eastAsia="Calibri"/>
          <w:spacing w:val="-2"/>
          <w:position w:val="-12"/>
          <w:sz w:val="20"/>
          <w:lang w:eastAsia="en-US"/>
        </w:rPr>
        <w:object w:dxaOrig="2140" w:dyaOrig="340">
          <v:shape id="_x0000_i1085" type="#_x0000_t75" style="width:92.25pt;height:16.5pt" o:ole="">
            <v:imagedata r:id="rId151" o:title=""/>
          </v:shape>
          <o:OLEObject Type="Embed" ProgID="Equation.DSMT4" ShapeID="_x0000_i1085" DrawAspect="Content" ObjectID="_1392917455" r:id="rId152"/>
        </w:object>
      </w:r>
      <w:r w:rsidRPr="00B44289">
        <w:rPr>
          <w:sz w:val="20"/>
        </w:rPr>
        <w:t xml:space="preserve">для различных величин открытий и напоров </w:t>
      </w:r>
      <w:r w:rsidR="001531F9">
        <w:rPr>
          <w:sz w:val="20"/>
        </w:rPr>
        <w:br/>
      </w:r>
      <w:r w:rsidRPr="00B44289">
        <w:rPr>
          <w:sz w:val="20"/>
        </w:rPr>
        <w:t xml:space="preserve">в верхнем и нижнем бьефах сооружения, наглядно демонстрирующую границы режимов истечения через траншейный вододелитель. </w:t>
      </w:r>
      <w:r w:rsidRPr="00313D5B">
        <w:rPr>
          <w:spacing w:val="-2"/>
          <w:sz w:val="20"/>
        </w:rPr>
        <w:t>Постр</w:t>
      </w:r>
      <w:r w:rsidRPr="00313D5B">
        <w:rPr>
          <w:spacing w:val="-2"/>
          <w:sz w:val="20"/>
        </w:rPr>
        <w:t>о</w:t>
      </w:r>
      <w:r w:rsidRPr="00313D5B">
        <w:rPr>
          <w:spacing w:val="-2"/>
          <w:sz w:val="20"/>
        </w:rPr>
        <w:lastRenderedPageBreak/>
        <w:t>енные на основе выражения (4) графики могут использоваться в практике</w:t>
      </w:r>
      <w:r w:rsidRPr="00B44289">
        <w:rPr>
          <w:sz w:val="20"/>
        </w:rPr>
        <w:t xml:space="preserve"> проектирования при определении области применения траншейных </w:t>
      </w:r>
      <w:r w:rsidR="00313D5B">
        <w:rPr>
          <w:sz w:val="20"/>
        </w:rPr>
        <w:br/>
      </w:r>
      <w:r w:rsidRPr="00B44289">
        <w:rPr>
          <w:sz w:val="20"/>
        </w:rPr>
        <w:t xml:space="preserve">вододелителей </w:t>
      </w:r>
      <w:r w:rsidR="00B946E3">
        <w:rPr>
          <w:sz w:val="20"/>
        </w:rPr>
        <w:t>на каналах оросительных систем.</w:t>
      </w:r>
    </w:p>
    <w:p w:rsidR="00C20610" w:rsidRPr="00B44289" w:rsidRDefault="00C20610" w:rsidP="008F4CC6">
      <w:pPr>
        <w:pStyle w:val="af1"/>
        <w:tabs>
          <w:tab w:val="left" w:pos="0"/>
          <w:tab w:val="left" w:pos="851"/>
        </w:tabs>
        <w:spacing w:line="226" w:lineRule="auto"/>
        <w:ind w:left="0" w:firstLine="567"/>
        <w:rPr>
          <w:sz w:val="20"/>
        </w:rPr>
      </w:pPr>
      <w:r w:rsidRPr="00B44289">
        <w:rPr>
          <w:sz w:val="20"/>
        </w:rPr>
        <w:t>Теоретически установлены водомерные свойстваусовершенств</w:t>
      </w:r>
      <w:r w:rsidRPr="00B44289">
        <w:rPr>
          <w:sz w:val="20"/>
        </w:rPr>
        <w:t>о</w:t>
      </w:r>
      <w:r w:rsidRPr="00B44289">
        <w:rPr>
          <w:sz w:val="20"/>
        </w:rPr>
        <w:t>ванных водораспределительных сооружений траншейного типа в зада</w:t>
      </w:r>
      <w:r w:rsidRPr="00B44289">
        <w:rPr>
          <w:sz w:val="20"/>
        </w:rPr>
        <w:t>н</w:t>
      </w:r>
      <w:r w:rsidRPr="00B44289">
        <w:rPr>
          <w:sz w:val="20"/>
        </w:rPr>
        <w:t>ном интервале изменений расходов и скоростей потока на канале-быстротоке при свободном и затопленном истечении из-под затвора в отводящий канал, что позволило расширить функциональные возмо</w:t>
      </w:r>
      <w:r w:rsidRPr="00B44289">
        <w:rPr>
          <w:sz w:val="20"/>
        </w:rPr>
        <w:t>ж</w:t>
      </w:r>
      <w:r w:rsidRPr="00B44289">
        <w:rPr>
          <w:sz w:val="20"/>
        </w:rPr>
        <w:t>ности предложенных вододелителей.</w:t>
      </w:r>
    </w:p>
    <w:p w:rsidR="0047383C" w:rsidRPr="00F007F7" w:rsidRDefault="0047383C" w:rsidP="008F4CC6">
      <w:pPr>
        <w:pStyle w:val="af1"/>
        <w:numPr>
          <w:ilvl w:val="0"/>
          <w:numId w:val="6"/>
        </w:numPr>
        <w:tabs>
          <w:tab w:val="left" w:pos="851"/>
        </w:tabs>
        <w:spacing w:line="226" w:lineRule="auto"/>
        <w:ind w:left="0" w:firstLine="567"/>
        <w:rPr>
          <w:sz w:val="20"/>
        </w:rPr>
      </w:pPr>
      <w:r w:rsidRPr="00F007F7">
        <w:rPr>
          <w:sz w:val="20"/>
        </w:rPr>
        <w:t>Натурное обследование водомерных сооружений на каналах-быстротоках Кыргызстана показало, что установка в бурном и свер</w:t>
      </w:r>
      <w:r w:rsidRPr="00F007F7">
        <w:rPr>
          <w:sz w:val="20"/>
        </w:rPr>
        <w:t>х</w:t>
      </w:r>
      <w:r w:rsidRPr="00F007F7">
        <w:rPr>
          <w:sz w:val="20"/>
        </w:rPr>
        <w:t xml:space="preserve">бурном потоках устройств, создающих дополнительные </w:t>
      </w:r>
      <w:r w:rsidRPr="00AB0ED5">
        <w:rPr>
          <w:spacing w:val="-2"/>
          <w:sz w:val="20"/>
        </w:rPr>
        <w:t>сопротивления, например, в виде водосливов и лотков, приводит к выплескам воды</w:t>
      </w:r>
      <w:r w:rsidRPr="00F007F7">
        <w:rPr>
          <w:sz w:val="20"/>
        </w:rPr>
        <w:t xml:space="preserve"> за пределы канала, не совместимым с водоучетом, а также приводит </w:t>
      </w:r>
      <w:r w:rsidR="00AB0ED5">
        <w:rPr>
          <w:sz w:val="20"/>
        </w:rPr>
        <w:br/>
      </w:r>
      <w:r w:rsidRPr="00F007F7">
        <w:rPr>
          <w:sz w:val="20"/>
        </w:rPr>
        <w:t>к разрушению сооружения и части канала.</w:t>
      </w:r>
    </w:p>
    <w:p w:rsidR="008905E7" w:rsidRPr="00B946E3" w:rsidRDefault="0047383C" w:rsidP="008F4CC6">
      <w:pPr>
        <w:pStyle w:val="af1"/>
        <w:numPr>
          <w:ilvl w:val="0"/>
          <w:numId w:val="6"/>
        </w:numPr>
        <w:tabs>
          <w:tab w:val="num" w:pos="284"/>
          <w:tab w:val="left" w:pos="851"/>
        </w:tabs>
        <w:spacing w:line="226" w:lineRule="auto"/>
        <w:ind w:left="0" w:firstLine="567"/>
        <w:rPr>
          <w:spacing w:val="-2"/>
          <w:sz w:val="20"/>
        </w:rPr>
      </w:pPr>
      <w:r w:rsidRPr="008F4CC6">
        <w:rPr>
          <w:spacing w:val="-2"/>
          <w:sz w:val="20"/>
        </w:rPr>
        <w:t xml:space="preserve">Предложено и экспериментально исследовано новоеводомерное сооружение для каналов со сверхбурным течением(ВСКСТ) </w:t>
      </w:r>
      <w:r w:rsidR="003A3E49" w:rsidRPr="008F4CC6">
        <w:rPr>
          <w:spacing w:val="-2"/>
          <w:sz w:val="20"/>
        </w:rPr>
        <w:br/>
      </w:r>
      <w:r w:rsidRPr="008F4CC6">
        <w:rPr>
          <w:spacing w:val="-2"/>
          <w:sz w:val="20"/>
        </w:rPr>
        <w:t xml:space="preserve">(Патент КР № 1338. Водомерное сооружение для каналов со сверхбурным течением / Лавров Н.П., Атаманова О.В., Бейшекеев К.К. и др.). </w:t>
      </w:r>
      <w:r w:rsidR="00395272" w:rsidRPr="008F4CC6">
        <w:rPr>
          <w:spacing w:val="-2"/>
          <w:sz w:val="20"/>
        </w:rPr>
        <w:br/>
      </w:r>
      <w:r w:rsidRPr="00B946E3">
        <w:rPr>
          <w:spacing w:val="-2"/>
          <w:sz w:val="20"/>
        </w:rPr>
        <w:t>По результатам модельных исследований установлены связи между ко</w:t>
      </w:r>
      <w:r w:rsidRPr="00B946E3">
        <w:rPr>
          <w:spacing w:val="-2"/>
          <w:sz w:val="20"/>
        </w:rPr>
        <w:t>н</w:t>
      </w:r>
      <w:r w:rsidRPr="00B946E3">
        <w:rPr>
          <w:spacing w:val="-2"/>
          <w:sz w:val="20"/>
        </w:rPr>
        <w:t>структивными и ги</w:t>
      </w:r>
      <w:r w:rsidR="00CA0B92" w:rsidRPr="00B946E3">
        <w:rPr>
          <w:spacing w:val="-2"/>
          <w:sz w:val="20"/>
        </w:rPr>
        <w:t>дравлическими параметрами ВСКСТ,получены отн</w:t>
      </w:r>
      <w:r w:rsidR="00CA0B92" w:rsidRPr="00B946E3">
        <w:rPr>
          <w:spacing w:val="-2"/>
          <w:sz w:val="20"/>
        </w:rPr>
        <w:t>о</w:t>
      </w:r>
      <w:r w:rsidR="00CA0B92" w:rsidRPr="00B946E3">
        <w:rPr>
          <w:spacing w:val="-2"/>
          <w:sz w:val="20"/>
        </w:rPr>
        <w:t xml:space="preserve">сительные тарировочные зависимости </w:t>
      </w:r>
      <w:r w:rsidR="00B03BCE" w:rsidRPr="00B946E3">
        <w:rPr>
          <w:spacing w:val="-2"/>
          <w:sz w:val="20"/>
        </w:rPr>
        <w:t>(15)</w:t>
      </w:r>
      <w:r w:rsidR="00A968B6" w:rsidRPr="00B946E3">
        <w:rPr>
          <w:spacing w:val="-2"/>
          <w:sz w:val="20"/>
        </w:rPr>
        <w:t>–</w:t>
      </w:r>
      <w:r w:rsidR="00B03BCE" w:rsidRPr="00B946E3">
        <w:rPr>
          <w:spacing w:val="-2"/>
          <w:sz w:val="20"/>
        </w:rPr>
        <w:t xml:space="preserve">(18) </w:t>
      </w:r>
      <w:r w:rsidR="00CA0B92" w:rsidRPr="00B946E3">
        <w:rPr>
          <w:spacing w:val="-2"/>
          <w:sz w:val="20"/>
        </w:rPr>
        <w:t>для усовершенствова</w:t>
      </w:r>
      <w:r w:rsidR="00CA0B92" w:rsidRPr="00B946E3">
        <w:rPr>
          <w:spacing w:val="-2"/>
          <w:sz w:val="20"/>
        </w:rPr>
        <w:t>н</w:t>
      </w:r>
      <w:r w:rsidR="00CA0B92" w:rsidRPr="00B946E3">
        <w:rPr>
          <w:spacing w:val="-2"/>
          <w:sz w:val="20"/>
        </w:rPr>
        <w:t>ных водомерных сооруженийтраншейн</w:t>
      </w:r>
      <w:r w:rsidR="00B03BCE" w:rsidRPr="00B946E3">
        <w:rPr>
          <w:spacing w:val="-2"/>
          <w:sz w:val="20"/>
        </w:rPr>
        <w:t xml:space="preserve">ого типа на каналах-быстротоках. </w:t>
      </w:r>
      <w:r w:rsidRPr="00B946E3">
        <w:rPr>
          <w:spacing w:val="-2"/>
          <w:sz w:val="20"/>
        </w:rPr>
        <w:t>Определена погрешность измерения расходапри использовании предл</w:t>
      </w:r>
      <w:r w:rsidRPr="00B946E3">
        <w:rPr>
          <w:spacing w:val="-2"/>
          <w:sz w:val="20"/>
        </w:rPr>
        <w:t>а</w:t>
      </w:r>
      <w:r w:rsidRPr="00B946E3">
        <w:rPr>
          <w:spacing w:val="-2"/>
          <w:sz w:val="20"/>
        </w:rPr>
        <w:t>гаемой конструкции водомерного сооружения, не превышающая5</w:t>
      </w:r>
      <w:r w:rsidR="00A968B6" w:rsidRPr="00B946E3">
        <w:rPr>
          <w:spacing w:val="-2"/>
          <w:sz w:val="20"/>
        </w:rPr>
        <w:t>–</w:t>
      </w:r>
      <w:r w:rsidRPr="00B946E3">
        <w:rPr>
          <w:spacing w:val="-2"/>
          <w:sz w:val="20"/>
        </w:rPr>
        <w:t>7%. Разработана методика инженерного расчета двух модификаций ВСКСТ</w:t>
      </w:r>
      <w:r w:rsidR="003314E2">
        <w:rPr>
          <w:spacing w:val="-2"/>
          <w:sz w:val="20"/>
        </w:rPr>
        <w:br/>
      </w:r>
      <w:r w:rsidRPr="00B946E3">
        <w:rPr>
          <w:spacing w:val="-2"/>
          <w:sz w:val="20"/>
        </w:rPr>
        <w:t>(с тремя и с двумя камерами донной траншеи).</w:t>
      </w:r>
    </w:p>
    <w:p w:rsidR="0047383C" w:rsidRPr="008261BF" w:rsidRDefault="0047383C" w:rsidP="008F4CC6">
      <w:pPr>
        <w:pStyle w:val="af1"/>
        <w:numPr>
          <w:ilvl w:val="0"/>
          <w:numId w:val="6"/>
        </w:numPr>
        <w:tabs>
          <w:tab w:val="num" w:pos="284"/>
          <w:tab w:val="left" w:pos="851"/>
        </w:tabs>
        <w:spacing w:line="226" w:lineRule="auto"/>
        <w:ind w:left="0" w:firstLine="567"/>
        <w:rPr>
          <w:spacing w:val="-2"/>
          <w:sz w:val="20"/>
        </w:rPr>
      </w:pPr>
      <w:r w:rsidRPr="008261BF">
        <w:rPr>
          <w:spacing w:val="-2"/>
          <w:sz w:val="20"/>
        </w:rPr>
        <w:t>Натурными исследованиями вододелителя для каналов со сверхбурным режимом течения (ВКСРТ) обоснованы путисовершенств</w:t>
      </w:r>
      <w:r w:rsidRPr="008261BF">
        <w:rPr>
          <w:spacing w:val="-2"/>
          <w:sz w:val="20"/>
        </w:rPr>
        <w:t>о</w:t>
      </w:r>
      <w:r w:rsidRPr="008261BF">
        <w:rPr>
          <w:spacing w:val="-2"/>
          <w:sz w:val="20"/>
        </w:rPr>
        <w:t xml:space="preserve">вания водораспределительных сооружений для каналов со сверхбурным течением. Уточнена эмпирическая зависимость коэффициента расхода µ ВКСРТ от параметра Фруда </w:t>
      </w:r>
      <w:r w:rsidRPr="008261BF">
        <w:rPr>
          <w:spacing w:val="-2"/>
          <w:sz w:val="20"/>
          <w:lang w:val="en-US"/>
        </w:rPr>
        <w:t>Fr</w:t>
      </w:r>
      <w:r w:rsidRPr="008261BF">
        <w:rPr>
          <w:spacing w:val="-2"/>
          <w:sz w:val="20"/>
          <w:vertAlign w:val="subscript"/>
        </w:rPr>
        <w:t>ср</w:t>
      </w:r>
      <w:r w:rsidRPr="008261BF">
        <w:rPr>
          <w:spacing w:val="-2"/>
          <w:sz w:val="20"/>
        </w:rPr>
        <w:t xml:space="preserve"> и подтверждена стабилизирующая сп</w:t>
      </w:r>
      <w:r w:rsidRPr="008261BF">
        <w:rPr>
          <w:spacing w:val="-2"/>
          <w:sz w:val="20"/>
        </w:rPr>
        <w:t>о</w:t>
      </w:r>
      <w:r w:rsidRPr="008261BF">
        <w:rPr>
          <w:spacing w:val="-2"/>
          <w:sz w:val="20"/>
        </w:rPr>
        <w:t>собность ВКСРТ при малых относительных открытиях боковых затворов. Высота трансформированных волн на отводящем уча</w:t>
      </w:r>
      <w:r w:rsidR="004E70B7" w:rsidRPr="008261BF">
        <w:rPr>
          <w:spacing w:val="-2"/>
          <w:sz w:val="20"/>
        </w:rPr>
        <w:t xml:space="preserve">стке канала ВКСРТ </w:t>
      </w:r>
      <w:r w:rsidR="001531F9">
        <w:rPr>
          <w:spacing w:val="-2"/>
          <w:sz w:val="20"/>
        </w:rPr>
        <w:br/>
      </w:r>
      <w:r w:rsidR="004E70B7" w:rsidRPr="008261BF">
        <w:rPr>
          <w:spacing w:val="-2"/>
          <w:sz w:val="20"/>
        </w:rPr>
        <w:t xml:space="preserve">в среднем в 2 </w:t>
      </w:r>
      <w:r w:rsidR="00A968B6" w:rsidRPr="008261BF">
        <w:rPr>
          <w:spacing w:val="-2"/>
          <w:sz w:val="20"/>
        </w:rPr>
        <w:t>–</w:t>
      </w:r>
      <w:r w:rsidRPr="008261BF">
        <w:rPr>
          <w:spacing w:val="-2"/>
          <w:sz w:val="20"/>
        </w:rPr>
        <w:t>5 раз меньше высоты поступивших в него катящихся волн. Однако имеет место большая неравномерность распределения скоростей потока по ширине отводящего канала. Различие между величинами ск</w:t>
      </w:r>
      <w:r w:rsidRPr="008261BF">
        <w:rPr>
          <w:spacing w:val="-2"/>
          <w:sz w:val="20"/>
        </w:rPr>
        <w:t>о</w:t>
      </w:r>
      <w:r w:rsidRPr="008261BF">
        <w:rPr>
          <w:spacing w:val="-2"/>
          <w:sz w:val="20"/>
        </w:rPr>
        <w:t xml:space="preserve">ростей на выходе из вододелителя доходит до 97%. </w:t>
      </w:r>
    </w:p>
    <w:p w:rsidR="0047383C" w:rsidRPr="008261BF" w:rsidRDefault="0047383C" w:rsidP="008F4CC6">
      <w:pPr>
        <w:pStyle w:val="af1"/>
        <w:numPr>
          <w:ilvl w:val="0"/>
          <w:numId w:val="6"/>
        </w:numPr>
        <w:tabs>
          <w:tab w:val="left" w:pos="851"/>
        </w:tabs>
        <w:spacing w:line="226" w:lineRule="auto"/>
        <w:ind w:left="0" w:firstLine="567"/>
        <w:rPr>
          <w:spacing w:val="-2"/>
          <w:sz w:val="20"/>
        </w:rPr>
      </w:pPr>
      <w:r w:rsidRPr="008261BF">
        <w:rPr>
          <w:spacing w:val="-2"/>
          <w:sz w:val="20"/>
        </w:rPr>
        <w:t xml:space="preserve">Предложены новые компоновки водораспределителей-стабилизаторов </w:t>
      </w:r>
      <w:r w:rsidRPr="008261BF">
        <w:rPr>
          <w:color w:val="000000"/>
          <w:spacing w:val="-2"/>
          <w:sz w:val="20"/>
        </w:rPr>
        <w:t>(</w:t>
      </w:r>
      <w:r w:rsidRPr="008261BF">
        <w:rPr>
          <w:spacing w:val="-2"/>
          <w:sz w:val="20"/>
        </w:rPr>
        <w:t>А.с. 1133341 СССР.Водораспределитель для каналов / Сатаркулов С.С., Бейшекеев К.К., Дуюнов П.И.), водораспределителей и водораспределителей-водомеров. Для предложенных компоновок вод</w:t>
      </w:r>
      <w:r w:rsidRPr="008261BF">
        <w:rPr>
          <w:spacing w:val="-2"/>
          <w:sz w:val="20"/>
        </w:rPr>
        <w:t>о</w:t>
      </w:r>
      <w:r w:rsidRPr="008261BF">
        <w:rPr>
          <w:spacing w:val="-2"/>
          <w:sz w:val="20"/>
        </w:rPr>
        <w:t xml:space="preserve">распределительных сооружений проведены поисковые исследования, </w:t>
      </w:r>
      <w:r w:rsidR="001531F9">
        <w:rPr>
          <w:spacing w:val="-2"/>
          <w:sz w:val="20"/>
        </w:rPr>
        <w:br/>
      </w:r>
      <w:r w:rsidRPr="008261BF">
        <w:rPr>
          <w:spacing w:val="-2"/>
          <w:sz w:val="20"/>
        </w:rPr>
        <w:lastRenderedPageBreak/>
        <w:t xml:space="preserve">по результатам которых выявлена явная предпочтительность для каналов-быстротоков вододелителей траншейного типа с колодцем-гасителем. Приведенные конструкции используют принцип деления потока в плане и по вертикали, наиболее приемлемыйдля вододеления на каналах-быстротоках. </w:t>
      </w:r>
    </w:p>
    <w:p w:rsidR="0047383C" w:rsidRPr="008261BF" w:rsidRDefault="0047383C" w:rsidP="008F4CC6">
      <w:pPr>
        <w:pStyle w:val="af1"/>
        <w:numPr>
          <w:ilvl w:val="0"/>
          <w:numId w:val="6"/>
        </w:numPr>
        <w:tabs>
          <w:tab w:val="left" w:pos="851"/>
        </w:tabs>
        <w:spacing w:line="226" w:lineRule="auto"/>
        <w:ind w:left="0" w:firstLine="567"/>
        <w:rPr>
          <w:sz w:val="20"/>
        </w:rPr>
      </w:pPr>
      <w:r w:rsidRPr="008261BF">
        <w:rPr>
          <w:spacing w:val="2"/>
          <w:sz w:val="20"/>
        </w:rPr>
        <w:t>Разработан и исследован усовершенствованныйвододел</w:t>
      </w:r>
      <w:r w:rsidRPr="008261BF">
        <w:rPr>
          <w:spacing w:val="2"/>
          <w:sz w:val="20"/>
        </w:rPr>
        <w:t>и</w:t>
      </w:r>
      <w:r w:rsidRPr="008261BF">
        <w:rPr>
          <w:spacing w:val="2"/>
          <w:sz w:val="20"/>
        </w:rPr>
        <w:t xml:space="preserve">тельдля каналов со сверхбурным течением (ВКСТ) (Патент КР №1043. </w:t>
      </w:r>
      <w:r w:rsidRPr="008261BF">
        <w:rPr>
          <w:color w:val="05080F"/>
          <w:spacing w:val="2"/>
          <w:sz w:val="20"/>
        </w:rPr>
        <w:t>Вододелитель для каналов со сверхбурным течением</w:t>
      </w:r>
      <w:r w:rsidRPr="008261BF">
        <w:rPr>
          <w:spacing w:val="2"/>
          <w:sz w:val="20"/>
        </w:rPr>
        <w:t xml:space="preserve"> / Лавров Н.П., Атаманова О.В., Бейшекеев К.К. и др.). По результатам модельных </w:t>
      </w:r>
      <w:r w:rsidR="003314E2">
        <w:rPr>
          <w:spacing w:val="2"/>
          <w:sz w:val="20"/>
        </w:rPr>
        <w:br/>
      </w:r>
      <w:r w:rsidRPr="008261BF">
        <w:rPr>
          <w:spacing w:val="2"/>
          <w:sz w:val="20"/>
        </w:rPr>
        <w:t xml:space="preserve">исследованийустановлены коэффициенты расхода ВКСТ в пределах </w:t>
      </w:r>
      <w:r w:rsidR="003314E2">
        <w:rPr>
          <w:spacing w:val="2"/>
          <w:sz w:val="20"/>
        </w:rPr>
        <w:br/>
      </w:r>
      <w:r w:rsidR="005075C1" w:rsidRPr="005075C1">
        <w:rPr>
          <w:rFonts w:eastAsia="Calibri"/>
          <w:spacing w:val="-2"/>
          <w:position w:val="-10"/>
          <w:sz w:val="20"/>
          <w:lang w:eastAsia="en-US"/>
        </w:rPr>
        <w:object w:dxaOrig="1520" w:dyaOrig="279">
          <v:shape id="_x0000_i1086" type="#_x0000_t75" style="width:66.75pt;height:14.25pt" o:ole="">
            <v:imagedata r:id="rId153" o:title=""/>
          </v:shape>
          <o:OLEObject Type="Embed" ProgID="Equation.DSMT4" ShapeID="_x0000_i1086" DrawAspect="Content" ObjectID="_1392917456" r:id="rId154"/>
        </w:object>
      </w:r>
      <w:r w:rsidRPr="008261BF">
        <w:rPr>
          <w:sz w:val="20"/>
        </w:rPr>
        <w:t xml:space="preserve">, среднее значение </w:t>
      </w:r>
      <w:r w:rsidR="0052502C" w:rsidRPr="0052502C">
        <w:rPr>
          <w:rFonts w:eastAsia="Calibri"/>
          <w:spacing w:val="-2"/>
          <w:position w:val="-12"/>
          <w:sz w:val="20"/>
          <w:lang w:eastAsia="en-US"/>
        </w:rPr>
        <w:object w:dxaOrig="900" w:dyaOrig="320">
          <v:shape id="_x0000_i1087" type="#_x0000_t75" style="width:39pt;height:15.75pt" o:ole="">
            <v:imagedata r:id="rId155" o:title=""/>
          </v:shape>
          <o:OLEObject Type="Embed" ProgID="Equation.DSMT4" ShapeID="_x0000_i1087" DrawAspect="Content" ObjectID="_1392917457" r:id="rId156"/>
        </w:object>
      </w:r>
      <w:r w:rsidRPr="008261BF">
        <w:rPr>
          <w:sz w:val="20"/>
        </w:rPr>
        <w:t>.Прималых открытиях</w:t>
      </w:r>
      <w:r w:rsidR="00FD7017">
        <w:rPr>
          <w:sz w:val="20"/>
        </w:rPr>
        <w:br/>
      </w:r>
      <w:r w:rsidR="00C20610" w:rsidRPr="008261BF">
        <w:rPr>
          <w:spacing w:val="-2"/>
          <w:sz w:val="20"/>
        </w:rPr>
        <w:t>(</w:t>
      </w:r>
      <w:r w:rsidR="00D040EA" w:rsidRPr="008261BF">
        <w:rPr>
          <w:spacing w:val="-2"/>
          <w:position w:val="-10"/>
        </w:rPr>
        <w:object w:dxaOrig="1200" w:dyaOrig="300">
          <v:shape id="_x0000_i1088" type="#_x0000_t75" style="width:69pt;height:15pt" o:ole="">
            <v:imagedata r:id="rId157" o:title=""/>
          </v:shape>
          <o:OLEObject Type="Embed" ProgID="Equation.DSMT4" ShapeID="_x0000_i1088" DrawAspect="Content" ObjectID="_1392917458" r:id="rId158"/>
        </w:object>
      </w:r>
      <w:r w:rsidRPr="008261BF">
        <w:rPr>
          <w:spacing w:val="-2"/>
          <w:sz w:val="20"/>
        </w:rPr>
        <w:t xml:space="preserve">) боковых затворов и расходах в подводящем быстротоке </w:t>
      </w:r>
      <w:r w:rsidR="00D040EA" w:rsidRPr="008261BF">
        <w:rPr>
          <w:position w:val="-10"/>
        </w:rPr>
        <w:object w:dxaOrig="1180" w:dyaOrig="300">
          <v:shape id="_x0000_i1089" type="#_x0000_t75" style="width:60.75pt;height:15pt;mso-position-horizontal:absolute" o:ole="">
            <v:imagedata r:id="rId159" o:title=""/>
          </v:shape>
          <o:OLEObject Type="Embed" ProgID="Equation.DSMT4" ShapeID="_x0000_i1089" DrawAspect="Content" ObjectID="_1392917459" r:id="rId160"/>
        </w:object>
      </w:r>
      <w:r w:rsidRPr="008261BF">
        <w:rPr>
          <w:sz w:val="20"/>
        </w:rPr>
        <w:t xml:space="preserve"> ВКСТ можно использовать в качестве стабилизатора</w:t>
      </w:r>
      <w:r w:rsidR="00B4024B">
        <w:rPr>
          <w:sz w:val="20"/>
        </w:rPr>
        <w:br/>
      </w:r>
      <w:r w:rsidRPr="008261BF">
        <w:rPr>
          <w:sz w:val="20"/>
        </w:rPr>
        <w:t xml:space="preserve">расхода отвода. ВКСТ позволяет обеспечить достаточно равномерное </w:t>
      </w:r>
      <w:r w:rsidRPr="008261BF">
        <w:rPr>
          <w:spacing w:val="-2"/>
          <w:sz w:val="20"/>
        </w:rPr>
        <w:t>распределение скоростей в отводящем канале на выходе из вододелителя.</w:t>
      </w:r>
      <w:r w:rsidRPr="008261BF">
        <w:rPr>
          <w:sz w:val="20"/>
        </w:rPr>
        <w:t xml:space="preserve"> Влияние ВКСТ на гидравлический режим транзитного канала при</w:t>
      </w:r>
      <w:r w:rsidR="003314E2">
        <w:rPr>
          <w:sz w:val="20"/>
        </w:rPr>
        <w:br/>
      </w:r>
      <w:r w:rsidRPr="008261BF">
        <w:rPr>
          <w:sz w:val="20"/>
        </w:rPr>
        <w:t>открытиях боковых затворов</w:t>
      </w:r>
      <w:r w:rsidR="0052502C" w:rsidRPr="0052502C">
        <w:rPr>
          <w:rFonts w:eastAsia="Calibri"/>
          <w:spacing w:val="-2"/>
          <w:position w:val="-10"/>
          <w:sz w:val="20"/>
          <w:lang w:eastAsia="en-US"/>
        </w:rPr>
        <w:object w:dxaOrig="1020" w:dyaOrig="300">
          <v:shape id="_x0000_i1090" type="#_x0000_t75" style="width:44.25pt;height:15pt" o:ole="">
            <v:imagedata r:id="rId161" o:title=""/>
          </v:shape>
          <o:OLEObject Type="Embed" ProgID="Equation.DSMT4" ShapeID="_x0000_i1090" DrawAspect="Content" ObjectID="_1392917460" r:id="rId162"/>
        </w:object>
      </w:r>
      <w:r w:rsidRPr="008261BF">
        <w:rPr>
          <w:sz w:val="20"/>
        </w:rPr>
        <w:t>минимальное, что подтверждено результатами исследований скоростной структуры потока на вододел</w:t>
      </w:r>
      <w:r w:rsidRPr="008261BF">
        <w:rPr>
          <w:sz w:val="20"/>
        </w:rPr>
        <w:t>и</w:t>
      </w:r>
      <w:r w:rsidRPr="008261BF">
        <w:rPr>
          <w:sz w:val="20"/>
        </w:rPr>
        <w:t>теле. Разработана методика инженерного расчета ВКСТнескольких</w:t>
      </w:r>
      <w:r w:rsidR="003314E2">
        <w:rPr>
          <w:sz w:val="20"/>
        </w:rPr>
        <w:br/>
      </w:r>
      <w:r w:rsidRPr="008261BF">
        <w:rPr>
          <w:sz w:val="20"/>
        </w:rPr>
        <w:t xml:space="preserve">модификаций. </w:t>
      </w:r>
    </w:p>
    <w:p w:rsidR="0047383C" w:rsidRPr="005072AB" w:rsidRDefault="0047383C" w:rsidP="008F4CC6">
      <w:pPr>
        <w:pStyle w:val="af1"/>
        <w:numPr>
          <w:ilvl w:val="0"/>
          <w:numId w:val="6"/>
        </w:numPr>
        <w:tabs>
          <w:tab w:val="num" w:pos="284"/>
          <w:tab w:val="left" w:pos="851"/>
        </w:tabs>
        <w:spacing w:line="226" w:lineRule="auto"/>
        <w:ind w:left="0" w:firstLine="567"/>
        <w:rPr>
          <w:spacing w:val="2"/>
          <w:sz w:val="20"/>
        </w:rPr>
      </w:pPr>
      <w:r w:rsidRPr="005072AB">
        <w:rPr>
          <w:spacing w:val="2"/>
          <w:sz w:val="20"/>
        </w:rPr>
        <w:t>На основе апробации результатов разработок и исследований в производственных условиях составлены рекомендации по расчету, проектированию и эксплуатации водомерных иводораспределител</w:t>
      </w:r>
      <w:r w:rsidRPr="005072AB">
        <w:rPr>
          <w:spacing w:val="2"/>
          <w:sz w:val="20"/>
        </w:rPr>
        <w:t>ь</w:t>
      </w:r>
      <w:r w:rsidRPr="005072AB">
        <w:rPr>
          <w:spacing w:val="2"/>
          <w:sz w:val="20"/>
        </w:rPr>
        <w:t>ныхсооружений на каналах-быстротоках оросительных систем горно-предгорной зоны.</w:t>
      </w:r>
    </w:p>
    <w:p w:rsidR="0047383C" w:rsidRPr="00F007F7" w:rsidRDefault="0047383C" w:rsidP="008F4CC6">
      <w:pPr>
        <w:pStyle w:val="af1"/>
        <w:numPr>
          <w:ilvl w:val="0"/>
          <w:numId w:val="6"/>
        </w:numPr>
        <w:tabs>
          <w:tab w:val="left" w:pos="851"/>
        </w:tabs>
        <w:spacing w:line="226" w:lineRule="auto"/>
        <w:ind w:left="0" w:firstLine="567"/>
        <w:rPr>
          <w:sz w:val="20"/>
        </w:rPr>
      </w:pPr>
      <w:r w:rsidRPr="00F007F7">
        <w:rPr>
          <w:sz w:val="20"/>
        </w:rPr>
        <w:t>Предлагаемые методы расчета и конструирования применены при проектировании и строительстве ряда объектов Чуйской, Нары</w:t>
      </w:r>
      <w:r w:rsidRPr="00F007F7">
        <w:rPr>
          <w:sz w:val="20"/>
        </w:rPr>
        <w:t>н</w:t>
      </w:r>
      <w:r w:rsidRPr="00F007F7">
        <w:rPr>
          <w:sz w:val="20"/>
        </w:rPr>
        <w:t>ской и БаткенскойобластейКыргызской Республики. Годовой эконом</w:t>
      </w:r>
      <w:r w:rsidRPr="00F007F7">
        <w:rPr>
          <w:sz w:val="20"/>
        </w:rPr>
        <w:t>и</w:t>
      </w:r>
      <w:r w:rsidRPr="00F007F7">
        <w:rPr>
          <w:sz w:val="20"/>
        </w:rPr>
        <w:t>ческий эффект от внедрения в производство объектов с предложенными конструкциями водомерных и водораспределительных сооружений</w:t>
      </w:r>
      <w:r w:rsidR="003314E2">
        <w:rPr>
          <w:sz w:val="20"/>
        </w:rPr>
        <w:br/>
      </w:r>
      <w:r w:rsidRPr="00F007F7">
        <w:rPr>
          <w:sz w:val="20"/>
        </w:rPr>
        <w:t xml:space="preserve">составил 6,8 млн. сомов в ценах </w:t>
      </w:r>
      <w:smartTag w:uri="urn:schemas-microsoft-com:office:smarttags" w:element="metricconverter">
        <w:smartTagPr>
          <w:attr w:name="ProductID" w:val="2011 г"/>
        </w:smartTagPr>
        <w:r w:rsidRPr="00F007F7">
          <w:rPr>
            <w:sz w:val="20"/>
          </w:rPr>
          <w:t>2011 г</w:t>
        </w:r>
      </w:smartTag>
      <w:r w:rsidRPr="00F007F7">
        <w:rPr>
          <w:sz w:val="20"/>
        </w:rPr>
        <w:t>.</w:t>
      </w:r>
    </w:p>
    <w:p w:rsidR="000E7263" w:rsidRDefault="000E7263" w:rsidP="0052502C">
      <w:pPr>
        <w:pStyle w:val="30"/>
        <w:spacing w:line="120" w:lineRule="auto"/>
        <w:ind w:firstLine="0"/>
        <w:jc w:val="center"/>
        <w:rPr>
          <w:b/>
          <w:sz w:val="20"/>
        </w:rPr>
      </w:pPr>
    </w:p>
    <w:p w:rsidR="00311340" w:rsidRPr="00A71AC5" w:rsidRDefault="00311340" w:rsidP="004B0AB9">
      <w:pPr>
        <w:pStyle w:val="30"/>
        <w:spacing w:line="230" w:lineRule="auto"/>
        <w:ind w:firstLine="0"/>
        <w:jc w:val="center"/>
        <w:rPr>
          <w:b/>
          <w:sz w:val="20"/>
        </w:rPr>
      </w:pPr>
      <w:r w:rsidRPr="00DF26CF">
        <w:rPr>
          <w:b/>
          <w:sz w:val="20"/>
        </w:rPr>
        <w:t>Основное содержание диссертации опубликовано в работах:</w:t>
      </w:r>
    </w:p>
    <w:p w:rsidR="00D040EA" w:rsidRPr="00A71AC5" w:rsidRDefault="00D040EA" w:rsidP="000E7263">
      <w:pPr>
        <w:pStyle w:val="30"/>
        <w:spacing w:line="120" w:lineRule="auto"/>
        <w:ind w:firstLine="0"/>
        <w:jc w:val="center"/>
        <w:rPr>
          <w:b/>
          <w:sz w:val="20"/>
        </w:rPr>
      </w:pPr>
    </w:p>
    <w:p w:rsidR="008F7323" w:rsidRPr="008F7323" w:rsidRDefault="008F7323" w:rsidP="008F4CC6">
      <w:pPr>
        <w:numPr>
          <w:ilvl w:val="0"/>
          <w:numId w:val="5"/>
        </w:numPr>
        <w:spacing w:line="226" w:lineRule="auto"/>
        <w:ind w:left="284" w:hanging="284"/>
        <w:rPr>
          <w:sz w:val="20"/>
        </w:rPr>
      </w:pPr>
      <w:r w:rsidRPr="008F7323">
        <w:rPr>
          <w:b/>
          <w:sz w:val="20"/>
        </w:rPr>
        <w:t>Бейшекеев К.К.</w:t>
      </w:r>
      <w:r w:rsidRPr="008F7323">
        <w:rPr>
          <w:sz w:val="20"/>
        </w:rPr>
        <w:t xml:space="preserve"> Водомерные сооружения и пути улучшения их </w:t>
      </w:r>
      <w:r w:rsidR="006B1107">
        <w:rPr>
          <w:sz w:val="20"/>
        </w:rPr>
        <w:br/>
      </w:r>
      <w:r w:rsidRPr="008F7323">
        <w:rPr>
          <w:sz w:val="20"/>
        </w:rPr>
        <w:t xml:space="preserve">работы [Текст] / С.С. Сатаркулов, К.К. Бейшекеев, Х.М. Маллаев. – Бишкек, 2000. </w:t>
      </w:r>
      <w:r>
        <w:rPr>
          <w:sz w:val="20"/>
        </w:rPr>
        <w:t>–</w:t>
      </w:r>
      <w:r w:rsidRPr="008F7323">
        <w:rPr>
          <w:sz w:val="20"/>
        </w:rPr>
        <w:t xml:space="preserve"> 95с.</w:t>
      </w:r>
    </w:p>
    <w:p w:rsidR="008F7323" w:rsidRPr="008F7323" w:rsidRDefault="008F7323" w:rsidP="008F4CC6">
      <w:pPr>
        <w:numPr>
          <w:ilvl w:val="0"/>
          <w:numId w:val="5"/>
        </w:numPr>
        <w:spacing w:line="226" w:lineRule="auto"/>
        <w:ind w:left="284" w:hanging="284"/>
        <w:rPr>
          <w:sz w:val="20"/>
        </w:rPr>
      </w:pPr>
      <w:r w:rsidRPr="008F7323">
        <w:rPr>
          <w:b/>
          <w:sz w:val="20"/>
        </w:rPr>
        <w:t>Бейшекеев К.К.</w:t>
      </w:r>
      <w:r w:rsidRPr="008F7323">
        <w:rPr>
          <w:sz w:val="20"/>
        </w:rPr>
        <w:t xml:space="preserve"> Руководство по эксплуатации водомерных соор</w:t>
      </w:r>
      <w:r w:rsidRPr="008F7323">
        <w:rPr>
          <w:sz w:val="20"/>
        </w:rPr>
        <w:t>у</w:t>
      </w:r>
      <w:r w:rsidRPr="008F7323">
        <w:rPr>
          <w:sz w:val="20"/>
        </w:rPr>
        <w:t>жений [Текст] / С.С. Сатаркулов, К.К. Бейшекеев, Х.М. Маллаев. – Бишкек, 2001. – 122 с.</w:t>
      </w:r>
    </w:p>
    <w:p w:rsidR="008F7323" w:rsidRPr="008F7323" w:rsidRDefault="008F7323" w:rsidP="008F4CC6">
      <w:pPr>
        <w:numPr>
          <w:ilvl w:val="0"/>
          <w:numId w:val="5"/>
        </w:numPr>
        <w:spacing w:line="226" w:lineRule="auto"/>
        <w:ind w:left="284" w:hanging="284"/>
        <w:rPr>
          <w:sz w:val="20"/>
        </w:rPr>
      </w:pPr>
      <w:r w:rsidRPr="008F7323">
        <w:rPr>
          <w:b/>
          <w:sz w:val="20"/>
        </w:rPr>
        <w:t>Бейшекеев К.К.</w:t>
      </w:r>
      <w:r w:rsidRPr="008F7323">
        <w:rPr>
          <w:sz w:val="20"/>
        </w:rPr>
        <w:t xml:space="preserve"> Водомерные сооружения для подпорно-переменных режимов истечения [Текст] / Б.Т. Кошматов, К.К. Бейшекеев, </w:t>
      </w:r>
      <w:r w:rsidR="009025E3">
        <w:rPr>
          <w:sz w:val="20"/>
        </w:rPr>
        <w:br/>
      </w:r>
      <w:r w:rsidRPr="008F7323">
        <w:rPr>
          <w:sz w:val="20"/>
        </w:rPr>
        <w:t>А.П. Полотов, С.С. Сатаркулов.– Бишкек, 2003.– 80 с.</w:t>
      </w:r>
    </w:p>
    <w:p w:rsidR="008F7323" w:rsidRPr="009025E3" w:rsidRDefault="008F7323" w:rsidP="008F4CC6">
      <w:pPr>
        <w:numPr>
          <w:ilvl w:val="0"/>
          <w:numId w:val="5"/>
        </w:numPr>
        <w:spacing w:line="226" w:lineRule="auto"/>
        <w:ind w:left="284" w:hanging="284"/>
        <w:rPr>
          <w:spacing w:val="-2"/>
          <w:sz w:val="20"/>
        </w:rPr>
      </w:pPr>
      <w:r w:rsidRPr="009025E3">
        <w:rPr>
          <w:b/>
          <w:spacing w:val="-2"/>
          <w:sz w:val="20"/>
        </w:rPr>
        <w:lastRenderedPageBreak/>
        <w:t>Бейшекеев К.К.</w:t>
      </w:r>
      <w:r w:rsidRPr="009025E3">
        <w:rPr>
          <w:spacing w:val="-2"/>
          <w:sz w:val="20"/>
        </w:rPr>
        <w:t xml:space="preserve"> Гидротехнические сооружения оросительных систем горно-предгорной зоны [Текст] / С.С. Сатаркулов, К.К. Бейше</w:t>
      </w:r>
      <w:r w:rsidR="009025E3">
        <w:rPr>
          <w:spacing w:val="-2"/>
          <w:sz w:val="20"/>
        </w:rPr>
        <w:t>кеев. – Бишкек, 2003. – 541 с.</w:t>
      </w:r>
    </w:p>
    <w:p w:rsidR="008F7323" w:rsidRPr="008F7323" w:rsidRDefault="008F7323" w:rsidP="008F4CC6">
      <w:pPr>
        <w:numPr>
          <w:ilvl w:val="0"/>
          <w:numId w:val="5"/>
        </w:numPr>
        <w:spacing w:line="226" w:lineRule="auto"/>
        <w:ind w:left="284" w:hanging="284"/>
        <w:rPr>
          <w:sz w:val="20"/>
        </w:rPr>
      </w:pPr>
      <w:r w:rsidRPr="008F7323">
        <w:rPr>
          <w:b/>
          <w:sz w:val="20"/>
        </w:rPr>
        <w:t>Бейшекеев К.К.</w:t>
      </w:r>
      <w:r w:rsidRPr="008F7323">
        <w:rPr>
          <w:sz w:val="20"/>
        </w:rPr>
        <w:t xml:space="preserve"> Водомерные сооружения для каналов и лотков [Текст] / С.С. Сатаркулов, К.К. Бейш</w:t>
      </w:r>
      <w:r w:rsidR="009025E3">
        <w:rPr>
          <w:sz w:val="20"/>
        </w:rPr>
        <w:t>екеев. – Бишкек, 2005. – 260 с.</w:t>
      </w:r>
    </w:p>
    <w:p w:rsidR="008F7323" w:rsidRPr="009025E3" w:rsidRDefault="008F7323" w:rsidP="008F4CC6">
      <w:pPr>
        <w:numPr>
          <w:ilvl w:val="0"/>
          <w:numId w:val="5"/>
        </w:numPr>
        <w:spacing w:line="226" w:lineRule="auto"/>
        <w:ind w:left="284" w:hanging="284"/>
        <w:rPr>
          <w:spacing w:val="-4"/>
          <w:sz w:val="20"/>
        </w:rPr>
      </w:pPr>
      <w:r w:rsidRPr="009025E3">
        <w:rPr>
          <w:spacing w:val="-4"/>
          <w:sz w:val="20"/>
        </w:rPr>
        <w:t>Гидротехнические сооружения для малой энергетики горно-предгорной зоны [Текст] / [Н.П. Лавров, О.В. Атаманова, К.К. Бейшекеев и др./Под ред. Н.П.Лаврова]. –Бишкек: ИД «Салам», 2009. –504 с.</w:t>
      </w:r>
    </w:p>
    <w:p w:rsidR="008F7323" w:rsidRPr="0098088A" w:rsidRDefault="008F7323" w:rsidP="008F4CC6">
      <w:pPr>
        <w:numPr>
          <w:ilvl w:val="0"/>
          <w:numId w:val="5"/>
        </w:numPr>
        <w:spacing w:line="226" w:lineRule="auto"/>
        <w:ind w:left="284" w:hanging="284"/>
        <w:rPr>
          <w:spacing w:val="-2"/>
          <w:sz w:val="20"/>
          <w:lang w:val="en-US"/>
        </w:rPr>
      </w:pPr>
      <w:r w:rsidRPr="0098088A">
        <w:rPr>
          <w:spacing w:val="-2"/>
          <w:sz w:val="20"/>
          <w:lang w:val="en-US"/>
        </w:rPr>
        <w:t xml:space="preserve">Hydraulic structures for small hydropower engineering of mountain and submountain area [Text] / [N.P. Lavrov, O.V. Atamanova, K.K. Beishekeev etc. / edited by N.P. Lavrov]. </w:t>
      </w:r>
      <w:r w:rsidR="009025E3" w:rsidRPr="0098088A">
        <w:rPr>
          <w:spacing w:val="-2"/>
          <w:sz w:val="20"/>
          <w:lang w:val="en-US"/>
        </w:rPr>
        <w:t>–</w:t>
      </w:r>
      <w:r w:rsidRPr="0098088A">
        <w:rPr>
          <w:spacing w:val="-2"/>
          <w:sz w:val="20"/>
          <w:lang w:val="en-US"/>
        </w:rPr>
        <w:t xml:space="preserve"> Bishkek: KRSU, 2009. </w:t>
      </w:r>
      <w:r w:rsidR="009025E3" w:rsidRPr="0098088A">
        <w:rPr>
          <w:spacing w:val="-2"/>
          <w:sz w:val="20"/>
          <w:lang w:val="en-US"/>
        </w:rPr>
        <w:t>–</w:t>
      </w:r>
      <w:r w:rsidR="0098088A">
        <w:rPr>
          <w:spacing w:val="-2"/>
          <w:sz w:val="20"/>
          <w:lang w:val="en-US"/>
        </w:rPr>
        <w:t xml:space="preserve"> 492 p.</w:t>
      </w:r>
    </w:p>
    <w:p w:rsidR="008F7323" w:rsidRPr="006A06A3" w:rsidRDefault="008F7323" w:rsidP="008F4CC6">
      <w:pPr>
        <w:numPr>
          <w:ilvl w:val="0"/>
          <w:numId w:val="5"/>
        </w:numPr>
        <w:spacing w:line="226" w:lineRule="auto"/>
        <w:ind w:left="284" w:hanging="284"/>
        <w:rPr>
          <w:sz w:val="20"/>
        </w:rPr>
      </w:pPr>
      <w:r w:rsidRPr="003117F4">
        <w:rPr>
          <w:b/>
          <w:spacing w:val="-4"/>
          <w:sz w:val="20"/>
        </w:rPr>
        <w:t>Бейшекеев К.К.</w:t>
      </w:r>
      <w:r w:rsidRPr="003117F4">
        <w:rPr>
          <w:spacing w:val="-4"/>
          <w:sz w:val="20"/>
        </w:rPr>
        <w:t xml:space="preserve"> Совершенствование конструкций водомерных и вод</w:t>
      </w:r>
      <w:r w:rsidRPr="003117F4">
        <w:rPr>
          <w:spacing w:val="-4"/>
          <w:sz w:val="20"/>
        </w:rPr>
        <w:t>о</w:t>
      </w:r>
      <w:r w:rsidRPr="003117F4">
        <w:rPr>
          <w:spacing w:val="-4"/>
          <w:sz w:val="20"/>
        </w:rPr>
        <w:t>распределительных</w:t>
      </w:r>
      <w:r w:rsidRPr="006A06A3">
        <w:rPr>
          <w:sz w:val="20"/>
        </w:rPr>
        <w:t xml:space="preserve"> сооружений на каналах оросительных систем горно-предгорной зоны [Текст] / К.К. Бейшекеев.</w:t>
      </w:r>
      <w:r w:rsidR="0098088A" w:rsidRPr="006A06A3">
        <w:rPr>
          <w:sz w:val="20"/>
        </w:rPr>
        <w:t xml:space="preserve"> – Бишкек: КРСУ, 2011. – 297 с.</w:t>
      </w:r>
    </w:p>
    <w:p w:rsidR="008F7323" w:rsidRPr="008F7323" w:rsidRDefault="008F7323" w:rsidP="008F4CC6">
      <w:pPr>
        <w:numPr>
          <w:ilvl w:val="0"/>
          <w:numId w:val="5"/>
        </w:numPr>
        <w:spacing w:line="226" w:lineRule="auto"/>
        <w:ind w:left="284" w:hanging="284"/>
        <w:rPr>
          <w:sz w:val="20"/>
        </w:rPr>
      </w:pPr>
      <w:r w:rsidRPr="00421AD3">
        <w:rPr>
          <w:b/>
          <w:spacing w:val="-4"/>
          <w:sz w:val="20"/>
        </w:rPr>
        <w:t>Бейшекеев К.К.</w:t>
      </w:r>
      <w:r w:rsidRPr="00421AD3">
        <w:rPr>
          <w:spacing w:val="-4"/>
          <w:sz w:val="20"/>
        </w:rPr>
        <w:t xml:space="preserve"> Водораспределители с полиганальными в плане вод</w:t>
      </w:r>
      <w:r w:rsidRPr="00421AD3">
        <w:rPr>
          <w:spacing w:val="-4"/>
          <w:sz w:val="20"/>
        </w:rPr>
        <w:t>о</w:t>
      </w:r>
      <w:r w:rsidRPr="00421AD3">
        <w:rPr>
          <w:spacing w:val="-4"/>
          <w:sz w:val="20"/>
        </w:rPr>
        <w:t>сливами</w:t>
      </w:r>
      <w:r w:rsidRPr="008F7323">
        <w:rPr>
          <w:sz w:val="20"/>
        </w:rPr>
        <w:t xml:space="preserve"> [Текст ] / К.К. Бейшекеев, Н.Р. Апешев, П.И. Дуюнов // </w:t>
      </w:r>
      <w:r w:rsidR="00421AD3">
        <w:rPr>
          <w:sz w:val="20"/>
        </w:rPr>
        <w:br/>
      </w:r>
      <w:r w:rsidRPr="008F7323">
        <w:rPr>
          <w:sz w:val="20"/>
        </w:rPr>
        <w:t xml:space="preserve">Вопросы технологии и автоматизации водораспределения и полива: сб.науч.тр. </w:t>
      </w:r>
      <w:r w:rsidR="009025E3">
        <w:rPr>
          <w:sz w:val="20"/>
        </w:rPr>
        <w:t>–</w:t>
      </w:r>
      <w:r w:rsidRPr="008F7323">
        <w:rPr>
          <w:sz w:val="20"/>
        </w:rPr>
        <w:t xml:space="preserve"> Фрунзе, 1985. –С.150</w:t>
      </w:r>
      <w:r w:rsidR="009025E3">
        <w:rPr>
          <w:sz w:val="20"/>
        </w:rPr>
        <w:t>–</w:t>
      </w:r>
      <w:r w:rsidRPr="008F7323">
        <w:rPr>
          <w:sz w:val="20"/>
        </w:rPr>
        <w:t>154.</w:t>
      </w:r>
    </w:p>
    <w:p w:rsidR="008F7323" w:rsidRPr="008F7323" w:rsidRDefault="008F7323" w:rsidP="008F4CC6">
      <w:pPr>
        <w:numPr>
          <w:ilvl w:val="0"/>
          <w:numId w:val="5"/>
        </w:numPr>
        <w:spacing w:line="226" w:lineRule="auto"/>
        <w:ind w:left="284" w:hanging="284"/>
        <w:rPr>
          <w:sz w:val="20"/>
        </w:rPr>
      </w:pPr>
      <w:r w:rsidRPr="00473A5C">
        <w:rPr>
          <w:b/>
          <w:spacing w:val="-3"/>
          <w:sz w:val="20"/>
        </w:rPr>
        <w:t>Бейшекеев К.К.</w:t>
      </w:r>
      <w:r w:rsidRPr="00473A5C">
        <w:rPr>
          <w:spacing w:val="-3"/>
          <w:sz w:val="20"/>
        </w:rPr>
        <w:t>А.с. 1133341 СССР; МКИ Е 02 В 13/00. Водораспред</w:t>
      </w:r>
      <w:r w:rsidRPr="00473A5C">
        <w:rPr>
          <w:spacing w:val="-3"/>
          <w:sz w:val="20"/>
        </w:rPr>
        <w:t>е</w:t>
      </w:r>
      <w:r w:rsidRPr="00473A5C">
        <w:rPr>
          <w:spacing w:val="-3"/>
          <w:sz w:val="20"/>
        </w:rPr>
        <w:t>литель для каналов[Текст] / С.С. Сатаркулов, К.К. Бейшекеев,</w:t>
      </w:r>
      <w:r w:rsidR="005359E1">
        <w:rPr>
          <w:sz w:val="20"/>
        </w:rPr>
        <w:br/>
      </w:r>
      <w:r w:rsidRPr="008F7323">
        <w:rPr>
          <w:sz w:val="20"/>
        </w:rPr>
        <w:t>П.И. Дуюнов. Опубл. в БИ№1, СССР,1985. –2с.: ил.</w:t>
      </w:r>
    </w:p>
    <w:p w:rsidR="008F7323" w:rsidRPr="00E8244A" w:rsidRDefault="008F7323" w:rsidP="008F4CC6">
      <w:pPr>
        <w:numPr>
          <w:ilvl w:val="0"/>
          <w:numId w:val="5"/>
        </w:numPr>
        <w:spacing w:line="226" w:lineRule="auto"/>
        <w:ind w:left="284" w:hanging="284"/>
        <w:rPr>
          <w:spacing w:val="-4"/>
          <w:sz w:val="20"/>
        </w:rPr>
      </w:pPr>
      <w:r w:rsidRPr="00E8244A">
        <w:rPr>
          <w:b/>
          <w:spacing w:val="-4"/>
          <w:sz w:val="20"/>
        </w:rPr>
        <w:t>БейшекеевК.К.</w:t>
      </w:r>
      <w:r w:rsidRPr="00E8244A">
        <w:rPr>
          <w:spacing w:val="-4"/>
          <w:sz w:val="20"/>
        </w:rPr>
        <w:t xml:space="preserve"> Опыт эксплуатации водомерных сооружений с коло</w:t>
      </w:r>
      <w:r w:rsidRPr="00E8244A">
        <w:rPr>
          <w:spacing w:val="-4"/>
          <w:sz w:val="20"/>
        </w:rPr>
        <w:t>д</w:t>
      </w:r>
      <w:r w:rsidRPr="00E8244A">
        <w:rPr>
          <w:spacing w:val="-4"/>
          <w:sz w:val="20"/>
        </w:rPr>
        <w:t>цем-гасителем и водосливом [Текст] / К.К. Бейшекеев, С.С. Сатаркулов, А. Ж. Батыкова// Вопросы водного хозяйства: сб. науч. тр. Вып.1. – Бишкек,2002. – С.39</w:t>
      </w:r>
      <w:r w:rsidR="009025E3" w:rsidRPr="00E8244A">
        <w:rPr>
          <w:spacing w:val="-4"/>
          <w:sz w:val="20"/>
        </w:rPr>
        <w:t>–</w:t>
      </w:r>
      <w:r w:rsidRPr="00E8244A">
        <w:rPr>
          <w:spacing w:val="-4"/>
          <w:sz w:val="20"/>
        </w:rPr>
        <w:t>47.</w:t>
      </w:r>
    </w:p>
    <w:p w:rsidR="008F7323" w:rsidRPr="00E8244A" w:rsidRDefault="008F7323" w:rsidP="008F4CC6">
      <w:pPr>
        <w:numPr>
          <w:ilvl w:val="0"/>
          <w:numId w:val="5"/>
        </w:numPr>
        <w:spacing w:line="226" w:lineRule="auto"/>
        <w:ind w:left="284" w:hanging="284"/>
        <w:rPr>
          <w:spacing w:val="-4"/>
          <w:sz w:val="20"/>
        </w:rPr>
      </w:pPr>
      <w:r w:rsidRPr="00E8244A">
        <w:rPr>
          <w:b/>
          <w:spacing w:val="-4"/>
          <w:sz w:val="20"/>
        </w:rPr>
        <w:t xml:space="preserve"> Бейшекеев К.К.</w:t>
      </w:r>
      <w:r w:rsidRPr="00E8244A">
        <w:rPr>
          <w:spacing w:val="-4"/>
          <w:sz w:val="20"/>
        </w:rPr>
        <w:t xml:space="preserve"> Комбинированные водомерные сооружения [Текст] / Б.Т. Кошматов, К.К. Бейшекеев, С.С. Сатаркулов // Вопросы водного </w:t>
      </w:r>
      <w:r w:rsidR="00E8244A">
        <w:rPr>
          <w:spacing w:val="-4"/>
          <w:sz w:val="20"/>
        </w:rPr>
        <w:br/>
      </w:r>
      <w:r w:rsidRPr="00E8244A">
        <w:rPr>
          <w:spacing w:val="-4"/>
          <w:sz w:val="20"/>
        </w:rPr>
        <w:t>хозяйства: сб. науч. тр. Вып.1. – Бишкек, 2002. – С. 48</w:t>
      </w:r>
      <w:r w:rsidR="009025E3" w:rsidRPr="00E8244A">
        <w:rPr>
          <w:spacing w:val="-4"/>
          <w:sz w:val="20"/>
        </w:rPr>
        <w:t>–</w:t>
      </w:r>
      <w:r w:rsidRPr="00E8244A">
        <w:rPr>
          <w:spacing w:val="-4"/>
          <w:sz w:val="20"/>
        </w:rPr>
        <w:t>53.</w:t>
      </w:r>
    </w:p>
    <w:p w:rsidR="008F7323" w:rsidRPr="00E8244A" w:rsidRDefault="008F7323" w:rsidP="008F4CC6">
      <w:pPr>
        <w:numPr>
          <w:ilvl w:val="0"/>
          <w:numId w:val="5"/>
        </w:numPr>
        <w:spacing w:line="226" w:lineRule="auto"/>
        <w:ind w:left="284" w:hanging="284"/>
        <w:rPr>
          <w:spacing w:val="-4"/>
          <w:sz w:val="20"/>
        </w:rPr>
      </w:pPr>
      <w:r w:rsidRPr="00E8244A">
        <w:rPr>
          <w:b/>
          <w:spacing w:val="-4"/>
          <w:sz w:val="20"/>
        </w:rPr>
        <w:t xml:space="preserve"> Бейшекеев К.К.</w:t>
      </w:r>
      <w:r w:rsidRPr="00E8244A">
        <w:rPr>
          <w:spacing w:val="-4"/>
          <w:sz w:val="20"/>
        </w:rPr>
        <w:t xml:space="preserve"> К вопросу конструирования водомеров со специал</w:t>
      </w:r>
      <w:r w:rsidRPr="00E8244A">
        <w:rPr>
          <w:spacing w:val="-4"/>
          <w:sz w:val="20"/>
        </w:rPr>
        <w:t>ь</w:t>
      </w:r>
      <w:r w:rsidRPr="00E8244A">
        <w:rPr>
          <w:spacing w:val="-4"/>
          <w:sz w:val="20"/>
        </w:rPr>
        <w:t>ными гасительными устройствами [Текст] / К.К. Бейшекеев, С.С. Сата</w:t>
      </w:r>
      <w:r w:rsidRPr="00E8244A">
        <w:rPr>
          <w:spacing w:val="-4"/>
          <w:sz w:val="20"/>
        </w:rPr>
        <w:t>р</w:t>
      </w:r>
      <w:r w:rsidRPr="00E8244A">
        <w:rPr>
          <w:spacing w:val="-4"/>
          <w:sz w:val="20"/>
        </w:rPr>
        <w:t xml:space="preserve">кулов, А.Ж. Батыкова и др. // Вопросы водного хозяйства: </w:t>
      </w:r>
      <w:r w:rsidR="00377663">
        <w:rPr>
          <w:spacing w:val="-4"/>
          <w:sz w:val="20"/>
        </w:rPr>
        <w:br/>
      </w:r>
      <w:r w:rsidRPr="00E8244A">
        <w:rPr>
          <w:spacing w:val="-4"/>
          <w:sz w:val="20"/>
        </w:rPr>
        <w:t>сб. науч. тр. Вып.2. – Бишкек, 2004. – С. 40</w:t>
      </w:r>
      <w:r w:rsidR="009025E3" w:rsidRPr="00E8244A">
        <w:rPr>
          <w:spacing w:val="-4"/>
          <w:sz w:val="20"/>
        </w:rPr>
        <w:t>–</w:t>
      </w:r>
      <w:r w:rsidRPr="00E8244A">
        <w:rPr>
          <w:spacing w:val="-4"/>
          <w:sz w:val="20"/>
        </w:rPr>
        <w:t xml:space="preserve">46. </w:t>
      </w:r>
    </w:p>
    <w:p w:rsidR="008F7323" w:rsidRPr="00E8244A" w:rsidRDefault="008F7323" w:rsidP="008F4CC6">
      <w:pPr>
        <w:numPr>
          <w:ilvl w:val="0"/>
          <w:numId w:val="5"/>
        </w:numPr>
        <w:spacing w:line="226" w:lineRule="auto"/>
        <w:ind w:left="284" w:hanging="284"/>
        <w:rPr>
          <w:b/>
          <w:spacing w:val="-4"/>
          <w:sz w:val="20"/>
        </w:rPr>
      </w:pPr>
      <w:r w:rsidRPr="00E8244A">
        <w:rPr>
          <w:b/>
          <w:spacing w:val="-4"/>
          <w:sz w:val="20"/>
        </w:rPr>
        <w:t xml:space="preserve"> Бейшекеев К.К.</w:t>
      </w:r>
      <w:r w:rsidRPr="00E8244A">
        <w:rPr>
          <w:spacing w:val="-4"/>
          <w:sz w:val="20"/>
        </w:rPr>
        <w:t xml:space="preserve"> Условия применимости водомера с диафрагмой и пути их реализации [Текст] / С.С. Сатаркулов, К.К. Бейшекеев, </w:t>
      </w:r>
      <w:r w:rsidR="007E2B37">
        <w:rPr>
          <w:spacing w:val="-4"/>
          <w:sz w:val="20"/>
        </w:rPr>
        <w:br/>
      </w:r>
      <w:r w:rsidRPr="00E8244A">
        <w:rPr>
          <w:spacing w:val="-4"/>
          <w:sz w:val="20"/>
        </w:rPr>
        <w:t>Б.Т. Кошматов // Вопросы водного хозяйства: сб. науч. тр. Вып.2. – Бишкек, 2004. – С.65</w:t>
      </w:r>
      <w:r w:rsidR="009025E3" w:rsidRPr="00E8244A">
        <w:rPr>
          <w:spacing w:val="-4"/>
          <w:sz w:val="20"/>
        </w:rPr>
        <w:t>–</w:t>
      </w:r>
      <w:r w:rsidRPr="00E8244A">
        <w:rPr>
          <w:spacing w:val="-4"/>
          <w:sz w:val="20"/>
        </w:rPr>
        <w:t xml:space="preserve">72. </w:t>
      </w:r>
    </w:p>
    <w:p w:rsidR="008F7323" w:rsidRPr="008F7323" w:rsidRDefault="008F7323" w:rsidP="008F4CC6">
      <w:pPr>
        <w:numPr>
          <w:ilvl w:val="0"/>
          <w:numId w:val="5"/>
        </w:numPr>
        <w:spacing w:line="226" w:lineRule="auto"/>
        <w:ind w:left="284" w:hanging="284"/>
        <w:rPr>
          <w:sz w:val="20"/>
        </w:rPr>
      </w:pPr>
      <w:r w:rsidRPr="008F7323">
        <w:rPr>
          <w:b/>
          <w:sz w:val="20"/>
        </w:rPr>
        <w:t xml:space="preserve"> Бейшекеев К.К.</w:t>
      </w:r>
      <w:r w:rsidRPr="008F7323">
        <w:rPr>
          <w:sz w:val="20"/>
        </w:rPr>
        <w:t xml:space="preserve"> Характеристика и особенностиводораспредел</w:t>
      </w:r>
      <w:r w:rsidRPr="008F7323">
        <w:rPr>
          <w:sz w:val="20"/>
        </w:rPr>
        <w:t>и</w:t>
      </w:r>
      <w:r w:rsidRPr="008F7323">
        <w:rPr>
          <w:sz w:val="20"/>
        </w:rPr>
        <w:t xml:space="preserve">тельных сооружений оросительных систем горно-предгорной зоны [Текст] / Н.П. Лавров, О.В. Атаманова, К.К. Бейшекеев // Вестник </w:t>
      </w:r>
      <w:r w:rsidRPr="00E8244A">
        <w:rPr>
          <w:spacing w:val="-2"/>
          <w:sz w:val="20"/>
        </w:rPr>
        <w:t xml:space="preserve">Кыргызско-Российского Славянскогоуниверситета. – Бишкек, 2006. </w:t>
      </w:r>
      <w:r w:rsidR="009025E3" w:rsidRPr="00E8244A">
        <w:rPr>
          <w:spacing w:val="-2"/>
          <w:sz w:val="20"/>
        </w:rPr>
        <w:t>–</w:t>
      </w:r>
      <w:r w:rsidRPr="008F7323">
        <w:rPr>
          <w:sz w:val="20"/>
        </w:rPr>
        <w:t xml:space="preserve"> Т.6. </w:t>
      </w:r>
      <w:r w:rsidR="009025E3">
        <w:rPr>
          <w:sz w:val="20"/>
        </w:rPr>
        <w:t>–</w:t>
      </w:r>
      <w:r w:rsidRPr="008F7323">
        <w:rPr>
          <w:sz w:val="20"/>
        </w:rPr>
        <w:t xml:space="preserve"> № 9. – С. 108</w:t>
      </w:r>
      <w:r w:rsidR="009025E3">
        <w:rPr>
          <w:sz w:val="20"/>
        </w:rPr>
        <w:t>–</w:t>
      </w:r>
      <w:r w:rsidRPr="008F7323">
        <w:rPr>
          <w:sz w:val="20"/>
        </w:rPr>
        <w:t>111.</w:t>
      </w:r>
    </w:p>
    <w:p w:rsidR="008F7323" w:rsidRPr="008F7323" w:rsidRDefault="008F7323" w:rsidP="008F4CC6">
      <w:pPr>
        <w:numPr>
          <w:ilvl w:val="0"/>
          <w:numId w:val="5"/>
        </w:numPr>
        <w:spacing w:line="226" w:lineRule="auto"/>
        <w:ind w:left="284" w:hanging="284"/>
        <w:rPr>
          <w:sz w:val="20"/>
        </w:rPr>
      </w:pPr>
      <w:r w:rsidRPr="008F7323">
        <w:rPr>
          <w:b/>
          <w:sz w:val="20"/>
        </w:rPr>
        <w:lastRenderedPageBreak/>
        <w:t>БейшекеевК.К.</w:t>
      </w:r>
      <w:r w:rsidRPr="008F7323">
        <w:rPr>
          <w:sz w:val="20"/>
        </w:rPr>
        <w:t xml:space="preserve"> Изучение волногасящей способности вододелителя для каналов со сверхбурным режимом течения (ВКСРТ) [Текст] / </w:t>
      </w:r>
      <w:r w:rsidRPr="00832210">
        <w:rPr>
          <w:spacing w:val="-2"/>
          <w:sz w:val="20"/>
        </w:rPr>
        <w:t>Н.П. Лавров, Г.С. Аджыгулова, К.К. Бейшекеев и др. // Вестник Кы</w:t>
      </w:r>
      <w:r w:rsidRPr="00832210">
        <w:rPr>
          <w:spacing w:val="-2"/>
          <w:sz w:val="20"/>
        </w:rPr>
        <w:t>р</w:t>
      </w:r>
      <w:r w:rsidRPr="00832210">
        <w:rPr>
          <w:spacing w:val="-2"/>
          <w:sz w:val="20"/>
        </w:rPr>
        <w:t>гызского аграрного университета им. К.И.Скрябина. – Бишкек, 2008. –</w:t>
      </w:r>
      <w:r w:rsidRPr="008F7323">
        <w:rPr>
          <w:sz w:val="20"/>
        </w:rPr>
        <w:t>№ 1. – С. 208</w:t>
      </w:r>
      <w:r w:rsidR="009025E3">
        <w:rPr>
          <w:sz w:val="20"/>
        </w:rPr>
        <w:t>–</w:t>
      </w:r>
      <w:r w:rsidRPr="008F7323">
        <w:rPr>
          <w:sz w:val="20"/>
        </w:rPr>
        <w:t xml:space="preserve">212. </w:t>
      </w:r>
    </w:p>
    <w:p w:rsidR="008F7323" w:rsidRPr="000C719C" w:rsidRDefault="008F7323" w:rsidP="008F4CC6">
      <w:pPr>
        <w:numPr>
          <w:ilvl w:val="0"/>
          <w:numId w:val="5"/>
        </w:numPr>
        <w:spacing w:line="226" w:lineRule="auto"/>
        <w:ind w:left="284" w:hanging="284"/>
        <w:rPr>
          <w:spacing w:val="-4"/>
          <w:sz w:val="20"/>
        </w:rPr>
      </w:pPr>
      <w:r w:rsidRPr="000C719C">
        <w:rPr>
          <w:b/>
          <w:spacing w:val="-4"/>
          <w:sz w:val="20"/>
        </w:rPr>
        <w:t>БейшекеевК.К.</w:t>
      </w:r>
      <w:r w:rsidRPr="000C719C">
        <w:rPr>
          <w:spacing w:val="-4"/>
          <w:sz w:val="20"/>
        </w:rPr>
        <w:t xml:space="preserve"> Гидравлические исследования усовершенствованной конструкции вододелителя для каналов со сверхбурным течением [Текст] / Г.С. Аджыгулова, О.В. Атаманова, К.К. Бейшекеев // Вестник Кыргызского аграрного университета им. К.И.Скрябина. – Бишкек, 2008. –№ 1. – С. 238</w:t>
      </w:r>
      <w:r w:rsidR="009025E3" w:rsidRPr="000C719C">
        <w:rPr>
          <w:spacing w:val="-4"/>
          <w:sz w:val="20"/>
        </w:rPr>
        <w:t>–</w:t>
      </w:r>
      <w:r w:rsidRPr="000C719C">
        <w:rPr>
          <w:spacing w:val="-4"/>
          <w:sz w:val="20"/>
        </w:rPr>
        <w:t xml:space="preserve">243. </w:t>
      </w:r>
    </w:p>
    <w:p w:rsidR="008F7323" w:rsidRPr="008F7323" w:rsidRDefault="008F7323" w:rsidP="008F4CC6">
      <w:pPr>
        <w:numPr>
          <w:ilvl w:val="0"/>
          <w:numId w:val="5"/>
        </w:numPr>
        <w:spacing w:line="226" w:lineRule="auto"/>
        <w:ind w:left="284" w:hanging="284"/>
        <w:rPr>
          <w:sz w:val="20"/>
        </w:rPr>
      </w:pPr>
      <w:r w:rsidRPr="008F7323">
        <w:rPr>
          <w:b/>
          <w:sz w:val="20"/>
        </w:rPr>
        <w:t>БейшекеевК.К.</w:t>
      </w:r>
      <w:r w:rsidRPr="008F7323">
        <w:rPr>
          <w:sz w:val="20"/>
        </w:rPr>
        <w:t xml:space="preserve"> Состав и методика экспериментальных исследов</w:t>
      </w:r>
      <w:r w:rsidRPr="008F7323">
        <w:rPr>
          <w:sz w:val="20"/>
        </w:rPr>
        <w:t>а</w:t>
      </w:r>
      <w:r w:rsidRPr="008F7323">
        <w:rPr>
          <w:sz w:val="20"/>
        </w:rPr>
        <w:t>ний усовершенствованной конструкции вододелителя для каналов со сверхбурным тече</w:t>
      </w:r>
      <w:r w:rsidR="00AF7061">
        <w:rPr>
          <w:sz w:val="20"/>
        </w:rPr>
        <w:t xml:space="preserve">нием [Текст] / Г.С. Аджыгулова, </w:t>
      </w:r>
      <w:r w:rsidRPr="008F7323">
        <w:rPr>
          <w:sz w:val="20"/>
        </w:rPr>
        <w:t>О.В. Атаманова, К.К. Бейшекеев // Вестник Кыргызско-РоссийскогоСлавянскогоуниверситета. – Бишкек,2008. – Т.8,№ 9. – С.86</w:t>
      </w:r>
      <w:r w:rsidR="009025E3">
        <w:rPr>
          <w:sz w:val="20"/>
        </w:rPr>
        <w:t>–</w:t>
      </w:r>
      <w:r w:rsidRPr="008F7323">
        <w:rPr>
          <w:sz w:val="20"/>
        </w:rPr>
        <w:t xml:space="preserve">90. </w:t>
      </w:r>
    </w:p>
    <w:p w:rsidR="008F7323" w:rsidRPr="000C719C" w:rsidRDefault="008F7323" w:rsidP="008F4CC6">
      <w:pPr>
        <w:numPr>
          <w:ilvl w:val="0"/>
          <w:numId w:val="5"/>
        </w:numPr>
        <w:spacing w:line="226" w:lineRule="auto"/>
        <w:ind w:left="284" w:hanging="284"/>
        <w:rPr>
          <w:spacing w:val="-4"/>
          <w:sz w:val="20"/>
        </w:rPr>
      </w:pPr>
      <w:r w:rsidRPr="000C719C">
        <w:rPr>
          <w:b/>
          <w:spacing w:val="-4"/>
          <w:sz w:val="20"/>
        </w:rPr>
        <w:t>БейшекеевК.К.</w:t>
      </w:r>
      <w:r w:rsidRPr="000C719C">
        <w:rPr>
          <w:spacing w:val="-4"/>
          <w:sz w:val="20"/>
        </w:rPr>
        <w:t xml:space="preserve"> Экспериментальные исследования усовершенствова</w:t>
      </w:r>
      <w:r w:rsidRPr="000C719C">
        <w:rPr>
          <w:spacing w:val="-4"/>
          <w:sz w:val="20"/>
        </w:rPr>
        <w:t>н</w:t>
      </w:r>
      <w:r w:rsidRPr="000C719C">
        <w:rPr>
          <w:spacing w:val="-4"/>
          <w:sz w:val="20"/>
        </w:rPr>
        <w:t>ной конструкции вододелителя для каналов со сверхбурным течением [Текст] / Н.П. Лавров, Г.С. Аджыгулова, К.К.Бейшекеев и др. // Вестник Кыргызско-Российского Славянского университета.– Бишкек,2008.–</w:t>
      </w:r>
      <w:r w:rsidR="00CE58FB">
        <w:rPr>
          <w:spacing w:val="-4"/>
          <w:sz w:val="20"/>
        </w:rPr>
        <w:br/>
      </w:r>
      <w:r w:rsidRPr="000C719C">
        <w:rPr>
          <w:spacing w:val="-4"/>
          <w:sz w:val="20"/>
        </w:rPr>
        <w:t>Т.8, № 9. – С.91</w:t>
      </w:r>
      <w:r w:rsidR="009025E3" w:rsidRPr="000C719C">
        <w:rPr>
          <w:spacing w:val="-4"/>
          <w:sz w:val="20"/>
        </w:rPr>
        <w:t>–</w:t>
      </w:r>
      <w:r w:rsidR="000C719C">
        <w:rPr>
          <w:spacing w:val="-4"/>
          <w:sz w:val="20"/>
        </w:rPr>
        <w:t>95.</w:t>
      </w:r>
    </w:p>
    <w:p w:rsidR="008F7323" w:rsidRPr="00441241" w:rsidRDefault="008F7323" w:rsidP="008F4CC6">
      <w:pPr>
        <w:numPr>
          <w:ilvl w:val="0"/>
          <w:numId w:val="5"/>
        </w:numPr>
        <w:spacing w:line="226" w:lineRule="auto"/>
        <w:ind w:left="284" w:hanging="284"/>
        <w:rPr>
          <w:spacing w:val="-4"/>
          <w:sz w:val="20"/>
        </w:rPr>
      </w:pPr>
      <w:r w:rsidRPr="00441241">
        <w:rPr>
          <w:b/>
          <w:spacing w:val="-4"/>
          <w:sz w:val="20"/>
        </w:rPr>
        <w:t>БейшекеевК.К.</w:t>
      </w:r>
      <w:r w:rsidRPr="00441241">
        <w:rPr>
          <w:spacing w:val="-4"/>
          <w:sz w:val="20"/>
        </w:rPr>
        <w:t xml:space="preserve"> Патент № 1043 КР МКИЕ 02 В 13/00. Вододелитель для каналов со сверхбурным течением / Н.П.Лавров, Г.С. Аджыгулова, О.В. Атаманова, К.К. Бейшекеев. Опубл. в БИ № 5, КР, 2008. – 4 с.: ил.</w:t>
      </w:r>
    </w:p>
    <w:p w:rsidR="008F7323" w:rsidRPr="009025E3" w:rsidRDefault="008F7323" w:rsidP="008F4CC6">
      <w:pPr>
        <w:numPr>
          <w:ilvl w:val="0"/>
          <w:numId w:val="5"/>
        </w:numPr>
        <w:spacing w:line="226" w:lineRule="auto"/>
        <w:ind w:left="284" w:hanging="284"/>
        <w:rPr>
          <w:sz w:val="20"/>
        </w:rPr>
      </w:pPr>
      <w:r w:rsidRPr="009025E3">
        <w:rPr>
          <w:b/>
          <w:sz w:val="20"/>
        </w:rPr>
        <w:t>БейшекеевК.К.</w:t>
      </w:r>
      <w:r w:rsidRPr="009025E3">
        <w:rPr>
          <w:sz w:val="20"/>
        </w:rPr>
        <w:t>Установившиеся режимы работы вододелительных сооружений на каналах-быстротоках [Текст] / К.К. Бейшекеев // Вестник Кыргызского государственного университета строительства, транспорта и архитектуры им. Н. Исанова. – Бишкек, 2009. – Т.1,</w:t>
      </w:r>
      <w:r w:rsidR="00AA1B8E">
        <w:rPr>
          <w:sz w:val="20"/>
        </w:rPr>
        <w:br/>
      </w:r>
      <w:r w:rsidRPr="009025E3">
        <w:rPr>
          <w:sz w:val="20"/>
        </w:rPr>
        <w:t>№1 (23). – С.122</w:t>
      </w:r>
      <w:r w:rsidR="009025E3" w:rsidRPr="009025E3">
        <w:rPr>
          <w:sz w:val="20"/>
        </w:rPr>
        <w:t>–</w:t>
      </w:r>
      <w:r w:rsidR="00441241">
        <w:rPr>
          <w:sz w:val="20"/>
        </w:rPr>
        <w:t>130.</w:t>
      </w:r>
    </w:p>
    <w:p w:rsidR="008F7323" w:rsidRPr="008F4CC6" w:rsidRDefault="008F7323" w:rsidP="008F4CC6">
      <w:pPr>
        <w:numPr>
          <w:ilvl w:val="0"/>
          <w:numId w:val="5"/>
        </w:numPr>
        <w:spacing w:line="226" w:lineRule="auto"/>
        <w:ind w:left="284" w:hanging="284"/>
        <w:rPr>
          <w:spacing w:val="-6"/>
          <w:sz w:val="20"/>
        </w:rPr>
      </w:pPr>
      <w:r w:rsidRPr="00F5717F">
        <w:rPr>
          <w:b/>
          <w:spacing w:val="-6"/>
          <w:sz w:val="20"/>
        </w:rPr>
        <w:t>БейшекеевК.К.</w:t>
      </w:r>
      <w:r w:rsidRPr="00F5717F">
        <w:rPr>
          <w:spacing w:val="-6"/>
          <w:sz w:val="20"/>
        </w:rPr>
        <w:t xml:space="preserve"> Натурные исследования водораспределительных соор</w:t>
      </w:r>
      <w:r w:rsidRPr="00F5717F">
        <w:rPr>
          <w:spacing w:val="-6"/>
          <w:sz w:val="20"/>
        </w:rPr>
        <w:t>у</w:t>
      </w:r>
      <w:r w:rsidRPr="00F5717F">
        <w:rPr>
          <w:spacing w:val="-6"/>
          <w:sz w:val="20"/>
        </w:rPr>
        <w:t>жений</w:t>
      </w:r>
      <w:r w:rsidRPr="00CE58FB">
        <w:rPr>
          <w:spacing w:val="-4"/>
          <w:sz w:val="20"/>
        </w:rPr>
        <w:t xml:space="preserve"> на каналах с большими уклонами [Текст] / К.К. Бейшекеев, </w:t>
      </w:r>
      <w:r w:rsidR="00F5717F">
        <w:rPr>
          <w:spacing w:val="-4"/>
          <w:sz w:val="20"/>
        </w:rPr>
        <w:br/>
      </w:r>
      <w:r w:rsidRPr="008F4CC6">
        <w:rPr>
          <w:spacing w:val="-6"/>
          <w:sz w:val="20"/>
        </w:rPr>
        <w:t>Г.С. Аджыгулова, Н.П. Лавров и др. // ВестникКыргызского государс</w:t>
      </w:r>
      <w:r w:rsidRPr="008F4CC6">
        <w:rPr>
          <w:spacing w:val="-6"/>
          <w:sz w:val="20"/>
        </w:rPr>
        <w:t>т</w:t>
      </w:r>
      <w:r w:rsidRPr="008F4CC6">
        <w:rPr>
          <w:spacing w:val="-6"/>
          <w:sz w:val="20"/>
        </w:rPr>
        <w:t xml:space="preserve">венного университета строительства, транспорта и архитектуры </w:t>
      </w:r>
      <w:r w:rsidR="00AE1D08">
        <w:rPr>
          <w:spacing w:val="-6"/>
          <w:sz w:val="20"/>
        </w:rPr>
        <w:br/>
      </w:r>
      <w:r w:rsidRPr="008F4CC6">
        <w:rPr>
          <w:spacing w:val="-6"/>
          <w:sz w:val="20"/>
        </w:rPr>
        <w:t>им.Н.Исанова. – Бишкек, 2009. – Т.1,№1 (23).– С.158</w:t>
      </w:r>
      <w:r w:rsidR="00142742" w:rsidRPr="008F4CC6">
        <w:rPr>
          <w:spacing w:val="-6"/>
          <w:sz w:val="20"/>
        </w:rPr>
        <w:t>–</w:t>
      </w:r>
      <w:r w:rsidR="00441241" w:rsidRPr="008F4CC6">
        <w:rPr>
          <w:spacing w:val="-6"/>
          <w:sz w:val="20"/>
        </w:rPr>
        <w:t>166.</w:t>
      </w:r>
    </w:p>
    <w:p w:rsidR="008F7323" w:rsidRPr="00E77CC6" w:rsidRDefault="008F7323" w:rsidP="008F4CC6">
      <w:pPr>
        <w:numPr>
          <w:ilvl w:val="0"/>
          <w:numId w:val="5"/>
        </w:numPr>
        <w:spacing w:line="226" w:lineRule="auto"/>
        <w:ind w:left="284" w:hanging="284"/>
        <w:rPr>
          <w:spacing w:val="-4"/>
          <w:sz w:val="20"/>
        </w:rPr>
      </w:pPr>
      <w:r w:rsidRPr="00E77CC6">
        <w:rPr>
          <w:b/>
          <w:spacing w:val="-4"/>
          <w:sz w:val="20"/>
        </w:rPr>
        <w:t>БейшекеевК.К.</w:t>
      </w:r>
      <w:r w:rsidRPr="00E77CC6">
        <w:rPr>
          <w:spacing w:val="-4"/>
          <w:sz w:val="20"/>
        </w:rPr>
        <w:t xml:space="preserve"> Обоснование стабилизирующей способности водод</w:t>
      </w:r>
      <w:r w:rsidRPr="00E77CC6">
        <w:rPr>
          <w:spacing w:val="-4"/>
          <w:sz w:val="20"/>
        </w:rPr>
        <w:t>е</w:t>
      </w:r>
      <w:r w:rsidRPr="00E77CC6">
        <w:rPr>
          <w:spacing w:val="-4"/>
          <w:sz w:val="20"/>
        </w:rPr>
        <w:t xml:space="preserve">лителей для каналов со сверхбурным течением [Текст] / </w:t>
      </w:r>
      <w:r w:rsidR="005D5837">
        <w:rPr>
          <w:spacing w:val="-4"/>
          <w:sz w:val="20"/>
        </w:rPr>
        <w:br/>
      </w:r>
      <w:r w:rsidRPr="00E77CC6">
        <w:rPr>
          <w:spacing w:val="-4"/>
          <w:sz w:val="20"/>
        </w:rPr>
        <w:t>К.К. Бейшекеев // Вестник ТарГУ им.М.Х.Дулати. С</w:t>
      </w:r>
      <w:r w:rsidRPr="00E77CC6">
        <w:rPr>
          <w:spacing w:val="-4"/>
          <w:sz w:val="20"/>
        </w:rPr>
        <w:t>е</w:t>
      </w:r>
      <w:r w:rsidRPr="00E77CC6">
        <w:rPr>
          <w:spacing w:val="-4"/>
          <w:sz w:val="20"/>
        </w:rPr>
        <w:t>рия:Природопользование и проблемы антропосферы. – Тараз, 2009. – №1.– С.53</w:t>
      </w:r>
      <w:r w:rsidR="00142742" w:rsidRPr="00E77CC6">
        <w:rPr>
          <w:spacing w:val="-4"/>
          <w:sz w:val="20"/>
        </w:rPr>
        <w:t>–</w:t>
      </w:r>
      <w:r w:rsidRPr="00E77CC6">
        <w:rPr>
          <w:spacing w:val="-4"/>
          <w:sz w:val="20"/>
        </w:rPr>
        <w:t>61.</w:t>
      </w:r>
    </w:p>
    <w:p w:rsidR="008F7323" w:rsidRPr="00D57F06" w:rsidRDefault="008F7323" w:rsidP="008F4CC6">
      <w:pPr>
        <w:numPr>
          <w:ilvl w:val="0"/>
          <w:numId w:val="5"/>
        </w:numPr>
        <w:spacing w:line="226" w:lineRule="auto"/>
        <w:ind w:left="284" w:hanging="284"/>
        <w:rPr>
          <w:spacing w:val="-4"/>
          <w:sz w:val="20"/>
        </w:rPr>
      </w:pPr>
      <w:r w:rsidRPr="00D57F06">
        <w:rPr>
          <w:b/>
          <w:spacing w:val="-4"/>
          <w:sz w:val="20"/>
        </w:rPr>
        <w:t>БейшекеевК.К.</w:t>
      </w:r>
      <w:r w:rsidRPr="00D57F06">
        <w:rPr>
          <w:spacing w:val="-4"/>
          <w:sz w:val="20"/>
        </w:rPr>
        <w:t xml:space="preserve"> Технологические основы и схемы водоучета на каналах оросительных систем горно-предгорной зоны [Текст]/ К.К. Бейшекеев// Вестник Кыргызско-Российского Славянскогоуниверситета. – Бишкек, 2010. – Т.10, № 2. – С. 110</w:t>
      </w:r>
      <w:r w:rsidR="00142742" w:rsidRPr="00D57F06">
        <w:rPr>
          <w:spacing w:val="-4"/>
          <w:sz w:val="20"/>
        </w:rPr>
        <w:t>–</w:t>
      </w:r>
      <w:r w:rsidRPr="00D57F06">
        <w:rPr>
          <w:spacing w:val="-4"/>
          <w:sz w:val="20"/>
        </w:rPr>
        <w:t xml:space="preserve">115. </w:t>
      </w:r>
    </w:p>
    <w:p w:rsidR="008F7323" w:rsidRPr="008F7323" w:rsidRDefault="008F7323" w:rsidP="008F4CC6">
      <w:pPr>
        <w:numPr>
          <w:ilvl w:val="0"/>
          <w:numId w:val="5"/>
        </w:numPr>
        <w:spacing w:line="226" w:lineRule="auto"/>
        <w:ind w:left="284" w:hanging="284"/>
        <w:rPr>
          <w:sz w:val="20"/>
        </w:rPr>
      </w:pPr>
      <w:r w:rsidRPr="008F7323">
        <w:rPr>
          <w:b/>
          <w:sz w:val="20"/>
        </w:rPr>
        <w:lastRenderedPageBreak/>
        <w:t>БейшекеевК.К.</w:t>
      </w:r>
      <w:r w:rsidRPr="008F7323">
        <w:rPr>
          <w:sz w:val="20"/>
        </w:rPr>
        <w:t xml:space="preserve"> Гидравлические исследования кинематической структуры потока в зоне влияния вододелителя для каналов со сверхбурным течением [Текст] / К.К. Бейшекеев, Г.С. Аджыгулова, Н.П. Лавров и др. // Вестник Кыргызско-Российского Славянског</w:t>
      </w:r>
      <w:r w:rsidRPr="008F7323">
        <w:rPr>
          <w:sz w:val="20"/>
        </w:rPr>
        <w:t>о</w:t>
      </w:r>
      <w:r w:rsidRPr="008F7323">
        <w:rPr>
          <w:sz w:val="20"/>
        </w:rPr>
        <w:t>университета.– Бишкек,2010. – Т.10, № 2. – С. 79</w:t>
      </w:r>
      <w:r w:rsidR="00142742">
        <w:rPr>
          <w:sz w:val="20"/>
        </w:rPr>
        <w:t>–</w:t>
      </w:r>
      <w:r w:rsidRPr="008F7323">
        <w:rPr>
          <w:sz w:val="20"/>
        </w:rPr>
        <w:t xml:space="preserve">85. </w:t>
      </w:r>
    </w:p>
    <w:p w:rsidR="008F7323" w:rsidRPr="00D57F06" w:rsidRDefault="008F7323" w:rsidP="008F4CC6">
      <w:pPr>
        <w:numPr>
          <w:ilvl w:val="0"/>
          <w:numId w:val="5"/>
        </w:numPr>
        <w:spacing w:line="226" w:lineRule="auto"/>
        <w:ind w:left="284" w:hanging="284"/>
        <w:rPr>
          <w:spacing w:val="-3"/>
          <w:sz w:val="20"/>
        </w:rPr>
      </w:pPr>
      <w:r w:rsidRPr="00D57F06">
        <w:rPr>
          <w:b/>
          <w:spacing w:val="-3"/>
          <w:sz w:val="20"/>
        </w:rPr>
        <w:t>БейшекеевК.К.</w:t>
      </w:r>
      <w:r w:rsidRPr="00D57F06">
        <w:rPr>
          <w:spacing w:val="-3"/>
          <w:sz w:val="20"/>
        </w:rPr>
        <w:t xml:space="preserve"> Гидравлические исследования вододелителя для быс</w:t>
      </w:r>
      <w:r w:rsidRPr="00D57F06">
        <w:rPr>
          <w:spacing w:val="-3"/>
          <w:sz w:val="20"/>
        </w:rPr>
        <w:t>т</w:t>
      </w:r>
      <w:r w:rsidRPr="00D57F06">
        <w:rPr>
          <w:spacing w:val="-3"/>
          <w:sz w:val="20"/>
        </w:rPr>
        <w:t>ротечных каналов [Текст] / Н.П. Лавров, Т.А. Исабеков, К.К. Бейшекеев // Современные энерго- и ресурсосберегающие,экологически устойч</w:t>
      </w:r>
      <w:r w:rsidRPr="00D57F06">
        <w:rPr>
          <w:spacing w:val="-3"/>
          <w:sz w:val="20"/>
        </w:rPr>
        <w:t>и</w:t>
      </w:r>
      <w:r w:rsidRPr="00D57F06">
        <w:rPr>
          <w:spacing w:val="-3"/>
          <w:sz w:val="20"/>
        </w:rPr>
        <w:t>вые технологии и системы сельскохозяйственного производства / По материалам научных чтений, посвященных памяти Я.В.Бочкарева. Вып. 8. – Рязань, 2009. – С. 244</w:t>
      </w:r>
      <w:r w:rsidR="00142742" w:rsidRPr="00D57F06">
        <w:rPr>
          <w:spacing w:val="-3"/>
          <w:sz w:val="20"/>
        </w:rPr>
        <w:t>–</w:t>
      </w:r>
      <w:r w:rsidR="00D57F06">
        <w:rPr>
          <w:spacing w:val="-3"/>
          <w:sz w:val="20"/>
        </w:rPr>
        <w:t>249.</w:t>
      </w:r>
    </w:p>
    <w:p w:rsidR="008F7323" w:rsidRPr="0019183B" w:rsidRDefault="008F7323" w:rsidP="008F4CC6">
      <w:pPr>
        <w:numPr>
          <w:ilvl w:val="0"/>
          <w:numId w:val="5"/>
        </w:numPr>
        <w:spacing w:line="226" w:lineRule="auto"/>
        <w:ind w:left="284" w:hanging="284"/>
        <w:rPr>
          <w:spacing w:val="-4"/>
          <w:sz w:val="20"/>
        </w:rPr>
      </w:pPr>
      <w:r w:rsidRPr="0019183B">
        <w:rPr>
          <w:b/>
          <w:spacing w:val="-4"/>
          <w:sz w:val="20"/>
        </w:rPr>
        <w:t>БейшекеевК.К.</w:t>
      </w:r>
      <w:r w:rsidRPr="0019183B">
        <w:rPr>
          <w:spacing w:val="-4"/>
          <w:sz w:val="20"/>
        </w:rPr>
        <w:t xml:space="preserve"> Механико-математические основы водоучета на кан</w:t>
      </w:r>
      <w:r w:rsidRPr="0019183B">
        <w:rPr>
          <w:spacing w:val="-4"/>
          <w:sz w:val="20"/>
        </w:rPr>
        <w:t>а</w:t>
      </w:r>
      <w:r w:rsidRPr="0019183B">
        <w:rPr>
          <w:spacing w:val="-4"/>
          <w:sz w:val="20"/>
        </w:rPr>
        <w:t xml:space="preserve">лах-быстротоках [Текст] / К.К. Бейшекеев // Современные проблемы механики сплошных сред. – Бишкек: НАН КР, 2009. </w:t>
      </w:r>
      <w:r w:rsidR="00142742" w:rsidRPr="0019183B">
        <w:rPr>
          <w:spacing w:val="-4"/>
          <w:sz w:val="20"/>
        </w:rPr>
        <w:t>–</w:t>
      </w:r>
      <w:r w:rsidRPr="0019183B">
        <w:rPr>
          <w:spacing w:val="-4"/>
          <w:sz w:val="20"/>
        </w:rPr>
        <w:t xml:space="preserve"> № 10.– С. 55</w:t>
      </w:r>
      <w:r w:rsidR="00142742" w:rsidRPr="0019183B">
        <w:rPr>
          <w:spacing w:val="-4"/>
          <w:sz w:val="20"/>
        </w:rPr>
        <w:t>–</w:t>
      </w:r>
      <w:r w:rsidRPr="0019183B">
        <w:rPr>
          <w:spacing w:val="-4"/>
          <w:sz w:val="20"/>
        </w:rPr>
        <w:t xml:space="preserve">60. </w:t>
      </w:r>
    </w:p>
    <w:p w:rsidR="008F7323" w:rsidRPr="008F7323" w:rsidRDefault="008F7323" w:rsidP="008F4CC6">
      <w:pPr>
        <w:numPr>
          <w:ilvl w:val="0"/>
          <w:numId w:val="5"/>
        </w:numPr>
        <w:spacing w:line="226" w:lineRule="auto"/>
        <w:ind w:left="284" w:hanging="284"/>
        <w:rPr>
          <w:sz w:val="20"/>
        </w:rPr>
      </w:pPr>
      <w:r w:rsidRPr="008F7323">
        <w:rPr>
          <w:b/>
          <w:sz w:val="20"/>
        </w:rPr>
        <w:t>БейшекеевК.К.</w:t>
      </w:r>
      <w:r w:rsidRPr="008F7323">
        <w:rPr>
          <w:sz w:val="20"/>
        </w:rPr>
        <w:t xml:space="preserve"> Экспериментальные исследования гидросооружений для использования в горно-предгорной зоне [Текст] / К.К. Бейшекеев // Современные проблемы механики сплошных сред. – Бишкек: НАН КР, 2009. </w:t>
      </w:r>
      <w:r w:rsidR="00142742">
        <w:rPr>
          <w:sz w:val="20"/>
        </w:rPr>
        <w:t>–</w:t>
      </w:r>
      <w:r w:rsidRPr="008F7323">
        <w:rPr>
          <w:sz w:val="20"/>
        </w:rPr>
        <w:t xml:space="preserve"> № 10.</w:t>
      </w:r>
      <w:r w:rsidR="00142742">
        <w:rPr>
          <w:sz w:val="20"/>
        </w:rPr>
        <w:t>–</w:t>
      </w:r>
      <w:r w:rsidRPr="008F7323">
        <w:rPr>
          <w:sz w:val="20"/>
        </w:rPr>
        <w:t xml:space="preserve"> С. 73</w:t>
      </w:r>
      <w:r w:rsidR="00142742">
        <w:rPr>
          <w:sz w:val="20"/>
        </w:rPr>
        <w:t>–</w:t>
      </w:r>
      <w:r w:rsidRPr="008F7323">
        <w:rPr>
          <w:sz w:val="20"/>
        </w:rPr>
        <w:t xml:space="preserve">80. </w:t>
      </w:r>
    </w:p>
    <w:p w:rsidR="008F7323" w:rsidRPr="008F7323" w:rsidRDefault="008F7323" w:rsidP="008F4CC6">
      <w:pPr>
        <w:numPr>
          <w:ilvl w:val="0"/>
          <w:numId w:val="5"/>
        </w:numPr>
        <w:spacing w:line="226" w:lineRule="auto"/>
        <w:ind w:left="284" w:hanging="284"/>
        <w:rPr>
          <w:sz w:val="20"/>
        </w:rPr>
      </w:pPr>
      <w:r w:rsidRPr="008F7323">
        <w:rPr>
          <w:b/>
          <w:sz w:val="20"/>
        </w:rPr>
        <w:t>БейшекеевК.К.</w:t>
      </w:r>
      <w:r w:rsidRPr="008F7323">
        <w:rPr>
          <w:sz w:val="20"/>
        </w:rPr>
        <w:t xml:space="preserve"> Совершенствование водоучета на каналах орос</w:t>
      </w:r>
      <w:r w:rsidRPr="008F7323">
        <w:rPr>
          <w:sz w:val="20"/>
        </w:rPr>
        <w:t>и</w:t>
      </w:r>
      <w:r w:rsidRPr="008F7323">
        <w:rPr>
          <w:sz w:val="20"/>
        </w:rPr>
        <w:t>тельных систем горно-предгорной зоны [Текст] / К.К. Бейшекеев, О.В. Атаманова // МаърифатиКасбивафарханги техники – омилин</w:t>
      </w:r>
      <w:r w:rsidRPr="008F7323">
        <w:rPr>
          <w:sz w:val="20"/>
        </w:rPr>
        <w:t>е</w:t>
      </w:r>
      <w:r w:rsidRPr="008F7323">
        <w:rPr>
          <w:sz w:val="20"/>
        </w:rPr>
        <w:t>румандиимутахассис: сб.науч.тр. –Душанбе, 2010. – С. 37</w:t>
      </w:r>
      <w:r w:rsidR="00142742">
        <w:rPr>
          <w:sz w:val="20"/>
        </w:rPr>
        <w:t>–</w:t>
      </w:r>
      <w:r w:rsidRPr="008F7323">
        <w:rPr>
          <w:sz w:val="20"/>
        </w:rPr>
        <w:t xml:space="preserve">42. </w:t>
      </w:r>
    </w:p>
    <w:p w:rsidR="008F7323" w:rsidRPr="008F7323" w:rsidRDefault="008F7323" w:rsidP="008F4CC6">
      <w:pPr>
        <w:numPr>
          <w:ilvl w:val="0"/>
          <w:numId w:val="5"/>
        </w:numPr>
        <w:spacing w:line="226" w:lineRule="auto"/>
        <w:ind w:left="284" w:hanging="284"/>
        <w:rPr>
          <w:sz w:val="20"/>
        </w:rPr>
      </w:pPr>
      <w:r w:rsidRPr="008F7323">
        <w:rPr>
          <w:b/>
          <w:sz w:val="20"/>
        </w:rPr>
        <w:t>БейшекеевК.К.</w:t>
      </w:r>
      <w:r w:rsidRPr="008F7323">
        <w:rPr>
          <w:sz w:val="20"/>
        </w:rPr>
        <w:t xml:space="preserve"> Гидравлические исследования волногасящей сп</w:t>
      </w:r>
      <w:r w:rsidRPr="008F7323">
        <w:rPr>
          <w:sz w:val="20"/>
        </w:rPr>
        <w:t>о</w:t>
      </w:r>
      <w:r w:rsidRPr="008F7323">
        <w:rPr>
          <w:sz w:val="20"/>
        </w:rPr>
        <w:t>собности усовершенствованного вододелителя для каналов со свер</w:t>
      </w:r>
      <w:r w:rsidRPr="008F7323">
        <w:rPr>
          <w:sz w:val="20"/>
        </w:rPr>
        <w:t>х</w:t>
      </w:r>
      <w:r w:rsidRPr="008F7323">
        <w:rPr>
          <w:sz w:val="20"/>
        </w:rPr>
        <w:t xml:space="preserve">бурным течением [Текст] / О.В. Атаманова, К.К. Бейшекеев // </w:t>
      </w:r>
      <w:r w:rsidRPr="00A311A7">
        <w:rPr>
          <w:spacing w:val="-2"/>
          <w:sz w:val="20"/>
        </w:rPr>
        <w:t>М</w:t>
      </w:r>
      <w:r w:rsidRPr="00A311A7">
        <w:rPr>
          <w:spacing w:val="-2"/>
          <w:sz w:val="20"/>
        </w:rPr>
        <w:t>е</w:t>
      </w:r>
      <w:r w:rsidRPr="00A311A7">
        <w:rPr>
          <w:spacing w:val="-2"/>
          <w:sz w:val="20"/>
        </w:rPr>
        <w:t>лиорация: прошлое, настоящее и будущее: трудымеждународного</w:t>
      </w:r>
      <w:r w:rsidRPr="008F7323">
        <w:rPr>
          <w:sz w:val="20"/>
        </w:rPr>
        <w:t xml:space="preserve"> н</w:t>
      </w:r>
      <w:r w:rsidRPr="008F7323">
        <w:rPr>
          <w:sz w:val="20"/>
        </w:rPr>
        <w:t>а</w:t>
      </w:r>
      <w:r w:rsidRPr="008F7323">
        <w:rPr>
          <w:sz w:val="20"/>
        </w:rPr>
        <w:t>учно-практического семинара, посвященной 60-летию д.т.н, проф. Ж.С. Мустафаева: сб.науч.тр. – Тараз, 2010. – С. 63</w:t>
      </w:r>
      <w:r w:rsidR="00142742">
        <w:rPr>
          <w:sz w:val="20"/>
        </w:rPr>
        <w:t>–</w:t>
      </w:r>
      <w:r w:rsidR="001B36F4">
        <w:rPr>
          <w:sz w:val="20"/>
        </w:rPr>
        <w:t>72.</w:t>
      </w:r>
    </w:p>
    <w:p w:rsidR="008F7323" w:rsidRPr="008F7323" w:rsidRDefault="008F7323" w:rsidP="008F4CC6">
      <w:pPr>
        <w:numPr>
          <w:ilvl w:val="0"/>
          <w:numId w:val="5"/>
        </w:numPr>
        <w:spacing w:line="226" w:lineRule="auto"/>
        <w:ind w:left="284" w:hanging="284"/>
        <w:rPr>
          <w:sz w:val="20"/>
        </w:rPr>
      </w:pPr>
      <w:r w:rsidRPr="008F7323">
        <w:rPr>
          <w:b/>
          <w:sz w:val="20"/>
        </w:rPr>
        <w:t>Бейшекеев К.К.</w:t>
      </w:r>
      <w:r w:rsidRPr="008F7323">
        <w:rPr>
          <w:sz w:val="20"/>
        </w:rPr>
        <w:t xml:space="preserve"> Программа и методика лабораторных исследований водормерного сооружения для каналов со сверхбурным течением [Текст] / К.К. Бейшекеев // Вестник Кыргызско-РоссийскогоСлавянского университета. – Бишкек, 2010. – Т.10,№ 10. – С. 95</w:t>
      </w:r>
      <w:r w:rsidR="00142742">
        <w:rPr>
          <w:sz w:val="20"/>
        </w:rPr>
        <w:t>–</w:t>
      </w:r>
      <w:r w:rsidRPr="008F7323">
        <w:rPr>
          <w:sz w:val="20"/>
        </w:rPr>
        <w:t xml:space="preserve">99. </w:t>
      </w:r>
    </w:p>
    <w:p w:rsidR="008F7323" w:rsidRPr="008F7323" w:rsidRDefault="008F7323" w:rsidP="003E53AB">
      <w:pPr>
        <w:numPr>
          <w:ilvl w:val="0"/>
          <w:numId w:val="5"/>
        </w:numPr>
        <w:spacing w:line="221" w:lineRule="auto"/>
        <w:ind w:left="284" w:hanging="284"/>
        <w:rPr>
          <w:sz w:val="20"/>
        </w:rPr>
      </w:pPr>
      <w:r w:rsidRPr="008F7323">
        <w:rPr>
          <w:b/>
          <w:sz w:val="20"/>
        </w:rPr>
        <w:t>Бейшекеев К.К.</w:t>
      </w:r>
      <w:r w:rsidRPr="008F7323">
        <w:rPr>
          <w:sz w:val="20"/>
        </w:rPr>
        <w:t xml:space="preserve"> Поисковые исследования водомерногосооружен</w:t>
      </w:r>
      <w:r w:rsidRPr="008F7323">
        <w:rPr>
          <w:sz w:val="20"/>
        </w:rPr>
        <w:t>и</w:t>
      </w:r>
      <w:r w:rsidRPr="008F7323">
        <w:rPr>
          <w:sz w:val="20"/>
        </w:rPr>
        <w:t>ядля каналов со сверхбурным течением [Текст] / К.К. Бейшекеев // Вестник Кыргызско-Российского Славянского университета. – Би</w:t>
      </w:r>
      <w:r w:rsidRPr="008F7323">
        <w:rPr>
          <w:sz w:val="20"/>
        </w:rPr>
        <w:t>ш</w:t>
      </w:r>
      <w:r w:rsidRPr="008F7323">
        <w:rPr>
          <w:sz w:val="20"/>
        </w:rPr>
        <w:t>кек,2010. – Т.10, № 10. – С. 99</w:t>
      </w:r>
      <w:r w:rsidR="00142742">
        <w:rPr>
          <w:sz w:val="20"/>
        </w:rPr>
        <w:t>–</w:t>
      </w:r>
      <w:r w:rsidR="00205415">
        <w:rPr>
          <w:sz w:val="20"/>
        </w:rPr>
        <w:t>102.</w:t>
      </w:r>
    </w:p>
    <w:p w:rsidR="008F7323" w:rsidRPr="001B36F4" w:rsidRDefault="008F7323" w:rsidP="003E53AB">
      <w:pPr>
        <w:numPr>
          <w:ilvl w:val="0"/>
          <w:numId w:val="5"/>
        </w:numPr>
        <w:spacing w:line="221" w:lineRule="auto"/>
        <w:ind w:left="284" w:hanging="284"/>
        <w:rPr>
          <w:spacing w:val="4"/>
          <w:sz w:val="20"/>
        </w:rPr>
      </w:pPr>
      <w:r w:rsidRPr="001B36F4">
        <w:rPr>
          <w:b/>
          <w:spacing w:val="2"/>
          <w:sz w:val="20"/>
        </w:rPr>
        <w:t>Бейшекеев К.К.</w:t>
      </w:r>
      <w:r w:rsidRPr="001B36F4">
        <w:rPr>
          <w:spacing w:val="2"/>
          <w:sz w:val="20"/>
        </w:rPr>
        <w:t xml:space="preserve"> Усовершенствованное водомерное сооружение для ирригационных каналов-быстротоков [Текст] / К.К. Бейшекеев, </w:t>
      </w:r>
      <w:r w:rsidRPr="001B36F4">
        <w:rPr>
          <w:spacing w:val="4"/>
          <w:sz w:val="20"/>
        </w:rPr>
        <w:t>Г.С. Аджыгулова, О.В. Атаманова и др. // Экологическое</w:t>
      </w:r>
      <w:r w:rsidRPr="001B36F4">
        <w:rPr>
          <w:spacing w:val="2"/>
          <w:sz w:val="20"/>
        </w:rPr>
        <w:t>состо</w:t>
      </w:r>
      <w:r w:rsidRPr="001B36F4">
        <w:rPr>
          <w:spacing w:val="2"/>
          <w:sz w:val="20"/>
        </w:rPr>
        <w:t>я</w:t>
      </w:r>
      <w:r w:rsidRPr="001B36F4">
        <w:rPr>
          <w:spacing w:val="2"/>
          <w:sz w:val="20"/>
        </w:rPr>
        <w:t xml:space="preserve">ние природной среды и научно-практические аспекты современных мелиоративных технологий: сб.науч.тр. Мещерского филиала </w:t>
      </w:r>
      <w:r w:rsidR="00CE58FB">
        <w:rPr>
          <w:spacing w:val="2"/>
          <w:sz w:val="20"/>
        </w:rPr>
        <w:br/>
      </w:r>
      <w:r w:rsidRPr="001B36F4">
        <w:rPr>
          <w:spacing w:val="4"/>
          <w:sz w:val="20"/>
        </w:rPr>
        <w:t>ГНУ ВНИИГиМ.Вып.4. – Рязань, 2010. – С. 378</w:t>
      </w:r>
      <w:r w:rsidR="00142742" w:rsidRPr="001B36F4">
        <w:rPr>
          <w:spacing w:val="4"/>
          <w:sz w:val="20"/>
        </w:rPr>
        <w:t>–</w:t>
      </w:r>
      <w:r w:rsidR="00205415">
        <w:rPr>
          <w:spacing w:val="4"/>
          <w:sz w:val="20"/>
        </w:rPr>
        <w:t>383.</w:t>
      </w:r>
    </w:p>
    <w:p w:rsidR="008F7323" w:rsidRPr="00CE58FB" w:rsidRDefault="008F7323" w:rsidP="003E53AB">
      <w:pPr>
        <w:numPr>
          <w:ilvl w:val="0"/>
          <w:numId w:val="5"/>
        </w:numPr>
        <w:spacing w:line="221" w:lineRule="auto"/>
        <w:ind w:left="284" w:hanging="284"/>
        <w:rPr>
          <w:spacing w:val="-4"/>
          <w:sz w:val="20"/>
        </w:rPr>
      </w:pPr>
      <w:r w:rsidRPr="00205415">
        <w:rPr>
          <w:b/>
          <w:spacing w:val="-2"/>
          <w:sz w:val="20"/>
        </w:rPr>
        <w:lastRenderedPageBreak/>
        <w:t>Бейшекеев К.К.</w:t>
      </w:r>
      <w:r w:rsidRPr="00205415">
        <w:rPr>
          <w:spacing w:val="-2"/>
          <w:sz w:val="20"/>
        </w:rPr>
        <w:t xml:space="preserve"> Способы гидравлического расчета основных видов водомерных сооружений и устройств [Текст] / К.К. Бейшекеев // </w:t>
      </w:r>
      <w:r w:rsidRPr="00CE58FB">
        <w:rPr>
          <w:spacing w:val="-4"/>
          <w:sz w:val="20"/>
        </w:rPr>
        <w:t>Ко</w:t>
      </w:r>
      <w:r w:rsidRPr="00CE58FB">
        <w:rPr>
          <w:spacing w:val="-4"/>
          <w:sz w:val="20"/>
        </w:rPr>
        <w:t>м</w:t>
      </w:r>
      <w:r w:rsidRPr="00CE58FB">
        <w:rPr>
          <w:spacing w:val="-4"/>
          <w:sz w:val="20"/>
        </w:rPr>
        <w:t>плексное решение проблем использования водных и земельных ресу</w:t>
      </w:r>
      <w:r w:rsidRPr="00CE58FB">
        <w:rPr>
          <w:spacing w:val="-4"/>
          <w:sz w:val="20"/>
        </w:rPr>
        <w:t>р</w:t>
      </w:r>
      <w:r w:rsidRPr="00CE58FB">
        <w:rPr>
          <w:spacing w:val="-4"/>
          <w:sz w:val="20"/>
        </w:rPr>
        <w:t>сов в регионе ВЕКЦА: сб.науч.тр. – Ташкент,2010. – С. 163</w:t>
      </w:r>
      <w:r w:rsidR="00142742" w:rsidRPr="00CE58FB">
        <w:rPr>
          <w:spacing w:val="-4"/>
          <w:sz w:val="20"/>
        </w:rPr>
        <w:t>–</w:t>
      </w:r>
      <w:r w:rsidR="00205415" w:rsidRPr="00CE58FB">
        <w:rPr>
          <w:spacing w:val="-4"/>
          <w:sz w:val="20"/>
        </w:rPr>
        <w:t>171.</w:t>
      </w:r>
    </w:p>
    <w:p w:rsidR="008F7323" w:rsidRPr="008F7323" w:rsidRDefault="008F7323" w:rsidP="004C6C0E">
      <w:pPr>
        <w:numPr>
          <w:ilvl w:val="0"/>
          <w:numId w:val="5"/>
        </w:numPr>
        <w:spacing w:line="216" w:lineRule="auto"/>
        <w:ind w:left="284" w:hanging="284"/>
        <w:rPr>
          <w:sz w:val="20"/>
        </w:rPr>
      </w:pPr>
      <w:r w:rsidRPr="008F7323">
        <w:rPr>
          <w:b/>
          <w:sz w:val="20"/>
        </w:rPr>
        <w:t>Бейшекеев К.К.</w:t>
      </w:r>
      <w:r w:rsidRPr="008F7323">
        <w:rPr>
          <w:sz w:val="20"/>
        </w:rPr>
        <w:t xml:space="preserve"> Патент № 1338КР МКИЕ 02 В 13/00. Водомерное сооружение для каналов со сверхбурным течением / Н.П.Лавров, </w:t>
      </w:r>
      <w:r w:rsidR="00CE58FB">
        <w:rPr>
          <w:sz w:val="20"/>
        </w:rPr>
        <w:br/>
      </w:r>
      <w:r w:rsidRPr="008F7323">
        <w:rPr>
          <w:sz w:val="20"/>
        </w:rPr>
        <w:t>Г.С. Аджыгулова, О.В. Атаманова, К.К. Бейшекеев, Г.Ш. Гимранова, Г.С. Непомнящая. Опубл. в БИ № 2, КР, 2011. – 6 с.: ил.</w:t>
      </w:r>
    </w:p>
    <w:p w:rsidR="008F7323" w:rsidRPr="00205415" w:rsidRDefault="008F7323" w:rsidP="004C6C0E">
      <w:pPr>
        <w:numPr>
          <w:ilvl w:val="0"/>
          <w:numId w:val="5"/>
        </w:numPr>
        <w:spacing w:line="216" w:lineRule="auto"/>
        <w:ind w:left="284" w:hanging="284"/>
        <w:rPr>
          <w:spacing w:val="-5"/>
          <w:sz w:val="20"/>
        </w:rPr>
      </w:pPr>
      <w:r w:rsidRPr="00205415">
        <w:rPr>
          <w:b/>
          <w:spacing w:val="-4"/>
          <w:sz w:val="20"/>
        </w:rPr>
        <w:t>Бейшекеев К.К.</w:t>
      </w:r>
      <w:r w:rsidRPr="00205415">
        <w:rPr>
          <w:spacing w:val="-4"/>
          <w:sz w:val="20"/>
        </w:rPr>
        <w:t xml:space="preserve"> Особенности подтопленного режима истечения через вододелители траншейного типа на каналах-быстротоках [Текст] / </w:t>
      </w:r>
      <w:r w:rsidR="00205415">
        <w:rPr>
          <w:spacing w:val="-4"/>
          <w:sz w:val="20"/>
        </w:rPr>
        <w:br/>
      </w:r>
      <w:r w:rsidRPr="00205415">
        <w:rPr>
          <w:spacing w:val="-5"/>
          <w:sz w:val="20"/>
        </w:rPr>
        <w:t>К.К. Бейшекеев // Вестник ТарГУ им. М.Х. Дулати. С</w:t>
      </w:r>
      <w:r w:rsidRPr="00205415">
        <w:rPr>
          <w:spacing w:val="-5"/>
          <w:sz w:val="20"/>
        </w:rPr>
        <w:t>е</w:t>
      </w:r>
      <w:r w:rsidRPr="00205415">
        <w:rPr>
          <w:spacing w:val="-5"/>
          <w:sz w:val="20"/>
        </w:rPr>
        <w:t>рия:Природопользование и проблемы антропосферы. –Тараз, 2011. –№ 2. –С.29</w:t>
      </w:r>
      <w:r w:rsidR="00142742" w:rsidRPr="00205415">
        <w:rPr>
          <w:spacing w:val="-5"/>
          <w:sz w:val="20"/>
        </w:rPr>
        <w:t>–</w:t>
      </w:r>
      <w:r w:rsidR="00205415" w:rsidRPr="00205415">
        <w:rPr>
          <w:spacing w:val="-5"/>
          <w:sz w:val="20"/>
        </w:rPr>
        <w:t>35.</w:t>
      </w:r>
    </w:p>
    <w:p w:rsidR="008F7323" w:rsidRPr="008F7323" w:rsidRDefault="008F7323" w:rsidP="004C6C0E">
      <w:pPr>
        <w:numPr>
          <w:ilvl w:val="0"/>
          <w:numId w:val="5"/>
        </w:numPr>
        <w:spacing w:line="216" w:lineRule="auto"/>
        <w:ind w:left="284" w:hanging="284"/>
        <w:rPr>
          <w:b/>
          <w:sz w:val="20"/>
        </w:rPr>
      </w:pPr>
      <w:r w:rsidRPr="008F7323">
        <w:rPr>
          <w:b/>
          <w:sz w:val="20"/>
        </w:rPr>
        <w:t>Бейшекеев К.К.</w:t>
      </w:r>
      <w:r w:rsidRPr="008F7323">
        <w:rPr>
          <w:sz w:val="20"/>
        </w:rPr>
        <w:t xml:space="preserve"> Результаты производственного внедрения водод</w:t>
      </w:r>
      <w:r w:rsidRPr="008F7323">
        <w:rPr>
          <w:sz w:val="20"/>
        </w:rPr>
        <w:t>е</w:t>
      </w:r>
      <w:r w:rsidRPr="008F7323">
        <w:rPr>
          <w:sz w:val="20"/>
        </w:rPr>
        <w:t>лителя на Иссык-Атинском подпитывающем канале в Чуйской о</w:t>
      </w:r>
      <w:r w:rsidRPr="008F7323">
        <w:rPr>
          <w:sz w:val="20"/>
        </w:rPr>
        <w:t>б</w:t>
      </w:r>
      <w:r w:rsidRPr="008F7323">
        <w:rPr>
          <w:sz w:val="20"/>
        </w:rPr>
        <w:t>ласти Кыргызской Республики [Текст] / К.К. Бейшекеев // Вестник ТарГУ им. М.Х. Дулати. Серия: Природопользование и проблемы антропосферы. – Тараз, 2011. – № 2. – С.36</w:t>
      </w:r>
      <w:r w:rsidR="00142742">
        <w:rPr>
          <w:sz w:val="20"/>
        </w:rPr>
        <w:t>–</w:t>
      </w:r>
      <w:r w:rsidRPr="008F7323">
        <w:rPr>
          <w:sz w:val="20"/>
        </w:rPr>
        <w:t xml:space="preserve">42. </w:t>
      </w:r>
    </w:p>
    <w:p w:rsidR="00D97A0B" w:rsidRDefault="00D97A0B" w:rsidP="00E77CC6">
      <w:pPr>
        <w:spacing w:line="192" w:lineRule="auto"/>
        <w:ind w:firstLine="0"/>
        <w:jc w:val="center"/>
        <w:rPr>
          <w:b/>
          <w:sz w:val="20"/>
        </w:rPr>
      </w:pPr>
    </w:p>
    <w:p w:rsidR="00390E80" w:rsidRPr="00FE52A9" w:rsidRDefault="005D0140" w:rsidP="004B0AB9">
      <w:pPr>
        <w:spacing w:line="230" w:lineRule="auto"/>
        <w:ind w:firstLine="0"/>
        <w:jc w:val="center"/>
        <w:rPr>
          <w:b/>
          <w:sz w:val="20"/>
        </w:rPr>
      </w:pPr>
      <w:r w:rsidRPr="00FE52A9">
        <w:rPr>
          <w:b/>
          <w:sz w:val="20"/>
        </w:rPr>
        <w:t>РЕЗЮМЕ</w:t>
      </w:r>
    </w:p>
    <w:p w:rsidR="00390E80" w:rsidRPr="00DF26CF" w:rsidRDefault="00390E80" w:rsidP="004C6C0E">
      <w:pPr>
        <w:spacing w:line="60" w:lineRule="auto"/>
        <w:ind w:firstLine="0"/>
        <w:jc w:val="center"/>
        <w:rPr>
          <w:b/>
          <w:sz w:val="20"/>
        </w:rPr>
      </w:pPr>
    </w:p>
    <w:p w:rsidR="00390E80" w:rsidRDefault="00390E80" w:rsidP="003E53AB">
      <w:pPr>
        <w:spacing w:line="221" w:lineRule="auto"/>
        <w:ind w:firstLine="0"/>
        <w:jc w:val="center"/>
        <w:rPr>
          <w:b/>
          <w:sz w:val="20"/>
        </w:rPr>
      </w:pPr>
      <w:r w:rsidRPr="00DF26CF">
        <w:rPr>
          <w:b/>
          <w:sz w:val="20"/>
        </w:rPr>
        <w:t>Бейшекеев КыдыкбекКаниметович</w:t>
      </w:r>
    </w:p>
    <w:p w:rsidR="0021410B" w:rsidRDefault="00390E80" w:rsidP="003E53AB">
      <w:pPr>
        <w:pStyle w:val="a4"/>
        <w:spacing w:line="221" w:lineRule="auto"/>
        <w:ind w:firstLine="0"/>
        <w:rPr>
          <w:b/>
          <w:sz w:val="20"/>
        </w:rPr>
      </w:pPr>
      <w:r w:rsidRPr="00DF26CF">
        <w:rPr>
          <w:b/>
          <w:sz w:val="20"/>
        </w:rPr>
        <w:t>«Совершенствование водомерных и водораспределительных</w:t>
      </w:r>
    </w:p>
    <w:p w:rsidR="00A9482D" w:rsidRDefault="00390E80" w:rsidP="003E53AB">
      <w:pPr>
        <w:pStyle w:val="a4"/>
        <w:spacing w:line="221" w:lineRule="auto"/>
        <w:ind w:firstLine="0"/>
        <w:rPr>
          <w:b/>
          <w:sz w:val="20"/>
        </w:rPr>
      </w:pPr>
      <w:r w:rsidRPr="00DF26CF">
        <w:rPr>
          <w:b/>
          <w:sz w:val="20"/>
        </w:rPr>
        <w:t>сооружений на каналах-быстротоках оросительных систем</w:t>
      </w:r>
    </w:p>
    <w:p w:rsidR="00390E80" w:rsidRPr="00DF26CF" w:rsidRDefault="00390E80" w:rsidP="003E53AB">
      <w:pPr>
        <w:pStyle w:val="a4"/>
        <w:spacing w:line="221" w:lineRule="auto"/>
        <w:ind w:firstLine="0"/>
        <w:rPr>
          <w:b/>
          <w:sz w:val="20"/>
        </w:rPr>
      </w:pPr>
      <w:r w:rsidRPr="00DF26CF">
        <w:rPr>
          <w:b/>
          <w:sz w:val="20"/>
        </w:rPr>
        <w:t>горно-паредгорной зоны»</w:t>
      </w:r>
    </w:p>
    <w:p w:rsidR="00204AE5" w:rsidRPr="00DF26CF" w:rsidRDefault="00204AE5" w:rsidP="004C6C0E">
      <w:pPr>
        <w:spacing w:line="60" w:lineRule="auto"/>
        <w:ind w:firstLine="0"/>
        <w:jc w:val="center"/>
        <w:rPr>
          <w:b/>
          <w:sz w:val="20"/>
        </w:rPr>
      </w:pPr>
    </w:p>
    <w:p w:rsidR="00204AE5" w:rsidRPr="00DF26CF" w:rsidRDefault="00204AE5" w:rsidP="004C6C0E">
      <w:pPr>
        <w:spacing w:line="221" w:lineRule="auto"/>
        <w:ind w:firstLine="0"/>
        <w:rPr>
          <w:sz w:val="20"/>
        </w:rPr>
      </w:pPr>
      <w:r w:rsidRPr="00DF26CF">
        <w:rPr>
          <w:sz w:val="20"/>
        </w:rPr>
        <w:t xml:space="preserve">Работа представлена на соискание ученой степени доктора технических наук по специальностям 05.23.07 – Гидротехническое строительство и 06.01.02 </w:t>
      </w:r>
      <w:r w:rsidR="00A24FC8" w:rsidRPr="00A9482D">
        <w:rPr>
          <w:sz w:val="20"/>
          <w:lang w:val="ky-KG"/>
        </w:rPr>
        <w:t xml:space="preserve">– </w:t>
      </w:r>
      <w:r w:rsidRPr="00DF26CF">
        <w:rPr>
          <w:sz w:val="20"/>
        </w:rPr>
        <w:t>Мелиорация, рекультивация и охрана земель</w:t>
      </w:r>
    </w:p>
    <w:p w:rsidR="00204AE5" w:rsidRPr="00DF26CF" w:rsidRDefault="00204AE5" w:rsidP="004C6C0E">
      <w:pPr>
        <w:spacing w:line="60" w:lineRule="auto"/>
        <w:ind w:firstLine="567"/>
        <w:rPr>
          <w:sz w:val="20"/>
        </w:rPr>
      </w:pPr>
    </w:p>
    <w:p w:rsidR="00204AE5" w:rsidRPr="00E767D2" w:rsidRDefault="00204AE5" w:rsidP="003E53AB">
      <w:pPr>
        <w:spacing w:line="221" w:lineRule="auto"/>
        <w:ind w:firstLine="0"/>
        <w:rPr>
          <w:spacing w:val="-2"/>
          <w:sz w:val="20"/>
        </w:rPr>
      </w:pPr>
      <w:r w:rsidRPr="00E767D2">
        <w:rPr>
          <w:b/>
          <w:spacing w:val="-2"/>
          <w:sz w:val="20"/>
        </w:rPr>
        <w:t>Ключевые слова</w:t>
      </w:r>
      <w:r w:rsidRPr="00E767D2">
        <w:rPr>
          <w:spacing w:val="-2"/>
          <w:sz w:val="20"/>
        </w:rPr>
        <w:t xml:space="preserve">: водоучет, водораспределение, водомерное сооружение, водораспределительное сооружение, </w:t>
      </w:r>
      <w:r w:rsidR="002D2086" w:rsidRPr="00E767D2">
        <w:rPr>
          <w:spacing w:val="-2"/>
          <w:sz w:val="20"/>
        </w:rPr>
        <w:t xml:space="preserve">водомер,вододелитель, </w:t>
      </w:r>
      <w:r w:rsidRPr="00E767D2">
        <w:rPr>
          <w:spacing w:val="-2"/>
          <w:sz w:val="20"/>
        </w:rPr>
        <w:t>канал-быстроток, горно-предгорная зона, сверхбурный поток</w:t>
      </w:r>
      <w:r w:rsidR="002D2086" w:rsidRPr="00E767D2">
        <w:rPr>
          <w:spacing w:val="-2"/>
          <w:sz w:val="20"/>
        </w:rPr>
        <w:t>.</w:t>
      </w:r>
    </w:p>
    <w:p w:rsidR="00BB6AF3" w:rsidRPr="00DF26CF" w:rsidRDefault="00390E80" w:rsidP="003E53AB">
      <w:pPr>
        <w:spacing w:line="221" w:lineRule="auto"/>
        <w:ind w:firstLine="567"/>
        <w:rPr>
          <w:sz w:val="20"/>
        </w:rPr>
      </w:pPr>
      <w:r w:rsidRPr="00DF26CF">
        <w:rPr>
          <w:sz w:val="20"/>
        </w:rPr>
        <w:t>Диссертационная работа посвящена актуальной проблеме сове</w:t>
      </w:r>
      <w:r w:rsidRPr="00DF26CF">
        <w:rPr>
          <w:sz w:val="20"/>
        </w:rPr>
        <w:t>р</w:t>
      </w:r>
      <w:r w:rsidRPr="00DF26CF">
        <w:rPr>
          <w:sz w:val="20"/>
        </w:rPr>
        <w:t xml:space="preserve">шенствованию сооружений водоучета и водораспределения на каналах-быстротоках горно-предгорной зоны. </w:t>
      </w:r>
    </w:p>
    <w:p w:rsidR="00FA05A3" w:rsidRPr="00E767D2" w:rsidRDefault="00390E80" w:rsidP="003E53AB">
      <w:pPr>
        <w:spacing w:line="221" w:lineRule="auto"/>
        <w:ind w:firstLine="567"/>
        <w:rPr>
          <w:spacing w:val="-2"/>
          <w:sz w:val="20"/>
        </w:rPr>
      </w:pPr>
      <w:r w:rsidRPr="00E767D2">
        <w:rPr>
          <w:spacing w:val="-2"/>
          <w:sz w:val="20"/>
        </w:rPr>
        <w:t>Автор на основе изучения современного состояния вопросов, те</w:t>
      </w:r>
      <w:r w:rsidRPr="00E767D2">
        <w:rPr>
          <w:spacing w:val="-2"/>
          <w:sz w:val="20"/>
        </w:rPr>
        <w:t>х</w:t>
      </w:r>
      <w:r w:rsidRPr="00E767D2">
        <w:rPr>
          <w:spacing w:val="-2"/>
          <w:sz w:val="20"/>
        </w:rPr>
        <w:t xml:space="preserve">нологического обоснования процессов водоучета иводораспределения на каналах-быстротоках, путем проведения теоретических и натурных </w:t>
      </w:r>
      <w:r w:rsidR="00204F37">
        <w:rPr>
          <w:spacing w:val="-2"/>
          <w:sz w:val="20"/>
        </w:rPr>
        <w:br/>
      </w:r>
      <w:r w:rsidRPr="00E767D2">
        <w:rPr>
          <w:spacing w:val="-2"/>
          <w:sz w:val="20"/>
        </w:rPr>
        <w:t xml:space="preserve">исследований находит пути в решении проблемы совершенствования </w:t>
      </w:r>
      <w:r w:rsidR="00204F37">
        <w:rPr>
          <w:spacing w:val="-2"/>
          <w:sz w:val="20"/>
        </w:rPr>
        <w:br/>
      </w:r>
      <w:r w:rsidRPr="00E767D2">
        <w:rPr>
          <w:spacing w:val="-2"/>
          <w:sz w:val="20"/>
        </w:rPr>
        <w:t>водоучета и водораспределения на быстротечных каналах созданием</w:t>
      </w:r>
      <w:r w:rsidR="00204F37">
        <w:rPr>
          <w:spacing w:val="-2"/>
          <w:sz w:val="20"/>
        </w:rPr>
        <w:br/>
      </w:r>
      <w:r w:rsidRPr="00E767D2">
        <w:rPr>
          <w:spacing w:val="-2"/>
          <w:sz w:val="20"/>
        </w:rPr>
        <w:t>новых усовершенствованных водомерных и водораспределительных</w:t>
      </w:r>
      <w:r w:rsidR="00204F37">
        <w:rPr>
          <w:spacing w:val="-2"/>
          <w:sz w:val="20"/>
        </w:rPr>
        <w:br/>
      </w:r>
      <w:r w:rsidRPr="00E767D2">
        <w:rPr>
          <w:spacing w:val="-2"/>
          <w:sz w:val="20"/>
        </w:rPr>
        <w:t>сооружений. На новые конструкции получены авторское свидетельство на изобретение</w:t>
      </w:r>
      <w:r w:rsidR="00FA05A3" w:rsidRPr="00E767D2">
        <w:rPr>
          <w:spacing w:val="-2"/>
          <w:sz w:val="20"/>
        </w:rPr>
        <w:t xml:space="preserve"> и два</w:t>
      </w:r>
      <w:r w:rsidRPr="00E767D2">
        <w:rPr>
          <w:spacing w:val="-2"/>
          <w:sz w:val="20"/>
        </w:rPr>
        <w:t xml:space="preserve"> патент</w:t>
      </w:r>
      <w:r w:rsidR="00FA05A3" w:rsidRPr="00E767D2">
        <w:rPr>
          <w:spacing w:val="-2"/>
          <w:sz w:val="20"/>
        </w:rPr>
        <w:t>а</w:t>
      </w:r>
      <w:r w:rsidRPr="00E767D2">
        <w:rPr>
          <w:spacing w:val="-2"/>
          <w:sz w:val="20"/>
        </w:rPr>
        <w:t xml:space="preserve"> КР</w:t>
      </w:r>
      <w:r w:rsidR="00FA05A3" w:rsidRPr="00E767D2">
        <w:rPr>
          <w:spacing w:val="-2"/>
          <w:sz w:val="20"/>
        </w:rPr>
        <w:t>.</w:t>
      </w:r>
    </w:p>
    <w:p w:rsidR="00390E80" w:rsidRPr="00E77CC6" w:rsidRDefault="00390E80" w:rsidP="003E53AB">
      <w:pPr>
        <w:spacing w:line="221" w:lineRule="auto"/>
        <w:ind w:firstLine="567"/>
        <w:rPr>
          <w:spacing w:val="-4"/>
          <w:sz w:val="20"/>
        </w:rPr>
      </w:pPr>
      <w:r w:rsidRPr="00E77CC6">
        <w:rPr>
          <w:spacing w:val="-4"/>
          <w:sz w:val="20"/>
        </w:rPr>
        <w:t xml:space="preserve">Для обоснования параметров предложенных сооружений проведены модельные исследования новых конструкций водомеров и вододелителей. По результатам лабораторных исследований и математических посылок </w:t>
      </w:r>
      <w:r w:rsidRPr="00E77CC6">
        <w:rPr>
          <w:spacing w:val="-4"/>
          <w:sz w:val="20"/>
        </w:rPr>
        <w:lastRenderedPageBreak/>
        <w:t xml:space="preserve">разработаны методики гидравлического расчета усовершенствованных </w:t>
      </w:r>
      <w:r w:rsidR="00504868">
        <w:rPr>
          <w:spacing w:val="-4"/>
          <w:sz w:val="20"/>
        </w:rPr>
        <w:br/>
      </w:r>
      <w:r w:rsidRPr="00E77CC6">
        <w:rPr>
          <w:spacing w:val="-4"/>
          <w:sz w:val="20"/>
        </w:rPr>
        <w:t>сооружений водоучета иводораспределения для каналов-быстротоков.</w:t>
      </w:r>
      <w:r w:rsidRPr="00FA3E96">
        <w:rPr>
          <w:spacing w:val="-6"/>
          <w:sz w:val="20"/>
        </w:rPr>
        <w:t>Предложенные водомерные иводораспределительныесооруж</w:t>
      </w:r>
      <w:r w:rsidRPr="00FA3E96">
        <w:rPr>
          <w:spacing w:val="-6"/>
          <w:sz w:val="20"/>
        </w:rPr>
        <w:t>е</w:t>
      </w:r>
      <w:r w:rsidRPr="00FA3E96">
        <w:rPr>
          <w:spacing w:val="-6"/>
          <w:sz w:val="20"/>
        </w:rPr>
        <w:t>ния внедрены</w:t>
      </w:r>
      <w:r w:rsidRPr="00E77CC6">
        <w:rPr>
          <w:spacing w:val="-4"/>
          <w:sz w:val="20"/>
        </w:rPr>
        <w:t xml:space="preserve"> на оросительных системах Чуйской, Нарынскойи Батке</w:t>
      </w:r>
      <w:r w:rsidRPr="00E77CC6">
        <w:rPr>
          <w:spacing w:val="-4"/>
          <w:sz w:val="20"/>
        </w:rPr>
        <w:t>н</w:t>
      </w:r>
      <w:r w:rsidRPr="00E77CC6">
        <w:rPr>
          <w:spacing w:val="-4"/>
          <w:sz w:val="20"/>
        </w:rPr>
        <w:t>скойобластейКыргызстана.</w:t>
      </w:r>
    </w:p>
    <w:p w:rsidR="00E767D2" w:rsidRPr="00C4674E" w:rsidRDefault="00E767D2" w:rsidP="00E77CC6">
      <w:pPr>
        <w:spacing w:line="192" w:lineRule="auto"/>
        <w:ind w:firstLine="0"/>
        <w:jc w:val="center"/>
        <w:rPr>
          <w:sz w:val="20"/>
        </w:rPr>
      </w:pPr>
    </w:p>
    <w:p w:rsidR="00311340" w:rsidRPr="0095128C" w:rsidRDefault="00516B6F" w:rsidP="004B0AB9">
      <w:pPr>
        <w:spacing w:line="230" w:lineRule="auto"/>
        <w:ind w:firstLine="0"/>
        <w:jc w:val="center"/>
        <w:rPr>
          <w:b/>
          <w:sz w:val="20"/>
        </w:rPr>
      </w:pPr>
      <w:r w:rsidRPr="0095128C">
        <w:rPr>
          <w:b/>
          <w:sz w:val="20"/>
        </w:rPr>
        <w:t>К</w:t>
      </w:r>
      <w:r w:rsidR="00311340" w:rsidRPr="0095128C">
        <w:rPr>
          <w:b/>
          <w:sz w:val="20"/>
        </w:rPr>
        <w:t>ЫСКАЧА МАЗМУНУ</w:t>
      </w:r>
    </w:p>
    <w:p w:rsidR="0021410B" w:rsidRPr="0021410B" w:rsidRDefault="0021410B" w:rsidP="003E53AB">
      <w:pPr>
        <w:spacing w:line="120" w:lineRule="auto"/>
        <w:ind w:firstLine="0"/>
        <w:jc w:val="center"/>
      </w:pPr>
    </w:p>
    <w:p w:rsidR="00F724E3" w:rsidRPr="00DF26CF" w:rsidRDefault="00F724E3" w:rsidP="003E53AB">
      <w:pPr>
        <w:spacing w:line="221" w:lineRule="auto"/>
        <w:ind w:firstLine="0"/>
        <w:jc w:val="center"/>
        <w:rPr>
          <w:b/>
          <w:sz w:val="20"/>
        </w:rPr>
      </w:pPr>
      <w:r w:rsidRPr="00DF26CF">
        <w:rPr>
          <w:b/>
          <w:sz w:val="20"/>
        </w:rPr>
        <w:t>Бейшекеев КыдыкбекКаниметович</w:t>
      </w:r>
    </w:p>
    <w:p w:rsidR="00A9482D" w:rsidRDefault="00F724E3" w:rsidP="003E53AB">
      <w:pPr>
        <w:spacing w:line="221" w:lineRule="auto"/>
        <w:ind w:firstLine="0"/>
        <w:jc w:val="center"/>
        <w:rPr>
          <w:b/>
          <w:sz w:val="20"/>
        </w:rPr>
      </w:pPr>
      <w:r w:rsidRPr="00DF26CF">
        <w:rPr>
          <w:b/>
          <w:sz w:val="20"/>
        </w:rPr>
        <w:t>«Тоолуу</w:t>
      </w:r>
      <w:r w:rsidR="00BF66C7">
        <w:rPr>
          <w:b/>
          <w:sz w:val="20"/>
        </w:rPr>
        <w:t>–</w:t>
      </w:r>
      <w:r w:rsidRPr="00DF26CF">
        <w:rPr>
          <w:b/>
          <w:sz w:val="20"/>
        </w:rPr>
        <w:t>тоонуналдындагызонадагысугатсистемаларында канал-быстроктордогусуученөөчүжанасуубөлүштүрүүчү</w:t>
      </w:r>
    </w:p>
    <w:p w:rsidR="00F724E3" w:rsidRPr="00093A5E" w:rsidRDefault="00F724E3" w:rsidP="003E53AB">
      <w:pPr>
        <w:spacing w:line="221" w:lineRule="auto"/>
        <w:ind w:firstLine="0"/>
        <w:jc w:val="center"/>
        <w:rPr>
          <w:sz w:val="20"/>
        </w:rPr>
      </w:pPr>
      <w:r w:rsidRPr="00DF26CF">
        <w:rPr>
          <w:b/>
          <w:sz w:val="20"/>
        </w:rPr>
        <w:t>курулмалардыжакшыртуу»</w:t>
      </w:r>
    </w:p>
    <w:p w:rsidR="00662227" w:rsidRDefault="00662227" w:rsidP="00E77CC6">
      <w:pPr>
        <w:spacing w:line="120" w:lineRule="auto"/>
        <w:ind w:firstLine="0"/>
        <w:jc w:val="center"/>
        <w:rPr>
          <w:sz w:val="20"/>
        </w:rPr>
      </w:pPr>
    </w:p>
    <w:p w:rsidR="00A9482D" w:rsidRPr="00A9482D" w:rsidRDefault="00A9482D" w:rsidP="00FC6BD1">
      <w:pPr>
        <w:spacing w:line="221" w:lineRule="auto"/>
        <w:ind w:firstLine="0"/>
        <w:rPr>
          <w:sz w:val="20"/>
          <w:lang w:val="ky-KG"/>
        </w:rPr>
      </w:pPr>
      <w:r w:rsidRPr="00A9482D">
        <w:rPr>
          <w:sz w:val="20"/>
          <w:lang w:val="ky-KG"/>
        </w:rPr>
        <w:t xml:space="preserve">Эмгек 05.23.07 – Гидротехникалык курулуш жана 06.01.02 </w:t>
      </w:r>
      <w:r w:rsidR="00A24FC8" w:rsidRPr="00A9482D">
        <w:rPr>
          <w:sz w:val="20"/>
          <w:lang w:val="ky-KG"/>
        </w:rPr>
        <w:t xml:space="preserve">– </w:t>
      </w:r>
      <w:r w:rsidRPr="00A9482D">
        <w:rPr>
          <w:sz w:val="20"/>
          <w:lang w:val="ky-KG"/>
        </w:rPr>
        <w:t>Мелиорация, рекультивация жана жерлерди коргоо адистиги боюнча техника илимдеринин доктору даражасын алуу үчүн талаптанууга көрсөтүлдү.</w:t>
      </w:r>
    </w:p>
    <w:p w:rsidR="00A9482D" w:rsidRDefault="00A9482D" w:rsidP="000646D9">
      <w:pPr>
        <w:spacing w:line="60" w:lineRule="auto"/>
        <w:ind w:firstLine="0"/>
        <w:rPr>
          <w:b/>
          <w:sz w:val="20"/>
          <w:lang w:val="ky-KG"/>
        </w:rPr>
      </w:pPr>
    </w:p>
    <w:p w:rsidR="00A9482D" w:rsidRPr="00093A5E" w:rsidRDefault="00A9482D" w:rsidP="003E53AB">
      <w:pPr>
        <w:spacing w:line="221" w:lineRule="auto"/>
        <w:ind w:firstLine="0"/>
        <w:rPr>
          <w:sz w:val="20"/>
          <w:lang w:val="ky-KG"/>
        </w:rPr>
      </w:pPr>
      <w:r w:rsidRPr="00A9482D">
        <w:rPr>
          <w:b/>
          <w:sz w:val="20"/>
          <w:lang w:val="ky-KG"/>
        </w:rPr>
        <w:t>Колдонулган сөздөр:</w:t>
      </w:r>
      <w:r w:rsidRPr="00A9482D">
        <w:rPr>
          <w:sz w:val="20"/>
          <w:lang w:val="ky-KG"/>
        </w:rPr>
        <w:t xml:space="preserve"> сууну эсепке алуу, суу бөлүштүрүү, суу өлчөөчү курулма, суу бөлүштүрүүчү курулма, суу өлчөгүч, суу бөлүштүргүч, быстроток каналы, </w:t>
      </w:r>
      <w:r w:rsidRPr="00BF66C7">
        <w:rPr>
          <w:sz w:val="20"/>
          <w:lang w:val="ky-KG"/>
        </w:rPr>
        <w:t>тоолуу</w:t>
      </w:r>
      <w:r w:rsidR="00BF66C7" w:rsidRPr="00BF66C7">
        <w:rPr>
          <w:sz w:val="20"/>
          <w:lang w:val="ky-KG"/>
        </w:rPr>
        <w:t xml:space="preserve"> –</w:t>
      </w:r>
      <w:r w:rsidRPr="00BF66C7">
        <w:rPr>
          <w:sz w:val="20"/>
          <w:lang w:val="ky-KG"/>
        </w:rPr>
        <w:t xml:space="preserve"> тоо</w:t>
      </w:r>
      <w:r w:rsidRPr="00A9482D">
        <w:rPr>
          <w:sz w:val="20"/>
          <w:lang w:val="ky-KG"/>
        </w:rPr>
        <w:t xml:space="preserve"> алдындагы зона, толкундуу агымдан ашык агым (сверхбурный поток).</w:t>
      </w:r>
    </w:p>
    <w:p w:rsidR="00BB6AF3" w:rsidRPr="00093A5E" w:rsidRDefault="00F724E3" w:rsidP="003E53AB">
      <w:pPr>
        <w:spacing w:line="221" w:lineRule="auto"/>
        <w:ind w:firstLine="567"/>
        <w:rPr>
          <w:sz w:val="20"/>
          <w:lang w:val="ky-KG"/>
        </w:rPr>
      </w:pPr>
      <w:r w:rsidRPr="00093A5E">
        <w:rPr>
          <w:sz w:val="20"/>
          <w:lang w:val="ky-KG"/>
        </w:rPr>
        <w:t xml:space="preserve">Диссертациялык эмгек тоолуу </w:t>
      </w:r>
      <w:r w:rsidR="004D0A57">
        <w:rPr>
          <w:sz w:val="20"/>
          <w:lang w:val="ky-KG"/>
        </w:rPr>
        <w:t>–</w:t>
      </w:r>
      <w:r w:rsidRPr="00093A5E">
        <w:rPr>
          <w:sz w:val="20"/>
          <w:lang w:val="ky-KG"/>
        </w:rPr>
        <w:t xml:space="preserve"> тоонун алдындагы зонадагы канал-быстротоктордогу сууну эсепке алуу жана суу бөлүштүрүүчү курулмаларды актуалдуу түрдө ж</w:t>
      </w:r>
      <w:r w:rsidR="000C597B">
        <w:rPr>
          <w:sz w:val="20"/>
          <w:lang w:val="ky-KG"/>
        </w:rPr>
        <w:t>акшыртуу проблемасына арналган.</w:t>
      </w:r>
    </w:p>
    <w:p w:rsidR="00F724E3" w:rsidRPr="00093A5E" w:rsidRDefault="00F724E3" w:rsidP="003E53AB">
      <w:pPr>
        <w:spacing w:line="221" w:lineRule="auto"/>
        <w:ind w:firstLine="567"/>
        <w:rPr>
          <w:sz w:val="20"/>
          <w:lang w:val="ky-KG"/>
        </w:rPr>
      </w:pPr>
      <w:r w:rsidRPr="00093A5E">
        <w:rPr>
          <w:sz w:val="20"/>
          <w:lang w:val="ky-KG"/>
        </w:rPr>
        <w:t>Автор азыркы кездеги маселелердин абалын изилдөөнүн негизинде, канал-быстротоктордо сууну эсепке алуу жана суу бөлүштүрүү процесстерин технологиялык негиздөөдү, теориялык жана натуралык изилдөөлөрдү жүргүзүү жолу менен жаңы өркүндөтүлгөн суу ченөөчү жана суу бөлүштүрүүчү курулмаларды түзүү менен ылдам агуучу каналдарда сууну эсепке алууну жана суу бөлүштүрүүнү өркүндөтүү проблемаларын чечүүдө жолдорду табат.Жаңы конструкциялар үчүн ойлоп чыгарууга автордук күбөлүк</w:t>
      </w:r>
      <w:r w:rsidR="00FA05A3" w:rsidRPr="00093A5E">
        <w:rPr>
          <w:sz w:val="20"/>
          <w:lang w:val="ky-KG"/>
        </w:rPr>
        <w:t xml:space="preserve"> жана </w:t>
      </w:r>
      <w:r w:rsidRPr="00093A5E">
        <w:rPr>
          <w:sz w:val="20"/>
          <w:lang w:val="ky-KG"/>
        </w:rPr>
        <w:t xml:space="preserve">Кыргыз Республикасынын </w:t>
      </w:r>
      <w:r w:rsidR="00FA05A3" w:rsidRPr="00093A5E">
        <w:rPr>
          <w:sz w:val="20"/>
          <w:lang w:val="ky-KG"/>
        </w:rPr>
        <w:t xml:space="preserve">эки </w:t>
      </w:r>
      <w:r w:rsidRPr="00093A5E">
        <w:rPr>
          <w:sz w:val="20"/>
          <w:lang w:val="ky-KG"/>
        </w:rPr>
        <w:t>патенти</w:t>
      </w:r>
      <w:r w:rsidR="00FA05A3" w:rsidRPr="00093A5E">
        <w:rPr>
          <w:sz w:val="20"/>
          <w:lang w:val="ky-KG"/>
        </w:rPr>
        <w:t>.</w:t>
      </w:r>
    </w:p>
    <w:p w:rsidR="0077443F" w:rsidRDefault="00F724E3" w:rsidP="003E53AB">
      <w:pPr>
        <w:spacing w:line="221" w:lineRule="auto"/>
        <w:ind w:firstLine="567"/>
        <w:rPr>
          <w:sz w:val="20"/>
          <w:lang w:val="ky-KG"/>
        </w:rPr>
      </w:pPr>
      <w:r w:rsidRPr="00093A5E">
        <w:rPr>
          <w:sz w:val="20"/>
          <w:lang w:val="ky-KG"/>
        </w:rPr>
        <w:t>Сунушталган курулмалардын параметрлерин негиздөө үчүн суу ченегичтердин жана суу бөлүштүргүчтөрдүн жаңы конструкция</w:t>
      </w:r>
      <w:r w:rsidR="0095128C">
        <w:rPr>
          <w:sz w:val="20"/>
          <w:lang w:val="ky-KG"/>
        </w:rPr>
        <w:t>-</w:t>
      </w:r>
      <w:r w:rsidRPr="00093A5E">
        <w:rPr>
          <w:sz w:val="20"/>
          <w:lang w:val="ky-KG"/>
        </w:rPr>
        <w:t>ларынын моделдик изилдөөлөрү жүргүзүлгөн. Лабораториялык изилдө</w:t>
      </w:r>
      <w:r w:rsidR="0095128C">
        <w:rPr>
          <w:sz w:val="20"/>
          <w:lang w:val="ky-KG"/>
        </w:rPr>
        <w:t>-</w:t>
      </w:r>
      <w:r w:rsidRPr="00093A5E">
        <w:rPr>
          <w:sz w:val="20"/>
          <w:lang w:val="ky-KG"/>
        </w:rPr>
        <w:t>өлөрдүн жана математикалык посылок натыйжалары боюнча канал-быстротоктор үчүн сууну эсепке алуу жана сууну бөлүштүрүү өркүндөтүлгөн курулмаларынын гидравликалык эсептөөнүн методикалары иштелип чыккан. Сунушталган суу ченөөчү жана суу бөлүштүрүүчү курулмалары Кыргызстандын Чүй, Нарын жана Баткен областтарынын сугат системаларында жайылткан.</w:t>
      </w:r>
    </w:p>
    <w:p w:rsidR="003C3786" w:rsidRPr="0080671D" w:rsidRDefault="003C3786" w:rsidP="000E7263">
      <w:pPr>
        <w:ind w:firstLine="0"/>
        <w:jc w:val="center"/>
        <w:rPr>
          <w:b/>
          <w:sz w:val="20"/>
          <w:lang w:val="ky-KG"/>
        </w:rPr>
      </w:pPr>
    </w:p>
    <w:p w:rsidR="003C3786" w:rsidRDefault="003C3786" w:rsidP="000E7263">
      <w:pPr>
        <w:ind w:firstLine="0"/>
        <w:jc w:val="center"/>
        <w:rPr>
          <w:b/>
          <w:sz w:val="20"/>
          <w:lang w:val="ky-KG"/>
        </w:rPr>
      </w:pPr>
    </w:p>
    <w:p w:rsidR="00FC6BD1" w:rsidRDefault="00FC6BD1" w:rsidP="000E7263">
      <w:pPr>
        <w:ind w:firstLine="0"/>
        <w:jc w:val="center"/>
        <w:rPr>
          <w:b/>
          <w:sz w:val="20"/>
          <w:lang w:val="ky-KG"/>
        </w:rPr>
      </w:pPr>
    </w:p>
    <w:p w:rsidR="00FC6BD1" w:rsidRDefault="00FC6BD1" w:rsidP="000E7263">
      <w:pPr>
        <w:ind w:firstLine="0"/>
        <w:jc w:val="center"/>
        <w:rPr>
          <w:b/>
          <w:sz w:val="20"/>
          <w:lang w:val="ky-KG"/>
        </w:rPr>
      </w:pPr>
    </w:p>
    <w:p w:rsidR="00FC6BD1" w:rsidRDefault="00FC6BD1" w:rsidP="000E7263">
      <w:pPr>
        <w:ind w:firstLine="0"/>
        <w:jc w:val="center"/>
        <w:rPr>
          <w:b/>
          <w:sz w:val="20"/>
          <w:lang w:val="ky-KG"/>
        </w:rPr>
      </w:pPr>
    </w:p>
    <w:p w:rsidR="00FC6BD1" w:rsidRDefault="00FC6BD1" w:rsidP="000E7263">
      <w:pPr>
        <w:ind w:firstLine="0"/>
        <w:jc w:val="center"/>
        <w:rPr>
          <w:b/>
          <w:sz w:val="20"/>
          <w:lang w:val="ky-KG"/>
        </w:rPr>
      </w:pPr>
    </w:p>
    <w:p w:rsidR="00FC6BD1" w:rsidRPr="0080671D" w:rsidRDefault="00FC6BD1" w:rsidP="000E7263">
      <w:pPr>
        <w:ind w:firstLine="0"/>
        <w:jc w:val="center"/>
        <w:rPr>
          <w:b/>
          <w:sz w:val="20"/>
          <w:lang w:val="ky-KG"/>
        </w:rPr>
      </w:pPr>
    </w:p>
    <w:p w:rsidR="000E7263" w:rsidRPr="000E7263" w:rsidRDefault="000E7263" w:rsidP="000E7263">
      <w:pPr>
        <w:ind w:firstLine="0"/>
        <w:jc w:val="center"/>
        <w:rPr>
          <w:b/>
          <w:sz w:val="20"/>
          <w:lang w:val="en-US"/>
        </w:rPr>
      </w:pPr>
      <w:r w:rsidRPr="000E7263">
        <w:rPr>
          <w:b/>
          <w:sz w:val="20"/>
          <w:lang w:val="en-US"/>
        </w:rPr>
        <w:t>SUMMARY</w:t>
      </w:r>
    </w:p>
    <w:p w:rsidR="000E7263" w:rsidRPr="000E7263" w:rsidRDefault="000E7263" w:rsidP="000E7263">
      <w:pPr>
        <w:spacing w:line="120" w:lineRule="auto"/>
        <w:ind w:firstLine="0"/>
        <w:jc w:val="center"/>
        <w:rPr>
          <w:b/>
          <w:sz w:val="20"/>
          <w:lang w:val="en-US"/>
        </w:rPr>
      </w:pPr>
    </w:p>
    <w:p w:rsidR="000E7263" w:rsidRPr="000E7263" w:rsidRDefault="000E7263" w:rsidP="003E53AB">
      <w:pPr>
        <w:spacing w:line="221" w:lineRule="auto"/>
        <w:ind w:firstLine="0"/>
        <w:jc w:val="center"/>
        <w:rPr>
          <w:b/>
          <w:sz w:val="20"/>
          <w:lang w:val="en-US"/>
        </w:rPr>
      </w:pPr>
      <w:r w:rsidRPr="000E7263">
        <w:rPr>
          <w:b/>
          <w:sz w:val="20"/>
          <w:lang w:val="en-US"/>
        </w:rPr>
        <w:t>BeishekeevKydykbekKanimetovich</w:t>
      </w:r>
    </w:p>
    <w:p w:rsidR="000E7263" w:rsidRPr="000E7263" w:rsidRDefault="000E7263" w:rsidP="003E53AB">
      <w:pPr>
        <w:tabs>
          <w:tab w:val="left" w:pos="2694"/>
        </w:tabs>
        <w:autoSpaceDE w:val="0"/>
        <w:autoSpaceDN w:val="0"/>
        <w:adjustRightInd w:val="0"/>
        <w:spacing w:line="221" w:lineRule="auto"/>
        <w:ind w:firstLine="0"/>
        <w:jc w:val="center"/>
        <w:rPr>
          <w:b/>
          <w:bCs/>
          <w:sz w:val="20"/>
          <w:lang w:val="en-US" w:eastAsia="en-US"/>
        </w:rPr>
      </w:pPr>
      <w:r w:rsidRPr="000E7263">
        <w:rPr>
          <w:b/>
          <w:bCs/>
          <w:sz w:val="20"/>
          <w:lang w:val="en-US" w:eastAsia="en-US"/>
        </w:rPr>
        <w:t xml:space="preserve">«The Improvement of water-measuring and water-distributing </w:t>
      </w:r>
    </w:p>
    <w:p w:rsidR="000E7263" w:rsidRPr="000E7263" w:rsidRDefault="000E7263" w:rsidP="003E53AB">
      <w:pPr>
        <w:tabs>
          <w:tab w:val="left" w:pos="2694"/>
        </w:tabs>
        <w:autoSpaceDE w:val="0"/>
        <w:autoSpaceDN w:val="0"/>
        <w:adjustRightInd w:val="0"/>
        <w:spacing w:line="221" w:lineRule="auto"/>
        <w:ind w:firstLine="0"/>
        <w:jc w:val="center"/>
        <w:rPr>
          <w:b/>
          <w:bCs/>
          <w:sz w:val="20"/>
          <w:lang w:val="en-US" w:eastAsia="en-US"/>
        </w:rPr>
      </w:pPr>
      <w:r w:rsidRPr="000E7263">
        <w:rPr>
          <w:b/>
          <w:bCs/>
          <w:sz w:val="20"/>
          <w:lang w:val="en-US" w:eastAsia="en-US"/>
        </w:rPr>
        <w:t>constructions on high-speed chutes of irrigation systems in foothill</w:t>
      </w:r>
      <w:r w:rsidRPr="000E7263">
        <w:rPr>
          <w:b/>
          <w:bCs/>
          <w:sz w:val="20"/>
          <w:lang w:val="en-US" w:eastAsia="en-US"/>
        </w:rPr>
        <w:br/>
        <w:t>and mountain areas»</w:t>
      </w:r>
    </w:p>
    <w:p w:rsidR="000E7263" w:rsidRPr="000E7263" w:rsidRDefault="000E7263" w:rsidP="000E7263">
      <w:pPr>
        <w:tabs>
          <w:tab w:val="left" w:pos="2694"/>
        </w:tabs>
        <w:autoSpaceDE w:val="0"/>
        <w:autoSpaceDN w:val="0"/>
        <w:adjustRightInd w:val="0"/>
        <w:spacing w:line="120" w:lineRule="auto"/>
        <w:ind w:firstLine="567"/>
        <w:jc w:val="center"/>
        <w:rPr>
          <w:color w:val="000000"/>
          <w:sz w:val="20"/>
          <w:lang w:val="en-US" w:eastAsia="en-US"/>
        </w:rPr>
      </w:pPr>
    </w:p>
    <w:p w:rsidR="000E7263" w:rsidRPr="000E7263" w:rsidRDefault="000E7263" w:rsidP="003E53AB">
      <w:pPr>
        <w:autoSpaceDE w:val="0"/>
        <w:autoSpaceDN w:val="0"/>
        <w:adjustRightInd w:val="0"/>
        <w:spacing w:line="221" w:lineRule="auto"/>
        <w:ind w:firstLine="0"/>
        <w:rPr>
          <w:color w:val="000000"/>
          <w:sz w:val="20"/>
          <w:lang w:val="en-US"/>
        </w:rPr>
      </w:pPr>
      <w:r w:rsidRPr="000E7263">
        <w:rPr>
          <w:color w:val="000000"/>
          <w:sz w:val="20"/>
          <w:lang w:val="en-US"/>
        </w:rPr>
        <w:t xml:space="preserve">Work is presented on a doctoral thesis of scientific on speciality of Hydraulic engineering construction (05.23.07) and Land improvement, reclamation and protection (06.01.02). </w:t>
      </w:r>
    </w:p>
    <w:p w:rsidR="000E7263" w:rsidRPr="000E7263" w:rsidRDefault="000E7263" w:rsidP="000E7263">
      <w:pPr>
        <w:autoSpaceDE w:val="0"/>
        <w:autoSpaceDN w:val="0"/>
        <w:adjustRightInd w:val="0"/>
        <w:spacing w:line="120" w:lineRule="auto"/>
        <w:ind w:firstLine="0"/>
        <w:rPr>
          <w:b/>
          <w:color w:val="000000"/>
          <w:sz w:val="20"/>
          <w:lang w:val="en-US"/>
        </w:rPr>
      </w:pPr>
    </w:p>
    <w:p w:rsidR="000E7263" w:rsidRPr="000E7263" w:rsidRDefault="000E7263" w:rsidP="003E53AB">
      <w:pPr>
        <w:autoSpaceDE w:val="0"/>
        <w:autoSpaceDN w:val="0"/>
        <w:adjustRightInd w:val="0"/>
        <w:spacing w:line="221" w:lineRule="auto"/>
        <w:ind w:firstLine="0"/>
        <w:rPr>
          <w:color w:val="000000"/>
          <w:sz w:val="20"/>
          <w:lang w:val="en-US"/>
        </w:rPr>
      </w:pPr>
      <w:r w:rsidRPr="000E7263">
        <w:rPr>
          <w:b/>
          <w:color w:val="000000"/>
          <w:sz w:val="20"/>
          <w:lang w:val="en-US"/>
        </w:rPr>
        <w:t>Keywords</w:t>
      </w:r>
      <w:r w:rsidRPr="000E7263">
        <w:rPr>
          <w:color w:val="000000"/>
          <w:sz w:val="20"/>
          <w:lang w:val="en-US"/>
        </w:rPr>
        <w:t>: water account, water distribution, measuring structure, distrib</w:t>
      </w:r>
      <w:r w:rsidRPr="000E7263">
        <w:rPr>
          <w:color w:val="000000"/>
          <w:sz w:val="20"/>
          <w:lang w:val="en-US"/>
        </w:rPr>
        <w:t>u</w:t>
      </w:r>
      <w:r w:rsidRPr="000E7263">
        <w:rPr>
          <w:color w:val="000000"/>
          <w:sz w:val="20"/>
          <w:lang w:val="en-US"/>
        </w:rPr>
        <w:t>tion structure, water meter, distributor, chute, mountain-foothill zone, a super critical stream.</w:t>
      </w:r>
    </w:p>
    <w:p w:rsidR="000E7263" w:rsidRPr="000E7263" w:rsidRDefault="000E7263" w:rsidP="003E53AB">
      <w:pPr>
        <w:autoSpaceDE w:val="0"/>
        <w:autoSpaceDN w:val="0"/>
        <w:adjustRightInd w:val="0"/>
        <w:spacing w:line="221" w:lineRule="auto"/>
        <w:ind w:firstLine="567"/>
        <w:rPr>
          <w:color w:val="000000"/>
          <w:sz w:val="20"/>
          <w:lang w:val="en-US" w:eastAsia="en-US"/>
        </w:rPr>
      </w:pPr>
      <w:r w:rsidRPr="000E7263">
        <w:rPr>
          <w:sz w:val="20"/>
          <w:lang w:val="en-US" w:eastAsia="en-US"/>
        </w:rPr>
        <w:t>Dissertation work is devoted to an actual problem of i</w:t>
      </w:r>
      <w:r w:rsidRPr="000E7263">
        <w:rPr>
          <w:bCs/>
          <w:sz w:val="20"/>
          <w:lang w:val="en-US" w:eastAsia="en-US"/>
        </w:rPr>
        <w:t xml:space="preserve">mprovement of water-measuring and water-distributing constructions on high-speed chutes </w:t>
      </w:r>
      <w:r w:rsidR="008C2964" w:rsidRPr="008C2964">
        <w:rPr>
          <w:bCs/>
          <w:sz w:val="20"/>
          <w:lang w:val="en-US" w:eastAsia="en-US"/>
        </w:rPr>
        <w:br/>
      </w:r>
      <w:r w:rsidRPr="000E7263">
        <w:rPr>
          <w:bCs/>
          <w:sz w:val="20"/>
          <w:lang w:val="en-US" w:eastAsia="en-US"/>
        </w:rPr>
        <w:t>of irrigation systems in foothill and mountain areas</w:t>
      </w:r>
      <w:r w:rsidRPr="000E7263">
        <w:rPr>
          <w:sz w:val="20"/>
          <w:lang w:val="en-US" w:eastAsia="en-US"/>
        </w:rPr>
        <w:t>.</w:t>
      </w:r>
    </w:p>
    <w:p w:rsidR="000E7263" w:rsidRPr="006D151F" w:rsidRDefault="000E7263" w:rsidP="003E53AB">
      <w:pPr>
        <w:autoSpaceDE w:val="0"/>
        <w:autoSpaceDN w:val="0"/>
        <w:adjustRightInd w:val="0"/>
        <w:spacing w:line="221" w:lineRule="auto"/>
        <w:ind w:firstLine="567"/>
        <w:rPr>
          <w:color w:val="000000"/>
          <w:spacing w:val="-4"/>
          <w:sz w:val="20"/>
          <w:lang w:val="en-US" w:eastAsia="en-US"/>
        </w:rPr>
      </w:pPr>
      <w:r w:rsidRPr="006D151F">
        <w:rPr>
          <w:spacing w:val="-4"/>
          <w:sz w:val="20"/>
          <w:lang w:val="en-US" w:eastAsia="en-US"/>
        </w:rPr>
        <w:t>On the base of the study of the current problems, a technological substa</w:t>
      </w:r>
      <w:r w:rsidRPr="006D151F">
        <w:rPr>
          <w:spacing w:val="-4"/>
          <w:sz w:val="20"/>
          <w:lang w:val="en-US" w:eastAsia="en-US"/>
        </w:rPr>
        <w:t>n</w:t>
      </w:r>
      <w:r w:rsidRPr="006D151F">
        <w:rPr>
          <w:spacing w:val="-4"/>
          <w:sz w:val="20"/>
          <w:lang w:val="en-US" w:eastAsia="en-US"/>
        </w:rPr>
        <w:t xml:space="preserve">tiation of the </w:t>
      </w:r>
      <w:r w:rsidRPr="006D151F">
        <w:rPr>
          <w:bCs/>
          <w:spacing w:val="-4"/>
          <w:sz w:val="20"/>
          <w:lang w:val="en-US" w:eastAsia="en-US"/>
        </w:rPr>
        <w:t xml:space="preserve">water-measuring and water-distributing </w:t>
      </w:r>
      <w:r w:rsidRPr="006D151F">
        <w:rPr>
          <w:spacing w:val="-4"/>
          <w:sz w:val="20"/>
          <w:lang w:val="en-US" w:eastAsia="en-US"/>
        </w:rPr>
        <w:t>processes</w:t>
      </w:r>
      <w:r w:rsidRPr="006D151F">
        <w:rPr>
          <w:bCs/>
          <w:spacing w:val="-4"/>
          <w:sz w:val="20"/>
          <w:lang w:val="en-US" w:eastAsia="en-US"/>
        </w:rPr>
        <w:t xml:space="preserve"> on high-speed chutes,</w:t>
      </w:r>
      <w:r w:rsidRPr="006D151F">
        <w:rPr>
          <w:spacing w:val="-4"/>
          <w:sz w:val="20"/>
          <w:lang w:val="en-US" w:eastAsia="en-US"/>
        </w:rPr>
        <w:t xml:space="preserve"> the author is finding the ways to solve problems of the </w:t>
      </w:r>
      <w:r w:rsidRPr="006D151F">
        <w:rPr>
          <w:bCs/>
          <w:spacing w:val="-4"/>
          <w:sz w:val="20"/>
          <w:lang w:val="en-US" w:eastAsia="en-US"/>
        </w:rPr>
        <w:t>water-measuring and water-distributing</w:t>
      </w:r>
      <w:r w:rsidRPr="006D151F">
        <w:rPr>
          <w:spacing w:val="-4"/>
          <w:sz w:val="20"/>
          <w:lang w:val="en-US" w:eastAsia="en-US"/>
        </w:rPr>
        <w:t xml:space="preserve"> improvement </w:t>
      </w:r>
      <w:r w:rsidRPr="006D151F">
        <w:rPr>
          <w:bCs/>
          <w:spacing w:val="-4"/>
          <w:sz w:val="20"/>
          <w:lang w:val="en-US" w:eastAsia="en-US"/>
        </w:rPr>
        <w:t xml:space="preserve">on high-speed chutes </w:t>
      </w:r>
      <w:r w:rsidRPr="006D151F">
        <w:rPr>
          <w:spacing w:val="-4"/>
          <w:sz w:val="20"/>
          <w:lang w:val="en-US" w:eastAsia="en-US"/>
        </w:rPr>
        <w:t>by carrying out of the</w:t>
      </w:r>
      <w:r w:rsidRPr="006D151F">
        <w:rPr>
          <w:spacing w:val="-4"/>
          <w:sz w:val="20"/>
          <w:lang w:val="en-US" w:eastAsia="en-US"/>
        </w:rPr>
        <w:t>o</w:t>
      </w:r>
      <w:r w:rsidRPr="006D151F">
        <w:rPr>
          <w:spacing w:val="-4"/>
          <w:sz w:val="20"/>
          <w:lang w:val="en-US" w:eastAsia="en-US"/>
        </w:rPr>
        <w:t>retical and natural researches, i.e. the creation of the new improved water-measuring and water-distributing constructions. Copyright certificate of invention and too the licenses of the Kyrgyz Republic have been received for these new constructions.</w:t>
      </w:r>
    </w:p>
    <w:p w:rsidR="000E7263" w:rsidRPr="000E7263" w:rsidRDefault="000E7263" w:rsidP="003E53AB">
      <w:pPr>
        <w:tabs>
          <w:tab w:val="left" w:pos="2268"/>
        </w:tabs>
        <w:autoSpaceDE w:val="0"/>
        <w:autoSpaceDN w:val="0"/>
        <w:adjustRightInd w:val="0"/>
        <w:spacing w:line="221" w:lineRule="auto"/>
        <w:ind w:firstLine="567"/>
        <w:rPr>
          <w:sz w:val="20"/>
          <w:lang w:val="en-US"/>
        </w:rPr>
      </w:pPr>
      <w:r w:rsidRPr="000E7263">
        <w:rPr>
          <w:sz w:val="20"/>
          <w:lang w:val="en-US" w:eastAsia="en-US"/>
        </w:rPr>
        <w:t>The model researches of water meters and division structures of new design have been carried out for the substantiation of parameters of the su</w:t>
      </w:r>
      <w:r w:rsidRPr="000E7263">
        <w:rPr>
          <w:sz w:val="20"/>
          <w:lang w:val="en-US" w:eastAsia="en-US"/>
        </w:rPr>
        <w:t>g</w:t>
      </w:r>
      <w:r w:rsidRPr="000E7263">
        <w:rPr>
          <w:sz w:val="20"/>
          <w:lang w:val="en-US" w:eastAsia="en-US"/>
        </w:rPr>
        <w:t xml:space="preserve">gested constructions. According to the results of laboratory researches and mathematical operations, the methods of hydraulic calculation for advanced water-measuring and water-distributing constructions on the </w:t>
      </w:r>
      <w:r w:rsidRPr="000E7263">
        <w:rPr>
          <w:bCs/>
          <w:sz w:val="20"/>
          <w:lang w:val="en-US" w:eastAsia="en-US"/>
        </w:rPr>
        <w:t>high-speed chutes</w:t>
      </w:r>
      <w:r w:rsidRPr="000E7263">
        <w:rPr>
          <w:sz w:val="20"/>
          <w:lang w:val="en-US" w:eastAsia="en-US"/>
        </w:rPr>
        <w:t xml:space="preserve"> have been elaborated. The suggested water-measuring and water-distributing constructions have been already implemented on irrigating sy</w:t>
      </w:r>
      <w:r w:rsidRPr="000E7263">
        <w:rPr>
          <w:sz w:val="20"/>
          <w:lang w:val="en-US" w:eastAsia="en-US"/>
        </w:rPr>
        <w:t>s</w:t>
      </w:r>
      <w:r w:rsidRPr="000E7263">
        <w:rPr>
          <w:sz w:val="20"/>
          <w:lang w:val="en-US" w:eastAsia="en-US"/>
        </w:rPr>
        <w:t>tems of Chuy, Nary</w:t>
      </w:r>
      <w:bookmarkStart w:id="0" w:name="_GoBack"/>
      <w:bookmarkEnd w:id="0"/>
      <w:r w:rsidRPr="000E7263">
        <w:rPr>
          <w:sz w:val="20"/>
          <w:lang w:val="en-US" w:eastAsia="en-US"/>
        </w:rPr>
        <w:t>n and Batken regions of Kyrgyzstan.</w:t>
      </w:r>
    </w:p>
    <w:sectPr w:rsidR="000E7263" w:rsidRPr="000E7263" w:rsidSect="008A0B3F">
      <w:headerReference w:type="default" r:id="rId163"/>
      <w:footerReference w:type="default" r:id="rId164"/>
      <w:pgSz w:w="8420" w:h="11907" w:orient="landscape" w:code="9"/>
      <w:pgMar w:top="1134" w:right="1077" w:bottom="1304" w:left="1077" w:header="709" w:footer="709" w:gutter="0"/>
      <w:pgNumType w:start="3"/>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C4A33" w:rsidRDefault="009C4A33">
      <w:r>
        <w:separator/>
      </w:r>
    </w:p>
  </w:endnote>
  <w:endnote w:type="continuationSeparator" w:id="1">
    <w:p w:rsidR="009C4A33" w:rsidRDefault="009C4A33">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20000287" w:usb1="00000000" w:usb2="00000000" w:usb3="00000000" w:csb0="0000019F" w:csb1="00000000"/>
  </w:font>
  <w:font w:name="Arial">
    <w:panose1 w:val="020B0604020202020204"/>
    <w:charset w:val="CC"/>
    <w:family w:val="swiss"/>
    <w:pitch w:val="variable"/>
    <w:sig w:usb0="20002A87" w:usb1="80000000" w:usb2="00000008"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CD6" w:rsidRPr="00DF26CF" w:rsidRDefault="004A4091" w:rsidP="00C4674E">
    <w:pPr>
      <w:pStyle w:val="a5"/>
      <w:ind w:firstLine="0"/>
      <w:jc w:val="center"/>
      <w:rPr>
        <w:sz w:val="20"/>
      </w:rPr>
    </w:pPr>
    <w:r w:rsidRPr="00DF26CF">
      <w:rPr>
        <w:sz w:val="20"/>
      </w:rPr>
      <w:fldChar w:fldCharType="begin"/>
    </w:r>
    <w:r w:rsidR="00022CD6" w:rsidRPr="00DF26CF">
      <w:rPr>
        <w:sz w:val="20"/>
      </w:rPr>
      <w:instrText xml:space="preserve"> PAGE   \* MERGEFORMAT </w:instrText>
    </w:r>
    <w:r w:rsidRPr="00DF26CF">
      <w:rPr>
        <w:sz w:val="20"/>
      </w:rPr>
      <w:fldChar w:fldCharType="separate"/>
    </w:r>
    <w:r w:rsidR="003422C1">
      <w:rPr>
        <w:noProof/>
        <w:sz w:val="20"/>
      </w:rPr>
      <w:t>4</w:t>
    </w:r>
    <w:r w:rsidRPr="00DF26CF">
      <w:rPr>
        <w:sz w:val="20"/>
      </w:rPr>
      <w:fldChar w:fldCharType="end"/>
    </w:r>
  </w:p>
  <w:p w:rsidR="00022CD6" w:rsidRPr="00245526" w:rsidRDefault="00022CD6" w:rsidP="00C4674E">
    <w:pPr>
      <w:pStyle w:val="a5"/>
      <w:ind w:firstLine="0"/>
      <w:jc w:val="center"/>
      <w:rPr>
        <w:sz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C4A33" w:rsidRDefault="009C4A33">
      <w:r>
        <w:separator/>
      </w:r>
    </w:p>
  </w:footnote>
  <w:footnote w:type="continuationSeparator" w:id="1">
    <w:p w:rsidR="009C4A33" w:rsidRDefault="009C4A3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22CD6" w:rsidRDefault="00022CD6" w:rsidP="00C4674E">
    <w:pPr>
      <w:pStyle w:val="a9"/>
      <w:ind w:firstLine="0"/>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7C22CA"/>
    <w:multiLevelType w:val="hybridMultilevel"/>
    <w:tmpl w:val="B8C87046"/>
    <w:lvl w:ilvl="0" w:tplc="8646BEF8">
      <w:start w:val="1"/>
      <w:numFmt w:val="bullet"/>
      <w:lvlText w:val=""/>
      <w:lvlJc w:val="left"/>
      <w:pPr>
        <w:tabs>
          <w:tab w:val="num" w:pos="720"/>
        </w:tabs>
        <w:ind w:left="720" w:hanging="36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1D191132"/>
    <w:multiLevelType w:val="hybridMultilevel"/>
    <w:tmpl w:val="4148F742"/>
    <w:lvl w:ilvl="0" w:tplc="455AE9DA">
      <w:start w:val="1"/>
      <w:numFmt w:val="decimal"/>
      <w:lvlText w:val="%1."/>
      <w:lvlJc w:val="left"/>
      <w:pPr>
        <w:ind w:left="2062"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CA57315"/>
    <w:multiLevelType w:val="hybridMultilevel"/>
    <w:tmpl w:val="9A482F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64585AE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4">
    <w:nsid w:val="663252D4"/>
    <w:multiLevelType w:val="hybridMultilevel"/>
    <w:tmpl w:val="81EA4E2E"/>
    <w:lvl w:ilvl="0" w:tplc="8646BEF8">
      <w:start w:val="1"/>
      <w:numFmt w:val="bullet"/>
      <w:lvlText w:val=""/>
      <w:lvlJc w:val="left"/>
      <w:pPr>
        <w:tabs>
          <w:tab w:val="num" w:pos="1440"/>
        </w:tabs>
        <w:ind w:left="1440" w:hanging="360"/>
      </w:pPr>
      <w:rPr>
        <w:rFonts w:ascii="Symbol" w:hAnsi="Symbol" w:hint="default"/>
        <w:color w:val="auto"/>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
    <w:nsid w:val="73E567E1"/>
    <w:multiLevelType w:val="hybridMultilevel"/>
    <w:tmpl w:val="00F407CA"/>
    <w:lvl w:ilvl="0" w:tplc="8646BEF8">
      <w:start w:val="1"/>
      <w:numFmt w:val="bullet"/>
      <w:lvlText w:val=""/>
      <w:lvlJc w:val="left"/>
      <w:pPr>
        <w:tabs>
          <w:tab w:val="num" w:pos="2220"/>
        </w:tabs>
        <w:ind w:left="2220" w:hanging="360"/>
      </w:pPr>
      <w:rPr>
        <w:rFonts w:ascii="Symbol" w:hAnsi="Symbol" w:hint="default"/>
        <w:color w:val="auto"/>
      </w:rPr>
    </w:lvl>
    <w:lvl w:ilvl="1" w:tplc="8646BEF8">
      <w:start w:val="1"/>
      <w:numFmt w:val="bullet"/>
      <w:lvlText w:val=""/>
      <w:lvlJc w:val="left"/>
      <w:pPr>
        <w:ind w:left="2220" w:hanging="360"/>
      </w:pPr>
      <w:rPr>
        <w:rFonts w:ascii="Symbol" w:hAnsi="Symbol" w:hint="default"/>
        <w:color w:val="auto"/>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num w:numId="1">
    <w:abstractNumId w:val="3"/>
  </w:num>
  <w:num w:numId="2">
    <w:abstractNumId w:val="0"/>
  </w:num>
  <w:num w:numId="3">
    <w:abstractNumId w:val="4"/>
  </w:num>
  <w:num w:numId="4">
    <w:abstractNumId w:val="5"/>
  </w:num>
  <w:num w:numId="5">
    <w:abstractNumId w:val="1"/>
  </w:num>
  <w:num w:numId="6">
    <w:abstractNumId w:val="2"/>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embedSystemFonts/>
  <w:stylePaneFormatFilter w:val="3F01"/>
  <w:defaultTabStop w:val="567"/>
  <w:autoHyphenation/>
  <w:hyphenationZone w:val="130"/>
  <w:drawingGridHorizontalSpacing w:val="120"/>
  <w:displayHorizontalDrawingGridEvery w:val="0"/>
  <w:displayVerticalDrawingGridEvery w:val="0"/>
  <w:noPunctuationKerning/>
  <w:characterSpacingControl w:val="doNotCompress"/>
  <w:printTwoOnOne/>
  <w:hdrShapeDefaults>
    <o:shapedefaults v:ext="edit" spidmax="8194"/>
  </w:hdrShapeDefaults>
  <w:footnotePr>
    <w:footnote w:id="0"/>
    <w:footnote w:id="1"/>
  </w:footnotePr>
  <w:endnotePr>
    <w:endnote w:id="0"/>
    <w:endnote w:id="1"/>
  </w:endnotePr>
  <w:compat/>
  <w:rsids>
    <w:rsidRoot w:val="00F82D4B"/>
    <w:rsid w:val="000000D8"/>
    <w:rsid w:val="000008EC"/>
    <w:rsid w:val="000011D5"/>
    <w:rsid w:val="000018B0"/>
    <w:rsid w:val="00001FD8"/>
    <w:rsid w:val="00002B16"/>
    <w:rsid w:val="0000345A"/>
    <w:rsid w:val="00004086"/>
    <w:rsid w:val="000042C2"/>
    <w:rsid w:val="000046B6"/>
    <w:rsid w:val="00006EEA"/>
    <w:rsid w:val="000113E2"/>
    <w:rsid w:val="000116C4"/>
    <w:rsid w:val="00011EF9"/>
    <w:rsid w:val="00014728"/>
    <w:rsid w:val="00022CD6"/>
    <w:rsid w:val="00023B41"/>
    <w:rsid w:val="0002453E"/>
    <w:rsid w:val="000255BD"/>
    <w:rsid w:val="00025BB4"/>
    <w:rsid w:val="00032FD9"/>
    <w:rsid w:val="00033989"/>
    <w:rsid w:val="00040E57"/>
    <w:rsid w:val="00045987"/>
    <w:rsid w:val="00046070"/>
    <w:rsid w:val="00047413"/>
    <w:rsid w:val="0005075B"/>
    <w:rsid w:val="00051381"/>
    <w:rsid w:val="000552AA"/>
    <w:rsid w:val="000552AF"/>
    <w:rsid w:val="00055EDA"/>
    <w:rsid w:val="000560C0"/>
    <w:rsid w:val="000600BA"/>
    <w:rsid w:val="00063170"/>
    <w:rsid w:val="000646D9"/>
    <w:rsid w:val="00067483"/>
    <w:rsid w:val="00072E83"/>
    <w:rsid w:val="00084530"/>
    <w:rsid w:val="0009226A"/>
    <w:rsid w:val="00092B05"/>
    <w:rsid w:val="00093A5E"/>
    <w:rsid w:val="00094A5A"/>
    <w:rsid w:val="00094AFB"/>
    <w:rsid w:val="00096FD5"/>
    <w:rsid w:val="000A20FB"/>
    <w:rsid w:val="000A46E9"/>
    <w:rsid w:val="000B17ED"/>
    <w:rsid w:val="000B31D7"/>
    <w:rsid w:val="000B34B8"/>
    <w:rsid w:val="000B3762"/>
    <w:rsid w:val="000B39E1"/>
    <w:rsid w:val="000B449D"/>
    <w:rsid w:val="000C46A4"/>
    <w:rsid w:val="000C597B"/>
    <w:rsid w:val="000C692C"/>
    <w:rsid w:val="000C6F5C"/>
    <w:rsid w:val="000C719C"/>
    <w:rsid w:val="000D220B"/>
    <w:rsid w:val="000D27E3"/>
    <w:rsid w:val="000D36BE"/>
    <w:rsid w:val="000D421F"/>
    <w:rsid w:val="000D6EBB"/>
    <w:rsid w:val="000D7F83"/>
    <w:rsid w:val="000E0307"/>
    <w:rsid w:val="000E09C0"/>
    <w:rsid w:val="000E1630"/>
    <w:rsid w:val="000E36DE"/>
    <w:rsid w:val="000E43EB"/>
    <w:rsid w:val="000E4B9B"/>
    <w:rsid w:val="000E7263"/>
    <w:rsid w:val="000F2D73"/>
    <w:rsid w:val="000F3D00"/>
    <w:rsid w:val="000F6101"/>
    <w:rsid w:val="000F7FFB"/>
    <w:rsid w:val="00101B86"/>
    <w:rsid w:val="00104D74"/>
    <w:rsid w:val="00105EE4"/>
    <w:rsid w:val="00110B1D"/>
    <w:rsid w:val="0011114D"/>
    <w:rsid w:val="001129B4"/>
    <w:rsid w:val="00112E92"/>
    <w:rsid w:val="0011620F"/>
    <w:rsid w:val="00116345"/>
    <w:rsid w:val="0011738C"/>
    <w:rsid w:val="00120131"/>
    <w:rsid w:val="001204AB"/>
    <w:rsid w:val="00120B1E"/>
    <w:rsid w:val="00121715"/>
    <w:rsid w:val="001226C2"/>
    <w:rsid w:val="00122856"/>
    <w:rsid w:val="00124541"/>
    <w:rsid w:val="00124900"/>
    <w:rsid w:val="001266B9"/>
    <w:rsid w:val="00126992"/>
    <w:rsid w:val="00127782"/>
    <w:rsid w:val="00127927"/>
    <w:rsid w:val="00130A04"/>
    <w:rsid w:val="00133950"/>
    <w:rsid w:val="00134617"/>
    <w:rsid w:val="00136C92"/>
    <w:rsid w:val="00136D45"/>
    <w:rsid w:val="00142742"/>
    <w:rsid w:val="001466EA"/>
    <w:rsid w:val="00150981"/>
    <w:rsid w:val="001531F9"/>
    <w:rsid w:val="00160169"/>
    <w:rsid w:val="00160C29"/>
    <w:rsid w:val="00163F6A"/>
    <w:rsid w:val="00165007"/>
    <w:rsid w:val="00173067"/>
    <w:rsid w:val="00177788"/>
    <w:rsid w:val="00182BC2"/>
    <w:rsid w:val="00182DEE"/>
    <w:rsid w:val="001837D2"/>
    <w:rsid w:val="001843D7"/>
    <w:rsid w:val="00187585"/>
    <w:rsid w:val="001877B7"/>
    <w:rsid w:val="00190AB8"/>
    <w:rsid w:val="00190B58"/>
    <w:rsid w:val="00190E96"/>
    <w:rsid w:val="0019183B"/>
    <w:rsid w:val="00192AA0"/>
    <w:rsid w:val="001934D7"/>
    <w:rsid w:val="00194407"/>
    <w:rsid w:val="00197CDF"/>
    <w:rsid w:val="001A132C"/>
    <w:rsid w:val="001A1934"/>
    <w:rsid w:val="001A4C8B"/>
    <w:rsid w:val="001A539E"/>
    <w:rsid w:val="001A5A9C"/>
    <w:rsid w:val="001A6BAE"/>
    <w:rsid w:val="001A721B"/>
    <w:rsid w:val="001A7778"/>
    <w:rsid w:val="001A7F0B"/>
    <w:rsid w:val="001B2122"/>
    <w:rsid w:val="001B242D"/>
    <w:rsid w:val="001B2B33"/>
    <w:rsid w:val="001B36F4"/>
    <w:rsid w:val="001B4096"/>
    <w:rsid w:val="001B4729"/>
    <w:rsid w:val="001B647B"/>
    <w:rsid w:val="001C1B8E"/>
    <w:rsid w:val="001C1D41"/>
    <w:rsid w:val="001C3498"/>
    <w:rsid w:val="001C4C05"/>
    <w:rsid w:val="001C5E94"/>
    <w:rsid w:val="001C7A33"/>
    <w:rsid w:val="001D140B"/>
    <w:rsid w:val="001D1704"/>
    <w:rsid w:val="001D18C7"/>
    <w:rsid w:val="001D363E"/>
    <w:rsid w:val="001D4D7F"/>
    <w:rsid w:val="001D7803"/>
    <w:rsid w:val="001D7FC7"/>
    <w:rsid w:val="001E014D"/>
    <w:rsid w:val="001E2E76"/>
    <w:rsid w:val="001E7307"/>
    <w:rsid w:val="001F28D0"/>
    <w:rsid w:val="001F2DBF"/>
    <w:rsid w:val="001F31A0"/>
    <w:rsid w:val="001F5126"/>
    <w:rsid w:val="001F6C3A"/>
    <w:rsid w:val="001F6E03"/>
    <w:rsid w:val="001F77FD"/>
    <w:rsid w:val="00201499"/>
    <w:rsid w:val="00203E3A"/>
    <w:rsid w:val="0020480D"/>
    <w:rsid w:val="00204AE5"/>
    <w:rsid w:val="00204BCB"/>
    <w:rsid w:val="00204F37"/>
    <w:rsid w:val="00205415"/>
    <w:rsid w:val="00205CBE"/>
    <w:rsid w:val="00207505"/>
    <w:rsid w:val="002134F3"/>
    <w:rsid w:val="0021410B"/>
    <w:rsid w:val="0021410E"/>
    <w:rsid w:val="00220EF8"/>
    <w:rsid w:val="00224821"/>
    <w:rsid w:val="00224CB7"/>
    <w:rsid w:val="00230C38"/>
    <w:rsid w:val="00233658"/>
    <w:rsid w:val="00235FAF"/>
    <w:rsid w:val="00236515"/>
    <w:rsid w:val="00236669"/>
    <w:rsid w:val="0023692B"/>
    <w:rsid w:val="0023722A"/>
    <w:rsid w:val="002376AC"/>
    <w:rsid w:val="0023791E"/>
    <w:rsid w:val="00241E4F"/>
    <w:rsid w:val="00243697"/>
    <w:rsid w:val="00243C97"/>
    <w:rsid w:val="00245526"/>
    <w:rsid w:val="00245FC8"/>
    <w:rsid w:val="00246CBA"/>
    <w:rsid w:val="0025269A"/>
    <w:rsid w:val="0025331A"/>
    <w:rsid w:val="00255A9F"/>
    <w:rsid w:val="00257BED"/>
    <w:rsid w:val="00273207"/>
    <w:rsid w:val="00273964"/>
    <w:rsid w:val="0027584D"/>
    <w:rsid w:val="002779F6"/>
    <w:rsid w:val="00280211"/>
    <w:rsid w:val="00280A5C"/>
    <w:rsid w:val="00281F42"/>
    <w:rsid w:val="0028478B"/>
    <w:rsid w:val="00285ADC"/>
    <w:rsid w:val="00285E78"/>
    <w:rsid w:val="00285F0E"/>
    <w:rsid w:val="00286ECD"/>
    <w:rsid w:val="0029024B"/>
    <w:rsid w:val="00290303"/>
    <w:rsid w:val="00293086"/>
    <w:rsid w:val="00295B78"/>
    <w:rsid w:val="00295E40"/>
    <w:rsid w:val="002A32F4"/>
    <w:rsid w:val="002A437C"/>
    <w:rsid w:val="002A4EBA"/>
    <w:rsid w:val="002A57B6"/>
    <w:rsid w:val="002A64EC"/>
    <w:rsid w:val="002A7415"/>
    <w:rsid w:val="002B20A3"/>
    <w:rsid w:val="002B70C6"/>
    <w:rsid w:val="002B7F7D"/>
    <w:rsid w:val="002C0521"/>
    <w:rsid w:val="002C0CB6"/>
    <w:rsid w:val="002C2253"/>
    <w:rsid w:val="002C29B7"/>
    <w:rsid w:val="002C47BC"/>
    <w:rsid w:val="002C64D8"/>
    <w:rsid w:val="002D0088"/>
    <w:rsid w:val="002D04FE"/>
    <w:rsid w:val="002D2086"/>
    <w:rsid w:val="002D63CA"/>
    <w:rsid w:val="002D7DF0"/>
    <w:rsid w:val="002E2306"/>
    <w:rsid w:val="002E4D89"/>
    <w:rsid w:val="002E67A5"/>
    <w:rsid w:val="002F0D5A"/>
    <w:rsid w:val="002F10B5"/>
    <w:rsid w:val="002F7EB5"/>
    <w:rsid w:val="0030194C"/>
    <w:rsid w:val="00304137"/>
    <w:rsid w:val="003058F9"/>
    <w:rsid w:val="00310803"/>
    <w:rsid w:val="00311340"/>
    <w:rsid w:val="003117F4"/>
    <w:rsid w:val="00313D5B"/>
    <w:rsid w:val="00313FEE"/>
    <w:rsid w:val="00314CF0"/>
    <w:rsid w:val="00315AC7"/>
    <w:rsid w:val="003207F3"/>
    <w:rsid w:val="0032157E"/>
    <w:rsid w:val="00323E8B"/>
    <w:rsid w:val="0032474B"/>
    <w:rsid w:val="00324C78"/>
    <w:rsid w:val="00325701"/>
    <w:rsid w:val="00325BDF"/>
    <w:rsid w:val="00330740"/>
    <w:rsid w:val="00330C8A"/>
    <w:rsid w:val="003314E2"/>
    <w:rsid w:val="0033701E"/>
    <w:rsid w:val="003405E4"/>
    <w:rsid w:val="003422C1"/>
    <w:rsid w:val="00345004"/>
    <w:rsid w:val="00345D12"/>
    <w:rsid w:val="00347AB4"/>
    <w:rsid w:val="00350CB7"/>
    <w:rsid w:val="00351746"/>
    <w:rsid w:val="00352067"/>
    <w:rsid w:val="00361ADC"/>
    <w:rsid w:val="00365A3B"/>
    <w:rsid w:val="003673A6"/>
    <w:rsid w:val="00367FCC"/>
    <w:rsid w:val="00370912"/>
    <w:rsid w:val="0037129F"/>
    <w:rsid w:val="00372430"/>
    <w:rsid w:val="003744E7"/>
    <w:rsid w:val="003746A1"/>
    <w:rsid w:val="00376054"/>
    <w:rsid w:val="00376513"/>
    <w:rsid w:val="00376D5B"/>
    <w:rsid w:val="00377663"/>
    <w:rsid w:val="003777F4"/>
    <w:rsid w:val="00384A42"/>
    <w:rsid w:val="003900A6"/>
    <w:rsid w:val="00390945"/>
    <w:rsid w:val="00390E80"/>
    <w:rsid w:val="00395272"/>
    <w:rsid w:val="00395709"/>
    <w:rsid w:val="003A071E"/>
    <w:rsid w:val="003A18E8"/>
    <w:rsid w:val="003A2330"/>
    <w:rsid w:val="003A3E49"/>
    <w:rsid w:val="003A449F"/>
    <w:rsid w:val="003A49A5"/>
    <w:rsid w:val="003A63AD"/>
    <w:rsid w:val="003B054B"/>
    <w:rsid w:val="003B3386"/>
    <w:rsid w:val="003B493C"/>
    <w:rsid w:val="003B61DA"/>
    <w:rsid w:val="003B75E2"/>
    <w:rsid w:val="003C1C13"/>
    <w:rsid w:val="003C1D0E"/>
    <w:rsid w:val="003C3464"/>
    <w:rsid w:val="003C3786"/>
    <w:rsid w:val="003C42FC"/>
    <w:rsid w:val="003C6298"/>
    <w:rsid w:val="003C711B"/>
    <w:rsid w:val="003D0C62"/>
    <w:rsid w:val="003D10E8"/>
    <w:rsid w:val="003D259C"/>
    <w:rsid w:val="003D4F7E"/>
    <w:rsid w:val="003D5768"/>
    <w:rsid w:val="003E167B"/>
    <w:rsid w:val="003E53AB"/>
    <w:rsid w:val="003F2C7B"/>
    <w:rsid w:val="003F3032"/>
    <w:rsid w:val="00403628"/>
    <w:rsid w:val="00405560"/>
    <w:rsid w:val="00405EC9"/>
    <w:rsid w:val="00413C80"/>
    <w:rsid w:val="00414773"/>
    <w:rsid w:val="00415B8E"/>
    <w:rsid w:val="004172B0"/>
    <w:rsid w:val="00420468"/>
    <w:rsid w:val="00421AD3"/>
    <w:rsid w:val="00422AB9"/>
    <w:rsid w:val="00423C0D"/>
    <w:rsid w:val="00425C1F"/>
    <w:rsid w:val="004264C1"/>
    <w:rsid w:val="00427651"/>
    <w:rsid w:val="00427D1C"/>
    <w:rsid w:val="004323E1"/>
    <w:rsid w:val="004327C1"/>
    <w:rsid w:val="00432D02"/>
    <w:rsid w:val="004341BC"/>
    <w:rsid w:val="00436DB3"/>
    <w:rsid w:val="00441040"/>
    <w:rsid w:val="00441241"/>
    <w:rsid w:val="00442514"/>
    <w:rsid w:val="00443552"/>
    <w:rsid w:val="0044403F"/>
    <w:rsid w:val="00446D5A"/>
    <w:rsid w:val="0045168D"/>
    <w:rsid w:val="004549FF"/>
    <w:rsid w:val="0045509F"/>
    <w:rsid w:val="00455A12"/>
    <w:rsid w:val="0045646C"/>
    <w:rsid w:val="00460409"/>
    <w:rsid w:val="00460421"/>
    <w:rsid w:val="00462389"/>
    <w:rsid w:val="00464521"/>
    <w:rsid w:val="004645DF"/>
    <w:rsid w:val="00465464"/>
    <w:rsid w:val="004655E6"/>
    <w:rsid w:val="00470C26"/>
    <w:rsid w:val="0047383C"/>
    <w:rsid w:val="00473A5C"/>
    <w:rsid w:val="004741D5"/>
    <w:rsid w:val="00475992"/>
    <w:rsid w:val="00476DB5"/>
    <w:rsid w:val="00480177"/>
    <w:rsid w:val="004841A8"/>
    <w:rsid w:val="00484785"/>
    <w:rsid w:val="00493201"/>
    <w:rsid w:val="004945A9"/>
    <w:rsid w:val="004A06C7"/>
    <w:rsid w:val="004A4091"/>
    <w:rsid w:val="004A4408"/>
    <w:rsid w:val="004B0AB9"/>
    <w:rsid w:val="004B2C98"/>
    <w:rsid w:val="004B3347"/>
    <w:rsid w:val="004B599D"/>
    <w:rsid w:val="004B6823"/>
    <w:rsid w:val="004B7989"/>
    <w:rsid w:val="004C0B1C"/>
    <w:rsid w:val="004C5DF4"/>
    <w:rsid w:val="004C63E1"/>
    <w:rsid w:val="004C6C0E"/>
    <w:rsid w:val="004C7315"/>
    <w:rsid w:val="004D04EB"/>
    <w:rsid w:val="004D0A57"/>
    <w:rsid w:val="004D12C9"/>
    <w:rsid w:val="004D35DB"/>
    <w:rsid w:val="004D4CCA"/>
    <w:rsid w:val="004D51F9"/>
    <w:rsid w:val="004D5D0F"/>
    <w:rsid w:val="004D6DC3"/>
    <w:rsid w:val="004D7E4F"/>
    <w:rsid w:val="004E28E1"/>
    <w:rsid w:val="004E33D3"/>
    <w:rsid w:val="004E4398"/>
    <w:rsid w:val="004E5E93"/>
    <w:rsid w:val="004E6940"/>
    <w:rsid w:val="004E70B7"/>
    <w:rsid w:val="004E7592"/>
    <w:rsid w:val="004F3C17"/>
    <w:rsid w:val="004F4667"/>
    <w:rsid w:val="004F5ED8"/>
    <w:rsid w:val="00500715"/>
    <w:rsid w:val="00500CB3"/>
    <w:rsid w:val="00501443"/>
    <w:rsid w:val="005022FF"/>
    <w:rsid w:val="005034D5"/>
    <w:rsid w:val="0050447A"/>
    <w:rsid w:val="00504868"/>
    <w:rsid w:val="00505D14"/>
    <w:rsid w:val="00506524"/>
    <w:rsid w:val="005072AB"/>
    <w:rsid w:val="005075C1"/>
    <w:rsid w:val="00512998"/>
    <w:rsid w:val="005160D6"/>
    <w:rsid w:val="00516B6F"/>
    <w:rsid w:val="005171F3"/>
    <w:rsid w:val="005207EF"/>
    <w:rsid w:val="00523ED7"/>
    <w:rsid w:val="00524608"/>
    <w:rsid w:val="0052502C"/>
    <w:rsid w:val="00526311"/>
    <w:rsid w:val="00527C1A"/>
    <w:rsid w:val="00530E06"/>
    <w:rsid w:val="00533EAA"/>
    <w:rsid w:val="005359E1"/>
    <w:rsid w:val="005364C2"/>
    <w:rsid w:val="00536FDA"/>
    <w:rsid w:val="005375BA"/>
    <w:rsid w:val="00537BE6"/>
    <w:rsid w:val="005402C5"/>
    <w:rsid w:val="00541DAF"/>
    <w:rsid w:val="00542C49"/>
    <w:rsid w:val="00542CF0"/>
    <w:rsid w:val="005475B1"/>
    <w:rsid w:val="00551543"/>
    <w:rsid w:val="00551BB9"/>
    <w:rsid w:val="00551D50"/>
    <w:rsid w:val="00551E6B"/>
    <w:rsid w:val="00552041"/>
    <w:rsid w:val="0055237C"/>
    <w:rsid w:val="00553478"/>
    <w:rsid w:val="00554C7E"/>
    <w:rsid w:val="00555978"/>
    <w:rsid w:val="00555B0E"/>
    <w:rsid w:val="00556738"/>
    <w:rsid w:val="005645EE"/>
    <w:rsid w:val="00564C7A"/>
    <w:rsid w:val="0056688B"/>
    <w:rsid w:val="005669AA"/>
    <w:rsid w:val="00570E7A"/>
    <w:rsid w:val="00571D7C"/>
    <w:rsid w:val="00572C97"/>
    <w:rsid w:val="00573CBA"/>
    <w:rsid w:val="00574E35"/>
    <w:rsid w:val="00575995"/>
    <w:rsid w:val="00581F3F"/>
    <w:rsid w:val="00584CA6"/>
    <w:rsid w:val="00585C8D"/>
    <w:rsid w:val="00585CF4"/>
    <w:rsid w:val="00586BEE"/>
    <w:rsid w:val="0058756D"/>
    <w:rsid w:val="00587736"/>
    <w:rsid w:val="00590514"/>
    <w:rsid w:val="00590687"/>
    <w:rsid w:val="005918E4"/>
    <w:rsid w:val="00591F8F"/>
    <w:rsid w:val="00592DFC"/>
    <w:rsid w:val="00594CCD"/>
    <w:rsid w:val="00595263"/>
    <w:rsid w:val="0059637A"/>
    <w:rsid w:val="00596E30"/>
    <w:rsid w:val="00596F56"/>
    <w:rsid w:val="005A4F25"/>
    <w:rsid w:val="005A74BB"/>
    <w:rsid w:val="005A7914"/>
    <w:rsid w:val="005B3439"/>
    <w:rsid w:val="005B3BD3"/>
    <w:rsid w:val="005B5FD7"/>
    <w:rsid w:val="005B7124"/>
    <w:rsid w:val="005C107E"/>
    <w:rsid w:val="005C27DC"/>
    <w:rsid w:val="005C4AA8"/>
    <w:rsid w:val="005D0140"/>
    <w:rsid w:val="005D0C8A"/>
    <w:rsid w:val="005D1331"/>
    <w:rsid w:val="005D1B92"/>
    <w:rsid w:val="005D495A"/>
    <w:rsid w:val="005D5837"/>
    <w:rsid w:val="005D6894"/>
    <w:rsid w:val="005D7009"/>
    <w:rsid w:val="005D7F67"/>
    <w:rsid w:val="005E1250"/>
    <w:rsid w:val="005E1ADD"/>
    <w:rsid w:val="005E24DF"/>
    <w:rsid w:val="005E2A48"/>
    <w:rsid w:val="005E2C8E"/>
    <w:rsid w:val="005E4107"/>
    <w:rsid w:val="005E6FDD"/>
    <w:rsid w:val="005E71C1"/>
    <w:rsid w:val="005F10F0"/>
    <w:rsid w:val="005F3136"/>
    <w:rsid w:val="0060198E"/>
    <w:rsid w:val="00604EDE"/>
    <w:rsid w:val="00610720"/>
    <w:rsid w:val="00610E95"/>
    <w:rsid w:val="00611E03"/>
    <w:rsid w:val="00612D16"/>
    <w:rsid w:val="006140F2"/>
    <w:rsid w:val="0061431D"/>
    <w:rsid w:val="00615774"/>
    <w:rsid w:val="0061584D"/>
    <w:rsid w:val="00622F24"/>
    <w:rsid w:val="00627469"/>
    <w:rsid w:val="00631333"/>
    <w:rsid w:val="00632C2C"/>
    <w:rsid w:val="00632D86"/>
    <w:rsid w:val="0063562C"/>
    <w:rsid w:val="006377A4"/>
    <w:rsid w:val="0064262F"/>
    <w:rsid w:val="00643EB1"/>
    <w:rsid w:val="00645F2C"/>
    <w:rsid w:val="00646AD5"/>
    <w:rsid w:val="0064775A"/>
    <w:rsid w:val="0065144A"/>
    <w:rsid w:val="00652D45"/>
    <w:rsid w:val="006542D2"/>
    <w:rsid w:val="00656B5C"/>
    <w:rsid w:val="00657D82"/>
    <w:rsid w:val="00657F9E"/>
    <w:rsid w:val="00660E10"/>
    <w:rsid w:val="006617C7"/>
    <w:rsid w:val="00661DA4"/>
    <w:rsid w:val="00662227"/>
    <w:rsid w:val="0066410E"/>
    <w:rsid w:val="006649FF"/>
    <w:rsid w:val="00665655"/>
    <w:rsid w:val="00665D3D"/>
    <w:rsid w:val="00667869"/>
    <w:rsid w:val="00671111"/>
    <w:rsid w:val="00671DFD"/>
    <w:rsid w:val="00674936"/>
    <w:rsid w:val="006764A7"/>
    <w:rsid w:val="00680E72"/>
    <w:rsid w:val="006827E1"/>
    <w:rsid w:val="006851E0"/>
    <w:rsid w:val="00687706"/>
    <w:rsid w:val="00691171"/>
    <w:rsid w:val="00692A55"/>
    <w:rsid w:val="0069397A"/>
    <w:rsid w:val="00693E68"/>
    <w:rsid w:val="0069640D"/>
    <w:rsid w:val="006A0612"/>
    <w:rsid w:val="006A06A3"/>
    <w:rsid w:val="006B0420"/>
    <w:rsid w:val="006B1107"/>
    <w:rsid w:val="006B1F69"/>
    <w:rsid w:val="006B2650"/>
    <w:rsid w:val="006B52C0"/>
    <w:rsid w:val="006C3F0A"/>
    <w:rsid w:val="006C46BB"/>
    <w:rsid w:val="006C4892"/>
    <w:rsid w:val="006C58E1"/>
    <w:rsid w:val="006C5CD7"/>
    <w:rsid w:val="006C6947"/>
    <w:rsid w:val="006C6F25"/>
    <w:rsid w:val="006D10CE"/>
    <w:rsid w:val="006D151F"/>
    <w:rsid w:val="006D3C22"/>
    <w:rsid w:val="006D4BC1"/>
    <w:rsid w:val="006D51FB"/>
    <w:rsid w:val="006D7AEF"/>
    <w:rsid w:val="006E0E2C"/>
    <w:rsid w:val="006E39A8"/>
    <w:rsid w:val="006E4B89"/>
    <w:rsid w:val="006E633E"/>
    <w:rsid w:val="006F15F3"/>
    <w:rsid w:val="006F2EAB"/>
    <w:rsid w:val="007007F9"/>
    <w:rsid w:val="00700FCF"/>
    <w:rsid w:val="00702A37"/>
    <w:rsid w:val="00702A6B"/>
    <w:rsid w:val="007042A6"/>
    <w:rsid w:val="007050E8"/>
    <w:rsid w:val="007066BE"/>
    <w:rsid w:val="0071139C"/>
    <w:rsid w:val="00711837"/>
    <w:rsid w:val="007164E2"/>
    <w:rsid w:val="0072024D"/>
    <w:rsid w:val="00721FAC"/>
    <w:rsid w:val="00722E82"/>
    <w:rsid w:val="0072394B"/>
    <w:rsid w:val="007250C4"/>
    <w:rsid w:val="007254A9"/>
    <w:rsid w:val="00727A51"/>
    <w:rsid w:val="00732F58"/>
    <w:rsid w:val="0074202C"/>
    <w:rsid w:val="00742C15"/>
    <w:rsid w:val="007449E1"/>
    <w:rsid w:val="00745C61"/>
    <w:rsid w:val="00746201"/>
    <w:rsid w:val="00747022"/>
    <w:rsid w:val="0075047C"/>
    <w:rsid w:val="00751364"/>
    <w:rsid w:val="007547F9"/>
    <w:rsid w:val="0075765B"/>
    <w:rsid w:val="00760751"/>
    <w:rsid w:val="00761A81"/>
    <w:rsid w:val="00764D12"/>
    <w:rsid w:val="00766BFB"/>
    <w:rsid w:val="007726D0"/>
    <w:rsid w:val="00772B9F"/>
    <w:rsid w:val="007730CA"/>
    <w:rsid w:val="0077443F"/>
    <w:rsid w:val="007757B7"/>
    <w:rsid w:val="0077683C"/>
    <w:rsid w:val="00783C90"/>
    <w:rsid w:val="00784B79"/>
    <w:rsid w:val="00785EBC"/>
    <w:rsid w:val="00787BA3"/>
    <w:rsid w:val="0079066A"/>
    <w:rsid w:val="007907F1"/>
    <w:rsid w:val="00790EA6"/>
    <w:rsid w:val="007939CF"/>
    <w:rsid w:val="007941D4"/>
    <w:rsid w:val="007959CF"/>
    <w:rsid w:val="00795A65"/>
    <w:rsid w:val="0079653E"/>
    <w:rsid w:val="00796FF8"/>
    <w:rsid w:val="007A2018"/>
    <w:rsid w:val="007A2120"/>
    <w:rsid w:val="007A2A65"/>
    <w:rsid w:val="007B14ED"/>
    <w:rsid w:val="007B7AF5"/>
    <w:rsid w:val="007B7E49"/>
    <w:rsid w:val="007C0988"/>
    <w:rsid w:val="007C1C3F"/>
    <w:rsid w:val="007C776B"/>
    <w:rsid w:val="007C7F99"/>
    <w:rsid w:val="007D12EB"/>
    <w:rsid w:val="007D49DC"/>
    <w:rsid w:val="007D74EA"/>
    <w:rsid w:val="007E0629"/>
    <w:rsid w:val="007E08D5"/>
    <w:rsid w:val="007E2B37"/>
    <w:rsid w:val="007E4467"/>
    <w:rsid w:val="007F18AF"/>
    <w:rsid w:val="007F2190"/>
    <w:rsid w:val="007F7715"/>
    <w:rsid w:val="00800F32"/>
    <w:rsid w:val="0080671D"/>
    <w:rsid w:val="008077BC"/>
    <w:rsid w:val="0081324C"/>
    <w:rsid w:val="00814873"/>
    <w:rsid w:val="00814952"/>
    <w:rsid w:val="00814A22"/>
    <w:rsid w:val="008169BC"/>
    <w:rsid w:val="00816F08"/>
    <w:rsid w:val="00817DCB"/>
    <w:rsid w:val="00825BA5"/>
    <w:rsid w:val="008261BF"/>
    <w:rsid w:val="008261DC"/>
    <w:rsid w:val="00826433"/>
    <w:rsid w:val="00831AEB"/>
    <w:rsid w:val="00832210"/>
    <w:rsid w:val="008334A0"/>
    <w:rsid w:val="00834205"/>
    <w:rsid w:val="0083460C"/>
    <w:rsid w:val="00835115"/>
    <w:rsid w:val="008351F4"/>
    <w:rsid w:val="00835B81"/>
    <w:rsid w:val="00837AC3"/>
    <w:rsid w:val="00842B89"/>
    <w:rsid w:val="00851582"/>
    <w:rsid w:val="008518E9"/>
    <w:rsid w:val="008528FD"/>
    <w:rsid w:val="00852E1A"/>
    <w:rsid w:val="00853E2B"/>
    <w:rsid w:val="00854B0E"/>
    <w:rsid w:val="00854E28"/>
    <w:rsid w:val="0085557D"/>
    <w:rsid w:val="008563DE"/>
    <w:rsid w:val="0085680B"/>
    <w:rsid w:val="00861A33"/>
    <w:rsid w:val="00862001"/>
    <w:rsid w:val="00862B4A"/>
    <w:rsid w:val="00863DB5"/>
    <w:rsid w:val="008669A0"/>
    <w:rsid w:val="00870DCF"/>
    <w:rsid w:val="00876270"/>
    <w:rsid w:val="00876503"/>
    <w:rsid w:val="008829FD"/>
    <w:rsid w:val="00883835"/>
    <w:rsid w:val="008905E7"/>
    <w:rsid w:val="008930B8"/>
    <w:rsid w:val="008946EF"/>
    <w:rsid w:val="00896ECB"/>
    <w:rsid w:val="008974FF"/>
    <w:rsid w:val="008A0B3F"/>
    <w:rsid w:val="008A20A6"/>
    <w:rsid w:val="008A48DC"/>
    <w:rsid w:val="008A4C5A"/>
    <w:rsid w:val="008A70FE"/>
    <w:rsid w:val="008B040D"/>
    <w:rsid w:val="008B107C"/>
    <w:rsid w:val="008B1893"/>
    <w:rsid w:val="008B3577"/>
    <w:rsid w:val="008B59AB"/>
    <w:rsid w:val="008C152B"/>
    <w:rsid w:val="008C1686"/>
    <w:rsid w:val="008C25F6"/>
    <w:rsid w:val="008C2756"/>
    <w:rsid w:val="008C2964"/>
    <w:rsid w:val="008C5BF8"/>
    <w:rsid w:val="008C7855"/>
    <w:rsid w:val="008D0A9D"/>
    <w:rsid w:val="008D12A8"/>
    <w:rsid w:val="008D1571"/>
    <w:rsid w:val="008D50AE"/>
    <w:rsid w:val="008D7377"/>
    <w:rsid w:val="008E01CA"/>
    <w:rsid w:val="008E3216"/>
    <w:rsid w:val="008E4360"/>
    <w:rsid w:val="008E4BD7"/>
    <w:rsid w:val="008E5DAC"/>
    <w:rsid w:val="008E64E3"/>
    <w:rsid w:val="008F03E7"/>
    <w:rsid w:val="008F2F6D"/>
    <w:rsid w:val="008F4CC6"/>
    <w:rsid w:val="008F5215"/>
    <w:rsid w:val="008F68B2"/>
    <w:rsid w:val="008F6B83"/>
    <w:rsid w:val="008F7110"/>
    <w:rsid w:val="008F7323"/>
    <w:rsid w:val="009025E3"/>
    <w:rsid w:val="00902754"/>
    <w:rsid w:val="00905062"/>
    <w:rsid w:val="00906D50"/>
    <w:rsid w:val="00906FBC"/>
    <w:rsid w:val="0090725E"/>
    <w:rsid w:val="009078C6"/>
    <w:rsid w:val="009105F6"/>
    <w:rsid w:val="0091119F"/>
    <w:rsid w:val="0091481A"/>
    <w:rsid w:val="0091494D"/>
    <w:rsid w:val="009167AC"/>
    <w:rsid w:val="00924B51"/>
    <w:rsid w:val="009259DA"/>
    <w:rsid w:val="009301CB"/>
    <w:rsid w:val="009317D1"/>
    <w:rsid w:val="00933477"/>
    <w:rsid w:val="00933BE3"/>
    <w:rsid w:val="00935200"/>
    <w:rsid w:val="009358EA"/>
    <w:rsid w:val="00935A07"/>
    <w:rsid w:val="00935CDC"/>
    <w:rsid w:val="00936B09"/>
    <w:rsid w:val="009376BD"/>
    <w:rsid w:val="00942DB6"/>
    <w:rsid w:val="00943946"/>
    <w:rsid w:val="009508C2"/>
    <w:rsid w:val="0095128C"/>
    <w:rsid w:val="009530D3"/>
    <w:rsid w:val="0095419A"/>
    <w:rsid w:val="009564C4"/>
    <w:rsid w:val="009619CE"/>
    <w:rsid w:val="00962E0D"/>
    <w:rsid w:val="00964D44"/>
    <w:rsid w:val="0096525C"/>
    <w:rsid w:val="00966240"/>
    <w:rsid w:val="009667D2"/>
    <w:rsid w:val="009678EB"/>
    <w:rsid w:val="009702E4"/>
    <w:rsid w:val="00971157"/>
    <w:rsid w:val="00971CF4"/>
    <w:rsid w:val="00974095"/>
    <w:rsid w:val="009756DF"/>
    <w:rsid w:val="00975DB6"/>
    <w:rsid w:val="00977D7C"/>
    <w:rsid w:val="00977DFC"/>
    <w:rsid w:val="009805C9"/>
    <w:rsid w:val="0098088A"/>
    <w:rsid w:val="00981E42"/>
    <w:rsid w:val="0098278D"/>
    <w:rsid w:val="00985E24"/>
    <w:rsid w:val="00986271"/>
    <w:rsid w:val="009964BB"/>
    <w:rsid w:val="00996DBE"/>
    <w:rsid w:val="009A0D7E"/>
    <w:rsid w:val="009A110F"/>
    <w:rsid w:val="009A178D"/>
    <w:rsid w:val="009A38E1"/>
    <w:rsid w:val="009A7C3C"/>
    <w:rsid w:val="009B1060"/>
    <w:rsid w:val="009B1A20"/>
    <w:rsid w:val="009B1CCF"/>
    <w:rsid w:val="009B29AC"/>
    <w:rsid w:val="009B3373"/>
    <w:rsid w:val="009B679E"/>
    <w:rsid w:val="009B7DA7"/>
    <w:rsid w:val="009C49ED"/>
    <w:rsid w:val="009C4A33"/>
    <w:rsid w:val="009C5D10"/>
    <w:rsid w:val="009C704C"/>
    <w:rsid w:val="009D2B01"/>
    <w:rsid w:val="009E04E5"/>
    <w:rsid w:val="009E1EB1"/>
    <w:rsid w:val="009E7896"/>
    <w:rsid w:val="009F07D4"/>
    <w:rsid w:val="009F26BB"/>
    <w:rsid w:val="009F4524"/>
    <w:rsid w:val="009F4BDE"/>
    <w:rsid w:val="009F534A"/>
    <w:rsid w:val="009F5DDF"/>
    <w:rsid w:val="00A01C5B"/>
    <w:rsid w:val="00A0251D"/>
    <w:rsid w:val="00A03139"/>
    <w:rsid w:val="00A04A7D"/>
    <w:rsid w:val="00A04F2C"/>
    <w:rsid w:val="00A062A9"/>
    <w:rsid w:val="00A06757"/>
    <w:rsid w:val="00A141BA"/>
    <w:rsid w:val="00A16573"/>
    <w:rsid w:val="00A16B0D"/>
    <w:rsid w:val="00A21073"/>
    <w:rsid w:val="00A24FC8"/>
    <w:rsid w:val="00A26C90"/>
    <w:rsid w:val="00A2716B"/>
    <w:rsid w:val="00A303CF"/>
    <w:rsid w:val="00A311A7"/>
    <w:rsid w:val="00A33DB9"/>
    <w:rsid w:val="00A3414A"/>
    <w:rsid w:val="00A34556"/>
    <w:rsid w:val="00A351A0"/>
    <w:rsid w:val="00A37067"/>
    <w:rsid w:val="00A37806"/>
    <w:rsid w:val="00A37DD4"/>
    <w:rsid w:val="00A40DD0"/>
    <w:rsid w:val="00A4194D"/>
    <w:rsid w:val="00A42720"/>
    <w:rsid w:val="00A449BE"/>
    <w:rsid w:val="00A44D60"/>
    <w:rsid w:val="00A46197"/>
    <w:rsid w:val="00A47D3C"/>
    <w:rsid w:val="00A52653"/>
    <w:rsid w:val="00A52782"/>
    <w:rsid w:val="00A54F83"/>
    <w:rsid w:val="00A56453"/>
    <w:rsid w:val="00A5670D"/>
    <w:rsid w:val="00A56CCB"/>
    <w:rsid w:val="00A57644"/>
    <w:rsid w:val="00A64989"/>
    <w:rsid w:val="00A66811"/>
    <w:rsid w:val="00A676FC"/>
    <w:rsid w:val="00A702FE"/>
    <w:rsid w:val="00A70EC8"/>
    <w:rsid w:val="00A71654"/>
    <w:rsid w:val="00A71829"/>
    <w:rsid w:val="00A71AC5"/>
    <w:rsid w:val="00A71AF4"/>
    <w:rsid w:val="00A7363E"/>
    <w:rsid w:val="00A73D5D"/>
    <w:rsid w:val="00A74880"/>
    <w:rsid w:val="00A757BD"/>
    <w:rsid w:val="00A7736C"/>
    <w:rsid w:val="00A80771"/>
    <w:rsid w:val="00A810CE"/>
    <w:rsid w:val="00A815F2"/>
    <w:rsid w:val="00A82CAF"/>
    <w:rsid w:val="00A85719"/>
    <w:rsid w:val="00A858B0"/>
    <w:rsid w:val="00A862F8"/>
    <w:rsid w:val="00A86776"/>
    <w:rsid w:val="00A9032E"/>
    <w:rsid w:val="00A9482D"/>
    <w:rsid w:val="00A95173"/>
    <w:rsid w:val="00A968B6"/>
    <w:rsid w:val="00A972BE"/>
    <w:rsid w:val="00A97C17"/>
    <w:rsid w:val="00AA036F"/>
    <w:rsid w:val="00AA1B8E"/>
    <w:rsid w:val="00AA24E2"/>
    <w:rsid w:val="00AA3ACD"/>
    <w:rsid w:val="00AA4E46"/>
    <w:rsid w:val="00AA6061"/>
    <w:rsid w:val="00AA6D6A"/>
    <w:rsid w:val="00AA7589"/>
    <w:rsid w:val="00AA7EE1"/>
    <w:rsid w:val="00AB0ED5"/>
    <w:rsid w:val="00AB3CC9"/>
    <w:rsid w:val="00AC0018"/>
    <w:rsid w:val="00AC40B0"/>
    <w:rsid w:val="00AC5640"/>
    <w:rsid w:val="00AD06D0"/>
    <w:rsid w:val="00AD0C34"/>
    <w:rsid w:val="00AD3E59"/>
    <w:rsid w:val="00AD4B1A"/>
    <w:rsid w:val="00AD5098"/>
    <w:rsid w:val="00AD54AD"/>
    <w:rsid w:val="00AD73BF"/>
    <w:rsid w:val="00AD7C35"/>
    <w:rsid w:val="00AE1D08"/>
    <w:rsid w:val="00AE2018"/>
    <w:rsid w:val="00AE26A7"/>
    <w:rsid w:val="00AE30C3"/>
    <w:rsid w:val="00AE3BC4"/>
    <w:rsid w:val="00AE565E"/>
    <w:rsid w:val="00AE6425"/>
    <w:rsid w:val="00AE6A04"/>
    <w:rsid w:val="00AF2716"/>
    <w:rsid w:val="00AF593C"/>
    <w:rsid w:val="00AF6B45"/>
    <w:rsid w:val="00AF7061"/>
    <w:rsid w:val="00AF72E6"/>
    <w:rsid w:val="00B00D9D"/>
    <w:rsid w:val="00B03BCE"/>
    <w:rsid w:val="00B060F7"/>
    <w:rsid w:val="00B106FE"/>
    <w:rsid w:val="00B145CC"/>
    <w:rsid w:val="00B16184"/>
    <w:rsid w:val="00B2145F"/>
    <w:rsid w:val="00B22E15"/>
    <w:rsid w:val="00B23040"/>
    <w:rsid w:val="00B254B7"/>
    <w:rsid w:val="00B26000"/>
    <w:rsid w:val="00B321FC"/>
    <w:rsid w:val="00B35DCA"/>
    <w:rsid w:val="00B37305"/>
    <w:rsid w:val="00B37376"/>
    <w:rsid w:val="00B37F50"/>
    <w:rsid w:val="00B4024B"/>
    <w:rsid w:val="00B4068F"/>
    <w:rsid w:val="00B42314"/>
    <w:rsid w:val="00B42FD2"/>
    <w:rsid w:val="00B44289"/>
    <w:rsid w:val="00B447F3"/>
    <w:rsid w:val="00B47960"/>
    <w:rsid w:val="00B47FB9"/>
    <w:rsid w:val="00B50D4C"/>
    <w:rsid w:val="00B51250"/>
    <w:rsid w:val="00B51CA0"/>
    <w:rsid w:val="00B51F28"/>
    <w:rsid w:val="00B5525A"/>
    <w:rsid w:val="00B57121"/>
    <w:rsid w:val="00B5786E"/>
    <w:rsid w:val="00B57E63"/>
    <w:rsid w:val="00B60BCB"/>
    <w:rsid w:val="00B63173"/>
    <w:rsid w:val="00B66964"/>
    <w:rsid w:val="00B75237"/>
    <w:rsid w:val="00B7656F"/>
    <w:rsid w:val="00B768B2"/>
    <w:rsid w:val="00B801FD"/>
    <w:rsid w:val="00B8053B"/>
    <w:rsid w:val="00B835E2"/>
    <w:rsid w:val="00B83B85"/>
    <w:rsid w:val="00B86B95"/>
    <w:rsid w:val="00B946E3"/>
    <w:rsid w:val="00B95375"/>
    <w:rsid w:val="00B96111"/>
    <w:rsid w:val="00B9799B"/>
    <w:rsid w:val="00BA0027"/>
    <w:rsid w:val="00BA1E73"/>
    <w:rsid w:val="00BA43E8"/>
    <w:rsid w:val="00BA45BA"/>
    <w:rsid w:val="00BA6284"/>
    <w:rsid w:val="00BA640A"/>
    <w:rsid w:val="00BB023D"/>
    <w:rsid w:val="00BB22EB"/>
    <w:rsid w:val="00BB33A3"/>
    <w:rsid w:val="00BB6AF3"/>
    <w:rsid w:val="00BC01BD"/>
    <w:rsid w:val="00BC0B8E"/>
    <w:rsid w:val="00BC1368"/>
    <w:rsid w:val="00BC1896"/>
    <w:rsid w:val="00BC28A7"/>
    <w:rsid w:val="00BC3266"/>
    <w:rsid w:val="00BC4647"/>
    <w:rsid w:val="00BC50FB"/>
    <w:rsid w:val="00BC6048"/>
    <w:rsid w:val="00BD0A51"/>
    <w:rsid w:val="00BD2428"/>
    <w:rsid w:val="00BD3246"/>
    <w:rsid w:val="00BD3293"/>
    <w:rsid w:val="00BD52CE"/>
    <w:rsid w:val="00BE1178"/>
    <w:rsid w:val="00BF1037"/>
    <w:rsid w:val="00BF2076"/>
    <w:rsid w:val="00BF3174"/>
    <w:rsid w:val="00BF388B"/>
    <w:rsid w:val="00BF3EC0"/>
    <w:rsid w:val="00BF4039"/>
    <w:rsid w:val="00BF66C7"/>
    <w:rsid w:val="00C00564"/>
    <w:rsid w:val="00C01406"/>
    <w:rsid w:val="00C042A3"/>
    <w:rsid w:val="00C06DAF"/>
    <w:rsid w:val="00C127E9"/>
    <w:rsid w:val="00C129BC"/>
    <w:rsid w:val="00C12E34"/>
    <w:rsid w:val="00C20610"/>
    <w:rsid w:val="00C22AAB"/>
    <w:rsid w:val="00C2304C"/>
    <w:rsid w:val="00C251B8"/>
    <w:rsid w:val="00C26E7C"/>
    <w:rsid w:val="00C30573"/>
    <w:rsid w:val="00C305A2"/>
    <w:rsid w:val="00C3376C"/>
    <w:rsid w:val="00C342CC"/>
    <w:rsid w:val="00C356CF"/>
    <w:rsid w:val="00C35EF9"/>
    <w:rsid w:val="00C36599"/>
    <w:rsid w:val="00C37F80"/>
    <w:rsid w:val="00C401AA"/>
    <w:rsid w:val="00C41CFA"/>
    <w:rsid w:val="00C44A96"/>
    <w:rsid w:val="00C46229"/>
    <w:rsid w:val="00C4674E"/>
    <w:rsid w:val="00C46C0C"/>
    <w:rsid w:val="00C512A9"/>
    <w:rsid w:val="00C522B9"/>
    <w:rsid w:val="00C54445"/>
    <w:rsid w:val="00C64132"/>
    <w:rsid w:val="00C658BA"/>
    <w:rsid w:val="00C65CAE"/>
    <w:rsid w:val="00C67A60"/>
    <w:rsid w:val="00C70146"/>
    <w:rsid w:val="00C71DAF"/>
    <w:rsid w:val="00C72B84"/>
    <w:rsid w:val="00C73B3D"/>
    <w:rsid w:val="00C7688B"/>
    <w:rsid w:val="00C769C4"/>
    <w:rsid w:val="00C80B16"/>
    <w:rsid w:val="00C81FDD"/>
    <w:rsid w:val="00C82E0B"/>
    <w:rsid w:val="00C84A4F"/>
    <w:rsid w:val="00C91081"/>
    <w:rsid w:val="00C947A5"/>
    <w:rsid w:val="00C96BDB"/>
    <w:rsid w:val="00C9785C"/>
    <w:rsid w:val="00CA05D4"/>
    <w:rsid w:val="00CA0B92"/>
    <w:rsid w:val="00CA3D92"/>
    <w:rsid w:val="00CB2118"/>
    <w:rsid w:val="00CB257E"/>
    <w:rsid w:val="00CB328C"/>
    <w:rsid w:val="00CC10B8"/>
    <w:rsid w:val="00CC183E"/>
    <w:rsid w:val="00CC1854"/>
    <w:rsid w:val="00CC1B3B"/>
    <w:rsid w:val="00CD3A84"/>
    <w:rsid w:val="00CD4428"/>
    <w:rsid w:val="00CD7A45"/>
    <w:rsid w:val="00CE0D75"/>
    <w:rsid w:val="00CE1CE5"/>
    <w:rsid w:val="00CE2EEA"/>
    <w:rsid w:val="00CE2F41"/>
    <w:rsid w:val="00CE35B5"/>
    <w:rsid w:val="00CE58FB"/>
    <w:rsid w:val="00CE6007"/>
    <w:rsid w:val="00CE7703"/>
    <w:rsid w:val="00CF2AC8"/>
    <w:rsid w:val="00CF38E9"/>
    <w:rsid w:val="00CF451A"/>
    <w:rsid w:val="00D01D1F"/>
    <w:rsid w:val="00D03BE2"/>
    <w:rsid w:val="00D040EA"/>
    <w:rsid w:val="00D06B9D"/>
    <w:rsid w:val="00D20B87"/>
    <w:rsid w:val="00D21361"/>
    <w:rsid w:val="00D21CA5"/>
    <w:rsid w:val="00D21E17"/>
    <w:rsid w:val="00D2474E"/>
    <w:rsid w:val="00D247B9"/>
    <w:rsid w:val="00D24FAA"/>
    <w:rsid w:val="00D25E4A"/>
    <w:rsid w:val="00D30FCA"/>
    <w:rsid w:val="00D311AD"/>
    <w:rsid w:val="00D34301"/>
    <w:rsid w:val="00D343A8"/>
    <w:rsid w:val="00D3772D"/>
    <w:rsid w:val="00D41690"/>
    <w:rsid w:val="00D41CD9"/>
    <w:rsid w:val="00D45DB7"/>
    <w:rsid w:val="00D47121"/>
    <w:rsid w:val="00D55319"/>
    <w:rsid w:val="00D565C9"/>
    <w:rsid w:val="00D56DEB"/>
    <w:rsid w:val="00D57F06"/>
    <w:rsid w:val="00D61270"/>
    <w:rsid w:val="00D6193C"/>
    <w:rsid w:val="00D61C90"/>
    <w:rsid w:val="00D62E0B"/>
    <w:rsid w:val="00D643BD"/>
    <w:rsid w:val="00D64C56"/>
    <w:rsid w:val="00D66FB9"/>
    <w:rsid w:val="00D67742"/>
    <w:rsid w:val="00D703B6"/>
    <w:rsid w:val="00D7231C"/>
    <w:rsid w:val="00D72683"/>
    <w:rsid w:val="00D75206"/>
    <w:rsid w:val="00D75B67"/>
    <w:rsid w:val="00D77C2E"/>
    <w:rsid w:val="00D83DB1"/>
    <w:rsid w:val="00D84740"/>
    <w:rsid w:val="00D84769"/>
    <w:rsid w:val="00D84B60"/>
    <w:rsid w:val="00D84D83"/>
    <w:rsid w:val="00D85AA0"/>
    <w:rsid w:val="00D87EFF"/>
    <w:rsid w:val="00D910BB"/>
    <w:rsid w:val="00D92DAF"/>
    <w:rsid w:val="00D9309A"/>
    <w:rsid w:val="00D939C2"/>
    <w:rsid w:val="00D979E0"/>
    <w:rsid w:val="00D97A0B"/>
    <w:rsid w:val="00DA082E"/>
    <w:rsid w:val="00DA1C36"/>
    <w:rsid w:val="00DA350E"/>
    <w:rsid w:val="00DA5649"/>
    <w:rsid w:val="00DA7607"/>
    <w:rsid w:val="00DB024E"/>
    <w:rsid w:val="00DB1551"/>
    <w:rsid w:val="00DB1A99"/>
    <w:rsid w:val="00DB7EB7"/>
    <w:rsid w:val="00DC1F88"/>
    <w:rsid w:val="00DC3951"/>
    <w:rsid w:val="00DD0615"/>
    <w:rsid w:val="00DD3FC7"/>
    <w:rsid w:val="00DD5265"/>
    <w:rsid w:val="00DE1716"/>
    <w:rsid w:val="00DE4973"/>
    <w:rsid w:val="00DF26CF"/>
    <w:rsid w:val="00DF56CA"/>
    <w:rsid w:val="00DF6B5A"/>
    <w:rsid w:val="00E122A2"/>
    <w:rsid w:val="00E14ED1"/>
    <w:rsid w:val="00E14FC0"/>
    <w:rsid w:val="00E17423"/>
    <w:rsid w:val="00E17F8D"/>
    <w:rsid w:val="00E200D2"/>
    <w:rsid w:val="00E2061E"/>
    <w:rsid w:val="00E20BC3"/>
    <w:rsid w:val="00E2116F"/>
    <w:rsid w:val="00E212C2"/>
    <w:rsid w:val="00E22CEB"/>
    <w:rsid w:val="00E2384C"/>
    <w:rsid w:val="00E27260"/>
    <w:rsid w:val="00E301AC"/>
    <w:rsid w:val="00E32351"/>
    <w:rsid w:val="00E3475A"/>
    <w:rsid w:val="00E3518B"/>
    <w:rsid w:val="00E37EFF"/>
    <w:rsid w:val="00E40740"/>
    <w:rsid w:val="00E50A14"/>
    <w:rsid w:val="00E5458B"/>
    <w:rsid w:val="00E54D5F"/>
    <w:rsid w:val="00E61323"/>
    <w:rsid w:val="00E6414D"/>
    <w:rsid w:val="00E6687C"/>
    <w:rsid w:val="00E66B8E"/>
    <w:rsid w:val="00E746B7"/>
    <w:rsid w:val="00E767D2"/>
    <w:rsid w:val="00E77CC6"/>
    <w:rsid w:val="00E8244A"/>
    <w:rsid w:val="00E84371"/>
    <w:rsid w:val="00E85DD4"/>
    <w:rsid w:val="00E86CAE"/>
    <w:rsid w:val="00E87103"/>
    <w:rsid w:val="00E91E66"/>
    <w:rsid w:val="00E95391"/>
    <w:rsid w:val="00E96FD2"/>
    <w:rsid w:val="00EA3C9D"/>
    <w:rsid w:val="00EA465C"/>
    <w:rsid w:val="00EA4B58"/>
    <w:rsid w:val="00EB0DB4"/>
    <w:rsid w:val="00EB30C3"/>
    <w:rsid w:val="00EB3D4F"/>
    <w:rsid w:val="00EB4549"/>
    <w:rsid w:val="00EB5B34"/>
    <w:rsid w:val="00EC4BBB"/>
    <w:rsid w:val="00EC4F5C"/>
    <w:rsid w:val="00EC60E3"/>
    <w:rsid w:val="00ED2EEA"/>
    <w:rsid w:val="00ED30D4"/>
    <w:rsid w:val="00ED331A"/>
    <w:rsid w:val="00ED7475"/>
    <w:rsid w:val="00ED770E"/>
    <w:rsid w:val="00EE09C2"/>
    <w:rsid w:val="00EE11C1"/>
    <w:rsid w:val="00EF00D2"/>
    <w:rsid w:val="00EF1C1A"/>
    <w:rsid w:val="00EF51B0"/>
    <w:rsid w:val="00EF5C80"/>
    <w:rsid w:val="00EF5E24"/>
    <w:rsid w:val="00EF6E07"/>
    <w:rsid w:val="00F007F7"/>
    <w:rsid w:val="00F01374"/>
    <w:rsid w:val="00F01400"/>
    <w:rsid w:val="00F01B8B"/>
    <w:rsid w:val="00F03112"/>
    <w:rsid w:val="00F06028"/>
    <w:rsid w:val="00F06790"/>
    <w:rsid w:val="00F101A3"/>
    <w:rsid w:val="00F103C3"/>
    <w:rsid w:val="00F11076"/>
    <w:rsid w:val="00F118E7"/>
    <w:rsid w:val="00F12209"/>
    <w:rsid w:val="00F12220"/>
    <w:rsid w:val="00F13BF3"/>
    <w:rsid w:val="00F160E2"/>
    <w:rsid w:val="00F1610D"/>
    <w:rsid w:val="00F161A6"/>
    <w:rsid w:val="00F244F5"/>
    <w:rsid w:val="00F2497A"/>
    <w:rsid w:val="00F260D6"/>
    <w:rsid w:val="00F27AE4"/>
    <w:rsid w:val="00F27B79"/>
    <w:rsid w:val="00F31607"/>
    <w:rsid w:val="00F3269D"/>
    <w:rsid w:val="00F34948"/>
    <w:rsid w:val="00F37AE5"/>
    <w:rsid w:val="00F40BA4"/>
    <w:rsid w:val="00F43024"/>
    <w:rsid w:val="00F46393"/>
    <w:rsid w:val="00F474E9"/>
    <w:rsid w:val="00F514A1"/>
    <w:rsid w:val="00F51920"/>
    <w:rsid w:val="00F51E73"/>
    <w:rsid w:val="00F524E1"/>
    <w:rsid w:val="00F524E9"/>
    <w:rsid w:val="00F5448B"/>
    <w:rsid w:val="00F565CA"/>
    <w:rsid w:val="00F56BAC"/>
    <w:rsid w:val="00F5717F"/>
    <w:rsid w:val="00F57CD5"/>
    <w:rsid w:val="00F61038"/>
    <w:rsid w:val="00F63D03"/>
    <w:rsid w:val="00F63D1A"/>
    <w:rsid w:val="00F6414C"/>
    <w:rsid w:val="00F671BE"/>
    <w:rsid w:val="00F67CF9"/>
    <w:rsid w:val="00F70349"/>
    <w:rsid w:val="00F71599"/>
    <w:rsid w:val="00F71F02"/>
    <w:rsid w:val="00F72388"/>
    <w:rsid w:val="00F724E3"/>
    <w:rsid w:val="00F72F50"/>
    <w:rsid w:val="00F73B2A"/>
    <w:rsid w:val="00F742C6"/>
    <w:rsid w:val="00F74A95"/>
    <w:rsid w:val="00F75687"/>
    <w:rsid w:val="00F772B5"/>
    <w:rsid w:val="00F77730"/>
    <w:rsid w:val="00F80A1A"/>
    <w:rsid w:val="00F811A8"/>
    <w:rsid w:val="00F82D4B"/>
    <w:rsid w:val="00F848CF"/>
    <w:rsid w:val="00F9512E"/>
    <w:rsid w:val="00FA05A3"/>
    <w:rsid w:val="00FA2048"/>
    <w:rsid w:val="00FA262C"/>
    <w:rsid w:val="00FA2D1B"/>
    <w:rsid w:val="00FA37CF"/>
    <w:rsid w:val="00FA3E96"/>
    <w:rsid w:val="00FA52DB"/>
    <w:rsid w:val="00FA613B"/>
    <w:rsid w:val="00FA7B87"/>
    <w:rsid w:val="00FA7E49"/>
    <w:rsid w:val="00FB3750"/>
    <w:rsid w:val="00FB394E"/>
    <w:rsid w:val="00FB6735"/>
    <w:rsid w:val="00FB7559"/>
    <w:rsid w:val="00FC3CBF"/>
    <w:rsid w:val="00FC6BD1"/>
    <w:rsid w:val="00FD1999"/>
    <w:rsid w:val="00FD2056"/>
    <w:rsid w:val="00FD4BE0"/>
    <w:rsid w:val="00FD531E"/>
    <w:rsid w:val="00FD6143"/>
    <w:rsid w:val="00FD69E2"/>
    <w:rsid w:val="00FD7017"/>
    <w:rsid w:val="00FE0CC0"/>
    <w:rsid w:val="00FE52A9"/>
    <w:rsid w:val="00FE6ABD"/>
    <w:rsid w:val="00FF4DEE"/>
    <w:rsid w:val="00FF57D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pPr>
        <w:ind w:firstLine="709"/>
        <w:jc w:val="both"/>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43697"/>
    <w:rPr>
      <w:sz w:val="24"/>
    </w:rPr>
  </w:style>
  <w:style w:type="paragraph" w:styleId="1">
    <w:name w:val="heading 1"/>
    <w:basedOn w:val="a"/>
    <w:next w:val="a"/>
    <w:qFormat/>
    <w:rsid w:val="00243697"/>
    <w:pPr>
      <w:keepNext/>
      <w:jc w:val="center"/>
      <w:outlineLvl w:val="0"/>
    </w:pPr>
    <w:rPr>
      <w:rFonts w:ascii="Verdana" w:hAnsi="Verdana"/>
      <w:sz w:val="30"/>
    </w:rPr>
  </w:style>
  <w:style w:type="paragraph" w:styleId="2">
    <w:name w:val="heading 2"/>
    <w:basedOn w:val="a"/>
    <w:next w:val="a"/>
    <w:qFormat/>
    <w:rsid w:val="00243697"/>
    <w:pPr>
      <w:keepNext/>
      <w:jc w:val="right"/>
      <w:outlineLvl w:val="1"/>
    </w:pPr>
    <w:rPr>
      <w:sz w:val="28"/>
    </w:rPr>
  </w:style>
  <w:style w:type="paragraph" w:styleId="3">
    <w:name w:val="heading 3"/>
    <w:basedOn w:val="a"/>
    <w:next w:val="a"/>
    <w:qFormat/>
    <w:rsid w:val="00243697"/>
    <w:pPr>
      <w:keepNext/>
      <w:jc w:val="center"/>
      <w:outlineLvl w:val="2"/>
    </w:pPr>
    <w:rPr>
      <w:sz w:val="28"/>
    </w:rPr>
  </w:style>
  <w:style w:type="paragraph" w:styleId="4">
    <w:name w:val="heading 4"/>
    <w:basedOn w:val="a"/>
    <w:next w:val="a"/>
    <w:qFormat/>
    <w:rsid w:val="00243697"/>
    <w:pPr>
      <w:keepNext/>
      <w:tabs>
        <w:tab w:val="left" w:pos="6379"/>
        <w:tab w:val="left" w:pos="7230"/>
        <w:tab w:val="left" w:pos="7797"/>
      </w:tabs>
      <w:jc w:val="right"/>
      <w:outlineLvl w:val="3"/>
    </w:pPr>
    <w:rPr>
      <w:sz w:val="28"/>
    </w:rPr>
  </w:style>
  <w:style w:type="paragraph" w:styleId="5">
    <w:name w:val="heading 5"/>
    <w:basedOn w:val="a"/>
    <w:next w:val="a"/>
    <w:qFormat/>
    <w:rsid w:val="00243697"/>
    <w:pPr>
      <w:keepNext/>
      <w:tabs>
        <w:tab w:val="left" w:pos="6379"/>
        <w:tab w:val="left" w:pos="7230"/>
        <w:tab w:val="left" w:pos="7797"/>
      </w:tabs>
      <w:ind w:left="3402"/>
      <w:outlineLvl w:val="4"/>
    </w:pPr>
    <w:rPr>
      <w:sz w:val="28"/>
    </w:rPr>
  </w:style>
  <w:style w:type="paragraph" w:styleId="6">
    <w:name w:val="heading 6"/>
    <w:basedOn w:val="a"/>
    <w:next w:val="a"/>
    <w:qFormat/>
    <w:rsid w:val="00243697"/>
    <w:pPr>
      <w:keepNext/>
      <w:tabs>
        <w:tab w:val="left" w:pos="6379"/>
        <w:tab w:val="left" w:pos="7230"/>
        <w:tab w:val="left" w:pos="7797"/>
      </w:tabs>
      <w:outlineLvl w:val="5"/>
    </w:pPr>
    <w:rPr>
      <w:sz w:val="28"/>
    </w:rPr>
  </w:style>
  <w:style w:type="paragraph" w:styleId="7">
    <w:name w:val="heading 7"/>
    <w:basedOn w:val="a"/>
    <w:next w:val="a"/>
    <w:link w:val="70"/>
    <w:qFormat/>
    <w:rsid w:val="00243697"/>
    <w:pPr>
      <w:keepNext/>
      <w:tabs>
        <w:tab w:val="left" w:pos="0"/>
      </w:tabs>
      <w:jc w:val="center"/>
      <w:outlineLvl w:val="6"/>
    </w:pPr>
    <w:rPr>
      <w:sz w:val="28"/>
    </w:rPr>
  </w:style>
  <w:style w:type="paragraph" w:styleId="8">
    <w:name w:val="heading 8"/>
    <w:basedOn w:val="a"/>
    <w:next w:val="a"/>
    <w:qFormat/>
    <w:rsid w:val="00243697"/>
    <w:pPr>
      <w:keepNext/>
      <w:outlineLvl w:val="7"/>
    </w:pPr>
    <w:rPr>
      <w:sz w:val="28"/>
      <w:lang w:val="en-US"/>
    </w:rPr>
  </w:style>
  <w:style w:type="paragraph" w:styleId="9">
    <w:name w:val="heading 9"/>
    <w:basedOn w:val="a"/>
    <w:next w:val="a"/>
    <w:qFormat/>
    <w:rsid w:val="00243697"/>
    <w:pPr>
      <w:keepNext/>
      <w:outlineLvl w:val="8"/>
    </w:pPr>
    <w:rPr>
      <w:b/>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243697"/>
    <w:rPr>
      <w:rFonts w:ascii="Arial" w:hAnsi="Arial"/>
      <w:sz w:val="30"/>
    </w:rPr>
  </w:style>
  <w:style w:type="paragraph" w:styleId="20">
    <w:name w:val="Body Text Indent 2"/>
    <w:basedOn w:val="a"/>
    <w:rsid w:val="00243697"/>
    <w:rPr>
      <w:rFonts w:ascii="Arial" w:hAnsi="Arial"/>
      <w:sz w:val="31"/>
    </w:rPr>
  </w:style>
  <w:style w:type="paragraph" w:styleId="a4">
    <w:name w:val="Body Text"/>
    <w:basedOn w:val="a"/>
    <w:rsid w:val="00243697"/>
    <w:pPr>
      <w:jc w:val="center"/>
    </w:pPr>
    <w:rPr>
      <w:sz w:val="28"/>
    </w:rPr>
  </w:style>
  <w:style w:type="paragraph" w:styleId="30">
    <w:name w:val="Body Text Indent 3"/>
    <w:basedOn w:val="a"/>
    <w:link w:val="31"/>
    <w:rsid w:val="00243697"/>
    <w:rPr>
      <w:sz w:val="28"/>
    </w:rPr>
  </w:style>
  <w:style w:type="paragraph" w:styleId="a5">
    <w:name w:val="footer"/>
    <w:basedOn w:val="a"/>
    <w:link w:val="a6"/>
    <w:uiPriority w:val="99"/>
    <w:rsid w:val="00243697"/>
    <w:pPr>
      <w:tabs>
        <w:tab w:val="center" w:pos="4153"/>
        <w:tab w:val="right" w:pos="8306"/>
      </w:tabs>
    </w:pPr>
  </w:style>
  <w:style w:type="character" w:styleId="a7">
    <w:name w:val="page number"/>
    <w:basedOn w:val="a0"/>
    <w:rsid w:val="00243697"/>
  </w:style>
  <w:style w:type="paragraph" w:styleId="21">
    <w:name w:val="Body Text 2"/>
    <w:basedOn w:val="a"/>
    <w:rsid w:val="00243697"/>
    <w:rPr>
      <w:sz w:val="28"/>
    </w:rPr>
  </w:style>
  <w:style w:type="paragraph" w:styleId="a8">
    <w:name w:val="caption"/>
    <w:basedOn w:val="a"/>
    <w:next w:val="a"/>
    <w:qFormat/>
    <w:rsid w:val="00243697"/>
    <w:pPr>
      <w:tabs>
        <w:tab w:val="left" w:pos="426"/>
      </w:tabs>
      <w:spacing w:line="360" w:lineRule="auto"/>
    </w:pPr>
    <w:rPr>
      <w:sz w:val="28"/>
    </w:rPr>
  </w:style>
  <w:style w:type="paragraph" w:styleId="a9">
    <w:name w:val="header"/>
    <w:basedOn w:val="a"/>
    <w:rsid w:val="00243697"/>
    <w:pPr>
      <w:tabs>
        <w:tab w:val="center" w:pos="4153"/>
        <w:tab w:val="right" w:pos="8306"/>
      </w:tabs>
    </w:pPr>
    <w:rPr>
      <w:sz w:val="20"/>
    </w:rPr>
  </w:style>
  <w:style w:type="paragraph" w:styleId="32">
    <w:name w:val="Body Text 3"/>
    <w:basedOn w:val="a"/>
    <w:rsid w:val="00243697"/>
    <w:pPr>
      <w:tabs>
        <w:tab w:val="left" w:pos="-2268"/>
        <w:tab w:val="left" w:pos="-2127"/>
      </w:tabs>
      <w:spacing w:line="360" w:lineRule="auto"/>
    </w:pPr>
    <w:rPr>
      <w:sz w:val="28"/>
    </w:rPr>
  </w:style>
  <w:style w:type="paragraph" w:styleId="aa">
    <w:name w:val="Title"/>
    <w:basedOn w:val="a"/>
    <w:link w:val="ab"/>
    <w:qFormat/>
    <w:rsid w:val="00243697"/>
    <w:pPr>
      <w:jc w:val="center"/>
    </w:pPr>
    <w:rPr>
      <w:sz w:val="28"/>
    </w:rPr>
  </w:style>
  <w:style w:type="paragraph" w:customStyle="1" w:styleId="10">
    <w:name w:val="Обычный1"/>
    <w:rsid w:val="00243697"/>
    <w:pPr>
      <w:spacing w:before="100" w:after="100"/>
    </w:pPr>
    <w:rPr>
      <w:snapToGrid w:val="0"/>
      <w:sz w:val="24"/>
    </w:rPr>
  </w:style>
  <w:style w:type="paragraph" w:customStyle="1" w:styleId="ac">
    <w:name w:val="Стиль"/>
    <w:rsid w:val="00384A42"/>
    <w:pPr>
      <w:widowControl w:val="0"/>
      <w:autoSpaceDE w:val="0"/>
      <w:autoSpaceDN w:val="0"/>
      <w:adjustRightInd w:val="0"/>
    </w:pPr>
    <w:rPr>
      <w:rFonts w:ascii="Arial" w:hAnsi="Arial" w:cs="Arial"/>
      <w:sz w:val="24"/>
      <w:szCs w:val="24"/>
    </w:rPr>
  </w:style>
  <w:style w:type="character" w:customStyle="1" w:styleId="a6">
    <w:name w:val="Нижний колонтитул Знак"/>
    <w:basedOn w:val="a0"/>
    <w:link w:val="a5"/>
    <w:uiPriority w:val="99"/>
    <w:rsid w:val="00AC5640"/>
    <w:rPr>
      <w:sz w:val="24"/>
    </w:rPr>
  </w:style>
  <w:style w:type="table" w:styleId="ad">
    <w:name w:val="Table Grid"/>
    <w:basedOn w:val="a1"/>
    <w:rsid w:val="005D0C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e">
    <w:name w:val="Знак"/>
    <w:basedOn w:val="a"/>
    <w:autoRedefine/>
    <w:rsid w:val="000D6EBB"/>
    <w:pPr>
      <w:spacing w:after="160" w:line="240" w:lineRule="exact"/>
    </w:pPr>
    <w:rPr>
      <w:rFonts w:eastAsia="SimSun"/>
      <w:b/>
      <w:sz w:val="28"/>
      <w:szCs w:val="24"/>
      <w:lang w:val="en-US" w:eastAsia="en-US"/>
    </w:rPr>
  </w:style>
  <w:style w:type="character" w:customStyle="1" w:styleId="FontStyle11">
    <w:name w:val="Font Style11"/>
    <w:basedOn w:val="a0"/>
    <w:rsid w:val="00D247B9"/>
    <w:rPr>
      <w:rFonts w:ascii="Times New Roman" w:hAnsi="Times New Roman" w:cs="Times New Roman"/>
      <w:sz w:val="20"/>
      <w:szCs w:val="20"/>
    </w:rPr>
  </w:style>
  <w:style w:type="paragraph" w:customStyle="1" w:styleId="Style2">
    <w:name w:val="Style2"/>
    <w:basedOn w:val="a"/>
    <w:rsid w:val="00D247B9"/>
    <w:pPr>
      <w:widowControl w:val="0"/>
      <w:autoSpaceDE w:val="0"/>
      <w:autoSpaceDN w:val="0"/>
      <w:adjustRightInd w:val="0"/>
      <w:spacing w:line="400" w:lineRule="exact"/>
      <w:ind w:firstLine="514"/>
    </w:pPr>
    <w:rPr>
      <w:szCs w:val="24"/>
    </w:rPr>
  </w:style>
  <w:style w:type="paragraph" w:customStyle="1" w:styleId="Style4">
    <w:name w:val="Style4"/>
    <w:basedOn w:val="a"/>
    <w:rsid w:val="00D87EFF"/>
    <w:pPr>
      <w:widowControl w:val="0"/>
      <w:autoSpaceDE w:val="0"/>
      <w:autoSpaceDN w:val="0"/>
      <w:adjustRightInd w:val="0"/>
      <w:spacing w:line="389" w:lineRule="exact"/>
      <w:ind w:firstLine="509"/>
    </w:pPr>
    <w:rPr>
      <w:szCs w:val="24"/>
    </w:rPr>
  </w:style>
  <w:style w:type="paragraph" w:customStyle="1" w:styleId="Style1">
    <w:name w:val="Style1"/>
    <w:basedOn w:val="a"/>
    <w:rsid w:val="00766BFB"/>
    <w:pPr>
      <w:widowControl w:val="0"/>
      <w:autoSpaceDE w:val="0"/>
      <w:autoSpaceDN w:val="0"/>
      <w:adjustRightInd w:val="0"/>
      <w:spacing w:line="390" w:lineRule="exact"/>
    </w:pPr>
    <w:rPr>
      <w:szCs w:val="24"/>
    </w:rPr>
  </w:style>
  <w:style w:type="paragraph" w:customStyle="1" w:styleId="Style3">
    <w:name w:val="Style3"/>
    <w:basedOn w:val="a"/>
    <w:rsid w:val="00766BFB"/>
    <w:pPr>
      <w:widowControl w:val="0"/>
      <w:autoSpaceDE w:val="0"/>
      <w:autoSpaceDN w:val="0"/>
      <w:adjustRightInd w:val="0"/>
      <w:spacing w:line="395" w:lineRule="exact"/>
      <w:jc w:val="center"/>
    </w:pPr>
    <w:rPr>
      <w:szCs w:val="24"/>
    </w:rPr>
  </w:style>
  <w:style w:type="character" w:customStyle="1" w:styleId="ab">
    <w:name w:val="Название Знак"/>
    <w:basedOn w:val="a0"/>
    <w:link w:val="aa"/>
    <w:rsid w:val="00190E96"/>
    <w:rPr>
      <w:sz w:val="28"/>
    </w:rPr>
  </w:style>
  <w:style w:type="paragraph" w:styleId="af">
    <w:name w:val="Balloon Text"/>
    <w:basedOn w:val="a"/>
    <w:link w:val="af0"/>
    <w:rsid w:val="00A01C5B"/>
    <w:rPr>
      <w:rFonts w:ascii="Tahoma" w:hAnsi="Tahoma" w:cs="Tahoma"/>
      <w:sz w:val="16"/>
      <w:szCs w:val="16"/>
    </w:rPr>
  </w:style>
  <w:style w:type="character" w:customStyle="1" w:styleId="af0">
    <w:name w:val="Текст выноски Знак"/>
    <w:basedOn w:val="a0"/>
    <w:link w:val="af"/>
    <w:rsid w:val="00A01C5B"/>
    <w:rPr>
      <w:rFonts w:ascii="Tahoma" w:hAnsi="Tahoma" w:cs="Tahoma"/>
      <w:sz w:val="16"/>
      <w:szCs w:val="16"/>
    </w:rPr>
  </w:style>
  <w:style w:type="paragraph" w:styleId="af1">
    <w:name w:val="List Paragraph"/>
    <w:basedOn w:val="a"/>
    <w:uiPriority w:val="34"/>
    <w:qFormat/>
    <w:rsid w:val="00BA45BA"/>
    <w:pPr>
      <w:ind w:left="720"/>
      <w:contextualSpacing/>
    </w:pPr>
  </w:style>
  <w:style w:type="character" w:customStyle="1" w:styleId="70">
    <w:name w:val="Заголовок 7 Знак"/>
    <w:basedOn w:val="a0"/>
    <w:link w:val="7"/>
    <w:rsid w:val="0047383C"/>
    <w:rPr>
      <w:sz w:val="28"/>
    </w:rPr>
  </w:style>
  <w:style w:type="character" w:customStyle="1" w:styleId="31">
    <w:name w:val="Основной текст с отступом 3 Знак"/>
    <w:basedOn w:val="a0"/>
    <w:link w:val="30"/>
    <w:rsid w:val="0047383C"/>
    <w:rPr>
      <w:sz w:val="28"/>
    </w:rPr>
  </w:style>
  <w:style w:type="character" w:styleId="af2">
    <w:name w:val="Placeholder Text"/>
    <w:basedOn w:val="a0"/>
    <w:uiPriority w:val="99"/>
    <w:semiHidden/>
    <w:rsid w:val="001A5A9C"/>
    <w:rPr>
      <w:color w:val="808080"/>
    </w:rPr>
  </w:style>
  <w:style w:type="paragraph" w:customStyle="1" w:styleId="af3">
    <w:name w:val="Знак"/>
    <w:basedOn w:val="a"/>
    <w:autoRedefine/>
    <w:rsid w:val="001837D2"/>
    <w:pPr>
      <w:spacing w:after="160" w:line="240" w:lineRule="exact"/>
      <w:ind w:firstLine="0"/>
      <w:jc w:val="left"/>
    </w:pPr>
    <w:rPr>
      <w:rFonts w:eastAsia="SimSun"/>
      <w:b/>
      <w:sz w:val="28"/>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pPr>
        <w:ind w:firstLine="709"/>
        <w:jc w:val="both"/>
      </w:pPr>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43697"/>
    <w:rPr>
      <w:sz w:val="24"/>
    </w:rPr>
  </w:style>
  <w:style w:type="paragraph" w:styleId="1">
    <w:name w:val="heading 1"/>
    <w:basedOn w:val="a"/>
    <w:next w:val="a"/>
    <w:qFormat/>
    <w:rsid w:val="00243697"/>
    <w:pPr>
      <w:keepNext/>
      <w:jc w:val="center"/>
      <w:outlineLvl w:val="0"/>
    </w:pPr>
    <w:rPr>
      <w:rFonts w:ascii="Verdana" w:hAnsi="Verdana"/>
      <w:sz w:val="30"/>
    </w:rPr>
  </w:style>
  <w:style w:type="paragraph" w:styleId="2">
    <w:name w:val="heading 2"/>
    <w:basedOn w:val="a"/>
    <w:next w:val="a"/>
    <w:qFormat/>
    <w:rsid w:val="00243697"/>
    <w:pPr>
      <w:keepNext/>
      <w:jc w:val="right"/>
      <w:outlineLvl w:val="1"/>
    </w:pPr>
    <w:rPr>
      <w:sz w:val="28"/>
    </w:rPr>
  </w:style>
  <w:style w:type="paragraph" w:styleId="3">
    <w:name w:val="heading 3"/>
    <w:basedOn w:val="a"/>
    <w:next w:val="a"/>
    <w:qFormat/>
    <w:rsid w:val="00243697"/>
    <w:pPr>
      <w:keepNext/>
      <w:jc w:val="center"/>
      <w:outlineLvl w:val="2"/>
    </w:pPr>
    <w:rPr>
      <w:sz w:val="28"/>
    </w:rPr>
  </w:style>
  <w:style w:type="paragraph" w:styleId="4">
    <w:name w:val="heading 4"/>
    <w:basedOn w:val="a"/>
    <w:next w:val="a"/>
    <w:qFormat/>
    <w:rsid w:val="00243697"/>
    <w:pPr>
      <w:keepNext/>
      <w:tabs>
        <w:tab w:val="left" w:pos="6379"/>
        <w:tab w:val="left" w:pos="7230"/>
        <w:tab w:val="left" w:pos="7797"/>
      </w:tabs>
      <w:jc w:val="right"/>
      <w:outlineLvl w:val="3"/>
    </w:pPr>
    <w:rPr>
      <w:sz w:val="28"/>
    </w:rPr>
  </w:style>
  <w:style w:type="paragraph" w:styleId="5">
    <w:name w:val="heading 5"/>
    <w:basedOn w:val="a"/>
    <w:next w:val="a"/>
    <w:qFormat/>
    <w:rsid w:val="00243697"/>
    <w:pPr>
      <w:keepNext/>
      <w:tabs>
        <w:tab w:val="left" w:pos="6379"/>
        <w:tab w:val="left" w:pos="7230"/>
        <w:tab w:val="left" w:pos="7797"/>
      </w:tabs>
      <w:ind w:left="3402"/>
      <w:outlineLvl w:val="4"/>
    </w:pPr>
    <w:rPr>
      <w:sz w:val="28"/>
    </w:rPr>
  </w:style>
  <w:style w:type="paragraph" w:styleId="6">
    <w:name w:val="heading 6"/>
    <w:basedOn w:val="a"/>
    <w:next w:val="a"/>
    <w:qFormat/>
    <w:rsid w:val="00243697"/>
    <w:pPr>
      <w:keepNext/>
      <w:tabs>
        <w:tab w:val="left" w:pos="6379"/>
        <w:tab w:val="left" w:pos="7230"/>
        <w:tab w:val="left" w:pos="7797"/>
      </w:tabs>
      <w:outlineLvl w:val="5"/>
    </w:pPr>
    <w:rPr>
      <w:sz w:val="28"/>
    </w:rPr>
  </w:style>
  <w:style w:type="paragraph" w:styleId="7">
    <w:name w:val="heading 7"/>
    <w:basedOn w:val="a"/>
    <w:next w:val="a"/>
    <w:link w:val="70"/>
    <w:qFormat/>
    <w:rsid w:val="00243697"/>
    <w:pPr>
      <w:keepNext/>
      <w:tabs>
        <w:tab w:val="left" w:pos="0"/>
      </w:tabs>
      <w:jc w:val="center"/>
      <w:outlineLvl w:val="6"/>
    </w:pPr>
    <w:rPr>
      <w:sz w:val="28"/>
    </w:rPr>
  </w:style>
  <w:style w:type="paragraph" w:styleId="8">
    <w:name w:val="heading 8"/>
    <w:basedOn w:val="a"/>
    <w:next w:val="a"/>
    <w:qFormat/>
    <w:rsid w:val="00243697"/>
    <w:pPr>
      <w:keepNext/>
      <w:outlineLvl w:val="7"/>
    </w:pPr>
    <w:rPr>
      <w:sz w:val="28"/>
      <w:lang w:val="en-US"/>
    </w:rPr>
  </w:style>
  <w:style w:type="paragraph" w:styleId="9">
    <w:name w:val="heading 9"/>
    <w:basedOn w:val="a"/>
    <w:next w:val="a"/>
    <w:qFormat/>
    <w:rsid w:val="00243697"/>
    <w:pPr>
      <w:keepNext/>
      <w:outlineLvl w:val="8"/>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rsid w:val="00243697"/>
    <w:rPr>
      <w:rFonts w:ascii="Arial" w:hAnsi="Arial"/>
      <w:sz w:val="30"/>
    </w:rPr>
  </w:style>
  <w:style w:type="paragraph" w:styleId="20">
    <w:name w:val="Body Text Indent 2"/>
    <w:basedOn w:val="a"/>
    <w:rsid w:val="00243697"/>
    <w:rPr>
      <w:rFonts w:ascii="Arial" w:hAnsi="Arial"/>
      <w:sz w:val="31"/>
    </w:rPr>
  </w:style>
  <w:style w:type="paragraph" w:styleId="a4">
    <w:name w:val="Body Text"/>
    <w:basedOn w:val="a"/>
    <w:rsid w:val="00243697"/>
    <w:pPr>
      <w:jc w:val="center"/>
    </w:pPr>
    <w:rPr>
      <w:sz w:val="28"/>
    </w:rPr>
  </w:style>
  <w:style w:type="paragraph" w:styleId="30">
    <w:name w:val="Body Text Indent 3"/>
    <w:basedOn w:val="a"/>
    <w:link w:val="31"/>
    <w:rsid w:val="00243697"/>
    <w:rPr>
      <w:sz w:val="28"/>
    </w:rPr>
  </w:style>
  <w:style w:type="paragraph" w:styleId="a5">
    <w:name w:val="footer"/>
    <w:basedOn w:val="a"/>
    <w:link w:val="a6"/>
    <w:uiPriority w:val="99"/>
    <w:rsid w:val="00243697"/>
    <w:pPr>
      <w:tabs>
        <w:tab w:val="center" w:pos="4153"/>
        <w:tab w:val="right" w:pos="8306"/>
      </w:tabs>
    </w:pPr>
  </w:style>
  <w:style w:type="character" w:styleId="a7">
    <w:name w:val="page number"/>
    <w:basedOn w:val="a0"/>
    <w:rsid w:val="00243697"/>
  </w:style>
  <w:style w:type="paragraph" w:styleId="21">
    <w:name w:val="Body Text 2"/>
    <w:basedOn w:val="a"/>
    <w:rsid w:val="00243697"/>
    <w:rPr>
      <w:sz w:val="28"/>
    </w:rPr>
  </w:style>
  <w:style w:type="paragraph" w:styleId="a8">
    <w:name w:val="caption"/>
    <w:basedOn w:val="a"/>
    <w:next w:val="a"/>
    <w:qFormat/>
    <w:rsid w:val="00243697"/>
    <w:pPr>
      <w:tabs>
        <w:tab w:val="left" w:pos="426"/>
      </w:tabs>
      <w:spacing w:line="360" w:lineRule="auto"/>
    </w:pPr>
    <w:rPr>
      <w:sz w:val="28"/>
    </w:rPr>
  </w:style>
  <w:style w:type="paragraph" w:styleId="a9">
    <w:name w:val="header"/>
    <w:basedOn w:val="a"/>
    <w:rsid w:val="00243697"/>
    <w:pPr>
      <w:tabs>
        <w:tab w:val="center" w:pos="4153"/>
        <w:tab w:val="right" w:pos="8306"/>
      </w:tabs>
    </w:pPr>
    <w:rPr>
      <w:sz w:val="20"/>
    </w:rPr>
  </w:style>
  <w:style w:type="paragraph" w:styleId="32">
    <w:name w:val="Body Text 3"/>
    <w:basedOn w:val="a"/>
    <w:rsid w:val="00243697"/>
    <w:pPr>
      <w:tabs>
        <w:tab w:val="left" w:pos="-2268"/>
        <w:tab w:val="left" w:pos="-2127"/>
      </w:tabs>
      <w:spacing w:line="360" w:lineRule="auto"/>
    </w:pPr>
    <w:rPr>
      <w:sz w:val="28"/>
    </w:rPr>
  </w:style>
  <w:style w:type="paragraph" w:styleId="aa">
    <w:name w:val="Title"/>
    <w:basedOn w:val="a"/>
    <w:link w:val="ab"/>
    <w:qFormat/>
    <w:rsid w:val="00243697"/>
    <w:pPr>
      <w:jc w:val="center"/>
    </w:pPr>
    <w:rPr>
      <w:sz w:val="28"/>
    </w:rPr>
  </w:style>
  <w:style w:type="paragraph" w:customStyle="1" w:styleId="10">
    <w:name w:val="Обычный1"/>
    <w:rsid w:val="00243697"/>
    <w:pPr>
      <w:spacing w:before="100" w:after="100"/>
    </w:pPr>
    <w:rPr>
      <w:snapToGrid w:val="0"/>
      <w:sz w:val="24"/>
    </w:rPr>
  </w:style>
  <w:style w:type="paragraph" w:customStyle="1" w:styleId="ac">
    <w:name w:val="Стиль"/>
    <w:rsid w:val="00384A42"/>
    <w:pPr>
      <w:widowControl w:val="0"/>
      <w:autoSpaceDE w:val="0"/>
      <w:autoSpaceDN w:val="0"/>
      <w:adjustRightInd w:val="0"/>
    </w:pPr>
    <w:rPr>
      <w:rFonts w:ascii="Arial" w:hAnsi="Arial" w:cs="Arial"/>
      <w:sz w:val="24"/>
      <w:szCs w:val="24"/>
    </w:rPr>
  </w:style>
  <w:style w:type="character" w:customStyle="1" w:styleId="a6">
    <w:name w:val="Нижний колонтитул Знак"/>
    <w:basedOn w:val="a0"/>
    <w:link w:val="a5"/>
    <w:uiPriority w:val="99"/>
    <w:rsid w:val="00AC5640"/>
    <w:rPr>
      <w:sz w:val="24"/>
    </w:rPr>
  </w:style>
  <w:style w:type="table" w:styleId="ad">
    <w:name w:val="Table Grid"/>
    <w:basedOn w:val="a1"/>
    <w:rsid w:val="005D0C8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e">
    <w:name w:val="Знак"/>
    <w:basedOn w:val="a"/>
    <w:autoRedefine/>
    <w:rsid w:val="000D6EBB"/>
    <w:pPr>
      <w:spacing w:after="160" w:line="240" w:lineRule="exact"/>
    </w:pPr>
    <w:rPr>
      <w:rFonts w:eastAsia="SimSun"/>
      <w:b/>
      <w:sz w:val="28"/>
      <w:szCs w:val="24"/>
      <w:lang w:val="en-US" w:eastAsia="en-US"/>
    </w:rPr>
  </w:style>
  <w:style w:type="character" w:customStyle="1" w:styleId="FontStyle11">
    <w:name w:val="Font Style11"/>
    <w:basedOn w:val="a0"/>
    <w:rsid w:val="00D247B9"/>
    <w:rPr>
      <w:rFonts w:ascii="Times New Roman" w:hAnsi="Times New Roman" w:cs="Times New Roman"/>
      <w:sz w:val="20"/>
      <w:szCs w:val="20"/>
    </w:rPr>
  </w:style>
  <w:style w:type="paragraph" w:customStyle="1" w:styleId="Style2">
    <w:name w:val="Style2"/>
    <w:basedOn w:val="a"/>
    <w:rsid w:val="00D247B9"/>
    <w:pPr>
      <w:widowControl w:val="0"/>
      <w:autoSpaceDE w:val="0"/>
      <w:autoSpaceDN w:val="0"/>
      <w:adjustRightInd w:val="0"/>
      <w:spacing w:line="400" w:lineRule="exact"/>
      <w:ind w:firstLine="514"/>
    </w:pPr>
    <w:rPr>
      <w:szCs w:val="24"/>
    </w:rPr>
  </w:style>
  <w:style w:type="paragraph" w:customStyle="1" w:styleId="Style4">
    <w:name w:val="Style4"/>
    <w:basedOn w:val="a"/>
    <w:rsid w:val="00D87EFF"/>
    <w:pPr>
      <w:widowControl w:val="0"/>
      <w:autoSpaceDE w:val="0"/>
      <w:autoSpaceDN w:val="0"/>
      <w:adjustRightInd w:val="0"/>
      <w:spacing w:line="389" w:lineRule="exact"/>
      <w:ind w:firstLine="509"/>
    </w:pPr>
    <w:rPr>
      <w:szCs w:val="24"/>
    </w:rPr>
  </w:style>
  <w:style w:type="paragraph" w:customStyle="1" w:styleId="Style1">
    <w:name w:val="Style1"/>
    <w:basedOn w:val="a"/>
    <w:rsid w:val="00766BFB"/>
    <w:pPr>
      <w:widowControl w:val="0"/>
      <w:autoSpaceDE w:val="0"/>
      <w:autoSpaceDN w:val="0"/>
      <w:adjustRightInd w:val="0"/>
      <w:spacing w:line="390" w:lineRule="exact"/>
    </w:pPr>
    <w:rPr>
      <w:szCs w:val="24"/>
    </w:rPr>
  </w:style>
  <w:style w:type="paragraph" w:customStyle="1" w:styleId="Style3">
    <w:name w:val="Style3"/>
    <w:basedOn w:val="a"/>
    <w:rsid w:val="00766BFB"/>
    <w:pPr>
      <w:widowControl w:val="0"/>
      <w:autoSpaceDE w:val="0"/>
      <w:autoSpaceDN w:val="0"/>
      <w:adjustRightInd w:val="0"/>
      <w:spacing w:line="395" w:lineRule="exact"/>
      <w:jc w:val="center"/>
    </w:pPr>
    <w:rPr>
      <w:szCs w:val="24"/>
    </w:rPr>
  </w:style>
  <w:style w:type="character" w:customStyle="1" w:styleId="ab">
    <w:name w:val="Название Знак"/>
    <w:basedOn w:val="a0"/>
    <w:link w:val="aa"/>
    <w:rsid w:val="00190E96"/>
    <w:rPr>
      <w:sz w:val="28"/>
    </w:rPr>
  </w:style>
  <w:style w:type="paragraph" w:styleId="af">
    <w:name w:val="Balloon Text"/>
    <w:basedOn w:val="a"/>
    <w:link w:val="af0"/>
    <w:rsid w:val="00A01C5B"/>
    <w:rPr>
      <w:rFonts w:ascii="Tahoma" w:hAnsi="Tahoma" w:cs="Tahoma"/>
      <w:sz w:val="16"/>
      <w:szCs w:val="16"/>
    </w:rPr>
  </w:style>
  <w:style w:type="character" w:customStyle="1" w:styleId="af0">
    <w:name w:val="Текст выноски Знак"/>
    <w:basedOn w:val="a0"/>
    <w:link w:val="af"/>
    <w:rsid w:val="00A01C5B"/>
    <w:rPr>
      <w:rFonts w:ascii="Tahoma" w:hAnsi="Tahoma" w:cs="Tahoma"/>
      <w:sz w:val="16"/>
      <w:szCs w:val="16"/>
    </w:rPr>
  </w:style>
  <w:style w:type="paragraph" w:styleId="af1">
    <w:name w:val="List Paragraph"/>
    <w:basedOn w:val="a"/>
    <w:uiPriority w:val="34"/>
    <w:qFormat/>
    <w:rsid w:val="00BA45BA"/>
    <w:pPr>
      <w:ind w:left="720"/>
      <w:contextualSpacing/>
    </w:pPr>
  </w:style>
  <w:style w:type="character" w:customStyle="1" w:styleId="70">
    <w:name w:val="Заголовок 7 Знак"/>
    <w:basedOn w:val="a0"/>
    <w:link w:val="7"/>
    <w:rsid w:val="0047383C"/>
    <w:rPr>
      <w:sz w:val="28"/>
    </w:rPr>
  </w:style>
  <w:style w:type="character" w:customStyle="1" w:styleId="31">
    <w:name w:val="Основной текст с отступом 3 Знак"/>
    <w:basedOn w:val="a0"/>
    <w:link w:val="30"/>
    <w:rsid w:val="0047383C"/>
    <w:rPr>
      <w:sz w:val="28"/>
    </w:rPr>
  </w:style>
  <w:style w:type="character" w:styleId="af2">
    <w:name w:val="Placeholder Text"/>
    <w:basedOn w:val="a0"/>
    <w:uiPriority w:val="99"/>
    <w:semiHidden/>
    <w:rsid w:val="001A5A9C"/>
    <w:rPr>
      <w:color w:val="808080"/>
    </w:rPr>
  </w:style>
  <w:style w:type="paragraph" w:customStyle="1" w:styleId="af3">
    <w:name w:val="Знак"/>
    <w:basedOn w:val="a"/>
    <w:autoRedefine/>
    <w:rsid w:val="001837D2"/>
    <w:pPr>
      <w:spacing w:after="160" w:line="240" w:lineRule="exact"/>
      <w:ind w:firstLine="0"/>
      <w:jc w:val="left"/>
    </w:pPr>
    <w:rPr>
      <w:rFonts w:eastAsia="SimSun"/>
      <w:b/>
      <w:sz w:val="28"/>
      <w:szCs w:val="24"/>
      <w:lang w:val="en-US"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117" Type="http://schemas.openxmlformats.org/officeDocument/2006/relationships/image" Target="media/image61.wmf"/><Relationship Id="rId21" Type="http://schemas.openxmlformats.org/officeDocument/2006/relationships/oleObject" Target="embeddings/oleObject6.bin"/><Relationship Id="rId42" Type="http://schemas.openxmlformats.org/officeDocument/2006/relationships/image" Target="media/image19.wmf"/><Relationship Id="rId47" Type="http://schemas.openxmlformats.org/officeDocument/2006/relationships/oleObject" Target="embeddings/oleObject19.bin"/><Relationship Id="rId63" Type="http://schemas.openxmlformats.org/officeDocument/2006/relationships/oleObject" Target="embeddings/oleObject27.bin"/><Relationship Id="rId68" Type="http://schemas.openxmlformats.org/officeDocument/2006/relationships/image" Target="media/image32.wmf"/><Relationship Id="rId84" Type="http://schemas.microsoft.com/office/2007/relationships/hdphoto" Target="media/hdphoto2.wdp"/><Relationship Id="rId89" Type="http://schemas.openxmlformats.org/officeDocument/2006/relationships/image" Target="media/image44.png"/><Relationship Id="rId112" Type="http://schemas.openxmlformats.org/officeDocument/2006/relationships/image" Target="media/image58.wmf"/><Relationship Id="rId133" Type="http://schemas.openxmlformats.org/officeDocument/2006/relationships/image" Target="media/image69.png"/><Relationship Id="rId138" Type="http://schemas.openxmlformats.org/officeDocument/2006/relationships/image" Target="media/image72.wmf"/><Relationship Id="rId154" Type="http://schemas.openxmlformats.org/officeDocument/2006/relationships/oleObject" Target="embeddings/oleObject62.bin"/><Relationship Id="rId159" Type="http://schemas.openxmlformats.org/officeDocument/2006/relationships/image" Target="media/image84.wmf"/><Relationship Id="rId16" Type="http://schemas.openxmlformats.org/officeDocument/2006/relationships/image" Target="media/image6.wmf"/><Relationship Id="rId107" Type="http://schemas.openxmlformats.org/officeDocument/2006/relationships/image" Target="media/image54.png"/><Relationship Id="rId11" Type="http://schemas.openxmlformats.org/officeDocument/2006/relationships/image" Target="media/image3.png"/><Relationship Id="rId32" Type="http://schemas.openxmlformats.org/officeDocument/2006/relationships/image" Target="media/image14.wmf"/><Relationship Id="rId37" Type="http://schemas.openxmlformats.org/officeDocument/2006/relationships/oleObject" Target="embeddings/oleObject14.bin"/><Relationship Id="rId53" Type="http://schemas.openxmlformats.org/officeDocument/2006/relationships/oleObject" Target="embeddings/oleObject22.bin"/><Relationship Id="rId58" Type="http://schemas.openxmlformats.org/officeDocument/2006/relationships/image" Target="media/image27.wmf"/><Relationship Id="rId74" Type="http://schemas.openxmlformats.org/officeDocument/2006/relationships/oleObject" Target="embeddings/oleObject30.bin"/><Relationship Id="rId79" Type="http://schemas.openxmlformats.org/officeDocument/2006/relationships/image" Target="media/image38.wmf"/><Relationship Id="rId102" Type="http://schemas.openxmlformats.org/officeDocument/2006/relationships/oleObject" Target="embeddings/oleObject41.bin"/><Relationship Id="rId123" Type="http://schemas.openxmlformats.org/officeDocument/2006/relationships/image" Target="media/image64.wmf"/><Relationship Id="rId128" Type="http://schemas.openxmlformats.org/officeDocument/2006/relationships/oleObject" Target="embeddings/oleObject51.bin"/><Relationship Id="rId144" Type="http://schemas.openxmlformats.org/officeDocument/2006/relationships/image" Target="media/image75.png"/><Relationship Id="rId149" Type="http://schemas.openxmlformats.org/officeDocument/2006/relationships/image" Target="media/image79.wmf"/><Relationship Id="rId5" Type="http://schemas.openxmlformats.org/officeDocument/2006/relationships/webSettings" Target="webSettings.xml"/><Relationship Id="rId90" Type="http://schemas.openxmlformats.org/officeDocument/2006/relationships/oleObject" Target="embeddings/oleObject35.bin"/><Relationship Id="rId95" Type="http://schemas.openxmlformats.org/officeDocument/2006/relationships/image" Target="media/image47.wmf"/><Relationship Id="rId160" Type="http://schemas.openxmlformats.org/officeDocument/2006/relationships/oleObject" Target="embeddings/oleObject65.bin"/><Relationship Id="rId165" Type="http://schemas.openxmlformats.org/officeDocument/2006/relationships/fontTable" Target="fontTable.xml"/><Relationship Id="rId22" Type="http://schemas.openxmlformats.org/officeDocument/2006/relationships/image" Target="media/image9.wmf"/><Relationship Id="rId27" Type="http://schemas.openxmlformats.org/officeDocument/2006/relationships/oleObject" Target="embeddings/oleObject9.bin"/><Relationship Id="rId43" Type="http://schemas.openxmlformats.org/officeDocument/2006/relationships/oleObject" Target="embeddings/oleObject17.bin"/><Relationship Id="rId48" Type="http://schemas.openxmlformats.org/officeDocument/2006/relationships/image" Target="media/image22.wmf"/><Relationship Id="rId64" Type="http://schemas.openxmlformats.org/officeDocument/2006/relationships/image" Target="media/image30.png"/><Relationship Id="rId69" Type="http://schemas.openxmlformats.org/officeDocument/2006/relationships/oleObject" Target="embeddings/oleObject28.bin"/><Relationship Id="rId113" Type="http://schemas.openxmlformats.org/officeDocument/2006/relationships/oleObject" Target="embeddings/oleObject44.bin"/><Relationship Id="rId118" Type="http://schemas.openxmlformats.org/officeDocument/2006/relationships/oleObject" Target="embeddings/oleObject46.bin"/><Relationship Id="rId134" Type="http://schemas.openxmlformats.org/officeDocument/2006/relationships/image" Target="media/image70.wmf"/><Relationship Id="rId139" Type="http://schemas.openxmlformats.org/officeDocument/2006/relationships/oleObject" Target="embeddings/oleObject56.bin"/><Relationship Id="rId80" Type="http://schemas.openxmlformats.org/officeDocument/2006/relationships/oleObject" Target="embeddings/oleObject33.bin"/><Relationship Id="rId85" Type="http://schemas.openxmlformats.org/officeDocument/2006/relationships/image" Target="media/image41.png"/><Relationship Id="rId150" Type="http://schemas.openxmlformats.org/officeDocument/2006/relationships/oleObject" Target="embeddings/oleObject60.bin"/><Relationship Id="rId155" Type="http://schemas.openxmlformats.org/officeDocument/2006/relationships/image" Target="media/image82.wmf"/><Relationship Id="rId12" Type="http://schemas.openxmlformats.org/officeDocument/2006/relationships/oleObject" Target="embeddings/oleObject2.bin"/><Relationship Id="rId17" Type="http://schemas.openxmlformats.org/officeDocument/2006/relationships/oleObject" Target="embeddings/oleObject4.bin"/><Relationship Id="rId33" Type="http://schemas.openxmlformats.org/officeDocument/2006/relationships/oleObject" Target="embeddings/oleObject12.bin"/><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image" Target="media/image51.wmf"/><Relationship Id="rId108" Type="http://schemas.openxmlformats.org/officeDocument/2006/relationships/oleObject" Target="embeddings/oleObject43.bin"/><Relationship Id="rId124" Type="http://schemas.openxmlformats.org/officeDocument/2006/relationships/oleObject" Target="embeddings/oleObject49.bin"/><Relationship Id="rId129" Type="http://schemas.openxmlformats.org/officeDocument/2006/relationships/image" Target="media/image67.wmf"/><Relationship Id="rId54" Type="http://schemas.openxmlformats.org/officeDocument/2006/relationships/image" Target="media/image25.wmf"/><Relationship Id="rId70" Type="http://schemas.openxmlformats.org/officeDocument/2006/relationships/image" Target="media/image33.wmf"/><Relationship Id="rId75" Type="http://schemas.openxmlformats.org/officeDocument/2006/relationships/image" Target="media/image36.wmf"/><Relationship Id="rId91" Type="http://schemas.openxmlformats.org/officeDocument/2006/relationships/image" Target="media/image45.wmf"/><Relationship Id="rId96" Type="http://schemas.openxmlformats.org/officeDocument/2006/relationships/oleObject" Target="embeddings/oleObject38.bin"/><Relationship Id="rId140" Type="http://schemas.openxmlformats.org/officeDocument/2006/relationships/image" Target="media/image73.wmf"/><Relationship Id="rId145" Type="http://schemas.openxmlformats.org/officeDocument/2006/relationships/image" Target="media/image76.png"/><Relationship Id="rId161" Type="http://schemas.openxmlformats.org/officeDocument/2006/relationships/image" Target="media/image85.wmf"/><Relationship Id="rId16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image" Target="media/image12.wmf"/><Relationship Id="rId36" Type="http://schemas.openxmlformats.org/officeDocument/2006/relationships/image" Target="media/image16.wmf"/><Relationship Id="rId49" Type="http://schemas.openxmlformats.org/officeDocument/2006/relationships/oleObject" Target="embeddings/oleObject20.bin"/><Relationship Id="rId57" Type="http://schemas.openxmlformats.org/officeDocument/2006/relationships/oleObject" Target="embeddings/oleObject24.bin"/><Relationship Id="rId106" Type="http://schemas.openxmlformats.org/officeDocument/2006/relationships/image" Target="media/image53.png"/><Relationship Id="rId114" Type="http://schemas.openxmlformats.org/officeDocument/2006/relationships/image" Target="media/image59.png"/><Relationship Id="rId119" Type="http://schemas.openxmlformats.org/officeDocument/2006/relationships/image" Target="media/image62.wmf"/><Relationship Id="rId127" Type="http://schemas.openxmlformats.org/officeDocument/2006/relationships/image" Target="media/image66.wmf"/><Relationship Id="rId10" Type="http://schemas.openxmlformats.org/officeDocument/2006/relationships/image" Target="media/image2.png"/><Relationship Id="rId31" Type="http://schemas.openxmlformats.org/officeDocument/2006/relationships/oleObject" Target="embeddings/oleObject11.bin"/><Relationship Id="rId44" Type="http://schemas.openxmlformats.org/officeDocument/2006/relationships/image" Target="media/image20.wmf"/><Relationship Id="rId52" Type="http://schemas.openxmlformats.org/officeDocument/2006/relationships/image" Target="media/image24.wmf"/><Relationship Id="rId60" Type="http://schemas.openxmlformats.org/officeDocument/2006/relationships/image" Target="media/image28.wmf"/><Relationship Id="rId73" Type="http://schemas.openxmlformats.org/officeDocument/2006/relationships/image" Target="media/image35.wmf"/><Relationship Id="rId78" Type="http://schemas.openxmlformats.org/officeDocument/2006/relationships/oleObject" Target="embeddings/oleObject32.bin"/><Relationship Id="rId81" Type="http://schemas.openxmlformats.org/officeDocument/2006/relationships/image" Target="media/image39.wmf"/><Relationship Id="rId86" Type="http://schemas.microsoft.com/office/2007/relationships/hdphoto" Target="media/hdphoto3.wdp"/><Relationship Id="rId94" Type="http://schemas.openxmlformats.org/officeDocument/2006/relationships/oleObject" Target="embeddings/oleObject37.bin"/><Relationship Id="rId99" Type="http://schemas.openxmlformats.org/officeDocument/2006/relationships/image" Target="media/image49.png"/><Relationship Id="rId101" Type="http://schemas.openxmlformats.org/officeDocument/2006/relationships/image" Target="media/image50.png"/><Relationship Id="rId122" Type="http://schemas.openxmlformats.org/officeDocument/2006/relationships/oleObject" Target="embeddings/oleObject48.bin"/><Relationship Id="rId130" Type="http://schemas.openxmlformats.org/officeDocument/2006/relationships/oleObject" Target="embeddings/oleObject52.bin"/><Relationship Id="rId135" Type="http://schemas.openxmlformats.org/officeDocument/2006/relationships/oleObject" Target="embeddings/oleObject54.bin"/><Relationship Id="rId143" Type="http://schemas.openxmlformats.org/officeDocument/2006/relationships/oleObject" Target="embeddings/oleObject58.bin"/><Relationship Id="rId148" Type="http://schemas.openxmlformats.org/officeDocument/2006/relationships/oleObject" Target="embeddings/oleObject59.bin"/><Relationship Id="rId151" Type="http://schemas.openxmlformats.org/officeDocument/2006/relationships/image" Target="media/image80.wmf"/><Relationship Id="rId156" Type="http://schemas.openxmlformats.org/officeDocument/2006/relationships/oleObject" Target="embeddings/oleObject63.bin"/><Relationship Id="rId16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image" Target="media/image7.wmf"/><Relationship Id="rId39" Type="http://schemas.openxmlformats.org/officeDocument/2006/relationships/oleObject" Target="embeddings/oleObject15.bin"/><Relationship Id="rId109" Type="http://schemas.openxmlformats.org/officeDocument/2006/relationships/image" Target="media/image55.png"/><Relationship Id="rId34" Type="http://schemas.openxmlformats.org/officeDocument/2006/relationships/image" Target="media/image15.wmf"/><Relationship Id="rId50" Type="http://schemas.openxmlformats.org/officeDocument/2006/relationships/image" Target="media/image23.wmf"/><Relationship Id="rId55" Type="http://schemas.openxmlformats.org/officeDocument/2006/relationships/oleObject" Target="embeddings/oleObject23.bin"/><Relationship Id="rId76" Type="http://schemas.openxmlformats.org/officeDocument/2006/relationships/oleObject" Target="embeddings/oleObject31.bin"/><Relationship Id="rId97" Type="http://schemas.openxmlformats.org/officeDocument/2006/relationships/image" Target="media/image48.wmf"/><Relationship Id="rId104" Type="http://schemas.openxmlformats.org/officeDocument/2006/relationships/oleObject" Target="embeddings/oleObject42.bin"/><Relationship Id="rId120" Type="http://schemas.openxmlformats.org/officeDocument/2006/relationships/oleObject" Target="embeddings/oleObject47.bin"/><Relationship Id="rId125" Type="http://schemas.openxmlformats.org/officeDocument/2006/relationships/image" Target="media/image65.wmf"/><Relationship Id="rId141" Type="http://schemas.openxmlformats.org/officeDocument/2006/relationships/oleObject" Target="embeddings/oleObject57.bin"/><Relationship Id="rId146" Type="http://schemas.openxmlformats.org/officeDocument/2006/relationships/image" Target="media/image77.png"/><Relationship Id="rId167" Type="http://schemas.microsoft.com/office/2007/relationships/stylesWithEffects" Target="stylesWithEffects.xml"/><Relationship Id="rId7" Type="http://schemas.openxmlformats.org/officeDocument/2006/relationships/endnotes" Target="endnotes.xml"/><Relationship Id="rId71" Type="http://schemas.openxmlformats.org/officeDocument/2006/relationships/oleObject" Target="embeddings/oleObject29.bin"/><Relationship Id="rId92" Type="http://schemas.openxmlformats.org/officeDocument/2006/relationships/oleObject" Target="embeddings/oleObject36.bin"/><Relationship Id="rId162" Type="http://schemas.openxmlformats.org/officeDocument/2006/relationships/oleObject" Target="embeddings/oleObject66.bin"/><Relationship Id="rId2" Type="http://schemas.openxmlformats.org/officeDocument/2006/relationships/numbering" Target="numbering.xml"/><Relationship Id="rId29" Type="http://schemas.openxmlformats.org/officeDocument/2006/relationships/oleObject" Target="embeddings/oleObject10.bin"/><Relationship Id="rId24" Type="http://schemas.openxmlformats.org/officeDocument/2006/relationships/image" Target="media/image10.wmf"/><Relationship Id="rId40" Type="http://schemas.openxmlformats.org/officeDocument/2006/relationships/image" Target="media/image18.wmf"/><Relationship Id="rId45" Type="http://schemas.openxmlformats.org/officeDocument/2006/relationships/oleObject" Target="embeddings/oleObject18.bin"/><Relationship Id="rId66" Type="http://schemas.microsoft.com/office/2007/relationships/hdphoto" Target="media/hdphoto1.wdp"/><Relationship Id="rId87" Type="http://schemas.openxmlformats.org/officeDocument/2006/relationships/image" Target="media/image42.png"/><Relationship Id="rId110" Type="http://schemas.openxmlformats.org/officeDocument/2006/relationships/image" Target="media/image56.png"/><Relationship Id="rId115" Type="http://schemas.openxmlformats.org/officeDocument/2006/relationships/image" Target="media/image60.wmf"/><Relationship Id="rId131" Type="http://schemas.openxmlformats.org/officeDocument/2006/relationships/image" Target="media/image68.wmf"/><Relationship Id="rId136" Type="http://schemas.openxmlformats.org/officeDocument/2006/relationships/image" Target="media/image71.wmf"/><Relationship Id="rId157" Type="http://schemas.openxmlformats.org/officeDocument/2006/relationships/image" Target="media/image83.wmf"/><Relationship Id="rId61" Type="http://schemas.openxmlformats.org/officeDocument/2006/relationships/oleObject" Target="embeddings/oleObject26.bin"/><Relationship Id="rId82" Type="http://schemas.openxmlformats.org/officeDocument/2006/relationships/oleObject" Target="embeddings/oleObject34.bin"/><Relationship Id="rId152" Type="http://schemas.openxmlformats.org/officeDocument/2006/relationships/oleObject" Target="embeddings/oleObject61.bin"/><Relationship Id="rId19" Type="http://schemas.openxmlformats.org/officeDocument/2006/relationships/oleObject" Target="embeddings/oleObject5.bin"/><Relationship Id="rId14" Type="http://schemas.openxmlformats.org/officeDocument/2006/relationships/image" Target="media/image5.wmf"/><Relationship Id="rId30" Type="http://schemas.openxmlformats.org/officeDocument/2006/relationships/image" Target="media/image13.wmf"/><Relationship Id="rId35" Type="http://schemas.openxmlformats.org/officeDocument/2006/relationships/oleObject" Target="embeddings/oleObject13.bin"/><Relationship Id="rId56" Type="http://schemas.openxmlformats.org/officeDocument/2006/relationships/image" Target="media/image26.wmf"/><Relationship Id="rId77" Type="http://schemas.openxmlformats.org/officeDocument/2006/relationships/image" Target="media/image37.wmf"/><Relationship Id="rId100" Type="http://schemas.openxmlformats.org/officeDocument/2006/relationships/oleObject" Target="embeddings/oleObject40.bin"/><Relationship Id="rId105" Type="http://schemas.openxmlformats.org/officeDocument/2006/relationships/image" Target="media/image52.png"/><Relationship Id="rId126" Type="http://schemas.openxmlformats.org/officeDocument/2006/relationships/oleObject" Target="embeddings/oleObject50.bin"/><Relationship Id="rId147" Type="http://schemas.openxmlformats.org/officeDocument/2006/relationships/image" Target="media/image78.wmf"/><Relationship Id="rId8" Type="http://schemas.openxmlformats.org/officeDocument/2006/relationships/image" Target="media/image1.wmf"/><Relationship Id="rId51" Type="http://schemas.openxmlformats.org/officeDocument/2006/relationships/oleObject" Target="embeddings/oleObject21.bin"/><Relationship Id="rId72" Type="http://schemas.openxmlformats.org/officeDocument/2006/relationships/image" Target="media/image34.emf"/><Relationship Id="rId93" Type="http://schemas.openxmlformats.org/officeDocument/2006/relationships/image" Target="media/image46.wmf"/><Relationship Id="rId98" Type="http://schemas.openxmlformats.org/officeDocument/2006/relationships/oleObject" Target="embeddings/oleObject39.bin"/><Relationship Id="rId121" Type="http://schemas.openxmlformats.org/officeDocument/2006/relationships/image" Target="media/image63.wmf"/><Relationship Id="rId142" Type="http://schemas.openxmlformats.org/officeDocument/2006/relationships/image" Target="media/image74.wmf"/><Relationship Id="rId163" Type="http://schemas.openxmlformats.org/officeDocument/2006/relationships/header" Target="header1.xml"/><Relationship Id="rId3" Type="http://schemas.openxmlformats.org/officeDocument/2006/relationships/styles" Target="styles.xml"/><Relationship Id="rId25" Type="http://schemas.openxmlformats.org/officeDocument/2006/relationships/oleObject" Target="embeddings/oleObject8.bin"/><Relationship Id="rId46" Type="http://schemas.openxmlformats.org/officeDocument/2006/relationships/image" Target="media/image21.wmf"/><Relationship Id="rId67" Type="http://schemas.openxmlformats.org/officeDocument/2006/relationships/image" Target="media/image31.emf"/><Relationship Id="rId116" Type="http://schemas.openxmlformats.org/officeDocument/2006/relationships/oleObject" Target="embeddings/oleObject45.bin"/><Relationship Id="rId137" Type="http://schemas.openxmlformats.org/officeDocument/2006/relationships/oleObject" Target="embeddings/oleObject55.bin"/><Relationship Id="rId158" Type="http://schemas.openxmlformats.org/officeDocument/2006/relationships/oleObject" Target="embeddings/oleObject64.bin"/><Relationship Id="rId20" Type="http://schemas.openxmlformats.org/officeDocument/2006/relationships/image" Target="media/image8.wmf"/><Relationship Id="rId41" Type="http://schemas.openxmlformats.org/officeDocument/2006/relationships/oleObject" Target="embeddings/oleObject16.bin"/><Relationship Id="rId62" Type="http://schemas.openxmlformats.org/officeDocument/2006/relationships/image" Target="media/image29.wmf"/><Relationship Id="rId83" Type="http://schemas.openxmlformats.org/officeDocument/2006/relationships/image" Target="media/image40.png"/><Relationship Id="rId88" Type="http://schemas.openxmlformats.org/officeDocument/2006/relationships/image" Target="media/image43.png"/><Relationship Id="rId111" Type="http://schemas.openxmlformats.org/officeDocument/2006/relationships/image" Target="media/image57.png"/><Relationship Id="rId132" Type="http://schemas.openxmlformats.org/officeDocument/2006/relationships/oleObject" Target="embeddings/oleObject53.bin"/><Relationship Id="rId153" Type="http://schemas.openxmlformats.org/officeDocument/2006/relationships/image" Target="media/image8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DBD88B-D9C5-4DF6-91F3-52E46BB656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11307</Words>
  <Characters>64453</Characters>
  <Application>Microsoft Office Word</Application>
  <DocSecurity>0</DocSecurity>
  <Lines>537</Lines>
  <Paragraphs>151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75609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2012-03-03T13:14:00Z</dcterms:created>
  <dcterms:modified xsi:type="dcterms:W3CDTF">2012-03-10T14:41:00Z</dcterms:modified>
</cp:coreProperties>
</file>