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CBB" w:rsidRPr="00B54FE4" w:rsidRDefault="00067CBB" w:rsidP="00AA2C9B">
      <w:pPr>
        <w:spacing w:after="0" w:line="240" w:lineRule="auto"/>
        <w:jc w:val="center"/>
        <w:rPr>
          <w:b/>
          <w:lang w:val="en-US"/>
        </w:rPr>
      </w:pPr>
    </w:p>
    <w:p w:rsidR="00DB094C" w:rsidRDefault="00473AE2" w:rsidP="00AA2C9B">
      <w:pPr>
        <w:spacing w:after="0" w:line="240" w:lineRule="auto"/>
        <w:jc w:val="center"/>
        <w:rPr>
          <w:b/>
        </w:rPr>
      </w:pPr>
      <w:r>
        <w:rPr>
          <w:b/>
        </w:rPr>
        <w:t xml:space="preserve">МИНИСТЕРСТВО ОБРАЗОВАНИЯ И НАУКИ </w:t>
      </w:r>
    </w:p>
    <w:p w:rsidR="00473AE2" w:rsidRDefault="00473AE2" w:rsidP="00AA2C9B">
      <w:pPr>
        <w:spacing w:after="0" w:line="240" w:lineRule="auto"/>
        <w:jc w:val="center"/>
        <w:rPr>
          <w:b/>
        </w:rPr>
      </w:pPr>
      <w:r>
        <w:rPr>
          <w:b/>
        </w:rPr>
        <w:t>КЫРГЫЗСКОЙ РЕСПУБЛИКИ</w:t>
      </w:r>
    </w:p>
    <w:p w:rsidR="00473AE2" w:rsidRDefault="00473AE2" w:rsidP="00AA2C9B">
      <w:pPr>
        <w:spacing w:after="0" w:line="240" w:lineRule="auto"/>
        <w:jc w:val="center"/>
        <w:rPr>
          <w:b/>
        </w:rPr>
      </w:pPr>
    </w:p>
    <w:p w:rsidR="00067CBB" w:rsidRDefault="00DB094C" w:rsidP="00AA2C9B">
      <w:pPr>
        <w:spacing w:after="0" w:line="240" w:lineRule="auto"/>
        <w:jc w:val="center"/>
        <w:rPr>
          <w:b/>
        </w:rPr>
      </w:pPr>
      <w:r w:rsidRPr="006A247D">
        <w:rPr>
          <w:b/>
        </w:rPr>
        <w:t>КЫРГ</w:t>
      </w:r>
      <w:r w:rsidR="00E64465">
        <w:rPr>
          <w:b/>
        </w:rPr>
        <w:t>Ы</w:t>
      </w:r>
      <w:r w:rsidRPr="006A247D">
        <w:rPr>
          <w:b/>
        </w:rPr>
        <w:t>ЗСК</w:t>
      </w:r>
      <w:r w:rsidR="007E0450">
        <w:rPr>
          <w:b/>
        </w:rPr>
        <w:t xml:space="preserve">ИЙ ГОСУДАРСТВЕННЫЙ </w:t>
      </w:r>
      <w:r w:rsidRPr="006A247D">
        <w:rPr>
          <w:b/>
        </w:rPr>
        <w:t>УНИВЕРСИТЕТ</w:t>
      </w:r>
      <w:r w:rsidR="007E0450">
        <w:rPr>
          <w:b/>
        </w:rPr>
        <w:t xml:space="preserve"> </w:t>
      </w:r>
    </w:p>
    <w:p w:rsidR="00DB094C" w:rsidRPr="006A247D" w:rsidRDefault="007E0450" w:rsidP="00AA2C9B">
      <w:pPr>
        <w:spacing w:after="0" w:line="240" w:lineRule="auto"/>
        <w:jc w:val="center"/>
        <w:rPr>
          <w:b/>
        </w:rPr>
      </w:pPr>
      <w:r>
        <w:rPr>
          <w:b/>
        </w:rPr>
        <w:t>СТРОИТЕЛЬСТВА, ТРАНСПОРТА И АРХИТЕКТУРЫ</w:t>
      </w:r>
    </w:p>
    <w:p w:rsidR="00DB094C" w:rsidRPr="006A247D" w:rsidRDefault="00DB094C" w:rsidP="00AA2C9B">
      <w:pPr>
        <w:spacing w:after="0" w:line="240" w:lineRule="auto"/>
        <w:jc w:val="center"/>
        <w:rPr>
          <w:b/>
        </w:rPr>
      </w:pPr>
      <w:r w:rsidRPr="006A247D">
        <w:rPr>
          <w:b/>
        </w:rPr>
        <w:t>им</w:t>
      </w:r>
      <w:r w:rsidR="0062532E">
        <w:rPr>
          <w:b/>
        </w:rPr>
        <w:t>ени</w:t>
      </w:r>
      <w:r w:rsidRPr="006A247D">
        <w:rPr>
          <w:b/>
        </w:rPr>
        <w:t xml:space="preserve"> </w:t>
      </w:r>
      <w:r w:rsidR="007E0450">
        <w:rPr>
          <w:b/>
        </w:rPr>
        <w:t>Н. ИСАНОВА</w:t>
      </w:r>
    </w:p>
    <w:p w:rsidR="00DB094C" w:rsidRPr="006A247D" w:rsidRDefault="00DB094C" w:rsidP="00AA2C9B">
      <w:pPr>
        <w:spacing w:after="0" w:line="240" w:lineRule="auto"/>
        <w:jc w:val="center"/>
        <w:rPr>
          <w:b/>
        </w:rPr>
      </w:pPr>
    </w:p>
    <w:p w:rsidR="00DB094C" w:rsidRPr="00110861" w:rsidRDefault="00DB094C" w:rsidP="00AA2C9B">
      <w:pPr>
        <w:spacing w:line="240" w:lineRule="auto"/>
        <w:jc w:val="right"/>
        <w:rPr>
          <w:b/>
        </w:rPr>
      </w:pPr>
    </w:p>
    <w:p w:rsidR="00DB094C" w:rsidRPr="00110861" w:rsidRDefault="00DB094C" w:rsidP="00AA2C9B">
      <w:pPr>
        <w:spacing w:line="240" w:lineRule="auto"/>
        <w:jc w:val="center"/>
        <w:rPr>
          <w:b/>
        </w:rPr>
      </w:pPr>
      <w:r w:rsidRPr="00110861">
        <w:rPr>
          <w:b/>
        </w:rPr>
        <w:t>Диссертационный совет</w:t>
      </w:r>
      <w:proofErr w:type="gramStart"/>
      <w:r w:rsidRPr="00110861">
        <w:rPr>
          <w:b/>
        </w:rPr>
        <w:t xml:space="preserve"> К</w:t>
      </w:r>
      <w:proofErr w:type="gramEnd"/>
      <w:r w:rsidR="00C62020">
        <w:rPr>
          <w:b/>
        </w:rPr>
        <w:t xml:space="preserve"> 05.12. 011</w:t>
      </w:r>
    </w:p>
    <w:p w:rsidR="009F52A6" w:rsidRDefault="009F52A6" w:rsidP="00AA2C9B">
      <w:pPr>
        <w:spacing w:after="0" w:line="240" w:lineRule="auto"/>
        <w:jc w:val="center"/>
        <w:rPr>
          <w:b/>
        </w:rPr>
      </w:pPr>
    </w:p>
    <w:p w:rsidR="007E0450" w:rsidRDefault="007E0450" w:rsidP="00AA2C9B">
      <w:pPr>
        <w:spacing w:after="0" w:line="240" w:lineRule="auto"/>
        <w:ind w:left="6372"/>
        <w:jc w:val="center"/>
        <w:rPr>
          <w:b/>
        </w:rPr>
      </w:pPr>
    </w:p>
    <w:p w:rsidR="009F52A6" w:rsidRPr="00AE6C8D" w:rsidRDefault="009F52A6" w:rsidP="00AA2C9B">
      <w:pPr>
        <w:spacing w:after="0" w:line="240" w:lineRule="auto"/>
        <w:ind w:left="6372"/>
        <w:jc w:val="center"/>
        <w:rPr>
          <w:i/>
        </w:rPr>
      </w:pPr>
      <w:r w:rsidRPr="00AE6C8D">
        <w:rPr>
          <w:i/>
        </w:rPr>
        <w:t>На правах рукописи</w:t>
      </w:r>
    </w:p>
    <w:p w:rsidR="009F52A6" w:rsidRPr="00AE6C8D" w:rsidRDefault="00473AE2" w:rsidP="00AA2C9B">
      <w:pPr>
        <w:spacing w:after="0" w:line="240" w:lineRule="auto"/>
        <w:ind w:left="5664" w:firstLine="708"/>
        <w:jc w:val="center"/>
      </w:pPr>
      <w:r w:rsidRPr="00AE6C8D">
        <w:t>УДК 622.011.4</w:t>
      </w:r>
    </w:p>
    <w:p w:rsidR="00DB094C" w:rsidRPr="006A247D" w:rsidRDefault="00DB094C" w:rsidP="00AA2C9B">
      <w:pPr>
        <w:spacing w:line="240" w:lineRule="auto"/>
        <w:jc w:val="right"/>
        <w:rPr>
          <w:b/>
          <w:sz w:val="36"/>
          <w:szCs w:val="36"/>
        </w:rPr>
      </w:pPr>
    </w:p>
    <w:p w:rsidR="00DB094C" w:rsidRPr="00AE6C8D" w:rsidRDefault="0062532E" w:rsidP="00AA2C9B">
      <w:pPr>
        <w:spacing w:line="240" w:lineRule="auto"/>
        <w:jc w:val="center"/>
        <w:rPr>
          <w:b/>
          <w:sz w:val="32"/>
          <w:szCs w:val="32"/>
        </w:rPr>
      </w:pPr>
      <w:r w:rsidRPr="00AE6C8D">
        <w:rPr>
          <w:b/>
          <w:caps/>
          <w:sz w:val="32"/>
          <w:szCs w:val="32"/>
        </w:rPr>
        <w:t>Хасанов</w:t>
      </w:r>
      <w:r w:rsidRPr="00AE6C8D">
        <w:rPr>
          <w:b/>
          <w:sz w:val="32"/>
          <w:szCs w:val="32"/>
        </w:rPr>
        <w:t xml:space="preserve"> </w:t>
      </w:r>
      <w:proofErr w:type="spellStart"/>
      <w:r w:rsidRPr="00AE6C8D">
        <w:rPr>
          <w:b/>
          <w:sz w:val="32"/>
          <w:szCs w:val="32"/>
        </w:rPr>
        <w:t>Нурали</w:t>
      </w:r>
      <w:proofErr w:type="spellEnd"/>
      <w:r w:rsidRPr="00AE6C8D">
        <w:rPr>
          <w:b/>
          <w:sz w:val="32"/>
          <w:szCs w:val="32"/>
        </w:rPr>
        <w:t xml:space="preserve"> </w:t>
      </w:r>
      <w:proofErr w:type="spellStart"/>
      <w:r w:rsidR="00473AE2" w:rsidRPr="00AE6C8D">
        <w:rPr>
          <w:b/>
          <w:sz w:val="32"/>
          <w:szCs w:val="32"/>
        </w:rPr>
        <w:t>Мамедович</w:t>
      </w:r>
      <w:proofErr w:type="spellEnd"/>
    </w:p>
    <w:p w:rsidR="00DB094C" w:rsidRDefault="00DB094C" w:rsidP="00AA2C9B">
      <w:pPr>
        <w:spacing w:line="240" w:lineRule="auto"/>
        <w:jc w:val="center"/>
        <w:rPr>
          <w:b/>
          <w:sz w:val="36"/>
          <w:szCs w:val="36"/>
        </w:rPr>
      </w:pPr>
    </w:p>
    <w:p w:rsidR="00DB094C" w:rsidRPr="006A247D" w:rsidRDefault="00DB094C" w:rsidP="00AA2C9B">
      <w:pPr>
        <w:spacing w:line="240" w:lineRule="auto"/>
        <w:jc w:val="center"/>
        <w:rPr>
          <w:b/>
        </w:rPr>
      </w:pPr>
    </w:p>
    <w:p w:rsidR="00DB094C" w:rsidRPr="00AE6C8D" w:rsidRDefault="00473AE2" w:rsidP="00473AE2">
      <w:pPr>
        <w:spacing w:after="0" w:line="360" w:lineRule="auto"/>
        <w:jc w:val="center"/>
        <w:rPr>
          <w:b/>
          <w:caps/>
          <w:sz w:val="32"/>
          <w:szCs w:val="32"/>
        </w:rPr>
      </w:pPr>
      <w:r w:rsidRPr="00AE6C8D">
        <w:rPr>
          <w:b/>
          <w:caps/>
          <w:sz w:val="32"/>
          <w:szCs w:val="32"/>
        </w:rPr>
        <w:t xml:space="preserve">Обеспечение сейсмостойкости </w:t>
      </w:r>
      <w:proofErr w:type="gramStart"/>
      <w:r w:rsidRPr="00AE6C8D">
        <w:rPr>
          <w:b/>
          <w:caps/>
          <w:sz w:val="32"/>
          <w:szCs w:val="32"/>
        </w:rPr>
        <w:t>подземных</w:t>
      </w:r>
      <w:proofErr w:type="gramEnd"/>
    </w:p>
    <w:p w:rsidR="00473AE2" w:rsidRPr="00AE6C8D" w:rsidRDefault="00473AE2" w:rsidP="00473AE2">
      <w:pPr>
        <w:spacing w:after="0" w:line="360" w:lineRule="auto"/>
        <w:jc w:val="center"/>
        <w:rPr>
          <w:sz w:val="32"/>
          <w:szCs w:val="32"/>
        </w:rPr>
      </w:pPr>
      <w:r w:rsidRPr="00AE6C8D">
        <w:rPr>
          <w:b/>
          <w:caps/>
          <w:sz w:val="32"/>
          <w:szCs w:val="32"/>
        </w:rPr>
        <w:t>и надземных транпортных сооружений</w:t>
      </w:r>
    </w:p>
    <w:p w:rsidR="00DB094C" w:rsidRDefault="00DB094C" w:rsidP="00AA2C9B">
      <w:pPr>
        <w:spacing w:after="0" w:line="240" w:lineRule="auto"/>
        <w:jc w:val="center"/>
      </w:pPr>
    </w:p>
    <w:p w:rsidR="00E20315" w:rsidRDefault="00E20315" w:rsidP="00AA2C9B">
      <w:pPr>
        <w:spacing w:after="0" w:line="240" w:lineRule="auto"/>
        <w:jc w:val="center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62"/>
        <w:gridCol w:w="310"/>
        <w:gridCol w:w="5225"/>
      </w:tblGrid>
      <w:tr w:rsidR="0062532E" w:rsidTr="00D8149B">
        <w:trPr>
          <w:jc w:val="center"/>
        </w:trPr>
        <w:tc>
          <w:tcPr>
            <w:tcW w:w="3362" w:type="dxa"/>
            <w:shd w:val="clear" w:color="auto" w:fill="auto"/>
          </w:tcPr>
          <w:p w:rsidR="0062532E" w:rsidRDefault="0062532E" w:rsidP="00D8149B">
            <w:pPr>
              <w:spacing w:after="0" w:line="240" w:lineRule="auto"/>
              <w:jc w:val="center"/>
            </w:pPr>
            <w:r w:rsidRPr="00D8149B">
              <w:rPr>
                <w:b/>
              </w:rPr>
              <w:t>Специальность 05.23.11</w:t>
            </w:r>
          </w:p>
        </w:tc>
        <w:tc>
          <w:tcPr>
            <w:tcW w:w="310" w:type="dxa"/>
            <w:shd w:val="clear" w:color="auto" w:fill="auto"/>
          </w:tcPr>
          <w:p w:rsidR="0062532E" w:rsidRDefault="0062532E" w:rsidP="00D8149B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5225" w:type="dxa"/>
            <w:shd w:val="clear" w:color="auto" w:fill="auto"/>
          </w:tcPr>
          <w:p w:rsidR="0062532E" w:rsidRDefault="0062532E" w:rsidP="00BC2281">
            <w:pPr>
              <w:spacing w:line="240" w:lineRule="auto"/>
              <w:contextualSpacing/>
            </w:pPr>
            <w:r>
              <w:t>П</w:t>
            </w:r>
            <w:r w:rsidRPr="00BB2259">
              <w:t>роект</w:t>
            </w:r>
            <w:r>
              <w:t>ирование и строительство дорог</w:t>
            </w:r>
            <w:r w:rsidRPr="00BB2259">
              <w:t>,</w:t>
            </w:r>
            <w:r>
              <w:t xml:space="preserve"> метрополитенов, </w:t>
            </w:r>
            <w:r w:rsidRPr="00BB2259">
              <w:t xml:space="preserve">аэродромов, </w:t>
            </w:r>
            <w:r>
              <w:t>мостов и транспортных тоннелей</w:t>
            </w:r>
          </w:p>
        </w:tc>
      </w:tr>
    </w:tbl>
    <w:p w:rsidR="00E20315" w:rsidRPr="006A247D" w:rsidRDefault="00E20315" w:rsidP="00AA2C9B">
      <w:pPr>
        <w:spacing w:after="0" w:line="240" w:lineRule="auto"/>
        <w:jc w:val="center"/>
      </w:pPr>
    </w:p>
    <w:p w:rsidR="00473AE2" w:rsidRPr="00BB2259" w:rsidRDefault="00473AE2" w:rsidP="0062532E">
      <w:pPr>
        <w:spacing w:line="240" w:lineRule="auto"/>
        <w:contextualSpacing/>
      </w:pPr>
    </w:p>
    <w:p w:rsidR="00DB094C" w:rsidRDefault="00DB094C" w:rsidP="00473AE2">
      <w:pPr>
        <w:spacing w:after="0" w:line="240" w:lineRule="auto"/>
        <w:jc w:val="center"/>
      </w:pPr>
    </w:p>
    <w:p w:rsidR="00DB094C" w:rsidRPr="006A247D" w:rsidRDefault="00DB094C" w:rsidP="00AA2C9B">
      <w:pPr>
        <w:spacing w:after="0" w:line="240" w:lineRule="auto"/>
        <w:jc w:val="center"/>
      </w:pPr>
    </w:p>
    <w:p w:rsidR="00DB094C" w:rsidRPr="006A247D" w:rsidRDefault="00DB094C" w:rsidP="00AA2C9B">
      <w:pPr>
        <w:spacing w:after="0" w:line="240" w:lineRule="auto"/>
        <w:jc w:val="center"/>
        <w:rPr>
          <w:b/>
        </w:rPr>
      </w:pPr>
      <w:r w:rsidRPr="006A247D">
        <w:rPr>
          <w:b/>
        </w:rPr>
        <w:t>АВТОРЕФЕРАТ</w:t>
      </w:r>
    </w:p>
    <w:p w:rsidR="00DB094C" w:rsidRPr="006A247D" w:rsidRDefault="00DB094C" w:rsidP="00AA2C9B">
      <w:pPr>
        <w:spacing w:after="0" w:line="240" w:lineRule="auto"/>
        <w:jc w:val="center"/>
        <w:rPr>
          <w:b/>
        </w:rPr>
      </w:pPr>
      <w:r w:rsidRPr="006A247D">
        <w:rPr>
          <w:b/>
        </w:rPr>
        <w:t xml:space="preserve">диссертации на соискание ученой степени </w:t>
      </w:r>
    </w:p>
    <w:p w:rsidR="00DB094C" w:rsidRPr="006A247D" w:rsidRDefault="00DB094C" w:rsidP="00AA2C9B">
      <w:pPr>
        <w:spacing w:after="0" w:line="240" w:lineRule="auto"/>
        <w:jc w:val="center"/>
        <w:rPr>
          <w:b/>
        </w:rPr>
      </w:pPr>
      <w:r w:rsidRPr="006A247D">
        <w:rPr>
          <w:b/>
        </w:rPr>
        <w:t>кандидата технических наук</w:t>
      </w:r>
    </w:p>
    <w:p w:rsidR="00DB094C" w:rsidRPr="006A247D" w:rsidRDefault="00DB094C" w:rsidP="00AA2C9B">
      <w:pPr>
        <w:spacing w:line="240" w:lineRule="auto"/>
        <w:ind w:firstLine="708"/>
        <w:jc w:val="right"/>
      </w:pPr>
    </w:p>
    <w:p w:rsidR="00DB094C" w:rsidRDefault="00DB094C" w:rsidP="00AA2C9B">
      <w:pPr>
        <w:spacing w:after="0" w:line="240" w:lineRule="auto"/>
        <w:ind w:left="2832" w:firstLine="708"/>
        <w:rPr>
          <w:b/>
        </w:rPr>
      </w:pPr>
    </w:p>
    <w:p w:rsidR="00DB094C" w:rsidRDefault="00DB094C" w:rsidP="00AA2C9B">
      <w:pPr>
        <w:spacing w:after="0" w:line="240" w:lineRule="auto"/>
        <w:ind w:left="2832" w:firstLine="708"/>
        <w:rPr>
          <w:b/>
        </w:rPr>
      </w:pPr>
    </w:p>
    <w:p w:rsidR="00AE6C8D" w:rsidRDefault="00AE6C8D" w:rsidP="00AA2C9B">
      <w:pPr>
        <w:spacing w:after="0" w:line="240" w:lineRule="auto"/>
        <w:ind w:left="2832" w:firstLine="708"/>
        <w:rPr>
          <w:b/>
        </w:rPr>
      </w:pPr>
    </w:p>
    <w:p w:rsidR="00AE6C8D" w:rsidRDefault="00AE6C8D" w:rsidP="00AA2C9B">
      <w:pPr>
        <w:spacing w:after="0" w:line="240" w:lineRule="auto"/>
        <w:ind w:left="2832" w:firstLine="708"/>
        <w:rPr>
          <w:b/>
        </w:rPr>
      </w:pPr>
    </w:p>
    <w:p w:rsidR="00DB094C" w:rsidRDefault="00DB094C" w:rsidP="00AA2C9B">
      <w:pPr>
        <w:spacing w:after="0" w:line="240" w:lineRule="auto"/>
        <w:ind w:left="2832" w:firstLine="708"/>
        <w:rPr>
          <w:b/>
        </w:rPr>
      </w:pPr>
    </w:p>
    <w:p w:rsidR="007E0450" w:rsidRDefault="007E0450" w:rsidP="00AA2C9B">
      <w:pPr>
        <w:spacing w:after="0" w:line="240" w:lineRule="auto"/>
        <w:ind w:left="2832" w:firstLine="708"/>
        <w:rPr>
          <w:b/>
        </w:rPr>
      </w:pPr>
    </w:p>
    <w:p w:rsidR="00E769B2" w:rsidRDefault="00E769B2" w:rsidP="00AA2C9B">
      <w:pPr>
        <w:spacing w:after="0" w:line="240" w:lineRule="auto"/>
        <w:ind w:left="2832" w:firstLine="708"/>
        <w:rPr>
          <w:b/>
        </w:rPr>
      </w:pPr>
    </w:p>
    <w:p w:rsidR="00E769B2" w:rsidRDefault="00E769B2" w:rsidP="00AA2C9B">
      <w:pPr>
        <w:spacing w:after="0" w:line="240" w:lineRule="auto"/>
        <w:ind w:left="2832" w:firstLine="708"/>
        <w:rPr>
          <w:b/>
        </w:rPr>
      </w:pPr>
    </w:p>
    <w:p w:rsidR="00DB094C" w:rsidRDefault="00447F60" w:rsidP="0062532E">
      <w:pPr>
        <w:spacing w:after="0" w:line="240" w:lineRule="auto"/>
        <w:jc w:val="center"/>
        <w:rPr>
          <w:b/>
        </w:rPr>
      </w:pPr>
      <w:r>
        <w:rPr>
          <w:b/>
        </w:rPr>
        <w:t>Бишкек – 2014</w:t>
      </w:r>
    </w:p>
    <w:p w:rsidR="00E769B2" w:rsidRDefault="00E769B2" w:rsidP="0062532E">
      <w:pPr>
        <w:spacing w:after="0" w:line="240" w:lineRule="auto"/>
        <w:jc w:val="center"/>
        <w:rPr>
          <w:b/>
        </w:rPr>
      </w:pPr>
    </w:p>
    <w:p w:rsidR="00E769B2" w:rsidRDefault="00E769B2" w:rsidP="0062532E">
      <w:pPr>
        <w:spacing w:after="0" w:line="240" w:lineRule="auto"/>
        <w:jc w:val="center"/>
        <w:rPr>
          <w:b/>
        </w:rPr>
      </w:pPr>
    </w:p>
    <w:p w:rsidR="00031148" w:rsidRPr="00C85B72" w:rsidRDefault="0055737E" w:rsidP="00C85B72">
      <w:pPr>
        <w:spacing w:after="0" w:line="240" w:lineRule="auto"/>
        <w:ind w:firstLine="708"/>
        <w:jc w:val="center"/>
      </w:pPr>
      <w:r w:rsidRPr="0055737E">
        <w:t xml:space="preserve">Работа выполнена </w:t>
      </w:r>
      <w:r w:rsidR="00031148" w:rsidRPr="00C85B72">
        <w:t xml:space="preserve">на кафедре «Подземные сооружения, основания и фундаменты» </w:t>
      </w:r>
      <w:r w:rsidR="00C85B72" w:rsidRPr="00C85B72">
        <w:t>Таджикского технического у</w:t>
      </w:r>
      <w:r w:rsidR="00031148" w:rsidRPr="00C85B72">
        <w:t xml:space="preserve">ниверситета имени </w:t>
      </w:r>
      <w:r w:rsidR="00C85B72" w:rsidRPr="00C85B72">
        <w:t xml:space="preserve">академика </w:t>
      </w:r>
      <w:proofErr w:type="spellStart"/>
      <w:r w:rsidR="00031148" w:rsidRPr="00C85B72">
        <w:t>М.С.Осими</w:t>
      </w:r>
      <w:proofErr w:type="spellEnd"/>
    </w:p>
    <w:p w:rsidR="00031148" w:rsidRPr="00C85B72" w:rsidRDefault="00031148" w:rsidP="00031148">
      <w:pPr>
        <w:spacing w:after="0" w:line="240" w:lineRule="auto"/>
        <w:ind w:firstLine="708"/>
        <w:jc w:val="both"/>
      </w:pPr>
    </w:p>
    <w:p w:rsidR="0055737E" w:rsidRPr="0055737E" w:rsidRDefault="0055737E" w:rsidP="00031148">
      <w:pPr>
        <w:spacing w:after="0" w:line="240" w:lineRule="auto"/>
        <w:ind w:firstLine="567"/>
        <w:jc w:val="both"/>
      </w:pPr>
    </w:p>
    <w:tbl>
      <w:tblPr>
        <w:tblW w:w="9639" w:type="dxa"/>
        <w:tblInd w:w="-106" w:type="dxa"/>
        <w:tblLook w:val="01E0" w:firstRow="1" w:lastRow="1" w:firstColumn="1" w:lastColumn="1" w:noHBand="0" w:noVBand="0"/>
      </w:tblPr>
      <w:tblGrid>
        <w:gridCol w:w="3888"/>
        <w:gridCol w:w="5751"/>
      </w:tblGrid>
      <w:tr w:rsidR="0055737E" w:rsidRPr="0055737E" w:rsidTr="00D8149B">
        <w:tc>
          <w:tcPr>
            <w:tcW w:w="3888" w:type="dxa"/>
          </w:tcPr>
          <w:p w:rsidR="0055737E" w:rsidRPr="0055737E" w:rsidRDefault="0055737E" w:rsidP="00031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</w:rPr>
            </w:pPr>
            <w:r w:rsidRPr="0055737E">
              <w:rPr>
                <w:rFonts w:eastAsia="SimSun"/>
                <w:b/>
                <w:bCs/>
              </w:rPr>
              <w:t xml:space="preserve">Научный консультант: </w:t>
            </w:r>
          </w:p>
        </w:tc>
        <w:tc>
          <w:tcPr>
            <w:tcW w:w="5751" w:type="dxa"/>
          </w:tcPr>
          <w:p w:rsidR="0055737E" w:rsidRPr="0055737E" w:rsidRDefault="0055737E" w:rsidP="00031148">
            <w:pPr>
              <w:pStyle w:val="ad"/>
              <w:widowControl w:val="0"/>
              <w:autoSpaceDE w:val="0"/>
              <w:autoSpaceDN w:val="0"/>
              <w:adjustRightInd w:val="0"/>
              <w:spacing w:before="0" w:beforeAutospacing="0" w:after="0"/>
              <w:rPr>
                <w:rFonts w:eastAsia="SimSun"/>
                <w:sz w:val="28"/>
                <w:szCs w:val="28"/>
              </w:rPr>
            </w:pPr>
            <w:r w:rsidRPr="0055737E">
              <w:rPr>
                <w:rFonts w:eastAsia="SimSun"/>
                <w:sz w:val="28"/>
                <w:szCs w:val="28"/>
              </w:rPr>
              <w:t>доктор технических наук</w:t>
            </w:r>
            <w:r>
              <w:rPr>
                <w:rFonts w:eastAsia="SimSun"/>
                <w:sz w:val="28"/>
                <w:szCs w:val="28"/>
              </w:rPr>
              <w:t>, профессор</w:t>
            </w:r>
          </w:p>
          <w:p w:rsidR="0055737E" w:rsidRPr="0055737E" w:rsidRDefault="00ED62FA" w:rsidP="00031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</w:rPr>
            </w:pPr>
            <w:proofErr w:type="spellStart"/>
            <w:r>
              <w:rPr>
                <w:rFonts w:eastAsia="SimSun"/>
                <w:b/>
                <w:bCs/>
              </w:rPr>
              <w:t>Абдужа</w:t>
            </w:r>
            <w:r w:rsidR="0055737E">
              <w:rPr>
                <w:rFonts w:eastAsia="SimSun"/>
                <w:b/>
                <w:bCs/>
              </w:rPr>
              <w:t>баров</w:t>
            </w:r>
            <w:proofErr w:type="spellEnd"/>
            <w:r w:rsidR="0055737E">
              <w:rPr>
                <w:rFonts w:eastAsia="SimSun"/>
                <w:b/>
                <w:bCs/>
              </w:rPr>
              <w:t xml:space="preserve"> </w:t>
            </w:r>
            <w:proofErr w:type="spellStart"/>
            <w:r w:rsidR="0055737E">
              <w:rPr>
                <w:rFonts w:eastAsia="SimSun"/>
                <w:b/>
                <w:bCs/>
              </w:rPr>
              <w:t>Абдухамит</w:t>
            </w:r>
            <w:proofErr w:type="spellEnd"/>
            <w:r w:rsidR="0055737E">
              <w:rPr>
                <w:rFonts w:eastAsia="SimSun"/>
                <w:b/>
                <w:bCs/>
              </w:rPr>
              <w:t xml:space="preserve"> </w:t>
            </w:r>
            <w:proofErr w:type="spellStart"/>
            <w:r w:rsidR="0055737E">
              <w:rPr>
                <w:rFonts w:eastAsia="SimSun"/>
                <w:b/>
                <w:bCs/>
              </w:rPr>
              <w:t>Халилович</w:t>
            </w:r>
            <w:proofErr w:type="spellEnd"/>
          </w:p>
        </w:tc>
      </w:tr>
    </w:tbl>
    <w:p w:rsidR="0055737E" w:rsidRPr="0055737E" w:rsidRDefault="0055737E" w:rsidP="00031148">
      <w:pPr>
        <w:spacing w:after="0" w:line="240" w:lineRule="auto"/>
        <w:ind w:firstLine="567"/>
        <w:jc w:val="both"/>
        <w:rPr>
          <w:sz w:val="16"/>
          <w:szCs w:val="16"/>
        </w:rPr>
      </w:pPr>
    </w:p>
    <w:p w:rsidR="0055737E" w:rsidRDefault="0055737E" w:rsidP="00031148">
      <w:pPr>
        <w:spacing w:after="0" w:line="240" w:lineRule="auto"/>
        <w:ind w:firstLine="567"/>
        <w:jc w:val="both"/>
        <w:rPr>
          <w:sz w:val="16"/>
          <w:szCs w:val="16"/>
        </w:rPr>
      </w:pPr>
    </w:p>
    <w:p w:rsidR="00031148" w:rsidRPr="0055737E" w:rsidRDefault="00031148" w:rsidP="00031148">
      <w:pPr>
        <w:spacing w:after="0" w:line="240" w:lineRule="auto"/>
        <w:ind w:firstLine="567"/>
        <w:jc w:val="both"/>
        <w:rPr>
          <w:sz w:val="16"/>
          <w:szCs w:val="16"/>
        </w:rPr>
      </w:pPr>
    </w:p>
    <w:tbl>
      <w:tblPr>
        <w:tblW w:w="9853" w:type="dxa"/>
        <w:tblInd w:w="-106" w:type="dxa"/>
        <w:tblLook w:val="01E0" w:firstRow="1" w:lastRow="1" w:firstColumn="1" w:lastColumn="1" w:noHBand="0" w:noVBand="0"/>
      </w:tblPr>
      <w:tblGrid>
        <w:gridCol w:w="3888"/>
        <w:gridCol w:w="5965"/>
      </w:tblGrid>
      <w:tr w:rsidR="0055737E" w:rsidRPr="0055737E" w:rsidTr="00D8149B">
        <w:trPr>
          <w:trHeight w:val="1781"/>
        </w:trPr>
        <w:tc>
          <w:tcPr>
            <w:tcW w:w="3888" w:type="dxa"/>
          </w:tcPr>
          <w:p w:rsidR="0055737E" w:rsidRPr="0055737E" w:rsidRDefault="0055737E" w:rsidP="00031148">
            <w:pPr>
              <w:spacing w:after="0" w:line="240" w:lineRule="auto"/>
              <w:ind w:firstLine="567"/>
              <w:rPr>
                <w:b/>
                <w:bCs/>
              </w:rPr>
            </w:pPr>
          </w:p>
          <w:p w:rsidR="0055737E" w:rsidRPr="0055737E" w:rsidRDefault="0055737E" w:rsidP="00031148">
            <w:pPr>
              <w:spacing w:after="0" w:line="240" w:lineRule="auto"/>
              <w:ind w:firstLine="567"/>
              <w:rPr>
                <w:b/>
                <w:bCs/>
              </w:rPr>
            </w:pPr>
            <w:r w:rsidRPr="0055737E">
              <w:rPr>
                <w:b/>
                <w:bCs/>
              </w:rPr>
              <w:t xml:space="preserve">Официальные </w:t>
            </w:r>
          </w:p>
          <w:p w:rsidR="0055737E" w:rsidRPr="0055737E" w:rsidRDefault="0055737E" w:rsidP="00031148">
            <w:pPr>
              <w:spacing w:after="0" w:line="240" w:lineRule="auto"/>
              <w:ind w:firstLine="567"/>
            </w:pPr>
            <w:r w:rsidRPr="0055737E">
              <w:rPr>
                <w:b/>
                <w:bCs/>
              </w:rPr>
              <w:t>оппоненты:</w:t>
            </w:r>
          </w:p>
        </w:tc>
        <w:tc>
          <w:tcPr>
            <w:tcW w:w="5965" w:type="dxa"/>
          </w:tcPr>
          <w:p w:rsidR="0055737E" w:rsidRPr="0055737E" w:rsidRDefault="0055737E" w:rsidP="00031148">
            <w:pPr>
              <w:spacing w:after="0" w:line="240" w:lineRule="auto"/>
            </w:pPr>
          </w:p>
          <w:p w:rsidR="0055737E" w:rsidRPr="0055737E" w:rsidRDefault="0055737E" w:rsidP="00031148">
            <w:pPr>
              <w:spacing w:after="0" w:line="240" w:lineRule="auto"/>
            </w:pPr>
            <w:r w:rsidRPr="0055737E">
              <w:t xml:space="preserve">доктор технических наук, </w:t>
            </w:r>
            <w:r w:rsidR="003E0BB5">
              <w:t xml:space="preserve"> и.о</w:t>
            </w:r>
            <w:proofErr w:type="gramStart"/>
            <w:r w:rsidR="003E0BB5">
              <w:t>.</w:t>
            </w:r>
            <w:r w:rsidRPr="0055737E">
              <w:t>п</w:t>
            </w:r>
            <w:proofErr w:type="gramEnd"/>
            <w:r w:rsidRPr="0055737E">
              <w:t>рофессор</w:t>
            </w:r>
          </w:p>
          <w:p w:rsidR="0055737E" w:rsidRPr="0055737E" w:rsidRDefault="003E0BB5" w:rsidP="00031148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Болотбек</w:t>
            </w:r>
            <w:proofErr w:type="spellEnd"/>
            <w:r>
              <w:rPr>
                <w:b/>
                <w:bCs/>
              </w:rPr>
              <w:t xml:space="preserve">  Темир</w:t>
            </w:r>
          </w:p>
          <w:p w:rsidR="0055737E" w:rsidRPr="0055737E" w:rsidRDefault="0055737E" w:rsidP="00031148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</w:p>
          <w:p w:rsidR="0055737E" w:rsidRPr="0055737E" w:rsidRDefault="0055737E" w:rsidP="00031148">
            <w:pPr>
              <w:spacing w:after="0" w:line="240" w:lineRule="auto"/>
            </w:pPr>
            <w:r>
              <w:t>кандидат</w:t>
            </w:r>
            <w:r w:rsidRPr="0055737E">
              <w:t xml:space="preserve"> технических наук, </w:t>
            </w:r>
            <w:r>
              <w:t>доцент</w:t>
            </w:r>
          </w:p>
          <w:p w:rsidR="0055737E" w:rsidRPr="0055737E" w:rsidRDefault="003E0BB5" w:rsidP="00031148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Тургумбаев</w:t>
            </w:r>
            <w:proofErr w:type="spellEnd"/>
            <w:r>
              <w:rPr>
                <w:b/>
                <w:bCs/>
              </w:rPr>
              <w:t xml:space="preserve"> А.Т.</w:t>
            </w:r>
          </w:p>
          <w:p w:rsidR="0055737E" w:rsidRPr="0055737E" w:rsidRDefault="0055737E" w:rsidP="00031148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</w:p>
        </w:tc>
      </w:tr>
      <w:tr w:rsidR="0055737E" w:rsidRPr="00E44E19" w:rsidTr="00D8149B">
        <w:tc>
          <w:tcPr>
            <w:tcW w:w="3888" w:type="dxa"/>
          </w:tcPr>
          <w:p w:rsidR="0055737E" w:rsidRPr="0055737E" w:rsidRDefault="0055737E" w:rsidP="00031148">
            <w:pPr>
              <w:spacing w:after="0" w:line="240" w:lineRule="auto"/>
              <w:ind w:firstLine="567"/>
              <w:rPr>
                <w:b/>
                <w:bCs/>
              </w:rPr>
            </w:pPr>
            <w:r w:rsidRPr="0055737E">
              <w:rPr>
                <w:b/>
                <w:bCs/>
              </w:rPr>
              <w:t>Ведущая организация</w:t>
            </w:r>
            <w:r w:rsidRPr="0055737E">
              <w:t>:</w:t>
            </w:r>
          </w:p>
        </w:tc>
        <w:tc>
          <w:tcPr>
            <w:tcW w:w="5965" w:type="dxa"/>
          </w:tcPr>
          <w:p w:rsidR="00C141E7" w:rsidRPr="0044050A" w:rsidRDefault="0044050A" w:rsidP="0044050A">
            <w:pPr>
              <w:spacing w:line="240" w:lineRule="auto"/>
              <w:contextualSpacing/>
              <w:jc w:val="both"/>
            </w:pPr>
            <w:r w:rsidRPr="0044050A">
              <w:t>«Защита в чрезвычайных ситуациях» Кыргы</w:t>
            </w:r>
            <w:r w:rsidRPr="0044050A">
              <w:t>з</w:t>
            </w:r>
            <w:r w:rsidRPr="0044050A">
              <w:t>ского – Российского Славянского университета имени Первого президента Российской Фед</w:t>
            </w:r>
            <w:r w:rsidRPr="0044050A">
              <w:t>е</w:t>
            </w:r>
            <w:r w:rsidRPr="0044050A">
              <w:t>рации Б.Н. Ельцина (720000, г. Бишкек,  ул. Киевская, дом 44, КРСУ).</w:t>
            </w:r>
          </w:p>
        </w:tc>
      </w:tr>
    </w:tbl>
    <w:p w:rsidR="0055737E" w:rsidRDefault="0055737E" w:rsidP="00031148">
      <w:pPr>
        <w:spacing w:after="0" w:line="240" w:lineRule="auto"/>
        <w:ind w:firstLine="567"/>
        <w:jc w:val="both"/>
      </w:pPr>
    </w:p>
    <w:p w:rsidR="00031148" w:rsidRPr="0055737E" w:rsidRDefault="00031148" w:rsidP="00FC1F65">
      <w:pPr>
        <w:spacing w:after="0" w:line="240" w:lineRule="auto"/>
        <w:jc w:val="both"/>
      </w:pPr>
    </w:p>
    <w:p w:rsidR="00C141E7" w:rsidRPr="006A247D" w:rsidRDefault="0055737E" w:rsidP="00FC1F65">
      <w:pPr>
        <w:spacing w:after="0" w:line="240" w:lineRule="auto"/>
        <w:ind w:firstLine="708"/>
        <w:jc w:val="both"/>
      </w:pPr>
      <w:r w:rsidRPr="0055737E">
        <w:t>Защита диссертаци</w:t>
      </w:r>
      <w:r w:rsidR="002A1ED8">
        <w:t>и состоится «30» «июня</w:t>
      </w:r>
      <w:r w:rsidR="00C85B72">
        <w:t>» 2014</w:t>
      </w:r>
      <w:r w:rsidRPr="0055737E">
        <w:t xml:space="preserve">г. </w:t>
      </w:r>
      <w:r w:rsidR="002A1ED8">
        <w:t>в 14</w:t>
      </w:r>
      <w:r w:rsidR="002A1ED8">
        <w:rPr>
          <w:vertAlign w:val="superscript"/>
        </w:rPr>
        <w:t>0</w:t>
      </w:r>
      <w:r w:rsidR="00C85B72">
        <w:rPr>
          <w:vertAlign w:val="superscript"/>
        </w:rPr>
        <w:t>0</w:t>
      </w:r>
      <w:r w:rsidRPr="0055737E">
        <w:t xml:space="preserve"> часов на зас</w:t>
      </w:r>
      <w:r w:rsidRPr="0055737E">
        <w:t>е</w:t>
      </w:r>
      <w:r w:rsidRPr="0055737E">
        <w:t>дании диссертационного совета</w:t>
      </w:r>
      <w:proofErr w:type="gramStart"/>
      <w:r w:rsidRPr="0055737E">
        <w:t xml:space="preserve"> </w:t>
      </w:r>
      <w:r w:rsidR="00C141E7" w:rsidRPr="006A247D">
        <w:t>К</w:t>
      </w:r>
      <w:proofErr w:type="gramEnd"/>
      <w:r w:rsidR="00C141E7" w:rsidRPr="006A247D">
        <w:t xml:space="preserve"> 05.</w:t>
      </w:r>
      <w:r w:rsidR="002A1ED8">
        <w:t>12.011</w:t>
      </w:r>
      <w:r w:rsidR="00C141E7">
        <w:t xml:space="preserve"> </w:t>
      </w:r>
      <w:r w:rsidR="002A1ED8">
        <w:t>при Кыргызском г</w:t>
      </w:r>
      <w:r w:rsidR="00C141E7" w:rsidRPr="006A247D">
        <w:t>осударстве</w:t>
      </w:r>
      <w:r w:rsidR="00C141E7" w:rsidRPr="006A247D">
        <w:t>н</w:t>
      </w:r>
      <w:r w:rsidR="00C141E7" w:rsidRPr="006A247D">
        <w:t xml:space="preserve">ном университете строительства, транспорта и архитектуры им. </w:t>
      </w:r>
      <w:proofErr w:type="spellStart"/>
      <w:r w:rsidR="00C141E7" w:rsidRPr="006A247D">
        <w:t>Н.Исанова</w:t>
      </w:r>
      <w:proofErr w:type="spellEnd"/>
      <w:r w:rsidR="00C141E7" w:rsidRPr="006A247D">
        <w:t xml:space="preserve"> по адресу</w:t>
      </w:r>
      <w:r w:rsidR="00C141E7">
        <w:t xml:space="preserve">: 720020, </w:t>
      </w:r>
      <w:r w:rsidR="00C141E7" w:rsidRPr="006A247D">
        <w:t>г. Бишкек ул. Малдыбаева 34.б</w:t>
      </w:r>
      <w:r w:rsidR="00C85B72">
        <w:t>, ауд.1/101</w:t>
      </w:r>
      <w:r w:rsidR="00C141E7" w:rsidRPr="006A247D">
        <w:t xml:space="preserve">. </w:t>
      </w:r>
    </w:p>
    <w:p w:rsidR="00C141E7" w:rsidRPr="006657A3" w:rsidRDefault="00C141E7" w:rsidP="00FC1F65">
      <w:pPr>
        <w:spacing w:after="0" w:line="240" w:lineRule="auto"/>
        <w:jc w:val="both"/>
      </w:pPr>
      <w:r>
        <w:t xml:space="preserve">Тел./факс: (996-312) 54-51-36; </w:t>
      </w:r>
      <w:r>
        <w:rPr>
          <w:lang w:val="en-US"/>
        </w:rPr>
        <w:t>e</w:t>
      </w:r>
      <w:r w:rsidRPr="006657A3">
        <w:t>-</w:t>
      </w:r>
      <w:r>
        <w:rPr>
          <w:lang w:val="en-US"/>
        </w:rPr>
        <w:t>mail</w:t>
      </w:r>
      <w:r w:rsidRPr="006657A3">
        <w:t xml:space="preserve">: </w:t>
      </w:r>
      <w:hyperlink r:id="rId9" w:history="1">
        <w:r w:rsidRPr="006657A3">
          <w:rPr>
            <w:rStyle w:val="a8"/>
            <w:color w:val="auto"/>
            <w:u w:val="none"/>
            <w:lang w:val="en-US"/>
          </w:rPr>
          <w:t>madanbekov</w:t>
        </w:r>
        <w:r w:rsidRPr="006657A3">
          <w:rPr>
            <w:rStyle w:val="a8"/>
            <w:color w:val="auto"/>
            <w:u w:val="none"/>
          </w:rPr>
          <w:t>_72@</w:t>
        </w:r>
        <w:r w:rsidRPr="006657A3">
          <w:rPr>
            <w:rStyle w:val="a8"/>
            <w:color w:val="auto"/>
            <w:u w:val="none"/>
            <w:lang w:val="en-US"/>
          </w:rPr>
          <w:t>mail</w:t>
        </w:r>
        <w:r w:rsidRPr="006657A3">
          <w:rPr>
            <w:rStyle w:val="a8"/>
            <w:color w:val="auto"/>
            <w:u w:val="none"/>
          </w:rPr>
          <w:t>.</w:t>
        </w:r>
        <w:proofErr w:type="spellStart"/>
        <w:r w:rsidRPr="006657A3">
          <w:rPr>
            <w:rStyle w:val="a8"/>
            <w:color w:val="auto"/>
            <w:u w:val="none"/>
            <w:lang w:val="en-US"/>
          </w:rPr>
          <w:t>ru</w:t>
        </w:r>
        <w:proofErr w:type="spellEnd"/>
      </w:hyperlink>
      <w:r w:rsidRPr="006657A3">
        <w:t xml:space="preserve"> </w:t>
      </w:r>
    </w:p>
    <w:p w:rsidR="00031148" w:rsidRDefault="00031148" w:rsidP="00FC1F65">
      <w:pPr>
        <w:spacing w:after="0" w:line="240" w:lineRule="auto"/>
        <w:jc w:val="both"/>
      </w:pPr>
    </w:p>
    <w:p w:rsidR="00031148" w:rsidRDefault="00031148" w:rsidP="00FC1F65">
      <w:pPr>
        <w:spacing w:after="0" w:line="240" w:lineRule="auto"/>
        <w:jc w:val="both"/>
      </w:pPr>
    </w:p>
    <w:p w:rsidR="008A64E9" w:rsidRDefault="00FC1F65" w:rsidP="00FC1F65">
      <w:pPr>
        <w:tabs>
          <w:tab w:val="left" w:pos="709"/>
        </w:tabs>
        <w:spacing w:after="0" w:line="240" w:lineRule="auto"/>
        <w:ind w:right="283"/>
        <w:jc w:val="both"/>
      </w:pPr>
      <w:r>
        <w:tab/>
      </w:r>
      <w:r w:rsidR="00C141E7" w:rsidRPr="006A247D">
        <w:t xml:space="preserve">С </w:t>
      </w:r>
      <w:r>
        <w:t xml:space="preserve"> </w:t>
      </w:r>
      <w:r w:rsidR="00C141E7" w:rsidRPr="006A247D">
        <w:t xml:space="preserve">диссертацией </w:t>
      </w:r>
      <w:r>
        <w:t xml:space="preserve"> </w:t>
      </w:r>
      <w:r w:rsidR="00C141E7" w:rsidRPr="006A247D">
        <w:t xml:space="preserve">можно </w:t>
      </w:r>
      <w:r>
        <w:t xml:space="preserve"> </w:t>
      </w:r>
      <w:r w:rsidR="00C141E7" w:rsidRPr="006A247D">
        <w:t>ознакомиться</w:t>
      </w:r>
      <w:r>
        <w:t xml:space="preserve"> </w:t>
      </w:r>
      <w:r w:rsidR="00C141E7" w:rsidRPr="006A247D">
        <w:t xml:space="preserve"> в</w:t>
      </w:r>
      <w:r>
        <w:t xml:space="preserve"> </w:t>
      </w:r>
      <w:r w:rsidR="00C141E7" w:rsidRPr="006A247D">
        <w:t xml:space="preserve"> библиотеке </w:t>
      </w:r>
      <w:r>
        <w:t xml:space="preserve"> </w:t>
      </w:r>
      <w:r w:rsidR="00C141E7" w:rsidRPr="006A247D">
        <w:t xml:space="preserve">Кыргызского </w:t>
      </w:r>
    </w:p>
    <w:p w:rsidR="00C141E7" w:rsidRPr="006A247D" w:rsidRDefault="002A1ED8" w:rsidP="00FC1F65">
      <w:pPr>
        <w:tabs>
          <w:tab w:val="left" w:pos="709"/>
        </w:tabs>
        <w:spacing w:after="0" w:line="240" w:lineRule="auto"/>
        <w:jc w:val="both"/>
      </w:pPr>
      <w:r>
        <w:t>г</w:t>
      </w:r>
      <w:r w:rsidR="00C141E7" w:rsidRPr="006A247D">
        <w:t xml:space="preserve">осударственного университета строительства, транспорта и </w:t>
      </w:r>
      <w:r w:rsidR="005064A2">
        <w:t>а</w:t>
      </w:r>
      <w:r w:rsidR="00C141E7" w:rsidRPr="006A247D">
        <w:t>рхитектуры</w:t>
      </w:r>
      <w:r w:rsidR="005064A2">
        <w:t xml:space="preserve"> </w:t>
      </w:r>
      <w:r w:rsidR="00C141E7" w:rsidRPr="006A247D">
        <w:t>им. Н.</w:t>
      </w:r>
      <w:r w:rsidR="00FC1F65">
        <w:t xml:space="preserve"> </w:t>
      </w:r>
      <w:proofErr w:type="spellStart"/>
      <w:r w:rsidR="00C141E7" w:rsidRPr="006A247D">
        <w:t>Исанова</w:t>
      </w:r>
      <w:proofErr w:type="spellEnd"/>
      <w:r w:rsidR="00C141E7" w:rsidRPr="006A247D">
        <w:t>.</w:t>
      </w:r>
    </w:p>
    <w:p w:rsidR="0055737E" w:rsidRPr="0055737E" w:rsidRDefault="0055737E" w:rsidP="00FC1F6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55737E" w:rsidRPr="0055737E" w:rsidRDefault="0055737E" w:rsidP="008A64E9">
      <w:pPr>
        <w:spacing w:after="0" w:line="240" w:lineRule="auto"/>
        <w:ind w:firstLine="567"/>
        <w:jc w:val="both"/>
        <w:rPr>
          <w:sz w:val="16"/>
          <w:szCs w:val="16"/>
        </w:rPr>
      </w:pPr>
    </w:p>
    <w:p w:rsidR="0055737E" w:rsidRPr="0055737E" w:rsidRDefault="0055737E" w:rsidP="00031148">
      <w:pPr>
        <w:spacing w:after="0" w:line="240" w:lineRule="auto"/>
        <w:ind w:firstLine="567"/>
        <w:jc w:val="both"/>
        <w:rPr>
          <w:sz w:val="16"/>
          <w:szCs w:val="16"/>
        </w:rPr>
      </w:pPr>
    </w:p>
    <w:p w:rsidR="0055737E" w:rsidRPr="0055737E" w:rsidRDefault="0055737E" w:rsidP="00031148">
      <w:pPr>
        <w:spacing w:after="0" w:line="240" w:lineRule="auto"/>
        <w:ind w:firstLine="567"/>
        <w:jc w:val="both"/>
        <w:rPr>
          <w:sz w:val="16"/>
          <w:szCs w:val="16"/>
        </w:rPr>
      </w:pPr>
    </w:p>
    <w:p w:rsidR="0055737E" w:rsidRPr="0055737E" w:rsidRDefault="00F1145F" w:rsidP="00031148">
      <w:pPr>
        <w:spacing w:after="0" w:line="240" w:lineRule="auto"/>
        <w:ind w:firstLine="567"/>
        <w:jc w:val="both"/>
      </w:pPr>
      <w:r>
        <w:t xml:space="preserve">Автореферат разослан «     </w:t>
      </w:r>
      <w:r w:rsidR="0055737E" w:rsidRPr="0055737E">
        <w:t xml:space="preserve">»  </w:t>
      </w:r>
      <w:r>
        <w:t xml:space="preserve">мая </w:t>
      </w:r>
      <w:r w:rsidR="0055737E" w:rsidRPr="0055737E">
        <w:t>201</w:t>
      </w:r>
      <w:r w:rsidR="00F23110">
        <w:t>4</w:t>
      </w:r>
      <w:r w:rsidR="0055737E" w:rsidRPr="0055737E">
        <w:t xml:space="preserve"> года.</w:t>
      </w:r>
    </w:p>
    <w:p w:rsidR="0055737E" w:rsidRPr="0055737E" w:rsidRDefault="0055737E" w:rsidP="00031148">
      <w:pPr>
        <w:spacing w:after="0" w:line="240" w:lineRule="auto"/>
        <w:ind w:firstLine="567"/>
        <w:jc w:val="both"/>
      </w:pPr>
    </w:p>
    <w:p w:rsidR="0055737E" w:rsidRPr="0055737E" w:rsidRDefault="0055737E" w:rsidP="00031148">
      <w:pPr>
        <w:spacing w:after="0" w:line="240" w:lineRule="auto"/>
        <w:ind w:firstLine="567"/>
        <w:jc w:val="both"/>
      </w:pPr>
    </w:p>
    <w:p w:rsidR="0055737E" w:rsidRDefault="0055737E" w:rsidP="00031148">
      <w:pPr>
        <w:spacing w:after="0" w:line="240" w:lineRule="auto"/>
        <w:ind w:firstLine="567"/>
        <w:jc w:val="both"/>
        <w:rPr>
          <w:sz w:val="16"/>
          <w:szCs w:val="16"/>
        </w:rPr>
      </w:pPr>
    </w:p>
    <w:p w:rsidR="00031148" w:rsidRDefault="00031148" w:rsidP="00031148">
      <w:pPr>
        <w:spacing w:after="0" w:line="240" w:lineRule="auto"/>
        <w:ind w:firstLine="567"/>
        <w:jc w:val="both"/>
        <w:rPr>
          <w:sz w:val="16"/>
          <w:szCs w:val="16"/>
        </w:rPr>
      </w:pPr>
    </w:p>
    <w:p w:rsidR="00031148" w:rsidRDefault="00031148" w:rsidP="00031148">
      <w:pPr>
        <w:spacing w:after="0" w:line="240" w:lineRule="auto"/>
        <w:ind w:firstLine="567"/>
        <w:jc w:val="both"/>
        <w:rPr>
          <w:sz w:val="16"/>
          <w:szCs w:val="16"/>
        </w:rPr>
      </w:pPr>
    </w:p>
    <w:p w:rsidR="00031148" w:rsidRPr="006A247D" w:rsidRDefault="00031148" w:rsidP="00031148">
      <w:pPr>
        <w:spacing w:after="0" w:line="240" w:lineRule="auto"/>
      </w:pPr>
    </w:p>
    <w:p w:rsidR="00031148" w:rsidRPr="006A247D" w:rsidRDefault="00031148" w:rsidP="00031148">
      <w:pPr>
        <w:spacing w:after="0" w:line="240" w:lineRule="auto"/>
        <w:ind w:firstLine="567"/>
      </w:pPr>
      <w:r w:rsidRPr="006A247D">
        <w:t>Ученый секретарь</w:t>
      </w:r>
    </w:p>
    <w:p w:rsidR="00031148" w:rsidRPr="006A247D" w:rsidRDefault="00031148" w:rsidP="00031148">
      <w:pPr>
        <w:spacing w:after="0" w:line="240" w:lineRule="auto"/>
        <w:ind w:firstLine="567"/>
      </w:pPr>
      <w:r w:rsidRPr="006A247D">
        <w:t xml:space="preserve">диссертационного совета </w:t>
      </w:r>
    </w:p>
    <w:p w:rsidR="00031148" w:rsidRDefault="002A1ED8" w:rsidP="00031148">
      <w:pPr>
        <w:spacing w:after="0" w:line="240" w:lineRule="auto"/>
        <w:ind w:firstLine="567"/>
      </w:pPr>
      <w:r>
        <w:t>К 05.12</w:t>
      </w:r>
      <w:r w:rsidR="00031148" w:rsidRPr="006A247D">
        <w:t>.</w:t>
      </w:r>
      <w:r>
        <w:t>011</w:t>
      </w:r>
      <w:r w:rsidR="00031148" w:rsidRPr="006A247D">
        <w:t xml:space="preserve">, к.т.н., доцент                                               </w:t>
      </w:r>
      <w:proofErr w:type="spellStart"/>
      <w:r w:rsidR="00031148" w:rsidRPr="006A247D">
        <w:t>Маданбеков</w:t>
      </w:r>
      <w:proofErr w:type="spellEnd"/>
      <w:r w:rsidR="00031148" w:rsidRPr="006A247D">
        <w:t xml:space="preserve"> Н.Ж.</w:t>
      </w:r>
    </w:p>
    <w:p w:rsidR="00067CBB" w:rsidRDefault="00067CBB" w:rsidP="00E632B2">
      <w:pPr>
        <w:spacing w:line="240" w:lineRule="auto"/>
        <w:rPr>
          <w:b/>
        </w:rPr>
      </w:pPr>
    </w:p>
    <w:p w:rsidR="006E6D81" w:rsidRPr="003F3CFA" w:rsidRDefault="006E6D81" w:rsidP="00067CBB">
      <w:pPr>
        <w:spacing w:line="240" w:lineRule="auto"/>
        <w:jc w:val="center"/>
      </w:pPr>
      <w:r w:rsidRPr="003F3CFA">
        <w:rPr>
          <w:b/>
        </w:rPr>
        <w:lastRenderedPageBreak/>
        <w:t>ОБЩАЯ ХАРАКТЕРИСТИКА РАБОТЫ</w:t>
      </w:r>
    </w:p>
    <w:p w:rsidR="00646DF9" w:rsidRPr="0090704A" w:rsidRDefault="002A1ED8" w:rsidP="0090704A">
      <w:pPr>
        <w:spacing w:after="0" w:line="240" w:lineRule="auto"/>
        <w:ind w:firstLine="708"/>
        <w:contextualSpacing/>
        <w:jc w:val="both"/>
      </w:pPr>
      <w:r w:rsidRPr="002A1ED8">
        <w:rPr>
          <w:b/>
        </w:rPr>
        <w:t>Актуальность темы диссертации</w:t>
      </w:r>
      <w:r>
        <w:t>.</w:t>
      </w:r>
      <w:r w:rsidR="00D934F7">
        <w:t xml:space="preserve"> </w:t>
      </w:r>
      <w:r w:rsidR="00AA4907">
        <w:t>Строительство автомобильных и железных дорог сопровождается инженерными сооружениями так</w:t>
      </w:r>
      <w:r w:rsidR="002B4037">
        <w:t>ими как:</w:t>
      </w:r>
      <w:r w:rsidR="00AA4907">
        <w:t xml:space="preserve"> </w:t>
      </w:r>
      <w:r w:rsidR="0081047B" w:rsidRPr="0090704A">
        <w:t xml:space="preserve"> тоннели</w:t>
      </w:r>
      <w:r w:rsidR="002B4037">
        <w:t>;</w:t>
      </w:r>
      <w:r w:rsidR="0081047B" w:rsidRPr="0090704A">
        <w:t xml:space="preserve"> водопропускные сооружения и бе</w:t>
      </w:r>
      <w:r w:rsidR="002B4037">
        <w:t>тонные покрытия</w:t>
      </w:r>
      <w:r>
        <w:t>,</w:t>
      </w:r>
      <w:r w:rsidR="002B4037">
        <w:t xml:space="preserve"> </w:t>
      </w:r>
      <w:proofErr w:type="gramStart"/>
      <w:r w:rsidR="002B4037">
        <w:t>являющийся</w:t>
      </w:r>
      <w:proofErr w:type="gramEnd"/>
      <w:r w:rsidR="002B4037">
        <w:t xml:space="preserve"> </w:t>
      </w:r>
      <w:r w:rsidR="0081047B" w:rsidRPr="0090704A">
        <w:t xml:space="preserve"> н</w:t>
      </w:r>
      <w:r w:rsidR="00646DF9" w:rsidRPr="0090704A">
        <w:t xml:space="preserve">аиболее дорогостоящими в </w:t>
      </w:r>
      <w:r w:rsidR="0081047B" w:rsidRPr="0090704A">
        <w:t xml:space="preserve">условиях </w:t>
      </w:r>
      <w:r w:rsidR="002B4037">
        <w:t>горной местности.  П</w:t>
      </w:r>
      <w:r w:rsidR="00646DF9" w:rsidRPr="0090704A">
        <w:t>рактика эксплу</w:t>
      </w:r>
      <w:r w:rsidR="00646DF9" w:rsidRPr="0090704A">
        <w:t>а</w:t>
      </w:r>
      <w:r w:rsidR="00646DF9" w:rsidRPr="0090704A">
        <w:t>тации дорог в сейсмических районах свидетельствуют о многочисленных разрушениях</w:t>
      </w:r>
      <w:r w:rsidR="002B4037">
        <w:t xml:space="preserve"> отмеченных</w:t>
      </w:r>
      <w:r w:rsidR="00646DF9" w:rsidRPr="0090704A">
        <w:t xml:space="preserve"> дорогостоящих </w:t>
      </w:r>
      <w:r w:rsidR="002B4037">
        <w:t xml:space="preserve"> инженерных </w:t>
      </w:r>
      <w:r w:rsidR="00646DF9" w:rsidRPr="0090704A">
        <w:t>сооружений, что в</w:t>
      </w:r>
      <w:r w:rsidR="00646DF9" w:rsidRPr="0090704A">
        <w:t>ы</w:t>
      </w:r>
      <w:r w:rsidR="00646DF9" w:rsidRPr="0090704A">
        <w:t>водит из возможности дальнейшей эксплуатации всей дороги</w:t>
      </w:r>
      <w:r w:rsidR="0081047B" w:rsidRPr="0090704A">
        <w:t>,</w:t>
      </w:r>
      <w:r w:rsidR="00646DF9" w:rsidRPr="0090704A">
        <w:t xml:space="preserve"> особенно</w:t>
      </w:r>
      <w:r w:rsidR="002B4037">
        <w:t xml:space="preserve"> в р</w:t>
      </w:r>
      <w:r w:rsidR="002B4037">
        <w:t>е</w:t>
      </w:r>
      <w:r w:rsidR="002B4037">
        <w:t>зультате</w:t>
      </w:r>
      <w:r w:rsidR="00646DF9" w:rsidRPr="0090704A">
        <w:t xml:space="preserve"> воздействия землетрясения</w:t>
      </w:r>
      <w:r w:rsidR="00C51D13">
        <w:t>. Об этом</w:t>
      </w:r>
      <w:r w:rsidR="00646DF9" w:rsidRPr="0090704A">
        <w:t xml:space="preserve"> свидетельствуют результаты последних разрушительных землетрясений</w:t>
      </w:r>
      <w:r w:rsidR="00C51D13">
        <w:t xml:space="preserve">, которые происходили </w:t>
      </w:r>
      <w:r w:rsidR="00646DF9" w:rsidRPr="0090704A">
        <w:t xml:space="preserve"> в Турции, Китае, Греции</w:t>
      </w:r>
      <w:r w:rsidR="00FB6A0A">
        <w:t>, стран</w:t>
      </w:r>
      <w:r w:rsidR="00C51D13">
        <w:t xml:space="preserve"> Средней Азии</w:t>
      </w:r>
      <w:r w:rsidR="00646DF9" w:rsidRPr="0090704A">
        <w:t xml:space="preserve"> и др. странах</w:t>
      </w:r>
      <w:r w:rsidR="00C51D13">
        <w:t>. История показывают, что</w:t>
      </w:r>
      <w:r w:rsidR="00646DF9" w:rsidRPr="0090704A">
        <w:t xml:space="preserve"> </w:t>
      </w:r>
      <w:r w:rsidR="00C51D13">
        <w:t xml:space="preserve">в этих случаях </w:t>
      </w:r>
      <w:r w:rsidR="00646DF9" w:rsidRPr="0090704A">
        <w:t xml:space="preserve">воздушное сообщение не может обеспечить </w:t>
      </w:r>
      <w:r w:rsidR="00BA175C">
        <w:t xml:space="preserve"> требуемого груз</w:t>
      </w:r>
      <w:r w:rsidR="00BA175C">
        <w:t>о</w:t>
      </w:r>
      <w:r w:rsidR="00BA175C">
        <w:t xml:space="preserve">оборота, </w:t>
      </w:r>
      <w:r w:rsidR="00646DF9" w:rsidRPr="0090704A">
        <w:t>масштабную помощь жителям</w:t>
      </w:r>
      <w:r w:rsidR="00FB6A0A">
        <w:t>,</w:t>
      </w:r>
      <w:r w:rsidR="00646DF9" w:rsidRPr="0090704A">
        <w:t xml:space="preserve"> оказавшимся в зоне землетрясения, к тому же и взлетно</w:t>
      </w:r>
      <w:r w:rsidR="0081047B" w:rsidRPr="0090704A">
        <w:t>-</w:t>
      </w:r>
      <w:r w:rsidR="00646DF9" w:rsidRPr="0090704A">
        <w:t xml:space="preserve">посадочные полосы </w:t>
      </w:r>
      <w:r w:rsidR="00BA175C">
        <w:t xml:space="preserve"> подвергаются определенным </w:t>
      </w:r>
      <w:r w:rsidR="00646DF9" w:rsidRPr="0090704A">
        <w:t>повр</w:t>
      </w:r>
      <w:r w:rsidR="00646DF9" w:rsidRPr="0090704A">
        <w:t>е</w:t>
      </w:r>
      <w:r w:rsidR="00646DF9" w:rsidRPr="0090704A">
        <w:t>ждения</w:t>
      </w:r>
      <w:r w:rsidR="00BA175C">
        <w:t>м</w:t>
      </w:r>
      <w:r w:rsidR="00AD65E6">
        <w:t>, которые требуют</w:t>
      </w:r>
      <w:r w:rsidR="00646DF9" w:rsidRPr="0090704A">
        <w:t xml:space="preserve"> восстановительные работы.</w:t>
      </w:r>
      <w:r w:rsidR="00FC4799">
        <w:t xml:space="preserve"> Изложенной</w:t>
      </w:r>
      <w:r w:rsidR="007508EB">
        <w:t xml:space="preserve"> свид</w:t>
      </w:r>
      <w:r w:rsidR="007508EB">
        <w:t>е</w:t>
      </w:r>
      <w:r w:rsidR="007508EB">
        <w:t xml:space="preserve">тельствует о необходимости выполнения научно-технических исследований направленных на обеспечение сейсмостойкости подземных и надземных транспортных сооружений.  </w:t>
      </w:r>
    </w:p>
    <w:p w:rsidR="00646DF9" w:rsidRPr="0090704A" w:rsidRDefault="00B54FE4" w:rsidP="0030159C">
      <w:pPr>
        <w:spacing w:after="0" w:line="240" w:lineRule="auto"/>
        <w:ind w:firstLine="708"/>
        <w:contextualSpacing/>
        <w:jc w:val="both"/>
      </w:pPr>
      <w:r>
        <w:t>Ч</w:t>
      </w:r>
      <w:r w:rsidR="00AD65E6" w:rsidRPr="00A6658C">
        <w:t xml:space="preserve">асто причиной прекращения движения транспорта являются </w:t>
      </w:r>
      <w:r w:rsidR="00AD65E6">
        <w:t>иску</w:t>
      </w:r>
      <w:r w:rsidR="00AD65E6">
        <w:t>с</w:t>
      </w:r>
      <w:r w:rsidR="00AD65E6">
        <w:t>ственные сооружения:</w:t>
      </w:r>
      <w:r w:rsidR="00AD65E6" w:rsidRPr="00A6658C">
        <w:t xml:space="preserve"> тоннели</w:t>
      </w:r>
      <w:r w:rsidR="00AD65E6">
        <w:t xml:space="preserve">, </w:t>
      </w:r>
      <w:r w:rsidR="00AD65E6" w:rsidRPr="00A6658C">
        <w:t>водопро</w:t>
      </w:r>
      <w:r w:rsidR="00AD65E6">
        <w:t>пускные сооружения</w:t>
      </w:r>
      <w:r w:rsidR="00AD65E6" w:rsidRPr="00A6658C">
        <w:t xml:space="preserve"> и бетонные п</w:t>
      </w:r>
      <w:r w:rsidR="00AD65E6" w:rsidRPr="00A6658C">
        <w:t>о</w:t>
      </w:r>
      <w:r w:rsidR="00AD65E6" w:rsidRPr="00A6658C">
        <w:t xml:space="preserve">крытия </w:t>
      </w:r>
      <w:r>
        <w:t>автомобильных дорог</w:t>
      </w:r>
      <w:r w:rsidR="00D934F7">
        <w:t>,</w:t>
      </w:r>
      <w:r>
        <w:t xml:space="preserve"> </w:t>
      </w:r>
      <w:r w:rsidR="00AD65E6" w:rsidRPr="00A6658C">
        <w:t>которые</w:t>
      </w:r>
      <w:r w:rsidR="00646DF9" w:rsidRPr="0090704A">
        <w:t xml:space="preserve"> </w:t>
      </w:r>
      <w:r w:rsidR="0081047B" w:rsidRPr="0090704A">
        <w:t xml:space="preserve">являются наиболее чувствительными к сейсмическим воздействиям и </w:t>
      </w:r>
      <w:r w:rsidR="00646DF9" w:rsidRPr="0090704A">
        <w:t>повреждаются</w:t>
      </w:r>
      <w:r w:rsidR="00E44E19">
        <w:t>,</w:t>
      </w:r>
      <w:r w:rsidR="00646DF9" w:rsidRPr="0090704A">
        <w:t xml:space="preserve"> начиная с 7 бальных земл</w:t>
      </w:r>
      <w:r w:rsidR="00646DF9" w:rsidRPr="0090704A">
        <w:t>е</w:t>
      </w:r>
      <w:r w:rsidR="00646DF9" w:rsidRPr="0090704A">
        <w:t xml:space="preserve">трясений. </w:t>
      </w:r>
      <w:r w:rsidR="001F28E6">
        <w:t>Э</w:t>
      </w:r>
      <w:r w:rsidR="00866012" w:rsidRPr="0090704A">
        <w:t>ти инженерные сооружения являются наиболее слабым звеном всей до</w:t>
      </w:r>
      <w:r w:rsidR="001F28E6">
        <w:t xml:space="preserve">роги, </w:t>
      </w:r>
      <w:r w:rsidR="00866012" w:rsidRPr="0090704A">
        <w:t xml:space="preserve"> </w:t>
      </w:r>
      <w:r w:rsidR="001F28E6">
        <w:t>д</w:t>
      </w:r>
      <w:r w:rsidR="00646DF9" w:rsidRPr="0090704A">
        <w:t>ействующие</w:t>
      </w:r>
      <w:r w:rsidR="001F28E6" w:rsidRPr="001F28E6">
        <w:t xml:space="preserve"> </w:t>
      </w:r>
      <w:r w:rsidR="001F28E6" w:rsidRPr="0090704A">
        <w:t>нормы строительства в Таджикистане - МКС Т</w:t>
      </w:r>
      <w:r w:rsidR="001F28E6">
        <w:t>Ч</w:t>
      </w:r>
      <w:r w:rsidR="001F28E6" w:rsidRPr="0090704A">
        <w:t xml:space="preserve"> 22-07-2007 </w:t>
      </w:r>
      <w:r w:rsidR="001F28E6">
        <w:t xml:space="preserve">и </w:t>
      </w:r>
      <w:r w:rsidR="00646DF9" w:rsidRPr="0090704A">
        <w:t xml:space="preserve"> рекомендации СНиП </w:t>
      </w:r>
      <w:r w:rsidR="00CF1F97">
        <w:t>2.01.08 -91 не могут обеспечить</w:t>
      </w:r>
      <w:r w:rsidR="001F28E6">
        <w:t xml:space="preserve"> </w:t>
      </w:r>
      <w:r w:rsidR="00CF1F97">
        <w:t>наде</w:t>
      </w:r>
      <w:r w:rsidR="00CF1F97">
        <w:t>ж</w:t>
      </w:r>
      <w:r w:rsidR="00CF1F97">
        <w:t>ность</w:t>
      </w:r>
      <w:r w:rsidR="001F28E6">
        <w:t xml:space="preserve"> работы </w:t>
      </w:r>
      <w:r w:rsidR="00646DF9" w:rsidRPr="0090704A">
        <w:t>этих</w:t>
      </w:r>
      <w:r w:rsidR="003D1ACA" w:rsidRPr="0090704A">
        <w:t xml:space="preserve"> сооружений</w:t>
      </w:r>
      <w:r w:rsidR="00646DF9" w:rsidRPr="0090704A">
        <w:t xml:space="preserve"> при возможных землетрясениях.</w:t>
      </w:r>
    </w:p>
    <w:p w:rsidR="00646DF9" w:rsidRPr="00574602" w:rsidRDefault="00574602" w:rsidP="00574602">
      <w:pPr>
        <w:spacing w:after="0" w:line="240" w:lineRule="auto"/>
        <w:ind w:firstLine="708"/>
        <w:contextualSpacing/>
        <w:jc w:val="both"/>
      </w:pPr>
      <w:r>
        <w:rPr>
          <w:b/>
        </w:rPr>
        <w:t>Тема</w:t>
      </w:r>
      <w:r w:rsidR="00646DF9" w:rsidRPr="0090704A">
        <w:rPr>
          <w:b/>
        </w:rPr>
        <w:t xml:space="preserve"> диссертации </w:t>
      </w:r>
      <w:r>
        <w:rPr>
          <w:b/>
        </w:rPr>
        <w:t xml:space="preserve">связана </w:t>
      </w:r>
      <w:r w:rsidR="00646DF9" w:rsidRPr="0090704A">
        <w:t>с крупными научными программами и о</w:t>
      </w:r>
      <w:r w:rsidR="00646DF9" w:rsidRPr="0090704A">
        <w:t>с</w:t>
      </w:r>
      <w:r w:rsidR="00646DF9" w:rsidRPr="0090704A">
        <w:t>новными нау</w:t>
      </w:r>
      <w:r w:rsidR="00D934F7">
        <w:t>чно-исследовательскими работами</w:t>
      </w:r>
      <w:r>
        <w:t>:</w:t>
      </w:r>
      <w:r w:rsidR="00CF1F97">
        <w:t xml:space="preserve"> </w:t>
      </w:r>
      <w:r w:rsidR="00493408" w:rsidRPr="0090704A">
        <w:t>«Оценка потребности для достижения Целей Развития Тысячелетия (ЦРТ) в Таджикистане (2000-2015 годы)»</w:t>
      </w:r>
      <w:r>
        <w:t xml:space="preserve">; </w:t>
      </w:r>
      <w:r w:rsidR="00493408" w:rsidRPr="0090704A">
        <w:t>«Стратегия Республики Таджикистан в области науки и технологий на 2011-2015 годы» (</w:t>
      </w:r>
      <w:r w:rsidR="00646DF9" w:rsidRPr="0090704A">
        <w:t>раздел «Строительство и стройиндустрия»)</w:t>
      </w:r>
      <w:r>
        <w:t>.</w:t>
      </w:r>
      <w:r w:rsidR="00493408" w:rsidRPr="0090704A">
        <w:t xml:space="preserve"> </w:t>
      </w:r>
    </w:p>
    <w:p w:rsidR="00646DF9" w:rsidRPr="0090704A" w:rsidRDefault="00563B0A" w:rsidP="0090704A">
      <w:pPr>
        <w:spacing w:after="0" w:line="240" w:lineRule="auto"/>
        <w:ind w:firstLine="709"/>
        <w:contextualSpacing/>
        <w:jc w:val="both"/>
      </w:pPr>
      <w:r>
        <w:rPr>
          <w:b/>
        </w:rPr>
        <w:t xml:space="preserve">Цель работы - </w:t>
      </w:r>
      <w:r>
        <w:t>разработка</w:t>
      </w:r>
      <w:r w:rsidR="009807F4" w:rsidRPr="0090704A">
        <w:rPr>
          <w:b/>
        </w:rPr>
        <w:t xml:space="preserve"> </w:t>
      </w:r>
      <w:r w:rsidR="009807F4" w:rsidRPr="0090704A">
        <w:t xml:space="preserve">методики </w:t>
      </w:r>
      <w:r w:rsidR="00646DF9" w:rsidRPr="0090704A">
        <w:t>расчет</w:t>
      </w:r>
      <w:r w:rsidR="009807F4" w:rsidRPr="0090704A">
        <w:t>а</w:t>
      </w:r>
      <w:r w:rsidR="00646DF9" w:rsidRPr="0090704A">
        <w:t xml:space="preserve"> напряженно</w:t>
      </w:r>
      <w:r w:rsidR="009807F4" w:rsidRPr="0090704A">
        <w:t>-</w:t>
      </w:r>
      <w:r w:rsidR="00646DF9" w:rsidRPr="0090704A">
        <w:t>деформированного состояния подземных и надземных транспортных соор</w:t>
      </w:r>
      <w:r w:rsidR="00646DF9" w:rsidRPr="0090704A">
        <w:t>у</w:t>
      </w:r>
      <w:r w:rsidR="00646DF9" w:rsidRPr="0090704A">
        <w:t xml:space="preserve">жений при воздействии землетрясений и </w:t>
      </w:r>
      <w:r>
        <w:t>рекомендаций по конструктивным</w:t>
      </w:r>
      <w:r w:rsidR="00646DF9" w:rsidRPr="0090704A">
        <w:t xml:space="preserve"> решен</w:t>
      </w:r>
      <w:r w:rsidR="00CF1F97">
        <w:t>иям инженерных сооружений</w:t>
      </w:r>
      <w:r>
        <w:t xml:space="preserve"> для  обеспечения  надежности работы.</w:t>
      </w:r>
      <w:r w:rsidR="009807F4" w:rsidRPr="0090704A">
        <w:t xml:space="preserve"> </w:t>
      </w:r>
    </w:p>
    <w:p w:rsidR="00646DF9" w:rsidRPr="0090704A" w:rsidRDefault="00646DF9" w:rsidP="0090704A">
      <w:pPr>
        <w:spacing w:after="0" w:line="240" w:lineRule="auto"/>
        <w:ind w:firstLine="708"/>
        <w:contextualSpacing/>
        <w:jc w:val="both"/>
      </w:pPr>
      <w:proofErr w:type="gramStart"/>
      <w:r w:rsidRPr="0090704A">
        <w:t>В соответствии с поставленной с целью решались следующие задачи:</w:t>
      </w:r>
      <w:proofErr w:type="gramEnd"/>
    </w:p>
    <w:p w:rsidR="00967453" w:rsidRPr="0090704A" w:rsidRDefault="00563B0A" w:rsidP="0090704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bCs/>
        </w:rPr>
      </w:pPr>
      <w:r>
        <w:rPr>
          <w:bCs/>
        </w:rPr>
        <w:t>-</w:t>
      </w:r>
      <w:r w:rsidR="00D04836">
        <w:rPr>
          <w:bCs/>
        </w:rPr>
        <w:t>обследование</w:t>
      </w:r>
      <w:r w:rsidR="00967453" w:rsidRPr="0090704A">
        <w:rPr>
          <w:bCs/>
        </w:rPr>
        <w:t xml:space="preserve"> </w:t>
      </w:r>
      <w:r>
        <w:rPr>
          <w:bCs/>
        </w:rPr>
        <w:t xml:space="preserve"> существующих </w:t>
      </w:r>
      <w:r w:rsidR="00967453" w:rsidRPr="0090704A">
        <w:rPr>
          <w:bCs/>
        </w:rPr>
        <w:t>конструкций обделок тоннелей,</w:t>
      </w:r>
      <w:r w:rsidR="00D95136">
        <w:rPr>
          <w:bCs/>
        </w:rPr>
        <w:t xml:space="preserve"> вод</w:t>
      </w:r>
      <w:r w:rsidR="00D95136">
        <w:rPr>
          <w:bCs/>
        </w:rPr>
        <w:t>о</w:t>
      </w:r>
      <w:r w:rsidR="00CF1F97">
        <w:rPr>
          <w:bCs/>
        </w:rPr>
        <w:t>пропускных сооружений, бетонных</w:t>
      </w:r>
      <w:r w:rsidR="00967453" w:rsidRPr="0090704A">
        <w:rPr>
          <w:bCs/>
        </w:rPr>
        <w:t xml:space="preserve"> покры</w:t>
      </w:r>
      <w:r w:rsidR="00CF1F97">
        <w:rPr>
          <w:bCs/>
        </w:rPr>
        <w:t>тий</w:t>
      </w:r>
      <w:r w:rsidR="00967453" w:rsidRPr="0090704A">
        <w:rPr>
          <w:bCs/>
        </w:rPr>
        <w:t xml:space="preserve"> автодорог и покрытий взлетно-посадочны</w:t>
      </w:r>
      <w:r w:rsidR="0090704A" w:rsidRPr="0090704A">
        <w:rPr>
          <w:bCs/>
        </w:rPr>
        <w:t>х полос аэродромов Республики Таджикистан</w:t>
      </w:r>
      <w:r>
        <w:rPr>
          <w:bCs/>
        </w:rPr>
        <w:t>;</w:t>
      </w:r>
    </w:p>
    <w:p w:rsidR="00646DF9" w:rsidRPr="0090704A" w:rsidRDefault="00D95136" w:rsidP="0090704A">
      <w:pPr>
        <w:spacing w:after="0" w:line="240" w:lineRule="auto"/>
        <w:ind w:firstLine="708"/>
        <w:contextualSpacing/>
        <w:jc w:val="both"/>
      </w:pPr>
      <w:r>
        <w:t xml:space="preserve">-установление </w:t>
      </w:r>
      <w:r w:rsidR="009807F4" w:rsidRPr="0090704A">
        <w:t xml:space="preserve"> наиболее слабые части конструктивных решений сущ</w:t>
      </w:r>
      <w:r w:rsidR="009807F4" w:rsidRPr="0090704A">
        <w:t>е</w:t>
      </w:r>
      <w:r w:rsidR="009807F4" w:rsidRPr="0090704A">
        <w:t>ствующих подземных и надземных транспортных сооружений дорог</w:t>
      </w:r>
      <w:r w:rsidR="00646DF9" w:rsidRPr="0090704A">
        <w:t xml:space="preserve"> </w:t>
      </w:r>
      <w:r w:rsidR="009807F4" w:rsidRPr="0090704A">
        <w:t>на осн</w:t>
      </w:r>
      <w:r w:rsidR="009807F4" w:rsidRPr="0090704A">
        <w:t>о</w:t>
      </w:r>
      <w:r w:rsidR="009807F4" w:rsidRPr="0090704A">
        <w:t xml:space="preserve">ве анализа </w:t>
      </w:r>
      <w:r w:rsidR="00646DF9" w:rsidRPr="0090704A">
        <w:t>результатов по</w:t>
      </w:r>
      <w:r w:rsidR="00D04836">
        <w:t>следствий сильных землетрясений;</w:t>
      </w:r>
      <w:r w:rsidR="00646DF9" w:rsidRPr="0090704A">
        <w:t xml:space="preserve"> </w:t>
      </w:r>
    </w:p>
    <w:p w:rsidR="00646DF9" w:rsidRPr="0090704A" w:rsidRDefault="00D95136" w:rsidP="0090704A">
      <w:pPr>
        <w:spacing w:after="0" w:line="240" w:lineRule="auto"/>
        <w:ind w:firstLine="708"/>
        <w:contextualSpacing/>
        <w:jc w:val="both"/>
      </w:pPr>
      <w:r>
        <w:t>-т</w:t>
      </w:r>
      <w:r w:rsidR="00646DF9" w:rsidRPr="0090704A">
        <w:t>еоретически</w:t>
      </w:r>
      <w:r w:rsidR="00D04836">
        <w:t xml:space="preserve">е и экспериментальные </w:t>
      </w:r>
      <w:proofErr w:type="gramStart"/>
      <w:r w:rsidR="00D04836">
        <w:t>исследования</w:t>
      </w:r>
      <w:proofErr w:type="gramEnd"/>
      <w:r w:rsidR="00646DF9" w:rsidRPr="0090704A">
        <w:t xml:space="preserve"> наиболее сильно п</w:t>
      </w:r>
      <w:r w:rsidR="003D1ACA" w:rsidRPr="0090704A">
        <w:t xml:space="preserve">овреждаемые </w:t>
      </w:r>
      <w:r w:rsidR="009807F4" w:rsidRPr="0090704A">
        <w:t>участки</w:t>
      </w:r>
      <w:r w:rsidR="00D04836">
        <w:t xml:space="preserve"> тоннели, </w:t>
      </w:r>
      <w:r w:rsidR="00BF227B">
        <w:t>водопропускных</w:t>
      </w:r>
      <w:r w:rsidR="00D04836">
        <w:t xml:space="preserve"> </w:t>
      </w:r>
      <w:r w:rsidR="003D1ACA" w:rsidRPr="0090704A">
        <w:t xml:space="preserve">труб </w:t>
      </w:r>
      <w:r w:rsidR="00646DF9" w:rsidRPr="0090704A">
        <w:t xml:space="preserve"> и бетон</w:t>
      </w:r>
      <w:r w:rsidR="003D1ACA" w:rsidRPr="0090704A">
        <w:t>ных</w:t>
      </w:r>
      <w:r w:rsidR="00646DF9" w:rsidRPr="0090704A">
        <w:t xml:space="preserve"> покрытия до</w:t>
      </w:r>
      <w:r w:rsidR="00D04836">
        <w:t>рог автомобильных дорог и взлетно-посадочных полос аэродромов на ра</w:t>
      </w:r>
      <w:r w:rsidR="00D04836">
        <w:t>з</w:t>
      </w:r>
      <w:r w:rsidR="00D04836">
        <w:t>рушение;</w:t>
      </w:r>
    </w:p>
    <w:p w:rsidR="00FA038E" w:rsidRDefault="00D04836" w:rsidP="0090704A">
      <w:pPr>
        <w:spacing w:after="0" w:line="240" w:lineRule="auto"/>
        <w:ind w:firstLine="708"/>
        <w:contextualSpacing/>
        <w:jc w:val="both"/>
      </w:pPr>
      <w:r>
        <w:lastRenderedPageBreak/>
        <w:t xml:space="preserve">-разработка </w:t>
      </w:r>
      <w:r w:rsidR="00FA038E">
        <w:t xml:space="preserve"> инженерных </w:t>
      </w:r>
      <w:r>
        <w:t>р</w:t>
      </w:r>
      <w:r w:rsidR="00FE1E24">
        <w:t>екомендаций</w:t>
      </w:r>
      <w:r>
        <w:t xml:space="preserve"> </w:t>
      </w:r>
      <w:proofErr w:type="gramStart"/>
      <w:r>
        <w:t>для</w:t>
      </w:r>
      <w:proofErr w:type="gramEnd"/>
      <w:r w:rsidR="00646DF9" w:rsidRPr="0090704A">
        <w:t xml:space="preserve"> </w:t>
      </w:r>
      <w:proofErr w:type="gramStart"/>
      <w:r w:rsidR="00646DF9" w:rsidRPr="0090704A">
        <w:t>сниж</w:t>
      </w:r>
      <w:r w:rsidR="00FA038E">
        <w:t>ение</w:t>
      </w:r>
      <w:proofErr w:type="gramEnd"/>
      <w:r w:rsidR="00646DF9" w:rsidRPr="0090704A">
        <w:t xml:space="preserve"> деформации с</w:t>
      </w:r>
      <w:r w:rsidR="00646DF9" w:rsidRPr="0090704A">
        <w:t>о</w:t>
      </w:r>
      <w:r w:rsidR="00646DF9" w:rsidRPr="0090704A">
        <w:t>оружения при</w:t>
      </w:r>
      <w:r w:rsidR="0030281E" w:rsidRPr="0090704A">
        <w:t xml:space="preserve"> </w:t>
      </w:r>
      <w:r w:rsidR="00646DF9" w:rsidRPr="0090704A">
        <w:t>сейсмическом воздействии</w:t>
      </w:r>
      <w:r w:rsidR="00FA038E">
        <w:t xml:space="preserve"> на объект исследования, по усил</w:t>
      </w:r>
      <w:r w:rsidR="00FA038E">
        <w:t>е</w:t>
      </w:r>
      <w:r w:rsidR="00FA038E">
        <w:t>нию</w:t>
      </w:r>
      <w:r w:rsidR="00FA038E" w:rsidRPr="00FA038E">
        <w:t xml:space="preserve"> </w:t>
      </w:r>
      <w:r w:rsidR="00FA038E">
        <w:t>конструктивных решений инженерных коммуникации и покрытий дорог и взлетно-посадочных полос аэродромов.</w:t>
      </w:r>
      <w:r w:rsidR="00646DF9" w:rsidRPr="0090704A">
        <w:t xml:space="preserve"> </w:t>
      </w:r>
    </w:p>
    <w:p w:rsidR="009807F4" w:rsidRPr="0090704A" w:rsidRDefault="009807F4" w:rsidP="0090704A">
      <w:pPr>
        <w:spacing w:after="0" w:line="240" w:lineRule="auto"/>
        <w:ind w:firstLine="708"/>
        <w:contextualSpacing/>
        <w:jc w:val="both"/>
      </w:pPr>
      <w:r w:rsidRPr="0090704A">
        <w:rPr>
          <w:b/>
        </w:rPr>
        <w:t>Объектом исследования</w:t>
      </w:r>
      <w:r w:rsidRPr="0090704A">
        <w:t xml:space="preserve"> </w:t>
      </w:r>
      <w:r w:rsidR="004E0FFA" w:rsidRPr="0090704A">
        <w:t>является подземные и надземные сооружения</w:t>
      </w:r>
      <w:r w:rsidR="007368AA">
        <w:t xml:space="preserve"> автомобильных дорог и взлетно-посадочные полосы аэродромов</w:t>
      </w:r>
      <w:r w:rsidR="001D594E" w:rsidRPr="0090704A">
        <w:t xml:space="preserve"> Республики Таджикистан</w:t>
      </w:r>
      <w:r w:rsidR="007368AA">
        <w:t>.</w:t>
      </w:r>
    </w:p>
    <w:p w:rsidR="00B15DE2" w:rsidRPr="0090704A" w:rsidRDefault="00B15DE2" w:rsidP="0090704A">
      <w:pPr>
        <w:spacing w:after="0" w:line="240" w:lineRule="auto"/>
        <w:ind w:firstLine="708"/>
        <w:contextualSpacing/>
        <w:jc w:val="both"/>
        <w:rPr>
          <w:b/>
        </w:rPr>
      </w:pPr>
      <w:r w:rsidRPr="0090704A">
        <w:rPr>
          <w:b/>
        </w:rPr>
        <w:t>Предметом исследования</w:t>
      </w:r>
      <w:r w:rsidRPr="0090704A">
        <w:t xml:space="preserve"> явля</w:t>
      </w:r>
      <w:r w:rsidR="00FE1E24">
        <w:t>ется напряженно-деформированное</w:t>
      </w:r>
      <w:r w:rsidRPr="0090704A">
        <w:t xml:space="preserve"> с</w:t>
      </w:r>
      <w:r w:rsidRPr="0090704A">
        <w:t>о</w:t>
      </w:r>
      <w:r w:rsidRPr="0090704A">
        <w:t>стояния</w:t>
      </w:r>
      <w:r w:rsidR="003C77D7">
        <w:t xml:space="preserve"> тоннелей,</w:t>
      </w:r>
      <w:r w:rsidRPr="0090704A">
        <w:t xml:space="preserve"> водо</w:t>
      </w:r>
      <w:r w:rsidR="003C77D7">
        <w:t>пропускных сооружений и бетонны</w:t>
      </w:r>
      <w:r w:rsidR="00FE1E24">
        <w:t xml:space="preserve">х </w:t>
      </w:r>
      <w:proofErr w:type="gramStart"/>
      <w:r w:rsidR="00FE1E24">
        <w:t>покрытий</w:t>
      </w:r>
      <w:proofErr w:type="gramEnd"/>
      <w:r w:rsidR="003C77D7">
        <w:t xml:space="preserve"> авт</w:t>
      </w:r>
      <w:r w:rsidR="003C77D7">
        <w:t>о</w:t>
      </w:r>
      <w:r w:rsidR="003C77D7">
        <w:t xml:space="preserve">мобильных дорог и </w:t>
      </w:r>
      <w:r w:rsidRPr="0090704A">
        <w:t xml:space="preserve"> взлетно-посадочных полос аэродромов.</w:t>
      </w:r>
    </w:p>
    <w:p w:rsidR="00B15DE2" w:rsidRPr="0090704A" w:rsidRDefault="00646DF9" w:rsidP="0090704A">
      <w:pPr>
        <w:spacing w:after="0" w:line="240" w:lineRule="auto"/>
        <w:ind w:firstLine="708"/>
        <w:contextualSpacing/>
        <w:jc w:val="both"/>
      </w:pPr>
      <w:r w:rsidRPr="0090704A">
        <w:rPr>
          <w:b/>
        </w:rPr>
        <w:t>Научная новизна</w:t>
      </w:r>
      <w:r w:rsidR="00B15DE2" w:rsidRPr="0090704A">
        <w:t>:</w:t>
      </w:r>
    </w:p>
    <w:p w:rsidR="00B15DE2" w:rsidRPr="0090704A" w:rsidRDefault="00B15DE2" w:rsidP="0090704A">
      <w:pPr>
        <w:spacing w:after="0" w:line="240" w:lineRule="auto"/>
        <w:ind w:firstLine="708"/>
        <w:contextualSpacing/>
        <w:jc w:val="both"/>
      </w:pPr>
      <w:r w:rsidRPr="0090704A">
        <w:t>-</w:t>
      </w:r>
      <w:r w:rsidR="00FE1E24">
        <w:t xml:space="preserve"> разработан новый теоретический подход</w:t>
      </w:r>
      <w:r w:rsidR="00974F43">
        <w:t xml:space="preserve"> к расчету </w:t>
      </w:r>
      <w:r w:rsidR="00646DF9" w:rsidRPr="0090704A">
        <w:t>напряженно-деформированного состояния обделки тоннеля с учетом глубины и крутизны откосов в портальной части сооружения</w:t>
      </w:r>
      <w:r w:rsidRPr="0090704A">
        <w:t>;</w:t>
      </w:r>
    </w:p>
    <w:p w:rsidR="003559F5" w:rsidRPr="00375B1D" w:rsidRDefault="00375B1D" w:rsidP="00375B1D">
      <w:pPr>
        <w:spacing w:after="0" w:line="240" w:lineRule="auto"/>
        <w:ind w:firstLine="708"/>
        <w:contextualSpacing/>
        <w:jc w:val="both"/>
      </w:pPr>
      <w:r>
        <w:t>- на основании полученных результатов экспериментальных исслед</w:t>
      </w:r>
      <w:r>
        <w:t>о</w:t>
      </w:r>
      <w:r>
        <w:t>ваний уточнены и развиты существующие методы инженерных расчетов труб (водопропускные сооружения), бетонных покрытий дорог и взлетно-посадочных полос аэродромов;</w:t>
      </w:r>
    </w:p>
    <w:p w:rsidR="00236283" w:rsidRPr="00236283" w:rsidRDefault="00FE1E24" w:rsidP="00236283">
      <w:pPr>
        <w:spacing w:after="0" w:line="240" w:lineRule="auto"/>
        <w:ind w:firstLine="708"/>
        <w:contextualSpacing/>
        <w:jc w:val="both"/>
        <w:rPr>
          <w:bCs/>
        </w:rPr>
      </w:pPr>
      <w:r>
        <w:t xml:space="preserve">- </w:t>
      </w:r>
      <w:r w:rsidR="00EB6116">
        <w:rPr>
          <w:bCs/>
        </w:rPr>
        <w:t xml:space="preserve">получена </w:t>
      </w:r>
      <w:r>
        <w:rPr>
          <w:bCs/>
        </w:rPr>
        <w:t>экспериментальная зависимость</w:t>
      </w:r>
      <w:r w:rsidR="00974F43">
        <w:rPr>
          <w:bCs/>
        </w:rPr>
        <w:t xml:space="preserve"> для</w:t>
      </w:r>
      <w:r w:rsidR="00236283" w:rsidRPr="0090704A">
        <w:rPr>
          <w:bCs/>
        </w:rPr>
        <w:t xml:space="preserve"> </w:t>
      </w:r>
      <w:r w:rsidR="00974F43">
        <w:rPr>
          <w:bCs/>
        </w:rPr>
        <w:t>разработки</w:t>
      </w:r>
      <w:r w:rsidR="00236283">
        <w:rPr>
          <w:bCs/>
        </w:rPr>
        <w:t xml:space="preserve"> более </w:t>
      </w:r>
      <w:proofErr w:type="spellStart"/>
      <w:r w:rsidR="00236283" w:rsidRPr="0090704A">
        <w:t>се</w:t>
      </w:r>
      <w:r w:rsidR="00236283" w:rsidRPr="0090704A">
        <w:t>й</w:t>
      </w:r>
      <w:r w:rsidR="00236283" w:rsidRPr="0090704A">
        <w:t>смоустойчи</w:t>
      </w:r>
      <w:r w:rsidR="00236283">
        <w:t>вы</w:t>
      </w:r>
      <w:r w:rsidR="00974F43">
        <w:t>х</w:t>
      </w:r>
      <w:proofErr w:type="spellEnd"/>
      <w:r w:rsidR="00236283" w:rsidRPr="0090704A">
        <w:t xml:space="preserve"> кон</w:t>
      </w:r>
      <w:r w:rsidR="00236283">
        <w:t>струкци</w:t>
      </w:r>
      <w:r w:rsidR="00974F43">
        <w:t>й</w:t>
      </w:r>
      <w:r w:rsidR="00974F43">
        <w:rPr>
          <w:bCs/>
        </w:rPr>
        <w:t>.</w:t>
      </w:r>
    </w:p>
    <w:p w:rsidR="004E2E18" w:rsidRPr="0090704A" w:rsidRDefault="00E44E19" w:rsidP="0090704A">
      <w:pPr>
        <w:spacing w:after="0" w:line="240" w:lineRule="auto"/>
        <w:ind w:firstLine="708"/>
        <w:contextualSpacing/>
        <w:jc w:val="both"/>
      </w:pPr>
      <w:r>
        <w:rPr>
          <w:b/>
        </w:rPr>
        <w:t>Практическая</w:t>
      </w:r>
      <w:r w:rsidR="00646DF9" w:rsidRPr="0090704A">
        <w:rPr>
          <w:b/>
        </w:rPr>
        <w:t xml:space="preserve"> знач</w:t>
      </w:r>
      <w:r w:rsidR="004E2E18" w:rsidRPr="0090704A">
        <w:rPr>
          <w:b/>
        </w:rPr>
        <w:t xml:space="preserve">имость </w:t>
      </w:r>
      <w:r w:rsidR="004E2E18" w:rsidRPr="0090704A">
        <w:t>полученных результатов диссертации з</w:t>
      </w:r>
      <w:r w:rsidR="004E2E18" w:rsidRPr="0090704A">
        <w:t>а</w:t>
      </w:r>
      <w:r w:rsidR="004E2E18" w:rsidRPr="0090704A">
        <w:t>ключается:</w:t>
      </w:r>
    </w:p>
    <w:p w:rsidR="00646DF9" w:rsidRPr="0090704A" w:rsidRDefault="004E2E18" w:rsidP="0090704A">
      <w:pPr>
        <w:spacing w:after="0" w:line="240" w:lineRule="auto"/>
        <w:ind w:firstLine="708"/>
        <w:contextualSpacing/>
        <w:jc w:val="both"/>
      </w:pPr>
      <w:r w:rsidRPr="0090704A">
        <w:rPr>
          <w:b/>
        </w:rPr>
        <w:t xml:space="preserve">- </w:t>
      </w:r>
      <w:r w:rsidR="00646DF9" w:rsidRPr="0090704A">
        <w:t>сохранить</w:t>
      </w:r>
      <w:r w:rsidR="00EB6116">
        <w:t xml:space="preserve"> конструкции тоннеля, водопропускных сооружений и б</w:t>
      </w:r>
      <w:r w:rsidR="00EB6116">
        <w:t>е</w:t>
      </w:r>
      <w:r w:rsidR="00EB6116">
        <w:t>тонных покрытий автомобильных дорог</w:t>
      </w:r>
      <w:r w:rsidR="00646DF9" w:rsidRPr="0090704A">
        <w:t xml:space="preserve"> от капитальных разрушений при землетрясении и возможности их дальнейшей эксплуатации при минимал</w:t>
      </w:r>
      <w:r w:rsidR="00646DF9" w:rsidRPr="0090704A">
        <w:t>ь</w:t>
      </w:r>
      <w:r w:rsidR="00646DF9" w:rsidRPr="0090704A">
        <w:t xml:space="preserve">ных дополнительных затратах </w:t>
      </w:r>
      <w:r w:rsidRPr="0090704A">
        <w:t>и времени на ремонт;</w:t>
      </w:r>
    </w:p>
    <w:p w:rsidR="00375B1D" w:rsidRDefault="004E2E18" w:rsidP="00375B1D">
      <w:pPr>
        <w:spacing w:after="0" w:line="240" w:lineRule="auto"/>
        <w:ind w:firstLine="708"/>
        <w:contextualSpacing/>
        <w:jc w:val="both"/>
      </w:pPr>
      <w:r w:rsidRPr="0090704A">
        <w:t xml:space="preserve">- </w:t>
      </w:r>
      <w:r w:rsidR="00375B1D">
        <w:t xml:space="preserve">в зависимости от грунтовой ситуации и </w:t>
      </w:r>
      <w:proofErr w:type="spellStart"/>
      <w:r w:rsidR="00375B1D">
        <w:t>заглублённости</w:t>
      </w:r>
      <w:proofErr w:type="spellEnd"/>
      <w:r w:rsidR="00375B1D">
        <w:t xml:space="preserve"> тоннеля «Шахристан», уточнена и рекомендована расчетная сейсмичность на разли</w:t>
      </w:r>
      <w:r w:rsidR="00375B1D">
        <w:t>ч</w:t>
      </w:r>
      <w:r w:rsidR="00375B1D">
        <w:t>ных его участках, которая позволила сократить объем армирования свода данного тоннеля до 20%;</w:t>
      </w:r>
    </w:p>
    <w:p w:rsidR="00375B1D" w:rsidRDefault="00375B1D" w:rsidP="00375B1D">
      <w:pPr>
        <w:spacing w:after="0" w:line="240" w:lineRule="auto"/>
        <w:ind w:firstLine="708"/>
        <w:contextualSpacing/>
        <w:jc w:val="both"/>
      </w:pPr>
      <w:r>
        <w:t>- предложенные ребристые опорные поверхности бетонных покрытий дорог и взлетно-посадочных полос аэродромов с применением фторопласт</w:t>
      </w:r>
      <w:r>
        <w:t>о</w:t>
      </w:r>
      <w:r>
        <w:t xml:space="preserve">вых прокладок </w:t>
      </w:r>
      <w:proofErr w:type="spellStart"/>
      <w:r>
        <w:t>сейсмоизоляции</w:t>
      </w:r>
      <w:proofErr w:type="spellEnd"/>
      <w:r>
        <w:t xml:space="preserve"> способствуют снижению сейсмических напряжений и сдвиговых деформаций до 30%, при увеличении капитальных затрат, на рекомендуемые конструктивные решения только на 10%.</w:t>
      </w:r>
    </w:p>
    <w:p w:rsidR="00646DF9" w:rsidRPr="0090704A" w:rsidRDefault="004E2E18" w:rsidP="0090704A">
      <w:pPr>
        <w:spacing w:after="0" w:line="240" w:lineRule="auto"/>
        <w:ind w:firstLine="708"/>
        <w:contextualSpacing/>
        <w:jc w:val="both"/>
        <w:rPr>
          <w:b/>
        </w:rPr>
      </w:pPr>
      <w:r w:rsidRPr="0090704A">
        <w:rPr>
          <w:b/>
        </w:rPr>
        <w:t>Основные положения диссертации, выносимые на защиту:</w:t>
      </w:r>
    </w:p>
    <w:p w:rsidR="00646DF9" w:rsidRPr="0090704A" w:rsidRDefault="00833774" w:rsidP="0090704A">
      <w:pPr>
        <w:spacing w:after="0" w:line="240" w:lineRule="auto"/>
        <w:ind w:firstLine="708"/>
        <w:contextualSpacing/>
        <w:jc w:val="both"/>
      </w:pPr>
      <w:r>
        <w:t>-пр</w:t>
      </w:r>
      <w:r w:rsidR="00646DF9" w:rsidRPr="0090704A">
        <w:t xml:space="preserve">едложенная методика расчета обделки тоннеля и </w:t>
      </w:r>
      <w:proofErr w:type="spellStart"/>
      <w:proofErr w:type="gramStart"/>
      <w:r w:rsidR="00646DF9" w:rsidRPr="0090704A">
        <w:t>эксперимен</w:t>
      </w:r>
      <w:r w:rsidR="004E2E18" w:rsidRPr="0090704A">
        <w:t>-</w:t>
      </w:r>
      <w:r w:rsidR="00646DF9" w:rsidRPr="0090704A">
        <w:t>тальные</w:t>
      </w:r>
      <w:proofErr w:type="spellEnd"/>
      <w:proofErr w:type="gramEnd"/>
      <w:r w:rsidR="00646DF9" w:rsidRPr="0090704A">
        <w:t xml:space="preserve"> уточнения влияния грунтовой ситуации на сейсмостойкость этого сооруже</w:t>
      </w:r>
      <w:r>
        <w:t>ний;</w:t>
      </w:r>
    </w:p>
    <w:p w:rsidR="00646DF9" w:rsidRPr="0090704A" w:rsidRDefault="00833774" w:rsidP="0090704A">
      <w:pPr>
        <w:spacing w:after="0" w:line="240" w:lineRule="auto"/>
        <w:ind w:firstLine="708"/>
        <w:contextualSpacing/>
        <w:jc w:val="both"/>
      </w:pPr>
      <w:r>
        <w:t>-к</w:t>
      </w:r>
      <w:r w:rsidR="00646DF9" w:rsidRPr="0090704A">
        <w:t>онструктивные рекомендации бетонных покрытий</w:t>
      </w:r>
      <w:r w:rsidR="00EB6116">
        <w:t>,</w:t>
      </w:r>
      <w:r w:rsidR="00646DF9" w:rsidRPr="0090704A">
        <w:t xml:space="preserve"> </w:t>
      </w:r>
      <w:proofErr w:type="gramStart"/>
      <w:r w:rsidR="00646DF9" w:rsidRPr="0090704A">
        <w:t>обеспечивающий</w:t>
      </w:r>
      <w:proofErr w:type="gramEnd"/>
      <w:r w:rsidR="00646DF9" w:rsidRPr="0090704A">
        <w:t xml:space="preserve"> снижения напряжений в них </w:t>
      </w:r>
      <w:r w:rsidR="007B4C3A">
        <w:t>и величины сдвиговых деформаций;</w:t>
      </w:r>
    </w:p>
    <w:p w:rsidR="00646DF9" w:rsidRPr="0090704A" w:rsidRDefault="00833774" w:rsidP="0090704A">
      <w:pPr>
        <w:spacing w:after="0" w:line="240" w:lineRule="auto"/>
        <w:ind w:firstLine="708"/>
        <w:contextualSpacing/>
        <w:jc w:val="both"/>
      </w:pPr>
      <w:r>
        <w:t>-</w:t>
      </w:r>
      <w:r w:rsidR="004E2E18" w:rsidRPr="0090704A">
        <w:t xml:space="preserve"> </w:t>
      </w:r>
      <w:r>
        <w:t>с</w:t>
      </w:r>
      <w:r w:rsidR="00646DF9" w:rsidRPr="0090704A">
        <w:t>борная конструкция водопропускного сооружения и подземных п</w:t>
      </w:r>
      <w:r w:rsidR="00646DF9" w:rsidRPr="0090704A">
        <w:t>е</w:t>
      </w:r>
      <w:r w:rsidR="00646DF9" w:rsidRPr="0090704A">
        <w:t xml:space="preserve">реходов с </w:t>
      </w:r>
      <w:proofErr w:type="spellStart"/>
      <w:r w:rsidR="00646DF9" w:rsidRPr="0090704A">
        <w:t>сейсмоизолирующими</w:t>
      </w:r>
      <w:proofErr w:type="spellEnd"/>
      <w:r w:rsidR="00646DF9" w:rsidRPr="0090704A">
        <w:t xml:space="preserve"> узлами.</w:t>
      </w:r>
    </w:p>
    <w:p w:rsidR="004E2E18" w:rsidRPr="0090704A" w:rsidRDefault="004E2E18" w:rsidP="0090704A">
      <w:pPr>
        <w:tabs>
          <w:tab w:val="left" w:pos="0"/>
        </w:tabs>
        <w:spacing w:after="0" w:line="240" w:lineRule="auto"/>
        <w:ind w:firstLine="567"/>
        <w:jc w:val="both"/>
        <w:rPr>
          <w:spacing w:val="-4"/>
        </w:rPr>
      </w:pPr>
      <w:r w:rsidRPr="0090704A">
        <w:rPr>
          <w:b/>
          <w:bCs/>
        </w:rPr>
        <w:t>Личный вклад автора</w:t>
      </w:r>
      <w:r w:rsidR="00D2372C">
        <w:rPr>
          <w:b/>
          <w:bCs/>
        </w:rPr>
        <w:t xml:space="preserve">. </w:t>
      </w:r>
      <w:r w:rsidR="00D2372C" w:rsidRPr="00D2372C">
        <w:rPr>
          <w:bCs/>
        </w:rPr>
        <w:t>А</w:t>
      </w:r>
      <w:r w:rsidR="0090704A" w:rsidRPr="0090704A">
        <w:rPr>
          <w:bCs/>
        </w:rPr>
        <w:t xml:space="preserve">втором </w:t>
      </w:r>
      <w:r w:rsidR="00967453" w:rsidRPr="0090704A">
        <w:rPr>
          <w:bCs/>
        </w:rPr>
        <w:t>с</w:t>
      </w:r>
      <w:r w:rsidR="00967453" w:rsidRPr="0090704A">
        <w:rPr>
          <w:spacing w:val="-4"/>
        </w:rPr>
        <w:t xml:space="preserve">формулирована цель и задачи </w:t>
      </w:r>
      <w:r w:rsidRPr="0090704A">
        <w:rPr>
          <w:spacing w:val="-4"/>
        </w:rPr>
        <w:t>иссл</w:t>
      </w:r>
      <w:r w:rsidRPr="0090704A">
        <w:rPr>
          <w:spacing w:val="-4"/>
        </w:rPr>
        <w:t>е</w:t>
      </w:r>
      <w:r w:rsidRPr="0090704A">
        <w:rPr>
          <w:spacing w:val="-4"/>
        </w:rPr>
        <w:t>дований, намечен</w:t>
      </w:r>
      <w:r w:rsidR="00967453" w:rsidRPr="0090704A">
        <w:rPr>
          <w:spacing w:val="-4"/>
        </w:rPr>
        <w:t xml:space="preserve">ы </w:t>
      </w:r>
      <w:r w:rsidRPr="0090704A">
        <w:rPr>
          <w:spacing w:val="-4"/>
        </w:rPr>
        <w:t>пути их теоретического и экспериментального решения.</w:t>
      </w:r>
      <w:r w:rsidR="00D2372C">
        <w:rPr>
          <w:spacing w:val="-4"/>
        </w:rPr>
        <w:t xml:space="preserve"> Автором </w:t>
      </w:r>
      <w:r w:rsidR="00D2372C" w:rsidRPr="0090704A">
        <w:t>усовершенствован</w:t>
      </w:r>
      <w:r w:rsidR="00D2372C">
        <w:t>а</w:t>
      </w:r>
      <w:r w:rsidR="00D2372C" w:rsidRPr="0090704A">
        <w:t xml:space="preserve"> </w:t>
      </w:r>
      <w:r w:rsidR="00D2372C">
        <w:t xml:space="preserve">инженерная </w:t>
      </w:r>
      <w:r w:rsidR="00D2372C" w:rsidRPr="0090704A">
        <w:rPr>
          <w:spacing w:val="-4"/>
        </w:rPr>
        <w:t>методик</w:t>
      </w:r>
      <w:r w:rsidR="00D2372C">
        <w:rPr>
          <w:spacing w:val="-4"/>
        </w:rPr>
        <w:t xml:space="preserve">а </w:t>
      </w:r>
      <w:r w:rsidR="00967453" w:rsidRPr="0090704A">
        <w:t>расчета напряженно-деформированного состояния конструкций под действием особой сейсмич</w:t>
      </w:r>
      <w:r w:rsidR="00967453" w:rsidRPr="0090704A">
        <w:t>е</w:t>
      </w:r>
      <w:r w:rsidR="00967453" w:rsidRPr="0090704A">
        <w:lastRenderedPageBreak/>
        <w:t xml:space="preserve">ской нагрузки </w:t>
      </w:r>
      <w:r w:rsidR="00D2372C">
        <w:t>с определением</w:t>
      </w:r>
      <w:r w:rsidRPr="0090704A">
        <w:rPr>
          <w:spacing w:val="-4"/>
        </w:rPr>
        <w:t xml:space="preserve"> </w:t>
      </w:r>
      <w:r w:rsidR="00967453" w:rsidRPr="0090704A">
        <w:rPr>
          <w:spacing w:val="-4"/>
        </w:rPr>
        <w:t xml:space="preserve">основных </w:t>
      </w:r>
      <w:r w:rsidRPr="0090704A">
        <w:rPr>
          <w:rStyle w:val="ae"/>
          <w:sz w:val="28"/>
          <w:szCs w:val="28"/>
        </w:rPr>
        <w:t xml:space="preserve">параметров </w:t>
      </w:r>
      <w:r w:rsidR="00967453" w:rsidRPr="0090704A">
        <w:rPr>
          <w:rStyle w:val="ae"/>
          <w:sz w:val="28"/>
          <w:szCs w:val="28"/>
        </w:rPr>
        <w:t>водопропускной ко</w:t>
      </w:r>
      <w:r w:rsidR="00967453" w:rsidRPr="0090704A">
        <w:rPr>
          <w:rStyle w:val="ae"/>
          <w:sz w:val="28"/>
          <w:szCs w:val="28"/>
        </w:rPr>
        <w:t>н</w:t>
      </w:r>
      <w:r w:rsidR="00967453" w:rsidRPr="0090704A">
        <w:rPr>
          <w:rStyle w:val="ae"/>
          <w:sz w:val="28"/>
          <w:szCs w:val="28"/>
        </w:rPr>
        <w:t>струкции</w:t>
      </w:r>
      <w:r w:rsidRPr="0090704A">
        <w:rPr>
          <w:spacing w:val="-4"/>
        </w:rPr>
        <w:t xml:space="preserve">, </w:t>
      </w:r>
      <w:r w:rsidR="00D2372C">
        <w:rPr>
          <w:spacing w:val="-4"/>
        </w:rPr>
        <w:t xml:space="preserve">а также ему принадлежит и </w:t>
      </w:r>
      <w:r w:rsidRPr="0090704A">
        <w:rPr>
          <w:spacing w:val="-4"/>
        </w:rPr>
        <w:t>формулирование основных выводов.</w:t>
      </w:r>
    </w:p>
    <w:p w:rsidR="004E2E18" w:rsidRPr="0090704A" w:rsidRDefault="004E2E18" w:rsidP="0090704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</w:pPr>
      <w:r w:rsidRPr="0090704A">
        <w:rPr>
          <w:b/>
        </w:rPr>
        <w:t>Достоверность</w:t>
      </w:r>
      <w:r w:rsidRPr="0090704A">
        <w:t xml:space="preserve"> </w:t>
      </w:r>
      <w:r w:rsidRPr="0090704A">
        <w:rPr>
          <w:b/>
        </w:rPr>
        <w:t>результатов</w:t>
      </w:r>
      <w:r w:rsidRPr="0090704A">
        <w:t xml:space="preserve"> диссертационной работы подтверждаются</w:t>
      </w:r>
      <w:r w:rsidR="00967453" w:rsidRPr="0090704A">
        <w:t xml:space="preserve"> идентичностью </w:t>
      </w:r>
      <w:r w:rsidRPr="0090704A">
        <w:t xml:space="preserve">результатов расчета конструкций по предлагаемой автором методике с результатами </w:t>
      </w:r>
      <w:r w:rsidR="00967453" w:rsidRPr="0090704A">
        <w:t xml:space="preserve">собственных </w:t>
      </w:r>
      <w:r w:rsidRPr="0090704A">
        <w:t>экспериментов</w:t>
      </w:r>
      <w:r w:rsidR="00967453" w:rsidRPr="0090704A">
        <w:t xml:space="preserve"> и данными других и</w:t>
      </w:r>
      <w:r w:rsidR="00967453" w:rsidRPr="0090704A">
        <w:t>с</w:t>
      </w:r>
      <w:r w:rsidR="00967453" w:rsidRPr="0090704A">
        <w:t xml:space="preserve">следователей, а также </w:t>
      </w:r>
      <w:r w:rsidRPr="0090704A">
        <w:t>использованием экспериментально-теоретических и</w:t>
      </w:r>
      <w:r w:rsidRPr="0090704A">
        <w:t>с</w:t>
      </w:r>
      <w:r w:rsidRPr="0090704A">
        <w:t>следований, современных методов физико-механического исследования, и</w:t>
      </w:r>
      <w:r w:rsidRPr="0090704A">
        <w:t>с</w:t>
      </w:r>
      <w:r w:rsidRPr="0090704A">
        <w:t xml:space="preserve">пользованием современного оборудования и приборов для испытания </w:t>
      </w:r>
      <w:r w:rsidR="00DE2023" w:rsidRPr="00A6658C">
        <w:t>бето</w:t>
      </w:r>
      <w:r w:rsidR="00DE2023" w:rsidRPr="00A6658C">
        <w:t>н</w:t>
      </w:r>
      <w:r w:rsidR="00DE2023">
        <w:t>ных</w:t>
      </w:r>
      <w:r w:rsidR="00DE2023" w:rsidRPr="00A6658C">
        <w:t xml:space="preserve"> покры</w:t>
      </w:r>
      <w:r w:rsidR="00DE2023">
        <w:t>тий автомобильных дорог.</w:t>
      </w:r>
      <w:r w:rsidRPr="0090704A">
        <w:t xml:space="preserve"> </w:t>
      </w:r>
    </w:p>
    <w:p w:rsidR="008D1B87" w:rsidRDefault="008D1B87" w:rsidP="0090704A">
      <w:pPr>
        <w:spacing w:after="0" w:line="240" w:lineRule="auto"/>
        <w:ind w:firstLine="708"/>
        <w:contextualSpacing/>
        <w:jc w:val="both"/>
      </w:pPr>
      <w:r w:rsidRPr="0090704A">
        <w:rPr>
          <w:b/>
        </w:rPr>
        <w:t>Апробация</w:t>
      </w:r>
      <w:r w:rsidR="008E2C4E">
        <w:rPr>
          <w:b/>
        </w:rPr>
        <w:t xml:space="preserve"> результатов</w:t>
      </w:r>
      <w:r w:rsidRPr="0090704A">
        <w:rPr>
          <w:b/>
        </w:rPr>
        <w:t xml:space="preserve"> работы. </w:t>
      </w:r>
      <w:r w:rsidRPr="0090704A">
        <w:t>Основные положения работы и п</w:t>
      </w:r>
      <w:r w:rsidRPr="0090704A">
        <w:t>о</w:t>
      </w:r>
      <w:r w:rsidRPr="0090704A">
        <w:t xml:space="preserve">лученные результаты докладывались и обсуждались </w:t>
      </w:r>
      <w:proofErr w:type="gramStart"/>
      <w:r w:rsidRPr="0090704A">
        <w:t>на</w:t>
      </w:r>
      <w:proofErr w:type="gramEnd"/>
      <w:r w:rsidRPr="0090704A">
        <w:t>:</w:t>
      </w:r>
      <w:r w:rsidR="00DF4687">
        <w:t xml:space="preserve"> </w:t>
      </w:r>
      <w:r w:rsidRPr="0090704A">
        <w:t>Республиканск</w:t>
      </w:r>
      <w:r w:rsidR="005F3AD2">
        <w:t>их</w:t>
      </w:r>
      <w:r w:rsidRPr="0090704A">
        <w:t xml:space="preserve"> научно-практических </w:t>
      </w:r>
      <w:proofErr w:type="gramStart"/>
      <w:r w:rsidRPr="0090704A">
        <w:t>конференци</w:t>
      </w:r>
      <w:r w:rsidR="005F3AD2">
        <w:t>ях</w:t>
      </w:r>
      <w:proofErr w:type="gramEnd"/>
      <w:r w:rsidR="005F3AD2">
        <w:t>:</w:t>
      </w:r>
      <w:r w:rsidR="00DF4687">
        <w:t xml:space="preserve"> </w:t>
      </w:r>
      <w:r w:rsidRPr="0090704A">
        <w:t>«Строительное образование на совр</w:t>
      </w:r>
      <w:r w:rsidRPr="0090704A">
        <w:t>е</w:t>
      </w:r>
      <w:r w:rsidRPr="0090704A">
        <w:t>менном этапе»</w:t>
      </w:r>
      <w:r w:rsidR="00DF4687">
        <w:t xml:space="preserve"> (г</w:t>
      </w:r>
      <w:proofErr w:type="gramStart"/>
      <w:r w:rsidR="00DF4687">
        <w:t>.Д</w:t>
      </w:r>
      <w:proofErr w:type="gramEnd"/>
      <w:r w:rsidRPr="0090704A">
        <w:t>ушанбе</w:t>
      </w:r>
      <w:r w:rsidR="00DF4687">
        <w:t xml:space="preserve">, </w:t>
      </w:r>
      <w:r w:rsidRPr="0090704A">
        <w:t>2009г.); «Современные проблемы химии, хим</w:t>
      </w:r>
      <w:r w:rsidRPr="0090704A">
        <w:t>и</w:t>
      </w:r>
      <w:r w:rsidRPr="0090704A">
        <w:t>ческой технологии и металлургии» (</w:t>
      </w:r>
      <w:r w:rsidR="00DF4687">
        <w:t xml:space="preserve">г.Душанбе, </w:t>
      </w:r>
      <w:r w:rsidRPr="0090704A">
        <w:t xml:space="preserve">2009 г.); «Года образования  и  технической культуры» </w:t>
      </w:r>
      <w:r w:rsidR="008206B5">
        <w:t>(г.</w:t>
      </w:r>
      <w:r w:rsidRPr="0090704A">
        <w:t>Душанбе</w:t>
      </w:r>
      <w:r w:rsidR="008206B5">
        <w:t xml:space="preserve">, </w:t>
      </w:r>
      <w:r w:rsidRPr="0090704A">
        <w:t xml:space="preserve">2010г.); </w:t>
      </w:r>
      <w:r w:rsidR="00137A4E">
        <w:rPr>
          <w:spacing w:val="-2"/>
          <w:kern w:val="16"/>
          <w:position w:val="2"/>
        </w:rPr>
        <w:t>«Наука и строительное обр</w:t>
      </w:r>
      <w:r w:rsidR="00137A4E">
        <w:rPr>
          <w:spacing w:val="-2"/>
          <w:kern w:val="16"/>
          <w:position w:val="2"/>
        </w:rPr>
        <w:t>а</w:t>
      </w:r>
      <w:r w:rsidR="00137A4E">
        <w:rPr>
          <w:spacing w:val="-2"/>
          <w:kern w:val="16"/>
          <w:position w:val="2"/>
        </w:rPr>
        <w:t xml:space="preserve">зование на </w:t>
      </w:r>
      <w:r w:rsidR="00137A4E" w:rsidRPr="00AD7A39">
        <w:rPr>
          <w:spacing w:val="-2"/>
          <w:kern w:val="16"/>
          <w:position w:val="2"/>
        </w:rPr>
        <w:t>современном этапе» (г.Душанбе, 2011 г.)</w:t>
      </w:r>
      <w:r w:rsidR="00137A4E">
        <w:rPr>
          <w:spacing w:val="-2"/>
          <w:kern w:val="16"/>
          <w:position w:val="2"/>
        </w:rPr>
        <w:t>;</w:t>
      </w:r>
      <w:r w:rsidR="001645F5" w:rsidRPr="001645F5">
        <w:t xml:space="preserve"> </w:t>
      </w:r>
      <w:r w:rsidR="001645F5">
        <w:t xml:space="preserve">«20-летия </w:t>
      </w:r>
      <w:r w:rsidR="001645F5" w:rsidRPr="0090704A">
        <w:t>16 сес</w:t>
      </w:r>
      <w:r w:rsidR="001645F5">
        <w:t>сия Ве</w:t>
      </w:r>
      <w:r w:rsidR="001645F5">
        <w:t>р</w:t>
      </w:r>
      <w:r w:rsidR="001645F5">
        <w:t xml:space="preserve">ховного Совета, </w:t>
      </w:r>
      <w:r w:rsidR="001645F5" w:rsidRPr="0090704A">
        <w:t xml:space="preserve">15 </w:t>
      </w:r>
      <w:r w:rsidR="00EB6116">
        <w:t>ле</w:t>
      </w:r>
      <w:r w:rsidR="00EB6116" w:rsidRPr="0090704A">
        <w:t>тя</w:t>
      </w:r>
      <w:r w:rsidR="001645F5" w:rsidRPr="0090704A">
        <w:t xml:space="preserve"> мира</w:t>
      </w:r>
      <w:r w:rsidR="001645F5">
        <w:t xml:space="preserve"> </w:t>
      </w:r>
      <w:r w:rsidR="001645F5" w:rsidRPr="0090704A">
        <w:t>и наци</w:t>
      </w:r>
      <w:r w:rsidR="001645F5">
        <w:t>он</w:t>
      </w:r>
      <w:r w:rsidR="008E2C4E">
        <w:t xml:space="preserve">ального </w:t>
      </w:r>
      <w:r w:rsidR="001645F5">
        <w:t>с</w:t>
      </w:r>
      <w:r w:rsidR="001645F5" w:rsidRPr="0090704A">
        <w:t>оглас</w:t>
      </w:r>
      <w:r w:rsidR="008E2C4E">
        <w:t>ия</w:t>
      </w:r>
      <w:r w:rsidR="001645F5">
        <w:t xml:space="preserve"> Республики Тадж</w:t>
      </w:r>
      <w:r w:rsidR="001645F5">
        <w:t>и</w:t>
      </w:r>
      <w:r w:rsidR="001645F5">
        <w:t>кистан</w:t>
      </w:r>
      <w:r w:rsidR="00EB6116">
        <w:t xml:space="preserve"> и года развитии</w:t>
      </w:r>
      <w:r w:rsidR="001645F5" w:rsidRPr="0090704A">
        <w:t xml:space="preserve"> энер</w:t>
      </w:r>
      <w:r w:rsidR="001645F5">
        <w:t>гетики» (</w:t>
      </w:r>
      <w:r w:rsidR="001645F5" w:rsidRPr="0090704A">
        <w:t>г.Курган-Тюбе</w:t>
      </w:r>
      <w:r w:rsidR="001645F5">
        <w:t>, 2</w:t>
      </w:r>
      <w:r w:rsidR="001645F5" w:rsidRPr="0090704A">
        <w:t>012г.);</w:t>
      </w:r>
      <w:r w:rsidR="001645F5">
        <w:t xml:space="preserve"> </w:t>
      </w:r>
      <w:r w:rsidR="005F3AD2" w:rsidRPr="0090704A">
        <w:t>Междунаро</w:t>
      </w:r>
      <w:r w:rsidR="005F3AD2" w:rsidRPr="0090704A">
        <w:t>д</w:t>
      </w:r>
      <w:r w:rsidR="005F3AD2" w:rsidRPr="0090704A">
        <w:t>н</w:t>
      </w:r>
      <w:r w:rsidR="005F3AD2">
        <w:t xml:space="preserve">ой научно-практической </w:t>
      </w:r>
      <w:r w:rsidR="008E2C4E">
        <w:t>конференции</w:t>
      </w:r>
      <w:r w:rsidR="005F3AD2">
        <w:t xml:space="preserve">: </w:t>
      </w:r>
      <w:r w:rsidR="005F3AD2" w:rsidRPr="0090704A">
        <w:t>«Перспективы развития науки и о</w:t>
      </w:r>
      <w:r w:rsidR="005F3AD2" w:rsidRPr="0090704A">
        <w:t>б</w:t>
      </w:r>
      <w:r w:rsidR="005F3AD2" w:rsidRPr="0090704A">
        <w:t xml:space="preserve">разования в </w:t>
      </w:r>
      <w:r w:rsidR="005F3AD2" w:rsidRPr="0090704A">
        <w:rPr>
          <w:lang w:val="en-US"/>
        </w:rPr>
        <w:t>XXI</w:t>
      </w:r>
      <w:r w:rsidR="005F3AD2" w:rsidRPr="0090704A">
        <w:t xml:space="preserve"> в» </w:t>
      </w:r>
      <w:r w:rsidR="005F3AD2">
        <w:t>(г</w:t>
      </w:r>
      <w:proofErr w:type="gramStart"/>
      <w:r w:rsidR="005F3AD2">
        <w:t>.</w:t>
      </w:r>
      <w:r w:rsidR="005F3AD2" w:rsidRPr="0090704A">
        <w:t>Д</w:t>
      </w:r>
      <w:proofErr w:type="gramEnd"/>
      <w:r w:rsidR="005F3AD2" w:rsidRPr="0090704A">
        <w:t>ушанбе</w:t>
      </w:r>
      <w:r w:rsidR="005F3AD2">
        <w:t xml:space="preserve">, </w:t>
      </w:r>
      <w:r w:rsidR="005F3AD2" w:rsidRPr="0090704A">
        <w:t>2010 г.)</w:t>
      </w:r>
      <w:r w:rsidR="005F3AD2">
        <w:t>;</w:t>
      </w:r>
      <w:r w:rsidR="005F3AD2" w:rsidRPr="00D307BC">
        <w:t xml:space="preserve"> </w:t>
      </w:r>
      <w:r w:rsidR="005F3AD2" w:rsidRPr="0090704A">
        <w:t>«Архитектурное образование и а</w:t>
      </w:r>
      <w:r w:rsidR="005F3AD2" w:rsidRPr="0090704A">
        <w:t>р</w:t>
      </w:r>
      <w:r w:rsidR="005F3AD2" w:rsidRPr="0090704A">
        <w:t>хитектура Таджикистана:</w:t>
      </w:r>
      <w:r w:rsidR="005F3AD2">
        <w:t xml:space="preserve"> </w:t>
      </w:r>
      <w:r w:rsidR="005F3AD2" w:rsidRPr="0090704A">
        <w:t xml:space="preserve">50 лет развития» </w:t>
      </w:r>
      <w:r w:rsidR="005F3AD2">
        <w:t>(г.</w:t>
      </w:r>
      <w:r w:rsidR="005F3AD2" w:rsidRPr="0090704A">
        <w:t>Душанбе</w:t>
      </w:r>
      <w:r w:rsidR="005F3AD2">
        <w:t xml:space="preserve">, </w:t>
      </w:r>
      <w:r w:rsidR="005F3AD2" w:rsidRPr="0090704A">
        <w:t>2013г.);</w:t>
      </w:r>
      <w:r w:rsidR="005F3AD2" w:rsidRPr="005F3AD2">
        <w:t xml:space="preserve"> </w:t>
      </w:r>
      <w:r w:rsidRPr="0090704A">
        <w:t>«Междун</w:t>
      </w:r>
      <w:r w:rsidRPr="0090704A">
        <w:t>а</w:t>
      </w:r>
      <w:r w:rsidRPr="0090704A">
        <w:t>родному году сотрудничества в области воды»</w:t>
      </w:r>
      <w:r w:rsidR="007E2B23">
        <w:t xml:space="preserve"> (</w:t>
      </w:r>
      <w:proofErr w:type="spellStart"/>
      <w:r w:rsidR="007E2B23">
        <w:t>г.Курган-т</w:t>
      </w:r>
      <w:r w:rsidRPr="0090704A">
        <w:t>юбе</w:t>
      </w:r>
      <w:proofErr w:type="spellEnd"/>
      <w:r w:rsidR="007E2B23">
        <w:t xml:space="preserve">, </w:t>
      </w:r>
      <w:r w:rsidRPr="0090704A">
        <w:t>2013 г.); «</w:t>
      </w:r>
      <w:proofErr w:type="spellStart"/>
      <w:r w:rsidRPr="0090704A">
        <w:t>Насридин</w:t>
      </w:r>
      <w:proofErr w:type="spellEnd"/>
      <w:r w:rsidRPr="0090704A">
        <w:t xml:space="preserve"> </w:t>
      </w:r>
      <w:proofErr w:type="spellStart"/>
      <w:r w:rsidRPr="0090704A">
        <w:t>Исанов</w:t>
      </w:r>
      <w:proofErr w:type="spellEnd"/>
      <w:r w:rsidRPr="0090704A">
        <w:t xml:space="preserve"> – видный государственный деятель Кыргызской Респу</w:t>
      </w:r>
      <w:r w:rsidRPr="0090704A">
        <w:t>б</w:t>
      </w:r>
      <w:r w:rsidRPr="0090704A">
        <w:t>лики»</w:t>
      </w:r>
      <w:r w:rsidR="007E2B23">
        <w:t xml:space="preserve"> (г.Бишкек, </w:t>
      </w:r>
      <w:r w:rsidRPr="0090704A">
        <w:t>2013 г.</w:t>
      </w:r>
      <w:r w:rsidR="007E2B23">
        <w:t>);</w:t>
      </w:r>
      <w:r w:rsidR="001645F5">
        <w:t xml:space="preserve"> </w:t>
      </w:r>
      <w:r w:rsidRPr="0090704A">
        <w:rPr>
          <w:lang w:val="en-US"/>
        </w:rPr>
        <w:t>VII</w:t>
      </w:r>
      <w:r w:rsidRPr="0090704A">
        <w:t xml:space="preserve"> координационн</w:t>
      </w:r>
      <w:r w:rsidR="001645F5">
        <w:t>ой</w:t>
      </w:r>
      <w:r w:rsidRPr="0090704A">
        <w:t xml:space="preserve"> совещани</w:t>
      </w:r>
      <w:r w:rsidR="001645F5">
        <w:t>и И</w:t>
      </w:r>
      <w:r w:rsidRPr="0090704A">
        <w:t>нститута «</w:t>
      </w:r>
      <w:proofErr w:type="spellStart"/>
      <w:r w:rsidRPr="0090704A">
        <w:t>Т</w:t>
      </w:r>
      <w:r w:rsidRPr="0090704A">
        <w:t>а</w:t>
      </w:r>
      <w:r w:rsidRPr="0090704A">
        <w:t>джикгипротранстрой</w:t>
      </w:r>
      <w:proofErr w:type="spellEnd"/>
      <w:r w:rsidRPr="0090704A">
        <w:t>»</w:t>
      </w:r>
      <w:r w:rsidR="001645F5">
        <w:t xml:space="preserve"> (</w:t>
      </w:r>
      <w:proofErr w:type="spellStart"/>
      <w:r w:rsidR="001645F5">
        <w:t>г.</w:t>
      </w:r>
      <w:r w:rsidRPr="0090704A">
        <w:t>Душанбе</w:t>
      </w:r>
      <w:proofErr w:type="spellEnd"/>
      <w:r w:rsidR="001645F5">
        <w:t xml:space="preserve">, </w:t>
      </w:r>
      <w:r w:rsidRPr="0090704A">
        <w:t>2013г).</w:t>
      </w:r>
    </w:p>
    <w:p w:rsidR="003A74A5" w:rsidRPr="003A74A5" w:rsidRDefault="00137A4E" w:rsidP="00391BE7">
      <w:pPr>
        <w:spacing w:after="0" w:line="240" w:lineRule="auto"/>
        <w:ind w:firstLine="748"/>
        <w:jc w:val="both"/>
      </w:pPr>
      <w:r w:rsidRPr="009574D9">
        <w:rPr>
          <w:b/>
        </w:rPr>
        <w:t>Результаты исследований апробированы и внедрены:</w:t>
      </w:r>
      <w:r w:rsidR="00391BE7" w:rsidRPr="001778AD">
        <w:t xml:space="preserve"> </w:t>
      </w:r>
      <w:r w:rsidR="001645F5" w:rsidRPr="001778AD">
        <w:t>Центр</w:t>
      </w:r>
      <w:r w:rsidR="00391BE7">
        <w:t>ом</w:t>
      </w:r>
      <w:r w:rsidR="001645F5" w:rsidRPr="001778AD">
        <w:t xml:space="preserve"> ре</w:t>
      </w:r>
      <w:r w:rsidR="001645F5" w:rsidRPr="001778AD">
        <w:t>а</w:t>
      </w:r>
      <w:r w:rsidR="001645F5" w:rsidRPr="001778AD">
        <w:t>лизации проекта реабилитации автодорог</w:t>
      </w:r>
      <w:r w:rsidR="00391BE7">
        <w:t>и Душанбе-</w:t>
      </w:r>
      <w:proofErr w:type="spellStart"/>
      <w:r w:rsidR="00391BE7">
        <w:t>Чанак</w:t>
      </w:r>
      <w:proofErr w:type="spellEnd"/>
      <w:r w:rsidR="001645F5" w:rsidRPr="001778AD">
        <w:t xml:space="preserve"> </w:t>
      </w:r>
      <w:r w:rsidR="001778AD" w:rsidRPr="001778AD">
        <w:t>при проходке тон</w:t>
      </w:r>
      <w:r w:rsidR="001778AD">
        <w:t>н</w:t>
      </w:r>
      <w:r w:rsidR="001778AD" w:rsidRPr="001778AD">
        <w:t>еля «Шахристан» Республики Таджикистан</w:t>
      </w:r>
      <w:r w:rsidRPr="001778AD">
        <w:t>;</w:t>
      </w:r>
      <w:r w:rsidR="00391BE7">
        <w:t xml:space="preserve"> </w:t>
      </w:r>
      <w:r w:rsidR="001645F5" w:rsidRPr="007D7B14">
        <w:t xml:space="preserve">в Таджикском техническом университете имени академика </w:t>
      </w:r>
      <w:proofErr w:type="spellStart"/>
      <w:r w:rsidR="001645F5" w:rsidRPr="007D7B14">
        <w:t>М.С.Осими</w:t>
      </w:r>
      <w:proofErr w:type="spellEnd"/>
      <w:r w:rsidR="001645F5" w:rsidRPr="007D7B14">
        <w:t xml:space="preserve"> при разработке </w:t>
      </w:r>
      <w:r w:rsidR="001778AD">
        <w:t>методического материала для</w:t>
      </w:r>
      <w:r w:rsidR="00391BE7">
        <w:t xml:space="preserve"> студентов </w:t>
      </w:r>
      <w:r w:rsidR="001778AD">
        <w:t xml:space="preserve"> специальности «Шахтное и подземное строител</w:t>
      </w:r>
      <w:r w:rsidR="001778AD">
        <w:t>ь</w:t>
      </w:r>
      <w:r w:rsidR="001778AD">
        <w:t>ство»</w:t>
      </w:r>
      <w:r w:rsidR="00391BE7">
        <w:t>; Институтом</w:t>
      </w:r>
      <w:r w:rsidR="001778AD" w:rsidRPr="003A74A5">
        <w:t xml:space="preserve"> водных проблем, гидроэнергетики и экологии Академии наук Республики Таджикистан</w:t>
      </w:r>
      <w:r w:rsidR="003A74A5" w:rsidRPr="003A74A5">
        <w:t xml:space="preserve"> как дополнительные материалы при разрабо</w:t>
      </w:r>
      <w:r w:rsidR="003A74A5" w:rsidRPr="003A74A5">
        <w:t>т</w:t>
      </w:r>
      <w:r w:rsidR="003A74A5" w:rsidRPr="003A74A5">
        <w:t>ке алгоритма для определения амплитудно-частотных характеристик тонн</w:t>
      </w:r>
      <w:r w:rsidR="003A74A5" w:rsidRPr="003A74A5">
        <w:t>е</w:t>
      </w:r>
      <w:r w:rsidR="003A74A5" w:rsidRPr="003A74A5">
        <w:t>лей с учетом достижения экономического эффекта от применения разраб</w:t>
      </w:r>
      <w:r w:rsidR="003A74A5" w:rsidRPr="003A74A5">
        <w:t>о</w:t>
      </w:r>
      <w:r w:rsidR="003A74A5" w:rsidRPr="003A74A5">
        <w:t>танной конструкции водопропускных труб.</w:t>
      </w:r>
    </w:p>
    <w:p w:rsidR="00E44E19" w:rsidRPr="0090704A" w:rsidRDefault="00E44E19" w:rsidP="0090704A">
      <w:pPr>
        <w:spacing w:after="0" w:line="240" w:lineRule="auto"/>
        <w:ind w:firstLine="708"/>
        <w:jc w:val="both"/>
      </w:pPr>
      <w:r w:rsidRPr="00E322BC">
        <w:rPr>
          <w:b/>
        </w:rPr>
        <w:t>Опубликованные результаты</w:t>
      </w:r>
      <w:r>
        <w:t>. Материалы диссертации опубликов</w:t>
      </w:r>
      <w:r>
        <w:t>а</w:t>
      </w:r>
      <w:r w:rsidR="00016999">
        <w:t>ны в 11</w:t>
      </w:r>
      <w:r w:rsidR="00D378D1">
        <w:t xml:space="preserve"> научных трудах, в том числе 5 </w:t>
      </w:r>
      <w:r>
        <w:t xml:space="preserve">в научных периодических изданиях, </w:t>
      </w:r>
      <w:r w:rsidR="00E322BC">
        <w:t>рекомендованных</w:t>
      </w:r>
      <w:r>
        <w:t xml:space="preserve"> НАК КР.</w:t>
      </w:r>
    </w:p>
    <w:p w:rsidR="00646DF9" w:rsidRDefault="00646DF9" w:rsidP="0090704A">
      <w:pPr>
        <w:spacing w:after="0" w:line="240" w:lineRule="auto"/>
        <w:ind w:firstLine="708"/>
        <w:contextualSpacing/>
        <w:jc w:val="both"/>
      </w:pPr>
      <w:r w:rsidRPr="0090704A">
        <w:rPr>
          <w:b/>
        </w:rPr>
        <w:t xml:space="preserve">Структура и объемы работы. </w:t>
      </w:r>
      <w:r w:rsidR="00E322BC">
        <w:t>Диссертационная работа состоит из введения, четырех глав, выводов, списка использованных источников и пр</w:t>
      </w:r>
      <w:r w:rsidR="00E322BC">
        <w:t>и</w:t>
      </w:r>
      <w:r w:rsidR="00E322BC">
        <w:t>ложения. Текстовая часть изложена н</w:t>
      </w:r>
      <w:r w:rsidR="00BF2659">
        <w:t xml:space="preserve">а </w:t>
      </w:r>
      <w:r w:rsidR="00BF2659" w:rsidRPr="00BF2659">
        <w:t xml:space="preserve">103 </w:t>
      </w:r>
      <w:r w:rsidR="00E322BC">
        <w:t>страницах ма</w:t>
      </w:r>
      <w:r w:rsidR="00BF2659">
        <w:t xml:space="preserve">шинописного текста, содержит </w:t>
      </w:r>
      <w:r w:rsidR="00BF2659" w:rsidRPr="00BF2659">
        <w:t>23</w:t>
      </w:r>
      <w:r w:rsidR="00BF2659">
        <w:t xml:space="preserve"> рисунок, </w:t>
      </w:r>
      <w:r w:rsidR="00BF2659" w:rsidRPr="00BF2659">
        <w:t xml:space="preserve">10 </w:t>
      </w:r>
      <w:r w:rsidR="00E322BC">
        <w:t>таблиц и список использованных источников из</w:t>
      </w:r>
      <w:r w:rsidR="00BF2659">
        <w:t xml:space="preserve"> __ наименований, в том числе 10 </w:t>
      </w:r>
      <w:r w:rsidR="00E322BC">
        <w:t>на иностранных языках.</w:t>
      </w:r>
    </w:p>
    <w:p w:rsidR="00433A1A" w:rsidRDefault="00433A1A" w:rsidP="0090704A">
      <w:pPr>
        <w:spacing w:after="0" w:line="240" w:lineRule="auto"/>
        <w:ind w:firstLine="708"/>
        <w:contextualSpacing/>
        <w:jc w:val="both"/>
      </w:pPr>
    </w:p>
    <w:p w:rsidR="00433A1A" w:rsidRDefault="00433A1A" w:rsidP="0090704A">
      <w:pPr>
        <w:spacing w:after="0" w:line="240" w:lineRule="auto"/>
        <w:ind w:firstLine="708"/>
        <w:contextualSpacing/>
        <w:jc w:val="both"/>
      </w:pPr>
    </w:p>
    <w:p w:rsidR="00433A1A" w:rsidRDefault="00433A1A" w:rsidP="0090704A">
      <w:pPr>
        <w:spacing w:after="0" w:line="240" w:lineRule="auto"/>
        <w:ind w:firstLine="708"/>
        <w:contextualSpacing/>
        <w:jc w:val="both"/>
      </w:pPr>
    </w:p>
    <w:p w:rsidR="00433A1A" w:rsidRPr="0090704A" w:rsidRDefault="00433A1A" w:rsidP="0090704A">
      <w:pPr>
        <w:spacing w:after="0" w:line="240" w:lineRule="auto"/>
        <w:ind w:firstLine="708"/>
        <w:contextualSpacing/>
        <w:jc w:val="both"/>
      </w:pPr>
    </w:p>
    <w:p w:rsidR="004B25F5" w:rsidRDefault="004B25F5" w:rsidP="009070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1"/>
        <w:jc w:val="center"/>
        <w:rPr>
          <w:b/>
        </w:rPr>
      </w:pPr>
    </w:p>
    <w:p w:rsidR="004D6A93" w:rsidRPr="00A41817" w:rsidRDefault="00853C59" w:rsidP="009070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1"/>
        <w:jc w:val="center"/>
        <w:rPr>
          <w:b/>
        </w:rPr>
      </w:pPr>
      <w:r w:rsidRPr="00A41817">
        <w:rPr>
          <w:b/>
        </w:rPr>
        <w:t>ОСНОВНОЕ СОДЕРЖАНИЕ РАБОТЫ</w:t>
      </w:r>
    </w:p>
    <w:p w:rsidR="00694F4E" w:rsidRPr="00A41817" w:rsidRDefault="00694F4E" w:rsidP="009070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1"/>
        <w:jc w:val="center"/>
        <w:rPr>
          <w:b/>
        </w:rPr>
      </w:pPr>
    </w:p>
    <w:p w:rsidR="00853C59" w:rsidRPr="00A41817" w:rsidRDefault="00694F4E" w:rsidP="009070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</w:pPr>
      <w:r w:rsidRPr="00A41817">
        <w:rPr>
          <w:b/>
        </w:rPr>
        <w:t>В</w:t>
      </w:r>
      <w:r w:rsidR="00882368" w:rsidRPr="00A41817">
        <w:rPr>
          <w:b/>
        </w:rPr>
        <w:t>о</w:t>
      </w:r>
      <w:r w:rsidR="00853C59" w:rsidRPr="00A41817">
        <w:rPr>
          <w:b/>
        </w:rPr>
        <w:t xml:space="preserve"> введении</w:t>
      </w:r>
      <w:r w:rsidR="00853C59" w:rsidRPr="00A41817">
        <w:t xml:space="preserve"> обосновывается актуальность </w:t>
      </w:r>
      <w:r w:rsidRPr="00A41817">
        <w:t>темы</w:t>
      </w:r>
      <w:r w:rsidR="00C03971" w:rsidRPr="00A41817">
        <w:t xml:space="preserve"> исследования, цель</w:t>
      </w:r>
      <w:r w:rsidR="00F346AE" w:rsidRPr="00A41817">
        <w:t xml:space="preserve"> и задача исследования, сформулированы </w:t>
      </w:r>
      <w:r w:rsidRPr="00A41817">
        <w:t xml:space="preserve"> </w:t>
      </w:r>
      <w:r w:rsidR="00F346AE" w:rsidRPr="00A41817">
        <w:t>научная новизна и практическая це</w:t>
      </w:r>
      <w:r w:rsidR="00F346AE" w:rsidRPr="00A41817">
        <w:t>н</w:t>
      </w:r>
      <w:r w:rsidR="00F346AE" w:rsidRPr="00A41817">
        <w:t>ность полученных результатов и сделан научный обзор.</w:t>
      </w:r>
    </w:p>
    <w:p w:rsidR="002D0CFB" w:rsidRPr="00A41817" w:rsidRDefault="008D384A" w:rsidP="0090704A">
      <w:pPr>
        <w:spacing w:after="0" w:line="240" w:lineRule="auto"/>
        <w:ind w:firstLine="708"/>
        <w:contextualSpacing/>
        <w:jc w:val="both"/>
      </w:pPr>
      <w:r w:rsidRPr="00A41817">
        <w:rPr>
          <w:b/>
        </w:rPr>
        <w:t>В первой</w:t>
      </w:r>
      <w:r w:rsidR="004D6A93" w:rsidRPr="00A41817">
        <w:rPr>
          <w:b/>
        </w:rPr>
        <w:t xml:space="preserve"> глав</w:t>
      </w:r>
      <w:r w:rsidRPr="00A41817">
        <w:rPr>
          <w:b/>
        </w:rPr>
        <w:t>е</w:t>
      </w:r>
      <w:r w:rsidR="004D6A93" w:rsidRPr="00A41817">
        <w:t xml:space="preserve"> </w:t>
      </w:r>
      <w:r w:rsidR="002D0CFB" w:rsidRPr="00A41817">
        <w:t>проводится обзор и анализ поведение инженерных с</w:t>
      </w:r>
      <w:r w:rsidR="002D0CFB" w:rsidRPr="00A41817">
        <w:t>о</w:t>
      </w:r>
      <w:r w:rsidR="002D0CFB" w:rsidRPr="00A41817">
        <w:t xml:space="preserve">оружений при землетрясениях, существующих </w:t>
      </w:r>
      <w:r w:rsidR="00433A1A">
        <w:t>методов</w:t>
      </w:r>
      <w:r w:rsidR="00B54FE4" w:rsidRPr="00A41817">
        <w:t xml:space="preserve"> </w:t>
      </w:r>
      <w:r w:rsidR="002D0CFB" w:rsidRPr="00A41817">
        <w:t>расчета и констру</w:t>
      </w:r>
      <w:r w:rsidR="002D0CFB" w:rsidRPr="00A41817">
        <w:t>и</w:t>
      </w:r>
      <w:r w:rsidR="002D0CFB" w:rsidRPr="00A41817">
        <w:t>рования транспортных сооружений при определении  сейсмостойкости то</w:t>
      </w:r>
      <w:r w:rsidR="002D0CFB" w:rsidRPr="00A41817">
        <w:t>н</w:t>
      </w:r>
      <w:r w:rsidR="00B54FE4" w:rsidRPr="00A41817">
        <w:t>нелей и</w:t>
      </w:r>
      <w:r w:rsidR="002D0CFB" w:rsidRPr="00A41817">
        <w:t xml:space="preserve"> </w:t>
      </w:r>
      <w:r w:rsidR="00B54FE4" w:rsidRPr="00A41817">
        <w:t xml:space="preserve">водопропускных </w:t>
      </w:r>
      <w:r w:rsidR="002D0CFB" w:rsidRPr="00A41817">
        <w:t>труб в насыпи бетонных покрытий</w:t>
      </w:r>
      <w:r w:rsidR="00DC35F9" w:rsidRPr="00A41817">
        <w:t xml:space="preserve"> автомобильных</w:t>
      </w:r>
      <w:r w:rsidR="002D0CFB" w:rsidRPr="00A41817">
        <w:t xml:space="preserve"> дорог.</w:t>
      </w:r>
    </w:p>
    <w:p w:rsidR="00DC35F9" w:rsidRPr="00A41817" w:rsidRDefault="00B54FE4" w:rsidP="00DC35F9">
      <w:pPr>
        <w:spacing w:after="0" w:line="240" w:lineRule="auto"/>
        <w:ind w:firstLine="708"/>
        <w:contextualSpacing/>
        <w:jc w:val="both"/>
      </w:pPr>
      <w:r w:rsidRPr="00A41817">
        <w:t>В настоящее время существует три</w:t>
      </w:r>
      <w:r w:rsidR="00256064" w:rsidRPr="00A41817">
        <w:t xml:space="preserve"> основных подхо</w:t>
      </w:r>
      <w:r w:rsidRPr="00A41817">
        <w:t>да</w:t>
      </w:r>
      <w:r w:rsidR="00DC35F9" w:rsidRPr="00A41817">
        <w:t xml:space="preserve"> к определению напряженного состояния транспортных сооружений</w:t>
      </w:r>
      <w:r w:rsidRPr="00A41817">
        <w:t>.</w:t>
      </w:r>
    </w:p>
    <w:p w:rsidR="005C79AE" w:rsidRPr="00A41817" w:rsidRDefault="00DC35F9" w:rsidP="00433A1A">
      <w:pPr>
        <w:spacing w:after="0" w:line="240" w:lineRule="auto"/>
        <w:ind w:firstLine="708"/>
        <w:contextualSpacing/>
        <w:jc w:val="both"/>
      </w:pPr>
      <w:r w:rsidRPr="00A41817">
        <w:t>Первый подход динамическая т</w:t>
      </w:r>
      <w:r w:rsidR="00B54FE4" w:rsidRPr="00A41817">
        <w:t>еория подземных трубопроводов, этой теории посвящены исследования А.А. Ильюшина</w:t>
      </w:r>
      <w:r w:rsidRPr="00A41817">
        <w:t>, Т.Р. Ра</w:t>
      </w:r>
      <w:r w:rsidR="00B54FE4" w:rsidRPr="00A41817">
        <w:t>шидова</w:t>
      </w:r>
      <w:r w:rsidRPr="00A41817">
        <w:t xml:space="preserve">, Г.Х. </w:t>
      </w:r>
      <w:proofErr w:type="spellStart"/>
      <w:r w:rsidRPr="00A41817">
        <w:t>Хожмето</w:t>
      </w:r>
      <w:r w:rsidR="00B54FE4" w:rsidRPr="00A41817">
        <w:t>ва</w:t>
      </w:r>
      <w:proofErr w:type="spellEnd"/>
      <w:r w:rsidRPr="00A41817">
        <w:t xml:space="preserve">, Я.Н. </w:t>
      </w:r>
      <w:proofErr w:type="spellStart"/>
      <w:r w:rsidRPr="00A41817">
        <w:t>Мубарако</w:t>
      </w:r>
      <w:r w:rsidR="00B54FE4" w:rsidRPr="00A41817">
        <w:t>ва</w:t>
      </w:r>
      <w:proofErr w:type="spellEnd"/>
      <w:r w:rsidR="00B54FE4" w:rsidRPr="00A41817">
        <w:t xml:space="preserve">, А.А. </w:t>
      </w:r>
      <w:proofErr w:type="spellStart"/>
      <w:r w:rsidR="00B54FE4" w:rsidRPr="00A41817">
        <w:t>Ишанходжаева</w:t>
      </w:r>
      <w:proofErr w:type="spellEnd"/>
      <w:r w:rsidRPr="00A41817">
        <w:t xml:space="preserve">, А.К. </w:t>
      </w:r>
      <w:proofErr w:type="spellStart"/>
      <w:r w:rsidRPr="00A41817">
        <w:t>Каюмо</w:t>
      </w:r>
      <w:r w:rsidR="00B54FE4" w:rsidRPr="00A41817">
        <w:t>ва</w:t>
      </w:r>
      <w:proofErr w:type="spellEnd"/>
      <w:r w:rsidRPr="00A41817">
        <w:t>, С.Ф. Проскуриной, Х.С. Сагди</w:t>
      </w:r>
      <w:r w:rsidR="00B54FE4" w:rsidRPr="00A41817">
        <w:t>ева</w:t>
      </w:r>
      <w:proofErr w:type="gramStart"/>
      <w:r w:rsidR="00B54FE4" w:rsidRPr="00A41817">
        <w:t xml:space="preserve"> ,</w:t>
      </w:r>
      <w:proofErr w:type="gramEnd"/>
      <w:r w:rsidR="00B54FE4" w:rsidRPr="00A41817">
        <w:t xml:space="preserve"> </w:t>
      </w:r>
      <w:proofErr w:type="spellStart"/>
      <w:r w:rsidR="00B54FE4" w:rsidRPr="00A41817">
        <w:t>Абдужабарова</w:t>
      </w:r>
      <w:proofErr w:type="spellEnd"/>
      <w:r w:rsidR="00B54FE4" w:rsidRPr="00A41817">
        <w:t xml:space="preserve"> </w:t>
      </w:r>
      <w:r w:rsidR="005C79AE" w:rsidRPr="00A41817">
        <w:t xml:space="preserve">А.Х, </w:t>
      </w:r>
      <w:proofErr w:type="spellStart"/>
      <w:r w:rsidR="005C79AE" w:rsidRPr="00A41817">
        <w:t>Иманалиева</w:t>
      </w:r>
      <w:proofErr w:type="spellEnd"/>
      <w:r w:rsidRPr="00A41817">
        <w:t xml:space="preserve"> Т.Б.</w:t>
      </w:r>
      <w:r w:rsidR="005C79AE" w:rsidRPr="00A41817">
        <w:t xml:space="preserve"> и др.</w:t>
      </w:r>
    </w:p>
    <w:p w:rsidR="00DC35F9" w:rsidRPr="00A41817" w:rsidRDefault="005C79AE" w:rsidP="005C79AE">
      <w:pPr>
        <w:spacing w:after="0" w:line="240" w:lineRule="auto"/>
        <w:contextualSpacing/>
        <w:jc w:val="both"/>
      </w:pPr>
      <w:r w:rsidRPr="00A41817">
        <w:t xml:space="preserve">         </w:t>
      </w:r>
      <w:r w:rsidR="00DC35F9" w:rsidRPr="00A41817">
        <w:t>Вто</w:t>
      </w:r>
      <w:r w:rsidR="001F2032" w:rsidRPr="00A41817">
        <w:t xml:space="preserve">рой </w:t>
      </w:r>
      <w:r w:rsidRPr="00A41817">
        <w:t>квазистатический подход,</w:t>
      </w:r>
      <w:r w:rsidR="001F2032" w:rsidRPr="00A41817">
        <w:t xml:space="preserve"> </w:t>
      </w:r>
      <w:r w:rsidR="00274540" w:rsidRPr="00A41817">
        <w:t xml:space="preserve">который был </w:t>
      </w:r>
      <w:proofErr w:type="gramStart"/>
      <w:r w:rsidR="00DC35F9" w:rsidRPr="00A41817">
        <w:t>развит</w:t>
      </w:r>
      <w:r w:rsidRPr="00A41817">
        <w:t>ы</w:t>
      </w:r>
      <w:proofErr w:type="gramEnd"/>
      <w:r w:rsidR="00DC35F9" w:rsidRPr="00A41817">
        <w:t xml:space="preserve"> Ш.Г. </w:t>
      </w:r>
      <w:proofErr w:type="spellStart"/>
      <w:r w:rsidR="00DC35F9" w:rsidRPr="00A41817">
        <w:t>Напетв</w:t>
      </w:r>
      <w:r w:rsidR="00DC35F9" w:rsidRPr="00A41817">
        <w:t>а</w:t>
      </w:r>
      <w:r w:rsidR="00DC35F9" w:rsidRPr="00A41817">
        <w:t>ридзе</w:t>
      </w:r>
      <w:proofErr w:type="spellEnd"/>
      <w:r w:rsidR="00DC35F9" w:rsidRPr="00A41817">
        <w:t xml:space="preserve">, Н.Н. Фотиевой, Н.С. Булычевым, И.Я. </w:t>
      </w:r>
      <w:proofErr w:type="spellStart"/>
      <w:r w:rsidR="00DC35F9" w:rsidRPr="00A41817">
        <w:t>Дорманом</w:t>
      </w:r>
      <w:proofErr w:type="spellEnd"/>
      <w:r w:rsidR="00DC35F9" w:rsidRPr="00A41817">
        <w:t xml:space="preserve">, А.П. Козловым, Ж.С. </w:t>
      </w:r>
      <w:proofErr w:type="spellStart"/>
      <w:r w:rsidR="00DC35F9" w:rsidRPr="00A41817">
        <w:t>Ержановым</w:t>
      </w:r>
      <w:proofErr w:type="spellEnd"/>
      <w:r w:rsidR="00DC35F9" w:rsidRPr="00A41817">
        <w:t xml:space="preserve">, Ш.М. </w:t>
      </w:r>
      <w:proofErr w:type="spellStart"/>
      <w:r w:rsidR="00DC35F9" w:rsidRPr="00A41817">
        <w:t>Айталиевым</w:t>
      </w:r>
      <w:proofErr w:type="spellEnd"/>
      <w:r w:rsidR="00DC35F9" w:rsidRPr="00A41817">
        <w:t xml:space="preserve">, </w:t>
      </w:r>
      <w:proofErr w:type="spellStart"/>
      <w:r w:rsidR="00DC35F9" w:rsidRPr="00A41817">
        <w:t>Ж.к</w:t>
      </w:r>
      <w:proofErr w:type="spellEnd"/>
      <w:r w:rsidR="00DC35F9" w:rsidRPr="00A41817">
        <w:t xml:space="preserve">. </w:t>
      </w:r>
      <w:proofErr w:type="spellStart"/>
      <w:r w:rsidR="00DC35F9" w:rsidRPr="00A41817">
        <w:t>Масановым</w:t>
      </w:r>
      <w:proofErr w:type="spellEnd"/>
      <w:r w:rsidR="00DC35F9" w:rsidRPr="00A41817">
        <w:t xml:space="preserve">, Я.Н. </w:t>
      </w:r>
      <w:proofErr w:type="spellStart"/>
      <w:r w:rsidR="00DC35F9" w:rsidRPr="00A41817">
        <w:t>Мубараковым</w:t>
      </w:r>
      <w:proofErr w:type="spellEnd"/>
      <w:r w:rsidR="00DC35F9" w:rsidRPr="00A41817">
        <w:t xml:space="preserve">, Д.Д. </w:t>
      </w:r>
      <w:proofErr w:type="spellStart"/>
      <w:r w:rsidR="00DC35F9" w:rsidRPr="00A41817">
        <w:t>Барканым</w:t>
      </w:r>
      <w:proofErr w:type="spellEnd"/>
      <w:r w:rsidR="00DC35F9" w:rsidRPr="00A41817">
        <w:t xml:space="preserve">, А.К. </w:t>
      </w:r>
      <w:proofErr w:type="spellStart"/>
      <w:r w:rsidR="00DC35F9" w:rsidRPr="00A41817">
        <w:t>Каюмо</w:t>
      </w:r>
      <w:r w:rsidRPr="00A41817">
        <w:t>вым</w:t>
      </w:r>
      <w:proofErr w:type="spellEnd"/>
      <w:r w:rsidRPr="00A41817">
        <w:t xml:space="preserve"> и др.</w:t>
      </w:r>
    </w:p>
    <w:p w:rsidR="005C79AE" w:rsidRPr="00A41817" w:rsidRDefault="00DC35F9" w:rsidP="005C79AE">
      <w:pPr>
        <w:spacing w:after="0" w:line="240" w:lineRule="auto"/>
        <w:ind w:firstLine="708"/>
        <w:contextualSpacing/>
        <w:jc w:val="both"/>
      </w:pPr>
      <w:r w:rsidRPr="00A41817">
        <w:t>Третий подход, связанный с учетом стационарной дифракции сейсм</w:t>
      </w:r>
      <w:r w:rsidRPr="00A41817">
        <w:t>и</w:t>
      </w:r>
      <w:r w:rsidRPr="00A41817">
        <w:t xml:space="preserve">ческих волн, развит М.А. </w:t>
      </w:r>
      <w:proofErr w:type="spellStart"/>
      <w:r w:rsidRPr="00A41817">
        <w:t>Черевко</w:t>
      </w:r>
      <w:proofErr w:type="spellEnd"/>
      <w:r w:rsidRPr="00A41817">
        <w:t xml:space="preserve">, А.С. </w:t>
      </w:r>
      <w:proofErr w:type="spellStart"/>
      <w:r w:rsidRPr="00A41817">
        <w:t>Космодамианским</w:t>
      </w:r>
      <w:proofErr w:type="spellEnd"/>
      <w:proofErr w:type="gramStart"/>
      <w:r w:rsidRPr="00A41817">
        <w:t xml:space="preserve"> ,</w:t>
      </w:r>
      <w:proofErr w:type="gramEnd"/>
      <w:r w:rsidRPr="00A41817">
        <w:t xml:space="preserve"> Б.М. </w:t>
      </w:r>
      <w:proofErr w:type="spellStart"/>
      <w:r w:rsidRPr="00A41817">
        <w:t>Мардон</w:t>
      </w:r>
      <w:r w:rsidRPr="00A41817">
        <w:t>о</w:t>
      </w:r>
      <w:r w:rsidRPr="00A41817">
        <w:t>вым</w:t>
      </w:r>
      <w:proofErr w:type="spellEnd"/>
      <w:r w:rsidRPr="00A41817">
        <w:t>, Л.А. Алексеевой,</w:t>
      </w:r>
      <w:r w:rsidR="005C79AE" w:rsidRPr="00A41817">
        <w:t xml:space="preserve"> К. </w:t>
      </w:r>
      <w:proofErr w:type="spellStart"/>
      <w:r w:rsidR="005C79AE" w:rsidRPr="00A41817">
        <w:t>Чао</w:t>
      </w:r>
      <w:proofErr w:type="spellEnd"/>
      <w:r w:rsidR="005C79AE" w:rsidRPr="00A41817">
        <w:t xml:space="preserve">, Ш. </w:t>
      </w:r>
      <w:proofErr w:type="spellStart"/>
      <w:r w:rsidR="005C79AE" w:rsidRPr="00A41817">
        <w:t>Окамото</w:t>
      </w:r>
      <w:proofErr w:type="spellEnd"/>
      <w:r w:rsidR="005C79AE" w:rsidRPr="00A41817">
        <w:t xml:space="preserve">, С. </w:t>
      </w:r>
      <w:proofErr w:type="spellStart"/>
      <w:r w:rsidR="005C79AE" w:rsidRPr="00A41817">
        <w:t>Сакураи</w:t>
      </w:r>
      <w:proofErr w:type="spellEnd"/>
      <w:r w:rsidR="005C79AE" w:rsidRPr="00A41817">
        <w:t xml:space="preserve"> и др.</w:t>
      </w:r>
    </w:p>
    <w:p w:rsidR="002D0CFB" w:rsidRPr="00A41817" w:rsidRDefault="002D0CFB" w:rsidP="0090704A">
      <w:pPr>
        <w:spacing w:after="0" w:line="240" w:lineRule="auto"/>
        <w:ind w:firstLine="708"/>
        <w:contextualSpacing/>
        <w:jc w:val="both"/>
      </w:pPr>
      <w:r w:rsidRPr="00A41817">
        <w:t>Нами проведен анализ большого числа описаний других разрушител</w:t>
      </w:r>
      <w:r w:rsidRPr="00A41817">
        <w:t>ь</w:t>
      </w:r>
      <w:r w:rsidRPr="00A41817">
        <w:t>ных землетрясений. Можно  отметить, что во всех случаях оказывалось ан</w:t>
      </w:r>
      <w:r w:rsidRPr="00A41817">
        <w:t>а</w:t>
      </w:r>
      <w:r w:rsidRPr="00A41817">
        <w:t>логичное распределение интенсивности сейсмических колебаний в зависим</w:t>
      </w:r>
      <w:r w:rsidRPr="00A41817">
        <w:t>о</w:t>
      </w:r>
      <w:r w:rsidRPr="00A41817">
        <w:t>сти от микро геологических условий. Все эти данные являются убедител</w:t>
      </w:r>
      <w:r w:rsidRPr="00A41817">
        <w:t>ь</w:t>
      </w:r>
      <w:r w:rsidRPr="00A41817">
        <w:t>ным доказательством того, что предельная сила разрушительного землетр</w:t>
      </w:r>
      <w:r w:rsidRPr="00A41817">
        <w:t>я</w:t>
      </w:r>
      <w:r w:rsidRPr="00A41817">
        <w:t>сения на скальных плотных породах не превышает 7  баллов. Увеличение с</w:t>
      </w:r>
      <w:r w:rsidRPr="00A41817">
        <w:t>и</w:t>
      </w:r>
      <w:r w:rsidRPr="00A41817">
        <w:t>лы сотрясения происходит за счет эффекта, вызываемого рыхлыми песчано-глинистыми отложениями</w:t>
      </w:r>
      <w:r w:rsidR="00767DF9" w:rsidRPr="00A41817">
        <w:t>.</w:t>
      </w:r>
    </w:p>
    <w:p w:rsidR="002D0CFB" w:rsidRPr="00A41817" w:rsidRDefault="002D0CFB" w:rsidP="0044256A">
      <w:pPr>
        <w:spacing w:after="0" w:line="240" w:lineRule="auto"/>
        <w:ind w:firstLine="708"/>
        <w:contextualSpacing/>
        <w:jc w:val="both"/>
      </w:pPr>
      <w:proofErr w:type="gramStart"/>
      <w:r w:rsidRPr="00A41817">
        <w:t>Анализ последствия сильных землетрясений и резюмируя</w:t>
      </w:r>
      <w:proofErr w:type="gramEnd"/>
      <w:r w:rsidR="00465C4D" w:rsidRPr="00A41817">
        <w:t xml:space="preserve"> выше </w:t>
      </w:r>
      <w:r w:rsidRPr="00A41817">
        <w:t>ск</w:t>
      </w:r>
      <w:r w:rsidRPr="00A41817">
        <w:t>а</w:t>
      </w:r>
      <w:r w:rsidRPr="00A41817">
        <w:t>занное, можно кратко сформулировать основные принципы, положенные в основу построения схемы сейсмического районирования:</w:t>
      </w:r>
    </w:p>
    <w:p w:rsidR="002D0CFB" w:rsidRPr="00A41817" w:rsidRDefault="002D0CFB" w:rsidP="0044256A">
      <w:pPr>
        <w:spacing w:line="240" w:lineRule="auto"/>
        <w:ind w:firstLine="708"/>
        <w:contextualSpacing/>
        <w:jc w:val="both"/>
      </w:pPr>
      <w:r w:rsidRPr="00A41817">
        <w:t>1.</w:t>
      </w:r>
      <w:r w:rsidR="0044256A" w:rsidRPr="00A41817">
        <w:t xml:space="preserve"> </w:t>
      </w:r>
      <w:proofErr w:type="gramStart"/>
      <w:r w:rsidRPr="00A41817">
        <w:t>Сильные</w:t>
      </w:r>
      <w:proofErr w:type="gramEnd"/>
      <w:r w:rsidRPr="00A41817">
        <w:t xml:space="preserve"> землетрясение приурочивается к зонам крупных тектонич</w:t>
      </w:r>
      <w:r w:rsidRPr="00A41817">
        <w:t>е</w:t>
      </w:r>
      <w:r w:rsidRPr="00A41817">
        <w:t>ских разрывов;</w:t>
      </w:r>
    </w:p>
    <w:p w:rsidR="002D0CFB" w:rsidRPr="00A41817" w:rsidRDefault="002D0CFB" w:rsidP="0044256A">
      <w:pPr>
        <w:spacing w:line="240" w:lineRule="auto"/>
        <w:ind w:firstLine="708"/>
        <w:contextualSpacing/>
        <w:jc w:val="both"/>
      </w:pPr>
      <w:r w:rsidRPr="00A41817">
        <w:t>2.</w:t>
      </w:r>
      <w:r w:rsidR="0044256A" w:rsidRPr="00A41817">
        <w:t xml:space="preserve"> </w:t>
      </w:r>
      <w:r w:rsidRPr="00A41817">
        <w:t>Предельная сила землетрясений на скальных породах не превосходит 7 баллов;</w:t>
      </w:r>
    </w:p>
    <w:p w:rsidR="002D0CFB" w:rsidRPr="00A41817" w:rsidRDefault="002D0CFB" w:rsidP="0044256A">
      <w:pPr>
        <w:spacing w:line="240" w:lineRule="auto"/>
        <w:ind w:firstLine="708"/>
        <w:contextualSpacing/>
        <w:jc w:val="both"/>
      </w:pPr>
      <w:r w:rsidRPr="00A41817">
        <w:t>3.</w:t>
      </w:r>
      <w:r w:rsidR="0044256A" w:rsidRPr="00A41817">
        <w:t xml:space="preserve"> </w:t>
      </w:r>
      <w:r w:rsidRPr="00A41817">
        <w:t>Максимальное проявление сейсмических сотрясений проявляется в песчано-глинистых отложениях и может быть выше, чем на плот</w:t>
      </w:r>
      <w:r w:rsidR="00CE2568" w:rsidRPr="00A41817">
        <w:t>ных породах в среднем на 1 балл</w:t>
      </w:r>
    </w:p>
    <w:p w:rsidR="00BC7D0A" w:rsidRPr="00A41817" w:rsidRDefault="00BA6BC1" w:rsidP="0044256A">
      <w:pPr>
        <w:spacing w:line="240" w:lineRule="auto"/>
        <w:ind w:firstLine="708"/>
        <w:contextualSpacing/>
        <w:jc w:val="both"/>
      </w:pPr>
      <w:r w:rsidRPr="00A41817">
        <w:t>В области  исследовании инженерной сейсмологии главную роль игр</w:t>
      </w:r>
      <w:r w:rsidRPr="00A41817">
        <w:t>а</w:t>
      </w:r>
      <w:r w:rsidRPr="00A41817">
        <w:t>ют эксперименты на моделях и натурных сооружениях. Исходя из этого, в работе основные результаты рекомендации и конструктивные решения пол</w:t>
      </w:r>
      <w:r w:rsidRPr="00A41817">
        <w:t>у</w:t>
      </w:r>
      <w:r w:rsidRPr="00A41817">
        <w:t xml:space="preserve">чены на базе этих методов. </w:t>
      </w:r>
    </w:p>
    <w:p w:rsidR="00CE2568" w:rsidRPr="00A41817" w:rsidRDefault="00CE2568" w:rsidP="00CE2568">
      <w:pPr>
        <w:spacing w:after="0" w:line="240" w:lineRule="auto"/>
        <w:ind w:firstLine="708"/>
        <w:contextualSpacing/>
        <w:jc w:val="both"/>
      </w:pPr>
      <w:r w:rsidRPr="00A41817">
        <w:lastRenderedPageBreak/>
        <w:t xml:space="preserve">а). Сейсмические платформы </w:t>
      </w:r>
    </w:p>
    <w:p w:rsidR="00CE2568" w:rsidRPr="00A41817" w:rsidRDefault="00CE2568" w:rsidP="00CE2568">
      <w:pPr>
        <w:spacing w:after="0" w:line="240" w:lineRule="auto"/>
        <w:ind w:firstLine="708"/>
        <w:contextualSpacing/>
        <w:jc w:val="both"/>
      </w:pPr>
      <w:r w:rsidRPr="00A41817">
        <w:t xml:space="preserve">Частота вынужденных колебаний платформы находится в зависимости от величины кинематического момента вибратора и ее изменение возможно только с изменением числа оборотов электродвигателя по схеме Леонарда. Диапазон изменения частоты </w:t>
      </w:r>
      <w:proofErr w:type="gramStart"/>
      <w:r w:rsidRPr="00A41817">
        <w:t>–в</w:t>
      </w:r>
      <w:proofErr w:type="gramEnd"/>
      <w:r w:rsidRPr="00A41817">
        <w:t xml:space="preserve"> пределах 4-20 Гц и регулируется с пульта управления вручную.</w:t>
      </w:r>
    </w:p>
    <w:p w:rsidR="00CE2568" w:rsidRPr="00A41817" w:rsidRDefault="00CE2568" w:rsidP="00CE2568">
      <w:pPr>
        <w:spacing w:after="0" w:line="240" w:lineRule="auto"/>
        <w:contextualSpacing/>
        <w:jc w:val="both"/>
      </w:pPr>
      <w:r w:rsidRPr="00A41817">
        <w:tab/>
        <w:t>Амплитуда колебаний платформы меняется от 0,2 до 2,0 мм, зависит от массы образцов и инерционной силы, возбуждаемой вибратором.</w:t>
      </w:r>
    </w:p>
    <w:p w:rsidR="00CE2568" w:rsidRPr="00A41817" w:rsidRDefault="00CE2568" w:rsidP="00CE2568">
      <w:pPr>
        <w:spacing w:after="0" w:line="240" w:lineRule="auto"/>
        <w:contextualSpacing/>
        <w:jc w:val="both"/>
      </w:pPr>
      <w:r w:rsidRPr="00A41817">
        <w:tab/>
        <w:t xml:space="preserve">Колебания </w:t>
      </w:r>
      <w:proofErr w:type="spellStart"/>
      <w:r w:rsidRPr="00A41817">
        <w:t>сейсмоплатформы</w:t>
      </w:r>
      <w:proofErr w:type="spellEnd"/>
      <w:r w:rsidRPr="00A41817">
        <w:t xml:space="preserve"> трех режимов: стационарные и нестаци</w:t>
      </w:r>
      <w:r w:rsidRPr="00A41817">
        <w:t>о</w:t>
      </w:r>
      <w:r w:rsidRPr="00A41817">
        <w:t>нарные с моделированной продолжительностью от вибратора и нестациона</w:t>
      </w:r>
      <w:r w:rsidRPr="00A41817">
        <w:t>р</w:t>
      </w:r>
      <w:r w:rsidRPr="00A41817">
        <w:t>ные затухающие от импульсного удара маятника весом 5500 Н. Оттяжка м</w:t>
      </w:r>
      <w:r w:rsidRPr="00A41817">
        <w:t>а</w:t>
      </w:r>
      <w:r w:rsidRPr="00A41817">
        <w:t>ятника на расчетную амплитуду осуществляется лебедкой. Совместная раб</w:t>
      </w:r>
      <w:r w:rsidRPr="00A41817">
        <w:t>о</w:t>
      </w:r>
      <w:r w:rsidRPr="00A41817">
        <w:t>та вибратора и маятника дает колебания с пиками, что близко имитирует к</w:t>
      </w:r>
      <w:r w:rsidRPr="00A41817">
        <w:t>о</w:t>
      </w:r>
      <w:r w:rsidRPr="00A41817">
        <w:t>лебания почвы при землетрясении.</w:t>
      </w:r>
    </w:p>
    <w:p w:rsidR="00CE2568" w:rsidRPr="00A41817" w:rsidRDefault="00CE2568" w:rsidP="00CE2568">
      <w:pPr>
        <w:spacing w:after="0" w:line="240" w:lineRule="auto"/>
        <w:contextualSpacing/>
        <w:jc w:val="both"/>
      </w:pPr>
      <w:r w:rsidRPr="00A41817">
        <w:tab/>
        <w:t xml:space="preserve">Модель полотна дороги исследовались в поперечном направлении. Это опасное направление сейсмической волны для земляного полотна. </w:t>
      </w:r>
      <w:proofErr w:type="gramStart"/>
      <w:r w:rsidRPr="00A41817">
        <w:t>Для</w:t>
      </w:r>
      <w:proofErr w:type="gramEnd"/>
      <w:r w:rsidRPr="00A41817">
        <w:t xml:space="preserve"> </w:t>
      </w:r>
      <w:proofErr w:type="gramStart"/>
      <w:r w:rsidRPr="00A41817">
        <w:t>огр</w:t>
      </w:r>
      <w:r w:rsidRPr="00A41817">
        <w:t>а</w:t>
      </w:r>
      <w:r w:rsidRPr="00A41817">
        <w:t>ничение</w:t>
      </w:r>
      <w:proofErr w:type="gramEnd"/>
      <w:r w:rsidRPr="00A41817">
        <w:t xml:space="preserve"> модели были дополнительно установлены ограждающие щиты. Чт</w:t>
      </w:r>
      <w:r w:rsidRPr="00A41817">
        <w:t>о</w:t>
      </w:r>
      <w:r w:rsidRPr="00A41817">
        <w:t>бы обеспечить должное зацепление между</w:t>
      </w:r>
      <w:r w:rsidR="00E911DA" w:rsidRPr="00A41817">
        <w:t xml:space="preserve"> грунтом основания и настилом, а</w:t>
      </w:r>
      <w:r w:rsidRPr="00A41817">
        <w:t xml:space="preserve"> также во избежание утечки грунта при вибрации, насти</w:t>
      </w:r>
      <w:r w:rsidR="00E911DA" w:rsidRPr="00A41817">
        <w:t xml:space="preserve">л облицован слоем рубероида, а </w:t>
      </w:r>
      <w:r w:rsidRPr="00A41817">
        <w:t>щиты –</w:t>
      </w:r>
      <w:r w:rsidR="005D01BD" w:rsidRPr="00A41817">
        <w:t xml:space="preserve"> </w:t>
      </w:r>
      <w:r w:rsidRPr="00A41817">
        <w:t>полиэтиленовой пленкой для свободы перемещения насыпной части. В целях создания естественного зацепления между повер</w:t>
      </w:r>
      <w:r w:rsidRPr="00A41817">
        <w:t>х</w:t>
      </w:r>
      <w:r w:rsidRPr="00A41817">
        <w:t xml:space="preserve">ностью основания дороги и насыпью земляного полотна на настиле </w:t>
      </w:r>
      <w:proofErr w:type="spellStart"/>
      <w:r w:rsidRPr="00A41817">
        <w:t>сейсм</w:t>
      </w:r>
      <w:r w:rsidRPr="00A41817">
        <w:t>о</w:t>
      </w:r>
      <w:r w:rsidRPr="00A41817">
        <w:t>платформы</w:t>
      </w:r>
      <w:proofErr w:type="spellEnd"/>
      <w:r w:rsidRPr="00A41817">
        <w:t xml:space="preserve"> отсыпан слой грунта толщиной 10 см.</w:t>
      </w:r>
    </w:p>
    <w:p w:rsidR="00CE2568" w:rsidRPr="00A41817" w:rsidRDefault="00CE2568" w:rsidP="00CE2568">
      <w:pPr>
        <w:spacing w:after="0" w:line="240" w:lineRule="auto"/>
        <w:contextualSpacing/>
        <w:jc w:val="both"/>
      </w:pPr>
      <w:r w:rsidRPr="00A41817">
        <w:tab/>
        <w:t>Ускорение платформы</w:t>
      </w:r>
      <w:r w:rsidR="00F071D5" w:rsidRPr="00A41817">
        <w:t xml:space="preserve"> подсчитывается по</w:t>
      </w:r>
      <w:r w:rsidR="00DB03D0" w:rsidRPr="00A41817">
        <w:t xml:space="preserve"> формуле</w:t>
      </w:r>
      <w:r w:rsidRPr="00A41817">
        <w:t>.</w:t>
      </w:r>
    </w:p>
    <w:p w:rsidR="00CE2568" w:rsidRPr="00A41817" w:rsidRDefault="00CE2568" w:rsidP="00CE2568">
      <w:pPr>
        <w:spacing w:after="0" w:line="240" w:lineRule="auto"/>
        <w:contextualSpacing/>
        <w:jc w:val="right"/>
      </w:pPr>
      <m:oMath>
        <m:r>
          <w:rPr>
            <w:rFonts w:ascii="Cambria Math" w:hAnsi="Cambria Math"/>
          </w:rPr>
          <m:t>W=A4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hAnsi="Cambria Math"/>
              </w:rPr>
              <m:t>ω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A41817">
        <w:t xml:space="preserve">                                             </w:t>
      </w:r>
      <w:r w:rsidR="00952AF9" w:rsidRPr="00A41817">
        <w:t xml:space="preserve">           (1</w:t>
      </w:r>
      <w:r w:rsidRPr="00A41817">
        <w:t>)</w:t>
      </w:r>
    </w:p>
    <w:p w:rsidR="00CE2568" w:rsidRPr="00A41817" w:rsidRDefault="00CE2568" w:rsidP="00CE2568">
      <w:pPr>
        <w:spacing w:after="0" w:line="240" w:lineRule="auto"/>
        <w:contextualSpacing/>
        <w:jc w:val="both"/>
      </w:pPr>
      <w:r w:rsidRPr="00A41817">
        <w:tab/>
        <w:t xml:space="preserve">где: </w:t>
      </w:r>
      <w:proofErr w:type="gramStart"/>
      <w:r w:rsidRPr="00A41817">
        <w:t>А-</w:t>
      </w:r>
      <w:proofErr w:type="gramEnd"/>
      <w:r w:rsidRPr="00A41817">
        <w:t xml:space="preserve"> амплитуда платформы;</w:t>
      </w:r>
    </w:p>
    <w:p w:rsidR="00CE2568" w:rsidRPr="00A41817" w:rsidRDefault="00CE2568" w:rsidP="00CE2568">
      <w:pPr>
        <w:spacing w:after="0" w:line="240" w:lineRule="auto"/>
        <w:contextualSpacing/>
        <w:jc w:val="both"/>
      </w:pPr>
      <w:r w:rsidRPr="00A41817">
        <w:tab/>
      </w:r>
      <m:oMath>
        <m:r>
          <w:rPr>
            <w:rFonts w:ascii="Cambria Math" w:hAnsi="Cambria Math"/>
          </w:rPr>
          <m:t>ω</m:t>
        </m:r>
      </m:oMath>
      <w:r w:rsidRPr="00A41817">
        <w:t xml:space="preserve">- частота платформы, </w:t>
      </w:r>
      <w:proofErr w:type="gramStart"/>
      <w:r w:rsidRPr="00A41817">
        <w:t>Гц</w:t>
      </w:r>
      <w:proofErr w:type="gramEnd"/>
      <w:r w:rsidRPr="00A41817">
        <w:t>,</w:t>
      </w:r>
    </w:p>
    <w:p w:rsidR="00CE2568" w:rsidRPr="00A41817" w:rsidRDefault="00CE2568" w:rsidP="00CE2568">
      <w:pPr>
        <w:spacing w:after="0" w:line="240" w:lineRule="auto"/>
        <w:contextualSpacing/>
        <w:jc w:val="both"/>
      </w:pPr>
      <w:r w:rsidRPr="00A41817">
        <w:tab/>
        <w:t>а коэффициент сейсмичности платформы равен</w:t>
      </w:r>
    </w:p>
    <w:p w:rsidR="00CE2568" w:rsidRPr="00A41817" w:rsidRDefault="005F1DCA" w:rsidP="00CE2568">
      <w:pPr>
        <w:spacing w:after="0" w:line="240" w:lineRule="auto"/>
        <w:contextualSpacing/>
        <w:jc w:val="right"/>
      </w:pPr>
      <m:oMath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W</m:t>
        </m:r>
        <m:r>
          <w:rPr>
            <w:rFonts w:ascii="Cambria Math" w:hAnsi="Cambria Math"/>
          </w:rPr>
          <m:t>/</m:t>
        </m:r>
        <m:r>
          <w:rPr>
            <w:rFonts w:ascii="Cambria Math" w:hAnsi="Cambria Math"/>
            <w:lang w:val="en-US"/>
          </w:rPr>
          <m:t>g</m:t>
        </m:r>
      </m:oMath>
      <w:r w:rsidR="00CE2568" w:rsidRPr="00A41817">
        <w:t xml:space="preserve">                                </w:t>
      </w:r>
      <w:r w:rsidR="00CE2568" w:rsidRPr="00A41817">
        <w:rPr>
          <w:i/>
        </w:rPr>
        <w:t xml:space="preserve"> </w:t>
      </w:r>
      <w:r w:rsidR="00CE2568" w:rsidRPr="00A41817">
        <w:t xml:space="preserve">     </w:t>
      </w:r>
      <w:r w:rsidR="00CE2568" w:rsidRPr="00A41817">
        <w:rPr>
          <w:i/>
        </w:rPr>
        <w:t xml:space="preserve"> </w:t>
      </w:r>
      <w:r w:rsidR="00952AF9" w:rsidRPr="00A41817">
        <w:t>(</w:t>
      </w:r>
      <w:r w:rsidR="00CE2568" w:rsidRPr="00A41817">
        <w:t>2</w:t>
      </w:r>
      <w:r w:rsidR="00952AF9" w:rsidRPr="00A41817">
        <w:t>)</w:t>
      </w:r>
    </w:p>
    <w:p w:rsidR="00CE2568" w:rsidRPr="00A41817" w:rsidRDefault="00CE2568" w:rsidP="00CE2568">
      <w:pPr>
        <w:spacing w:after="0" w:line="240" w:lineRule="auto"/>
        <w:contextualSpacing/>
        <w:jc w:val="both"/>
      </w:pPr>
      <w:r w:rsidRPr="00A41817">
        <w:tab/>
        <w:t xml:space="preserve">При этом для 7-балльного землетрясения моделируется ускорение </w:t>
      </w:r>
      <w:r w:rsidRPr="00A41817">
        <w:rPr>
          <w:lang w:val="en-US"/>
        </w:rPr>
        <w:t>W</w:t>
      </w:r>
      <w:r w:rsidRPr="00A41817">
        <w:t>=500 мм/с</w:t>
      </w:r>
      <w:proofErr w:type="gramStart"/>
      <w:r w:rsidRPr="00A41817">
        <w:rPr>
          <w:vertAlign w:val="superscript"/>
        </w:rPr>
        <w:t>2</w:t>
      </w:r>
      <w:proofErr w:type="gramEnd"/>
      <w:r w:rsidRPr="00A41817">
        <w:t xml:space="preserve"> , для 8-баллтного – </w:t>
      </w:r>
      <w:r w:rsidRPr="00A41817">
        <w:rPr>
          <w:lang w:val="en-US"/>
        </w:rPr>
        <w:t>W</w:t>
      </w:r>
      <w:r w:rsidRPr="00A41817">
        <w:t>=1000 мм/с</w:t>
      </w:r>
      <w:r w:rsidRPr="00A41817">
        <w:rPr>
          <w:vertAlign w:val="superscript"/>
        </w:rPr>
        <w:t>2</w:t>
      </w:r>
      <w:r w:rsidRPr="00A41817">
        <w:t xml:space="preserve">, для 9-балльного </w:t>
      </w:r>
      <w:r w:rsidRPr="00A41817">
        <w:rPr>
          <w:lang w:val="en-US"/>
        </w:rPr>
        <w:t>W</w:t>
      </w:r>
      <w:r w:rsidRPr="00A41817">
        <w:t>=2000 мм/с</w:t>
      </w:r>
      <w:r w:rsidRPr="00A41817">
        <w:rPr>
          <w:vertAlign w:val="superscript"/>
        </w:rPr>
        <w:t>2</w:t>
      </w:r>
      <w:r w:rsidRPr="00A41817">
        <w:t>.</w:t>
      </w:r>
    </w:p>
    <w:p w:rsidR="002D0CFB" w:rsidRPr="00A41817" w:rsidRDefault="00CE2568" w:rsidP="002D0CFB">
      <w:pPr>
        <w:spacing w:line="240" w:lineRule="auto"/>
        <w:ind w:firstLine="708"/>
        <w:contextualSpacing/>
        <w:jc w:val="both"/>
      </w:pPr>
      <w:r w:rsidRPr="00A41817">
        <w:t>б</w:t>
      </w:r>
      <w:r w:rsidR="002D0CFB" w:rsidRPr="00A41817">
        <w:t>). Исследование взрывным методом.</w:t>
      </w:r>
    </w:p>
    <w:p w:rsidR="002D0CFB" w:rsidRPr="00A41817" w:rsidRDefault="002D0CFB" w:rsidP="0044256A">
      <w:pPr>
        <w:spacing w:line="240" w:lineRule="auto"/>
        <w:ind w:firstLine="708"/>
        <w:contextualSpacing/>
        <w:jc w:val="both"/>
      </w:pPr>
      <w:r w:rsidRPr="00A41817">
        <w:t>Сейсмовзрывной метод исследования транспортных сооружений по</w:t>
      </w:r>
      <w:r w:rsidRPr="00A41817">
        <w:t>з</w:t>
      </w:r>
      <w:r w:rsidRPr="00A41817">
        <w:t xml:space="preserve">воляет наиболее полно воспроизводить сейсмическое воздействие, которое наблюдается при землетрясении. </w:t>
      </w:r>
    </w:p>
    <w:p w:rsidR="002D0CFB" w:rsidRPr="00A41817" w:rsidRDefault="002D0CFB" w:rsidP="0044256A">
      <w:pPr>
        <w:spacing w:line="240" w:lineRule="auto"/>
        <w:ind w:firstLine="708"/>
        <w:contextualSpacing/>
        <w:jc w:val="both"/>
      </w:pPr>
      <w:r w:rsidRPr="00A41817">
        <w:t xml:space="preserve">Результаты экспериментов показывают, что </w:t>
      </w:r>
      <w:proofErr w:type="gramStart"/>
      <w:r w:rsidRPr="00A41817">
        <w:t>напряженно</w:t>
      </w:r>
      <w:r w:rsidR="0044256A" w:rsidRPr="00A41817">
        <w:t>-</w:t>
      </w:r>
      <w:proofErr w:type="spellStart"/>
      <w:r w:rsidRPr="00A41817">
        <w:t>дефор</w:t>
      </w:r>
      <w:proofErr w:type="spellEnd"/>
      <w:r w:rsidR="0044256A" w:rsidRPr="00A41817">
        <w:t>-</w:t>
      </w:r>
      <w:proofErr w:type="spellStart"/>
      <w:r w:rsidRPr="00A41817">
        <w:t>мированное</w:t>
      </w:r>
      <w:proofErr w:type="spellEnd"/>
      <w:proofErr w:type="gramEnd"/>
      <w:r w:rsidRPr="00A41817">
        <w:t xml:space="preserve"> состояние подземных сооружений и окружающего грунта, зав</w:t>
      </w:r>
      <w:r w:rsidRPr="00A41817">
        <w:t>и</w:t>
      </w:r>
      <w:r w:rsidRPr="00A41817">
        <w:t>сит от размеров и формы поперечного сечения сооружения глубины его з</w:t>
      </w:r>
      <w:r w:rsidRPr="00A41817">
        <w:t>а</w:t>
      </w:r>
      <w:r w:rsidRPr="00A41817">
        <w:t xml:space="preserve">ложения, от свойств грунтовой среды и степени </w:t>
      </w:r>
      <w:proofErr w:type="spellStart"/>
      <w:r w:rsidRPr="00A41817">
        <w:t>косорности</w:t>
      </w:r>
      <w:proofErr w:type="spellEnd"/>
      <w:r w:rsidRPr="00A41817">
        <w:t xml:space="preserve"> основания с</w:t>
      </w:r>
      <w:r w:rsidRPr="00A41817">
        <w:t>о</w:t>
      </w:r>
      <w:r w:rsidRPr="00A41817">
        <w:t>оружения, если оно расположено относительно неглубокого от поверхности земли.</w:t>
      </w:r>
    </w:p>
    <w:p w:rsidR="002D0CFB" w:rsidRPr="00A41817" w:rsidRDefault="00CE2568" w:rsidP="0016338F">
      <w:pPr>
        <w:spacing w:line="240" w:lineRule="auto"/>
        <w:ind w:firstLine="708"/>
        <w:contextualSpacing/>
        <w:jc w:val="both"/>
      </w:pPr>
      <w:r w:rsidRPr="00A41817">
        <w:t>в</w:t>
      </w:r>
      <w:r w:rsidR="0016338F" w:rsidRPr="00A41817">
        <w:t>)</w:t>
      </w:r>
      <w:r w:rsidR="0044256A" w:rsidRPr="00A41817">
        <w:t xml:space="preserve"> </w:t>
      </w:r>
      <w:r w:rsidR="002D0CFB" w:rsidRPr="00A41817">
        <w:t>Методика центробежного моделирования.</w:t>
      </w:r>
    </w:p>
    <w:p w:rsidR="002D0CFB" w:rsidRPr="00A41817" w:rsidRDefault="002D0CFB" w:rsidP="0044256A">
      <w:pPr>
        <w:spacing w:line="240" w:lineRule="auto"/>
        <w:ind w:firstLine="708"/>
        <w:contextualSpacing/>
        <w:jc w:val="both"/>
      </w:pPr>
      <w:r w:rsidRPr="00A41817">
        <w:t xml:space="preserve">Применение центробежного моделирования имеет свое обоснование для сложных инженерных сооружений не поддающихся математическому моделированию, а также для проверки результатов расчета и </w:t>
      </w:r>
      <w:proofErr w:type="gramStart"/>
      <w:r w:rsidRPr="00A41817">
        <w:t>результатов</w:t>
      </w:r>
      <w:proofErr w:type="gramEnd"/>
      <w:r w:rsidRPr="00A41817">
        <w:t xml:space="preserve"> р</w:t>
      </w:r>
      <w:r w:rsidRPr="00A41817">
        <w:t>а</w:t>
      </w:r>
      <w:r w:rsidRPr="00A41817">
        <w:lastRenderedPageBreak/>
        <w:t xml:space="preserve">нее проделанных экспериментов в более упрощенном виде. </w:t>
      </w:r>
      <w:proofErr w:type="spellStart"/>
      <w:r w:rsidRPr="00A41817">
        <w:t>Этод</w:t>
      </w:r>
      <w:proofErr w:type="spellEnd"/>
      <w:r w:rsidRPr="00A41817">
        <w:t xml:space="preserve"> метод м</w:t>
      </w:r>
      <w:r w:rsidRPr="00A41817">
        <w:t>о</w:t>
      </w:r>
      <w:r w:rsidRPr="00A41817">
        <w:t>делирования практически единственный, который обеспечивает полное с</w:t>
      </w:r>
      <w:r w:rsidRPr="00A41817">
        <w:t>о</w:t>
      </w:r>
      <w:r w:rsidRPr="00A41817">
        <w:t>хранение физической природы доследуемых процессов и явлений, осущест</w:t>
      </w:r>
      <w:r w:rsidRPr="00A41817">
        <w:t>в</w:t>
      </w:r>
      <w:r w:rsidRPr="00A41817">
        <w:t>ляя одновременно подобие в пространстве и во времени.</w:t>
      </w:r>
    </w:p>
    <w:p w:rsidR="00F42D3D" w:rsidRPr="00A41817" w:rsidRDefault="0016338F" w:rsidP="00A5778A">
      <w:pPr>
        <w:spacing w:after="0" w:line="240" w:lineRule="auto"/>
        <w:ind w:firstLine="708"/>
        <w:jc w:val="both"/>
      </w:pPr>
      <w:r w:rsidRPr="00A41817">
        <w:t>Известно, что для обеспечения равенства напряжений и деформаций в сооружении и его модели следует увеличить объемный вес материала модели - это может обеспечить лишь метод центробежного моделирования.</w:t>
      </w:r>
    </w:p>
    <w:p w:rsidR="0016338F" w:rsidRPr="00A41817" w:rsidRDefault="0016338F" w:rsidP="0016338F">
      <w:pPr>
        <w:spacing w:line="360" w:lineRule="auto"/>
        <w:contextualSpacing/>
        <w:jc w:val="both"/>
      </w:pPr>
      <w:r w:rsidRPr="00A41817">
        <w:t>В качестве силового поля, подобно гравитационному, используется поле це</w:t>
      </w:r>
      <w:r w:rsidRPr="00A41817">
        <w:t>н</w:t>
      </w:r>
      <w:r w:rsidRPr="00A41817">
        <w:t>тробежных сил, создаваемое центробежных сил, создаваемое центробежной машиной и имеющее в (</w:t>
      </w:r>
      <w:r w:rsidRPr="00A41817">
        <w:rPr>
          <w:lang w:val="en-US"/>
        </w:rPr>
        <w:t>n</w:t>
      </w:r>
      <w:proofErr w:type="gramStart"/>
      <w:r w:rsidRPr="00A41817">
        <w:t xml:space="preserve"> )</w:t>
      </w:r>
      <w:proofErr w:type="gramEnd"/>
      <w:r w:rsidRPr="00A41817">
        <w:t xml:space="preserve"> раз большую интенсивность, </w:t>
      </w:r>
    </w:p>
    <w:p w:rsidR="0016338F" w:rsidRPr="00A41817" w:rsidRDefault="0016338F" w:rsidP="0016338F">
      <w:pPr>
        <w:spacing w:line="360" w:lineRule="auto"/>
        <w:contextualSpacing/>
        <w:jc w:val="both"/>
      </w:pPr>
      <w:r w:rsidRPr="00A41817">
        <w:t xml:space="preserve">где: </w:t>
      </w:r>
      <w:r w:rsidRPr="00A41817">
        <w:rPr>
          <w:lang w:val="en-US"/>
        </w:rPr>
        <w:t>n</w:t>
      </w:r>
      <w:r w:rsidRPr="00A41817">
        <w:t>- линейный масштаб моделирования [26].</w:t>
      </w:r>
    </w:p>
    <w:p w:rsidR="0016338F" w:rsidRPr="00A41817" w:rsidRDefault="00E574C2" w:rsidP="0044256A">
      <w:pPr>
        <w:spacing w:line="360" w:lineRule="auto"/>
        <w:contextualSpacing/>
        <w:jc w:val="right"/>
      </w:pPr>
      <m:oMath>
        <m:r>
          <w:rPr>
            <w:rFonts w:ascii="Cambria Math" w:hAnsi="Cambria Math"/>
          </w:rPr>
          <m:t>n=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1+(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 </m:t>
                    </m:r>
                  </m:sup>
                </m:sSup>
                <m:r>
                  <w:rPr>
                    <w:rFonts w:ascii="Cambria Math" w:hAnsi="Cambria Math"/>
                  </w:rPr>
                  <m:t>∙R</m:t>
                </m:r>
              </m:num>
              <m:den>
                <m:r>
                  <w:rPr>
                    <w:rFonts w:ascii="Cambria Math" w:hAnsi="Cambria Math"/>
                  </w:rPr>
                  <m:t>q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</m:rad>
      </m:oMath>
      <w:r w:rsidR="0016338F" w:rsidRPr="00A41817">
        <w:rPr>
          <w:vertAlign w:val="superscript"/>
        </w:rPr>
        <w:t>2</w:t>
      </w:r>
      <w:r w:rsidR="0016338F" w:rsidRPr="00A41817">
        <w:t xml:space="preserve">                        </w:t>
      </w:r>
      <w:r w:rsidR="0044256A" w:rsidRPr="00A41817">
        <w:t xml:space="preserve">             </w:t>
      </w:r>
      <w:r w:rsidR="00952AF9" w:rsidRPr="00A41817">
        <w:t xml:space="preserve">                           (3</w:t>
      </w:r>
      <w:r w:rsidR="0016338F" w:rsidRPr="00A41817">
        <w:t>)</w:t>
      </w:r>
    </w:p>
    <w:p w:rsidR="0016338F" w:rsidRPr="00A41817" w:rsidRDefault="0016338F" w:rsidP="0044256A">
      <w:pPr>
        <w:spacing w:line="360" w:lineRule="auto"/>
        <w:ind w:firstLine="709"/>
        <w:contextualSpacing/>
        <w:jc w:val="both"/>
      </w:pPr>
      <w:r w:rsidRPr="00A41817">
        <w:t xml:space="preserve">где: </w:t>
      </w:r>
      <m:oMath>
        <m:r>
          <w:rPr>
            <w:rFonts w:ascii="Cambria Math" w:hAnsi="Cambria Math"/>
            <w:lang w:val="en-US"/>
          </w:rPr>
          <m:t>ω</m:t>
        </m:r>
        <m:r>
          <w:rPr>
            <w:rFonts w:ascii="Cambria Math" w:hAnsi="Cambria Math"/>
          </w:rPr>
          <m:t>-угловая скорость центрифуги;</m:t>
        </m:r>
      </m:oMath>
    </w:p>
    <w:p w:rsidR="0016338F" w:rsidRPr="00A41817" w:rsidRDefault="0016338F" w:rsidP="0044256A">
      <w:pPr>
        <w:spacing w:line="360" w:lineRule="auto"/>
        <w:ind w:firstLine="709"/>
        <w:contextualSpacing/>
        <w:jc w:val="both"/>
      </w:pPr>
      <w:r w:rsidRPr="00A41817">
        <w:rPr>
          <w:lang w:val="en-US"/>
        </w:rPr>
        <w:t>R</w:t>
      </w:r>
      <w:r w:rsidRPr="00A41817">
        <w:t xml:space="preserve"> – </w:t>
      </w:r>
      <w:proofErr w:type="gramStart"/>
      <w:r w:rsidRPr="00A41817">
        <w:t>эффективный</w:t>
      </w:r>
      <w:proofErr w:type="gramEnd"/>
      <w:r w:rsidRPr="00A41817">
        <w:t xml:space="preserve"> радиус вращения;</w:t>
      </w:r>
    </w:p>
    <w:p w:rsidR="0016338F" w:rsidRPr="00A41817" w:rsidRDefault="0016338F" w:rsidP="0044256A">
      <w:pPr>
        <w:spacing w:line="360" w:lineRule="auto"/>
        <w:ind w:firstLine="709"/>
        <w:contextualSpacing/>
        <w:jc w:val="both"/>
      </w:pPr>
      <w:r w:rsidRPr="00A41817">
        <w:rPr>
          <w:lang w:val="en-US"/>
        </w:rPr>
        <w:t>q</w:t>
      </w:r>
      <w:r w:rsidRPr="00A41817">
        <w:t xml:space="preserve"> – </w:t>
      </w:r>
      <w:proofErr w:type="gramStart"/>
      <w:r w:rsidRPr="00A41817">
        <w:t>ускорение</w:t>
      </w:r>
      <w:proofErr w:type="gramEnd"/>
      <w:r w:rsidRPr="00A41817">
        <w:t xml:space="preserve"> свободного падения</w:t>
      </w:r>
    </w:p>
    <w:p w:rsidR="00F42D3D" w:rsidRPr="00A41817" w:rsidRDefault="0016338F" w:rsidP="0016338F">
      <w:pPr>
        <w:spacing w:after="0" w:line="240" w:lineRule="auto"/>
        <w:ind w:firstLine="708"/>
        <w:jc w:val="both"/>
      </w:pPr>
      <w:r w:rsidRPr="00A41817">
        <w:t>При моделировании движения механической системы при центробе</w:t>
      </w:r>
      <w:r w:rsidRPr="00A41817">
        <w:t>ж</w:t>
      </w:r>
      <w:r w:rsidRPr="00A41817">
        <w:t>ном моделировании будет в (</w:t>
      </w:r>
      <w:r w:rsidRPr="00A41817">
        <w:rPr>
          <w:lang w:val="en-US"/>
        </w:rPr>
        <w:t>n</w:t>
      </w:r>
      <w:r w:rsidRPr="00A41817">
        <w:t>) – раз меньше, чем в натуре при моделиров</w:t>
      </w:r>
      <w:r w:rsidRPr="00A41817">
        <w:t>а</w:t>
      </w:r>
      <w:r w:rsidRPr="00A41817">
        <w:t>нии процессов. Изменяя скорость вращения центрифуги, используя (1) мо</w:t>
      </w:r>
      <w:r w:rsidRPr="00A41817">
        <w:t>ж</w:t>
      </w:r>
      <w:r w:rsidRPr="00A41817">
        <w:t>но выбрать масштаб моделирования.</w:t>
      </w:r>
    </w:p>
    <w:p w:rsidR="003420EB" w:rsidRPr="00A41817" w:rsidRDefault="003420EB" w:rsidP="00584DF7">
      <w:pPr>
        <w:spacing w:line="240" w:lineRule="auto"/>
        <w:ind w:firstLine="708"/>
        <w:contextualSpacing/>
        <w:jc w:val="both"/>
      </w:pPr>
      <w:proofErr w:type="gramStart"/>
      <w:r w:rsidRPr="00A41817">
        <w:rPr>
          <w:b/>
        </w:rPr>
        <w:t>В</w:t>
      </w:r>
      <w:proofErr w:type="gramEnd"/>
      <w:r w:rsidRPr="00A41817">
        <w:rPr>
          <w:b/>
        </w:rPr>
        <w:t xml:space="preserve"> второй</w:t>
      </w:r>
      <w:r w:rsidR="006B783E" w:rsidRPr="00A41817">
        <w:rPr>
          <w:b/>
        </w:rPr>
        <w:t xml:space="preserve"> глав</w:t>
      </w:r>
      <w:r w:rsidRPr="00A41817">
        <w:rPr>
          <w:b/>
        </w:rPr>
        <w:t>е</w:t>
      </w:r>
      <w:r w:rsidRPr="00A41817">
        <w:rPr>
          <w:sz w:val="32"/>
          <w:szCs w:val="32"/>
        </w:rPr>
        <w:t xml:space="preserve"> </w:t>
      </w:r>
      <w:r w:rsidRPr="00A41817">
        <w:t>освещены</w:t>
      </w:r>
      <w:r w:rsidRPr="00A41817">
        <w:rPr>
          <w:sz w:val="32"/>
          <w:szCs w:val="32"/>
        </w:rPr>
        <w:t xml:space="preserve"> </w:t>
      </w:r>
      <w:r w:rsidRPr="00A41817">
        <w:t>вопр</w:t>
      </w:r>
      <w:r w:rsidR="00584DF7" w:rsidRPr="00A41817">
        <w:t>осы обоснования, рекомендаций</w:t>
      </w:r>
      <w:r w:rsidRPr="00A41817">
        <w:t xml:space="preserve"> и ко</w:t>
      </w:r>
      <w:r w:rsidRPr="00A41817">
        <w:t>н</w:t>
      </w:r>
      <w:r w:rsidRPr="00A41817">
        <w:t>кретиза</w:t>
      </w:r>
      <w:r w:rsidR="00584DF7" w:rsidRPr="00A41817">
        <w:t>ции</w:t>
      </w:r>
      <w:r w:rsidRPr="00A41817">
        <w:t xml:space="preserve"> расчетной сейсмичности по трассе тоннеля «Шахристан» в зав</w:t>
      </w:r>
      <w:r w:rsidRPr="00A41817">
        <w:t>и</w:t>
      </w:r>
      <w:r w:rsidRPr="00A41817">
        <w:t xml:space="preserve">симости от грунтовых условий и влияния портальной части и </w:t>
      </w:r>
      <w:proofErr w:type="spellStart"/>
      <w:r w:rsidRPr="00A41817">
        <w:t>косогорности</w:t>
      </w:r>
      <w:proofErr w:type="spellEnd"/>
      <w:r w:rsidRPr="00A41817">
        <w:t xml:space="preserve"> горного хребта. </w:t>
      </w:r>
      <w:r w:rsidR="00584DF7" w:rsidRPr="00A41817">
        <w:t xml:space="preserve"> </w:t>
      </w:r>
    </w:p>
    <w:p w:rsidR="003420EB" w:rsidRPr="00A41817" w:rsidRDefault="003420EB" w:rsidP="003420EB">
      <w:pPr>
        <w:spacing w:line="240" w:lineRule="auto"/>
        <w:contextualSpacing/>
        <w:jc w:val="both"/>
      </w:pPr>
      <w:r w:rsidRPr="00A41817">
        <w:tab/>
      </w:r>
      <w:r w:rsidRPr="00A41817">
        <w:rPr>
          <w:rFonts w:eastAsiaTheme="minorEastAsia"/>
        </w:rPr>
        <w:t>Результатом этих исследований было конкретно установлено, что м</w:t>
      </w:r>
      <w:r w:rsidRPr="00A41817">
        <w:rPr>
          <w:rFonts w:eastAsiaTheme="minorEastAsia"/>
        </w:rPr>
        <w:t>о</w:t>
      </w:r>
      <w:r w:rsidRPr="00A41817">
        <w:rPr>
          <w:rFonts w:eastAsiaTheme="minorEastAsia"/>
        </w:rPr>
        <w:t>нолитные скальные участки тоннеля можно рассчитывать на 7 баллов, а с рыхлыми отложениями на 9 баллов расчетной сейсмичности, что существе</w:t>
      </w:r>
      <w:r w:rsidRPr="00A41817">
        <w:rPr>
          <w:rFonts w:eastAsiaTheme="minorEastAsia"/>
        </w:rPr>
        <w:t>н</w:t>
      </w:r>
      <w:r w:rsidRPr="00A41817">
        <w:rPr>
          <w:rFonts w:eastAsiaTheme="minorEastAsia"/>
        </w:rPr>
        <w:t>но повлияет на процент армирования свода тоннеля «Шахристан».</w:t>
      </w:r>
    </w:p>
    <w:p w:rsidR="003420EB" w:rsidRPr="00A41817" w:rsidRDefault="003420EB" w:rsidP="003420EB">
      <w:pPr>
        <w:spacing w:line="240" w:lineRule="auto"/>
        <w:contextualSpacing/>
        <w:jc w:val="both"/>
        <w:rPr>
          <w:b/>
        </w:rPr>
      </w:pPr>
      <w:r w:rsidRPr="00A41817">
        <w:tab/>
        <w:t xml:space="preserve">Получены алгоритмы для расчета смещений и напряжение в сечении тоннеля для однородных и разнородных грунтов при </w:t>
      </w:r>
      <w:proofErr w:type="gramStart"/>
      <w:r w:rsidRPr="00A41817">
        <w:t>реальной</w:t>
      </w:r>
      <w:proofErr w:type="gramEnd"/>
      <w:r w:rsidRPr="00A41817">
        <w:t xml:space="preserve"> </w:t>
      </w:r>
      <w:proofErr w:type="spellStart"/>
      <w:r w:rsidRPr="00A41817">
        <w:t>акселограмме</w:t>
      </w:r>
      <w:proofErr w:type="spellEnd"/>
      <w:r w:rsidRPr="00A41817">
        <w:t xml:space="preserve"> </w:t>
      </w:r>
      <w:proofErr w:type="spellStart"/>
      <w:r w:rsidRPr="00A41817">
        <w:t>Газлийского</w:t>
      </w:r>
      <w:proofErr w:type="spellEnd"/>
      <w:r w:rsidRPr="00A41817">
        <w:t xml:space="preserve"> землетрясения.</w:t>
      </w:r>
    </w:p>
    <w:p w:rsidR="005118EE" w:rsidRPr="00A41817" w:rsidRDefault="002F519C" w:rsidP="005118EE">
      <w:pPr>
        <w:spacing w:line="240" w:lineRule="auto"/>
        <w:ind w:firstLine="709"/>
        <w:contextualSpacing/>
        <w:jc w:val="both"/>
      </w:pPr>
      <w:r w:rsidRPr="00A41817">
        <w:t>К</w:t>
      </w:r>
      <w:r w:rsidR="005118EE" w:rsidRPr="00A41817">
        <w:t xml:space="preserve">олебания грунта и инженерных сооружений при землетрясениях в сложных горно-геологических условиях, к </w:t>
      </w:r>
      <w:proofErr w:type="gramStart"/>
      <w:r w:rsidR="005118EE" w:rsidRPr="00A41817">
        <w:t>которому</w:t>
      </w:r>
      <w:proofErr w:type="gramEnd"/>
      <w:r w:rsidR="005118EE" w:rsidRPr="00A41817">
        <w:t xml:space="preserve"> относится территория Таджикистана, зависти от рельефа местности и особенности грунтового сл</w:t>
      </w:r>
      <w:r w:rsidR="005118EE" w:rsidRPr="00A41817">
        <w:t>о</w:t>
      </w:r>
      <w:r w:rsidR="005118EE" w:rsidRPr="00A41817">
        <w:t>жения направления пластов. Поэтому вполне логично для расположения с</w:t>
      </w:r>
      <w:r w:rsidR="005118EE" w:rsidRPr="00A41817">
        <w:t>о</w:t>
      </w:r>
      <w:r w:rsidR="005118EE" w:rsidRPr="00A41817">
        <w:t xml:space="preserve">оружений выбирать участки, где сейсмические волны наименее всего </w:t>
      </w:r>
      <w:proofErr w:type="gramStart"/>
      <w:r w:rsidR="005118EE" w:rsidRPr="00A41817">
        <w:t>пр</w:t>
      </w:r>
      <w:r w:rsidR="005118EE" w:rsidRPr="00A41817">
        <w:t>о</w:t>
      </w:r>
      <w:r w:rsidR="005118EE" w:rsidRPr="00A41817">
        <w:t>явят свои разрушительные воздействия и создаст</w:t>
      </w:r>
      <w:proofErr w:type="gramEnd"/>
      <w:r w:rsidR="005118EE" w:rsidRPr="00A41817">
        <w:t xml:space="preserve"> наименьшие напряжения в сооружениях. Особенно это проявляется в тоннеле, которые часто проходят различные грунтовые условия и разломы. Для уточнения активизации в гру</w:t>
      </w:r>
      <w:r w:rsidR="005118EE" w:rsidRPr="00A41817">
        <w:t>н</w:t>
      </w:r>
      <w:r w:rsidR="005118EE" w:rsidRPr="00A41817">
        <w:t>тах сейсмических волн были использованы научные разработки.</w:t>
      </w:r>
    </w:p>
    <w:p w:rsidR="005118EE" w:rsidRPr="00A41817" w:rsidRDefault="005118EE" w:rsidP="005118EE">
      <w:pPr>
        <w:spacing w:line="240" w:lineRule="auto"/>
        <w:ind w:firstLine="709"/>
        <w:contextualSpacing/>
        <w:jc w:val="both"/>
      </w:pPr>
      <w:r w:rsidRPr="00A41817">
        <w:t>Строительство тоннелей и особенно транспортного назначения, за н</w:t>
      </w:r>
      <w:r w:rsidRPr="00A41817">
        <w:t>е</w:t>
      </w:r>
      <w:r w:rsidRPr="00A41817">
        <w:t xml:space="preserve">которым исключением, осуществляется исключительно в горных регионах. В </w:t>
      </w:r>
      <w:r w:rsidRPr="00A41817">
        <w:lastRenderedPageBreak/>
        <w:t>связи с этим инженерно-геологические условия участков их сооружения предопределяются особенностями процесса горообразования (орогенеза) в земной коре вообще и формирования конкретных горных областей и отдел</w:t>
      </w:r>
      <w:r w:rsidRPr="00A41817">
        <w:t>ь</w:t>
      </w:r>
      <w:r w:rsidRPr="00A41817">
        <w:t>ных их участков в частности.</w:t>
      </w:r>
    </w:p>
    <w:p w:rsidR="005118EE" w:rsidRPr="00A41817" w:rsidRDefault="005118EE" w:rsidP="005118EE">
      <w:pPr>
        <w:spacing w:line="240" w:lineRule="auto"/>
        <w:ind w:firstLine="709"/>
        <w:contextualSpacing/>
        <w:jc w:val="both"/>
      </w:pPr>
      <w:r w:rsidRPr="00A41817">
        <w:t>С позицией чисто научных геологических</w:t>
      </w:r>
      <w:r w:rsidR="002F519C" w:rsidRPr="00A41817">
        <w:t xml:space="preserve"> исследований</w:t>
      </w:r>
      <w:r w:rsidRPr="00A41817">
        <w:t xml:space="preserve">, несмотря на множество серьезных проблем, относительно </w:t>
      </w:r>
      <w:proofErr w:type="gramStart"/>
      <w:r w:rsidRPr="00A41817">
        <w:t>определена</w:t>
      </w:r>
      <w:proofErr w:type="gramEnd"/>
      <w:r w:rsidRPr="00A41817">
        <w:t xml:space="preserve"> и этому посвящено в мировой литературе большое количество работ, в том числе и обобщающ</w:t>
      </w:r>
      <w:r w:rsidRPr="00A41817">
        <w:t>е</w:t>
      </w:r>
      <w:r w:rsidRPr="00A41817">
        <w:t xml:space="preserve">го характера. В то же время с позиций инженерной геологии формирование (инженерно-геологических) свойств массивов горных пород при </w:t>
      </w:r>
      <w:proofErr w:type="spellStart"/>
      <w:r w:rsidRPr="00A41817">
        <w:t>горнообр</w:t>
      </w:r>
      <w:r w:rsidRPr="00A41817">
        <w:t>а</w:t>
      </w:r>
      <w:r w:rsidRPr="00A41817">
        <w:t>зовании</w:t>
      </w:r>
      <w:proofErr w:type="spellEnd"/>
      <w:r w:rsidRPr="00A41817">
        <w:t xml:space="preserve"> в научной литературе практически не отражено </w:t>
      </w:r>
      <w:proofErr w:type="gramStart"/>
      <w:r w:rsidRPr="00A41817">
        <w:t>и</w:t>
      </w:r>
      <w:proofErr w:type="gramEnd"/>
      <w:r w:rsidRPr="00A41817">
        <w:t xml:space="preserve"> особенно в реги</w:t>
      </w:r>
      <w:r w:rsidRPr="00A41817">
        <w:t>о</w:t>
      </w:r>
      <w:r w:rsidRPr="00A41817">
        <w:t>нальном плане.</w:t>
      </w:r>
    </w:p>
    <w:p w:rsidR="005118EE" w:rsidRPr="00A41817" w:rsidRDefault="005118EE" w:rsidP="005118EE">
      <w:pPr>
        <w:spacing w:line="240" w:lineRule="auto"/>
        <w:ind w:firstLine="709"/>
        <w:contextualSpacing/>
        <w:jc w:val="both"/>
      </w:pPr>
      <w:r w:rsidRPr="00A41817">
        <w:t xml:space="preserve">Имеющиеся материалы по отдельным участкам непосредственного строительства подземных сооружений, хотя и представляют определенную научную и практическую ценность, тем не </w:t>
      </w:r>
      <w:proofErr w:type="gramStart"/>
      <w:r w:rsidRPr="00A41817">
        <w:t>менее</w:t>
      </w:r>
      <w:proofErr w:type="gramEnd"/>
      <w:r w:rsidRPr="00A41817">
        <w:t xml:space="preserve"> они очень редко могут сл</w:t>
      </w:r>
      <w:r w:rsidRPr="00A41817">
        <w:t>у</w:t>
      </w:r>
      <w:r w:rsidRPr="00A41817">
        <w:t xml:space="preserve">жить прямыми аналогами для прогноза условий подземного строительства в других горных регионах. И связано </w:t>
      </w:r>
      <w:proofErr w:type="gramStart"/>
      <w:r w:rsidRPr="00A41817">
        <w:t>это</w:t>
      </w:r>
      <w:proofErr w:type="gramEnd"/>
      <w:r w:rsidRPr="00A41817">
        <w:t xml:space="preserve"> прежде всего с исключительным мн</w:t>
      </w:r>
      <w:r w:rsidRPr="00A41817">
        <w:t>о</w:t>
      </w:r>
      <w:r w:rsidRPr="00A41817">
        <w:t xml:space="preserve">гообразием и сложностью формирования горных сооружений и слагающих из горных пород обусловливающих их взаимосвязей и взаимоотношений сложностью эндогенных и экзогенных </w:t>
      </w:r>
      <w:r w:rsidR="00FA038A" w:rsidRPr="00A41817">
        <w:t>процессов</w:t>
      </w:r>
      <w:r w:rsidRPr="00A41817">
        <w:t>, их взаимосвязи и взаим</w:t>
      </w:r>
      <w:r w:rsidRPr="00A41817">
        <w:t>о</w:t>
      </w:r>
      <w:r w:rsidRPr="00A41817">
        <w:t>отношения во времени и пространстве, обусловливающих многообразие, сложность формирования горных пород, что проявляется в активности се</w:t>
      </w:r>
      <w:r w:rsidRPr="00A41817">
        <w:t>й</w:t>
      </w:r>
      <w:r w:rsidRPr="00A41817">
        <w:t>смических сил на инженерные сооружения.</w:t>
      </w:r>
    </w:p>
    <w:p w:rsidR="005118EE" w:rsidRPr="00A41817" w:rsidRDefault="005118EE" w:rsidP="005118EE">
      <w:pPr>
        <w:spacing w:line="240" w:lineRule="auto"/>
        <w:ind w:firstLine="709"/>
        <w:contextualSpacing/>
        <w:jc w:val="both"/>
      </w:pPr>
      <w:proofErr w:type="gramStart"/>
      <w:r w:rsidRPr="00A41817">
        <w:t>В связи с изложенным представляется более обоснованно оценивать горные сооружения Таджикистана применительно к вопросам подземного строительства не в плане сравнения по отношению какой-то особой спец</w:t>
      </w:r>
      <w:r w:rsidRPr="00A41817">
        <w:t>и</w:t>
      </w:r>
      <w:r w:rsidRPr="00A41817">
        <w:t>фики к горным сооружениям других стран, а в плане вообще их характер</w:t>
      </w:r>
      <w:r w:rsidRPr="00A41817">
        <w:t>и</w:t>
      </w:r>
      <w:r w:rsidRPr="00A41817">
        <w:t xml:space="preserve">стики. </w:t>
      </w:r>
      <w:proofErr w:type="gramEnd"/>
    </w:p>
    <w:p w:rsidR="005118EE" w:rsidRPr="00A41817" w:rsidRDefault="005118EE" w:rsidP="005118EE">
      <w:pPr>
        <w:spacing w:line="240" w:lineRule="auto"/>
        <w:ind w:firstLine="709"/>
        <w:contextualSpacing/>
        <w:jc w:val="both"/>
      </w:pPr>
      <w:r w:rsidRPr="00A41817">
        <w:t>Территория Таджикистан располагается в пределах Южного Тянь-Шаня и Памира, горный рельеф которых сформировался в новейший тект</w:t>
      </w:r>
      <w:r w:rsidRPr="00A41817">
        <w:t>о</w:t>
      </w:r>
      <w:r w:rsidRPr="00A41817">
        <w:t>нический этап. С точки зрения новейшей тектоники эти горные страны отн</w:t>
      </w:r>
      <w:r w:rsidRPr="00A41817">
        <w:t>о</w:t>
      </w:r>
      <w:r w:rsidRPr="00A41817">
        <w:t xml:space="preserve">сятся к типу </w:t>
      </w:r>
      <w:proofErr w:type="gramStart"/>
      <w:r w:rsidRPr="00A41817">
        <w:t>эпиплатформенных</w:t>
      </w:r>
      <w:proofErr w:type="gramEnd"/>
      <w:r w:rsidRPr="00A41817">
        <w:t xml:space="preserve">. При этом в связи с преобладанием пород фундамента в пределах собственно горных сооружений характерно сводово-глыбовая структура, то есть развитие пологих изгибов с крупноблоковым и </w:t>
      </w:r>
      <w:r w:rsidR="00180310" w:rsidRPr="00A41817">
        <w:t>мелко блоковым</w:t>
      </w:r>
      <w:r w:rsidRPr="00A41817">
        <w:t xml:space="preserve"> внутренним строением. Иначе говоря, преобладающее зн</w:t>
      </w:r>
      <w:r w:rsidRPr="00A41817">
        <w:t>а</w:t>
      </w:r>
      <w:r w:rsidRPr="00A41817">
        <w:t xml:space="preserve">чение и </w:t>
      </w:r>
      <w:proofErr w:type="gramStart"/>
      <w:r w:rsidRPr="00A41817">
        <w:t>формировании</w:t>
      </w:r>
      <w:proofErr w:type="gramEnd"/>
      <w:r w:rsidRPr="00A41817">
        <w:t xml:space="preserve"> структура горных сооружений имеют дизъюнктивная деформации. </w:t>
      </w:r>
      <w:proofErr w:type="gramStart"/>
      <w:r w:rsidRPr="00A41817">
        <w:t xml:space="preserve">Пликативные же деформация пород фундамента происходили в </w:t>
      </w:r>
      <w:r w:rsidR="00180310" w:rsidRPr="00A41817">
        <w:t>соответствующие</w:t>
      </w:r>
      <w:r w:rsidRPr="00A41817">
        <w:t xml:space="preserve"> эпохи, предшествовавшие новейшему тектоническому эт</w:t>
      </w:r>
      <w:r w:rsidRPr="00A41817">
        <w:t>а</w:t>
      </w:r>
      <w:r w:rsidRPr="00A41817">
        <w:t>пу.</w:t>
      </w:r>
      <w:proofErr w:type="gramEnd"/>
    </w:p>
    <w:p w:rsidR="005118EE" w:rsidRPr="00A41817" w:rsidRDefault="005118EE" w:rsidP="005118EE">
      <w:pPr>
        <w:spacing w:line="240" w:lineRule="auto"/>
        <w:ind w:firstLine="709"/>
        <w:contextualSpacing/>
        <w:jc w:val="both"/>
      </w:pPr>
      <w:r w:rsidRPr="00A41817">
        <w:t xml:space="preserve">  Блоковое строение горных сооружений сопряжено с широким разв</w:t>
      </w:r>
      <w:r w:rsidRPr="00A41817">
        <w:t>и</w:t>
      </w:r>
      <w:r w:rsidRPr="00A41817">
        <w:t>тием разрывных тектонических нарушений различного порядка, определя</w:t>
      </w:r>
      <w:r w:rsidRPr="00A41817">
        <w:t>е</w:t>
      </w:r>
      <w:r w:rsidRPr="00A41817">
        <w:t>мого по их протяженности и мощности зон дробления.</w:t>
      </w:r>
    </w:p>
    <w:p w:rsidR="005118EE" w:rsidRPr="00A41817" w:rsidRDefault="005118EE" w:rsidP="005118EE">
      <w:pPr>
        <w:spacing w:line="240" w:lineRule="auto"/>
        <w:ind w:firstLine="709"/>
        <w:contextualSpacing/>
        <w:jc w:val="both"/>
      </w:pPr>
      <w:r w:rsidRPr="00A41817">
        <w:t>Среди них выделяются глубинные, региональные разлома, соотве</w:t>
      </w:r>
      <w:r w:rsidRPr="00A41817">
        <w:t>т</w:t>
      </w:r>
      <w:r w:rsidRPr="00A41817">
        <w:t>ственно 1 и 2-го порядка, по классификации СНиП 2.02.02-85 и определяет общий план новейшего тектонического строения горных сооружений. Реги</w:t>
      </w:r>
      <w:r w:rsidRPr="00A41817">
        <w:t>о</w:t>
      </w:r>
      <w:r w:rsidRPr="00A41817">
        <w:t xml:space="preserve">нальные разломы, наряду с </w:t>
      </w:r>
      <w:proofErr w:type="gramStart"/>
      <w:r w:rsidRPr="00A41817">
        <w:t>краевыми</w:t>
      </w:r>
      <w:proofErr w:type="gramEnd"/>
      <w:r w:rsidRPr="00A41817">
        <w:t xml:space="preserve"> определяют граница основных нове</w:t>
      </w:r>
      <w:r w:rsidRPr="00A41817">
        <w:t>й</w:t>
      </w:r>
      <w:r w:rsidRPr="00A41817">
        <w:t>ших тектонических структур-зон поднятий и впадин. Блоковое строение с</w:t>
      </w:r>
      <w:r w:rsidRPr="00A41817">
        <w:t>а</w:t>
      </w:r>
      <w:r w:rsidRPr="00A41817">
        <w:t xml:space="preserve">мих этих структур формируется по разлому, в основном 4-го порядка и в </w:t>
      </w:r>
      <w:proofErr w:type="gramStart"/>
      <w:r w:rsidRPr="00A41817">
        <w:lastRenderedPageBreak/>
        <w:t>меньшей</w:t>
      </w:r>
      <w:proofErr w:type="gramEnd"/>
      <w:r w:rsidRPr="00A41817">
        <w:t xml:space="preserve"> степен 3-го порядка. В свою очередь строение самих блоков, как правило, осложнено крупными трещинами 5-го порядка, которые часто отн</w:t>
      </w:r>
      <w:r w:rsidRPr="00A41817">
        <w:t>о</w:t>
      </w:r>
      <w:r w:rsidRPr="00A41817">
        <w:t>сят к малым формам разрывных тектонических нарушений.</w:t>
      </w:r>
    </w:p>
    <w:p w:rsidR="005118EE" w:rsidRPr="00A41817" w:rsidRDefault="005118EE" w:rsidP="005118EE">
      <w:pPr>
        <w:spacing w:line="240" w:lineRule="auto"/>
        <w:ind w:firstLine="709"/>
        <w:contextualSpacing/>
        <w:jc w:val="both"/>
      </w:pPr>
      <w:r w:rsidRPr="00A41817">
        <w:t xml:space="preserve"> В инженерно-геологическом отношении применительно к подземному строительству в горных сооружениях наиболее сложные горнотехнические условия приурочиваются именно к разрывным нарушениям. Обусловлено это тем, что связанные с ними зоны дробления пород и повышенной </w:t>
      </w:r>
      <w:proofErr w:type="spellStart"/>
      <w:r w:rsidRPr="00A41817">
        <w:t>трещинов</w:t>
      </w:r>
      <w:r w:rsidRPr="00A41817">
        <w:t>а</w:t>
      </w:r>
      <w:r w:rsidRPr="00A41817">
        <w:t>тости</w:t>
      </w:r>
      <w:proofErr w:type="spellEnd"/>
      <w:r w:rsidRPr="00A41817">
        <w:t xml:space="preserve"> обладают относительно большой мощностью, достигающей десятки сотни метров. В пределах таких зон первичные породы преобразуются в н</w:t>
      </w:r>
      <w:r w:rsidRPr="00A41817">
        <w:t>о</w:t>
      </w:r>
      <w:r w:rsidRPr="00A41817">
        <w:t xml:space="preserve">вые виды пород, выделяемые среди них такие основные разности как </w:t>
      </w:r>
      <w:proofErr w:type="spellStart"/>
      <w:r w:rsidRPr="00A41817">
        <w:t>какир</w:t>
      </w:r>
      <w:r w:rsidRPr="00A41817">
        <w:t>и</w:t>
      </w:r>
      <w:r w:rsidRPr="00A41817">
        <w:t>ты</w:t>
      </w:r>
      <w:proofErr w:type="spellEnd"/>
      <w:r w:rsidRPr="00A41817">
        <w:t xml:space="preserve">, </w:t>
      </w:r>
      <w:proofErr w:type="spellStart"/>
      <w:r w:rsidRPr="00A41817">
        <w:t>катакладиты</w:t>
      </w:r>
      <w:proofErr w:type="spellEnd"/>
      <w:r w:rsidRPr="00A41817">
        <w:t xml:space="preserve">, тектонические </w:t>
      </w:r>
      <w:proofErr w:type="spellStart"/>
      <w:r w:rsidRPr="00A41817">
        <w:t>брекчие</w:t>
      </w:r>
      <w:proofErr w:type="spellEnd"/>
      <w:r w:rsidRPr="00A41817">
        <w:t xml:space="preserve">, </w:t>
      </w:r>
      <w:proofErr w:type="spellStart"/>
      <w:r w:rsidRPr="00A41817">
        <w:t>милониты</w:t>
      </w:r>
      <w:proofErr w:type="spellEnd"/>
      <w:r w:rsidRPr="00A41817">
        <w:t xml:space="preserve"> обладают более низкими прочностными свойствами. Такие </w:t>
      </w:r>
      <w:proofErr w:type="gramStart"/>
      <w:r w:rsidRPr="00A41817">
        <w:t>породы</w:t>
      </w:r>
      <w:proofErr w:type="gramEnd"/>
      <w:r w:rsidRPr="00A41817">
        <w:t xml:space="preserve"> как правило, слабоустойчивые и способствуют увеличению сейсмостойкого воздействия. Проходка подзе</w:t>
      </w:r>
      <w:r w:rsidRPr="00A41817">
        <w:t>м</w:t>
      </w:r>
      <w:r w:rsidRPr="00A41817">
        <w:t>ных выработок этих грунтах требует применение специальных мероприятий. Исследования зон разрывных нарушений в инженерно-геологическом отн</w:t>
      </w:r>
      <w:r w:rsidRPr="00A41817">
        <w:t>о</w:t>
      </w:r>
      <w:r w:rsidRPr="00A41817">
        <w:t xml:space="preserve">шении в региональном плане всей территории Таджикистана не проводились. Они изучались лишь на отдельных участках в районах гидротехнического и гидроэнергетического строительства. Таких, как Нурекская ГЭС, </w:t>
      </w:r>
      <w:proofErr w:type="spellStart"/>
      <w:r w:rsidRPr="00A41817">
        <w:t>Рогунская</w:t>
      </w:r>
      <w:proofErr w:type="spellEnd"/>
      <w:r w:rsidRPr="00A41817">
        <w:t xml:space="preserve"> ГЭС, </w:t>
      </w:r>
      <w:proofErr w:type="spellStart"/>
      <w:r w:rsidRPr="00A41817">
        <w:t>Байпазинская</w:t>
      </w:r>
      <w:proofErr w:type="spellEnd"/>
      <w:r w:rsidRPr="00A41817">
        <w:t xml:space="preserve"> ГЭС, </w:t>
      </w:r>
      <w:proofErr w:type="spellStart"/>
      <w:r w:rsidRPr="00A41817">
        <w:t>Сангтудинская</w:t>
      </w:r>
      <w:proofErr w:type="spellEnd"/>
      <w:r w:rsidRPr="00A41817">
        <w:t xml:space="preserve"> ГЭС, автодорожных тоннелей </w:t>
      </w:r>
      <w:proofErr w:type="spellStart"/>
      <w:r w:rsidRPr="00A41817">
        <w:t>Ка</w:t>
      </w:r>
      <w:r w:rsidRPr="00A41817">
        <w:t>н</w:t>
      </w:r>
      <w:r w:rsidRPr="00A41817">
        <w:t>дах</w:t>
      </w:r>
      <w:proofErr w:type="spellEnd"/>
      <w:r w:rsidRPr="00A41817">
        <w:t xml:space="preserve">, Карагач, Шар-Шар, </w:t>
      </w:r>
      <w:proofErr w:type="spellStart"/>
      <w:r w:rsidRPr="00A41817">
        <w:t>Дангаринский</w:t>
      </w:r>
      <w:proofErr w:type="spellEnd"/>
      <w:r w:rsidRPr="00A41817">
        <w:t xml:space="preserve"> и Зеравшанский гидротехнические тоннели и ряд других объектов. </w:t>
      </w:r>
      <w:r w:rsidR="00FA038A" w:rsidRPr="00A41817">
        <w:t>Полученные</w:t>
      </w:r>
      <w:r w:rsidRPr="00A41817">
        <w:t xml:space="preserve"> при этом </w:t>
      </w:r>
      <w:r w:rsidR="00FA038A" w:rsidRPr="00A41817">
        <w:t>материалы</w:t>
      </w:r>
      <w:r w:rsidRPr="00A41817">
        <w:t xml:space="preserve"> показали, что кроме вещественного состава в результате геологического развитие ра</w:t>
      </w:r>
      <w:r w:rsidRPr="00A41817">
        <w:t>з</w:t>
      </w:r>
      <w:r w:rsidRPr="00A41817">
        <w:t xml:space="preserve">рывных </w:t>
      </w:r>
      <w:r w:rsidR="00FA038A" w:rsidRPr="00A41817">
        <w:t>нарушений</w:t>
      </w:r>
      <w:r w:rsidRPr="00A41817">
        <w:t xml:space="preserve"> происходит значительное изменение </w:t>
      </w:r>
      <w:r w:rsidR="00FA038A" w:rsidRPr="00A41817">
        <w:t>первоначального</w:t>
      </w:r>
      <w:r w:rsidRPr="00A41817">
        <w:t xml:space="preserve"> материала, на который воздействует множество факторов. Прежде всего, это гидротермальное растворы, </w:t>
      </w:r>
      <w:r w:rsidR="00FA038A" w:rsidRPr="00A41817">
        <w:t>значительно</w:t>
      </w:r>
      <w:r w:rsidRPr="00A41817">
        <w:t xml:space="preserve"> изменяющие горные </w:t>
      </w:r>
      <w:proofErr w:type="gramStart"/>
      <w:r w:rsidRPr="00A41817">
        <w:t>породы</w:t>
      </w:r>
      <w:proofErr w:type="gramEnd"/>
      <w:r w:rsidRPr="00A41817">
        <w:t xml:space="preserve"> как зон разрывных нарушений, так и прилегающих к ним сохранных. Появляются новые минералы глинистые, карбонатные и кварцевые. На участках Н</w:t>
      </w:r>
      <w:r w:rsidRPr="00A41817">
        <w:t>у</w:t>
      </w:r>
      <w:r w:rsidRPr="00A41817">
        <w:t xml:space="preserve">рекской и </w:t>
      </w:r>
      <w:proofErr w:type="spellStart"/>
      <w:r w:rsidRPr="00A41817">
        <w:t>Рогунской</w:t>
      </w:r>
      <w:proofErr w:type="spellEnd"/>
      <w:r w:rsidRPr="00A41817">
        <w:t xml:space="preserve"> ГЭС широкое развитие получили ангидрит, соленосные породы, что в результате с циркуляцией подземных вод приводит к увелич</w:t>
      </w:r>
      <w:r w:rsidRPr="00A41817">
        <w:t>е</w:t>
      </w:r>
      <w:r w:rsidRPr="00A41817">
        <w:t>нию сейсмической активности в горных породах. В пределах толщ карбона</w:t>
      </w:r>
      <w:r w:rsidRPr="00A41817">
        <w:t>т</w:t>
      </w:r>
      <w:r w:rsidRPr="00A41817">
        <w:t xml:space="preserve">ных пород с подземными водами связаны процессы </w:t>
      </w:r>
      <w:proofErr w:type="spellStart"/>
      <w:r w:rsidRPr="00A41817">
        <w:t>карстообразования</w:t>
      </w:r>
      <w:proofErr w:type="spellEnd"/>
      <w:r w:rsidRPr="00A41817">
        <w:t xml:space="preserve">, что значительно усложняет строительство подземных и надземных транспортных сооружений. В этих условиях увеличивается воздействия сейсмических волн на подземные и надземные транспортные сооружения, которых следует учесть при уточнении расчетной сейсмичности. </w:t>
      </w:r>
    </w:p>
    <w:p w:rsidR="005118EE" w:rsidRPr="00A41817" w:rsidRDefault="005118EE" w:rsidP="005118EE">
      <w:pPr>
        <w:spacing w:line="240" w:lineRule="auto"/>
        <w:ind w:firstLine="709"/>
        <w:contextualSpacing/>
        <w:jc w:val="both"/>
      </w:pPr>
      <w:r w:rsidRPr="00A41817">
        <w:t>Результатом этих исследований было конкретно установлено, что м</w:t>
      </w:r>
      <w:r w:rsidRPr="00A41817">
        <w:t>о</w:t>
      </w:r>
      <w:r w:rsidRPr="00A41817">
        <w:t>нолитные скальные участки тоннеля можно рассчитывать на 7 баллов, а уч</w:t>
      </w:r>
      <w:r w:rsidRPr="00A41817">
        <w:t>а</w:t>
      </w:r>
      <w:r w:rsidRPr="00A41817">
        <w:t>стием с рыхлыми отложениями на 9 баллов расчетной сейсмичности, что с</w:t>
      </w:r>
      <w:r w:rsidRPr="00A41817">
        <w:t>у</w:t>
      </w:r>
      <w:r w:rsidRPr="00A41817">
        <w:t>щественно повлияет на процент армирования свода тоннеля «Шахристан».</w:t>
      </w:r>
    </w:p>
    <w:p w:rsidR="000F6B61" w:rsidRPr="00A41817" w:rsidRDefault="000F6B61" w:rsidP="00526475">
      <w:pPr>
        <w:spacing w:after="0"/>
        <w:ind w:firstLine="708"/>
        <w:jc w:val="both"/>
      </w:pPr>
      <w:r w:rsidRPr="00A41817">
        <w:t xml:space="preserve">Во всем мире наблюдается резкое увеличение строительства тоннелей на дорогах. Это осуществляется во всех республиках: </w:t>
      </w:r>
      <w:proofErr w:type="gramStart"/>
      <w:r w:rsidRPr="00A41817">
        <w:t>Таджикистане</w:t>
      </w:r>
      <w:proofErr w:type="gramEnd"/>
      <w:r w:rsidRPr="00A41817">
        <w:t>, Кы</w:t>
      </w:r>
      <w:r w:rsidRPr="00A41817">
        <w:t>р</w:t>
      </w:r>
      <w:r w:rsidRPr="00A41817">
        <w:t xml:space="preserve">гызстане, Узбекистане и Казахстане, где высокая сейсмичность. </w:t>
      </w:r>
      <w:proofErr w:type="gramStart"/>
      <w:r w:rsidRPr="00A41817">
        <w:t>Для</w:t>
      </w:r>
      <w:proofErr w:type="gramEnd"/>
      <w:r w:rsidRPr="00A41817">
        <w:t xml:space="preserve"> </w:t>
      </w:r>
      <w:proofErr w:type="gramStart"/>
      <w:r w:rsidRPr="00A41817">
        <w:t>обесп</w:t>
      </w:r>
      <w:r w:rsidRPr="00A41817">
        <w:t>е</w:t>
      </w:r>
      <w:r w:rsidRPr="00A41817">
        <w:t>чение</w:t>
      </w:r>
      <w:proofErr w:type="gramEnd"/>
      <w:r w:rsidRPr="00A41817">
        <w:t xml:space="preserve"> не прерывной связи северных и южных регионов республики Тадж</w:t>
      </w:r>
      <w:r w:rsidRPr="00A41817">
        <w:t>и</w:t>
      </w:r>
      <w:r w:rsidRPr="00A41817">
        <w:t xml:space="preserve">кистан ведется строительство автодорожного тоннеля «Шахристан», длиной 5,2 км, под </w:t>
      </w:r>
      <w:proofErr w:type="spellStart"/>
      <w:r w:rsidRPr="00A41817">
        <w:t>Гиссарским</w:t>
      </w:r>
      <w:proofErr w:type="spellEnd"/>
      <w:r w:rsidRPr="00A41817">
        <w:t xml:space="preserve"> хребтом, в обход </w:t>
      </w:r>
      <w:proofErr w:type="spellStart"/>
      <w:r w:rsidRPr="00A41817">
        <w:t>Шахристанского</w:t>
      </w:r>
      <w:proofErr w:type="spellEnd"/>
      <w:r w:rsidRPr="00A41817">
        <w:t xml:space="preserve"> перевала. Район строительства относится к 9 бальной сейсмичности.</w:t>
      </w:r>
    </w:p>
    <w:p w:rsidR="000F6B61" w:rsidRPr="00A41817" w:rsidRDefault="000F6B61" w:rsidP="00526475">
      <w:pPr>
        <w:spacing w:after="0"/>
        <w:ind w:firstLine="708"/>
        <w:jc w:val="both"/>
      </w:pPr>
      <w:r w:rsidRPr="00A41817">
        <w:lastRenderedPageBreak/>
        <w:t>Необходимо определить величины напряжений в грунте основания и вокруг свода тоннеля и координаты где они достигают предельных значений в зависимости от изменения физико-механических свой</w:t>
      </w:r>
      <w:proofErr w:type="gramStart"/>
      <w:r w:rsidRPr="00A41817">
        <w:t>ств гр</w:t>
      </w:r>
      <w:proofErr w:type="gramEnd"/>
      <w:r w:rsidRPr="00A41817">
        <w:t>унтов.</w:t>
      </w:r>
    </w:p>
    <w:p w:rsidR="000F6B61" w:rsidRPr="00A41817" w:rsidRDefault="000F6B61" w:rsidP="00526475">
      <w:pPr>
        <w:spacing w:after="0"/>
        <w:ind w:firstLine="708"/>
        <w:jc w:val="both"/>
      </w:pPr>
      <w:r w:rsidRPr="00A41817">
        <w:t>Расчеты произведены методом конечных элементов (МКЭ). Полож</w:t>
      </w:r>
      <w:r w:rsidRPr="00A41817">
        <w:t>и</w:t>
      </w:r>
      <w:r w:rsidRPr="00A41817">
        <w:t>тельной стороной этого метода являются: простота получения систем  разр</w:t>
      </w:r>
      <w:r w:rsidRPr="00A41817">
        <w:t>е</w:t>
      </w:r>
      <w:r w:rsidRPr="00A41817">
        <w:t xml:space="preserve">шающих уравнений, возможность сгущения сетки </w:t>
      </w:r>
      <w:proofErr w:type="gramStart"/>
      <w:r w:rsidRPr="00A41817">
        <w:t>элементов</w:t>
      </w:r>
      <w:proofErr w:type="gramEnd"/>
      <w:r w:rsidRPr="00A41817">
        <w:t xml:space="preserve"> в ожидаемых местах высоких градиентов исследуемого параметра и задания любых гр</w:t>
      </w:r>
      <w:r w:rsidRPr="00A41817">
        <w:t>а</w:t>
      </w:r>
      <w:r w:rsidRPr="00A41817">
        <w:t>ничных условий, а также учет неоднородных деформационных и плотнос</w:t>
      </w:r>
      <w:r w:rsidRPr="00A41817">
        <w:t>т</w:t>
      </w:r>
      <w:r w:rsidRPr="00A41817">
        <w:t>ных свойств материала, легко программируютс</w:t>
      </w:r>
      <w:r w:rsidR="00180310" w:rsidRPr="00A41817">
        <w:t xml:space="preserve">я на алгоритмических языках </w:t>
      </w:r>
    </w:p>
    <w:p w:rsidR="000F6B61" w:rsidRPr="00A41817" w:rsidRDefault="005F1DCA" w:rsidP="000F6B61">
      <w:pPr>
        <w:spacing w:after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137" o:spid="_x0000_s1026" style="position:absolute;left:0;text-align:left;margin-left:14.4pt;margin-top:9.7pt;width:402.85pt;height:264.25pt;z-index:251660288" coordorigin="2027,7074" coordsize="8057,4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">
            <v:group id="Group 138" o:spid="_x0000_s1027" style="position:absolute;left:2958;top:7181;width:6331;height:4128" coordorigin="2958,7181" coordsize="6331,4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rect id="Прямоугольник 10" o:spid="_x0000_s1028" style="position:absolute;left:3025;top:9857;width:6185;height:5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294cAA&#10;AADaAAAADwAAAGRycy9kb3ducmV2LnhtbERPPWvDMBDdA/kP4gLdEqkeQutGNqEhNBBasN2l22Fd&#10;bRPrZCQ1cf99NBQ6Pt73rpztKK7kw+BYw+NGgSBunRm40/DZHNdPIEJENjg6Jg2/FKAslosd5sbd&#10;uKJrHTuRQjjkqKGPccqlDG1PFsPGTcSJ+3beYkzQd9J4vKVwO8pMqa20OHBq6HGi157aS/1jNbis&#10;ffNVI7P35jA8V19OjR9npfXDat6/gIg0x3/xn/tkNKSt6Uq6AbK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294cAAAADaAAAADwAAAAAAAAAAAAAAAACYAgAAZHJzL2Rvd25y&#10;ZXYueG1sUEsFBgAAAAAEAAQA9QAAAIUDAAAAAA==&#10;" strokeweight="2pt"/>
              <v:group id="Group 140" o:spid="_x0000_s1029" style="position:absolute;left:2958;top:7181;width:6331;height:4128" coordorigin="2958,7181" coordsize="6331,4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rect id="Прямоугольник 8" o:spid="_x0000_s1030" style="position:absolute;left:2958;top:9822;width:71;height:6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orm8QA&#10;AADbAAAADwAAAGRycy9kb3ducmV2LnhtbESPQWvDMAyF74P9B6PBbqvdHMaW1i2lY2wwNkjTS28i&#10;VpPQWA6212b/fjoUepN4T+99Wq4nP6gzxdQHtjCfGVDETXA9txb29fvTC6iUkR0OgcnCHyVYr+7v&#10;lli6cOGKzrvcKgnhVKKFLuex1Do1HXlMszASi3YM0WOWNbbaRbxIuB90Ycyz9tizNHQ40raj5rT7&#10;9RZC0XzEqtbFd/3Wv1aHYIafL2Pt48O0WYDKNOWb+Xr96QRf6OUXGUC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6K5vEAAAA2wAAAA8AAAAAAAAAAAAAAAAAmAIAAGRycy9k&#10;b3ducmV2LnhtbFBLBQYAAAAABAAEAPUAAACJAwAAAAA=&#10;" strokeweight="2pt">
                  <v:textbox>
                    <w:txbxContent>
                      <w:p w:rsidR="00D934F7" w:rsidRPr="003137C6" w:rsidRDefault="00D934F7" w:rsidP="000651C2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3" o:spid="_x0000_s1031" style="position:absolute;left:9218;top:9843;width:71;height:6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OAMEA&#10;AADbAAAADwAAAGRycy9kb3ducmV2LnhtbERPTWsCMRC9C/0PYQreNHEPYlejSIu0UCqs68XbsBl3&#10;FzeTJYm6/feNIPQ2j/c5q81gO3EjH1rHGmZTBYK4cqblWsOx3E0WIEJENtg5Jg2/FGCzfhmtMDfu&#10;zgXdDrEWKYRDjhqaGPtcylA1ZDFMXU+cuLPzFmOCvpbG4z2F205mSs2lxZZTQ4M9vTdUXQ5Xq8Fl&#10;1acvSpn9lB/tW3Fyqtt/K63Hr8N2CSLSEP/FT/eXSfNn8PglH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2jgDBAAAA2wAAAA8AAAAAAAAAAAAAAAAAmAIAAGRycy9kb3du&#10;cmV2LnhtbFBLBQYAAAAABAAEAPUAAACGAwAAAAA=&#10;" strokeweight="2pt">
                  <v:textbox>
                    <w:txbxContent>
                      <w:p w:rsidR="00D934F7" w:rsidRPr="003137C6" w:rsidRDefault="00D934F7" w:rsidP="000651C2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group id="Group 143" o:spid="_x0000_s1032" style="position:absolute;left:3053;top:8485;width:700;height:2824" coordorigin="3902,8511" coordsize="700,2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Прямая соединительная линия 7" o:spid="_x0000_s1033" style="position:absolute;visibility:visible;mso-wrap-style:square" from="4594,8943" to="4594,10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eKGcEAAADbAAAADwAAAGRycy9kb3ducmV2LnhtbERPS2vCQBC+C/6HZQRvurFCkdSNlIJV&#10;vDUWobchO3k02dm4u9H477uFQm/z8T1nuxtNJ27kfGNZwWqZgCAurG64UvB53i82IHxA1thZJgUP&#10;8rDLppMtptre+YNueahEDGGfooI6hD6V0hc1GfRL2xNHrrTOYIjQVVI7vMdw08mnJHmWBhuODTX2&#10;9FZT0eaDUXAZcv76bveuw+H9cCgv19avT0rNZ+PrC4hAY/gX/7mPOs5fw+8v8QCZ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94oZwQAAANsAAAAPAAAAAAAAAAAAAAAA&#10;AKECAABkcnMvZG93bnJldi54bWxQSwUGAAAAAAQABAD5AAAAjwMAAAAA&#10;" strokeweight="1.5pt"/>
                  <v:group id="Group 145" o:spid="_x0000_s1034" style="position:absolute;left:3902;top:8511;width:700;height:2824" coordorigin="3902,8511" coordsize="700,2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line id="Прямая соединительная линия 6" o:spid="_x0000_s1035" style="position:absolute;visibility:visible;mso-wrap-style:square" from="3922,8511" to="3922,11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39sIAAADbAAAADwAAAGRycy9kb3ducmV2LnhtbERPS2vCQBC+F/oflin0VjdaLCW6CVLw&#10;gTfTIvQ2ZMckJjub7m40/nu3UOhtPr7nLPPRdOJCzjeWFUwnCQji0uqGKwVfn+uXdxA+IGvsLJOC&#10;G3nIs8eHJabaXvlAlyJUIoawT1FBHUKfSunLmgz6ie2JI3eyzmCI0FVSO7zGcNPJWZK8SYMNx4Ya&#10;e/qoqWyLwSg4DgV/n9u163DYbLen40/rX/dKPT+NqwWIQGP4F/+5dzrOn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K39sIAAADbAAAADwAAAAAAAAAAAAAA&#10;AAChAgAAZHJzL2Rvd25yZXYueG1sUEsFBgAAAAAEAAQA+QAAAJADAAAAAA==&#10;" strokeweight="1.5pt"/>
                    <v:line id="Прямая соединительная линия 9" o:spid="_x0000_s1036" style="position:absolute;flip:x;visibility:visible;mso-wrap-style:square" from="3918,8942" to="4598,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Ajm78AAADbAAAADwAAAGRycy9kb3ducmV2LnhtbERPS4vCMBC+C/sfwizsTdP1UKRrFBEE&#10;xT34Aq9DM23KNpOSZG3990YQvM3H95z5crCtuJEPjWMF35MMBHHpdMO1gst5M56BCBFZY+uYFNwp&#10;wHLxMZpjoV3PR7qdYi1SCIcCFZgYu0LKUBqyGCauI05c5bzFmKCvpfbYp3DbymmW5dJiw6nBYEdr&#10;Q+Xf6d8qkLt9f/Cb6aWqq23nrjvzm/eDUl+fw+oHRKQhvsUv91an+Tk8f0k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Ajm78AAADbAAAADwAAAAAAAAAAAAAAAACh&#10;AgAAZHJzL2Rvd25yZXYueG1sUEsFBgAAAAAEAAQA+QAAAI0DAAAAAA==&#10;" strokeweight="1.5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37" type="#_x0000_t32" style="position:absolute;left:3922;top:9099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klkcEAAADbAAAADwAAAGRycy9kb3ducmV2LnhtbERP32vCMBB+H+x/CDfY20wcMrdqlG2l&#10;IPhkJ3s+mrOpNpfSxFr/+2Ug+HYf389brkfXioH60HjWMJ0oEMSVNw3XGvY/xcs7iBCRDbaeScOV&#10;AqxXjw9LzIy/8I6GMtYihXDIUIONscukDJUlh2HiO+LEHXzvMCbY19L0eEnhrpWvSr1Jhw2nBosd&#10;fVuqTuXZadiMavZ7LCrV2ev8Q572ef61zbV+fho/FyAijfEuvrk3Js2fw/8v6QC5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GSWRwQAAANsAAAAPAAAAAAAAAAAAAAAA&#10;AKECAABkcnMvZG93bnJldi54bWxQSwUGAAAAAAQABAD5AAAAjwMAAAAA&#10;" strokecolor="#4579b8">
                      <v:stroke endarrow="open"/>
                    </v:shape>
                    <v:shape id="Прямая со стрелкой 12" o:spid="_x0000_s1038" type="#_x0000_t32" style="position:absolute;left:3922;top:9249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ax48MAAADbAAAADwAAAGRycy9kb3ducmV2LnhtbESPQWsCMRCF74X+hzAFbzWpiG1Xo7Qu&#10;gtBTrfQ8bMbN1s1k2URd/71zEHqb4b1575vFagitOlOfmsgWXsYGFHEVXcO1hf3P5vkNVMrIDtvI&#10;ZOFKCVbLx4cFFi5e+JvOu1wrCeFUoAWfc1donSpPAdM4dsSiHWIfMMva19r1eJHw0OqJMTMdsGFp&#10;8NjR2lN13J2Che1gpr9/m8p0/vr6ro/7svz8Kq0dPQ0fc1CZhvxvvl9vneALrPwiA+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2GsePDAAAA2wAAAA8AAAAAAAAAAAAA&#10;AAAAoQIAAGRycy9kb3ducmV2LnhtbFBLBQYAAAAABAAEAPkAAACRAwAAAAA=&#10;" strokecolor="#4579b8">
                      <v:stroke endarrow="open"/>
                    </v:shape>
                    <v:shape id="Прямая со стрелкой 13" o:spid="_x0000_s1039" type="#_x0000_t32" style="position:absolute;left:3922;top:9399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oUeMEAAADbAAAADwAAAGRycy9kb3ducmV2LnhtbERPS2sCMRC+C/0PYQq9aVIpPrZGqV0E&#10;wZOr9Dxspputm8mySXX990YQvM3H95zFqneNOFMXas8a3kcKBHHpTc2VhuNhM5yBCBHZYOOZNFwp&#10;wGr5MlhgZvyF93QuYiVSCIcMNdgY20zKUFpyGEa+JU7cr+8cxgS7SpoOLyncNXKs1EQ6rDk1WGzp&#10;21J5Kv6dhm2vPn7+NqVq7XU6l6djnq93udZvr/3XJ4hIfXyKH+6tSfPncP8lHSC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hR4wQAAANsAAAAPAAAAAAAAAAAAAAAA&#10;AKECAABkcnMvZG93bnJldi54bWxQSwUGAAAAAAQABAD5AAAAjwMAAAAA&#10;" strokecolor="#4579b8">
                      <v:stroke endarrow="open"/>
                    </v:shape>
                    <v:shape id="Прямая со стрелкой 14" o:spid="_x0000_s1040" type="#_x0000_t32" style="position:absolute;left:3922;top:9567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x3WL8AAADbAAAADwAAAGRycy9kb3ducmV2LnhtbERPTYvCMBC9L/gfwgje1kQR1+0aRS2C&#10;4GlVPA/NbNO1mZQmav335iB4fLzv+bJztbhRGyrPGkZDBYK48KbiUsPpuP2cgQgR2WDtmTQ8KMBy&#10;0fuYY2b8nX/pdoilSCEcMtRgY2wyKUNhyWEY+oY4cX++dRgTbEtpWryncFfLsVJT6bDi1GCxoY2l&#10;4nK4Og27Tk3O/9tCNfbx9S0vpzxf73OtB/1u9QMiUhff4pd7ZzSM0/r0Jf0AuXg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Zx3WL8AAADbAAAADwAAAAAAAAAAAAAAAACh&#10;AgAAZHJzL2Rvd25yZXYueG1sUEsFBgAAAAAEAAQA+QAAAI0DAAAAAA==&#10;" strokecolor="#4579b8">
                      <v:stroke endarrow="open"/>
                    </v:shape>
                    <v:shape id="Прямая со стрелкой 15" o:spid="_x0000_s1041" type="#_x0000_t32" style="position:absolute;left:3922;top:974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DSw8QAAADbAAAADwAAAGRycy9kb3ducmV2LnhtbESPT2vCQBTE74LfYXlCb7prKP2TugZt&#10;EISeGqXnR/aZjWbfhuxW47fvFgo9DjPzG2ZVjK4TVxpC61nDcqFAENfetNxoOB528xcQISIb7DyT&#10;hjsFKNbTyQpz42/8SdcqNiJBOOSowcbY51KG2pLDsPA9cfJOfnAYkxwaaQa8JbjrZKbUk3TYclqw&#10;2NO7pfpSfTsN+1E9fp13tert/flVXo5luf0otX6YjZs3EJHG+B/+a++NhmwJv1/SD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0NLDxAAAANsAAAAPAAAAAAAAAAAA&#10;AAAAAKECAABkcnMvZG93bnJldi54bWxQSwUGAAAAAAQABAD5AAAAkgMAAAAA&#10;" strokecolor="#4579b8">
                      <v:stroke endarrow="open"/>
                    </v:shape>
                    <v:shape id="Прямая со стрелкой 16" o:spid="_x0000_s1042" type="#_x0000_t32" style="position:absolute;left:3902;top:9974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JMtMMAAADbAAAADwAAAGRycy9kb3ducmV2LnhtbESPQWsCMRSE7wX/Q3iCt5q4iK2rUbSL&#10;IPRUK54fm+dmdfOybFJd/70pFHocZuYbZrnuXSNu1IXas4bJWIEgLr2pudJw/N69voMIEdlg45k0&#10;PCjAejV4WWJu/J2/6HaIlUgQDjlqsDG2uZShtOQwjH1LnLyz7xzGJLtKmg7vCe4amSk1kw5rTgsW&#10;W/qwVF4PP07DvlfT02VXqtY+3ubyeiyK7Weh9WjYbxYgIvXxP/zX3hsNWQa/X9IP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CTLTDAAAA2wAAAA8AAAAAAAAAAAAA&#10;AAAAoQIAAGRycy9kb3ducmV2LnhtbFBLBQYAAAAABAAEAPkAAACRAwAAAAA=&#10;" strokecolor="#4579b8">
                      <v:stroke endarrow="open"/>
                    </v:shape>
                    <v:shape id="Прямая со стрелкой 17" o:spid="_x0000_s1043" type="#_x0000_t32" style="position:absolute;left:3902;top:1018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7pL8MAAADbAAAADwAAAGRycy9kb3ducmV2LnhtbESPQWsCMRSE74L/ITyhN020xdatUbSL&#10;IHjSSs+PzXOzdfOybKKu/74pCB6HmfmGmS87V4srtaHyrGE8UiCIC28qLjUcvzfDDxAhIhusPZOG&#10;OwVYLvq9OWbG33hP10MsRYJwyFCDjbHJpAyFJYdh5Bvi5J186zAm2ZbStHhLcFfLiVJT6bDitGCx&#10;oS9LxflwcRq2nXr7+d0UqrH395k8H/N8vcu1fhl0q08Qkbr4DD/aW6Nh8gr/X9IP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1O6S/DAAAA2wAAAA8AAAAAAAAAAAAA&#10;AAAAoQIAAGRycy9kb3ducmV2LnhtbFBLBQYAAAAABAAEAPkAAACRAwAAAAA=&#10;" strokecolor="#4579b8">
                      <v:stroke endarrow="open"/>
                    </v:shape>
                    <v:shape id="Прямая со стрелкой 19" o:spid="_x0000_s1044" type="#_x0000_t32" style="position:absolute;left:3907;top:10303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dxW8IAAADbAAAADwAAAGRycy9kb3ducmV2LnhtbESPQWsCMRSE7wX/Q3iCt5oo0upqFHUR&#10;hJ6q4vmxeW5WNy/LJur675tCocdhZr5hFqvO1eJBbag8axgNFQjiwpuKSw2n4+59CiJEZIO1Z9Lw&#10;ogCrZe9tgZnxT/6mxyGWIkE4ZKjBxthkUobCksMw9A1x8i6+dRiTbEtpWnwmuKvlWKkP6bDitGCx&#10;oa2l4na4Ow37Tk3O112hGvv6nMnbKc83X7nWg363noOI1MX/8F97bzSMJ/D7Jf0Au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qdxW8IAAADbAAAADwAAAAAAAAAAAAAA&#10;AAChAgAAZHJzL2Rvd25yZXYueG1sUEsFBgAAAAAEAAQA+QAAAJADAAAAAA==&#10;" strokecolor="#4579b8">
                      <v:stroke endarrow="open"/>
                    </v:shape>
                    <v:shape id="AutoShape 156" o:spid="_x0000_s1045" type="#_x0000_t32" style="position:absolute;left:3936;top:10417;width:660;height:4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2i8sMAAADbAAAADwAAAGRycy9kb3ducmV2LnhtbESPwWrDMBBE74H+g9hCb7GclDTBjRJK&#10;oSbXOAZfF2tjubVWtqXE7t9XhUKPw8y8YfbH2XbiTqNvHStYJSkI4trplhsF5eVjuQPhA7LGzjEp&#10;+CYPx8PDYo+ZdhOf6V6ERkQI+wwVmBD6TEpfG7LoE9cTR+/qRoshyrGResQpwm0n12n6Ii22HBcM&#10;9vRuqP4qblbBc/k5XNJqu6rywQw53vypGHZKPT3Ob68gAs3hP/zXPmkF6w38fok/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9ovLDAAAA2wAAAA8AAAAAAAAAAAAA&#10;AAAAoQIAAGRycy9kb3ducmV2LnhtbFBLBQYAAAAABAAEAPkAAACRAwAAAAA=&#10;" strokeweight="1.5pt"/>
                  </v:group>
                </v:group>
                <v:group id="Group 157" o:spid="_x0000_s1046" style="position:absolute;left:8510;top:8485;width:700;height:2824" coordorigin="3902,8511" coordsize="700,2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Прямая соединительная линия 7" o:spid="_x0000_s1047" style="position:absolute;visibility:visible;mso-wrap-style:square" from="4594,8943" to="4594,10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BGp8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D7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gRqfDAAAA2wAAAA8AAAAAAAAAAAAA&#10;AAAAoQIAAGRycy9kb3ducmV2LnhtbFBLBQYAAAAABAAEAPkAAACRAwAAAAA=&#10;" strokeweight="1.5pt"/>
                  <v:group id="Group 159" o:spid="_x0000_s1048" style="position:absolute;left:3902;top:8511;width:700;height:2824" coordorigin="3902,8511" coordsize="700,2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Прямая соединительная линия 6" o:spid="_x0000_s1049" style="position:absolute;visibility:visible;mso-wrap-style:square" from="3922,8511" to="3922,11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        <v:line id="Прямая соединительная линия 9" o:spid="_x0000_s1050" style="position:absolute;flip:x;visibility:visible;mso-wrap-style:square" from="3918,8942" to="4598,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CFL8AAADbAAAADwAAAGRycy9kb3ducmV2LnhtbERPTYvCMBC9L/gfwgje1lQF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BCFL8AAADbAAAADwAAAAAAAAAAAAAAAACh&#10;AgAAZHJzL2Rvd25yZXYueG1sUEsFBgAAAAAEAAQA+QAAAI0DAAAAAA==&#10;" strokeweight="1.5pt"/>
                    <v:shape id="Прямая со стрелкой 11" o:spid="_x0000_s1051" type="#_x0000_t32" style="position:absolute;left:3922;top:9099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lEHsMAAADbAAAADwAAAGRycy9kb3ducmV2LnhtbESPT2sCMRTE74LfITyhN01si9atUdou&#10;guDJP/T82Dw3WzcvyybV9dsbQfA4zMxvmPmyc7U4UxsqzxrGIwWCuPCm4lLDYb8afoAIEdlg7Zk0&#10;XCnActHvzTEz/sJbOu9iKRKEQ4YabIxNJmUoLDkMI98QJ+/oW4cxybaUpsVLgrtavio1kQ4rTgsW&#10;G/qxVJx2/07DulPvv3+rQjX2Op3J0yHPvze51i+D7usTRKQuPsOP9tpoeBvD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JRB7DAAAA2wAAAA8AAAAAAAAAAAAA&#10;AAAAoQIAAGRycy9kb3ducmV2LnhtbFBLBQYAAAAABAAEAPkAAACRAwAAAAA=&#10;" strokecolor="#4579b8">
                      <v:stroke endarrow="open"/>
                    </v:shape>
                    <v:shape id="Прямая со стрелкой 12" o:spid="_x0000_s1052" type="#_x0000_t32" style="position:absolute;left:3922;top:9249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vaacMAAADbAAAADwAAAGRycy9kb3ducmV2LnhtbESPQWsCMRSE74L/ITyhN020xdatUbSL&#10;IHjSSs+PzXOzdfOybKKu/74pCB6HmfmGmS87V4srtaHyrGE8UiCIC28qLjUcvzfDDxAhIhusPZOG&#10;OwVYLvq9OWbG33hP10MsRYJwyFCDjbHJpAyFJYdh5Bvi5J186zAm2ZbStHhLcFfLiVJT6bDitGCx&#10;oS9LxflwcRq2nXr7+d0UqrH395k8H/N8vcu1fhl0q08Qkbr4DD/aW6PhdQL/X9IP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b2mnDAAAA2wAAAA8AAAAAAAAAAAAA&#10;AAAAoQIAAGRycy9kb3ducmV2LnhtbFBLBQYAAAAABAAEAPkAAACRAwAAAAA=&#10;" strokecolor="#4579b8">
                      <v:stroke endarrow="open"/>
                    </v:shape>
                    <v:shape id="Прямая со стрелкой 13" o:spid="_x0000_s1053" type="#_x0000_t32" style="position:absolute;left:3922;top:9399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d/8sMAAADbAAAADwAAAGRycy9kb3ducmV2LnhtbESPT2sCMRTE74LfITzBmyb+wdatUbSL&#10;IPSklZ4fm+dm6+Zl2aS6fvumUPA4zMxvmNWmc7W4URsqzxomYwWCuPCm4lLD+XM/egURIrLB2jNp&#10;eFCAzbrfW2Fm/J2PdDvFUiQIhww12BibTMpQWHIYxr4hTt7Ftw5jkm0pTYv3BHe1nCq1kA4rTgsW&#10;G3q3VFxPP07DoVPzr+99oRr7eFnK6znPdx+51sNBt30DEamLz/B/+2A0zGbw9yX9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Xf/LDAAAA2wAAAA8AAAAAAAAAAAAA&#10;AAAAoQIAAGRycy9kb3ducmV2LnhtbFBLBQYAAAAABAAEAPkAAACRAwAAAAA=&#10;" strokecolor="#4579b8">
                      <v:stroke endarrow="open"/>
                    </v:shape>
                    <v:shape id="Прямая со стрелкой 14" o:spid="_x0000_s1054" type="#_x0000_t32" style="position:absolute;left:3922;top:9567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7nhsQAAADbAAAADwAAAGRycy9kb3ducmV2LnhtbESPQWsCMRSE74L/ITyht5rYSlu3G8V2&#10;EQRPWun5sXlutrt5WTaprv++KQgeh5n5hslXg2vFmfpQe9YwmyoQxKU3NVcajl+bxzcQISIbbD2T&#10;hisFWC3Hoxwz4y+8p/MhViJBOGSowcbYZVKG0pLDMPUdcfJOvncYk+wraXq8JLhr5ZNSL9JhzWnB&#10;Ykeflsrm8Os0bAc1//7ZlKqz19eFbI5F8bErtH6YDOt3EJGGeA/f2luj4XkO/1/S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fueGxAAAANsAAAAPAAAAAAAAAAAA&#10;AAAAAKECAABkcnMvZG93bnJldi54bWxQSwUGAAAAAAQABAD5AAAAkgMAAAAA&#10;" strokecolor="#4579b8">
                      <v:stroke endarrow="open"/>
                    </v:shape>
                    <v:shape id="Прямая со стрелкой 15" o:spid="_x0000_s1055" type="#_x0000_t32" style="position:absolute;left:3922;top:974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JCHcMAAADbAAAADwAAAGRycy9kb3ducmV2LnhtbESPQWsCMRSE74X+h/AKvdWkrVZdjaJd&#10;BMFTVTw/Ns/N6uZl2aS6/nsjFHocZuYbZjrvXC0u1IbKs4b3ngJBXHhTcalhv1u9jUCEiGyw9kwa&#10;bhRgPnt+mmJm/JV/6LKNpUgQDhlqsDE2mZShsOQw9HxDnLyjbx3GJNtSmhavCe5q+aHUl3RYcVqw&#10;2NC3peK8/XUa1p3qH06rQjX2NhzL8z7Pl5tc69eXbjEBEamL/+G/9tpo+BzA40v6AXJ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yQh3DAAAA2wAAAA8AAAAAAAAAAAAA&#10;AAAAoQIAAGRycy9kb3ducmV2LnhtbFBLBQYAAAAABAAEAPkAAACRAwAAAAA=&#10;" strokecolor="#4579b8">
                      <v:stroke endarrow="open"/>
                    </v:shape>
                    <v:shape id="Прямая со стрелкой 16" o:spid="_x0000_s1056" type="#_x0000_t32" style="position:absolute;left:3902;top:9974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DcasMAAADbAAAADwAAAGRycy9kb3ducmV2LnhtbESPQWsCMRSE7wX/Q3iCN03UYuvWKNpF&#10;EDxppefH5rnZunlZNqmu/74RhB6HmfmGWaw6V4srtaHyrGE8UiCIC28qLjWcvrbDdxAhIhusPZOG&#10;OwVYLXsvC8yMv/GBrsdYigThkKEGG2OTSRkKSw7DyDfEyTv71mFMsi2lafGW4K6WE6Vm0mHFacFi&#10;Q5+Wisvx12nYder1+2dbqMbe3+bycsrzzT7XetDv1h8gInXxP/xs74yG6QweX9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g3GrDAAAA2wAAAA8AAAAAAAAAAAAA&#10;AAAAoQIAAGRycy9kb3ducmV2LnhtbFBLBQYAAAAABAAEAPkAAACRAwAAAAA=&#10;" strokecolor="#4579b8">
                      <v:stroke endarrow="open"/>
                    </v:shape>
                    <v:shape id="Прямая со стрелкой 17" o:spid="_x0000_s1057" type="#_x0000_t32" style="position:absolute;left:3902;top:1018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x58cQAAADbAAAADwAAAGRycy9kb3ducmV2LnhtbESPQWsCMRSE74L/ITyhN01spdbtRrFd&#10;BKGnWun5sXlutrt5WTaprv/eFAoeh5n5hsk3g2vFmfpQe9YwnykQxKU3NVcajl+76QuIEJENtp5J&#10;w5UCbNbjUY6Z8Rf+pPMhViJBOGSowcbYZVKG0pLDMPMdcfJOvncYk+wraXq8JLhr5aNSz9JhzWnB&#10;Ykfvlsrm8Os07Ae1+P7Zlaqz1+VKNseiePsotH6YDNtXEJGGeA//t/dGw9MS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rHnxxAAAANsAAAAPAAAAAAAAAAAA&#10;AAAAAKECAABkcnMvZG93bnJldi54bWxQSwUGAAAAAAQABAD5AAAAkgMAAAAA&#10;" strokecolor="#4579b8">
                      <v:stroke endarrow="open"/>
                    </v:shape>
                    <v:shape id="Прямая со стрелкой 19" o:spid="_x0000_s1058" type="#_x0000_t32" style="position:absolute;left:3907;top:10303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Ptg8AAAADbAAAADwAAAGRycy9kb3ducmV2LnhtbERPy2oCMRTdF/yHcAV3NfFBbUejqIMg&#10;dOWDri+T28no5GaYRB3/3iwKXR7Oe7HqXC3u1IbKs4bRUIEgLrypuNRwPu3eP0GEiGyw9kwanhRg&#10;tey9LTAz/sEHuh9jKVIIhww12BibTMpQWHIYhr4hTtyvbx3GBNtSmhYfKdzVcqzUh3RYcWqw2NDW&#10;UnE93pyGfaemP5ddoRr7nH3J6znPN9+51oN+t56DiNTFf/Gfe280TNLY9CX9AL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z7YPAAAAA2wAAAA8AAAAAAAAAAAAAAAAA&#10;oQIAAGRycy9kb3ducmV2LnhtbFBLBQYAAAAABAAEAPkAAACOAwAAAAA=&#10;" strokecolor="#4579b8">
                      <v:stroke endarrow="open"/>
                    </v:shape>
                    <v:shape id="AutoShape 170" o:spid="_x0000_s1059" type="#_x0000_t32" style="position:absolute;left:3936;top:10417;width:660;height:4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k+KsEAAADbAAAADwAAAGRycy9kb3ducmV2LnhtbESPQYvCMBSE7wv+h/AEb2uqgqvVKCIo&#10;Xq0Fr4/m2VSbl7aJ2v33m4WFPQ4z3wyz3va2Fi/qfOVYwWScgCAunK64VJBfDp8LED4ga6wdk4Jv&#10;8rDdDD7WmGr35jO9slCKWMI+RQUmhCaV0heGLPqxa4ijd3OdxRBlV0rd4TuW21pOk2QuLVYcFww2&#10;tDdUPLKnVTDL7+0luX5NrsfWtEd8+lPWLpQaDfvdCkSgPvyH/+iTjtwSfr/EHyA3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aT4qwQAAANsAAAAPAAAAAAAAAAAAAAAA&#10;AKECAABkcnMvZG93bnJldi54bWxQSwUGAAAAAAQABAD5AAAAjwMAAAAA&#10;" strokeweight="1.5pt"/>
                  </v:group>
                </v:group>
                <v:group id="Group 171" o:spid="_x0000_s1060" style="position:absolute;left:5356;top:7181;width:804;height:4003" coordorigin="5356,7181" coordsize="804,40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line id="Прямая соединительная линия 21" o:spid="_x0000_s1061" style="position:absolute;visibility:visible;mso-wrap-style:square" from="5380,7181" to="5380,11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qe6MMAAADbAAAADwAAAGRycy9kb3ducmV2LnhtbESPQWvCQBSE7wX/w/IEb3VjLUWiq4hg&#10;Lb0ZRfD2yD6TmOzbuLvR9N+7hUKPw8x8wyxWvWnEnZyvLCuYjBMQxLnVFRcKjoft6wyED8gaG8uk&#10;4Ic8rJaDlwWm2j54T/csFCJC2KeooAyhTaX0eUkG/di2xNG7WGcwROkKqR0+Itw08i1JPqTBiuNC&#10;iS1tSsrrrDMKTl3G52u9dQ12n7vd5XSr/fRbqdGwX89BBOrDf/iv/aUVvE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anujDAAAA2wAAAA8AAAAAAAAAAAAA&#10;AAAAoQIAAGRycy9kb3ducmV2LnhtbFBLBQYAAAAABAAEAPkAAACRAwAAAAA=&#10;" strokeweight="1.5pt"/>
                  <v:line id="Прямая соединительная линия 22" o:spid="_x0000_s1062" style="position:absolute;flip:x;visibility:visible;mso-wrap-style:square" from="5745,7372" to="6155,8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gKhcMAAADbAAAADwAAAGRycy9kb3ducmV2LnhtbESPzWrDMBCE74W8g9hAb40cU0Jwo4QQ&#10;CCS0h/wYcl2stWVqrYykxO7bV4FCj8PMfMOsNqPtxIN8aB0rmM8yEMSV0y03Csrr/m0JIkRkjZ1j&#10;UvBDATbrycsKC+0GPtPjEhuRIBwKVGBi7AspQ2XIYpi5njh5tfMWY5K+kdrjkOC2k3mWLaTFltOC&#10;wZ52hqrvy90qkMfP4eT3eVk39aF3t6P5WgyjUq/TcfsBItIY/8N/7YNW8J7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ICoXDAAAA2wAAAA8AAAAAAAAAAAAA&#10;AAAAoQIAAGRycy9kb3ducmV2LnhtbFBLBQYAAAAABAAEAPkAAACRAwAAAAA=&#10;" strokeweight="1.5pt"/>
                  <v:line id="Прямая соединительная линия 24" o:spid="_x0000_s1063" style="position:absolute;visibility:visible;mso-wrap-style:square" from="5745,8640" to="5752,9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SlBMMAAADbAAAADwAAAGRycy9kb3ducmV2LnhtbESPQWvCQBSE7wX/w/IEb3VjLUWiq4ig&#10;lt6MInh7ZJ9JTPZturvR9N+7hUKPw8x8wyxWvWnEnZyvLCuYjBMQxLnVFRcKTsft6wyED8gaG8uk&#10;4Ic8rJaDlwWm2j74QPcsFCJC2KeooAyhTaX0eUkG/di2xNG7WmcwROkKqR0+Itw08i1JPqTBiuNC&#10;iS1tSsrrrDMKzl3Gl1u9dQ12u/3+ev6u/fRLqdGwX89BBOrDf/iv/akVvE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EpQTDAAAA2wAAAA8AAAAAAAAAAAAA&#10;AAAAoQIAAGRycy9kb3ducmV2LnhtbFBLBQYAAAAABAAEAPkAAACRAwAAAAA=&#10;" strokeweight="1.5pt"/>
                  <v:group id="Group 175" o:spid="_x0000_s1064" style="position:absolute;left:5356;top:7442;width:804;height:2310" coordorigin="5356,7442" coordsize="804,2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shape id="Прямая со стрелкой 23" o:spid="_x0000_s1065" type="#_x0000_t32" style="position:absolute;left:5366;top:7442;width:7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QxYMMAAADbAAAADwAAAGRycy9kb3ducmV2LnhtbESPQWsCMRSE74L/ITzBmyaK2ro1inYR&#10;hJ600vNj89xs3bwsm1TXf98UCh6HmfmGWW06V4sbtaHyrGEyViCIC28qLjWcP/ejVxAhIhusPZOG&#10;BwXYrPu9FWbG3/lIt1MsRYJwyFCDjbHJpAyFJYdh7Bvi5F186zAm2ZbStHhPcFfLqVIL6bDitGCx&#10;oXdLxfX04zQcOjX7+t4XqrGPl6W8nvN895FrPRx02zcQkbr4DP+3D0bDbA5/X9IP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0MWDDAAAA2wAAAA8AAAAAAAAAAAAA&#10;AAAAoQIAAGRycy9kb3ducmV2LnhtbFBLBQYAAAAABAAEAPkAAACRAwAAAAA=&#10;" strokecolor="#4579b8">
                      <v:stroke endarrow="open"/>
                    </v:shape>
                    <v:shape id="Прямая со стрелкой 25" o:spid="_x0000_s1066" type="#_x0000_t32" style="position:absolute;left:5366;top:7600;width:7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avF8IAAADbAAAADwAAAGRycy9kb3ducmV2LnhtbESPQWsCMRSE7wX/Q3iCt5pYxOpqFOsi&#10;CD1VxfNj89ysbl6WTdT135tCocdhZr5hFqvO1eJObag8axgNFQjiwpuKSw3Hw/Z9CiJEZIO1Z9Lw&#10;pACrZe9tgZnxD/6h+z6WIkE4ZKjBxthkUobCksMw9A1x8s6+dRiTbEtpWnwkuKvlh1IT6bDitGCx&#10;oY2l4rq/OQ27To1Pl22hGvv8nMnrMc+/vnOtB/1uPQcRqYv/4b/2zmgYT+D3S/oB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avF8IAAADbAAAADwAAAAAAAAAAAAAA&#10;AAChAgAAZHJzL2Rvd25yZXYueG1sUEsFBgAAAAAEAAQA+QAAAJADAAAAAA==&#10;" strokecolor="#4579b8">
                      <v:stroke endarrow="open"/>
                    </v:shape>
                    <v:shape id="Прямая со стрелкой 26" o:spid="_x0000_s1067" type="#_x0000_t32" style="position:absolute;left:5366;top:7751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oKjMIAAADbAAAADwAAAGRycy9kb3ducmV2LnhtbESPQWsCMRSE7wX/Q3iCt5pYpOpqFNtF&#10;EDxVxfNj89ysbl6WTarrvzcFocdhZr5hFqvO1eJGbag8axgNFQjiwpuKSw3Hw+Z9CiJEZIO1Z9Lw&#10;oACrZe9tgZnxd/6h2z6WIkE4ZKjBxthkUobCksMw9A1x8s6+dRiTbEtpWrwnuKvlh1Kf0mHFacFi&#10;Q9+Wiuv+12nYdmp8umwK1djHZCavxzz/2uVaD/rdeg4iUhf/w6/21mgYT+DvS/o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6oKjMIAAADbAAAADwAAAAAAAAAAAAAA&#10;AAChAgAAZHJzL2Rvd25yZXYueG1sUEsFBgAAAAAEAAQA+QAAAJADAAAAAA==&#10;" strokecolor="#4579b8">
                      <v:stroke endarrow="open"/>
                    </v:shape>
                    <v:shape id="Прямая со стрелкой 27" o:spid="_x0000_s1068" type="#_x0000_t32" style="position:absolute;left:5375;top:7910;width:6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We/r8AAADbAAAADwAAAGRycy9kb3ducmV2LnhtbERPy4rCMBTdC/MP4Q7MTpMR0bEaZbQI&#10;gisfzPrSXJtqc1OaqPXvJwvB5eG858vO1eJObag8a/geKBDEhTcVlxpOx03/B0SIyAZrz6ThSQGW&#10;i4/eHDPjH7yn+yGWIoVwyFCDjbHJpAyFJYdh4BvixJ196zAm2JbStPhI4a6WQ6XG0mHFqcFiQ2tL&#10;xfVwcxq2nRr9XTaFauxzMpXXU56vdrnWX5/d7wxEpC6+xS/31mgYpbHpS/o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jWe/r8AAADbAAAADwAAAAAAAAAAAAAAAACh&#10;AgAAZHJzL2Rvd25yZXYueG1sUEsFBgAAAAAEAAQA+QAAAI0DAAAAAA==&#10;" strokecolor="#4579b8">
                      <v:stroke endarrow="open"/>
                    </v:shape>
                    <v:shape id="Прямая со стрелкой 28" o:spid="_x0000_s1069" type="#_x0000_t32" style="position:absolute;left:5375;top:8059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k7ZcIAAADbAAAADwAAAGRycy9kb3ducmV2LnhtbESPQWsCMRSE7wX/Q3iCt5pYxOpqFO0i&#10;CD1VxfNj89ysbl6WTdT135tCocdhZr5hFqvO1eJObag8axgNFQjiwpuKSw3Hw/Z9CiJEZIO1Z9Lw&#10;pACrZe9tgZnxD/6h+z6WIkE4ZKjBxthkUobCksMw9A1x8s6+dRiTbEtpWnwkuKvlh1IT6bDitGCx&#10;oS9LxXV/cxp2nRqfLttCNfb5OZPXY55vvnOtB/1uPQcRqYv/4b/2zmgYz+D3S/oB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Xk7ZcIAAADbAAAADwAAAAAAAAAAAAAA&#10;AAChAgAAZHJzL2Rvd25yZXYueG1sUEsFBgAAAAAEAAQA+QAAAJADAAAAAA==&#10;" strokecolor="#4579b8">
                      <v:stroke endarrow="open"/>
                    </v:shape>
                    <v:shape id="Прямая со стрелкой 30" o:spid="_x0000_s1070" type="#_x0000_t32" style="position:absolute;left:5379;top:8391;width:4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oEJcAAAADbAAAADwAAAGRycy9kb3ducmV2LnhtbERPy2oCMRTdF/yHcAV3NVG0tqNR1EEQ&#10;uvJB15fJ7WR0cjNMoo5/bxaFLg/nvVh1rhZ3akPlWcNoqEAQF95UXGo4n3bvnyBCRDZYeyYNTwqw&#10;WvbeFpgZ/+AD3Y+xFCmEQ4YabIxNJmUoLDkMQ98QJ+7Xtw5jgm0pTYuPFO5qOVbqQzqsODVYbGhr&#10;qbgeb07DvlOTn8uuUI19zr7k9Zznm+9c60G/W89BROriv/jPvTcapml9+pJ+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aBCXAAAAA2wAAAA8AAAAAAAAAAAAAAAAA&#10;oQIAAGRycy9kb3ducmV2LnhtbFBLBQYAAAAABAAEAPkAAACOAwAAAAA=&#10;" strokecolor="#4579b8">
                      <v:stroke endarrow="open"/>
                    </v:shape>
                    <v:shape id="Прямая со стрелкой 31" o:spid="_x0000_s1071" type="#_x0000_t32" style="position:absolute;left:5381;top:8671;width:3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ahvsMAAADbAAAADwAAAGRycy9kb3ducmV2LnhtbESPT2sCMRTE74LfITyhN00srdatUdou&#10;guDJP/T82Dw3WzcvyybV9dsbQfA4zMxvmPmyc7U4UxsqzxrGIwWCuPCm4lLDYb8afoAIEdlg7Zk0&#10;XCnActHvzTEz/sJbOu9iKRKEQ4YabIxNJmUoLDkMI98QJ+/oW4cxybaUpsVLgrtavio1kQ4rTgsW&#10;G/qxVJx2/07DulNvv3+rQjX2Op3J0yHPvze51i+D7usTRKQuPsOP9tpoeB/D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Wob7DAAAA2wAAAA8AAAAAAAAAAAAA&#10;AAAAoQIAAGRycy9kb3ducmV2LnhtbFBLBQYAAAAABAAEAPkAAACRAwAAAAA=&#10;" strokecolor="#4579b8">
                      <v:stroke endarrow="open"/>
                    </v:shape>
                    <v:shape id="Прямая со стрелкой 32" o:spid="_x0000_s1072" type="#_x0000_t32" style="position:absolute;left:5367;top:8549;width:4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Q/ycMAAADbAAAADwAAAGRycy9kb3ducmV2LnhtbESPQWsCMRSE74L/ITyhN02U1tatUbSL&#10;IHjSSs+PzXOzdfOybKKu/74pCB6HmfmGmS87V4srtaHyrGE8UiCIC28qLjUcvzfDDxAhIhusPZOG&#10;OwVYLvq9OWbG33hP10MsRYJwyFCDjbHJpAyFJYdh5Bvi5J186zAm2ZbStHhLcFfLiVJT6bDitGCx&#10;oS9LxflwcRq2nXr9+d0UqrH395k8H/N8vcu1fhl0q08Qkbr4DD/aW6PhbQL/X9IP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EP8nDAAAA2wAAAA8AAAAAAAAAAAAA&#10;AAAAoQIAAGRycy9kb3ducmV2LnhtbFBLBQYAAAAABAAEAPkAAACRAwAAAAA=&#10;" strokecolor="#4579b8">
                      <v:stroke endarrow="open"/>
                    </v:shape>
                    <v:shape id="Прямая со стрелкой 37" o:spid="_x0000_s1073" type="#_x0000_t32" style="position:absolute;left:5383;top:9752;width:3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aUsMAAADbAAAADwAAAGRycy9kb3ducmV2LnhtbESPQWsCMRSE74X+h/AKvdWkrVZdjaJd&#10;BMFTVTw/Ns/N6uZl2aS6/nsjFHocZuYbZjrvXC0u1IbKs4b3ngJBXHhTcalhv1u9jUCEiGyw9kwa&#10;bhRgPnt+mmJm/JV/6LKNpUgQDhlqsDE2mZShsOQw9HxDnLyjbx3GJNtSmhavCe5q+aHUl3RYcVqw&#10;2NC3peK8/XUa1p3qH06rQjX2NhzL8z7Pl5tc69eXbjEBEamL/+G/9tpoGHzC40v6AXJ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ImlLDAAAA2wAAAA8AAAAAAAAAAAAA&#10;AAAAoQIAAGRycy9kb3ducmV2LnhtbFBLBQYAAAAABAAEAPkAAACRAwAAAAA=&#10;" strokecolor="#4579b8">
                      <v:stroke endarrow="open"/>
                    </v:shape>
                    <v:shape id="Прямая со стрелкой 38" o:spid="_x0000_s1074" type="#_x0000_t32" style="position:absolute;left:5356;top:8222;width:5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ECJsMAAADbAAAADwAAAGRycy9kb3ducmV2LnhtbESPQWsCMRSE74L/ITzBmyaK2ro1inYR&#10;hJ600vNj89xs3bwsm1TXf98UCh6HmfmGWW06V4sbtaHyrGEyViCIC28qLjWcP/ejVxAhIhusPZOG&#10;BwXYrPu9FWbG3/lIt1MsRYJwyFCDjbHJpAyFJYdh7Bvi5F186zAm2ZbStHhPcFfLqVIL6bDitGCx&#10;oXdLxfX04zQcOjX7+t4XqrGPl6W8nvN895FrPRx02zcQkbr4DP+3D0bDfAZ/X9IP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hAibDAAAA2wAAAA8AAAAAAAAAAAAA&#10;AAAAoQIAAGRycy9kb3ducmV2LnhtbFBLBQYAAAAABAAEAPkAAACRAwAAAAA=&#10;" strokecolor="#4579b8">
                      <v:stroke endarrow="open"/>
                    </v:shape>
                    <v:shape id="Прямая со стрелкой 37" o:spid="_x0000_s1075" type="#_x0000_t32" style="position:absolute;left:5385;top:9614;width:3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2nvcQAAADbAAAADwAAAGRycy9kb3ducmV2LnhtbESPQWsCMRSE74L/ITyht5pYalu3G8V2&#10;EQRPWun5sXlutrt5WTaprv++KQgeh5n5hslXg2vFmfpQe9YwmyoQxKU3NVcajl+bxzcQISIbbD2T&#10;hisFWC3Hoxwz4y+8p/MhViJBOGSowcbYZVKG0pLDMPUdcfJOvncYk+wraXq8JLhr5ZNSL9JhzWnB&#10;Ykeflsrm8Os0bAf1/P2zKVVnr68L2RyL4mNXaP0wGdbvICIN8R6+tbdGw3wO/1/S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7ae9xAAAANsAAAAPAAAAAAAAAAAA&#10;AAAAAKECAABkcnMvZG93bnJldi54bWxQSwUGAAAAAAQABAD5AAAAkgMAAAAA&#10;" strokecolor="#4579b8">
                      <v:stroke endarrow="open"/>
                    </v:shape>
                    <v:shape id="Прямая со стрелкой 37" o:spid="_x0000_s1076" type="#_x0000_t32" style="position:absolute;left:5385;top:9474;width:3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85ysMAAADbAAAADwAAAGRycy9kb3ducmV2LnhtbESPQWsCMRSE7wX/Q3iCN00Ua+vWKNpF&#10;EDxppefH5rnZunlZNqmu/74RhB6HmfmGWaw6V4srtaHyrGE8UiCIC28qLjWcvrbDdxAhIhusPZOG&#10;OwVYLXsvC8yMv/GBrsdYigThkKEGG2OTSRkKSw7DyDfEyTv71mFMsi2lafGW4K6WE6Vm0mHFacFi&#10;Q5+Wisvx12nYdWr6/bMtVGPvb3N5OeX5Zp9rPeh36w8Qkbr4H362d0bD6wweX9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/OcrDAAAA2wAAAA8AAAAAAAAAAAAA&#10;AAAAoQIAAGRycy9kb3ducmV2LnhtbFBLBQYAAAAABAAEAPkAAACRAwAAAAA=&#10;" strokecolor="#4579b8">
                      <v:stroke endarrow="open"/>
                    </v:shape>
                    <v:shape id="Прямая со стрелкой 37" o:spid="_x0000_s1077" type="#_x0000_t32" style="position:absolute;left:5371;top:9334;width:3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OcUcQAAADbAAAADwAAAGRycy9kb3ducmV2LnhtbESPQWsCMRSE74L/ITyhN00stdbtRrFd&#10;BKGnWun5sXlutrt5WTaprv/eFAoeh5n5hsk3g2vFmfpQe9YwnykQxKU3NVcajl+76QuIEJENtp5J&#10;w5UCbNbjUY6Z8Rf+pPMhViJBOGSowcbYZVKG0pLDMPMdcfJOvncYk+wraXq8JLhr5aNSz9JhzWnB&#10;Ykfvlsrm8Os07Af19P2zK1Vnr8uVbI5F8fZRaP0wGbavICIN8R7+b++NhsUS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c5xRxAAAANsAAAAPAAAAAAAAAAAA&#10;AAAAAKECAABkcnMvZG93bnJldi54bWxQSwUGAAAAAAQABAD5AAAAkgMAAAAA&#10;" strokecolor="#4579b8">
                      <v:stroke endarrow="open"/>
                    </v:shape>
                    <v:shape id="Прямая со стрелкой 37" o:spid="_x0000_s1078" type="#_x0000_t32" style="position:absolute;left:5371;top:9208;width:3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wII8AAAADbAAAADwAAAGRycy9kb3ducmV2LnhtbERPy2oCMRTdF/yHcAV3NVG0tqNR1EEQ&#10;uvJB15fJ7WR0cjNMoo5/bxaFLg/nvVh1rhZ3akPlWcNoqEAQF95UXGo4n3bvnyBCRDZYeyYNTwqw&#10;WvbeFpgZ/+AD3Y+xFCmEQ4YabIxNJmUoLDkMQ98QJ+7Xtw5jgm0pTYuPFO5qOVbqQzqsODVYbGhr&#10;qbgeb07DvlOTn8uuUI19zr7k9Zznm+9c60G/W89BROriv/jPvTcapmls+pJ+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vsCCPAAAAA2wAAAA8AAAAAAAAAAAAAAAAA&#10;oQIAAGRycy9kb3ducmV2LnhtbFBLBQYAAAAABAAEAPkAAACOAwAAAAA=&#10;" strokecolor="#4579b8">
                      <v:stroke endarrow="open"/>
                    </v:shape>
                    <v:shape id="Прямая со стрелкой 37" o:spid="_x0000_s1079" type="#_x0000_t32" style="position:absolute;left:5371;top:9068;width:3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CtuMMAAADbAAAADwAAAGRycy9kb3ducmV2LnhtbESPQWsCMRSE70L/Q3iF3jRRWltXo9gu&#10;guBJKz0/Ns/N6uZl2aS6/nsjCB6HmfmGmS06V4sztaHyrGE4UCCIC28qLjXsf1f9LxAhIhusPZOG&#10;KwVYzF96M8yMv/CWzrtYigThkKEGG2OTSRkKSw7DwDfEyTv41mFMsi2lafGS4K6WI6XG0mHFacFi&#10;Qz+WitPu32lYd+r977gqVGOvnxN52uf59ybX+u21W05BROriM/xor42Gjwncv6Qf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grbjDAAAA2wAAAA8AAAAAAAAAAAAA&#10;AAAAoQIAAGRycy9kb3ducmV2LnhtbFBLBQYAAAAABAAEAPkAAACRAwAAAAA=&#10;" strokecolor="#4579b8">
                      <v:stroke endarrow="open"/>
                    </v:shape>
                    <v:shape id="Прямая со стрелкой 37" o:spid="_x0000_s1080" type="#_x0000_t32" style="position:absolute;left:5371;top:8914;width:3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bOmMEAAADbAAAADwAAAGRycy9kb3ducmV2LnhtbERPz2vCMBS+D/wfwhO8zcQhznXG4laE&#10;wk5T8fxo3prO5qU0WW3/++Uw2PHj+73LR9eKgfrQeNawWioQxJU3DdcaLufj4xZEiMgGW8+kYaIA&#10;+X72sMPM+Dt/0nCKtUghHDLUYGPsMilDZclhWPqOOHFfvncYE+xraXq8p3DXyielNtJhw6nBYkfv&#10;lqrb6cdpKEe1vn4fK9XZ6flF3i5F8fZRaL2Yj4dXEJHG+C/+c5dGwyatT1/SD5D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9s6YwQAAANsAAAAPAAAAAAAAAAAAAAAA&#10;AKECAABkcnMvZG93bnJldi54bWxQSwUGAAAAAAQABAD5AAAAjwMAAAAA&#10;" strokecolor="#4579b8">
                      <v:stroke endarrow="open"/>
                    </v:shape>
                    <v:shape id="Прямая со стрелкой 37" o:spid="_x0000_s1081" type="#_x0000_t32" style="position:absolute;left:5385;top:8802;width:3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rA8MAAADbAAAADwAAAGRycy9kb3ducmV2LnhtbESPQWsCMRSE74L/ITyhN02UonZrlNZF&#10;EHpyFc+PzXOzunlZNqmu/74pFHocZuYbZrXpXSPu1IXas4bpRIEgLr2pudJwOu7GSxAhIhtsPJOG&#10;JwXYrIeDFWbGP/hA9yJWIkE4ZKjBxthmUobSksMw8S1x8i6+cxiT7CppOnwkuGvkTKm5dFhzWrDY&#10;0tZSeSu+nYZ9r17P112pWvtcvMnbKc8/v3KtX0b9xzuISH38D/+190bDfAq/X9IP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6awPDAAAA2wAAAA8AAAAAAAAAAAAA&#10;AAAAoQIAAGRycy9kb3ducmV2LnhtbFBLBQYAAAAABAAEAPkAAACRAwAAAAA=&#10;" strokecolor="#4579b8">
                      <v:stroke endarrow="open"/>
                    </v:shape>
                  </v:group>
                </v:group>
              </v:group>
            </v:group>
            <v:shape id="Freeform 193" o:spid="_x0000_s1082" style="position:absolute;left:2994;top:7178;width:6331;height:2665;visibility:visible;mso-wrap-style:square;v-text-anchor:top" coordsize="6331,2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Sh48QA&#10;AADbAAAADwAAAGRycy9kb3ducmV2LnhtbESPQWvCQBSE74X+h+UVeil1UwtioquIWPBWTLx4e80+&#10;k5js25DdmuTfu4LgcZiZb5jlejCNuFLnKssKviYRCOLc6ooLBcfs53MOwnlkjY1lUjCSg/Xq9WWJ&#10;ibY9H+ia+kIECLsEFZTet4mULi/JoJvYljh4Z9sZ9EF2hdQd9gFuGjmNopk0WHFYKLGlbUl5nf4b&#10;BX09/n3s/G9tLnF04d23y05xrtT727BZgPA0+Gf40d5rBbMp3L+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UoePEAAAA2wAAAA8AAAAAAAAAAAAAAAAAmAIAAGRycy9k&#10;b3ducmV2LnhtbFBLBQYAAAAABAAEAPUAAACJAwAAAAA=&#10;" path="m,2644c671,1322,1343,,2398,3,3453,6,4892,1335,6331,2665e" filled="f" strokeweight="1.5pt">
              <v:stroke dashstyle="longDash"/>
              <v:path arrowok="t" o:connecttype="custom" o:connectlocs="0,2644;2398,3;6331,2665" o:connectangles="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83" type="#_x0000_t202" style="position:absolute;left:8427;top:7448;width:165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<v:textbox>
                <w:txbxContent>
                  <w:p w:rsidR="00D934F7" w:rsidRPr="00497F14" w:rsidRDefault="00D934F7" w:rsidP="000651C2">
                    <w:pPr>
                      <w:jc w:val="center"/>
                    </w:pPr>
                    <w:r w:rsidRPr="00497F14">
                      <w:t>Северный портал</w:t>
                    </w:r>
                  </w:p>
                </w:txbxContent>
              </v:textbox>
            </v:shape>
            <v:shape id="Text Box 195" o:spid="_x0000_s1084" type="#_x0000_t202" style="position:absolute;left:2027;top:7525;width:1593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<v:textbox>
                <w:txbxContent>
                  <w:p w:rsidR="00D934F7" w:rsidRPr="00497F14" w:rsidRDefault="00D934F7" w:rsidP="000651C2">
                    <w:pPr>
                      <w:jc w:val="center"/>
                    </w:pPr>
                    <w:r>
                      <w:t>Южный</w:t>
                    </w:r>
                    <w:r w:rsidRPr="00497F14">
                      <w:t xml:space="preserve"> портал</w:t>
                    </w:r>
                  </w:p>
                </w:txbxContent>
              </v:textbox>
            </v:shape>
            <v:shape id="Text Box 196" o:spid="_x0000_s1085" type="#_x0000_t202" style="position:absolute;left:2705;top:8408;width:40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>
                <w:txbxContent>
                  <w:p w:rsidR="00D934F7" w:rsidRPr="00497F14" w:rsidRDefault="00D934F7" w:rsidP="000651C2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Text Box 197" o:spid="_x0000_s1086" type="#_x0000_t202" style="position:absolute;left:4934;top:7178;width:535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>
                <w:txbxContent>
                  <w:p w:rsidR="00D934F7" w:rsidRPr="00497F14" w:rsidRDefault="00D934F7" w:rsidP="000651C2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</w:t>
                    </w:r>
                  </w:p>
                </w:txbxContent>
              </v:textbox>
            </v:shape>
            <v:shape id="Text Box 198" o:spid="_x0000_s1087" type="#_x0000_t202" style="position:absolute;left:7850;top:8332;width:899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<v:textbox>
                <w:txbxContent>
                  <w:p w:rsidR="00D934F7" w:rsidRPr="00497F14" w:rsidRDefault="00D934F7" w:rsidP="000651C2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III</w:t>
                    </w:r>
                  </w:p>
                </w:txbxContent>
              </v:textbox>
            </v:shape>
            <v:shape id="Text Box 199" o:spid="_x0000_s1088" type="#_x0000_t202" style="position:absolute;left:2991;top:10872;width:40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>
                <w:txbxContent>
                  <w:p w:rsidR="00D934F7" w:rsidRPr="00497F14" w:rsidRDefault="00D934F7" w:rsidP="000651C2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Text Box 200" o:spid="_x0000_s1089" type="#_x0000_t202" style="position:absolute;left:5285;top:10695;width:535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>
                <w:txbxContent>
                  <w:p w:rsidR="00D934F7" w:rsidRPr="00497F14" w:rsidRDefault="00D934F7" w:rsidP="000651C2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</w:t>
                    </w:r>
                  </w:p>
                </w:txbxContent>
              </v:textbox>
            </v:shape>
            <v:shape id="Text Box 201" o:spid="_x0000_s1090" type="#_x0000_t202" style="position:absolute;left:8427;top:10884;width:661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<v:textbox>
                <w:txbxContent>
                  <w:p w:rsidR="00D934F7" w:rsidRPr="00497F14" w:rsidRDefault="00D934F7" w:rsidP="000651C2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III</w:t>
                    </w:r>
                  </w:p>
                </w:txbxContent>
              </v:textbox>
            </v:shape>
            <v:shape id="Text Box 202" o:spid="_x0000_s1091" type="#_x0000_t202" style="position:absolute;left:5299;top:9940;width:1335;height: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<v:textbox>
                <w:txbxContent>
                  <w:p w:rsidR="00D934F7" w:rsidRPr="00497F14" w:rsidRDefault="00D934F7" w:rsidP="000651C2">
                    <w:pPr>
                      <w:jc w:val="center"/>
                    </w:pPr>
                    <w:r>
                      <w:t>тоннель</w:t>
                    </w:r>
                  </w:p>
                </w:txbxContent>
              </v:textbox>
            </v:shape>
            <v:shape id="Text Box 203" o:spid="_x0000_s1092" type="#_x0000_t202" style="position:absolute;left:3495;top:10312;width:53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<v:textbox>
                <w:txbxContent>
                  <w:p w:rsidR="00D934F7" w:rsidRPr="00E574C2" w:rsidRDefault="005F1DCA" w:rsidP="000651C2">
                    <w:pPr>
                      <w:jc w:val="center"/>
                      <w:rPr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х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204" o:spid="_x0000_s1093" type="#_x0000_t202" style="position:absolute;left:5297;top:7074;width:53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<v:textbox>
                <w:txbxContent>
                  <w:p w:rsidR="00D934F7" w:rsidRPr="00E574C2" w:rsidRDefault="005F1DCA" w:rsidP="000651C2">
                    <w:pPr>
                      <w:jc w:val="center"/>
                      <w:rPr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х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205" o:spid="_x0000_s1094" type="#_x0000_t202" style="position:absolute;left:8850;top:10372;width:53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<v:textbox>
                <w:txbxContent>
                  <w:p w:rsidR="00D934F7" w:rsidRPr="00E574C2" w:rsidRDefault="005F1DCA" w:rsidP="000651C2">
                    <w:pPr>
                      <w:jc w:val="center"/>
                      <w:rPr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х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</v:group>
        </w:pict>
      </w:r>
    </w:p>
    <w:p w:rsidR="000651C2" w:rsidRPr="00A41817" w:rsidRDefault="000651C2" w:rsidP="000651C2">
      <w:pPr>
        <w:spacing w:after="0"/>
        <w:ind w:left="1416" w:firstLine="708"/>
        <w:jc w:val="both"/>
        <w:rPr>
          <w:sz w:val="24"/>
          <w:szCs w:val="24"/>
        </w:rPr>
      </w:pPr>
      <w:r w:rsidRPr="00A41817">
        <w:rPr>
          <w:sz w:val="24"/>
          <w:szCs w:val="24"/>
          <w:lang w:val="en-US"/>
        </w:rPr>
        <w:t>I</w:t>
      </w:r>
      <w:r w:rsidR="000F6B61" w:rsidRPr="00A41817">
        <w:rPr>
          <w:sz w:val="24"/>
          <w:szCs w:val="24"/>
        </w:rPr>
        <w:t xml:space="preserve">              </w:t>
      </w: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0651C2" w:rsidRPr="00A41817" w:rsidRDefault="000651C2" w:rsidP="000F6B61">
      <w:pPr>
        <w:spacing w:after="0"/>
        <w:jc w:val="both"/>
        <w:rPr>
          <w:i/>
        </w:rPr>
      </w:pPr>
    </w:p>
    <w:p w:rsidR="00526475" w:rsidRPr="00A41817" w:rsidRDefault="000F6B61" w:rsidP="000F6B61">
      <w:pPr>
        <w:spacing w:after="0"/>
        <w:jc w:val="center"/>
      </w:pPr>
      <w:r w:rsidRPr="00A41817">
        <w:t>Рис.</w:t>
      </w:r>
      <w:r w:rsidR="00526475" w:rsidRPr="00A41817">
        <w:t xml:space="preserve"> </w:t>
      </w:r>
      <w:r w:rsidRPr="00A41817">
        <w:t xml:space="preserve">1. Расчетная схема тоннеля «Шахристан» и эпюры напряжений </w:t>
      </w:r>
    </w:p>
    <w:p w:rsidR="000F6B61" w:rsidRPr="00A41817" w:rsidRDefault="000F6B61" w:rsidP="000F6B61">
      <w:pPr>
        <w:spacing w:after="0"/>
        <w:jc w:val="center"/>
      </w:pPr>
      <w:r w:rsidRPr="00A41817">
        <w:t>в трех сечениях</w:t>
      </w:r>
    </w:p>
    <w:p w:rsidR="000F6B61" w:rsidRPr="00A41817" w:rsidRDefault="000F6B61" w:rsidP="000F6B61">
      <w:pPr>
        <w:spacing w:after="0"/>
        <w:ind w:firstLine="708"/>
        <w:jc w:val="both"/>
      </w:pPr>
      <w:r w:rsidRPr="00A41817">
        <w:t>Граничные условия для элементов по мере заглубления изменялись по линейному закон</w:t>
      </w:r>
      <w:r w:rsidR="00D21465" w:rsidRPr="00A41817">
        <w:t>у</w:t>
      </w:r>
      <w:r w:rsidR="00FA038A" w:rsidRPr="00A41817">
        <w:t>, и описывается законом Гука</w:t>
      </w:r>
    </w:p>
    <w:p w:rsidR="000F6B61" w:rsidRPr="00A41817" w:rsidRDefault="000F6B61" w:rsidP="000F6B61">
      <w:pPr>
        <w:spacing w:after="0"/>
        <w:ind w:firstLine="708"/>
        <w:jc w:val="both"/>
        <w:rPr>
          <w:sz w:val="16"/>
          <w:szCs w:val="16"/>
        </w:rPr>
      </w:pPr>
    </w:p>
    <w:p w:rsidR="000F6B61" w:rsidRPr="00A41817" w:rsidRDefault="000F6B61" w:rsidP="00526475">
      <w:pPr>
        <w:spacing w:after="0"/>
        <w:jc w:val="right"/>
      </w:pPr>
      <w:r w:rsidRPr="00A41817">
        <w:t>σ = (</w:t>
      </w:r>
      <w:proofErr w:type="spellStart"/>
      <w:r w:rsidRPr="00A41817">
        <w:rPr>
          <w:lang w:val="en-US"/>
        </w:rPr>
        <w:t>Dε</w:t>
      </w:r>
      <w:proofErr w:type="spellEnd"/>
      <w:r w:rsidRPr="00A41817">
        <w:t>)К</w:t>
      </w:r>
      <w:r w:rsidR="00FA038A" w:rsidRPr="00A41817">
        <w:t>,</w:t>
      </w:r>
      <w:r w:rsidRPr="00A41817">
        <w:t xml:space="preserve">                      </w:t>
      </w:r>
      <w:r w:rsidR="00D21465" w:rsidRPr="00A41817">
        <w:t xml:space="preserve">         </w:t>
      </w:r>
      <w:r w:rsidR="000651C2" w:rsidRPr="00A41817">
        <w:t xml:space="preserve">                 </w:t>
      </w:r>
      <w:r w:rsidR="00D21465" w:rsidRPr="00A41817">
        <w:t xml:space="preserve">          </w:t>
      </w:r>
      <w:r w:rsidR="00952AF9" w:rsidRPr="00A41817">
        <w:t xml:space="preserve">   (4</w:t>
      </w:r>
      <w:r w:rsidRPr="00A41817">
        <w:t>)</w:t>
      </w:r>
    </w:p>
    <w:p w:rsidR="000F6B61" w:rsidRPr="00A41817" w:rsidRDefault="000F6B61" w:rsidP="000F6B61">
      <w:pPr>
        <w:spacing w:after="0"/>
        <w:ind w:firstLine="708"/>
        <w:jc w:val="both"/>
        <w:rPr>
          <w:sz w:val="16"/>
          <w:szCs w:val="16"/>
        </w:rPr>
      </w:pPr>
    </w:p>
    <w:p w:rsidR="000F6B61" w:rsidRPr="00A41817" w:rsidRDefault="00433A1A" w:rsidP="00433A1A">
      <w:pPr>
        <w:spacing w:after="0"/>
        <w:jc w:val="both"/>
      </w:pPr>
      <w:r>
        <w:t xml:space="preserve">   где: </w:t>
      </w:r>
      <w:r w:rsidR="000F6B61" w:rsidRPr="00A41817">
        <w:t>σ – компоненты напряжения;</w:t>
      </w:r>
    </w:p>
    <w:p w:rsidR="000F6B61" w:rsidRPr="00A41817" w:rsidRDefault="000F6B61" w:rsidP="000F6B61">
      <w:pPr>
        <w:spacing w:after="0"/>
        <w:ind w:firstLine="708"/>
        <w:jc w:val="both"/>
      </w:pPr>
      <w:r w:rsidRPr="00A41817">
        <w:rPr>
          <w:lang w:val="en-US"/>
        </w:rPr>
        <w:t>ε</w:t>
      </w:r>
      <w:r w:rsidRPr="00A41817">
        <w:t xml:space="preserve"> – </w:t>
      </w:r>
      <w:proofErr w:type="gramStart"/>
      <w:r w:rsidRPr="00A41817">
        <w:t>компоненты</w:t>
      </w:r>
      <w:proofErr w:type="gramEnd"/>
      <w:r w:rsidRPr="00A41817">
        <w:t xml:space="preserve"> деформации;</w:t>
      </w:r>
    </w:p>
    <w:p w:rsidR="000F6B61" w:rsidRPr="00A41817" w:rsidRDefault="000F6B61" w:rsidP="000F6B61">
      <w:pPr>
        <w:spacing w:after="0"/>
        <w:ind w:firstLine="708"/>
        <w:jc w:val="both"/>
      </w:pPr>
      <w:r w:rsidRPr="00A41817">
        <w:rPr>
          <w:lang w:val="en-US"/>
        </w:rPr>
        <w:t>D</w:t>
      </w:r>
      <w:r w:rsidRPr="00A41817">
        <w:t xml:space="preserve"> – </w:t>
      </w:r>
      <w:proofErr w:type="gramStart"/>
      <w:r w:rsidRPr="00A41817">
        <w:t>матрица</w:t>
      </w:r>
      <w:proofErr w:type="gramEnd"/>
      <w:r w:rsidRPr="00A41817">
        <w:t xml:space="preserve"> упругости</w:t>
      </w:r>
      <w:r w:rsidR="00FA038A" w:rsidRPr="00A41817">
        <w:t>;</w:t>
      </w:r>
    </w:p>
    <w:p w:rsidR="000F6B61" w:rsidRPr="00A41817" w:rsidRDefault="000F6B61" w:rsidP="000F6B61">
      <w:pPr>
        <w:spacing w:after="0"/>
        <w:ind w:firstLine="708"/>
        <w:jc w:val="both"/>
      </w:pPr>
      <w:proofErr w:type="gramStart"/>
      <w:r w:rsidRPr="00A41817">
        <w:t>К</w:t>
      </w:r>
      <w:proofErr w:type="gramEnd"/>
      <w:r w:rsidRPr="00A41817">
        <w:t xml:space="preserve"> – </w:t>
      </w:r>
      <w:proofErr w:type="gramStart"/>
      <w:r w:rsidRPr="00A41817">
        <w:t>коэффициент</w:t>
      </w:r>
      <w:proofErr w:type="gramEnd"/>
      <w:r w:rsidRPr="00A41817">
        <w:t xml:space="preserve"> упругости.</w:t>
      </w:r>
    </w:p>
    <w:p w:rsidR="000F6B61" w:rsidRPr="00A41817" w:rsidRDefault="000F6B61" w:rsidP="000F6B61">
      <w:pPr>
        <w:spacing w:after="0"/>
        <w:ind w:firstLine="708"/>
        <w:jc w:val="both"/>
      </w:pPr>
      <w:r w:rsidRPr="00A41817">
        <w:t>К = К</w:t>
      </w:r>
      <w:r w:rsidRPr="00A41817">
        <w:rPr>
          <w:vertAlign w:val="subscript"/>
        </w:rPr>
        <w:t>3</w:t>
      </w:r>
      <w:r w:rsidRPr="00A41817">
        <w:t xml:space="preserve"> х К</w:t>
      </w:r>
      <w:r w:rsidRPr="00A41817">
        <w:rPr>
          <w:vertAlign w:val="subscript"/>
        </w:rPr>
        <w:t>с</w:t>
      </w:r>
      <w:proofErr w:type="gramStart"/>
      <w:r w:rsidR="00FA038A" w:rsidRPr="00A41817">
        <w:rPr>
          <w:vertAlign w:val="subscript"/>
        </w:rPr>
        <w:t xml:space="preserve"> </w:t>
      </w:r>
      <w:r w:rsidR="00FA038A" w:rsidRPr="00A41817">
        <w:t>,</w:t>
      </w:r>
      <w:proofErr w:type="gramEnd"/>
    </w:p>
    <w:p w:rsidR="000F6B61" w:rsidRPr="00A41817" w:rsidRDefault="00FA038A" w:rsidP="000F6B61">
      <w:pPr>
        <w:spacing w:after="0"/>
        <w:ind w:firstLine="708"/>
        <w:jc w:val="both"/>
      </w:pPr>
      <w:r w:rsidRPr="00A41817">
        <w:t>г</w:t>
      </w:r>
      <w:r w:rsidR="000F6B61" w:rsidRPr="00A41817">
        <w:t>де</w:t>
      </w:r>
      <w:r w:rsidRPr="00A41817">
        <w:t xml:space="preserve">: </w:t>
      </w:r>
      <w:r w:rsidR="000F6B61" w:rsidRPr="00A41817">
        <w:t>К</w:t>
      </w:r>
      <w:r w:rsidR="000F6B61" w:rsidRPr="00A41817">
        <w:rPr>
          <w:vertAlign w:val="subscript"/>
        </w:rPr>
        <w:t>3</w:t>
      </w:r>
      <w:r w:rsidR="000F6B61" w:rsidRPr="00A41817">
        <w:t xml:space="preserve"> – коэффициент запаса устойчивости с учетом сейсмического воздействия;</w:t>
      </w:r>
    </w:p>
    <w:p w:rsidR="000F6B61" w:rsidRPr="00A41817" w:rsidRDefault="00FA038A" w:rsidP="000F6B61">
      <w:pPr>
        <w:spacing w:after="0"/>
        <w:ind w:firstLine="708"/>
        <w:jc w:val="both"/>
      </w:pPr>
      <w:r w:rsidRPr="00A41817">
        <w:t xml:space="preserve">        </w:t>
      </w:r>
      <w:r w:rsidR="000F6B61" w:rsidRPr="00A41817">
        <w:t>К</w:t>
      </w:r>
      <w:r w:rsidR="000F6B61" w:rsidRPr="00A41817">
        <w:rPr>
          <w:vertAlign w:val="subscript"/>
        </w:rPr>
        <w:t>с</w:t>
      </w:r>
      <w:r w:rsidR="000F6B61" w:rsidRPr="00A41817">
        <w:t xml:space="preserve"> – коэффициент сейсмичности, принимаемый зависимости от интенсивности расчетной сейсмичности.</w:t>
      </w:r>
    </w:p>
    <w:p w:rsidR="000F6B61" w:rsidRPr="00A41817" w:rsidRDefault="000F6B61" w:rsidP="000F6B61">
      <w:pPr>
        <w:spacing w:after="0"/>
        <w:ind w:firstLine="708"/>
        <w:jc w:val="both"/>
      </w:pPr>
    </w:p>
    <w:p w:rsidR="000F6B61" w:rsidRPr="00A41817" w:rsidRDefault="000F6B61" w:rsidP="00E632B2">
      <w:pPr>
        <w:spacing w:after="0"/>
        <w:ind w:firstLine="708"/>
        <w:jc w:val="center"/>
      </w:pPr>
      <w:r w:rsidRPr="00A41817">
        <w:rPr>
          <w:lang w:val="en-US"/>
        </w:rPr>
        <w:lastRenderedPageBreak/>
        <w:t>D</w:t>
      </w:r>
      <w:r w:rsidRPr="00A41817">
        <w:t xml:space="preserve"> = [</w:t>
      </w:r>
      <w:proofErr w:type="spellStart"/>
      <w:r w:rsidRPr="00A41817">
        <w:rPr>
          <w:lang w:val="en-US"/>
        </w:rPr>
        <w:t>d</w:t>
      </w:r>
      <w:r w:rsidRPr="00A41817">
        <w:rPr>
          <w:vertAlign w:val="subscript"/>
          <w:lang w:val="en-US"/>
        </w:rPr>
        <w:t>ij</w:t>
      </w:r>
      <w:proofErr w:type="spellEnd"/>
      <w:r w:rsidRPr="00A41817">
        <w:t>], (</w:t>
      </w:r>
      <w:proofErr w:type="spellStart"/>
      <w:r w:rsidRPr="00A41817">
        <w:rPr>
          <w:lang w:val="en-US"/>
        </w:rPr>
        <w:t>ij</w:t>
      </w:r>
      <w:proofErr w:type="spellEnd"/>
      <w:r w:rsidRPr="00A41817">
        <w:t xml:space="preserve"> = 1</w:t>
      </w:r>
      <w:proofErr w:type="gramStart"/>
      <w:r w:rsidRPr="00A41817">
        <w:t>,2,3</w:t>
      </w:r>
      <w:proofErr w:type="gramEnd"/>
      <w:r w:rsidRPr="00A41817">
        <w:t>) – матрица упругости.</w:t>
      </w:r>
    </w:p>
    <w:p w:rsidR="000F6B61" w:rsidRPr="00A41817" w:rsidRDefault="000F6B61" w:rsidP="00E632B2">
      <w:pPr>
        <w:spacing w:after="0"/>
        <w:ind w:firstLine="708"/>
        <w:jc w:val="center"/>
      </w:pPr>
      <w:r w:rsidRPr="00A41817">
        <w:t xml:space="preserve">σ = { σ </w:t>
      </w:r>
      <w:r w:rsidRPr="00A41817">
        <w:rPr>
          <w:vertAlign w:val="subscript"/>
          <w:lang w:val="en-US"/>
        </w:rPr>
        <w:t>x</w:t>
      </w:r>
      <w:r w:rsidRPr="00A41817">
        <w:t>, σ</w:t>
      </w:r>
      <w:r w:rsidRPr="00A41817">
        <w:rPr>
          <w:vertAlign w:val="subscript"/>
          <w:lang w:val="en-US"/>
        </w:rPr>
        <w:t>y</w:t>
      </w:r>
      <w:r w:rsidRPr="00A41817">
        <w:t>,   τ</w:t>
      </w:r>
      <w:proofErr w:type="spellStart"/>
      <w:r w:rsidRPr="00A41817">
        <w:rPr>
          <w:vertAlign w:val="subscript"/>
          <w:lang w:val="en-US"/>
        </w:rPr>
        <w:t>xy</w:t>
      </w:r>
      <w:proofErr w:type="spellEnd"/>
      <w:r w:rsidRPr="00A41817">
        <w:t>}</w:t>
      </w:r>
      <w:r w:rsidRPr="00A41817">
        <w:rPr>
          <w:vertAlign w:val="superscript"/>
        </w:rPr>
        <w:t>т</w:t>
      </w:r>
      <w:r w:rsidRPr="00A41817">
        <w:t xml:space="preserve">,  </w:t>
      </w:r>
      <w:r w:rsidRPr="00A41817">
        <w:rPr>
          <w:lang w:val="en-US"/>
        </w:rPr>
        <w:t>ε</w:t>
      </w:r>
      <w:r w:rsidRPr="00A41817">
        <w:t xml:space="preserve"> = </w:t>
      </w:r>
      <w:proofErr w:type="gramStart"/>
      <w:r w:rsidRPr="00A41817">
        <w:t xml:space="preserve">{ </w:t>
      </w:r>
      <w:proofErr w:type="spellStart"/>
      <w:proofErr w:type="gramEnd"/>
      <w:r w:rsidRPr="00A41817">
        <w:rPr>
          <w:lang w:val="en-US"/>
        </w:rPr>
        <w:t>ε</w:t>
      </w:r>
      <w:r w:rsidRPr="00A41817">
        <w:rPr>
          <w:vertAlign w:val="subscript"/>
          <w:lang w:val="en-US"/>
        </w:rPr>
        <w:t>x</w:t>
      </w:r>
      <w:proofErr w:type="spellEnd"/>
      <w:r w:rsidRPr="00A41817">
        <w:t xml:space="preserve">, </w:t>
      </w:r>
      <w:proofErr w:type="spellStart"/>
      <w:r w:rsidRPr="00A41817">
        <w:rPr>
          <w:lang w:val="en-US"/>
        </w:rPr>
        <w:t>ε</w:t>
      </w:r>
      <w:r w:rsidRPr="00A41817">
        <w:rPr>
          <w:vertAlign w:val="subscript"/>
          <w:lang w:val="en-US"/>
        </w:rPr>
        <w:t>y</w:t>
      </w:r>
      <w:proofErr w:type="spellEnd"/>
      <w:r w:rsidRPr="00A41817">
        <w:t>, γ</w:t>
      </w:r>
      <w:proofErr w:type="spellStart"/>
      <w:r w:rsidRPr="00A41817">
        <w:rPr>
          <w:vertAlign w:val="subscript"/>
          <w:lang w:val="en-US"/>
        </w:rPr>
        <w:t>xy</w:t>
      </w:r>
      <w:proofErr w:type="spellEnd"/>
      <w:r w:rsidRPr="00A41817">
        <w:t>}</w:t>
      </w:r>
    </w:p>
    <w:p w:rsidR="000F6B61" w:rsidRPr="00A41817" w:rsidRDefault="000F6B61" w:rsidP="00E632B2">
      <w:pPr>
        <w:spacing w:after="0"/>
        <w:ind w:firstLine="708"/>
        <w:jc w:val="both"/>
      </w:pPr>
      <w:r w:rsidRPr="00A41817">
        <w:t>Линейная связь между компонентами тензора и напряжений имеет вид:</w:t>
      </w:r>
    </w:p>
    <w:p w:rsidR="000F6B61" w:rsidRPr="00A41817" w:rsidRDefault="005F1DCA" w:rsidP="000F6B61">
      <w:pPr>
        <w:spacing w:after="0"/>
        <w:ind w:firstLine="708"/>
      </w:pPr>
      <m:oMath>
        <m:d>
          <m:dPr>
            <m:begChr m:val=""/>
            <m:endChr m:val="}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12</m:t>
                    </m:r>
                  </m:sub>
                </m:sSub>
              </m:den>
            </m:f>
          </m:e>
        </m:d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11</m:t>
            </m:r>
          </m:sub>
        </m:sSub>
      </m:oMath>
      <w:r w:rsidR="000F6B61" w:rsidRPr="00A41817">
        <w:t xml:space="preserve">= 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/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sup>
                </m:sSup>
              </m:e>
              <m:e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sin</m:t>
                    </m:r>
                  </m:e>
                  <m:sup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sup>
                </m:sSup>
              </m:e>
            </m:eqAr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+2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55</m:t>
                </m:r>
              </m:sub>
            </m:sSub>
          </m:e>
        </m:d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φ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φ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33</m:t>
            </m:r>
          </m:sub>
        </m:sSub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4 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φ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φ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;</m:t>
        </m:r>
      </m:oMath>
    </w:p>
    <w:p w:rsidR="000F6B61" w:rsidRPr="00A41817" w:rsidRDefault="000F6B61" w:rsidP="000F6B61">
      <w:pPr>
        <w:spacing w:after="0"/>
        <w:ind w:firstLine="708"/>
        <w:jc w:val="both"/>
        <w:rPr>
          <w:lang w:val="en-US"/>
        </w:rPr>
      </w:pPr>
      <w:r w:rsidRPr="00A41817">
        <w:rPr>
          <w:lang w:val="en-US"/>
        </w:rPr>
        <w:t>d</w:t>
      </w:r>
      <w:r w:rsidRPr="00A41817">
        <w:rPr>
          <w:vertAlign w:val="subscript"/>
          <w:lang w:val="en-US"/>
        </w:rPr>
        <w:t>22</w:t>
      </w:r>
      <w:r w:rsidRPr="00A41817">
        <w:rPr>
          <w:lang w:val="en-US"/>
        </w:rPr>
        <w:t xml:space="preserve"> = </w:t>
      </w:r>
      <w:proofErr w:type="gramStart"/>
      <w:r w:rsidRPr="00A41817">
        <w:rPr>
          <w:lang w:val="en-US"/>
        </w:rPr>
        <w:t>a</w:t>
      </w:r>
      <w:r w:rsidRPr="00A41817">
        <w:rPr>
          <w:vertAlign w:val="subscript"/>
          <w:lang w:val="en-US"/>
        </w:rPr>
        <w:t>13</w:t>
      </w:r>
      <w:r w:rsidRPr="00A41817">
        <w:rPr>
          <w:lang w:val="en-US"/>
        </w:rPr>
        <w:t>[</w:t>
      </w:r>
      <w:proofErr w:type="gramEnd"/>
      <w:r w:rsidRPr="00A41817">
        <w:rPr>
          <w:lang w:val="en-US"/>
        </w:rPr>
        <w:t>a</w:t>
      </w:r>
      <w:r w:rsidRPr="00A41817">
        <w:rPr>
          <w:vertAlign w:val="subscript"/>
          <w:lang w:val="en-US"/>
        </w:rPr>
        <w:t xml:space="preserve">33 </w:t>
      </w:r>
      <w:r w:rsidRPr="00A41817">
        <w:rPr>
          <w:lang w:val="en-US"/>
        </w:rPr>
        <w:t>– a</w:t>
      </w:r>
      <w:r w:rsidRPr="00A41817">
        <w:rPr>
          <w:vertAlign w:val="subscript"/>
          <w:lang w:val="en-US"/>
        </w:rPr>
        <w:t>11</w:t>
      </w:r>
      <w:r w:rsidRPr="00A41817">
        <w:rPr>
          <w:lang w:val="en-US"/>
        </w:rPr>
        <w:t xml:space="preserve"> – 2(a</w:t>
      </w:r>
      <w:r w:rsidRPr="00A41817">
        <w:rPr>
          <w:vertAlign w:val="subscript"/>
          <w:lang w:val="en-US"/>
        </w:rPr>
        <w:t xml:space="preserve">13 </w:t>
      </w:r>
      <w:r w:rsidRPr="00A41817">
        <w:rPr>
          <w:lang w:val="en-US"/>
        </w:rPr>
        <w:t>+ a</w:t>
      </w:r>
      <w:r w:rsidRPr="00A41817">
        <w:rPr>
          <w:vertAlign w:val="subscript"/>
          <w:lang w:val="en-US"/>
        </w:rPr>
        <w:t>55</w:t>
      </w:r>
      <w:r w:rsidRPr="00A41817">
        <w:rPr>
          <w:lang w:val="en-US"/>
        </w:rPr>
        <w:t>+ 2)] sin</w:t>
      </w:r>
      <w:r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 xml:space="preserve"> cos</w:t>
      </w:r>
      <w:r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>;</w:t>
      </w:r>
    </w:p>
    <w:p w:rsidR="000F6B61" w:rsidRPr="00A41817" w:rsidRDefault="000F6B61" w:rsidP="000F6B61">
      <w:pPr>
        <w:spacing w:after="0"/>
        <w:ind w:firstLine="708"/>
        <w:jc w:val="both"/>
        <w:rPr>
          <w:lang w:val="en-US"/>
        </w:rPr>
      </w:pPr>
      <w:proofErr w:type="gramStart"/>
      <w:r w:rsidRPr="00A41817">
        <w:rPr>
          <w:lang w:val="en-US"/>
        </w:rPr>
        <w:t>d</w:t>
      </w:r>
      <w:r w:rsidRPr="00A41817">
        <w:rPr>
          <w:vertAlign w:val="subscript"/>
          <w:lang w:val="en-US"/>
        </w:rPr>
        <w:t>13</w:t>
      </w:r>
      <w:r w:rsidRPr="00A41817">
        <w:rPr>
          <w:lang w:val="en-US"/>
        </w:rPr>
        <w:t>[</w:t>
      </w:r>
      <w:proofErr w:type="gramEnd"/>
      <w:r w:rsidRPr="00A41817">
        <w:rPr>
          <w:lang w:val="en-US"/>
        </w:rPr>
        <w:t>a</w:t>
      </w:r>
      <w:r w:rsidRPr="00A41817">
        <w:rPr>
          <w:vertAlign w:val="subscript"/>
          <w:lang w:val="en-US"/>
        </w:rPr>
        <w:t xml:space="preserve">11 </w:t>
      </w:r>
      <w:r w:rsidRPr="00A41817">
        <w:rPr>
          <w:lang w:val="en-US"/>
        </w:rPr>
        <w:t>cos</w:t>
      </w:r>
      <w:r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 xml:space="preserve"> – a</w:t>
      </w:r>
      <w:r w:rsidRPr="00A41817">
        <w:rPr>
          <w:vertAlign w:val="subscript"/>
          <w:lang w:val="en-US"/>
        </w:rPr>
        <w:t>33</w:t>
      </w:r>
      <w:r w:rsidRPr="00A41817">
        <w:rPr>
          <w:lang w:val="en-US"/>
        </w:rPr>
        <w:t xml:space="preserve"> sin</w:t>
      </w:r>
      <w:r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 xml:space="preserve"> - (a</w:t>
      </w:r>
      <w:r w:rsidRPr="00A41817">
        <w:rPr>
          <w:vertAlign w:val="subscript"/>
          <w:lang w:val="en-US"/>
        </w:rPr>
        <w:t xml:space="preserve">13 </w:t>
      </w:r>
      <w:r w:rsidRPr="00A41817">
        <w:rPr>
          <w:lang w:val="en-US"/>
        </w:rPr>
        <w:t>+  2a</w:t>
      </w:r>
      <w:r w:rsidRPr="00A41817">
        <w:rPr>
          <w:vertAlign w:val="subscript"/>
          <w:lang w:val="en-US"/>
        </w:rPr>
        <w:t>55</w:t>
      </w:r>
      <w:r w:rsidRPr="00A41817">
        <w:rPr>
          <w:lang w:val="en-US"/>
        </w:rPr>
        <w:t>) cos</w:t>
      </w:r>
      <w:r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>] sin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 xml:space="preserve"> cos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>;</w:t>
      </w:r>
    </w:p>
    <w:p w:rsidR="000F6B61" w:rsidRPr="00A41817" w:rsidRDefault="000F6B61" w:rsidP="000F6B61">
      <w:pPr>
        <w:spacing w:after="0"/>
        <w:ind w:firstLine="708"/>
        <w:jc w:val="both"/>
        <w:rPr>
          <w:lang w:val="en-US"/>
        </w:rPr>
      </w:pPr>
      <w:r w:rsidRPr="00A41817">
        <w:rPr>
          <w:lang w:val="en-US"/>
        </w:rPr>
        <w:t>d</w:t>
      </w:r>
      <w:r w:rsidRPr="00A41817">
        <w:rPr>
          <w:vertAlign w:val="subscript"/>
          <w:lang w:val="en-US"/>
        </w:rPr>
        <w:t>13</w:t>
      </w:r>
      <w:r w:rsidRPr="00A41817">
        <w:rPr>
          <w:lang w:val="en-US"/>
        </w:rPr>
        <w:t xml:space="preserve"> = [a</w:t>
      </w:r>
      <w:r w:rsidRPr="00A41817">
        <w:rPr>
          <w:vertAlign w:val="subscript"/>
          <w:lang w:val="en-US"/>
        </w:rPr>
        <w:t>11</w:t>
      </w:r>
      <w:r w:rsidRPr="00A41817">
        <w:rPr>
          <w:lang w:val="en-US"/>
        </w:rPr>
        <w:t xml:space="preserve"> sin</w:t>
      </w:r>
      <w:r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 xml:space="preserve"> - a</w:t>
      </w:r>
      <w:r w:rsidRPr="00A41817">
        <w:rPr>
          <w:vertAlign w:val="subscript"/>
          <w:lang w:val="en-US"/>
        </w:rPr>
        <w:t xml:space="preserve">33 </w:t>
      </w:r>
      <w:r w:rsidRPr="00A41817">
        <w:rPr>
          <w:lang w:val="en-US"/>
        </w:rPr>
        <w:t>cos</w:t>
      </w:r>
      <w:r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 xml:space="preserve"> - (a</w:t>
      </w:r>
      <w:r w:rsidRPr="00A41817">
        <w:rPr>
          <w:vertAlign w:val="subscript"/>
          <w:lang w:val="en-US"/>
        </w:rPr>
        <w:t xml:space="preserve">13 </w:t>
      </w:r>
      <w:r w:rsidRPr="00A41817">
        <w:rPr>
          <w:lang w:val="en-US"/>
        </w:rPr>
        <w:t>+ 2a</w:t>
      </w:r>
      <w:r w:rsidRPr="00A41817">
        <w:rPr>
          <w:vertAlign w:val="subscript"/>
          <w:lang w:val="en-US"/>
        </w:rPr>
        <w:t>55</w:t>
      </w:r>
      <w:r w:rsidRPr="00A41817">
        <w:rPr>
          <w:lang w:val="en-US"/>
        </w:rPr>
        <w:t>) cos</w:t>
      </w:r>
      <w:r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>] sin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 xml:space="preserve"> cos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Pr="00A41817">
        <w:rPr>
          <w:lang w:val="en-US"/>
        </w:rPr>
        <w:t>;</w:t>
      </w:r>
    </w:p>
    <w:p w:rsidR="000F6B61" w:rsidRPr="00A41817" w:rsidRDefault="00FA038A" w:rsidP="000F6B61">
      <w:pPr>
        <w:spacing w:after="0"/>
        <w:jc w:val="both"/>
        <w:rPr>
          <w:lang w:val="en-US"/>
        </w:rPr>
      </w:pPr>
      <w:r w:rsidRPr="00A41817">
        <w:rPr>
          <w:lang w:val="en-US"/>
        </w:rPr>
        <w:t xml:space="preserve">         </w:t>
      </w:r>
      <w:r w:rsidR="000F6B61" w:rsidRPr="00A41817">
        <w:rPr>
          <w:lang w:val="en-US"/>
        </w:rPr>
        <w:t xml:space="preserve"> d</w:t>
      </w:r>
      <w:r w:rsidR="000F6B61" w:rsidRPr="00A41817">
        <w:rPr>
          <w:vertAlign w:val="subscript"/>
          <w:lang w:val="en-US"/>
        </w:rPr>
        <w:t>33</w:t>
      </w:r>
      <w:r w:rsidR="000F6B61" w:rsidRPr="00A41817">
        <w:rPr>
          <w:lang w:val="en-US"/>
        </w:rPr>
        <w:t xml:space="preserve"> = a</w:t>
      </w:r>
      <w:r w:rsidR="000F6B61" w:rsidRPr="00A41817">
        <w:rPr>
          <w:vertAlign w:val="subscript"/>
          <w:lang w:val="en-US"/>
        </w:rPr>
        <w:t>55</w:t>
      </w:r>
      <w:r w:rsidR="000F6B61" w:rsidRPr="00A41817">
        <w:rPr>
          <w:lang w:val="en-US"/>
        </w:rPr>
        <w:t xml:space="preserve"> + [a</w:t>
      </w:r>
      <w:r w:rsidR="000F6B61" w:rsidRPr="00A41817">
        <w:rPr>
          <w:vertAlign w:val="subscript"/>
          <w:lang w:val="en-US"/>
        </w:rPr>
        <w:t>11</w:t>
      </w:r>
      <w:r w:rsidR="000F6B61" w:rsidRPr="00A41817">
        <w:rPr>
          <w:lang w:val="en-US"/>
        </w:rPr>
        <w:t>+a</w:t>
      </w:r>
      <w:r w:rsidR="000F6B61" w:rsidRPr="00A41817">
        <w:rPr>
          <w:vertAlign w:val="subscript"/>
          <w:lang w:val="en-US"/>
        </w:rPr>
        <w:t>23</w:t>
      </w:r>
      <w:r w:rsidR="000F6B61" w:rsidRPr="00A41817">
        <w:rPr>
          <w:lang w:val="en-US"/>
        </w:rPr>
        <w:t xml:space="preserve"> – 2 (a</w:t>
      </w:r>
      <w:r w:rsidR="000F6B61" w:rsidRPr="00A41817">
        <w:rPr>
          <w:vertAlign w:val="subscript"/>
          <w:lang w:val="en-US"/>
        </w:rPr>
        <w:t xml:space="preserve">13 </w:t>
      </w:r>
      <w:r w:rsidR="000F6B61" w:rsidRPr="00A41817">
        <w:rPr>
          <w:lang w:val="en-US"/>
        </w:rPr>
        <w:t>+ 2a</w:t>
      </w:r>
      <w:r w:rsidR="000F6B61" w:rsidRPr="00A41817">
        <w:rPr>
          <w:vertAlign w:val="subscript"/>
          <w:lang w:val="en-US"/>
        </w:rPr>
        <w:t>55</w:t>
      </w:r>
      <w:r w:rsidR="000F6B61" w:rsidRPr="00A41817">
        <w:rPr>
          <w:lang w:val="en-US"/>
        </w:rPr>
        <w:t>)] sin</w:t>
      </w:r>
      <w:r w:rsidR="000F6B61"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="000F6B61" w:rsidRPr="00A41817">
        <w:rPr>
          <w:lang w:val="en-US"/>
        </w:rPr>
        <w:t xml:space="preserve"> cos</w:t>
      </w:r>
      <w:r w:rsidR="000F6B61" w:rsidRPr="00A41817">
        <w:rPr>
          <w:vertAlign w:val="superscript"/>
          <w:lang w:val="en-US"/>
        </w:rPr>
        <w:t>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φ</m:t>
        </m:r>
      </m:oMath>
      <w:r w:rsidR="000F6B61" w:rsidRPr="00A41817">
        <w:rPr>
          <w:lang w:val="en-US"/>
        </w:rPr>
        <w:t xml:space="preserve"> (dij = dji);</w:t>
      </w:r>
      <w:r w:rsidR="000F6B61" w:rsidRPr="00A41817">
        <w:rPr>
          <w:lang w:val="en-US"/>
        </w:rPr>
        <w:tab/>
      </w:r>
      <w:r w:rsidR="00D21465" w:rsidRPr="00A41817">
        <w:rPr>
          <w:lang w:val="en-US"/>
        </w:rPr>
        <w:t xml:space="preserve">    </w:t>
      </w:r>
      <w:r w:rsidR="000651C2" w:rsidRPr="00A41817">
        <w:rPr>
          <w:lang w:val="en-US"/>
        </w:rPr>
        <w:t xml:space="preserve">      </w:t>
      </w:r>
      <w:r w:rsidR="00A02E38" w:rsidRPr="00A41817">
        <w:rPr>
          <w:lang w:val="en-US"/>
        </w:rPr>
        <w:t xml:space="preserve">  </w:t>
      </w:r>
      <w:r w:rsidR="000651C2" w:rsidRPr="00A41817">
        <w:rPr>
          <w:lang w:val="en-US"/>
        </w:rPr>
        <w:t xml:space="preserve"> </w:t>
      </w:r>
      <w:r w:rsidR="00D21465" w:rsidRPr="00A41817">
        <w:rPr>
          <w:lang w:val="en-US"/>
        </w:rPr>
        <w:t xml:space="preserve">   </w:t>
      </w:r>
      <w:r w:rsidR="00952AF9" w:rsidRPr="00A41817">
        <w:rPr>
          <w:lang w:val="en-US"/>
        </w:rPr>
        <w:t xml:space="preserve"> (5</w:t>
      </w:r>
      <w:r w:rsidR="000F6B61" w:rsidRPr="00A41817">
        <w:rPr>
          <w:lang w:val="en-US"/>
        </w:rPr>
        <w:t>)</w:t>
      </w:r>
    </w:p>
    <w:p w:rsidR="000F6B61" w:rsidRPr="00A41817" w:rsidRDefault="000F6B61" w:rsidP="000F6B61">
      <w:pPr>
        <w:spacing w:after="0"/>
        <w:ind w:firstLine="708"/>
        <w:jc w:val="both"/>
        <w:rPr>
          <w:lang w:val="en-US"/>
        </w:rPr>
      </w:pPr>
      <w:r w:rsidRPr="00A41817">
        <w:rPr>
          <w:lang w:val="en-US"/>
        </w:rPr>
        <w:t>a</w:t>
      </w:r>
      <w:r w:rsidRPr="00A41817">
        <w:rPr>
          <w:vertAlign w:val="subscript"/>
          <w:lang w:val="en-US"/>
        </w:rPr>
        <w:t>11</w:t>
      </w:r>
      <w:r w:rsidRPr="00A41817">
        <w:rPr>
          <w:lang w:val="en-US"/>
        </w:rPr>
        <w:t xml:space="preserve"> = a</w:t>
      </w:r>
      <w:r w:rsidRPr="00A41817">
        <w:rPr>
          <w:vertAlign w:val="subscript"/>
          <w:lang w:val="en-US"/>
        </w:rPr>
        <w:t>22</w:t>
      </w:r>
      <w:r w:rsidRPr="00A41817">
        <w:rPr>
          <w:lang w:val="en-US"/>
        </w:rPr>
        <w:t xml:space="preserve"> = E</w:t>
      </w:r>
      <w:r w:rsidRPr="00A41817">
        <w:rPr>
          <w:vertAlign w:val="subscript"/>
          <w:lang w:val="en-US"/>
        </w:rPr>
        <w:t>1</w:t>
      </w:r>
      <w:r w:rsidRPr="00A41817">
        <w:rPr>
          <w:lang w:val="en-US"/>
        </w:rPr>
        <w:t xml:space="preserve"> (n </w:t>
      </w:r>
      <w:proofErr w:type="gramStart"/>
      <w:r w:rsidRPr="00A41817">
        <w:rPr>
          <w:lang w:val="en-US"/>
        </w:rPr>
        <w:t xml:space="preserve">- 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</m:oMath>
      <w:r w:rsidRPr="00A41817">
        <w:rPr>
          <w:lang w:val="en-US"/>
        </w:rPr>
        <w:t>)(</w:t>
      </w:r>
      <w:proofErr w:type="gramEnd"/>
      <w:r w:rsidRPr="00A41817">
        <w:rPr>
          <w:lang w:val="en-US"/>
        </w:rPr>
        <w:t>1+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</m:oMath>
      <w:r w:rsidRPr="00A41817">
        <w:rPr>
          <w:lang w:val="en-US"/>
        </w:rPr>
        <w:t>) – 2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</m:oMath>
      <w:r w:rsidR="004134D0" w:rsidRPr="00A41817">
        <w:rPr>
          <w:sz w:val="24"/>
          <w:szCs w:val="24"/>
          <w:lang w:val="en-US"/>
        </w:rPr>
        <w:t>;</w:t>
      </w:r>
    </w:p>
    <w:p w:rsidR="000F6B61" w:rsidRPr="00A41817" w:rsidRDefault="000F6B61" w:rsidP="000F6B61">
      <w:pPr>
        <w:spacing w:after="0"/>
        <w:ind w:firstLine="708"/>
        <w:jc w:val="both"/>
        <w:rPr>
          <w:lang w:val="en-US"/>
        </w:rPr>
      </w:pPr>
      <w:r w:rsidRPr="00A41817">
        <w:rPr>
          <w:lang w:val="en-US"/>
        </w:rPr>
        <w:t>a</w:t>
      </w:r>
      <w:r w:rsidRPr="00A41817">
        <w:rPr>
          <w:vertAlign w:val="subscript"/>
          <w:lang w:val="en-US"/>
        </w:rPr>
        <w:t>12</w:t>
      </w:r>
      <w:r w:rsidRPr="00A41817">
        <w:rPr>
          <w:lang w:val="en-US"/>
        </w:rPr>
        <w:t xml:space="preserve"> = E</w:t>
      </w:r>
      <w:r w:rsidRPr="00A41817">
        <w:rPr>
          <w:vertAlign w:val="subscript"/>
          <w:lang w:val="en-US"/>
        </w:rPr>
        <w:t>1</w:t>
      </w:r>
      <w:r w:rsidRPr="00A41817">
        <w:rPr>
          <w:lang w:val="en-US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*n+ </m:t>
        </m:r>
        <m:sSubSup>
          <m:sSub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</m:oMath>
      <w:r w:rsidRPr="00A41817">
        <w:rPr>
          <w:lang w:val="en-US"/>
        </w:rPr>
        <w:t>) (1+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</m:oMath>
      <w:proofErr w:type="gramStart"/>
      <w:r w:rsidRPr="00A41817">
        <w:rPr>
          <w:lang w:val="en-US"/>
        </w:rPr>
        <w:t>)[</w:t>
      </w:r>
      <w:proofErr w:type="gramEnd"/>
      <w:r w:rsidRPr="00A41817">
        <w:rPr>
          <w:lang w:val="en-US"/>
        </w:rPr>
        <w:t xml:space="preserve">n(1 -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</m:oMath>
      <w:r w:rsidRPr="00A41817">
        <w:rPr>
          <w:lang w:val="en-US"/>
        </w:rPr>
        <w:t>) -2</w:t>
      </w:r>
      <m:oMath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d>
              <m:dPr>
                <m:begChr m:val=""/>
                <m:endChr m:val="]"/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bSup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-1</m:t>
            </m:r>
          </m:sup>
        </m:sSup>
      </m:oMath>
      <w:r w:rsidRPr="00A41817">
        <w:rPr>
          <w:lang w:val="en-US"/>
        </w:rPr>
        <w:t xml:space="preserve"> </w:t>
      </w:r>
      <w:r w:rsidR="004134D0" w:rsidRPr="00A41817">
        <w:rPr>
          <w:lang w:val="en-US"/>
        </w:rPr>
        <w:t>;</w:t>
      </w:r>
    </w:p>
    <w:p w:rsidR="000F6B61" w:rsidRPr="00A41817" w:rsidRDefault="000F6B61" w:rsidP="000F6B61">
      <w:pPr>
        <w:spacing w:after="0"/>
        <w:ind w:firstLine="708"/>
        <w:jc w:val="both"/>
        <w:rPr>
          <w:lang w:val="en-US"/>
        </w:rPr>
      </w:pPr>
      <w:r w:rsidRPr="00A41817">
        <w:rPr>
          <w:lang w:val="en-US"/>
        </w:rPr>
        <w:t>a</w:t>
      </w:r>
      <w:r w:rsidRPr="00A41817">
        <w:rPr>
          <w:vertAlign w:val="subscript"/>
          <w:lang w:val="en-US"/>
        </w:rPr>
        <w:t>13</w:t>
      </w:r>
      <w:r w:rsidRPr="00A41817">
        <w:rPr>
          <w:lang w:val="en-US"/>
        </w:rPr>
        <w:t xml:space="preserve"> = </w:t>
      </w:r>
      <w:proofErr w:type="gramStart"/>
      <w:r w:rsidRPr="00A41817">
        <w:rPr>
          <w:lang w:val="en-US"/>
        </w:rPr>
        <w:t>E</w:t>
      </w:r>
      <w:r w:rsidRPr="00A41817">
        <w:rPr>
          <w:vertAlign w:val="subscript"/>
          <w:lang w:val="en-US"/>
        </w:rPr>
        <w:t>1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</m:oMath>
      <w:r w:rsidRPr="00A41817">
        <w:rPr>
          <w:lang w:val="en-US"/>
        </w:rPr>
        <w:t xml:space="preserve">[n(1 -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</m:oMath>
      <w:r w:rsidRPr="00A41817">
        <w:rPr>
          <w:lang w:val="en-US"/>
        </w:rPr>
        <w:t>) – 2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 xml:space="preserve">-1 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;</m:t>
        </m:r>
      </m:oMath>
    </w:p>
    <w:p w:rsidR="000F6B61" w:rsidRPr="00A41817" w:rsidRDefault="000F6B61" w:rsidP="000F6B61">
      <w:pPr>
        <w:spacing w:after="0"/>
        <w:ind w:firstLine="708"/>
        <w:jc w:val="both"/>
        <w:rPr>
          <w:lang w:val="en-US"/>
        </w:rPr>
      </w:pPr>
      <w:r w:rsidRPr="00A41817">
        <w:rPr>
          <w:lang w:val="en-US"/>
        </w:rPr>
        <w:t>a</w:t>
      </w:r>
      <w:r w:rsidRPr="00A41817">
        <w:rPr>
          <w:vertAlign w:val="subscript"/>
          <w:lang w:val="en-US"/>
        </w:rPr>
        <w:t>33</w:t>
      </w:r>
      <w:r w:rsidRPr="00A41817">
        <w:rPr>
          <w:lang w:val="en-US"/>
        </w:rPr>
        <w:t xml:space="preserve"> = </w:t>
      </w:r>
      <w:proofErr w:type="gramStart"/>
      <w:r w:rsidRPr="00A41817">
        <w:rPr>
          <w:lang w:val="en-US"/>
        </w:rPr>
        <w:t>E</w:t>
      </w:r>
      <w:r w:rsidRPr="00A41817">
        <w:rPr>
          <w:vertAlign w:val="subscript"/>
          <w:lang w:val="en-US"/>
        </w:rPr>
        <w:t>1</w:t>
      </w:r>
      <w:r w:rsidRPr="00A41817">
        <w:rPr>
          <w:lang w:val="en-US"/>
        </w:rPr>
        <w:t>(</w:t>
      </w:r>
      <w:proofErr w:type="gramEnd"/>
      <w:r w:rsidRPr="00A41817">
        <w:rPr>
          <w:lang w:val="en-US"/>
        </w:rPr>
        <w:t xml:space="preserve">1 -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</m:oMath>
      <w:r w:rsidRPr="00A41817">
        <w:rPr>
          <w:lang w:val="en-US"/>
        </w:rPr>
        <w:t>)[n(1 -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</m:sSub>
      </m:oMath>
      <w:r w:rsidRPr="00A41817">
        <w:rPr>
          <w:lang w:val="en-US"/>
        </w:rPr>
        <w:t xml:space="preserve">) – 2 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-1</m:t>
            </m:r>
          </m:sup>
        </m:sSup>
      </m:oMath>
      <w:r w:rsidR="004134D0" w:rsidRPr="00A41817">
        <w:rPr>
          <w:sz w:val="24"/>
          <w:szCs w:val="24"/>
          <w:lang w:val="en-US"/>
        </w:rPr>
        <w:t xml:space="preserve"> ;</w:t>
      </w:r>
    </w:p>
    <w:p w:rsidR="000F6B61" w:rsidRPr="00A41817" w:rsidRDefault="000F6B61" w:rsidP="00E632B2">
      <w:pPr>
        <w:spacing w:after="0"/>
        <w:ind w:firstLine="708"/>
        <w:jc w:val="both"/>
      </w:pPr>
      <w:r w:rsidRPr="00A41817">
        <w:rPr>
          <w:lang w:val="en-US"/>
        </w:rPr>
        <w:t>a</w:t>
      </w:r>
      <w:r w:rsidRPr="00A41817">
        <w:rPr>
          <w:vertAlign w:val="subscript"/>
        </w:rPr>
        <w:t>44</w:t>
      </w:r>
      <w:r w:rsidRPr="00A41817">
        <w:t xml:space="preserve"> = </w:t>
      </w:r>
      <w:r w:rsidRPr="00A41817">
        <w:rPr>
          <w:lang w:val="en-US"/>
        </w:rPr>
        <w:t>a</w:t>
      </w:r>
      <w:r w:rsidRPr="00A41817">
        <w:rPr>
          <w:vertAlign w:val="subscript"/>
        </w:rPr>
        <w:t xml:space="preserve">55 </w:t>
      </w:r>
      <w:r w:rsidRPr="00A41817">
        <w:t xml:space="preserve">= </w:t>
      </w:r>
      <w:r w:rsidRPr="00A41817">
        <w:rPr>
          <w:lang w:val="en-US"/>
        </w:rPr>
        <w:t>G</w:t>
      </w:r>
      <w:r w:rsidRPr="00A41817">
        <w:rPr>
          <w:vertAlign w:val="subscript"/>
        </w:rPr>
        <w:t>2</w:t>
      </w:r>
      <w:r w:rsidRPr="00A41817">
        <w:t xml:space="preserve"> * </w:t>
      </w:r>
      <w:r w:rsidRPr="00A41817">
        <w:rPr>
          <w:lang w:val="en-US"/>
        </w:rPr>
        <w:t>n</w:t>
      </w:r>
      <w:r w:rsidRPr="00A41817">
        <w:t xml:space="preserve"> = </w:t>
      </w:r>
      <w:r w:rsidRPr="00A41817">
        <w:rPr>
          <w:lang w:val="en-US"/>
        </w:rPr>
        <w:t>E</w:t>
      </w:r>
      <w:r w:rsidRPr="00A41817">
        <w:rPr>
          <w:vertAlign w:val="subscript"/>
        </w:rPr>
        <w:t>1</w:t>
      </w:r>
      <w:r w:rsidRPr="00A41817">
        <w:t xml:space="preserve"> </w:t>
      </w:r>
      <w:proofErr w:type="gramStart"/>
      <w:r w:rsidRPr="00A41817">
        <w:t xml:space="preserve">* </w:t>
      </w:r>
      <w:proofErr w:type="gramEnd"/>
      <m:oMath>
        <m:sSubSup>
          <m:sSub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w:softHyphen/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bSup>
      </m:oMath>
      <w:r w:rsidR="004134D0" w:rsidRPr="00A41817">
        <w:rPr>
          <w:sz w:val="24"/>
          <w:szCs w:val="24"/>
        </w:rPr>
        <w:t>;</w:t>
      </w:r>
    </w:p>
    <w:p w:rsidR="000F6B61" w:rsidRPr="00A41817" w:rsidRDefault="000F6B61" w:rsidP="000F6B61">
      <w:pPr>
        <w:spacing w:after="0"/>
        <w:ind w:firstLine="708"/>
        <w:jc w:val="both"/>
        <w:rPr>
          <w:i/>
        </w:rPr>
      </w:pPr>
      <w:r w:rsidRPr="00A41817">
        <w:rPr>
          <w:i/>
        </w:rPr>
        <w:t>где</w:t>
      </w:r>
      <w:r w:rsidR="004134D0" w:rsidRPr="00A41817">
        <w:rPr>
          <w:i/>
        </w:rPr>
        <w:t>:</w:t>
      </w:r>
      <w:r w:rsidRPr="00A41817">
        <w:rPr>
          <w:i/>
        </w:rPr>
        <w:t xml:space="preserve"> Е –модуль упругости</w:t>
      </w:r>
      <w:r w:rsidR="004134D0" w:rsidRPr="00A41817">
        <w:rPr>
          <w:i/>
        </w:rPr>
        <w:t xml:space="preserve">; </w:t>
      </w:r>
      <w:r w:rsidR="00526475" w:rsidRPr="00A41817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к=1,2</m:t>
            </m:r>
          </m:e>
        </m:d>
        <m:r>
          <w:rPr>
            <w:rFonts w:ascii="Cambria Math" w:hAnsi="Cambria Math"/>
            <w:sz w:val="24"/>
            <w:szCs w:val="24"/>
          </w:rPr>
          <m:t>- коэффициент Пуассона</m:t>
        </m:r>
      </m:oMath>
      <w:r w:rsidR="004134D0" w:rsidRPr="00A41817">
        <w:t xml:space="preserve">; </w:t>
      </w:r>
      <w:r w:rsidRPr="00A41817">
        <w:rPr>
          <w:i/>
          <w:lang w:val="en-US"/>
        </w:rPr>
        <w:t>G</w:t>
      </w:r>
      <w:r w:rsidRPr="00A41817">
        <w:rPr>
          <w:i/>
          <w:vertAlign w:val="subscript"/>
        </w:rPr>
        <w:t>2</w:t>
      </w:r>
      <w:r w:rsidRPr="00A41817">
        <w:rPr>
          <w:i/>
        </w:rPr>
        <w:t xml:space="preserve"> – м</w:t>
      </w:r>
      <w:r w:rsidRPr="00A41817">
        <w:rPr>
          <w:i/>
        </w:rPr>
        <w:t>о</w:t>
      </w:r>
      <w:r w:rsidRPr="00A41817">
        <w:rPr>
          <w:i/>
        </w:rPr>
        <w:t>дуль сдвига</w:t>
      </w:r>
      <w:r w:rsidR="004134D0" w:rsidRPr="00A41817">
        <w:rPr>
          <w:i/>
        </w:rPr>
        <w:t xml:space="preserve">; </w:t>
      </w:r>
      <m:oMath>
        <m:r>
          <w:rPr>
            <w:rFonts w:ascii="Cambria Math" w:hAnsi="Cambria Math"/>
            <w:sz w:val="24"/>
            <w:szCs w:val="24"/>
            <w:lang w:val="en-US"/>
          </w:rPr>
          <m:t>φ</m:t>
        </m:r>
      </m:oMath>
      <w:r w:rsidRPr="00A41817">
        <w:rPr>
          <w:i/>
        </w:rPr>
        <w:t xml:space="preserve"> - угол наклона откоса горного перевала у портала тоннеля.</w:t>
      </w:r>
    </w:p>
    <w:p w:rsidR="000F6B61" w:rsidRPr="00A41817" w:rsidRDefault="000F6B61" w:rsidP="00B3347C">
      <w:pPr>
        <w:spacing w:after="0"/>
        <w:ind w:firstLine="708"/>
        <w:jc w:val="both"/>
        <w:rPr>
          <w:i/>
        </w:rPr>
      </w:pPr>
      <w:r w:rsidRPr="00A41817">
        <w:rPr>
          <w:i/>
        </w:rPr>
        <w:t xml:space="preserve">Аналогично ворожение матрицы в средней части тоннеля </w:t>
      </w:r>
      <w:r w:rsidR="00CC5798" w:rsidRPr="00A41817">
        <w:rPr>
          <w:i/>
        </w:rPr>
        <w:t xml:space="preserve"> </w:t>
      </w:r>
      <w:r w:rsidRPr="00A41817">
        <w:rPr>
          <w:i/>
        </w:rPr>
        <w:t>при φ = 0, Е</w:t>
      </w:r>
      <w:r w:rsidRPr="00A41817">
        <w:rPr>
          <w:i/>
          <w:vertAlign w:val="subscript"/>
          <w:lang w:val="en-US"/>
        </w:rPr>
        <w:t>n</w:t>
      </w:r>
      <w:r w:rsidRPr="00A41817">
        <w:rPr>
          <w:i/>
        </w:rPr>
        <w:t xml:space="preserve"> = </w:t>
      </w:r>
      <w:r w:rsidRPr="00A41817">
        <w:rPr>
          <w:i/>
          <w:lang w:val="en-US"/>
        </w:rPr>
        <w:t>E</w:t>
      </w:r>
      <w:r w:rsidR="00B3347C" w:rsidRPr="00A41817">
        <w:rPr>
          <w:i/>
        </w:rPr>
        <w:t xml:space="preserve">, </w:t>
      </w:r>
      <w:r w:rsidRPr="00A41817">
        <w:rPr>
          <w:i/>
        </w:rPr>
        <w:t xml:space="preserve"> </w:t>
      </w:r>
      <w:proofErr w:type="spellStart"/>
      <w:r w:rsidRPr="00A41817">
        <w:rPr>
          <w:i/>
        </w:rPr>
        <w:t>γ</w:t>
      </w:r>
      <w:r w:rsidRPr="00A41817">
        <w:rPr>
          <w:i/>
          <w:vertAlign w:val="subscript"/>
        </w:rPr>
        <w:t>к</w:t>
      </w:r>
      <w:proofErr w:type="spellEnd"/>
      <w:r w:rsidRPr="00A41817">
        <w:rPr>
          <w:i/>
        </w:rPr>
        <w:t xml:space="preserve"> = γ</w:t>
      </w:r>
      <w:r w:rsidR="00B3347C" w:rsidRPr="00A41817">
        <w:rPr>
          <w:i/>
        </w:rPr>
        <w:t xml:space="preserve">   </w:t>
      </w:r>
      <w:r w:rsidRPr="00A41817">
        <w:rPr>
          <w:i/>
          <w:lang w:val="en-US"/>
        </w:rPr>
        <w:t>G</w:t>
      </w:r>
      <w:r w:rsidRPr="00A41817">
        <w:rPr>
          <w:i/>
          <w:vertAlign w:val="subscript"/>
        </w:rPr>
        <w:t>2</w:t>
      </w:r>
      <w:r w:rsidRPr="00A41817">
        <w:rPr>
          <w:i/>
        </w:rPr>
        <w:t xml:space="preserve"> = Е [2(1 + γ</w:t>
      </w:r>
      <w:proofErr w:type="gramStart"/>
      <w:r w:rsidRPr="00A41817">
        <w:rPr>
          <w:i/>
        </w:rPr>
        <w:t xml:space="preserve"> )</w:t>
      </w:r>
      <w:proofErr w:type="gramEnd"/>
      <w:r w:rsidRPr="00A41817">
        <w:rPr>
          <w:i/>
        </w:rPr>
        <w:t>]</w:t>
      </w:r>
      <w:r w:rsidRPr="00A41817">
        <w:rPr>
          <w:i/>
          <w:vertAlign w:val="superscript"/>
        </w:rPr>
        <w:t>-1</w:t>
      </w:r>
      <w:r w:rsidRPr="00A41817">
        <w:rPr>
          <w:i/>
        </w:rPr>
        <w:t xml:space="preserve"> и имеет вид:</w:t>
      </w:r>
    </w:p>
    <w:p w:rsidR="000F6B61" w:rsidRPr="00A41817" w:rsidRDefault="00D21465" w:rsidP="00180310">
      <w:pPr>
        <w:spacing w:after="0"/>
        <w:ind w:firstLine="708"/>
        <w:jc w:val="right"/>
      </w:pPr>
      <w:r w:rsidRPr="00A41817">
        <w:rPr>
          <w:i/>
        </w:rPr>
        <w:t xml:space="preserve">      </w:t>
      </w:r>
      <w:r w:rsidR="000F6B61" w:rsidRPr="00A41817">
        <w:rPr>
          <w:i/>
          <w:lang w:val="en-US"/>
        </w:rPr>
        <w:t>D</w:t>
      </w:r>
      <w:r w:rsidR="000F6B61" w:rsidRPr="00A41817">
        <w:rPr>
          <w:i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  <m:r>
              <w:rPr>
                <w:rFonts w:ascii="Cambria Math" w:hAnsi="Cambria Math"/>
                <w:sz w:val="24"/>
                <w:szCs w:val="24"/>
              </w:rPr>
              <m:t>(1-γ)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1+γ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(1-2γ)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γ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1-γ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γ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1-γ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1-2γ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2(1+γ)</m:t>
                      </m:r>
                    </m:den>
                  </m:f>
                </m:e>
              </m:mr>
            </m:m>
          </m:e>
        </m:d>
      </m:oMath>
      <w:r w:rsidR="000F6B61" w:rsidRPr="00A41817">
        <w:rPr>
          <w:i/>
        </w:rPr>
        <w:t xml:space="preserve">                              </w:t>
      </w:r>
      <w:r w:rsidRPr="00A41817">
        <w:rPr>
          <w:i/>
        </w:rPr>
        <w:t xml:space="preserve">         </w:t>
      </w:r>
      <w:r w:rsidR="000F6B61" w:rsidRPr="00A41817">
        <w:rPr>
          <w:i/>
        </w:rPr>
        <w:t xml:space="preserve"> </w:t>
      </w:r>
      <w:r w:rsidRPr="00A41817">
        <w:rPr>
          <w:i/>
        </w:rPr>
        <w:t xml:space="preserve">      </w:t>
      </w:r>
      <w:r w:rsidR="000651C2" w:rsidRPr="00A41817">
        <w:rPr>
          <w:i/>
        </w:rPr>
        <w:t xml:space="preserve">  </w:t>
      </w:r>
      <w:r w:rsidRPr="00A41817">
        <w:rPr>
          <w:i/>
        </w:rPr>
        <w:t xml:space="preserve">   </w:t>
      </w:r>
      <w:r w:rsidR="00952AF9" w:rsidRPr="00A41817">
        <w:t xml:space="preserve">  (6</w:t>
      </w:r>
      <w:r w:rsidR="000F6B61" w:rsidRPr="00A41817">
        <w:t>)</w:t>
      </w:r>
    </w:p>
    <w:p w:rsidR="000F6B61" w:rsidRPr="00A41817" w:rsidRDefault="000F6B61" w:rsidP="000F6B61">
      <w:pPr>
        <w:spacing w:after="0"/>
        <w:ind w:firstLine="708"/>
        <w:jc w:val="both"/>
        <w:rPr>
          <w:i/>
        </w:rPr>
      </w:pPr>
    </w:p>
    <w:p w:rsidR="000F6B61" w:rsidRPr="00A41817" w:rsidRDefault="000F6B61" w:rsidP="000F6B61">
      <w:pPr>
        <w:spacing w:after="0"/>
        <w:ind w:firstLine="708"/>
        <w:jc w:val="both"/>
      </w:pPr>
      <w:r w:rsidRPr="00A41817">
        <w:t>Для решения напряженно-деформированного состояния обделки то</w:t>
      </w:r>
      <w:r w:rsidRPr="00A41817">
        <w:t>н</w:t>
      </w:r>
      <w:r w:rsidRPr="00A41817">
        <w:t>неля используем принцип стационарности полной потенциальной энергии деформируемых систем Лагранжа, система находиться в равновесии, сумма работ всех внутренних и внешних сил равно нулю:</w:t>
      </w:r>
    </w:p>
    <w:p w:rsidR="000F6B61" w:rsidRPr="00A41817" w:rsidRDefault="000F6B61" w:rsidP="000F6B61">
      <w:pPr>
        <w:spacing w:after="0"/>
        <w:ind w:firstLine="708"/>
        <w:jc w:val="both"/>
        <w:rPr>
          <w:i/>
        </w:rPr>
      </w:pPr>
      <w:r w:rsidRPr="00A41817">
        <w:rPr>
          <w:i/>
          <w:lang w:val="en-US"/>
        </w:rPr>
        <w:t>U</w:t>
      </w:r>
      <w:r w:rsidRPr="00A41817">
        <w:rPr>
          <w:i/>
        </w:rPr>
        <w:t xml:space="preserve"> + γ = 0</w:t>
      </w:r>
      <w:r w:rsidR="00E25B1E" w:rsidRPr="00A41817">
        <w:rPr>
          <w:i/>
        </w:rPr>
        <w:t>.</w:t>
      </w:r>
    </w:p>
    <w:p w:rsidR="000F6B61" w:rsidRPr="00A41817" w:rsidRDefault="000F6B61" w:rsidP="00E632B2">
      <w:pPr>
        <w:spacing w:after="0"/>
        <w:jc w:val="both"/>
      </w:pPr>
      <w:r w:rsidRPr="00A41817">
        <w:t>Согласно МКЭ соотношение, определяющие функции формы имеют вид:</w:t>
      </w:r>
    </w:p>
    <w:p w:rsidR="000F6B61" w:rsidRPr="00A41817" w:rsidRDefault="00E632B2" w:rsidP="00CF1960">
      <w:pPr>
        <w:spacing w:after="0"/>
        <w:ind w:firstLine="708"/>
        <w:jc w:val="both"/>
      </w:pPr>
      <w:r w:rsidRPr="00A41817">
        <w:rPr>
          <w:i/>
        </w:rPr>
        <w:t xml:space="preserve">        </w:t>
      </w:r>
      <w:r w:rsidRPr="00A41817">
        <w:t xml:space="preserve">  </w:t>
      </w:r>
      <w:r w:rsidR="000F6B61" w:rsidRPr="00A41817">
        <w:rPr>
          <w:lang w:val="en-US"/>
        </w:rPr>
        <w:t>h</w:t>
      </w:r>
      <w:r w:rsidR="000F6B61" w:rsidRPr="00A41817">
        <w:rPr>
          <w:vertAlign w:val="subscript"/>
        </w:rPr>
        <w:t>1</w:t>
      </w:r>
      <w:r w:rsidR="000F6B61" w:rsidRPr="00A41817">
        <w:t xml:space="preserve"> = - 0</w:t>
      </w:r>
      <w:proofErr w:type="gramStart"/>
      <w:r w:rsidR="000F6B61" w:rsidRPr="00A41817">
        <w:t>,25</w:t>
      </w:r>
      <w:proofErr w:type="gramEnd"/>
      <w:r w:rsidR="000F6B61" w:rsidRPr="00A41817">
        <w:t xml:space="preserve"> (1 – ξ)(1+</w:t>
      </w:r>
      <w:r w:rsidR="000F6B61" w:rsidRPr="00A41817">
        <w:rPr>
          <w:lang w:val="en-US"/>
        </w:rPr>
        <w:t>q</w:t>
      </w:r>
      <w:r w:rsidR="000F6B61" w:rsidRPr="00A41817">
        <w:t xml:space="preserve">)( ξ – </w:t>
      </w:r>
      <w:r w:rsidR="000F6B61" w:rsidRPr="00A41817">
        <w:rPr>
          <w:lang w:val="en-US"/>
        </w:rPr>
        <w:t>q</w:t>
      </w:r>
      <w:r w:rsidR="000F6B61" w:rsidRPr="00A41817">
        <w:t xml:space="preserve"> + 1)</w:t>
      </w:r>
      <w:r w:rsidR="00E25B1E" w:rsidRPr="00A41817">
        <w:t>;</w:t>
      </w:r>
    </w:p>
    <w:p w:rsidR="000F6B61" w:rsidRPr="00A41817" w:rsidRDefault="000F6B61" w:rsidP="000F6B61">
      <w:pPr>
        <w:spacing w:after="0"/>
        <w:jc w:val="both"/>
      </w:pPr>
      <w:r w:rsidRPr="00A41817">
        <w:tab/>
      </w:r>
      <w:r w:rsidRPr="00A41817">
        <w:tab/>
      </w:r>
      <w:r w:rsidRPr="00A41817">
        <w:rPr>
          <w:lang w:val="en-US"/>
        </w:rPr>
        <w:t>h</w:t>
      </w:r>
      <w:r w:rsidRPr="00A41817">
        <w:rPr>
          <w:vertAlign w:val="subscript"/>
        </w:rPr>
        <w:t>2</w:t>
      </w:r>
      <w:r w:rsidRPr="00A41817">
        <w:t xml:space="preserve"> = 0</w:t>
      </w:r>
      <w:proofErr w:type="gramStart"/>
      <w:r w:rsidRPr="00A41817">
        <w:t>,5</w:t>
      </w:r>
      <w:proofErr w:type="gramEnd"/>
      <w:r w:rsidRPr="00A41817">
        <w:t xml:space="preserve"> (1 – </w:t>
      </w:r>
      <w:r w:rsidRPr="00A41817">
        <w:rPr>
          <w:lang w:val="en-US"/>
        </w:rPr>
        <w:t>q</w:t>
      </w:r>
      <w:r w:rsidRPr="00A41817">
        <w:rPr>
          <w:vertAlign w:val="superscript"/>
        </w:rPr>
        <w:t>2</w:t>
      </w:r>
      <w:r w:rsidRPr="00A41817">
        <w:t>)(1 – ξ)</w:t>
      </w:r>
      <w:r w:rsidR="00E25B1E" w:rsidRPr="00A41817">
        <w:t>;</w:t>
      </w:r>
    </w:p>
    <w:p w:rsidR="000F6B61" w:rsidRPr="00A41817" w:rsidRDefault="000F6B61" w:rsidP="000F6B61">
      <w:pPr>
        <w:spacing w:after="0"/>
        <w:jc w:val="both"/>
      </w:pPr>
      <w:r w:rsidRPr="00A41817">
        <w:tab/>
      </w:r>
      <w:r w:rsidRPr="00A41817">
        <w:tab/>
      </w:r>
      <w:r w:rsidRPr="00A41817">
        <w:rPr>
          <w:lang w:val="en-US"/>
        </w:rPr>
        <w:t>h</w:t>
      </w:r>
      <w:r w:rsidRPr="00A41817">
        <w:rPr>
          <w:vertAlign w:val="subscript"/>
        </w:rPr>
        <w:t>3</w:t>
      </w:r>
      <w:r w:rsidRPr="00A41817">
        <w:t xml:space="preserve"> = - 0</w:t>
      </w:r>
      <w:proofErr w:type="gramStart"/>
      <w:r w:rsidRPr="00A41817">
        <w:t>,25</w:t>
      </w:r>
      <w:proofErr w:type="gramEnd"/>
      <w:r w:rsidRPr="00A41817">
        <w:t>(1- ξ)(1-</w:t>
      </w:r>
      <w:r w:rsidRPr="00A41817">
        <w:rPr>
          <w:lang w:val="en-US"/>
        </w:rPr>
        <w:t>q</w:t>
      </w:r>
      <w:r w:rsidRPr="00A41817">
        <w:t>)( ξ+</w:t>
      </w:r>
      <w:r w:rsidRPr="00A41817">
        <w:rPr>
          <w:lang w:val="en-US"/>
        </w:rPr>
        <w:t>q</w:t>
      </w:r>
      <w:r w:rsidRPr="00A41817">
        <w:t xml:space="preserve">+1) </w:t>
      </w:r>
      <w:r w:rsidR="00E25B1E" w:rsidRPr="00A41817">
        <w:t>;</w:t>
      </w:r>
    </w:p>
    <w:p w:rsidR="000F6B61" w:rsidRPr="00A41817" w:rsidRDefault="000F6B61" w:rsidP="000F6B61">
      <w:pPr>
        <w:spacing w:after="0"/>
        <w:jc w:val="both"/>
      </w:pPr>
      <w:r w:rsidRPr="00A41817">
        <w:tab/>
      </w:r>
      <w:r w:rsidRPr="00A41817">
        <w:tab/>
      </w:r>
      <w:r w:rsidRPr="00A41817">
        <w:rPr>
          <w:lang w:val="en-US"/>
        </w:rPr>
        <w:t>h</w:t>
      </w:r>
      <w:r w:rsidRPr="00A41817">
        <w:rPr>
          <w:vertAlign w:val="subscript"/>
        </w:rPr>
        <w:t>4</w:t>
      </w:r>
      <w:r w:rsidRPr="00A41817">
        <w:t xml:space="preserve"> = 0</w:t>
      </w:r>
      <w:proofErr w:type="gramStart"/>
      <w:r w:rsidRPr="00A41817">
        <w:t>,5</w:t>
      </w:r>
      <w:proofErr w:type="gramEnd"/>
      <w:r w:rsidRPr="00A41817">
        <w:t>(1- ξ)(1-</w:t>
      </w:r>
      <w:r w:rsidRPr="00A41817">
        <w:rPr>
          <w:lang w:val="en-US"/>
        </w:rPr>
        <w:t>q</w:t>
      </w:r>
      <w:r w:rsidRPr="00A41817">
        <w:t>)</w:t>
      </w:r>
      <w:r w:rsidR="00E25B1E" w:rsidRPr="00A41817">
        <w:t>;</w:t>
      </w:r>
    </w:p>
    <w:p w:rsidR="000F6B61" w:rsidRPr="00A41817" w:rsidRDefault="000F6B61" w:rsidP="000F6B61">
      <w:pPr>
        <w:spacing w:after="0"/>
        <w:jc w:val="both"/>
      </w:pPr>
      <w:r w:rsidRPr="00A41817">
        <w:tab/>
      </w:r>
      <w:r w:rsidRPr="00A41817">
        <w:tab/>
      </w:r>
      <w:r w:rsidRPr="00A41817">
        <w:rPr>
          <w:lang w:val="en-US"/>
        </w:rPr>
        <w:t>h</w:t>
      </w:r>
      <w:r w:rsidRPr="00A41817">
        <w:rPr>
          <w:vertAlign w:val="subscript"/>
        </w:rPr>
        <w:t>5</w:t>
      </w:r>
      <w:r w:rsidRPr="00A41817">
        <w:t xml:space="preserve"> = 0</w:t>
      </w:r>
      <w:proofErr w:type="gramStart"/>
      <w:r w:rsidRPr="00A41817">
        <w:t>,25</w:t>
      </w:r>
      <w:proofErr w:type="gramEnd"/>
      <w:r w:rsidRPr="00A41817">
        <w:t>(1+ ξ)(1-</w:t>
      </w:r>
      <w:r w:rsidRPr="00A41817">
        <w:rPr>
          <w:lang w:val="en-US"/>
        </w:rPr>
        <w:t>q</w:t>
      </w:r>
      <w:r w:rsidRPr="00A41817">
        <w:t>)( ξ-</w:t>
      </w:r>
      <w:r w:rsidRPr="00A41817">
        <w:rPr>
          <w:lang w:val="en-US"/>
        </w:rPr>
        <w:t>q</w:t>
      </w:r>
      <w:r w:rsidRPr="00A41817">
        <w:t>-1)</w:t>
      </w:r>
      <w:r w:rsidR="00E25B1E" w:rsidRPr="00A41817">
        <w:t>;</w:t>
      </w:r>
      <w:r w:rsidRPr="00A41817">
        <w:tab/>
      </w:r>
      <w:r w:rsidRPr="00A41817">
        <w:tab/>
      </w:r>
      <w:r w:rsidRPr="00A41817">
        <w:tab/>
      </w:r>
      <w:r w:rsidRPr="00A41817">
        <w:tab/>
        <w:t xml:space="preserve"> </w:t>
      </w:r>
      <w:r w:rsidRPr="00A41817">
        <w:tab/>
      </w:r>
      <w:r w:rsidR="00D21465" w:rsidRPr="00A41817">
        <w:t xml:space="preserve">       </w:t>
      </w:r>
      <w:r w:rsidR="00A02E38" w:rsidRPr="00A41817">
        <w:t xml:space="preserve">   </w:t>
      </w:r>
      <w:r w:rsidR="00D21465" w:rsidRPr="00A41817">
        <w:t xml:space="preserve">  </w:t>
      </w:r>
      <w:r w:rsidR="000651C2" w:rsidRPr="00A41817">
        <w:t xml:space="preserve"> </w:t>
      </w:r>
      <w:r w:rsidR="00D21465" w:rsidRPr="00A41817">
        <w:t xml:space="preserve">   </w:t>
      </w:r>
      <w:r w:rsidR="00952AF9" w:rsidRPr="00A41817">
        <w:t>(7</w:t>
      </w:r>
      <w:r w:rsidRPr="00A41817">
        <w:t>)</w:t>
      </w:r>
    </w:p>
    <w:p w:rsidR="000F6B61" w:rsidRPr="00A41817" w:rsidRDefault="000F6B61" w:rsidP="000F6B61">
      <w:pPr>
        <w:spacing w:after="0"/>
        <w:jc w:val="both"/>
      </w:pPr>
      <w:r w:rsidRPr="00A41817">
        <w:tab/>
      </w:r>
      <w:r w:rsidRPr="00A41817">
        <w:tab/>
      </w:r>
      <w:r w:rsidRPr="00A41817">
        <w:rPr>
          <w:lang w:val="en-US"/>
        </w:rPr>
        <w:t>h</w:t>
      </w:r>
      <w:r w:rsidRPr="00A41817">
        <w:rPr>
          <w:vertAlign w:val="subscript"/>
        </w:rPr>
        <w:t>6</w:t>
      </w:r>
      <w:r w:rsidRPr="00A41817">
        <w:t xml:space="preserve"> = 0</w:t>
      </w:r>
      <w:proofErr w:type="gramStart"/>
      <w:r w:rsidRPr="00A41817">
        <w:t>,5</w:t>
      </w:r>
      <w:proofErr w:type="gramEnd"/>
      <w:r w:rsidRPr="00A41817">
        <w:t xml:space="preserve"> (1-</w:t>
      </w:r>
      <w:r w:rsidRPr="00A41817">
        <w:rPr>
          <w:lang w:val="en-US"/>
        </w:rPr>
        <w:t>q</w:t>
      </w:r>
      <w:r w:rsidRPr="00A41817">
        <w:rPr>
          <w:vertAlign w:val="superscript"/>
        </w:rPr>
        <w:t>2</w:t>
      </w:r>
      <w:r w:rsidRPr="00A41817">
        <w:t>)(1+ ξ)</w:t>
      </w:r>
      <w:r w:rsidR="00E25B1E" w:rsidRPr="00A41817">
        <w:t>;</w:t>
      </w:r>
    </w:p>
    <w:p w:rsidR="000F6B61" w:rsidRPr="00A41817" w:rsidRDefault="000F6B61" w:rsidP="000F6B61">
      <w:pPr>
        <w:spacing w:after="0"/>
        <w:jc w:val="both"/>
      </w:pPr>
      <w:r w:rsidRPr="00A41817">
        <w:tab/>
      </w:r>
      <w:r w:rsidRPr="00A41817">
        <w:tab/>
      </w:r>
      <w:r w:rsidRPr="00A41817">
        <w:rPr>
          <w:lang w:val="en-US"/>
        </w:rPr>
        <w:t>h</w:t>
      </w:r>
      <w:r w:rsidRPr="00A41817">
        <w:rPr>
          <w:vertAlign w:val="subscript"/>
        </w:rPr>
        <w:t>7</w:t>
      </w:r>
      <w:r w:rsidRPr="00A41817">
        <w:t xml:space="preserve"> = 0</w:t>
      </w:r>
      <w:proofErr w:type="gramStart"/>
      <w:r w:rsidRPr="00A41817">
        <w:t>,25</w:t>
      </w:r>
      <w:proofErr w:type="gramEnd"/>
      <w:r w:rsidRPr="00A41817">
        <w:t>(1+ ξ)(1+</w:t>
      </w:r>
      <w:r w:rsidRPr="00A41817">
        <w:rPr>
          <w:lang w:val="en-US"/>
        </w:rPr>
        <w:t>q</w:t>
      </w:r>
      <w:r w:rsidRPr="00A41817">
        <w:t xml:space="preserve">) (ξ + </w:t>
      </w:r>
      <w:r w:rsidRPr="00A41817">
        <w:rPr>
          <w:lang w:val="en-US"/>
        </w:rPr>
        <w:t>q</w:t>
      </w:r>
      <w:r w:rsidRPr="00A41817">
        <w:t xml:space="preserve"> – 1)</w:t>
      </w:r>
      <w:r w:rsidR="00E25B1E" w:rsidRPr="00A41817">
        <w:t>;</w:t>
      </w:r>
    </w:p>
    <w:p w:rsidR="000F6B61" w:rsidRPr="00A41817" w:rsidRDefault="000F6B61" w:rsidP="000F6B61">
      <w:pPr>
        <w:spacing w:after="0"/>
        <w:jc w:val="both"/>
      </w:pPr>
      <w:r w:rsidRPr="00A41817">
        <w:tab/>
      </w:r>
      <w:r w:rsidRPr="00A41817">
        <w:tab/>
      </w:r>
      <w:r w:rsidRPr="00A41817">
        <w:rPr>
          <w:lang w:val="en-US"/>
        </w:rPr>
        <w:t>h</w:t>
      </w:r>
      <w:r w:rsidRPr="00A41817">
        <w:rPr>
          <w:vertAlign w:val="subscript"/>
        </w:rPr>
        <w:t>8</w:t>
      </w:r>
      <w:r w:rsidRPr="00A41817">
        <w:t xml:space="preserve"> = 0</w:t>
      </w:r>
      <w:proofErr w:type="gramStart"/>
      <w:r w:rsidRPr="00A41817">
        <w:t>,5</w:t>
      </w:r>
      <w:proofErr w:type="gramEnd"/>
      <w:r w:rsidRPr="00A41817">
        <w:t xml:space="preserve">(1 – ξ </w:t>
      </w:r>
      <w:r w:rsidRPr="00A41817">
        <w:rPr>
          <w:vertAlign w:val="superscript"/>
        </w:rPr>
        <w:t>2</w:t>
      </w:r>
      <w:r w:rsidRPr="00A41817">
        <w:t>)(1+</w:t>
      </w:r>
      <w:r w:rsidRPr="00A41817">
        <w:rPr>
          <w:lang w:val="en-US"/>
        </w:rPr>
        <w:t>q</w:t>
      </w:r>
      <w:r w:rsidRPr="00A41817">
        <w:t>)</w:t>
      </w:r>
      <w:r w:rsidR="00E25B1E" w:rsidRPr="00A41817">
        <w:t>.</w:t>
      </w:r>
    </w:p>
    <w:p w:rsidR="000F6B61" w:rsidRPr="00A41817" w:rsidRDefault="000F6B61" w:rsidP="000F6B61">
      <w:pPr>
        <w:spacing w:after="0"/>
        <w:ind w:firstLine="708"/>
        <w:jc w:val="both"/>
        <w:rPr>
          <w:i/>
        </w:rPr>
      </w:pPr>
      <w:r w:rsidRPr="00A41817">
        <w:rPr>
          <w:i/>
        </w:rPr>
        <w:t>Функции перемещений в пределах элемента:</w:t>
      </w:r>
      <w:r w:rsidR="000651C2" w:rsidRPr="00A41817">
        <w:rPr>
          <w:i/>
        </w:rPr>
        <w:t xml:space="preserve"> </w:t>
      </w:r>
    </w:p>
    <w:p w:rsidR="000F6B61" w:rsidRPr="00A41817" w:rsidRDefault="000F6B61" w:rsidP="00180310">
      <w:pPr>
        <w:spacing w:after="0"/>
        <w:jc w:val="right"/>
        <w:rPr>
          <w:i/>
          <w:lang w:val="en-US"/>
        </w:rPr>
      </w:pPr>
      <w:r w:rsidRPr="00A41817">
        <w:rPr>
          <w:i/>
        </w:rPr>
        <w:t xml:space="preserve">              </w:t>
      </w:r>
      <w:proofErr w:type="gramStart"/>
      <w:r w:rsidRPr="00A41817">
        <w:rPr>
          <w:i/>
          <w:lang w:val="en-US"/>
        </w:rPr>
        <w:t>U  =</w:t>
      </w:r>
      <w:proofErr w:type="gramEnd"/>
      <w:r w:rsidRPr="00A41817">
        <w:rPr>
          <w:i/>
          <w:lang w:val="en-US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</m:sSub>
      </m:oMath>
      <w:r w:rsidRPr="00A41817">
        <w:rPr>
          <w:i/>
          <w:lang w:val="en-US"/>
        </w:rPr>
        <w:t xml:space="preserve">;      </w:t>
      </w:r>
      <w:r w:rsidRPr="00A41817">
        <w:rPr>
          <w:i/>
        </w:rPr>
        <w:t>γ</w:t>
      </w:r>
      <w:r w:rsidRPr="00A41817">
        <w:rPr>
          <w:i/>
          <w:lang w:val="en-US"/>
        </w:rPr>
        <w:t xml:space="preserve"> =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Pr="00A41817">
        <w:rPr>
          <w:i/>
          <w:lang w:val="en-US"/>
        </w:rPr>
        <w:t xml:space="preserve">                                          </w:t>
      </w:r>
      <w:r w:rsidR="00D21465" w:rsidRPr="00A41817">
        <w:rPr>
          <w:i/>
          <w:lang w:val="en-US"/>
        </w:rPr>
        <w:t xml:space="preserve">          </w:t>
      </w:r>
      <w:r w:rsidR="000651C2" w:rsidRPr="00A41817">
        <w:rPr>
          <w:i/>
          <w:lang w:val="en-US"/>
        </w:rPr>
        <w:t xml:space="preserve">  </w:t>
      </w:r>
      <w:r w:rsidR="00D21465" w:rsidRPr="00A41817">
        <w:rPr>
          <w:i/>
          <w:lang w:val="en-US"/>
        </w:rPr>
        <w:t xml:space="preserve"> </w:t>
      </w:r>
      <w:r w:rsidR="00952AF9" w:rsidRPr="00A41817">
        <w:rPr>
          <w:lang w:val="en-US"/>
        </w:rPr>
        <w:t>(8</w:t>
      </w:r>
      <w:r w:rsidRPr="00A41817">
        <w:rPr>
          <w:lang w:val="en-US"/>
        </w:rPr>
        <w:t>)</w:t>
      </w:r>
    </w:p>
    <w:p w:rsidR="00D44B3D" w:rsidRPr="00A41817" w:rsidRDefault="000F6B61" w:rsidP="000F6B61">
      <w:pPr>
        <w:spacing w:after="0"/>
        <w:ind w:firstLine="708"/>
        <w:jc w:val="both"/>
      </w:pPr>
      <w:r w:rsidRPr="00A41817">
        <w:t xml:space="preserve">где </w:t>
      </w:r>
      <w:r w:rsidRPr="00A41817">
        <w:rPr>
          <w:lang w:val="en-US"/>
        </w:rPr>
        <w:t>U</w:t>
      </w:r>
      <w:r w:rsidRPr="00A41817">
        <w:t>, γ – перемещение любой точки</w:t>
      </w:r>
      <w:r w:rsidRPr="00A41817">
        <w:rPr>
          <w:i/>
        </w:rPr>
        <w:t xml:space="preserve"> </w:t>
      </w:r>
      <w:r w:rsidR="00627B72" w:rsidRPr="00A41817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i,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i,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D44B3D" w:rsidRPr="00A41817">
        <w:rPr>
          <w:lang w:val="en-US"/>
        </w:rPr>
        <w:t>i</w:t>
      </w:r>
      <w:r w:rsidR="00D44B3D" w:rsidRPr="00A41817">
        <w:t xml:space="preserve">=1,8 смещение </w:t>
      </w:r>
      <w:r w:rsidR="00D44B3D" w:rsidRPr="00A41817">
        <w:rPr>
          <w:lang w:val="en-US"/>
        </w:rPr>
        <w:t>q</w:t>
      </w:r>
      <w:r w:rsidR="00D44B3D" w:rsidRPr="00A41817">
        <w:t xml:space="preserve"> узлов.</w:t>
      </w:r>
    </w:p>
    <w:p w:rsidR="000F6B61" w:rsidRPr="00A41817" w:rsidRDefault="00627B72" w:rsidP="000F6B61">
      <w:pPr>
        <w:spacing w:after="0"/>
        <w:ind w:firstLine="708"/>
        <w:jc w:val="both"/>
      </w:pPr>
      <w:r w:rsidRPr="00A41817">
        <w:rPr>
          <w:i/>
        </w:rPr>
        <w:lastRenderedPageBreak/>
        <w:t xml:space="preserve"> </w:t>
      </w:r>
      <w:r w:rsidR="00D44B3D" w:rsidRPr="00A41817">
        <w:t>Д</w:t>
      </w:r>
      <w:r w:rsidR="000F6B61" w:rsidRPr="00A41817">
        <w:t>еформации в пределах элемента</w:t>
      </w:r>
      <w:r w:rsidR="00D44B3D" w:rsidRPr="00A41817">
        <w:t xml:space="preserve"> определяются путем дифференцир</w:t>
      </w:r>
      <w:r w:rsidR="00D44B3D" w:rsidRPr="00A41817">
        <w:t>о</w:t>
      </w:r>
      <w:r w:rsidR="00D44B3D" w:rsidRPr="00A41817">
        <w:t xml:space="preserve">вания:  </w:t>
      </w:r>
      <w:r w:rsidR="000F6B61" w:rsidRPr="00A41817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х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du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>;</m:t>
        </m:r>
      </m:oMath>
      <w:r w:rsidR="00D44B3D" w:rsidRPr="00A41817"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у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r>
              <w:rPr>
                <w:rFonts w:ascii="Cambria Math" w:hAnsi="Cambria Math"/>
                <w:lang w:val="en-US"/>
              </w:rPr>
              <m:t>u</m:t>
            </m:r>
          </m:num>
          <m:den>
            <m:r>
              <w:rPr>
                <w:rFonts w:ascii="Cambria Math" w:hAnsi="Cambria Math"/>
              </w:rPr>
              <m:t>dу</m:t>
            </m:r>
          </m:den>
        </m:f>
        <m:r>
          <w:rPr>
            <w:rFonts w:ascii="Cambria Math" w:hAnsi="Cambria Math"/>
          </w:rPr>
          <m:t>;</m:t>
        </m:r>
      </m:oMath>
      <w:r w:rsidR="00D44B3D" w:rsidRPr="00A41817"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ху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du</m:t>
            </m:r>
          </m:num>
          <m:den>
            <m:r>
              <w:rPr>
                <w:rFonts w:ascii="Cambria Math" w:hAnsi="Cambria Math"/>
              </w:rPr>
              <m:t>dу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dх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>;</m:t>
        </m:r>
      </m:oMath>
      <w:r w:rsidR="00D44B3D" w:rsidRPr="00A41817">
        <w:t xml:space="preserve">  </w:t>
      </w:r>
      <w:r w:rsidR="000F6B61" w:rsidRPr="00A41817">
        <w:t>или</w:t>
      </w:r>
      <w:r w:rsidR="00D44B3D" w:rsidRPr="00A41817">
        <w:t xml:space="preserve">  </w:t>
      </w:r>
      <w:r w:rsidR="000F6B61" w:rsidRPr="00A41817"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Ɛ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e>
        </m:d>
        <m:d>
          <m:dPr>
            <m:begChr m:val="{"/>
            <m:endChr m:val="}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δ</m:t>
            </m:r>
          </m:e>
        </m:d>
      </m:oMath>
    </w:p>
    <w:p w:rsidR="000F6B61" w:rsidRPr="00A41817" w:rsidRDefault="000F6B61" w:rsidP="000F6B61">
      <w:pPr>
        <w:spacing w:after="0"/>
        <w:jc w:val="both"/>
      </w:pPr>
    </w:p>
    <w:p w:rsidR="000F6B61" w:rsidRPr="00A41817" w:rsidRDefault="000F6B61" w:rsidP="000F6B61">
      <w:pPr>
        <w:spacing w:after="0"/>
        <w:ind w:left="2124"/>
        <w:rPr>
          <w:lang w:val="en-US"/>
        </w:rPr>
      </w:pPr>
      <w:r w:rsidRPr="00A41817">
        <w:rPr>
          <w:lang w:val="en-US"/>
        </w:rPr>
        <w:t xml:space="preserve">[B] =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b>
                      </m:sSub>
                    </m:den>
                  </m:f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 xml:space="preserve"> 0 … </m:t>
                  </m:r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8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 xml:space="preserve">  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sub>
                      </m:sSub>
                    </m:den>
                  </m:f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 xml:space="preserve">0   </m:t>
                  </m:r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sub>
                      </m:sSub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8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sub>
                      </m:sSub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sub>
                      </m:sSub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b>
                      </m:sSub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 xml:space="preserve">…  </m:t>
                  </m:r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8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sub>
                      </m:sSub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8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b>
                      </m:sSub>
                    </m:den>
                  </m:f>
                </m:e>
              </m:mr>
            </m:m>
          </m:e>
        </m:d>
      </m:oMath>
      <w:r w:rsidRPr="00A41817">
        <w:rPr>
          <w:lang w:val="en-US"/>
        </w:rPr>
        <w:t xml:space="preserve">                          </w:t>
      </w:r>
      <w:r w:rsidR="00D21465" w:rsidRPr="00A41817">
        <w:rPr>
          <w:lang w:val="en-US"/>
        </w:rPr>
        <w:t xml:space="preserve">            </w:t>
      </w:r>
      <w:r w:rsidR="000651C2" w:rsidRPr="00A41817">
        <w:rPr>
          <w:lang w:val="en-US"/>
        </w:rPr>
        <w:t xml:space="preserve">        </w:t>
      </w:r>
      <w:r w:rsidRPr="00A41817">
        <w:rPr>
          <w:lang w:val="en-US"/>
        </w:rPr>
        <w:t xml:space="preserve"> </w:t>
      </w:r>
      <w:r w:rsidR="00952AF9" w:rsidRPr="00A41817">
        <w:rPr>
          <w:lang w:val="en-US"/>
        </w:rPr>
        <w:t xml:space="preserve"> (9</w:t>
      </w:r>
      <w:r w:rsidRPr="00A41817">
        <w:rPr>
          <w:lang w:val="en-US"/>
        </w:rPr>
        <w:t>)</w:t>
      </w:r>
    </w:p>
    <w:p w:rsidR="000F6B61" w:rsidRPr="00A41817" w:rsidRDefault="000F6B61" w:rsidP="000F6B61">
      <w:pPr>
        <w:spacing w:after="0"/>
        <w:jc w:val="both"/>
      </w:pPr>
      <w:r w:rsidRPr="00A41817">
        <w:rPr>
          <w:lang w:val="en-US"/>
        </w:rPr>
        <w:tab/>
      </w:r>
      <w:r w:rsidRPr="00A41817">
        <w:t>Матрица жесткости элемента вычисляется с помощью двойного инт</w:t>
      </w:r>
      <w:r w:rsidRPr="00A41817">
        <w:t>е</w:t>
      </w:r>
      <w:r w:rsidRPr="00A41817">
        <w:t>грала:</w:t>
      </w:r>
    </w:p>
    <w:p w:rsidR="000F6B61" w:rsidRPr="00A41817" w:rsidRDefault="000F6B61" w:rsidP="00E632B2">
      <w:pPr>
        <w:spacing w:after="0"/>
        <w:jc w:val="right"/>
        <w:rPr>
          <w:lang w:val="en-US"/>
        </w:rPr>
      </w:pPr>
      <w:r w:rsidRPr="00A41817">
        <w:rPr>
          <w:lang w:val="en-US"/>
        </w:rPr>
        <w:t>[</w:t>
      </w:r>
      <w:proofErr w:type="spellStart"/>
      <w:r w:rsidRPr="00A41817">
        <w:rPr>
          <w:lang w:val="en-US"/>
        </w:rPr>
        <w:t>K</w:t>
      </w:r>
      <w:r w:rsidRPr="00A41817">
        <w:rPr>
          <w:vertAlign w:val="superscript"/>
          <w:lang w:val="en-US"/>
        </w:rPr>
        <w:t>e</w:t>
      </w:r>
      <w:proofErr w:type="spellEnd"/>
      <w:r w:rsidRPr="00A41817">
        <w:rPr>
          <w:lang w:val="en-US"/>
        </w:rPr>
        <w:t>] = t</w:t>
      </w:r>
      <m:oMath>
        <m:nary>
          <m:naryPr>
            <m:limLoc m:val="subSup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p>
          <m:e>
            <m:nary>
              <m:naryPr>
                <m:limLoc m:val="subSup"/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[B]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</m:t>
                    </m:r>
                  </m:sup>
                </m:sSup>
              </m:e>
            </m:nary>
            <m:d>
              <m:dPr>
                <m:begChr m:val="["/>
                <m:endChr m:val="]"/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D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B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det⁡[Y]dφdƐ</m:t>
            </m:r>
          </m:e>
        </m:nary>
        <m:r>
          <w:rPr>
            <w:rFonts w:ascii="Cambria Math" w:hAnsi="Cambria Math"/>
            <w:sz w:val="24"/>
            <w:szCs w:val="24"/>
            <w:lang w:val="en-US"/>
          </w:rPr>
          <m:t>.</m:t>
        </m:r>
      </m:oMath>
      <w:r w:rsidR="00767DF9" w:rsidRPr="00A41817">
        <w:rPr>
          <w:sz w:val="24"/>
          <w:szCs w:val="24"/>
          <w:lang w:val="en-US"/>
        </w:rPr>
        <w:t xml:space="preserve">                                            (10)</w:t>
      </w:r>
    </w:p>
    <w:p w:rsidR="000F6B61" w:rsidRPr="00A41817" w:rsidRDefault="000F6B61" w:rsidP="000F6B61">
      <w:pPr>
        <w:spacing w:after="0"/>
        <w:jc w:val="both"/>
      </w:pPr>
      <w:r w:rsidRPr="00A41817">
        <w:rPr>
          <w:lang w:val="en-US"/>
        </w:rPr>
        <w:tab/>
      </w:r>
      <w:r w:rsidRPr="00A41817">
        <w:t>Интеграл после применения квадратуры Гаусса – Лежандра приводится к виду:</w:t>
      </w:r>
    </w:p>
    <w:p w:rsidR="000F6B61" w:rsidRPr="00A41817" w:rsidRDefault="000F6B61" w:rsidP="00A02E38">
      <w:pPr>
        <w:spacing w:after="0"/>
        <w:jc w:val="right"/>
        <w:rPr>
          <w:lang w:val="en-US"/>
        </w:rPr>
      </w:pPr>
      <w:r w:rsidRPr="00A41817">
        <w:t xml:space="preserve">                 </w:t>
      </w:r>
      <w:r w:rsidRPr="00A41817">
        <w:rPr>
          <w:lang w:val="en-US"/>
        </w:rPr>
        <w:t>[</w:t>
      </w:r>
      <w:proofErr w:type="spellStart"/>
      <w:r w:rsidRPr="00A41817">
        <w:rPr>
          <w:lang w:val="en-US"/>
        </w:rPr>
        <w:t>K</w:t>
      </w:r>
      <w:r w:rsidRPr="00A41817">
        <w:rPr>
          <w:vertAlign w:val="superscript"/>
          <w:lang w:val="en-US"/>
        </w:rPr>
        <w:t>e</w:t>
      </w:r>
      <w:proofErr w:type="spellEnd"/>
      <w:r w:rsidRPr="00A41817">
        <w:rPr>
          <w:lang w:val="en-US"/>
        </w:rPr>
        <w:t>] = t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j=1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5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[B]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[D]</m:t>
                </m:r>
              </m:e>
            </m:nary>
            <m:d>
              <m:dPr>
                <m:begChr m:val="["/>
                <m:endChr m:val="]"/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B</m:t>
                </m:r>
              </m:e>
            </m:d>
          </m:e>
        </m:nary>
      </m:oMath>
      <w:r w:rsidRPr="00A41817">
        <w:rPr>
          <w:lang w:val="en-US"/>
        </w:rPr>
        <w:t xml:space="preserve"> / det[Y</w:t>
      </w:r>
      <w:proofErr w:type="gramStart"/>
      <w:r w:rsidR="006364F4" w:rsidRPr="00A41817">
        <w:rPr>
          <w:lang w:val="en-US"/>
        </w:rPr>
        <w:t>] ,</w:t>
      </w:r>
      <w:proofErr w:type="gramEnd"/>
      <w:r w:rsidRPr="00A41817">
        <w:rPr>
          <w:lang w:val="en-US"/>
        </w:rPr>
        <w:t xml:space="preserve">                  </w:t>
      </w:r>
      <w:r w:rsidR="00A02E38" w:rsidRPr="00A41817">
        <w:rPr>
          <w:lang w:val="en-US"/>
        </w:rPr>
        <w:t xml:space="preserve">      </w:t>
      </w:r>
      <w:r w:rsidR="000651C2" w:rsidRPr="00A41817">
        <w:rPr>
          <w:lang w:val="en-US"/>
        </w:rPr>
        <w:t xml:space="preserve">   </w:t>
      </w:r>
      <w:r w:rsidR="00D21465" w:rsidRPr="00A41817">
        <w:rPr>
          <w:lang w:val="en-US"/>
        </w:rPr>
        <w:t xml:space="preserve">     </w:t>
      </w:r>
      <w:r w:rsidR="00952AF9" w:rsidRPr="00A41817">
        <w:rPr>
          <w:lang w:val="en-US"/>
        </w:rPr>
        <w:t>(11</w:t>
      </w:r>
      <w:r w:rsidRPr="00A41817">
        <w:rPr>
          <w:lang w:val="en-US"/>
        </w:rPr>
        <w:t>)</w:t>
      </w:r>
    </w:p>
    <w:p w:rsidR="000F6B61" w:rsidRPr="00A41817" w:rsidRDefault="000F6B61" w:rsidP="000F6B61">
      <w:pPr>
        <w:spacing w:after="0"/>
        <w:ind w:firstLine="708"/>
        <w:jc w:val="both"/>
      </w:pPr>
      <w:r w:rsidRPr="00A41817">
        <w:t xml:space="preserve">где: </w:t>
      </w:r>
      <w:r w:rsidRPr="00A41817">
        <w:rPr>
          <w:lang w:val="en-US"/>
        </w:rPr>
        <w:t>H</w:t>
      </w:r>
      <w:r w:rsidRPr="00A41817">
        <w:rPr>
          <w:vertAlign w:val="subscript"/>
          <w:lang w:val="en-US"/>
        </w:rPr>
        <w:t>i</w:t>
      </w:r>
      <w:r w:rsidRPr="00A41817">
        <w:t xml:space="preserve"> , </w:t>
      </w:r>
      <w:proofErr w:type="spellStart"/>
      <w:r w:rsidRPr="00A41817">
        <w:rPr>
          <w:lang w:val="en-US"/>
        </w:rPr>
        <w:t>H</w:t>
      </w:r>
      <w:r w:rsidRPr="00A41817">
        <w:rPr>
          <w:vertAlign w:val="subscript"/>
          <w:lang w:val="en-US"/>
        </w:rPr>
        <w:t>j</w:t>
      </w:r>
      <w:proofErr w:type="spellEnd"/>
      <w:r w:rsidRPr="00A41817">
        <w:t xml:space="preserve"> (</w:t>
      </w:r>
      <w:r w:rsidRPr="00A41817">
        <w:rPr>
          <w:lang w:val="en-US"/>
        </w:rPr>
        <w:t>I</w:t>
      </w:r>
      <w:r w:rsidRPr="00A41817">
        <w:t xml:space="preserve">, </w:t>
      </w:r>
      <w:r w:rsidRPr="00A41817">
        <w:rPr>
          <w:lang w:val="en-US"/>
        </w:rPr>
        <w:t>j</w:t>
      </w:r>
      <w:r w:rsidRPr="00A41817">
        <w:t xml:space="preserve"> = 1,2,3) весовые коэффициенты</w:t>
      </w:r>
      <w:r w:rsidR="006364F4" w:rsidRPr="00A41817">
        <w:t xml:space="preserve">; </w:t>
      </w:r>
      <w:r w:rsidRPr="00A41817">
        <w:t xml:space="preserve"> </w:t>
      </w:r>
      <w:r w:rsidRPr="00A41817">
        <w:rPr>
          <w:lang w:val="en-US"/>
        </w:rPr>
        <w:t>n</w:t>
      </w:r>
      <w:r w:rsidRPr="00A41817">
        <w:t xml:space="preserve"> – количество точек интегрирования</w:t>
      </w:r>
      <w:r w:rsidR="006364F4" w:rsidRPr="00A41817">
        <w:t>.</w:t>
      </w:r>
      <w:r w:rsidRPr="00A41817">
        <w:t xml:space="preserve"> </w:t>
      </w:r>
    </w:p>
    <w:p w:rsidR="000F6B61" w:rsidRPr="00A41817" w:rsidRDefault="000F6B61" w:rsidP="00A42C80">
      <w:pPr>
        <w:spacing w:after="0"/>
        <w:ind w:firstLine="708"/>
        <w:jc w:val="both"/>
      </w:pPr>
      <w:r w:rsidRPr="00A41817">
        <w:t>Матрица жесткости системы [</w:t>
      </w:r>
      <w:proofErr w:type="gramStart"/>
      <w:r w:rsidRPr="00A41817">
        <w:t>К</w:t>
      </w:r>
      <w:proofErr w:type="gramEnd"/>
      <w:r w:rsidRPr="00A41817">
        <w:t>] об</w:t>
      </w:r>
      <w:r w:rsidR="006364F4" w:rsidRPr="00A41817">
        <w:t>ра</w:t>
      </w:r>
      <w:r w:rsidRPr="00A41817">
        <w:t xml:space="preserve">зуется </w:t>
      </w:r>
      <w:proofErr w:type="gramStart"/>
      <w:r w:rsidRPr="00A41817">
        <w:t>путем</w:t>
      </w:r>
      <w:proofErr w:type="gramEnd"/>
      <w:r w:rsidRPr="00A41817">
        <w:t xml:space="preserve"> суммирования по всем – </w:t>
      </w:r>
      <w:r w:rsidRPr="00A41817">
        <w:rPr>
          <w:lang w:val="en-US"/>
        </w:rPr>
        <w:t>m</w:t>
      </w:r>
      <w:r w:rsidRPr="00A41817">
        <w:t xml:space="preserve"> элементам матрицы жесткости</w:t>
      </w:r>
      <w:r w:rsidR="006364F4" w:rsidRPr="00A41817">
        <w:t>.</w:t>
      </w:r>
    </w:p>
    <w:p w:rsidR="000F6B61" w:rsidRPr="00A41817" w:rsidRDefault="000F6B61" w:rsidP="00E632B2">
      <w:pPr>
        <w:spacing w:after="0"/>
        <w:jc w:val="right"/>
      </w:pPr>
      <w:r w:rsidRPr="00A41817">
        <w:t xml:space="preserve">       </w:t>
      </w:r>
      <w:r w:rsidR="000651C2" w:rsidRPr="00A41817">
        <w:t xml:space="preserve">            </w:t>
      </w:r>
      <w:r w:rsidRPr="00A41817">
        <w:t xml:space="preserve">   [</w:t>
      </w:r>
      <w:r w:rsidRPr="00A41817">
        <w:rPr>
          <w:lang w:val="en-US"/>
        </w:rPr>
        <w:t>K</w:t>
      </w:r>
      <w:r w:rsidRPr="00A41817">
        <w:t xml:space="preserve">] =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[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e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]</m:t>
            </m:r>
          </m:e>
        </m:nary>
      </m:oMath>
      <w:r w:rsidRPr="00A41817">
        <w:t xml:space="preserve"> </w:t>
      </w:r>
      <w:r w:rsidR="006364F4" w:rsidRPr="00A41817">
        <w:t>.</w:t>
      </w:r>
      <w:r w:rsidRPr="00A41817">
        <w:t xml:space="preserve">                                                        </w:t>
      </w:r>
      <w:r w:rsidR="00D21465" w:rsidRPr="00A41817">
        <w:t xml:space="preserve">           </w:t>
      </w:r>
      <w:r w:rsidR="00952AF9" w:rsidRPr="00A41817">
        <w:t xml:space="preserve">    (12</w:t>
      </w:r>
      <w:r w:rsidRPr="00A41817">
        <w:t>)</w:t>
      </w:r>
    </w:p>
    <w:p w:rsidR="000F6B61" w:rsidRPr="00A41817" w:rsidRDefault="000F6B61" w:rsidP="00E632B2">
      <w:pPr>
        <w:spacing w:after="0"/>
        <w:ind w:firstLine="708"/>
        <w:jc w:val="both"/>
      </w:pPr>
      <w:r w:rsidRPr="00A41817">
        <w:t>Если известна матрица жесткости системы [</w:t>
      </w:r>
      <w:proofErr w:type="gramStart"/>
      <w:r w:rsidRPr="00A41817">
        <w:t>К</w:t>
      </w:r>
      <w:proofErr w:type="gramEnd"/>
      <w:r w:rsidRPr="00A41817">
        <w:t>], то легко получается о</w:t>
      </w:r>
      <w:r w:rsidRPr="00A41817">
        <w:t>с</w:t>
      </w:r>
      <w:r w:rsidRPr="00A41817">
        <w:t>новная система алгебраических уравнений, связывающие узловые силы с у</w:t>
      </w:r>
      <w:r w:rsidRPr="00A41817">
        <w:t>з</w:t>
      </w:r>
      <w:r w:rsidRPr="00A41817">
        <w:t>ловыми перемещениями:</w:t>
      </w:r>
    </w:p>
    <w:p w:rsidR="000F6B61" w:rsidRPr="00A41817" w:rsidRDefault="000F6B61" w:rsidP="00E632B2">
      <w:pPr>
        <w:spacing w:after="0"/>
      </w:pPr>
      <w:r w:rsidRPr="00A41817">
        <w:t xml:space="preserve">                                    [</w:t>
      </w:r>
      <w:r w:rsidRPr="00A41817">
        <w:rPr>
          <w:lang w:val="en-US"/>
        </w:rPr>
        <w:t>K</w:t>
      </w:r>
      <w:r w:rsidRPr="00A41817">
        <w:t>]{γ} = {</w:t>
      </w:r>
      <w:r w:rsidRPr="00A41817">
        <w:rPr>
          <w:lang w:val="en-US"/>
        </w:rPr>
        <w:t>F</w:t>
      </w:r>
      <w:r w:rsidRPr="00A41817">
        <w:t>}</w:t>
      </w:r>
      <w:r w:rsidR="006364F4" w:rsidRPr="00A41817">
        <w:t>,</w:t>
      </w:r>
      <w:r w:rsidRPr="00A41817">
        <w:t xml:space="preserve">                                  </w:t>
      </w:r>
      <w:r w:rsidR="006364F4" w:rsidRPr="00A41817">
        <w:t xml:space="preserve">            </w:t>
      </w:r>
      <w:r w:rsidR="00D21465" w:rsidRPr="00A41817">
        <w:t xml:space="preserve">       </w:t>
      </w:r>
      <w:r w:rsidR="000651C2" w:rsidRPr="00A41817">
        <w:t xml:space="preserve">    </w:t>
      </w:r>
      <w:r w:rsidR="00D21465" w:rsidRPr="00A41817">
        <w:t xml:space="preserve">         </w:t>
      </w:r>
      <w:r w:rsidR="00952AF9" w:rsidRPr="00A41817">
        <w:t xml:space="preserve">  (13</w:t>
      </w:r>
      <w:r w:rsidRPr="00A41817">
        <w:t>)</w:t>
      </w:r>
    </w:p>
    <w:p w:rsidR="006364F4" w:rsidRPr="00A41817" w:rsidRDefault="000F6B61" w:rsidP="000F6B61">
      <w:pPr>
        <w:spacing w:after="0"/>
        <w:ind w:firstLine="708"/>
        <w:jc w:val="both"/>
      </w:pPr>
      <w:r w:rsidRPr="00A41817">
        <w:t xml:space="preserve">где: γ и </w:t>
      </w:r>
      <w:r w:rsidRPr="00A41817">
        <w:rPr>
          <w:lang w:val="en-US"/>
        </w:rPr>
        <w:t>F</w:t>
      </w:r>
      <w:r w:rsidRPr="00A41817">
        <w:t xml:space="preserve"> векторы перемещения и сил всех узлов. </w:t>
      </w:r>
    </w:p>
    <w:p w:rsidR="000F6B61" w:rsidRPr="00A41817" w:rsidRDefault="000F6B61" w:rsidP="000F6B61">
      <w:pPr>
        <w:spacing w:after="0"/>
        <w:ind w:firstLine="708"/>
        <w:jc w:val="both"/>
      </w:pPr>
      <w:r w:rsidRPr="00A41817">
        <w:t>Система алгебраических уравнений решается методом последовател</w:t>
      </w:r>
      <w:r w:rsidRPr="00A41817">
        <w:t>ь</w:t>
      </w:r>
      <w:r w:rsidRPr="00A41817">
        <w:t>ного исключения по Гауссу.</w:t>
      </w:r>
    </w:p>
    <w:p w:rsidR="000F6B61" w:rsidRPr="00A41817" w:rsidRDefault="000F6B61" w:rsidP="00A42C80">
      <w:pPr>
        <w:spacing w:after="0"/>
        <w:ind w:firstLine="708"/>
        <w:jc w:val="both"/>
      </w:pPr>
      <w:r w:rsidRPr="00A41817">
        <w:t>На основе изложенного алгоритма была составлена программа и пр</w:t>
      </w:r>
      <w:r w:rsidRPr="00A41817">
        <w:t>о</w:t>
      </w:r>
      <w:r w:rsidRPr="00A41817">
        <w:t xml:space="preserve">ведены расчеты с целью выяснения влияния сейсмичности в зависимости грунтовых условий на весь грунтовый слой нахождения ствола тоннеля. </w:t>
      </w:r>
    </w:p>
    <w:p w:rsidR="00F42D3D" w:rsidRPr="00A41817" w:rsidRDefault="000F6B61" w:rsidP="00A42C80">
      <w:pPr>
        <w:spacing w:after="0"/>
        <w:ind w:firstLine="708"/>
        <w:jc w:val="both"/>
      </w:pPr>
      <w:r w:rsidRPr="00A41817">
        <w:t>Наибольшие напряжения в грунте в верхней части и в порталах тонн</w:t>
      </w:r>
      <w:r w:rsidRPr="00A41817">
        <w:t>е</w:t>
      </w:r>
      <w:r w:rsidRPr="00A41817">
        <w:t xml:space="preserve">ля, в средней части наименьшие и смещения </w:t>
      </w:r>
      <w:proofErr w:type="gramStart"/>
      <w:r w:rsidRPr="00A41817">
        <w:t>свода</w:t>
      </w:r>
      <w:proofErr w:type="gramEnd"/>
      <w:r w:rsidRPr="00A41817">
        <w:t xml:space="preserve"> что позволяет сделать в</w:t>
      </w:r>
      <w:r w:rsidRPr="00A41817">
        <w:t>ы</w:t>
      </w:r>
      <w:r w:rsidRPr="00A41817">
        <w:t>вод, что на 9 баллов нужно рассчитывать портальную часть свода тоннеля на длину до 100 метров, далее 100-200 метров на 8 балльную расчетную се</w:t>
      </w:r>
      <w:r w:rsidRPr="00A41817">
        <w:t>й</w:t>
      </w:r>
      <w:r w:rsidRPr="00A41817">
        <w:t>смичность, а среднюю часть достаточно рассчитать на 7 балльную расчетную сейсмичность. Эти результаты имели подтверждение при модельных эксп</w:t>
      </w:r>
      <w:r w:rsidRPr="00A41817">
        <w:t>е</w:t>
      </w:r>
      <w:r w:rsidRPr="00A41817">
        <w:t xml:space="preserve">риментах на </w:t>
      </w:r>
      <w:proofErr w:type="spellStart"/>
      <w:r w:rsidRPr="00A41817">
        <w:t>сейсмоплатформе</w:t>
      </w:r>
      <w:proofErr w:type="spellEnd"/>
      <w:r w:rsidRPr="00A41817">
        <w:t xml:space="preserve"> центробежного моделирования Института м</w:t>
      </w:r>
      <w:r w:rsidRPr="00A41817">
        <w:t>е</w:t>
      </w:r>
      <w:r w:rsidRPr="00A41817">
        <w:t xml:space="preserve">ханики и сейсмостойкости сооружении АН Узбекистана. Анализ последствий сильных </w:t>
      </w:r>
      <w:proofErr w:type="gramStart"/>
      <w:r w:rsidRPr="00A41817">
        <w:t>землетрясении</w:t>
      </w:r>
      <w:proofErr w:type="gramEnd"/>
      <w:r w:rsidRPr="00A41817">
        <w:t xml:space="preserve"> многих стран подтверждают повреждение сводов тоннелей в основном в портальной части. При проектировании тоннелей сл</w:t>
      </w:r>
      <w:r w:rsidRPr="00A41817">
        <w:t>е</w:t>
      </w:r>
      <w:r w:rsidRPr="00A41817">
        <w:t xml:space="preserve">дует выбирать более крутые косогоры, а </w:t>
      </w:r>
      <w:r w:rsidRPr="00A41817">
        <w:rPr>
          <w:color w:val="000000"/>
        </w:rPr>
        <w:t xml:space="preserve">ложе </w:t>
      </w:r>
      <w:r w:rsidRPr="00A41817">
        <w:t>косогоры увеличивают длины опасных участков при сейсмических воздействиях</w:t>
      </w:r>
      <w:r w:rsidR="00DE3A6B" w:rsidRPr="00A41817">
        <w:t>.</w:t>
      </w:r>
    </w:p>
    <w:p w:rsidR="00F74470" w:rsidRPr="001C2756" w:rsidRDefault="009A2F47" w:rsidP="00F74470">
      <w:pPr>
        <w:spacing w:after="0" w:line="240" w:lineRule="auto"/>
        <w:ind w:firstLine="708"/>
        <w:jc w:val="both"/>
      </w:pPr>
      <w:r w:rsidRPr="00DE3A6B">
        <w:rPr>
          <w:b/>
        </w:rPr>
        <w:lastRenderedPageBreak/>
        <w:t xml:space="preserve">В </w:t>
      </w:r>
      <w:r w:rsidRPr="00DE3A6B">
        <w:rPr>
          <w:b/>
          <w:bCs/>
        </w:rPr>
        <w:t>т</w:t>
      </w:r>
      <w:r w:rsidR="004D6A93" w:rsidRPr="00DE3A6B">
        <w:rPr>
          <w:b/>
          <w:bCs/>
        </w:rPr>
        <w:t>реть</w:t>
      </w:r>
      <w:r w:rsidRPr="00DE3A6B">
        <w:rPr>
          <w:b/>
          <w:bCs/>
        </w:rPr>
        <w:t xml:space="preserve">ей </w:t>
      </w:r>
      <w:r w:rsidR="004D6A93" w:rsidRPr="00DE3A6B">
        <w:rPr>
          <w:b/>
          <w:bCs/>
        </w:rPr>
        <w:t xml:space="preserve"> глав</w:t>
      </w:r>
      <w:r w:rsidRPr="00DE3A6B">
        <w:rPr>
          <w:b/>
          <w:bCs/>
        </w:rPr>
        <w:t xml:space="preserve">е </w:t>
      </w:r>
      <w:r w:rsidR="00745E30">
        <w:t>п</w:t>
      </w:r>
      <w:r w:rsidR="00745E30" w:rsidRPr="00745E30">
        <w:t>риведены результаты экспериментальных исслед</w:t>
      </w:r>
      <w:r w:rsidR="00745E30" w:rsidRPr="00745E30">
        <w:t>о</w:t>
      </w:r>
      <w:r w:rsidR="00745E30" w:rsidRPr="00745E30">
        <w:t xml:space="preserve">ваний разработки </w:t>
      </w:r>
      <w:r w:rsidR="00745E30">
        <w:t>водопропускных</w:t>
      </w:r>
      <w:r w:rsidR="00CF3ED3">
        <w:t xml:space="preserve"> сооружений</w:t>
      </w:r>
      <w:r w:rsidR="00745E30" w:rsidRPr="00745E30">
        <w:t xml:space="preserve"> для </w:t>
      </w:r>
      <w:proofErr w:type="spellStart"/>
      <w:r w:rsidR="00745E30" w:rsidRPr="00745E30">
        <w:t>косогорных</w:t>
      </w:r>
      <w:proofErr w:type="spellEnd"/>
      <w:r w:rsidR="00745E30" w:rsidRPr="00745E30">
        <w:t xml:space="preserve"> участков</w:t>
      </w:r>
      <w:r w:rsidR="00CF3ED3">
        <w:t xml:space="preserve"> а</w:t>
      </w:r>
      <w:r w:rsidR="00CF3ED3">
        <w:t>в</w:t>
      </w:r>
      <w:r w:rsidR="00CF3ED3">
        <w:t xml:space="preserve">томобильных </w:t>
      </w:r>
      <w:r w:rsidR="00745E30" w:rsidRPr="00745E30">
        <w:t xml:space="preserve"> дорог с возможностью сборного варианта</w:t>
      </w:r>
      <w:r w:rsidR="00745E30">
        <w:t>,</w:t>
      </w:r>
      <w:r w:rsidR="00745E30" w:rsidRPr="00745E30">
        <w:t xml:space="preserve"> что необходимо при строительстве на отметке более 2000 м.</w:t>
      </w:r>
      <w:r w:rsidR="00F74470" w:rsidRPr="001C2756">
        <w:t xml:space="preserve"> </w:t>
      </w:r>
    </w:p>
    <w:p w:rsidR="00DE3A6B" w:rsidRPr="001C2756" w:rsidRDefault="00DE3A6B" w:rsidP="00A42C80">
      <w:pPr>
        <w:tabs>
          <w:tab w:val="left" w:pos="567"/>
        </w:tabs>
        <w:spacing w:after="0"/>
        <w:ind w:firstLine="709"/>
        <w:jc w:val="both"/>
      </w:pPr>
      <w:r w:rsidRPr="001C2756">
        <w:t>Наибольшие конструктивные затруднения при проектировании вод</w:t>
      </w:r>
      <w:r w:rsidRPr="001C2756">
        <w:t>о</w:t>
      </w:r>
      <w:r w:rsidRPr="001C2756">
        <w:t xml:space="preserve">пропускных труб и подземных пешеходных переходов возникают на </w:t>
      </w:r>
      <w:proofErr w:type="spellStart"/>
      <w:r w:rsidRPr="001C2756">
        <w:t>кос</w:t>
      </w:r>
      <w:r w:rsidRPr="001C2756">
        <w:t>о</w:t>
      </w:r>
      <w:r w:rsidRPr="001C2756">
        <w:t>горных</w:t>
      </w:r>
      <w:proofErr w:type="spellEnd"/>
      <w:r w:rsidRPr="001C2756">
        <w:t xml:space="preserve"> участках, где рельеф местности не только усложняет конструкцию, но и увеличивает величину сейсмического воздействия в зависимости от ст</w:t>
      </w:r>
      <w:r w:rsidRPr="001C2756">
        <w:t>е</w:t>
      </w:r>
      <w:r w:rsidRPr="001C2756">
        <w:t xml:space="preserve">пени </w:t>
      </w:r>
      <w:proofErr w:type="spellStart"/>
      <w:r w:rsidRPr="001C2756">
        <w:t>косогорности</w:t>
      </w:r>
      <w:proofErr w:type="spellEnd"/>
      <w:proofErr w:type="gramStart"/>
      <w:r w:rsidRPr="001C2756">
        <w:t xml:space="preserve"> </w:t>
      </w:r>
      <w:r w:rsidR="00A957AD" w:rsidRPr="001C2756">
        <w:t>.</w:t>
      </w:r>
      <w:proofErr w:type="gramEnd"/>
    </w:p>
    <w:p w:rsidR="00DE3A6B" w:rsidRPr="001C2756" w:rsidRDefault="00DE3A6B" w:rsidP="00A42C80">
      <w:pPr>
        <w:spacing w:after="0"/>
        <w:ind w:firstLine="709"/>
        <w:jc w:val="both"/>
      </w:pPr>
      <w:r w:rsidRPr="001C2756">
        <w:t>В Таджикистане автомобильные дороги строятся на высоте более 2000 метров над уровнем моря, что усложняет условия строительства и требует разработки конструкций из сборных элементов.</w:t>
      </w:r>
    </w:p>
    <w:p w:rsidR="00DE3A6B" w:rsidRPr="001C2756" w:rsidRDefault="00DE3A6B" w:rsidP="00A42C80">
      <w:pPr>
        <w:tabs>
          <w:tab w:val="left" w:pos="0"/>
        </w:tabs>
        <w:spacing w:after="0"/>
        <w:ind w:firstLine="709"/>
        <w:jc w:val="both"/>
      </w:pPr>
      <w:r w:rsidRPr="001C2756">
        <w:t>Нами разработан сборный вариант водопропускного сооружения, кот</w:t>
      </w:r>
      <w:r w:rsidRPr="001C2756">
        <w:t>о</w:t>
      </w:r>
      <w:r w:rsidRPr="001C2756">
        <w:t xml:space="preserve">рый обладает рядом преимуществ по сравнению со сборными круглыми </w:t>
      </w:r>
      <w:proofErr w:type="gramStart"/>
      <w:r w:rsidRPr="001C2756">
        <w:t>тр</w:t>
      </w:r>
      <w:r w:rsidRPr="001C2756">
        <w:t>у</w:t>
      </w:r>
      <w:r w:rsidRPr="001C2756">
        <w:t>бами</w:t>
      </w:r>
      <w:proofErr w:type="gramEnd"/>
      <w:r w:rsidRPr="001C2756">
        <w:t xml:space="preserve"> и состоят из трех сборных элементов: 1</w:t>
      </w:r>
      <w:r w:rsidR="00A42C80" w:rsidRPr="001C2756">
        <w:t xml:space="preserve"> </w:t>
      </w:r>
      <w:r w:rsidRPr="001C2756">
        <w:t>- арка, 2</w:t>
      </w:r>
      <w:r w:rsidR="00A42C80" w:rsidRPr="001C2756">
        <w:t xml:space="preserve"> </w:t>
      </w:r>
      <w:r w:rsidRPr="001C2756">
        <w:t>- вертикальные по</w:t>
      </w:r>
      <w:r w:rsidRPr="001C2756">
        <w:t>д</w:t>
      </w:r>
      <w:r w:rsidRPr="001C2756">
        <w:t>порные стенки, 3</w:t>
      </w:r>
      <w:r w:rsidR="00A42C80" w:rsidRPr="001C2756">
        <w:t xml:space="preserve"> </w:t>
      </w:r>
      <w:r w:rsidRPr="001C2756">
        <w:t>- фундамент, который может быть сборным или моноли</w:t>
      </w:r>
      <w:r w:rsidRPr="001C2756">
        <w:t>т</w:t>
      </w:r>
      <w:r w:rsidRPr="001C2756">
        <w:t xml:space="preserve">ным в зависимости от грунтовых условий и степени </w:t>
      </w:r>
      <w:proofErr w:type="spellStart"/>
      <w:r w:rsidRPr="001C2756">
        <w:t>косогорности</w:t>
      </w:r>
      <w:proofErr w:type="spellEnd"/>
      <w:r w:rsidRPr="001C2756">
        <w:t xml:space="preserve"> основания - Рис</w:t>
      </w:r>
      <w:r w:rsidR="00A42C80" w:rsidRPr="001C2756">
        <w:t xml:space="preserve">. </w:t>
      </w:r>
      <w:r w:rsidR="00A957AD" w:rsidRPr="001C2756">
        <w:t>2</w:t>
      </w:r>
      <w:r w:rsidRPr="001C2756">
        <w:t xml:space="preserve">. </w:t>
      </w:r>
    </w:p>
    <w:p w:rsidR="00DE3A6B" w:rsidRPr="001C2756" w:rsidRDefault="003D6D7F" w:rsidP="003D6D7F">
      <w:pPr>
        <w:tabs>
          <w:tab w:val="left" w:pos="0"/>
        </w:tabs>
        <w:spacing w:after="0"/>
        <w:jc w:val="both"/>
      </w:pPr>
      <w:r w:rsidRPr="001C2756">
        <w:tab/>
      </w:r>
      <w:r w:rsidR="00DE3A6B" w:rsidRPr="001C2756">
        <w:t>При обеспечении одинакового расхода воды, предложенная схема в</w:t>
      </w:r>
      <w:r w:rsidR="00DE3A6B" w:rsidRPr="001C2756">
        <w:t>о</w:t>
      </w:r>
      <w:r w:rsidR="00DE3A6B" w:rsidRPr="001C2756">
        <w:t>допропускного сооружения обеспечивает лучшее сопротивление сейсмич</w:t>
      </w:r>
      <w:r w:rsidR="00DE3A6B" w:rsidRPr="001C2756">
        <w:t>е</w:t>
      </w:r>
      <w:r w:rsidR="00A957AD" w:rsidRPr="001C2756">
        <w:t>ским сил</w:t>
      </w:r>
      <w:r w:rsidR="00DE3A6B" w:rsidRPr="001C2756">
        <w:t>ам</w:t>
      </w:r>
      <w:proofErr w:type="gramStart"/>
      <w:r w:rsidR="00DE3A6B" w:rsidRPr="001C2756">
        <w:t xml:space="preserve"> ,</w:t>
      </w:r>
      <w:proofErr w:type="gramEnd"/>
      <w:r w:rsidR="00DE3A6B" w:rsidRPr="001C2756">
        <w:t xml:space="preserve"> дает экономию арматуры до 17%, бетона до 30%. При сейсм</w:t>
      </w:r>
      <w:r w:rsidR="00DE3A6B" w:rsidRPr="001C2756">
        <w:t>и</w:t>
      </w:r>
      <w:r w:rsidR="00DE3A6B" w:rsidRPr="001C2756">
        <w:t>ческих воздействиях и взрывных работах вблизи с карьером, дает осадки фундамента в три раза меньше , чем круглых трубах , что гарантирует заил</w:t>
      </w:r>
      <w:r w:rsidR="00DE3A6B" w:rsidRPr="001C2756">
        <w:t>и</w:t>
      </w:r>
      <w:r w:rsidR="00DE3A6B" w:rsidRPr="001C2756">
        <w:t>вания сооружения. Что часто является причиной их разрушения.</w:t>
      </w:r>
    </w:p>
    <w:p w:rsidR="00DE3A6B" w:rsidRPr="001C2756" w:rsidRDefault="003D6D7F" w:rsidP="00DE3A6B">
      <w:pPr>
        <w:tabs>
          <w:tab w:val="left" w:pos="567"/>
        </w:tabs>
        <w:spacing w:after="0"/>
        <w:jc w:val="both"/>
      </w:pPr>
      <w:r w:rsidRPr="001C2756">
        <w:tab/>
      </w:r>
      <w:r w:rsidR="00DE3A6B" w:rsidRPr="001C2756">
        <w:t>В местах сопряжения арки подпорной стенки необходима прокладка из фторопласта</w:t>
      </w:r>
      <w:r w:rsidR="00A42C80" w:rsidRPr="001C2756">
        <w:t xml:space="preserve"> </w:t>
      </w:r>
      <w:r w:rsidR="00DE3A6B" w:rsidRPr="001C2756">
        <w:t xml:space="preserve">- </w:t>
      </w:r>
      <w:proofErr w:type="gramStart"/>
      <w:r w:rsidR="00DE3A6B" w:rsidRPr="001C2756">
        <w:rPr>
          <w:lang w:val="en-US"/>
        </w:rPr>
        <w:t>F</w:t>
      </w:r>
      <w:r w:rsidR="00DE3A6B" w:rsidRPr="001C2756">
        <w:t>4</w:t>
      </w:r>
      <w:proofErr w:type="gramEnd"/>
      <w:r w:rsidR="00DE3A6B" w:rsidRPr="001C2756">
        <w:t xml:space="preserve"> что способствует созданию условий снижения сейсмич</w:t>
      </w:r>
      <w:r w:rsidR="00DE3A6B" w:rsidRPr="001C2756">
        <w:t>е</w:t>
      </w:r>
      <w:r w:rsidR="00DE3A6B" w:rsidRPr="001C2756">
        <w:t>ских сил, что было рекомендовано в работе.</w:t>
      </w:r>
    </w:p>
    <w:p w:rsidR="00DE3A6B" w:rsidRPr="001C2756" w:rsidRDefault="003D6D7F" w:rsidP="00DE3A6B">
      <w:pPr>
        <w:tabs>
          <w:tab w:val="left" w:pos="567"/>
        </w:tabs>
        <w:spacing w:after="0"/>
        <w:jc w:val="both"/>
      </w:pPr>
      <w:r w:rsidRPr="001C2756">
        <w:tab/>
      </w:r>
      <w:r w:rsidR="00DE3A6B" w:rsidRPr="001C2756">
        <w:t>Эксперименты на модели, с помощью машины центробежного модел</w:t>
      </w:r>
      <w:r w:rsidR="00DE3A6B" w:rsidRPr="001C2756">
        <w:t>и</w:t>
      </w:r>
      <w:r w:rsidR="00DE3A6B" w:rsidRPr="001C2756">
        <w:t>рования</w:t>
      </w:r>
      <w:proofErr w:type="gramStart"/>
      <w:r w:rsidR="00DE3A6B" w:rsidRPr="001C2756">
        <w:t xml:space="preserve"> ,</w:t>
      </w:r>
      <w:proofErr w:type="gramEnd"/>
      <w:r w:rsidR="00DE3A6B" w:rsidRPr="001C2756">
        <w:t xml:space="preserve"> получена длина в 5 метров , что вероятно более точно, чем резул</w:t>
      </w:r>
      <w:r w:rsidR="00DE3A6B" w:rsidRPr="001C2756">
        <w:t>ь</w:t>
      </w:r>
      <w:r w:rsidR="00DE3A6B" w:rsidRPr="001C2756">
        <w:t>таты теоретических расчетов , где возможно учтены не все функции влияния сооружения но косогоре можно проектировать с наклоном , но чтобы не б</w:t>
      </w:r>
      <w:r w:rsidR="00DE3A6B" w:rsidRPr="001C2756">
        <w:t>ы</w:t>
      </w:r>
      <w:r w:rsidR="00DE3A6B" w:rsidRPr="001C2756">
        <w:t>ло сдвига при сейсмическом воздействии необходимо устраивать в фунд</w:t>
      </w:r>
      <w:r w:rsidR="00DE3A6B" w:rsidRPr="001C2756">
        <w:t>а</w:t>
      </w:r>
      <w:r w:rsidR="00DE3A6B" w:rsidRPr="001C2756">
        <w:t>менте поперечный «зуб» в грунт основания – Рис</w:t>
      </w:r>
      <w:r w:rsidR="00A42C80" w:rsidRPr="001C2756">
        <w:t xml:space="preserve">. </w:t>
      </w:r>
      <w:r w:rsidR="00A957AD" w:rsidRPr="001C2756">
        <w:t>2</w:t>
      </w:r>
      <w:r w:rsidR="00DE3A6B" w:rsidRPr="001C2756">
        <w:t xml:space="preserve">. Расстояние между ними </w:t>
      </w:r>
      <w:proofErr w:type="gramStart"/>
      <w:r w:rsidR="00DE3A6B" w:rsidRPr="001C2756">
        <w:t>равна</w:t>
      </w:r>
      <w:proofErr w:type="gramEnd"/>
      <w:r w:rsidR="00DE3A6B" w:rsidRPr="001C2756">
        <w:t xml:space="preserve"> в зависимости от уклона оси и равна при уклоне </w:t>
      </w:r>
      <w:r w:rsidR="00DE3A6B" w:rsidRPr="001C2756">
        <w:rPr>
          <w:lang w:val="en-US"/>
        </w:rPr>
        <w:t>i</w:t>
      </w:r>
      <w:r w:rsidR="00DE3A6B" w:rsidRPr="001C2756">
        <w:t xml:space="preserve">=1:10; </w:t>
      </w:r>
      <w:r w:rsidR="00DE3A6B" w:rsidRPr="001C2756">
        <w:rPr>
          <w:lang w:val="en-US"/>
        </w:rPr>
        <w:t>l</w:t>
      </w:r>
      <w:r w:rsidR="00DE3A6B" w:rsidRPr="001C2756">
        <w:t>=10</w:t>
      </w:r>
      <w:r w:rsidR="00A42C80" w:rsidRPr="001C2756">
        <w:t xml:space="preserve"> </w:t>
      </w:r>
      <w:r w:rsidR="00DE3A6B" w:rsidRPr="001C2756">
        <w:t xml:space="preserve">м; </w:t>
      </w:r>
      <w:r w:rsidR="00DE3A6B" w:rsidRPr="001C2756">
        <w:rPr>
          <w:lang w:val="en-US"/>
        </w:rPr>
        <w:t>i</w:t>
      </w:r>
      <w:r w:rsidR="00DE3A6B" w:rsidRPr="001C2756">
        <w:t xml:space="preserve">=1:5; </w:t>
      </w:r>
      <w:r w:rsidR="00DE3A6B" w:rsidRPr="001C2756">
        <w:rPr>
          <w:lang w:val="en-US"/>
        </w:rPr>
        <w:t>l</w:t>
      </w:r>
      <w:r w:rsidR="00DE3A6B" w:rsidRPr="001C2756">
        <w:t>=5</w:t>
      </w:r>
      <w:r w:rsidR="00A42C80" w:rsidRPr="001C2756">
        <w:t xml:space="preserve"> </w:t>
      </w:r>
      <w:r w:rsidR="00DE3A6B" w:rsidRPr="001C2756">
        <w:t>м, при 9 бальной сейсмичности.</w:t>
      </w:r>
    </w:p>
    <w:p w:rsidR="00DE3A6B" w:rsidRPr="001C2756" w:rsidRDefault="00DE3A6B" w:rsidP="00A42C80">
      <w:pPr>
        <w:spacing w:after="0"/>
        <w:ind w:firstLine="709"/>
        <w:jc w:val="both"/>
      </w:pPr>
      <w:r w:rsidRPr="001C2756">
        <w:t>В предлагаемой конструкции – Рис</w:t>
      </w:r>
      <w:r w:rsidR="00A42C80" w:rsidRPr="001C2756">
        <w:t xml:space="preserve">. </w:t>
      </w:r>
      <w:r w:rsidR="00A957AD" w:rsidRPr="001C2756">
        <w:t>2</w:t>
      </w:r>
      <w:r w:rsidRPr="001C2756">
        <w:t>, грунт засыпки –</w:t>
      </w:r>
      <w:r w:rsidR="00A42C80" w:rsidRPr="001C2756">
        <w:t xml:space="preserve"> </w:t>
      </w:r>
      <w:r w:rsidRPr="001C2756">
        <w:rPr>
          <w:lang w:val="en-US"/>
        </w:rPr>
        <w:t>h</w:t>
      </w:r>
      <w:r w:rsidRPr="001C2756">
        <w:t>=0,75</w:t>
      </w:r>
      <w:r w:rsidR="00A42C80" w:rsidRPr="001C2756">
        <w:t xml:space="preserve"> </w:t>
      </w:r>
      <w:r w:rsidRPr="001C2756">
        <w:t xml:space="preserve">м, при армировании грунта стеклотканью грунт засыпки можно уменьшить до </w:t>
      </w:r>
      <w:r w:rsidRPr="001C2756">
        <w:rPr>
          <w:lang w:val="en-US"/>
        </w:rPr>
        <w:t>h</w:t>
      </w:r>
      <w:r w:rsidRPr="001C2756">
        <w:t>=0,5</w:t>
      </w:r>
      <w:r w:rsidR="00A42C80" w:rsidRPr="001C2756">
        <w:t xml:space="preserve"> </w:t>
      </w:r>
      <w:r w:rsidRPr="001C2756">
        <w:t xml:space="preserve">м. Значительное влияние прокладки из фторопласта, которая </w:t>
      </w:r>
      <w:proofErr w:type="gramStart"/>
      <w:r w:rsidRPr="001C2756">
        <w:t>выполняет роль</w:t>
      </w:r>
      <w:proofErr w:type="gramEnd"/>
      <w:r w:rsidRPr="001C2756">
        <w:t xml:space="preserve"> демпфера и снижает сейсмические и ударные нагрузки. Арочный свод нейтрализует часть активного давления на подпорные стенки.</w:t>
      </w:r>
    </w:p>
    <w:p w:rsidR="00DE3A6B" w:rsidRPr="001C2756" w:rsidRDefault="00DE3A6B" w:rsidP="00A42C80">
      <w:pPr>
        <w:tabs>
          <w:tab w:val="left" w:pos="0"/>
        </w:tabs>
        <w:spacing w:after="0"/>
        <w:ind w:firstLine="709"/>
        <w:jc w:val="both"/>
      </w:pPr>
      <w:r w:rsidRPr="001C2756">
        <w:lastRenderedPageBreak/>
        <w:t xml:space="preserve">Сравнение стоимости балочного моста, способного пропустить такой же расход воды с </w:t>
      </w:r>
      <w:proofErr w:type="spellStart"/>
      <w:r w:rsidRPr="001C2756">
        <w:t>предлогаемой</w:t>
      </w:r>
      <w:proofErr w:type="spellEnd"/>
      <w:r w:rsidRPr="001C2756">
        <w:t xml:space="preserve"> нами конструкцией, на 40% дороже, а пр</w:t>
      </w:r>
      <w:r w:rsidRPr="001C2756">
        <w:t>о</w:t>
      </w:r>
      <w:r w:rsidRPr="001C2756">
        <w:t>цесс эксплуатации требует дополнительных трудовых затрат.</w:t>
      </w:r>
    </w:p>
    <w:p w:rsidR="00DE3A6B" w:rsidRPr="001C2756" w:rsidRDefault="00DE3A6B" w:rsidP="00A42C80">
      <w:pPr>
        <w:tabs>
          <w:tab w:val="left" w:pos="0"/>
        </w:tabs>
        <w:spacing w:after="0"/>
        <w:ind w:firstLine="709"/>
        <w:jc w:val="both"/>
      </w:pPr>
      <w:r w:rsidRPr="001C2756">
        <w:t>Армирование грунта насыпи земляного полотна на всю высоту дает снижение напряжения в сооружении в два раза, т.е. расчетную интенсивность сейсмического воздействия можно понизить на один балл.</w:t>
      </w:r>
    </w:p>
    <w:p w:rsidR="00F42D3D" w:rsidRPr="001C2756" w:rsidRDefault="00F42D3D" w:rsidP="00180310">
      <w:pPr>
        <w:spacing w:after="0" w:line="240" w:lineRule="auto"/>
        <w:jc w:val="both"/>
        <w:rPr>
          <w:bCs/>
        </w:rPr>
      </w:pPr>
    </w:p>
    <w:p w:rsidR="00F42D3D" w:rsidRPr="001C2756" w:rsidRDefault="00F42D3D" w:rsidP="001952DD">
      <w:pPr>
        <w:spacing w:after="0" w:line="240" w:lineRule="auto"/>
        <w:jc w:val="both"/>
        <w:rPr>
          <w:bCs/>
        </w:rPr>
      </w:pPr>
    </w:p>
    <w:p w:rsidR="00F42D3D" w:rsidRPr="001C2756" w:rsidRDefault="00E574C2" w:rsidP="00A5778A">
      <w:pPr>
        <w:spacing w:after="0" w:line="240" w:lineRule="auto"/>
        <w:ind w:firstLine="708"/>
        <w:jc w:val="both"/>
        <w:rPr>
          <w:bCs/>
        </w:rPr>
      </w:pPr>
      <w:r w:rsidRPr="001C2756">
        <w:rPr>
          <w:noProof/>
        </w:rPr>
        <w:drawing>
          <wp:inline distT="0" distB="0" distL="0" distR="0">
            <wp:extent cx="5280025" cy="3187065"/>
            <wp:effectExtent l="0" t="0" r="0" b="0"/>
            <wp:docPr id="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16" r="10590" b="20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025" cy="318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C80" w:rsidRPr="001C2756" w:rsidRDefault="00952AF9" w:rsidP="001952DD">
      <w:pPr>
        <w:jc w:val="center"/>
      </w:pPr>
      <w:r w:rsidRPr="001C2756">
        <w:t>Рис. 2</w:t>
      </w:r>
      <w:r w:rsidR="001952DD" w:rsidRPr="001C2756">
        <w:t xml:space="preserve">. Сборная конструкция водопропускного сооружения </w:t>
      </w:r>
    </w:p>
    <w:p w:rsidR="001952DD" w:rsidRPr="001C2756" w:rsidRDefault="001952DD" w:rsidP="001952DD">
      <w:pPr>
        <w:jc w:val="center"/>
      </w:pPr>
      <w:r w:rsidRPr="001C2756">
        <w:t>для сейсмических районов</w:t>
      </w:r>
    </w:p>
    <w:p w:rsidR="001952DD" w:rsidRPr="001C2756" w:rsidRDefault="001952DD" w:rsidP="001952DD">
      <w:pPr>
        <w:jc w:val="center"/>
      </w:pPr>
      <w:r w:rsidRPr="001C2756">
        <w:t>1 – арка, 2 – подпорные стенки, 3 – фундамент.</w:t>
      </w:r>
    </w:p>
    <w:p w:rsidR="00C03E16" w:rsidRPr="001C2756" w:rsidRDefault="00C03E16" w:rsidP="00C03E16">
      <w:pPr>
        <w:tabs>
          <w:tab w:val="left" w:pos="0"/>
        </w:tabs>
        <w:spacing w:after="0"/>
        <w:ind w:firstLine="709"/>
        <w:jc w:val="both"/>
      </w:pPr>
      <w:r w:rsidRPr="001C2756">
        <w:t>В крупных трубах большого сечения (диаметр труб больше 1м) треб</w:t>
      </w:r>
      <w:r w:rsidRPr="001C2756">
        <w:t>у</w:t>
      </w:r>
      <w:r w:rsidRPr="001C2756">
        <w:t>ется дополнительно фундамент размером в зависимости от грунтовых хара</w:t>
      </w:r>
      <w:r w:rsidRPr="001C2756">
        <w:t>к</w:t>
      </w:r>
      <w:r w:rsidRPr="001C2756">
        <w:t>теристик. Но в пропуске воды не участвуют. Максимальный расход пропу</w:t>
      </w:r>
      <w:r w:rsidRPr="001C2756">
        <w:t>с</w:t>
      </w:r>
      <w:r w:rsidRPr="001C2756">
        <w:t>каемой воды начинается только при достижении отметки воды диаметра тр</w:t>
      </w:r>
      <w:r w:rsidRPr="001C2756">
        <w:t>у</w:t>
      </w:r>
      <w:r w:rsidRPr="001C2756">
        <w:t xml:space="preserve">бы, что способствует подтоплению дороги в верхнем бьефе, а это увлажняет грунт земного полотна дороги и приводит к разрушению дорожной одежды. В сборных круглых трубах армирование одинаково по всему сечению, но природное и сейсмическое активное давление не одинаково, что показывает </w:t>
      </w:r>
      <w:r w:rsidR="00BA3A13">
        <w:t>экспериментальные исследования (</w:t>
      </w:r>
      <w:r w:rsidRPr="001C2756">
        <w:t>Рис. 3</w:t>
      </w:r>
      <w:r w:rsidR="00BA3A13">
        <w:t>)</w:t>
      </w:r>
      <w:r w:rsidRPr="001C2756">
        <w:t>.</w:t>
      </w:r>
    </w:p>
    <w:p w:rsidR="00180310" w:rsidRPr="001C2756" w:rsidRDefault="00180310" w:rsidP="00C03E16">
      <w:pPr>
        <w:jc w:val="both"/>
        <w:rPr>
          <w:i/>
        </w:rPr>
      </w:pPr>
    </w:p>
    <w:p w:rsidR="00F42D3D" w:rsidRPr="001C2756" w:rsidRDefault="00E574C2" w:rsidP="00A02E38">
      <w:pPr>
        <w:spacing w:after="0" w:line="240" w:lineRule="auto"/>
        <w:ind w:firstLine="708"/>
        <w:jc w:val="center"/>
        <w:rPr>
          <w:noProof/>
        </w:rPr>
      </w:pPr>
      <w:r w:rsidRPr="001C2756">
        <w:rPr>
          <w:noProof/>
        </w:rPr>
        <w:lastRenderedPageBreak/>
        <w:drawing>
          <wp:inline distT="0" distB="0" distL="0" distR="0">
            <wp:extent cx="2722245" cy="3171190"/>
            <wp:effectExtent l="0" t="0" r="1905" b="0"/>
            <wp:docPr id="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99" r="36070" b="5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317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C80" w:rsidRPr="001C2756" w:rsidRDefault="00952AF9" w:rsidP="001952DD">
      <w:pPr>
        <w:spacing w:after="0"/>
        <w:jc w:val="center"/>
      </w:pPr>
      <w:r w:rsidRPr="001C2756">
        <w:t>Рис. 3</w:t>
      </w:r>
      <w:r w:rsidR="001952DD" w:rsidRPr="001C2756">
        <w:t xml:space="preserve">. Величина активного сейсмического давления на трубы </w:t>
      </w:r>
    </w:p>
    <w:p w:rsidR="001952DD" w:rsidRPr="001C2756" w:rsidRDefault="001952DD" w:rsidP="001952DD">
      <w:pPr>
        <w:spacing w:after="0"/>
        <w:jc w:val="center"/>
      </w:pPr>
      <w:r w:rsidRPr="001C2756">
        <w:t xml:space="preserve">при </w:t>
      </w:r>
      <w:r w:rsidRPr="001C2756">
        <w:rPr>
          <w:lang w:val="en-US"/>
        </w:rPr>
        <w:t>Y</w:t>
      </w:r>
      <w:r w:rsidRPr="001C2756">
        <w:t xml:space="preserve"> = 9 баллов, грунт  супесь, сечение - </w:t>
      </w:r>
      <w:r w:rsidRPr="001C2756">
        <w:rPr>
          <w:lang w:val="en-US"/>
        </w:rPr>
        <w:t>n</w:t>
      </w:r>
      <w:r w:rsidRPr="001C2756">
        <w:t xml:space="preserve"> .</w:t>
      </w:r>
    </w:p>
    <w:p w:rsidR="001952DD" w:rsidRPr="001C2756" w:rsidRDefault="001952DD" w:rsidP="001952DD">
      <w:pPr>
        <w:spacing w:after="0"/>
      </w:pPr>
    </w:p>
    <w:p w:rsidR="001952DD" w:rsidRPr="001C2756" w:rsidRDefault="005F1DCA" w:rsidP="001952DD">
      <w:pPr>
        <w:spacing w:after="0"/>
      </w:pPr>
      <w:r>
        <w:rPr>
          <w:noProof/>
        </w:rPr>
        <w:pict>
          <v:shape id="AutoShape 63" o:spid="_x0000_s1099" type="#_x0000_t32" style="position:absolute;margin-left:.25pt;margin-top:9.3pt;width:17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" strokeweight="1.25pt"/>
        </w:pict>
      </w:r>
      <w:r w:rsidR="001952DD" w:rsidRPr="001C2756">
        <w:t xml:space="preserve">           сейсмическое давление</w:t>
      </w:r>
    </w:p>
    <w:p w:rsidR="001952DD" w:rsidRPr="001C2756" w:rsidRDefault="001952DD" w:rsidP="001952DD">
      <w:pPr>
        <w:spacing w:after="0"/>
      </w:pPr>
      <w:r w:rsidRPr="001C2756">
        <w:t xml:space="preserve">-----    статическое давление. </w:t>
      </w:r>
    </w:p>
    <w:p w:rsidR="00C03E16" w:rsidRPr="00C03E16" w:rsidRDefault="004D6A93" w:rsidP="00C03E16">
      <w:pPr>
        <w:spacing w:after="0" w:line="240" w:lineRule="auto"/>
        <w:ind w:firstLine="708"/>
        <w:jc w:val="both"/>
      </w:pPr>
      <w:r w:rsidRPr="00F60120">
        <w:rPr>
          <w:b/>
        </w:rPr>
        <w:t xml:space="preserve">Четвертая глава </w:t>
      </w:r>
      <w:r w:rsidR="00C03E16">
        <w:t>п</w:t>
      </w:r>
      <w:r w:rsidR="00C03E16" w:rsidRPr="00C03E16">
        <w:t>освящена теоретическим и экспериментальным и</w:t>
      </w:r>
      <w:r w:rsidR="00C03E16" w:rsidRPr="00C03E16">
        <w:t>с</w:t>
      </w:r>
      <w:r w:rsidR="00C03E16" w:rsidRPr="00C03E16">
        <w:t xml:space="preserve">следованиям бетонных покрытий автомобильных дорог и </w:t>
      </w:r>
      <w:proofErr w:type="gramStart"/>
      <w:r w:rsidR="00C03E16" w:rsidRPr="00C03E16">
        <w:t>взлетно – посадо</w:t>
      </w:r>
      <w:r w:rsidR="00C03E16" w:rsidRPr="00C03E16">
        <w:t>ч</w:t>
      </w:r>
      <w:r w:rsidR="00C03E16" w:rsidRPr="00C03E16">
        <w:t>ных</w:t>
      </w:r>
      <w:proofErr w:type="gramEnd"/>
      <w:r w:rsidR="00C03E16" w:rsidRPr="00C03E16">
        <w:t xml:space="preserve"> полос аэродромов. В процессе теоретических и экспериментальных и</w:t>
      </w:r>
      <w:r w:rsidR="00C03E16" w:rsidRPr="00C03E16">
        <w:t>с</w:t>
      </w:r>
      <w:r w:rsidR="00C03E16" w:rsidRPr="00C03E16">
        <w:t>следований уточнены формулы расчета напряжений от сейсмического во</w:t>
      </w:r>
      <w:r w:rsidR="00C03E16" w:rsidRPr="00C03E16">
        <w:t>з</w:t>
      </w:r>
      <w:r w:rsidR="00C03E16" w:rsidRPr="00C03E16">
        <w:t>действия, улучшающие сопротивляемость этих конструкции при проектир</w:t>
      </w:r>
      <w:r w:rsidR="00C03E16" w:rsidRPr="00C03E16">
        <w:t>о</w:t>
      </w:r>
      <w:r w:rsidR="00C03E16" w:rsidRPr="00C03E16">
        <w:t xml:space="preserve">вании для тоннелей и </w:t>
      </w:r>
      <w:r w:rsidR="00C65B42" w:rsidRPr="00C03E16">
        <w:t xml:space="preserve">бетонных </w:t>
      </w:r>
      <w:proofErr w:type="gramStart"/>
      <w:r w:rsidR="00C65B42" w:rsidRPr="00C03E16">
        <w:t>покрытий</w:t>
      </w:r>
      <w:proofErr w:type="gramEnd"/>
      <w:r w:rsidR="00C65B42" w:rsidRPr="00C03E16">
        <w:t xml:space="preserve"> автомобильных дорог </w:t>
      </w:r>
      <w:r w:rsidR="00C03E16" w:rsidRPr="00C03E16">
        <w:t xml:space="preserve">с учетом распространения сейсмических продольных и поперечных волн. </w:t>
      </w:r>
    </w:p>
    <w:p w:rsidR="00F60120" w:rsidRPr="00F60120" w:rsidRDefault="00F60120" w:rsidP="00C03E16">
      <w:pPr>
        <w:ind w:firstLine="708"/>
        <w:contextualSpacing/>
        <w:jc w:val="both"/>
      </w:pPr>
      <w:r w:rsidRPr="00F60120">
        <w:t>В результате последних 5-10 лет при сильных землетрясениях в Китае, Индонезии, Турции были выявлены разрушения не только покрытий автод</w:t>
      </w:r>
      <w:r w:rsidRPr="00F60120">
        <w:t>о</w:t>
      </w:r>
      <w:r w:rsidRPr="00F60120">
        <w:t>рог</w:t>
      </w:r>
      <w:proofErr w:type="gramStart"/>
      <w:r w:rsidRPr="00F60120">
        <w:t xml:space="preserve"> ,</w:t>
      </w:r>
      <w:proofErr w:type="gramEnd"/>
      <w:r w:rsidRPr="00F60120">
        <w:t xml:space="preserve"> но взлетно-посадочных полос аэродромов, что приводило к частичному прекращению движения автотранспорта и длительному закрытию аэропортов , что привело не только к экономическим потерям но и к невозможности ок</w:t>
      </w:r>
      <w:r w:rsidRPr="00F60120">
        <w:t>а</w:t>
      </w:r>
      <w:r w:rsidRPr="00F60120">
        <w:t xml:space="preserve">зания срочной помощи в районах проявления землетрясений. </w:t>
      </w:r>
    </w:p>
    <w:p w:rsidR="00F60120" w:rsidRPr="00F60120" w:rsidRDefault="00F60120" w:rsidP="00E87541">
      <w:pPr>
        <w:contextualSpacing/>
        <w:jc w:val="both"/>
      </w:pPr>
      <w:r w:rsidRPr="00F60120">
        <w:tab/>
        <w:t>Решению этой сложной задачи –</w:t>
      </w:r>
      <w:r w:rsidR="00C65B42">
        <w:t xml:space="preserve"> </w:t>
      </w:r>
      <w:r w:rsidRPr="00F60120">
        <w:t>исследования сейсмостойкости бето</w:t>
      </w:r>
      <w:r w:rsidRPr="00F60120">
        <w:t>н</w:t>
      </w:r>
      <w:r w:rsidRPr="00F60120">
        <w:t>ных покрытий с обоснованием актуальности посвящены исследования пр</w:t>
      </w:r>
      <w:r w:rsidRPr="00F60120">
        <w:t>о</w:t>
      </w:r>
      <w:r w:rsidRPr="00F60120">
        <w:t xml:space="preserve">фессора </w:t>
      </w:r>
      <w:proofErr w:type="spellStart"/>
      <w:r w:rsidRPr="00F60120">
        <w:t>Абдужа</w:t>
      </w:r>
      <w:r w:rsidR="00C03E16">
        <w:t>барова</w:t>
      </w:r>
      <w:proofErr w:type="spellEnd"/>
      <w:r w:rsidR="00C03E16">
        <w:t xml:space="preserve"> А.</w:t>
      </w:r>
      <w:proofErr w:type="gramStart"/>
      <w:r w:rsidR="00C03E16">
        <w:t>Х</w:t>
      </w:r>
      <w:r w:rsidR="00D21465">
        <w:t>.</w:t>
      </w:r>
      <w:proofErr w:type="gramEnd"/>
      <w:r w:rsidRPr="00F60120">
        <w:t xml:space="preserve"> где с теоретическим и экспериментальным м</w:t>
      </w:r>
      <w:r w:rsidRPr="00F60120">
        <w:t>е</w:t>
      </w:r>
      <w:r w:rsidRPr="00F60120">
        <w:t>тодом получены конструктивные решения дающие возможность частично решить задачу методики конструирования бетонных покрытий. Нами пр</w:t>
      </w:r>
      <w:r w:rsidRPr="00F60120">
        <w:t>о</w:t>
      </w:r>
      <w:r w:rsidRPr="00F60120">
        <w:t>должены исследования в этом направлении</w:t>
      </w:r>
      <w:proofErr w:type="gramStart"/>
      <w:r w:rsidRPr="00F60120">
        <w:t xml:space="preserve"> ,</w:t>
      </w:r>
      <w:proofErr w:type="gramEnd"/>
      <w:r w:rsidRPr="00F60120">
        <w:t xml:space="preserve"> что позволило уточнить резул</w:t>
      </w:r>
      <w:r w:rsidRPr="00F60120">
        <w:t>ь</w:t>
      </w:r>
      <w:r w:rsidRPr="00F60120">
        <w:t>таты и учесть их конструкции бетонных покрытий.</w:t>
      </w:r>
    </w:p>
    <w:p w:rsidR="00F60120" w:rsidRPr="00F60120" w:rsidRDefault="00F60120" w:rsidP="00E87541">
      <w:pPr>
        <w:contextualSpacing/>
        <w:jc w:val="both"/>
      </w:pPr>
      <w:r w:rsidRPr="00F60120">
        <w:tab/>
        <w:t>Расчетная схема дорож</w:t>
      </w:r>
      <w:r w:rsidR="00C03E16">
        <w:t>ного покрытия приведена на рис.4</w:t>
      </w:r>
      <w:r w:rsidRPr="00F60120">
        <w:t>. Действия сейсмической волны направлены по направлению длины плиты, что прив</w:t>
      </w:r>
      <w:r w:rsidRPr="00F60120">
        <w:t>о</w:t>
      </w:r>
      <w:r w:rsidRPr="00F60120">
        <w:lastRenderedPageBreak/>
        <w:t>дит к максимальному изгибу плиты и соответственно максимальным допо</w:t>
      </w:r>
      <w:r w:rsidRPr="00F60120">
        <w:t>л</w:t>
      </w:r>
      <w:r w:rsidRPr="00F60120">
        <w:t xml:space="preserve">нительным напряжениям по оси Х. </w:t>
      </w:r>
    </w:p>
    <w:p w:rsidR="00F60120" w:rsidRPr="00F60120" w:rsidRDefault="00E87541" w:rsidP="00F60120">
      <w:pPr>
        <w:jc w:val="both"/>
      </w:pPr>
      <w:r>
        <w:rPr>
          <w:noProof/>
        </w:rPr>
        <w:t xml:space="preserve">                      </w:t>
      </w:r>
      <w:r w:rsidR="00E574C2">
        <w:rPr>
          <w:noProof/>
        </w:rPr>
        <w:drawing>
          <wp:inline distT="0" distB="0" distL="0" distR="0">
            <wp:extent cx="4128135" cy="1802130"/>
            <wp:effectExtent l="19050" t="19050" r="24765" b="26670"/>
            <wp:docPr id="87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135" cy="180213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F60120" w:rsidRPr="00F60120">
        <w:t xml:space="preserve"> </w:t>
      </w:r>
    </w:p>
    <w:p w:rsidR="00F60120" w:rsidRPr="00F60120" w:rsidRDefault="00F60120" w:rsidP="00F60120">
      <w:pPr>
        <w:jc w:val="both"/>
      </w:pPr>
      <w:r w:rsidRPr="00F60120">
        <w:t xml:space="preserve"> </w:t>
      </w:r>
      <w:r w:rsidR="00E87541">
        <w:t xml:space="preserve">                      </w:t>
      </w:r>
      <w:r w:rsidR="00952AF9">
        <w:t xml:space="preserve">     Рис. 4</w:t>
      </w:r>
      <w:r w:rsidRPr="00F60120">
        <w:t xml:space="preserve"> Расчетная схема дорожного покрытия </w:t>
      </w:r>
    </w:p>
    <w:p w:rsidR="00F60120" w:rsidRPr="00F60120" w:rsidRDefault="00F60120" w:rsidP="00F60120">
      <w:pPr>
        <w:jc w:val="both"/>
      </w:pPr>
      <w:r w:rsidRPr="00F60120">
        <w:t>На бетонное покрытие действуют следующие силы</w:t>
      </w:r>
      <w:proofErr w:type="gramStart"/>
      <w:r w:rsidRPr="00F60120">
        <w:t xml:space="preserve"> :</w:t>
      </w:r>
      <w:proofErr w:type="gramEnd"/>
    </w:p>
    <w:p w:rsidR="00F60120" w:rsidRPr="00F60120" w:rsidRDefault="00F60120" w:rsidP="00F60120">
      <w:pPr>
        <w:pStyle w:val="a3"/>
        <w:numPr>
          <w:ilvl w:val="0"/>
          <w:numId w:val="32"/>
        </w:numPr>
        <w:contextualSpacing/>
        <w:jc w:val="both"/>
      </w:pPr>
      <w:r w:rsidRPr="00F60120">
        <w:t xml:space="preserve">Равнодействующая сил взаимодействия между поверхностью плиты и грунта основания </w:t>
      </w:r>
    </w:p>
    <w:p w:rsidR="00F60120" w:rsidRPr="00F60120" w:rsidRDefault="00E574C2" w:rsidP="00E632B2">
      <w:pPr>
        <w:pStyle w:val="a3"/>
        <w:jc w:val="right"/>
      </w:pPr>
      <m:oMath>
        <m:r>
          <w:rPr>
            <w:rFonts w:ascii="Cambria Math" w:hAnsi="Cambria Math"/>
            <w:lang w:val="en-US"/>
          </w:rPr>
          <m:t>Q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a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 xml:space="preserve"> </m:t>
            </m:r>
          </m:sub>
        </m:sSub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dx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F60120" w:rsidRPr="00F60120">
        <w:rPr>
          <w:i/>
        </w:rPr>
        <w:t xml:space="preserve">          </w:t>
      </w:r>
      <w:r w:rsidR="00E87541">
        <w:rPr>
          <w:i/>
        </w:rPr>
        <w:t xml:space="preserve">          </w:t>
      </w:r>
      <w:r w:rsidR="00E632B2">
        <w:rPr>
          <w:i/>
        </w:rPr>
        <w:t xml:space="preserve">      </w:t>
      </w:r>
      <w:r w:rsidR="00E87541">
        <w:rPr>
          <w:i/>
        </w:rPr>
        <w:t xml:space="preserve">     </w:t>
      </w:r>
      <w:r w:rsidR="00F60120" w:rsidRPr="00F60120">
        <w:rPr>
          <w:i/>
        </w:rPr>
        <w:t xml:space="preserve">  </w:t>
      </w:r>
      <w:r w:rsidR="00E87541">
        <w:rPr>
          <w:i/>
        </w:rPr>
        <w:t xml:space="preserve">       </w:t>
      </w:r>
      <w:r w:rsidR="007A3E95" w:rsidRPr="00254F60">
        <w:rPr>
          <w:i/>
        </w:rPr>
        <w:t xml:space="preserve">                           </w:t>
      </w:r>
      <w:r w:rsidR="00E87541">
        <w:rPr>
          <w:i/>
        </w:rPr>
        <w:t xml:space="preserve"> </w:t>
      </w:r>
      <w:r w:rsidR="00F60120" w:rsidRPr="00F60120">
        <w:rPr>
          <w:i/>
        </w:rPr>
        <w:t xml:space="preserve">  </w:t>
      </w:r>
      <w:r w:rsidR="00F60120" w:rsidRPr="00F60120">
        <w:t>(1</w:t>
      </w:r>
      <w:r w:rsidR="00952AF9">
        <w:t>4</w:t>
      </w:r>
      <w:r w:rsidR="00F60120" w:rsidRPr="00F60120">
        <w:t>)</w:t>
      </w:r>
    </w:p>
    <w:p w:rsidR="00F60120" w:rsidRPr="00F60120" w:rsidRDefault="00C03E16" w:rsidP="00F60120">
      <w:pPr>
        <w:jc w:val="both"/>
      </w:pPr>
      <w:r>
        <w:t>г</w:t>
      </w:r>
      <w:r w:rsidR="00F60120" w:rsidRPr="00F60120">
        <w:t>де</w:t>
      </w:r>
      <w:r>
        <w:t>:</w:t>
      </w:r>
      <w:r w:rsidR="00F60120" w:rsidRPr="00F60120"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6"/>
                <w:lang w:val="en-US"/>
              </w:rPr>
            </m:ctrlPr>
          </m:sSubPr>
          <m:e>
            <m:r>
              <w:rPr>
                <w:rFonts w:ascii="Cambria Math" w:hAnsi="Cambria Math"/>
                <w:sz w:val="36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sz w:val="36"/>
                <w:lang w:val="en-US"/>
              </w:rPr>
              <m:t>x</m:t>
            </m:r>
          </m:sub>
        </m:sSub>
      </m:oMath>
      <w:r w:rsidR="00F60120" w:rsidRPr="00F60120">
        <w:t xml:space="preserve"> – коэффициент учитывающий массу грунта основания участвующих в совместных колебаниях с плитой.</w:t>
      </w:r>
    </w:p>
    <w:p w:rsidR="00F60120" w:rsidRPr="00F60120" w:rsidRDefault="00F60120" w:rsidP="00F60120">
      <w:pPr>
        <w:pStyle w:val="a3"/>
        <w:numPr>
          <w:ilvl w:val="0"/>
          <w:numId w:val="32"/>
        </w:numPr>
        <w:contextualSpacing/>
        <w:jc w:val="both"/>
      </w:pPr>
      <w:r w:rsidRPr="00F60120">
        <w:t xml:space="preserve">Продольная сила </w:t>
      </w:r>
    </w:p>
    <w:p w:rsidR="00F60120" w:rsidRPr="00F60120" w:rsidRDefault="00E574C2" w:rsidP="00180310">
      <w:pPr>
        <w:pStyle w:val="a3"/>
        <w:ind w:left="786"/>
        <w:jc w:val="right"/>
        <w:rPr>
          <w:i/>
        </w:rPr>
      </w:pP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EF</m:t>
        </m:r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dx</m:t>
        </m:r>
        <m:r>
          <w:rPr>
            <w:rFonts w:ascii="Cambria Math" w:hAnsi="Cambria Math"/>
          </w:rPr>
          <m:t xml:space="preserve">     </m:t>
        </m:r>
      </m:oMath>
      <w:r w:rsidR="00F60120" w:rsidRPr="00E03855">
        <w:rPr>
          <w:i/>
        </w:rPr>
        <w:t xml:space="preserve"> </w:t>
      </w:r>
      <w:r w:rsidR="00F60120" w:rsidRPr="00F60120">
        <w:rPr>
          <w:i/>
        </w:rPr>
        <w:t xml:space="preserve">                </w:t>
      </w:r>
      <w:r w:rsidR="00E87541">
        <w:rPr>
          <w:i/>
        </w:rPr>
        <w:t xml:space="preserve">                              </w:t>
      </w:r>
      <w:r w:rsidR="00F60120" w:rsidRPr="00F60120">
        <w:rPr>
          <w:i/>
        </w:rPr>
        <w:t xml:space="preserve"> </w:t>
      </w:r>
      <w:r w:rsidR="00E632B2">
        <w:rPr>
          <w:i/>
        </w:rPr>
        <w:t xml:space="preserve"> </w:t>
      </w:r>
      <w:r w:rsidR="00F60120" w:rsidRPr="00F60120">
        <w:rPr>
          <w:i/>
        </w:rPr>
        <w:t xml:space="preserve">  </w:t>
      </w:r>
      <w:r w:rsidR="007A3E95">
        <w:rPr>
          <w:i/>
          <w:lang w:val="en-US"/>
        </w:rPr>
        <w:t xml:space="preserve">                         </w:t>
      </w:r>
      <w:r w:rsidR="00F60120" w:rsidRPr="00F60120">
        <w:rPr>
          <w:i/>
        </w:rPr>
        <w:t xml:space="preserve">  </w:t>
      </w:r>
      <w:r w:rsidR="00952AF9">
        <w:t>(15</w:t>
      </w:r>
      <w:r w:rsidR="00F60120" w:rsidRPr="00F60120">
        <w:t>)</w:t>
      </w:r>
    </w:p>
    <w:p w:rsidR="00F60120" w:rsidRPr="00F60120" w:rsidRDefault="00F60120" w:rsidP="00F60120">
      <w:pPr>
        <w:pStyle w:val="a3"/>
        <w:numPr>
          <w:ilvl w:val="0"/>
          <w:numId w:val="32"/>
        </w:numPr>
        <w:contextualSpacing/>
        <w:jc w:val="both"/>
      </w:pPr>
      <w:r w:rsidRPr="00F60120">
        <w:t xml:space="preserve">Сила инерции элемента </w:t>
      </w:r>
    </w:p>
    <w:p w:rsidR="00F60120" w:rsidRPr="00F60120" w:rsidRDefault="00F60120" w:rsidP="00180310">
      <w:pPr>
        <w:pStyle w:val="a3"/>
        <w:ind w:left="786"/>
        <w:jc w:val="right"/>
        <w:rPr>
          <w:i/>
        </w:rPr>
      </w:pPr>
      <w:r w:rsidRPr="00F60120">
        <w:t xml:space="preserve">  </w:t>
      </w:r>
      <m:oMath>
        <m:r>
          <w:rPr>
            <w:rFonts w:ascii="Cambria Math" w:hAnsi="Cambria Math"/>
          </w:rPr>
          <m:t xml:space="preserve">J=-m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o</m:t>
                </m:r>
              </m:sub>
            </m:sSub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u</m:t>
            </m:r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dx</m:t>
        </m:r>
        <m:r>
          <w:rPr>
            <w:rFonts w:ascii="Cambria Math" w:hAnsi="Cambria Math"/>
          </w:rPr>
          <m:t xml:space="preserve">     </m:t>
        </m:r>
      </m:oMath>
      <w:r w:rsidRPr="00F60120">
        <w:rPr>
          <w:i/>
        </w:rPr>
        <w:t xml:space="preserve">       </w:t>
      </w:r>
      <w:r w:rsidR="00E87541">
        <w:rPr>
          <w:i/>
        </w:rPr>
        <w:t xml:space="preserve">                               </w:t>
      </w:r>
      <w:r w:rsidR="007A3E95" w:rsidRPr="00254F60">
        <w:rPr>
          <w:i/>
        </w:rPr>
        <w:t xml:space="preserve">                       </w:t>
      </w:r>
      <w:r w:rsidRPr="00F60120">
        <w:rPr>
          <w:i/>
        </w:rPr>
        <w:t xml:space="preserve">   </w:t>
      </w:r>
      <w:r w:rsidR="00952AF9">
        <w:t>(16</w:t>
      </w:r>
      <w:r w:rsidRPr="00F60120">
        <w:t>)</w:t>
      </w:r>
    </w:p>
    <w:p w:rsidR="00F60120" w:rsidRPr="00F60120" w:rsidRDefault="00F60120" w:rsidP="00F60120">
      <w:pPr>
        <w:jc w:val="both"/>
      </w:pPr>
      <w:r w:rsidRPr="00F60120">
        <w:t>Уравнение продольного движения бетонной плиты</w:t>
      </w:r>
      <w:proofErr w:type="gramStart"/>
      <w:r w:rsidRPr="00F60120">
        <w:t xml:space="preserve"> :</w:t>
      </w:r>
      <w:proofErr w:type="gramEnd"/>
    </w:p>
    <w:p w:rsidR="00F60120" w:rsidRPr="00F60120" w:rsidRDefault="005F1DCA" w:rsidP="00180310">
      <w:pPr>
        <w:jc w:val="right"/>
        <w:rPr>
          <w:i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k</m:t>
        </m:r>
        <m:r>
          <w:rPr>
            <w:rFonts w:ascii="Cambria Math" w:hAnsi="Cambria Math"/>
          </w:rPr>
          <m:t>= 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  </m:t>
        </m:r>
      </m:oMath>
      <w:r w:rsidR="00F60120" w:rsidRPr="00F60120">
        <w:rPr>
          <w:i/>
        </w:rPr>
        <w:t xml:space="preserve">                         </w:t>
      </w:r>
      <w:r w:rsidR="00E87541">
        <w:rPr>
          <w:i/>
        </w:rPr>
        <w:t xml:space="preserve"> </w:t>
      </w:r>
      <w:r w:rsidR="007A3E95" w:rsidRPr="00254F60">
        <w:rPr>
          <w:i/>
        </w:rPr>
        <w:t xml:space="preserve">                        </w:t>
      </w:r>
      <w:r w:rsidR="00E87541">
        <w:rPr>
          <w:i/>
        </w:rPr>
        <w:t xml:space="preserve">   </w:t>
      </w:r>
      <w:r w:rsidR="00F60120" w:rsidRPr="00F60120">
        <w:rPr>
          <w:i/>
        </w:rPr>
        <w:t xml:space="preserve"> </w:t>
      </w:r>
      <w:r w:rsidR="00952AF9">
        <w:t>(17</w:t>
      </w:r>
      <w:r w:rsidR="00F60120" w:rsidRPr="00F60120">
        <w:t>)</w:t>
      </w:r>
    </w:p>
    <w:p w:rsidR="00F60120" w:rsidRPr="00F60120" w:rsidRDefault="003B499F" w:rsidP="00F60120">
      <w:pPr>
        <w:jc w:val="both"/>
      </w:pPr>
      <w:r>
        <w:t>г</w:t>
      </w:r>
      <w:r w:rsidR="00F60120" w:rsidRPr="00F60120">
        <w:t>де</w:t>
      </w:r>
      <w:r>
        <w:t>:</w:t>
      </w:r>
      <w:r w:rsidR="00F60120" w:rsidRPr="00F60120">
        <w:t xml:space="preserve"> </w:t>
      </w:r>
      <m:oMath>
        <m:r>
          <w:rPr>
            <w:rFonts w:ascii="Cambria Math" w:hAnsi="Cambria Math"/>
            <w:sz w:val="36"/>
            <w:lang w:val="en-US"/>
          </w:rPr>
          <m:t>v</m:t>
        </m:r>
      </m:oMath>
      <w:r w:rsidR="00F60120" w:rsidRPr="00F60120">
        <w:t xml:space="preserve"> – скорость распространения волны в плите</w:t>
      </w:r>
      <w:proofErr w:type="gramStart"/>
      <w:r w:rsidR="00F60120" w:rsidRPr="00F60120">
        <w:t xml:space="preserve"> :</w:t>
      </w:r>
      <w:proofErr w:type="gramEnd"/>
    </w:p>
    <w:p w:rsidR="00F60120" w:rsidRPr="00F60120" w:rsidRDefault="005F1DCA" w:rsidP="00180310">
      <w:pPr>
        <w:jc w:val="right"/>
        <w:rPr>
          <w:i/>
        </w:r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EF</m:t>
            </m:r>
          </m:num>
          <m:den>
            <m:r>
              <w:rPr>
                <w:rFonts w:ascii="Cambria Math" w:hAnsi="Cambria Math"/>
                <w:lang w:val="en-US"/>
              </w:rPr>
              <m:t>m</m:t>
            </m:r>
          </m:den>
        </m:f>
        <m:r>
          <w:rPr>
            <w:rFonts w:ascii="Cambria Math" w:hAnsi="Cambria Math"/>
          </w:rPr>
          <m:t xml:space="preserve"> </m:t>
        </m:r>
      </m:oMath>
      <w:r w:rsidR="00F60120" w:rsidRPr="00585298">
        <w:rPr>
          <w:i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aL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m</m:t>
            </m:r>
          </m:den>
        </m:f>
        <m:r>
          <w:rPr>
            <w:rFonts w:ascii="Cambria Math" w:hAnsi="Cambria Math"/>
          </w:rPr>
          <m:t xml:space="preserve">  </m:t>
        </m:r>
      </m:oMath>
      <w:r w:rsidR="00F60120" w:rsidRPr="00F60120">
        <w:rPr>
          <w:i/>
        </w:rPr>
        <w:t xml:space="preserve">              </w:t>
      </w:r>
      <w:r w:rsidR="00C03E16">
        <w:rPr>
          <w:i/>
        </w:rPr>
        <w:t xml:space="preserve">          </w:t>
      </w:r>
      <w:r w:rsidR="00F60120" w:rsidRPr="00F60120">
        <w:rPr>
          <w:i/>
        </w:rPr>
        <w:t xml:space="preserve">   </w:t>
      </w:r>
      <w:r w:rsidR="00E87541">
        <w:rPr>
          <w:i/>
        </w:rPr>
        <w:t xml:space="preserve">   </w:t>
      </w:r>
      <w:r w:rsidR="007A3E95" w:rsidRPr="00254F60">
        <w:rPr>
          <w:i/>
        </w:rPr>
        <w:t xml:space="preserve">                      </w:t>
      </w:r>
      <w:r w:rsidR="00E87541">
        <w:rPr>
          <w:i/>
        </w:rPr>
        <w:t xml:space="preserve">  </w:t>
      </w:r>
      <w:r w:rsidR="00F60120" w:rsidRPr="00F60120">
        <w:rPr>
          <w:i/>
        </w:rPr>
        <w:t xml:space="preserve">  </w:t>
      </w:r>
      <w:r w:rsidR="00952AF9">
        <w:t>(18</w:t>
      </w:r>
      <w:r w:rsidR="00F60120" w:rsidRPr="00F60120">
        <w:t>)</w:t>
      </w:r>
    </w:p>
    <w:p w:rsidR="00F60120" w:rsidRPr="00F60120" w:rsidRDefault="00F60120" w:rsidP="00F60120">
      <w:pPr>
        <w:jc w:val="both"/>
      </w:pPr>
      <w:proofErr w:type="gramStart"/>
      <w:r w:rsidRPr="00F60120">
        <w:rPr>
          <w:i/>
        </w:rPr>
        <w:t>а</w:t>
      </w:r>
      <w:r w:rsidRPr="00F60120">
        <w:t>-</w:t>
      </w:r>
      <w:proofErr w:type="gramEnd"/>
      <w:r w:rsidRPr="00F60120">
        <w:t xml:space="preserve"> ширина плиты;</w:t>
      </w:r>
    </w:p>
    <w:p w:rsidR="00F60120" w:rsidRPr="00F60120" w:rsidRDefault="00F60120" w:rsidP="00F60120">
      <w:pPr>
        <w:jc w:val="both"/>
      </w:pPr>
      <w:r w:rsidRPr="00F60120">
        <w:rPr>
          <w:i/>
          <w:lang w:val="en-US"/>
        </w:rPr>
        <w:t>L</w:t>
      </w:r>
      <w:r w:rsidRPr="00F60120">
        <w:t xml:space="preserve">-длина плиты; </w:t>
      </w:r>
    </w:p>
    <w:p w:rsidR="00F60120" w:rsidRPr="00F60120" w:rsidRDefault="005F1DCA" w:rsidP="00F60120">
      <w:pPr>
        <w:jc w:val="both"/>
      </w:pPr>
      <m:oMath>
        <m:sSub>
          <m:sSubPr>
            <m:ctrlPr>
              <w:rPr>
                <w:rFonts w:ascii="Cambria Math" w:hAnsi="Cambria Math"/>
                <w:i/>
                <w:sz w:val="36"/>
                <w:lang w:val="en-US"/>
              </w:rPr>
            </m:ctrlPr>
          </m:sSubPr>
          <m:e>
            <m:r>
              <w:rPr>
                <w:rFonts w:ascii="Cambria Math" w:hAnsi="Cambria Math"/>
                <w:sz w:val="36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36"/>
                <w:lang w:val="en-US"/>
              </w:rPr>
              <m:t>x</m:t>
            </m:r>
          </m:sub>
        </m:sSub>
      </m:oMath>
      <w:r w:rsidR="00F60120" w:rsidRPr="00F60120">
        <w:t xml:space="preserve"> – коэффициент сдвига плиты;</w:t>
      </w:r>
    </w:p>
    <w:p w:rsidR="00F60120" w:rsidRPr="00F60120" w:rsidRDefault="005F1DCA" w:rsidP="00F60120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</m:oMath>
      <w:r w:rsidR="00F60120" w:rsidRPr="00F60120">
        <w:t xml:space="preserve"> – перемещения почвы при землетрясении;</w:t>
      </w:r>
    </w:p>
    <w:p w:rsidR="00F60120" w:rsidRPr="00F60120" w:rsidRDefault="00F60120" w:rsidP="00F60120">
      <w:pPr>
        <w:jc w:val="both"/>
      </w:pPr>
      <w:r w:rsidRPr="00F60120">
        <w:rPr>
          <w:i/>
          <w:lang w:val="en-US"/>
        </w:rPr>
        <w:lastRenderedPageBreak/>
        <w:t>m</w:t>
      </w:r>
      <w:r w:rsidR="003B499F">
        <w:t xml:space="preserve"> - </w:t>
      </w:r>
      <w:proofErr w:type="gramStart"/>
      <w:r w:rsidR="003B499F">
        <w:t>масса</w:t>
      </w:r>
      <w:proofErr w:type="gramEnd"/>
      <w:r w:rsidR="003B499F">
        <w:t xml:space="preserve"> единицы длины плиты.</w:t>
      </w:r>
      <w:r w:rsidRPr="00F60120">
        <w:t xml:space="preserve"> </w:t>
      </w:r>
    </w:p>
    <w:p w:rsidR="00F60120" w:rsidRPr="00F60120" w:rsidRDefault="00F60120" w:rsidP="00F60120">
      <w:pPr>
        <w:jc w:val="both"/>
      </w:pPr>
      <w:r w:rsidRPr="00F60120">
        <w:t>Начальные условия</w:t>
      </w:r>
      <w:proofErr w:type="gramStart"/>
      <w:r w:rsidRPr="00F60120">
        <w:t xml:space="preserve"> :</w:t>
      </w:r>
      <w:proofErr w:type="gramEnd"/>
      <w:r w:rsidRPr="00F60120">
        <w:t xml:space="preserve">  </w:t>
      </w:r>
    </w:p>
    <w:p w:rsidR="00F60120" w:rsidRPr="00F60120" w:rsidRDefault="00F60120" w:rsidP="00F60120">
      <w:pPr>
        <w:jc w:val="both"/>
      </w:pPr>
      <w:proofErr w:type="gramStart"/>
      <w:r w:rsidRPr="00F60120">
        <w:rPr>
          <w:lang w:val="en-US"/>
        </w:rPr>
        <w:t>u</w:t>
      </w:r>
      <w:r w:rsidRPr="00F60120">
        <w:t>(</w:t>
      </w:r>
      <w:proofErr w:type="gramEnd"/>
      <w:r w:rsidRPr="00F60120">
        <w:rPr>
          <w:lang w:val="en-US"/>
        </w:rPr>
        <w:t>x</w:t>
      </w:r>
      <w:r w:rsidRPr="00F60120">
        <w:t>,0)=ú(</w:t>
      </w:r>
      <w:r w:rsidRPr="00F60120">
        <w:rPr>
          <w:lang w:val="en-US"/>
        </w:rPr>
        <w:t>x</w:t>
      </w:r>
      <w:r w:rsidRPr="00F60120">
        <w:t>,0)=0</w:t>
      </w:r>
    </w:p>
    <w:p w:rsidR="00F60120" w:rsidRPr="00F60120" w:rsidRDefault="00B47589" w:rsidP="00F60120">
      <w:pPr>
        <w:jc w:val="both"/>
      </w:pPr>
      <w:r>
        <w:t>Граничные условия:</w:t>
      </w:r>
    </w:p>
    <w:p w:rsidR="00F60120" w:rsidRPr="00585298" w:rsidRDefault="005F1DCA" w:rsidP="00180310">
      <w:pPr>
        <w:jc w:val="right"/>
        <w:rPr>
          <w:i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∂u</m:t>
            </m:r>
          </m:num>
          <m:den>
            <m:r>
              <w:rPr>
                <w:rFonts w:ascii="Cambria Math" w:hAnsi="Cambria Math"/>
                <w:lang w:val="en-US"/>
              </w:rPr>
              <m:t>∂x</m:t>
            </m:r>
          </m:den>
        </m:f>
        <m:r>
          <w:rPr>
            <w:rFonts w:ascii="Cambria Math" w:hAnsi="Cambria Math"/>
          </w:rPr>
          <m:t xml:space="preserve"> │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</m:e>
          <m:sub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=0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ku</m:t>
            </m:r>
          </m:num>
          <m:den>
            <m:r>
              <w:rPr>
                <w:rFonts w:ascii="Cambria Math" w:hAnsi="Cambria Math"/>
                <w:lang w:val="en-US"/>
              </w:rPr>
              <m:t>EF</m:t>
            </m:r>
          </m:den>
        </m:f>
      </m:oMath>
      <w:r w:rsidR="00F60120" w:rsidRPr="00585298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∂u</m:t>
            </m:r>
          </m:num>
          <m:den>
            <m:r>
              <w:rPr>
                <w:rFonts w:ascii="Cambria Math" w:hAnsi="Cambria Math"/>
                <w:lang w:val="en-US"/>
              </w:rPr>
              <m:t>∂x</m:t>
            </m:r>
          </m:den>
        </m:f>
        <m:r>
          <w:rPr>
            <w:rFonts w:ascii="Cambria Math" w:hAnsi="Cambria Math"/>
          </w:rPr>
          <m:t xml:space="preserve"> │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</m:e>
          <m:sub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=</m:t>
            </m:r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ku</m:t>
            </m:r>
          </m:num>
          <m:den>
            <m:r>
              <w:rPr>
                <w:rFonts w:ascii="Cambria Math" w:hAnsi="Cambria Math"/>
                <w:lang w:val="en-US"/>
              </w:rPr>
              <m:t>EF</m:t>
            </m:r>
          </m:den>
        </m:f>
        <m:r>
          <w:rPr>
            <w:rFonts w:ascii="Cambria Math" w:hAnsi="Cambria Math"/>
          </w:rPr>
          <m:t xml:space="preserve"> </m:t>
        </m:r>
      </m:oMath>
      <w:r w:rsidR="00F60120" w:rsidRPr="00585298">
        <w:rPr>
          <w:i/>
        </w:rPr>
        <w:t xml:space="preserve">         </w:t>
      </w:r>
      <w:r w:rsidR="007A3E95" w:rsidRPr="00585298">
        <w:rPr>
          <w:i/>
        </w:rPr>
        <w:t xml:space="preserve">        </w:t>
      </w:r>
      <w:r w:rsidR="00585298">
        <w:rPr>
          <w:i/>
        </w:rPr>
        <w:t xml:space="preserve">         </w:t>
      </w:r>
      <w:r w:rsidR="007A3E95" w:rsidRPr="00585298">
        <w:rPr>
          <w:i/>
        </w:rPr>
        <w:t xml:space="preserve">             </w:t>
      </w:r>
      <w:r w:rsidR="00F60120" w:rsidRPr="00585298">
        <w:rPr>
          <w:i/>
        </w:rPr>
        <w:t xml:space="preserve">   </w:t>
      </w:r>
      <w:r w:rsidR="00952AF9" w:rsidRPr="00585298">
        <w:t>(19</w:t>
      </w:r>
      <w:r w:rsidR="00180310" w:rsidRPr="00585298">
        <w:t>)</w:t>
      </w:r>
    </w:p>
    <w:p w:rsidR="00F60120" w:rsidRPr="00F60120" w:rsidRDefault="00B47589" w:rsidP="00F60120">
      <w:pPr>
        <w:jc w:val="both"/>
      </w:pPr>
      <w:r>
        <w:t>Уравнение (19</w:t>
      </w:r>
      <w:r w:rsidR="00F60120" w:rsidRPr="00F60120">
        <w:t xml:space="preserve">) решается по синусоидальному закону изменения ускорения земной поверхности: </w:t>
      </w:r>
    </w:p>
    <w:p w:rsidR="00F60120" w:rsidRPr="00F60120" w:rsidRDefault="00E574C2" w:rsidP="00180310">
      <w:pPr>
        <w:jc w:val="right"/>
        <w:rPr>
          <w:b/>
        </w:rPr>
      </w:pPr>
      <m:oMath>
        <m:r>
          <w:rPr>
            <w:rFonts w:ascii="Cambria Math" w:hAnsi="Cambria Math"/>
          </w:rPr>
          <m:t xml:space="preserve">                  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c</m:t>
            </m:r>
          </m:sub>
        </m:sSub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lang w:val="en-US"/>
          </w:rPr>
          <m:t>sinwt</m:t>
        </m:r>
        <m:r>
          <w:rPr>
            <w:rFonts w:ascii="Cambria Math" w:hAnsi="Cambria Math"/>
          </w:rPr>
          <m:t xml:space="preserve"> </m:t>
        </m:r>
      </m:oMath>
      <w:r w:rsidR="00F60120" w:rsidRPr="00F60120">
        <w:rPr>
          <w:i/>
        </w:rPr>
        <w:t xml:space="preserve">     </w:t>
      </w:r>
      <w:r w:rsidR="00E87541">
        <w:rPr>
          <w:i/>
        </w:rPr>
        <w:t xml:space="preserve">                               </w:t>
      </w:r>
      <w:r w:rsidR="007A3E95" w:rsidRPr="00254F60">
        <w:rPr>
          <w:i/>
        </w:rPr>
        <w:t xml:space="preserve">                     </w:t>
      </w:r>
      <w:r w:rsidR="00E87541">
        <w:rPr>
          <w:i/>
        </w:rPr>
        <w:t xml:space="preserve">     </w:t>
      </w:r>
      <w:r w:rsidR="00952AF9">
        <w:t>(20</w:t>
      </w:r>
      <w:r w:rsidR="00F60120" w:rsidRPr="00F60120">
        <w:t>)</w:t>
      </w:r>
    </w:p>
    <w:p w:rsidR="00F60120" w:rsidRPr="00F60120" w:rsidRDefault="00F60120" w:rsidP="00F60120">
      <w:pPr>
        <w:jc w:val="both"/>
      </w:pPr>
      <w:r w:rsidRPr="00F60120">
        <w:rPr>
          <w:b/>
        </w:rPr>
        <w:t xml:space="preserve"> </w:t>
      </w:r>
      <w:r w:rsidR="00B47589">
        <w:t>Решением уравнения (17</w:t>
      </w:r>
      <w:r w:rsidRPr="00F60120">
        <w:t>) с граничными и начальными условиями получено:</w:t>
      </w:r>
    </w:p>
    <w:p w:rsidR="00F60120" w:rsidRPr="00F60120" w:rsidRDefault="00F60120" w:rsidP="00F60120">
      <w:pPr>
        <w:jc w:val="both"/>
      </w:pPr>
      <w:r w:rsidRPr="00F60120">
        <w:t>смещение плиты равно:</w:t>
      </w:r>
    </w:p>
    <w:p w:rsidR="00F60120" w:rsidRPr="00F60120" w:rsidRDefault="005F1DCA" w:rsidP="00585298">
      <w:pPr>
        <w:jc w:val="right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=0,</m:t>
            </m:r>
            <m:r>
              <w:rPr>
                <w:rFonts w:ascii="Cambria Math" w:hAnsi="Cambria Math"/>
                <w:lang w:val="en-US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</m:t>
                </m:r>
              </m:sub>
            </m:sSub>
            <m:r>
              <w:rPr>
                <w:rFonts w:ascii="Cambria Math" w:hAnsi="Cambria Math"/>
                <w:lang w:val="en-US"/>
              </w:rPr>
              <m:t>g</m:t>
            </m:r>
            <m:r>
              <w:rPr>
                <w:rFonts w:ascii="Cambria Math" w:hAnsi="Cambria Math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π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φ</m:t>
            </m:r>
            <m:r>
              <w:rPr>
                <w:rFonts w:ascii="Cambria Math" w:hAnsi="Cambria Math"/>
              </w:rPr>
              <m:t xml:space="preserve"> 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μ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φ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+2</m:t>
            </m:r>
            <m:r>
              <w:rPr>
                <w:rFonts w:ascii="Cambria Math" w:hAnsi="Cambria Math"/>
                <w:lang w:val="en-US"/>
              </w:rPr>
              <m:t>φ</m:t>
            </m:r>
          </m:den>
        </m:f>
        <m:r>
          <w:rPr>
            <w:rFonts w:ascii="Cambria Math" w:hAnsi="Cambria Math"/>
          </w:rPr>
          <m:t xml:space="preserve"> </m:t>
        </m:r>
      </m:oMath>
      <w:r w:rsidR="00F60120" w:rsidRPr="00585298">
        <w:rPr>
          <w:i/>
        </w:rPr>
        <w:t>+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w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b</m:t>
                </m:r>
              </m:den>
            </m:f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lang w:val="en-US"/>
                      </w:rPr>
                      <m:t>π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w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e>
            </m:func>
            <m:r>
              <w:rPr>
                <w:rFonts w:ascii="Cambria Math" w:hAnsi="Cambria Math"/>
              </w:rPr>
              <m:t xml:space="preserve"> 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w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</m:t>
                </m:r>
              </m:sub>
            </m:sSub>
            <m:r>
              <w:rPr>
                <w:rFonts w:ascii="Cambria Math" w:hAnsi="Cambria Math"/>
                <w:lang w:val="en-US"/>
              </w:rPr>
              <m:t>g</m:t>
            </m:r>
            <m:r>
              <w:rPr>
                <w:rFonts w:ascii="Cambria Math" w:hAnsi="Cambria Math"/>
              </w:rPr>
              <m:t xml:space="preserve"> </m:t>
            </m:r>
          </m:num>
          <m:den>
            <m:r>
              <w:rPr>
                <w:rFonts w:ascii="Cambria Math" w:hAnsi="Cambria Math"/>
                <w:lang w:val="en-US"/>
              </w:rPr>
              <m:t>φ</m:t>
            </m:r>
            <m:r>
              <w:rPr>
                <w:rFonts w:ascii="Cambria Math" w:hAnsi="Cambria Math"/>
              </w:rPr>
              <m:t>+2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</m:oMath>
      <w:r w:rsidR="00F60120" w:rsidRPr="00F60120">
        <w:rPr>
          <w:i/>
        </w:rPr>
        <w:t xml:space="preserve">    </w:t>
      </w:r>
      <w:r w:rsidR="00E87541">
        <w:rPr>
          <w:i/>
        </w:rPr>
        <w:t xml:space="preserve"> </w:t>
      </w:r>
      <w:r w:rsidR="007A3E95" w:rsidRPr="00254F60">
        <w:rPr>
          <w:i/>
        </w:rPr>
        <w:t xml:space="preserve">      </w:t>
      </w:r>
      <w:r w:rsidR="00585298">
        <w:rPr>
          <w:i/>
        </w:rPr>
        <w:t xml:space="preserve">    </w:t>
      </w:r>
      <w:r w:rsidR="007A3E95" w:rsidRPr="00254F60">
        <w:rPr>
          <w:i/>
        </w:rPr>
        <w:t xml:space="preserve">                 </w:t>
      </w:r>
      <w:r w:rsidR="00952AF9">
        <w:t>(21</w:t>
      </w:r>
      <w:r w:rsidR="00F60120" w:rsidRPr="00F60120">
        <w:t>)</w:t>
      </w:r>
    </w:p>
    <w:p w:rsidR="00F60120" w:rsidRPr="00585298" w:rsidRDefault="00F60120" w:rsidP="00F60120">
      <w:pPr>
        <w:jc w:val="both"/>
      </w:pPr>
      <w:r w:rsidRPr="00F60120">
        <w:t>Напряжение в бетонной плите</w:t>
      </w:r>
      <w:proofErr w:type="gramStart"/>
      <w:r w:rsidRPr="00F60120">
        <w:t xml:space="preserve"> :</w:t>
      </w:r>
      <w:proofErr w:type="gramEnd"/>
    </w:p>
    <w:p w:rsidR="00F60120" w:rsidRPr="00585298" w:rsidRDefault="005F1DCA" w:rsidP="00180310">
      <w:pPr>
        <w:jc w:val="right"/>
        <w:rPr>
          <w:i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=0,</m:t>
            </m:r>
            <m:r>
              <w:rPr>
                <w:rFonts w:ascii="Cambria Math" w:hAnsi="Cambria Math"/>
                <w:lang w:val="en-US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Ek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πL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w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μ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φ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+2</m:t>
            </m:r>
            <m:r>
              <w:rPr>
                <w:rFonts w:ascii="Cambria Math" w:hAnsi="Cambria Math"/>
                <w:lang w:val="en-US"/>
              </w:rPr>
              <m:t>φ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</m:oMath>
      <w:r w:rsidR="00F60120" w:rsidRPr="00585298">
        <w:rPr>
          <w:i/>
        </w:rPr>
        <w:t xml:space="preserve">   </w:t>
      </w:r>
      <w:r w:rsidR="00F60120" w:rsidRPr="00F60120">
        <w:rPr>
          <w:i/>
        </w:rPr>
        <w:t xml:space="preserve">     </w:t>
      </w:r>
      <w:r w:rsidR="00F60120" w:rsidRPr="00F60120">
        <w:t xml:space="preserve">        </w:t>
      </w:r>
      <w:r w:rsidR="00F60120" w:rsidRPr="00F60120">
        <w:rPr>
          <w:i/>
        </w:rPr>
        <w:t xml:space="preserve">  </w:t>
      </w:r>
      <w:r w:rsidR="00E87541">
        <w:rPr>
          <w:i/>
        </w:rPr>
        <w:t xml:space="preserve">                        </w:t>
      </w:r>
      <w:r w:rsidR="007A3E95" w:rsidRPr="00254F60">
        <w:rPr>
          <w:i/>
        </w:rPr>
        <w:t xml:space="preserve">                   </w:t>
      </w:r>
      <w:r w:rsidR="00F60120" w:rsidRPr="00F60120">
        <w:rPr>
          <w:i/>
        </w:rPr>
        <w:t xml:space="preserve">  </w:t>
      </w:r>
      <w:r w:rsidR="00952AF9">
        <w:t>(22</w:t>
      </w:r>
      <w:r w:rsidR="00F60120" w:rsidRPr="00F60120"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F60120" w:rsidRPr="00F60120" w:rsidTr="00D100BC">
        <w:tc>
          <w:tcPr>
            <w:tcW w:w="3190" w:type="dxa"/>
          </w:tcPr>
          <w:p w:rsidR="00F60120" w:rsidRPr="00F60120" w:rsidRDefault="00F60120" w:rsidP="00F60120">
            <w:pPr>
              <w:spacing w:after="0" w:line="240" w:lineRule="auto"/>
              <w:jc w:val="both"/>
              <w:rPr>
                <w:i/>
              </w:rPr>
            </w:pPr>
          </w:p>
          <w:p w:rsidR="00F60120" w:rsidRPr="00F60120" w:rsidRDefault="00F60120" w:rsidP="00F60120">
            <w:pPr>
              <w:spacing w:after="0" w:line="240" w:lineRule="auto"/>
              <w:jc w:val="both"/>
              <w:rPr>
                <w:i/>
              </w:rPr>
            </w:pPr>
            <w:r w:rsidRPr="00F60120">
              <w:t xml:space="preserve"> </w:t>
            </w:r>
            <w:r w:rsidR="00B47589">
              <w:t>г</w:t>
            </w:r>
            <w:r w:rsidRPr="00F60120">
              <w:t>де</w:t>
            </w:r>
            <w:proofErr w:type="gramStart"/>
            <w:r w:rsidR="00B47589" w:rsidRPr="00397AD6">
              <w:t>:</w:t>
            </w:r>
            <w:r w:rsidRPr="00397AD6">
              <w:rPr>
                <w:i/>
              </w:rPr>
              <w:t xml:space="preserve">  </w:t>
            </w:r>
            <m:oMath>
              <m:r>
                <w:rPr>
                  <w:rFonts w:ascii="Cambria Math" w:eastAsia="Calibri" w:hAnsi="Cambria Math"/>
                </w:rPr>
                <m:t>φ</m:t>
              </m:r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KL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EF</m:t>
                  </m:r>
                </m:den>
              </m:f>
              <m:r>
                <w:rPr>
                  <w:rFonts w:ascii="Cambria Math" w:hAnsi="Cambria Math"/>
                </w:rPr>
                <m:t xml:space="preserve">  </m:t>
              </m:r>
            </m:oMath>
            <w:r w:rsidRPr="00F60120">
              <w:t>;</w:t>
            </w:r>
            <w:r w:rsidRPr="00F60120">
              <w:rPr>
                <w:i/>
              </w:rPr>
              <w:t xml:space="preserve">           </w:t>
            </w:r>
            <w:proofErr w:type="gramEnd"/>
          </w:p>
        </w:tc>
        <w:tc>
          <w:tcPr>
            <w:tcW w:w="2305" w:type="dxa"/>
          </w:tcPr>
          <w:p w:rsidR="00F60120" w:rsidRPr="00F60120" w:rsidRDefault="00F60120" w:rsidP="00F60120">
            <w:pPr>
              <w:spacing w:after="0" w:line="240" w:lineRule="auto"/>
              <w:jc w:val="both"/>
              <w:rPr>
                <w:i/>
              </w:rPr>
            </w:pPr>
          </w:p>
          <w:p w:rsidR="00F60120" w:rsidRPr="00397AD6" w:rsidRDefault="00F60120" w:rsidP="00F60120">
            <w:pPr>
              <w:spacing w:after="0" w:line="240" w:lineRule="auto"/>
              <w:jc w:val="both"/>
              <w:rPr>
                <w:i/>
              </w:rPr>
            </w:pPr>
            <w:r w:rsidRPr="00F60120">
              <w:rPr>
                <w:i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EF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m</m:t>
                      </m:r>
                    </m:den>
                  </m:f>
                </m:e>
              </m:rad>
            </m:oMath>
            <w:r w:rsidRPr="00397AD6">
              <w:t>;</w:t>
            </w:r>
          </w:p>
          <w:p w:rsidR="00F60120" w:rsidRPr="00F60120" w:rsidRDefault="00F60120" w:rsidP="00F60120">
            <w:pPr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076" w:type="dxa"/>
          </w:tcPr>
          <w:p w:rsidR="00F60120" w:rsidRPr="00F60120" w:rsidRDefault="00F60120" w:rsidP="00F60120">
            <w:pPr>
              <w:spacing w:after="0" w:line="240" w:lineRule="auto"/>
              <w:jc w:val="both"/>
              <w:rPr>
                <w:i/>
              </w:rPr>
            </w:pPr>
          </w:p>
          <w:p w:rsidR="00F60120" w:rsidRPr="00F60120" w:rsidRDefault="00F60120" w:rsidP="00F60120">
            <w:pPr>
              <w:spacing w:after="0" w:line="240" w:lineRule="auto"/>
              <w:jc w:val="both"/>
              <w:rPr>
                <w:i/>
              </w:rPr>
            </w:pPr>
            <w:r w:rsidRPr="00F60120">
              <w:rPr>
                <w:i/>
              </w:rPr>
              <w:t xml:space="preserve">   </w:t>
            </w:r>
            <m:oMath>
              <m:r>
                <w:rPr>
                  <w:rFonts w:ascii="Cambria Math" w:hAnsi="Cambria Math" w:cs="Calibri"/>
                </w:rPr>
                <m:t>μ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den>
              </m:f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oMath>
            <w:r w:rsidRPr="00397AD6">
              <w:rPr>
                <w:lang w:val="en-US"/>
              </w:rPr>
              <w:t xml:space="preserve"> +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oMath>
          </w:p>
        </w:tc>
      </w:tr>
    </w:tbl>
    <w:p w:rsidR="00F60120" w:rsidRPr="00585298" w:rsidRDefault="00B47589" w:rsidP="00F60120">
      <w:pPr>
        <w:jc w:val="both"/>
      </w:pPr>
      <w:r>
        <w:t>г</w:t>
      </w:r>
      <w:r w:rsidR="00F60120" w:rsidRPr="00F60120">
        <w:t>де</w:t>
      </w:r>
      <w:r>
        <w:t>:</w:t>
      </w:r>
      <w:r w:rsidR="00F60120" w:rsidRPr="00F60120"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6"/>
                <w:lang w:val="en-US"/>
              </w:rPr>
            </m:ctrlPr>
          </m:sSubPr>
          <m:e>
            <m:r>
              <w:rPr>
                <w:rFonts w:ascii="Cambria Math" w:hAnsi="Cambria Math"/>
                <w:sz w:val="36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</w:rPr>
              <m:t>х</m:t>
            </m:r>
          </m:sub>
        </m:sSub>
      </m:oMath>
      <w:r w:rsidR="00F60120" w:rsidRPr="00F60120">
        <w:t>- коэффициент защемления плиты;</w:t>
      </w:r>
    </w:p>
    <w:p w:rsidR="00F60120" w:rsidRPr="00F60120" w:rsidRDefault="00F60120" w:rsidP="00F60120">
      <w:pPr>
        <w:jc w:val="both"/>
      </w:pPr>
      <w:r w:rsidRPr="00F60120">
        <w:rPr>
          <w:i/>
        </w:rPr>
        <w:t>Т</w:t>
      </w:r>
      <w:r w:rsidR="00B47589">
        <w:rPr>
          <w:i/>
        </w:rPr>
        <w:t xml:space="preserve"> </w:t>
      </w:r>
      <w:r w:rsidRPr="00F60120">
        <w:t>-</w:t>
      </w:r>
      <w:r w:rsidR="00B47589">
        <w:t xml:space="preserve"> период колебания почвы;</w:t>
      </w:r>
    </w:p>
    <w:p w:rsidR="00F60120" w:rsidRPr="00F60120" w:rsidRDefault="005F1DCA" w:rsidP="00F60120">
      <w:pPr>
        <w:jc w:val="both"/>
      </w:pPr>
      <m:oMath>
        <m:sSub>
          <m:sSub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sz w:val="32"/>
                <w:lang w:val="en-US"/>
              </w:rPr>
              <m:t>x</m:t>
            </m:r>
          </m:sub>
        </m:sSub>
      </m:oMath>
      <w:r w:rsidR="00F60120" w:rsidRPr="00F60120">
        <w:t xml:space="preserve">- </w:t>
      </w:r>
      <w:proofErr w:type="gramStart"/>
      <w:r w:rsidR="00F60120" w:rsidRPr="00F60120">
        <w:t>коэффициент</w:t>
      </w:r>
      <w:proofErr w:type="gramEnd"/>
      <w:r w:rsidR="00F60120" w:rsidRPr="00F60120">
        <w:t xml:space="preserve"> величина которого установлена экспериментально и равна </w:t>
      </w:r>
    </w:p>
    <w:p w:rsidR="00F60120" w:rsidRPr="00F60120" w:rsidRDefault="005F1DCA" w:rsidP="00F60120">
      <w:pPr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</w:rPr>
          <m:t>=</m:t>
        </m:r>
      </m:oMath>
      <w:r w:rsidR="00F60120" w:rsidRPr="00F60120">
        <w:t>1,1 при мелко-ребристой опорной поверхности плиты;</w:t>
      </w:r>
    </w:p>
    <w:p w:rsidR="00F60120" w:rsidRPr="00F60120" w:rsidRDefault="005F1DCA" w:rsidP="00F60120">
      <w:pPr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</w:rPr>
          <m:t>=</m:t>
        </m:r>
      </m:oMath>
      <w:r w:rsidR="00F60120" w:rsidRPr="00F60120">
        <w:t>1,2 при арочной опорной части плиты;</w:t>
      </w:r>
    </w:p>
    <w:p w:rsidR="00F60120" w:rsidRPr="00F60120" w:rsidRDefault="005F1DCA" w:rsidP="00F60120">
      <w:pPr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</w:rPr>
          <m:t>=</m:t>
        </m:r>
      </m:oMath>
      <w:r w:rsidR="00F60120" w:rsidRPr="00F60120">
        <w:t>1,0 при гладкой поверхности плиты;</w:t>
      </w:r>
    </w:p>
    <w:p w:rsidR="00F60120" w:rsidRPr="00F60120" w:rsidRDefault="00F60120" w:rsidP="00B47589">
      <w:pPr>
        <w:ind w:firstLine="708"/>
        <w:jc w:val="both"/>
      </w:pPr>
      <w:r w:rsidRPr="00F60120">
        <w:t>Так же н</w:t>
      </w:r>
      <w:r w:rsidR="00B47589">
        <w:t>апряжение в бетонном покрытии от сейсмического возде</w:t>
      </w:r>
      <w:r w:rsidR="00B47589">
        <w:t>й</w:t>
      </w:r>
      <w:r w:rsidR="00B47589">
        <w:t>ствия можно определить по формуле</w:t>
      </w:r>
      <w:proofErr w:type="gramStart"/>
      <w:r w:rsidR="00B47589">
        <w:t xml:space="preserve"> ,</w:t>
      </w:r>
      <w:proofErr w:type="gramEnd"/>
      <w:r w:rsidR="00B47589">
        <w:t xml:space="preserve"> </w:t>
      </w:r>
      <w:r w:rsidRPr="00F60120">
        <w:t>которая  нами  уточнена  экспериме</w:t>
      </w:r>
      <w:r w:rsidRPr="00F60120">
        <w:t>н</w:t>
      </w:r>
      <w:r w:rsidRPr="00F60120">
        <w:t>тально :</w:t>
      </w:r>
    </w:p>
    <w:p w:rsidR="00254F60" w:rsidRDefault="005F1DCA" w:rsidP="00AD3024">
      <w:pPr>
        <w:spacing w:line="360" w:lineRule="auto"/>
        <w:jc w:val="right"/>
      </w:pP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σ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WT</m:t>
            </m:r>
            <m:rad>
              <m:radPr>
                <m:degHide m:val="1"/>
                <m:ctrlPr>
                  <w:rPr>
                    <w:rFonts w:ascii="Cambria Math" w:hAnsi="Cambria Math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∝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    </m:t>
                    </m:r>
                  </m:sub>
                </m:sSub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  <m:rad>
              <m:radPr>
                <m:degHide m:val="1"/>
                <m:ctrlPr>
                  <w:rPr>
                    <w:rFonts w:ascii="Cambria Math" w:hAnsi="Cambria Math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g</m:t>
            </m:r>
          </m:den>
        </m:f>
        <m:r>
          <m:rPr>
            <m:sty m:val="p"/>
          </m:rPr>
          <w:rPr>
            <w:rFonts w:ascii="Cambria Math" w:hAnsi="Cambria Math"/>
            <w:lang w:val="en-US"/>
          </w:rPr>
          <m:t>β</m:t>
        </m:r>
      </m:oMath>
      <w:r w:rsidR="00F60120" w:rsidRPr="00F60120">
        <w:rPr>
          <w:i/>
        </w:rPr>
        <w:t xml:space="preserve">   </w:t>
      </w:r>
      <w:r w:rsidR="00F60120" w:rsidRPr="009C3E77">
        <w:t xml:space="preserve"> </w:t>
      </w:r>
      <w:r w:rsidR="00E87541" w:rsidRPr="009C3E77">
        <w:t xml:space="preserve">                                            </w:t>
      </w:r>
      <w:r w:rsidR="007A3E95" w:rsidRPr="009C3E77">
        <w:t xml:space="preserve">       </w:t>
      </w:r>
      <w:r w:rsidR="009C3E77" w:rsidRPr="009C3E77">
        <w:t xml:space="preserve"> </w:t>
      </w:r>
      <w:r w:rsidR="007A3E95" w:rsidRPr="009C3E77">
        <w:t xml:space="preserve">         </w:t>
      </w:r>
      <w:r w:rsidR="00E87541" w:rsidRPr="009C3E77">
        <w:t xml:space="preserve"> </w:t>
      </w:r>
      <w:r w:rsidR="00F60120" w:rsidRPr="009C3E77">
        <w:t xml:space="preserve">  </w:t>
      </w:r>
      <w:r w:rsidR="00952AF9" w:rsidRPr="009C3E77">
        <w:t>(23</w:t>
      </w:r>
      <w:r w:rsidR="00F60120" w:rsidRPr="009C3E77">
        <w:t>)</w:t>
      </w:r>
    </w:p>
    <w:p w:rsidR="002E1681" w:rsidRPr="002E1681" w:rsidRDefault="002E1681" w:rsidP="002E1681">
      <w:pPr>
        <w:spacing w:line="360" w:lineRule="auto"/>
        <w:contextualSpacing/>
        <w:jc w:val="both"/>
      </w:pPr>
      <m:oMath>
        <m:r>
          <m:rPr>
            <m:sty m:val="p"/>
          </m:rPr>
          <w:rPr>
            <w:rFonts w:ascii="Cambria Math" w:hAnsi="Cambria Math"/>
            <w:lang w:val="en-US"/>
          </w:rPr>
          <w:lastRenderedPageBreak/>
          <m:t>β</m:t>
        </m:r>
      </m:oMath>
      <w:r w:rsidRPr="009C3E77">
        <w:t>-</w:t>
      </w:r>
      <w:r>
        <w:t xml:space="preserve">коэффициент, учитывающий конструкцию основания плиты, </w:t>
      </w:r>
      <w:proofErr w:type="gramStart"/>
      <w:r>
        <w:t>для</w:t>
      </w:r>
      <w:proofErr w:type="gramEnd"/>
      <w:r>
        <w:t xml:space="preserve"> плоского </w:t>
      </w:r>
      <m:oMath>
        <m:r>
          <m:rPr>
            <m:sty m:val="p"/>
          </m:rPr>
          <w:rPr>
            <w:rFonts w:ascii="Cambria Math" w:hAnsi="Cambria Math"/>
            <w:lang w:val="en-US"/>
          </w:rPr>
          <m:t>β</m:t>
        </m:r>
        <m:r>
          <m:rPr>
            <m:sty m:val="p"/>
          </m:rPr>
          <w:rPr>
            <w:rFonts w:ascii="Cambria Math" w:hAnsi="Cambria Math"/>
          </w:rPr>
          <m:t>=1</m:t>
        </m:r>
        <m:r>
          <w:rPr>
            <w:rFonts w:ascii="Cambria Math" w:hAnsi="Cambria Math"/>
          </w:rPr>
          <m:t>,</m:t>
        </m:r>
      </m:oMath>
      <w:r>
        <w:t xml:space="preserve"> для ребристого </w:t>
      </w:r>
      <m:oMath>
        <m:r>
          <m:rPr>
            <m:sty m:val="p"/>
          </m:rPr>
          <w:rPr>
            <w:rFonts w:ascii="Cambria Math" w:hAnsi="Cambria Math"/>
            <w:lang w:val="en-US"/>
          </w:rPr>
          <m:t>β</m:t>
        </m:r>
        <m:r>
          <m:rPr>
            <m:sty m:val="p"/>
          </m:rPr>
          <w:rPr>
            <w:rFonts w:ascii="Cambria Math" w:hAnsi="Cambria Math"/>
          </w:rPr>
          <m:t>=0,9</m:t>
        </m:r>
      </m:oMath>
      <w:r>
        <w:t xml:space="preserve">; для арочного </w:t>
      </w:r>
      <m:oMath>
        <m:r>
          <m:rPr>
            <m:sty m:val="p"/>
          </m:rPr>
          <w:rPr>
            <w:rFonts w:ascii="Cambria Math" w:hAnsi="Cambria Math"/>
            <w:lang w:val="en-US"/>
          </w:rPr>
          <m:t>β</m:t>
        </m:r>
        <m:r>
          <m:rPr>
            <m:sty m:val="p"/>
          </m:rPr>
          <w:rPr>
            <w:rFonts w:ascii="Cambria Math" w:hAnsi="Cambria Math"/>
          </w:rPr>
          <m:t>=0,8</m:t>
        </m:r>
      </m:oMath>
      <w:r>
        <w:t>;</w:t>
      </w:r>
    </w:p>
    <w:p w:rsidR="00AD3024" w:rsidRDefault="005F1DCA" w:rsidP="00AD3024">
      <w:pPr>
        <w:spacing w:after="0" w:line="360" w:lineRule="auto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="00F60120" w:rsidRPr="00F60120">
        <w:rPr>
          <w:i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r</m:t>
                </m:r>
              </m:sub>
            </m:sSub>
          </m:e>
          <m:sub>
            <m:r>
              <w:rPr>
                <w:rFonts w:ascii="Cambria Math" w:hAnsi="Cambria Math"/>
              </w:rPr>
              <m:t xml:space="preserve">п    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="00F60120" w:rsidRPr="00F60120">
        <w:t>модули упругости покрытия и грунта основания ;</w:t>
      </w:r>
    </w:p>
    <w:p w:rsidR="002E1681" w:rsidRDefault="002E1681" w:rsidP="00AD3024">
      <w:pPr>
        <w:spacing w:after="0" w:line="360" w:lineRule="auto"/>
        <w:jc w:val="both"/>
      </w:pPr>
      <w:r>
        <w:t>Т – период колебания грунта;</w:t>
      </w:r>
    </w:p>
    <w:p w:rsidR="002E1681" w:rsidRPr="002E1681" w:rsidRDefault="002E1681" w:rsidP="00AD3024">
      <w:pPr>
        <w:spacing w:after="0" w:line="360" w:lineRule="auto"/>
        <w:jc w:val="both"/>
      </w:pPr>
      <w:r>
        <w:rPr>
          <w:lang w:val="en-US"/>
        </w:rPr>
        <w:t>W</w:t>
      </w:r>
      <w:r w:rsidRPr="002E1681">
        <w:t xml:space="preserve"> – </w:t>
      </w:r>
      <w:proofErr w:type="gramStart"/>
      <w:r>
        <w:t>расчетное</w:t>
      </w:r>
      <w:proofErr w:type="gramEnd"/>
      <w:r>
        <w:t xml:space="preserve"> сейсмическое ускорение грунта;</w:t>
      </w:r>
    </w:p>
    <w:p w:rsidR="00F60120" w:rsidRPr="00F60120" w:rsidRDefault="00C51ADA" w:rsidP="00AD3024">
      <w:pPr>
        <w:spacing w:after="0" w:line="360" w:lineRule="auto"/>
        <w:jc w:val="both"/>
      </w:pPr>
      <m:oMath>
        <m:r>
          <m:rPr>
            <m:sty m:val="p"/>
          </m:rPr>
          <w:rPr>
            <w:rFonts w:ascii="Cambria Math" w:hAnsi="Cambria Math"/>
          </w:rPr>
          <m:t>α</m:t>
        </m:r>
        <m:r>
          <w:rPr>
            <w:rFonts w:ascii="Cambria Math" w:hAnsi="Cambria Math"/>
          </w:rPr>
          <m:t>-</m:t>
        </m:r>
      </m:oMath>
      <w:r w:rsidR="00F60120" w:rsidRPr="00F60120">
        <w:t xml:space="preserve"> коэффициент соотношения грунта основания и толщины покрытия, к</w:t>
      </w:r>
      <w:r w:rsidR="00F60120" w:rsidRPr="00F60120">
        <w:t>о</w:t>
      </w:r>
      <w:r w:rsidR="00F60120" w:rsidRPr="00F60120">
        <w:t>торые участвуют в совместных колебаниях;</w:t>
      </w:r>
    </w:p>
    <w:p w:rsidR="00C51ADA" w:rsidRDefault="00C51ADA" w:rsidP="00AD3024">
      <w:pPr>
        <w:spacing w:after="0" w:line="360" w:lineRule="auto"/>
        <w:contextualSpacing/>
        <w:jc w:val="both"/>
      </w:pPr>
      <m:oMath>
        <m:r>
          <m:rPr>
            <m:sty m:val="p"/>
          </m:rPr>
          <w:rPr>
            <w:rFonts w:ascii="Cambria Math" w:hAnsi="Cambria Math" w:cs="Courier New"/>
          </w:rPr>
          <m:t>α</m:t>
        </m:r>
        <m:r>
          <w:rPr>
            <w:rFonts w:ascii="Cambria Math" w:hAnsi="Cambria Math" w:cs="Courier New"/>
          </w:rPr>
          <m:t>=</m:t>
        </m:r>
      </m:oMath>
      <w:r w:rsidR="002E1681">
        <w:t>0,8 при 7 баллах;</w:t>
      </w:r>
      <w:r w:rsidR="00F60120" w:rsidRPr="00F60120">
        <w:t xml:space="preserve"> </w:t>
      </w:r>
      <m:oMath>
        <m:r>
          <m:rPr>
            <m:sty m:val="p"/>
          </m:rPr>
          <w:rPr>
            <w:rFonts w:ascii="Cambria Math" w:hAnsi="Cambria Math" w:cs="Courier New"/>
          </w:rPr>
          <m:t>α</m:t>
        </m:r>
        <m:r>
          <w:rPr>
            <w:rFonts w:ascii="Cambria Math" w:hAnsi="Cambria Math" w:cs="Courier New"/>
          </w:rPr>
          <m:t>=</m:t>
        </m:r>
      </m:oMath>
      <w:r w:rsidR="002E1681">
        <w:t xml:space="preserve">0,5 при 8 баллах; </w:t>
      </w:r>
      <w:r w:rsidR="00F60120" w:rsidRPr="00F60120">
        <w:t xml:space="preserve"> </w:t>
      </w:r>
      <m:oMath>
        <m:r>
          <m:rPr>
            <m:sty m:val="p"/>
          </m:rPr>
          <w:rPr>
            <w:rFonts w:ascii="Cambria Math" w:hAnsi="Cambria Math" w:cs="Courier New"/>
          </w:rPr>
          <m:t>α</m:t>
        </m:r>
        <m:r>
          <w:rPr>
            <w:rFonts w:ascii="Cambria Math" w:hAnsi="Cambria Math" w:cs="Courier New"/>
          </w:rPr>
          <m:t>=</m:t>
        </m:r>
      </m:oMath>
      <w:r w:rsidR="00F60120" w:rsidRPr="00F60120">
        <w:t>0,1 при 9 баллах при глад</w:t>
      </w:r>
      <w:r w:rsidR="002E1681">
        <w:t>кой поверхности бетонного покрытия</w:t>
      </w:r>
      <w:r>
        <w:t>.</w:t>
      </w:r>
    </w:p>
    <w:p w:rsidR="002E1681" w:rsidRPr="00F60120" w:rsidRDefault="002E1681" w:rsidP="00AD3024">
      <w:pPr>
        <w:spacing w:after="0" w:line="360" w:lineRule="auto"/>
        <w:contextualSpacing/>
        <w:jc w:val="both"/>
      </w:pPr>
      <w:r>
        <w:tab/>
        <w:t xml:space="preserve">Если основание плиты укрепить </w:t>
      </w:r>
      <w:proofErr w:type="spellStart"/>
      <w:r>
        <w:t>геотекстилем</w:t>
      </w:r>
      <w:proofErr w:type="spellEnd"/>
      <w:r>
        <w:t xml:space="preserve">, что </w:t>
      </w:r>
      <w:r w:rsidR="00C51ADA">
        <w:t>предложено в раб</w:t>
      </w:r>
      <w:r w:rsidR="00C51ADA">
        <w:t>о</w:t>
      </w:r>
      <w:r w:rsidR="00C51ADA">
        <w:t xml:space="preserve">те; то </w:t>
      </w:r>
      <m:oMath>
        <m:r>
          <m:rPr>
            <m:sty m:val="p"/>
          </m:rPr>
          <w:rPr>
            <w:rFonts w:ascii="Cambria Math" w:hAnsi="Cambria Math" w:cs="Courier New"/>
          </w:rPr>
          <m:t>α=0,6</m:t>
        </m:r>
      </m:oMath>
      <w:r w:rsidR="009C3E77">
        <w:t xml:space="preserve"> ,</w:t>
      </w:r>
      <w:r w:rsidR="00C51ADA">
        <w:t>что на 40% снижает напряжение в бетонной плите.</w:t>
      </w:r>
    </w:p>
    <w:p w:rsidR="00C51ADA" w:rsidRDefault="00F60120" w:rsidP="00AD3024">
      <w:pPr>
        <w:spacing w:line="360" w:lineRule="auto"/>
        <w:contextualSpacing/>
        <w:jc w:val="both"/>
      </w:pPr>
      <w:r w:rsidRPr="00F60120">
        <w:t xml:space="preserve">    При рифленой опорной поверхности покрытия  </w:t>
      </w:r>
      <w:r w:rsidR="00C51ADA">
        <w:t>α = 1,0 при J = 7 баллов</w:t>
      </w:r>
      <w:proofErr w:type="gramStart"/>
      <w:r w:rsidR="00C51ADA">
        <w:t xml:space="preserve"> ,</w:t>
      </w:r>
      <w:proofErr w:type="gramEnd"/>
      <w:r w:rsidR="00C51ADA">
        <w:t xml:space="preserve"> </w:t>
      </w:r>
    </w:p>
    <w:p w:rsidR="00F60120" w:rsidRPr="00F60120" w:rsidRDefault="00F60120" w:rsidP="00AD3024">
      <w:pPr>
        <w:spacing w:line="360" w:lineRule="auto"/>
        <w:contextualSpacing/>
        <w:jc w:val="both"/>
      </w:pPr>
      <w:r w:rsidRPr="00F60120">
        <w:t>α =</w:t>
      </w:r>
      <w:r w:rsidR="00C51ADA">
        <w:t xml:space="preserve"> </w:t>
      </w:r>
      <w:r w:rsidRPr="00F60120">
        <w:t>0,7 при J</w:t>
      </w:r>
      <w:r w:rsidR="00C51ADA">
        <w:t xml:space="preserve"> </w:t>
      </w:r>
      <w:r w:rsidRPr="00F60120">
        <w:t>=</w:t>
      </w:r>
      <w:r w:rsidR="00C51ADA">
        <w:t xml:space="preserve"> </w:t>
      </w:r>
      <w:r w:rsidRPr="00F60120">
        <w:t>8 баллов, α = 0,3 при J</w:t>
      </w:r>
      <w:r w:rsidR="00C51ADA">
        <w:t xml:space="preserve"> </w:t>
      </w:r>
      <w:r w:rsidRPr="00F60120">
        <w:t>=</w:t>
      </w:r>
      <w:r w:rsidR="00C51ADA">
        <w:t xml:space="preserve"> </w:t>
      </w:r>
      <w:r w:rsidRPr="00F60120">
        <w:t>9 баллов</w:t>
      </w:r>
    </w:p>
    <w:p w:rsidR="00F60120" w:rsidRDefault="00F60120" w:rsidP="00AD3024">
      <w:pPr>
        <w:spacing w:line="360" w:lineRule="auto"/>
        <w:contextualSpacing/>
        <w:jc w:val="both"/>
      </w:pPr>
      <w:r w:rsidRPr="00F60120">
        <w:t>Получены графики напряжений в бетонной плите в зависимости от закрепл</w:t>
      </w:r>
      <w:r w:rsidRPr="00F60120">
        <w:t>е</w:t>
      </w:r>
      <w:r w:rsidR="00C51ADA">
        <w:t>ния концов плит по формуле (22) и по формуле (23</w:t>
      </w:r>
      <w:r w:rsidRPr="00F60120">
        <w:t>) что дает возможность определить наличие в конструкции ребе</w:t>
      </w:r>
      <w:r w:rsidR="00C51ADA">
        <w:t>р и гладкой поверхности (рис.5,6</w:t>
      </w:r>
      <w:r w:rsidRPr="00F60120">
        <w:t xml:space="preserve">). </w:t>
      </w:r>
    </w:p>
    <w:p w:rsidR="00E87541" w:rsidRPr="00E87541" w:rsidRDefault="00E87541" w:rsidP="00E87541">
      <w:pPr>
        <w:contextualSpacing/>
        <w:jc w:val="both"/>
      </w:pPr>
      <w:r>
        <w:rPr>
          <w:noProof/>
        </w:rPr>
        <w:t xml:space="preserve">      </w:t>
      </w:r>
      <w:r w:rsidRPr="00E87541">
        <w:rPr>
          <w:noProof/>
        </w:rPr>
        <w:t xml:space="preserve">             </w:t>
      </w:r>
      <w:r w:rsidR="00E574C2">
        <w:rPr>
          <w:noProof/>
        </w:rPr>
        <w:drawing>
          <wp:inline distT="0" distB="0" distL="0" distR="0">
            <wp:extent cx="4107180" cy="3065780"/>
            <wp:effectExtent l="19050" t="19050" r="26670" b="20320"/>
            <wp:docPr id="152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306578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42D3D" w:rsidRPr="00F60120" w:rsidRDefault="00F42D3D" w:rsidP="00E87541">
      <w:pPr>
        <w:spacing w:after="0" w:line="240" w:lineRule="auto"/>
        <w:ind w:firstLine="708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7"/>
        <w:gridCol w:w="4406"/>
        <w:gridCol w:w="678"/>
      </w:tblGrid>
      <w:tr w:rsidR="00E87541" w:rsidRPr="00E87541" w:rsidTr="00E87541">
        <w:trPr>
          <w:gridAfter w:val="1"/>
          <w:wAfter w:w="678" w:type="dxa"/>
        </w:trPr>
        <w:tc>
          <w:tcPr>
            <w:tcW w:w="8893" w:type="dxa"/>
            <w:gridSpan w:val="2"/>
          </w:tcPr>
          <w:p w:rsidR="00E87541" w:rsidRPr="00E87541" w:rsidRDefault="00952AF9" w:rsidP="00E87541">
            <w:pPr>
              <w:jc w:val="center"/>
            </w:pPr>
            <w:r>
              <w:t>Рис 5</w:t>
            </w:r>
            <w:r w:rsidR="00E87541" w:rsidRPr="00E87541">
              <w:t xml:space="preserve">. Зависимость напряжения в дорожном покрытии от коэффициента </w:t>
            </w:r>
            <w:r w:rsidR="00E87541">
              <w:t xml:space="preserve"> </w:t>
            </w:r>
            <w:r w:rsidR="00A42C80">
              <w:t xml:space="preserve">зацепления </w:t>
            </w:r>
            <w:proofErr w:type="spellStart"/>
            <w:r w:rsidR="00A42C80">
              <w:t>К</w:t>
            </w:r>
            <w:r w:rsidR="00E87541" w:rsidRPr="00E87541">
              <w:t>х</w:t>
            </w:r>
            <w:proofErr w:type="spellEnd"/>
          </w:p>
        </w:tc>
      </w:tr>
      <w:tr w:rsidR="00E87541" w:rsidRPr="00E87541" w:rsidTr="00E87541">
        <w:tblPrEx>
          <w:tblLook w:val="04A0" w:firstRow="1" w:lastRow="0" w:firstColumn="1" w:lastColumn="0" w:noHBand="0" w:noVBand="1"/>
        </w:tblPrEx>
        <w:tc>
          <w:tcPr>
            <w:tcW w:w="4487" w:type="dxa"/>
          </w:tcPr>
          <w:p w:rsidR="00E87541" w:rsidRPr="00E87541" w:rsidRDefault="005F1DCA" w:rsidP="00D100BC">
            <w:pPr>
              <w:spacing w:after="0" w:line="240" w:lineRule="auto"/>
            </w:pPr>
            <w:r>
              <w:rPr>
                <w:noProof/>
              </w:rPr>
              <w:pict>
                <v:line id="Прямая соединительная линия 94" o:spid="_x0000_s1098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4.85pt,5.2pt" to="30.6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" strokeweight="1.25pt"/>
              </w:pict>
            </w:r>
            <w:r w:rsidR="00E87541" w:rsidRPr="00E87541">
              <w:t xml:space="preserve">      </w:t>
            </w:r>
            <w:r w:rsidR="00C51ADA">
              <w:t xml:space="preserve">      по расчетной формуле (22</w:t>
            </w:r>
            <w:r w:rsidR="00E87541" w:rsidRPr="00E87541">
              <w:t xml:space="preserve">)                                        </w:t>
            </w:r>
          </w:p>
        </w:tc>
        <w:tc>
          <w:tcPr>
            <w:tcW w:w="5084" w:type="dxa"/>
            <w:gridSpan w:val="2"/>
          </w:tcPr>
          <w:p w:rsidR="00E87541" w:rsidRPr="00E87541" w:rsidRDefault="005F1DCA" w:rsidP="00D100BC">
            <w:pPr>
              <w:spacing w:after="0" w:line="240" w:lineRule="auto"/>
            </w:pPr>
            <w:r>
              <w:rPr>
                <w:noProof/>
              </w:rPr>
              <w:pict>
                <v:line id="Прямая соединительная линия 95" o:spid="_x0000_s109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.4pt,5.85pt" to="28.2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" strokeweight="1.25pt">
                  <v:stroke dashstyle="dash"/>
                </v:line>
              </w:pict>
            </w:r>
            <w:r w:rsidR="00E87541" w:rsidRPr="00E87541">
              <w:t xml:space="preserve">           по результатам эксперимента</w:t>
            </w:r>
          </w:p>
        </w:tc>
      </w:tr>
    </w:tbl>
    <w:p w:rsidR="00E87541" w:rsidRPr="00E87541" w:rsidRDefault="00E87541" w:rsidP="00E87541"/>
    <w:p w:rsidR="00F42D3D" w:rsidRPr="00E87541" w:rsidRDefault="00E574C2" w:rsidP="00AA2C9B">
      <w:pPr>
        <w:spacing w:after="0" w:line="240" w:lineRule="auto"/>
        <w:ind w:firstLine="708"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4381500" cy="3250565"/>
            <wp:effectExtent l="19050" t="19050" r="19050" b="26035"/>
            <wp:docPr id="153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25056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E87541" w:rsidRPr="00E87541">
        <w:rPr>
          <w:noProof/>
        </w:rPr>
        <w:t xml:space="preserve"> </w:t>
      </w:r>
    </w:p>
    <w:p w:rsidR="00E87541" w:rsidRDefault="00E87541" w:rsidP="00AA2C9B">
      <w:pPr>
        <w:spacing w:after="0" w:line="240" w:lineRule="auto"/>
        <w:ind w:firstLine="708"/>
        <w:jc w:val="center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4678"/>
      </w:tblGrid>
      <w:tr w:rsidR="00E87541" w:rsidRPr="00E87541" w:rsidTr="00E87541">
        <w:tc>
          <w:tcPr>
            <w:tcW w:w="8789" w:type="dxa"/>
            <w:gridSpan w:val="2"/>
          </w:tcPr>
          <w:p w:rsidR="00E87541" w:rsidRPr="00C51ADA" w:rsidRDefault="00952AF9" w:rsidP="00C65B42">
            <w:pPr>
              <w:spacing w:after="0" w:line="240" w:lineRule="auto"/>
            </w:pPr>
            <w:r>
              <w:t>Рис 6</w:t>
            </w:r>
            <w:r w:rsidR="00E87541" w:rsidRPr="00E87541">
              <w:t>. Зависимость напряжения в бетонном покрытии от</w:t>
            </w:r>
            <w:r w:rsidR="00C51ADA">
              <w:t xml:space="preserve"> коэффицие</w:t>
            </w:r>
            <w:r w:rsidR="00C51ADA">
              <w:t>н</w:t>
            </w:r>
            <w:r w:rsidR="00C51ADA">
              <w:t>та</w:t>
            </w:r>
            <w:r w:rsidR="00C65B42" w:rsidRPr="00F60120">
              <w:t xml:space="preserve"> соотношения грунта основания и толщины покрытия</w:t>
            </w:r>
            <w:r w:rsidR="00E87541" w:rsidRPr="00E87541">
              <w:t xml:space="preserve"> </w:t>
            </w:r>
            <w:r w:rsidR="00E87541" w:rsidRPr="00E87541">
              <w:rPr>
                <w:lang w:val="el-GR"/>
              </w:rPr>
              <w:t>α</w:t>
            </w:r>
            <w:r w:rsidR="00C51ADA">
              <w:t>.</w:t>
            </w:r>
          </w:p>
        </w:tc>
      </w:tr>
      <w:tr w:rsidR="00E87541" w:rsidRPr="00E87541" w:rsidTr="00E87541">
        <w:tc>
          <w:tcPr>
            <w:tcW w:w="4111" w:type="dxa"/>
          </w:tcPr>
          <w:p w:rsidR="00E87541" w:rsidRPr="00E87541" w:rsidRDefault="005F1DCA" w:rsidP="00952AF9">
            <w:pPr>
              <w:spacing w:after="0" w:line="240" w:lineRule="auto"/>
              <w:jc w:val="center"/>
            </w:pPr>
            <w:r>
              <w:rPr>
                <w:noProof/>
              </w:rPr>
              <w:pict>
                <v:line id="Прямая соединительная линия 92" o:spid="_x0000_s109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8.9pt,12.1pt" to="16.9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" strokeweight="1.25pt"/>
              </w:pict>
            </w:r>
            <w:r w:rsidR="00C51ADA">
              <w:t xml:space="preserve"> </w:t>
            </w:r>
            <w:r w:rsidR="00E87541" w:rsidRPr="00E87541">
              <w:t>по расчетной формуле</w:t>
            </w:r>
            <w:r w:rsidR="00C51ADA">
              <w:t xml:space="preserve"> (23)</w:t>
            </w:r>
          </w:p>
        </w:tc>
        <w:tc>
          <w:tcPr>
            <w:tcW w:w="4678" w:type="dxa"/>
          </w:tcPr>
          <w:p w:rsidR="00E87541" w:rsidRPr="00E87541" w:rsidRDefault="005F1DCA" w:rsidP="00E87541">
            <w:pPr>
              <w:spacing w:after="0" w:line="240" w:lineRule="auto"/>
              <w:jc w:val="center"/>
            </w:pPr>
            <w:r>
              <w:rPr>
                <w:noProof/>
              </w:rPr>
              <w:pict>
                <v:line id="Прямая соединительная линия 93" o:spid="_x0000_s1095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.4pt,13.25pt" to="28.2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" strokeweight="1.25pt">
                  <v:stroke dashstyle="dash"/>
                </v:line>
              </w:pict>
            </w:r>
            <w:r w:rsidR="00C51ADA">
              <w:t xml:space="preserve"> </w:t>
            </w:r>
            <w:r w:rsidR="00E87541" w:rsidRPr="00E87541">
              <w:t>по результатам эксперимента</w:t>
            </w:r>
          </w:p>
        </w:tc>
      </w:tr>
    </w:tbl>
    <w:p w:rsidR="00E87541" w:rsidRPr="00E87541" w:rsidRDefault="00180310" w:rsidP="00180310">
      <w:pPr>
        <w:jc w:val="both"/>
      </w:pPr>
      <w:r>
        <w:t xml:space="preserve">          </w:t>
      </w:r>
      <w:r w:rsidR="00E87541" w:rsidRPr="00E87541">
        <w:t>По результатам расчетов и экспериментов можно сделать вывод, что конструктивные решения бетонного покрытия позволяют снизить напряж</w:t>
      </w:r>
      <w:r w:rsidR="00E87541" w:rsidRPr="00E87541">
        <w:t>е</w:t>
      </w:r>
      <w:r w:rsidR="00E87541" w:rsidRPr="00E87541">
        <w:t xml:space="preserve">ние в них, если снизить коэффициент защемления плиты, что </w:t>
      </w:r>
      <w:proofErr w:type="gramStart"/>
      <w:r w:rsidR="00E87541" w:rsidRPr="00E87541">
        <w:t>возможно</w:t>
      </w:r>
      <w:proofErr w:type="gramEnd"/>
      <w:r w:rsidR="00E87541" w:rsidRPr="00E87541">
        <w:t xml:space="preserve"> если по торцам запроектировать прокладки из фторопласта  F-4, а так же проект</w:t>
      </w:r>
      <w:r w:rsidR="00E87541" w:rsidRPr="00E87541">
        <w:t>и</w:t>
      </w:r>
      <w:r w:rsidR="00E87541" w:rsidRPr="00E87541">
        <w:t>ровать плиты с</w:t>
      </w:r>
      <w:r w:rsidR="00C51ADA">
        <w:t xml:space="preserve"> ребристой опорной поверхностью или арочной поверхностью а так же при применении </w:t>
      </w:r>
      <w:proofErr w:type="spellStart"/>
      <w:r w:rsidR="00C51ADA">
        <w:t>геотекстиля</w:t>
      </w:r>
      <w:proofErr w:type="spellEnd"/>
      <w:r w:rsidR="00C51ADA">
        <w:t xml:space="preserve"> в песчаном основании плиты. </w:t>
      </w:r>
    </w:p>
    <w:p w:rsidR="00180310" w:rsidRPr="005A5BE4" w:rsidRDefault="00180310" w:rsidP="00AD3024">
      <w:pPr>
        <w:spacing w:after="0" w:line="360" w:lineRule="auto"/>
        <w:jc w:val="center"/>
        <w:rPr>
          <w:b/>
        </w:rPr>
      </w:pPr>
      <w:r w:rsidRPr="005A5BE4">
        <w:rPr>
          <w:b/>
        </w:rPr>
        <w:t xml:space="preserve">ВЫВОДЫ </w:t>
      </w:r>
    </w:p>
    <w:p w:rsidR="00180310" w:rsidRPr="005A5BE4" w:rsidRDefault="00180310" w:rsidP="00180310">
      <w:pPr>
        <w:spacing w:after="0" w:line="360" w:lineRule="auto"/>
        <w:ind w:firstLine="709"/>
        <w:jc w:val="both"/>
      </w:pPr>
      <w:r w:rsidRPr="005A5BE4">
        <w:t>1.</w:t>
      </w:r>
      <w:r w:rsidR="006E50CD">
        <w:t xml:space="preserve"> </w:t>
      </w:r>
      <w:r w:rsidRPr="005A5BE4">
        <w:t>Анализ последствий сильных и разрушительных землетрясений уб</w:t>
      </w:r>
      <w:r w:rsidRPr="005A5BE4">
        <w:t>е</w:t>
      </w:r>
      <w:r w:rsidRPr="005A5BE4">
        <w:t>дительно показывает, что дорожные сооружения, особенно тоннели, вод</w:t>
      </w:r>
      <w:r w:rsidRPr="005A5BE4">
        <w:t>о</w:t>
      </w:r>
      <w:r w:rsidRPr="005A5BE4">
        <w:t>пропускные сооружения, бетонные покрытия</w:t>
      </w:r>
      <w:r w:rsidR="006E50CD">
        <w:t xml:space="preserve"> автомобильных</w:t>
      </w:r>
      <w:r w:rsidRPr="005A5BE4">
        <w:t xml:space="preserve"> дорог и аэр</w:t>
      </w:r>
      <w:r w:rsidRPr="005A5BE4">
        <w:t>о</w:t>
      </w:r>
      <w:r w:rsidRPr="005A5BE4">
        <w:t xml:space="preserve">дромов подвергаются сильным разрушениям, что </w:t>
      </w:r>
      <w:r>
        <w:t>создает трудности для бе</w:t>
      </w:r>
      <w:r>
        <w:t>з</w:t>
      </w:r>
      <w:r>
        <w:t>отлагательного</w:t>
      </w:r>
      <w:r w:rsidRPr="005A5BE4">
        <w:t xml:space="preserve"> использования транспорта </w:t>
      </w:r>
      <w:r>
        <w:t>с цел</w:t>
      </w:r>
      <w:r w:rsidR="006E50CD">
        <w:t>ь</w:t>
      </w:r>
      <w:r>
        <w:t>ю</w:t>
      </w:r>
      <w:r w:rsidRPr="00943999">
        <w:t xml:space="preserve"> </w:t>
      </w:r>
      <w:r w:rsidRPr="005A5BE4">
        <w:t>помощи районам стихи</w:t>
      </w:r>
      <w:r w:rsidRPr="005A5BE4">
        <w:t>й</w:t>
      </w:r>
      <w:r w:rsidRPr="005A5BE4">
        <w:t>ных бедствий.</w:t>
      </w:r>
    </w:p>
    <w:p w:rsidR="00180310" w:rsidRPr="005A5BE4" w:rsidRDefault="00180310" w:rsidP="00180310">
      <w:pPr>
        <w:spacing w:after="0" w:line="360" w:lineRule="auto"/>
        <w:ind w:firstLine="709"/>
        <w:jc w:val="both"/>
      </w:pPr>
      <w:r w:rsidRPr="005A5BE4">
        <w:t>2.</w:t>
      </w:r>
      <w:r w:rsidR="006E50CD">
        <w:t xml:space="preserve"> </w:t>
      </w:r>
      <w:r w:rsidRPr="005A5BE4">
        <w:t>Действующие нормативные документы по проектированию тран</w:t>
      </w:r>
      <w:r w:rsidRPr="005A5BE4">
        <w:t>с</w:t>
      </w:r>
      <w:r w:rsidRPr="005A5BE4">
        <w:t>портных сооружений не могут обеспечить их сохранность в сейсмически а</w:t>
      </w:r>
      <w:r w:rsidRPr="005A5BE4">
        <w:t>к</w:t>
      </w:r>
      <w:r w:rsidRPr="005A5BE4">
        <w:t>тивных зонах, что подчеркивает актуальность научных исследований в этом направлении.</w:t>
      </w:r>
    </w:p>
    <w:p w:rsidR="00180310" w:rsidRPr="005A5BE4" w:rsidRDefault="00C65B42" w:rsidP="00180310">
      <w:pPr>
        <w:spacing w:after="0" w:line="360" w:lineRule="auto"/>
        <w:ind w:firstLine="709"/>
        <w:jc w:val="both"/>
      </w:pPr>
      <w:r>
        <w:t>3</w:t>
      </w:r>
      <w:r w:rsidR="00180310" w:rsidRPr="005A5BE4">
        <w:t>.</w:t>
      </w:r>
      <w:r w:rsidR="006E50CD">
        <w:t xml:space="preserve"> </w:t>
      </w:r>
      <w:proofErr w:type="gramStart"/>
      <w:r w:rsidR="00180310" w:rsidRPr="005A5BE4">
        <w:t>Результаты анал</w:t>
      </w:r>
      <w:r>
        <w:t>иза грунтовой условии</w:t>
      </w:r>
      <w:r w:rsidR="00180310" w:rsidRPr="005A5BE4">
        <w:t xml:space="preserve"> тоннеля «Шахристан» </w:t>
      </w:r>
      <w:r w:rsidR="00180310">
        <w:t>Ре</w:t>
      </w:r>
      <w:r w:rsidR="00180310">
        <w:t>с</w:t>
      </w:r>
      <w:r w:rsidR="00180310">
        <w:t>публики Таджикистан,</w:t>
      </w:r>
      <w:r w:rsidR="00180310" w:rsidRPr="00943999">
        <w:t xml:space="preserve"> </w:t>
      </w:r>
      <w:r w:rsidR="00180310" w:rsidRPr="005A5BE4">
        <w:t>теоретические расчеты и экспериментальные иссл</w:t>
      </w:r>
      <w:r w:rsidR="00180310" w:rsidRPr="005A5BE4">
        <w:t>е</w:t>
      </w:r>
      <w:r w:rsidR="00180310" w:rsidRPr="005A5BE4">
        <w:lastRenderedPageBreak/>
        <w:t>дования взрывным методом позволили обоснованно выделить участки 7,8 и 9 балльной расчетной сейсмичности по длине тоннеля, что позволяет сокр</w:t>
      </w:r>
      <w:r w:rsidR="00180310" w:rsidRPr="005A5BE4">
        <w:t>а</w:t>
      </w:r>
      <w:r w:rsidR="00180310" w:rsidRPr="005A5BE4">
        <w:t>тить сметную стоимость до 20% по сравнению с вариантом, где</w:t>
      </w:r>
      <w:r w:rsidR="00180310" w:rsidRPr="00943999">
        <w:t xml:space="preserve"> </w:t>
      </w:r>
      <w:r w:rsidR="00180310" w:rsidRPr="005A5BE4">
        <w:t>вся трасса принята с 9 балльной сейсмичностью.</w:t>
      </w:r>
      <w:proofErr w:type="gramEnd"/>
    </w:p>
    <w:p w:rsidR="00180310" w:rsidRPr="005A5BE4" w:rsidRDefault="00C65B42" w:rsidP="00180310">
      <w:pPr>
        <w:spacing w:after="0" w:line="360" w:lineRule="auto"/>
        <w:ind w:firstLine="709"/>
        <w:jc w:val="both"/>
      </w:pPr>
      <w:r>
        <w:t>4</w:t>
      </w:r>
      <w:r w:rsidR="00180310" w:rsidRPr="005A5BE4">
        <w:t>. Расчеты, проведенные эксперименты и анализ последствий земл</w:t>
      </w:r>
      <w:r w:rsidR="00180310" w:rsidRPr="005A5BE4">
        <w:t>е</w:t>
      </w:r>
      <w:r w:rsidR="00180310" w:rsidRPr="005A5BE4">
        <w:t>трясений показывают, что наибольшие повреждения тоннели</w:t>
      </w:r>
      <w:r w:rsidR="00180310" w:rsidRPr="00943999">
        <w:t xml:space="preserve"> </w:t>
      </w:r>
      <w:r w:rsidR="00180310" w:rsidRPr="005A5BE4">
        <w:t>получили вбл</w:t>
      </w:r>
      <w:r w:rsidR="00180310" w:rsidRPr="005A5BE4">
        <w:t>и</w:t>
      </w:r>
      <w:r w:rsidR="00180310" w:rsidRPr="005A5BE4">
        <w:t>зи портальной части</w:t>
      </w:r>
      <w:r w:rsidR="00180310">
        <w:t xml:space="preserve">, что </w:t>
      </w:r>
      <w:r w:rsidR="00180310" w:rsidRPr="005A5BE4">
        <w:t>зависит от степени крутизны откоса горы в этом с</w:t>
      </w:r>
      <w:r w:rsidR="00180310" w:rsidRPr="005A5BE4">
        <w:t>е</w:t>
      </w:r>
      <w:r w:rsidR="00180310" w:rsidRPr="005A5BE4">
        <w:t>чении. Поэтому целесообразно портальную часть тоннеля располагать</w:t>
      </w:r>
      <w:r w:rsidR="00180310">
        <w:t>,</w:t>
      </w:r>
      <w:r w:rsidR="00180310" w:rsidRPr="005A5BE4">
        <w:t xml:space="preserve"> по возможности</w:t>
      </w:r>
      <w:r w:rsidR="00180310">
        <w:t>,</w:t>
      </w:r>
      <w:r w:rsidR="00180310" w:rsidRPr="005A5BE4">
        <w:t xml:space="preserve"> в скальных грунтах с большой крутизной откоса.</w:t>
      </w:r>
    </w:p>
    <w:p w:rsidR="00180310" w:rsidRPr="005A5BE4" w:rsidRDefault="0041612E" w:rsidP="00180310">
      <w:pPr>
        <w:spacing w:after="0" w:line="360" w:lineRule="auto"/>
        <w:ind w:firstLine="709"/>
        <w:jc w:val="both"/>
      </w:pPr>
      <w:r>
        <w:t>5</w:t>
      </w:r>
      <w:r w:rsidR="00180310" w:rsidRPr="005A5BE4">
        <w:t>.</w:t>
      </w:r>
      <w:r>
        <w:t xml:space="preserve"> </w:t>
      </w:r>
      <w:r w:rsidR="00180310" w:rsidRPr="005A5BE4">
        <w:t>Разработана конструкция трубы большого сечения</w:t>
      </w:r>
      <w:r w:rsidR="00180310">
        <w:t>,</w:t>
      </w:r>
      <w:r w:rsidR="00180310" w:rsidRPr="005A5BE4">
        <w:t xml:space="preserve"> способная зам</w:t>
      </w:r>
      <w:r w:rsidR="00180310" w:rsidRPr="005A5BE4">
        <w:t>е</w:t>
      </w:r>
      <w:r w:rsidR="00180310" w:rsidRPr="005A5BE4">
        <w:t xml:space="preserve">нить мостовой переход небольшого пролета, </w:t>
      </w:r>
      <w:r w:rsidR="00180310">
        <w:t>что</w:t>
      </w:r>
      <w:r w:rsidR="00180310" w:rsidRPr="005A5BE4">
        <w:t xml:space="preserve"> является более технологич</w:t>
      </w:r>
      <w:r w:rsidR="00180310" w:rsidRPr="005A5BE4">
        <w:t>е</w:t>
      </w:r>
      <w:r w:rsidR="00180310" w:rsidRPr="005A5BE4">
        <w:t>ски</w:t>
      </w:r>
      <w:r w:rsidR="00180310" w:rsidRPr="00943999">
        <w:t xml:space="preserve"> </w:t>
      </w:r>
      <w:r w:rsidR="00180310" w:rsidRPr="005A5BE4">
        <w:t>удобной, более сейсмостойкой и допускает применение</w:t>
      </w:r>
      <w:r w:rsidR="00180310" w:rsidRPr="00943999">
        <w:t xml:space="preserve"> </w:t>
      </w:r>
      <w:r w:rsidR="00180310" w:rsidRPr="005A5BE4">
        <w:t>сборного вариа</w:t>
      </w:r>
      <w:r w:rsidR="00180310" w:rsidRPr="005A5BE4">
        <w:t>н</w:t>
      </w:r>
      <w:r w:rsidR="00180310" w:rsidRPr="005A5BE4">
        <w:t>та, который</w:t>
      </w:r>
      <w:r w:rsidR="00180310" w:rsidRPr="00943999">
        <w:t xml:space="preserve"> </w:t>
      </w:r>
      <w:r w:rsidR="00180310" w:rsidRPr="005A5BE4">
        <w:t>значительно дешевле при строительстве и эксплуатации. Эта конструкция, применяемая для</w:t>
      </w:r>
      <w:r w:rsidR="00180310" w:rsidRPr="00943999">
        <w:t xml:space="preserve"> </w:t>
      </w:r>
      <w:r w:rsidR="00180310" w:rsidRPr="005A5BE4">
        <w:t>сброса воды, дает возможность увеличить п</w:t>
      </w:r>
      <w:r w:rsidR="00180310" w:rsidRPr="005A5BE4">
        <w:t>о</w:t>
      </w:r>
      <w:r w:rsidR="00180310" w:rsidRPr="005A5BE4">
        <w:t>лезную высоту тоннеля на 0,2 м, а</w:t>
      </w:r>
      <w:r w:rsidR="00180310" w:rsidRPr="00943999">
        <w:t xml:space="preserve"> </w:t>
      </w:r>
      <w:r w:rsidR="00180310" w:rsidRPr="005A5BE4">
        <w:t>в случае укрепления</w:t>
      </w:r>
      <w:r w:rsidR="00180310" w:rsidRPr="00943999">
        <w:t xml:space="preserve"> </w:t>
      </w:r>
      <w:r w:rsidR="00180310" w:rsidRPr="005A5BE4">
        <w:t>грунта</w:t>
      </w:r>
      <w:r w:rsidR="00180310" w:rsidRPr="00943999">
        <w:t xml:space="preserve"> </w:t>
      </w:r>
      <w:r w:rsidR="00180310" w:rsidRPr="005A5BE4">
        <w:t xml:space="preserve">засыпки </w:t>
      </w:r>
      <w:proofErr w:type="spellStart"/>
      <w:r w:rsidR="00180310" w:rsidRPr="005A5BE4">
        <w:t>ге</w:t>
      </w:r>
      <w:r w:rsidR="00180310" w:rsidRPr="005A5BE4">
        <w:t>о</w:t>
      </w:r>
      <w:r w:rsidR="00180310" w:rsidRPr="005A5BE4">
        <w:t>текстилем</w:t>
      </w:r>
      <w:proofErr w:type="spellEnd"/>
      <w:r w:rsidR="00180310" w:rsidRPr="005A5BE4">
        <w:t>, добавляется еще 0,3 м.</w:t>
      </w:r>
      <w:r w:rsidR="00180310" w:rsidRPr="00943999">
        <w:t xml:space="preserve"> </w:t>
      </w:r>
      <w:r w:rsidR="00180310" w:rsidRPr="005A5BE4">
        <w:t>При этом сейсмостойкость основания тр</w:t>
      </w:r>
      <w:r w:rsidR="00180310" w:rsidRPr="005A5BE4">
        <w:t>у</w:t>
      </w:r>
      <w:r w:rsidR="00180310" w:rsidRPr="005A5BE4">
        <w:t>бы и в целом тоннельной обделки увеличивается, т.к. расчетную сейсми</w:t>
      </w:r>
      <w:r w:rsidR="00180310" w:rsidRPr="005A5BE4">
        <w:t>ч</w:t>
      </w:r>
      <w:r w:rsidR="00180310" w:rsidRPr="005A5BE4">
        <w:t>ность можно снизить на 1 балл. Кроме того</w:t>
      </w:r>
      <w:r w:rsidR="00180310">
        <w:t>,</w:t>
      </w:r>
      <w:r w:rsidR="00180310" w:rsidRPr="005A5BE4">
        <w:t xml:space="preserve"> эта конструкция более устойчива на </w:t>
      </w:r>
      <w:proofErr w:type="spellStart"/>
      <w:r w:rsidR="00180310" w:rsidRPr="005A5BE4">
        <w:t>косогорном</w:t>
      </w:r>
      <w:proofErr w:type="spellEnd"/>
      <w:r w:rsidR="00180310" w:rsidRPr="005A5BE4">
        <w:t xml:space="preserve"> участке, т.к. в конструкции предусматривается «зуб» для удержания сооружения от сдвига, что часто проявляется</w:t>
      </w:r>
      <w:r w:rsidR="00180310" w:rsidRPr="00943999">
        <w:t xml:space="preserve"> </w:t>
      </w:r>
      <w:r w:rsidR="00180310" w:rsidRPr="005A5BE4">
        <w:t>при</w:t>
      </w:r>
      <w:r w:rsidR="00180310" w:rsidRPr="00943999">
        <w:t xml:space="preserve"> </w:t>
      </w:r>
      <w:r w:rsidR="00180310" w:rsidRPr="005A5BE4">
        <w:t>землетрясениях.</w:t>
      </w:r>
    </w:p>
    <w:p w:rsidR="00180310" w:rsidRDefault="0041612E" w:rsidP="00180310">
      <w:pPr>
        <w:spacing w:after="0" w:line="360" w:lineRule="auto"/>
        <w:ind w:firstLine="709"/>
        <w:jc w:val="both"/>
      </w:pPr>
      <w:r>
        <w:t>6</w:t>
      </w:r>
      <w:r w:rsidR="00180310" w:rsidRPr="005A5BE4">
        <w:t>.</w:t>
      </w:r>
      <w:r w:rsidR="006E50CD">
        <w:t xml:space="preserve"> </w:t>
      </w:r>
      <w:proofErr w:type="gramStart"/>
      <w:r w:rsidR="00180310" w:rsidRPr="005A5BE4">
        <w:t>Разработанный сборный вариант водопропускных труб и подземных переходов для пешеходов, обеспечивает сейсмостойкость этого сооружения, удобен при строительстве на косогорах и на отметках более 2000 м и дает экономию строительных материалов до 20%, способствуют сокращению п</w:t>
      </w:r>
      <w:r w:rsidR="00180310" w:rsidRPr="005A5BE4">
        <w:t>е</w:t>
      </w:r>
      <w:r w:rsidR="00180310" w:rsidRPr="005A5BE4">
        <w:t>риода строительства, а так же замене малого мостового перехода пролетом до 3,5 метра, который значительно дороже по сметной стоимости и по эк</w:t>
      </w:r>
      <w:r w:rsidR="00180310" w:rsidRPr="005A5BE4">
        <w:t>с</w:t>
      </w:r>
      <w:r w:rsidR="00180310" w:rsidRPr="005A5BE4">
        <w:t>плуатационным расходам.</w:t>
      </w:r>
      <w:proofErr w:type="gramEnd"/>
    </w:p>
    <w:p w:rsidR="0041612E" w:rsidRDefault="0041612E" w:rsidP="00180310">
      <w:pPr>
        <w:spacing w:after="0" w:line="360" w:lineRule="auto"/>
        <w:ind w:firstLine="709"/>
        <w:jc w:val="both"/>
      </w:pPr>
    </w:p>
    <w:p w:rsidR="0041612E" w:rsidRDefault="0041612E" w:rsidP="00180310">
      <w:pPr>
        <w:spacing w:after="0" w:line="360" w:lineRule="auto"/>
        <w:ind w:firstLine="709"/>
        <w:jc w:val="both"/>
      </w:pPr>
    </w:p>
    <w:p w:rsidR="0041612E" w:rsidRDefault="0041612E" w:rsidP="00180310">
      <w:pPr>
        <w:spacing w:after="0" w:line="360" w:lineRule="auto"/>
        <w:ind w:firstLine="709"/>
        <w:jc w:val="both"/>
      </w:pPr>
    </w:p>
    <w:p w:rsidR="0041612E" w:rsidRPr="005A5BE4" w:rsidRDefault="0041612E" w:rsidP="00180310">
      <w:pPr>
        <w:spacing w:after="0" w:line="360" w:lineRule="auto"/>
        <w:ind w:firstLine="709"/>
        <w:jc w:val="both"/>
      </w:pPr>
    </w:p>
    <w:p w:rsidR="00F42D3D" w:rsidRDefault="00F42D3D" w:rsidP="006E50CD">
      <w:pPr>
        <w:spacing w:after="0" w:line="240" w:lineRule="auto"/>
        <w:ind w:firstLine="709"/>
        <w:jc w:val="center"/>
        <w:rPr>
          <w:b/>
        </w:rPr>
      </w:pPr>
      <w:r w:rsidRPr="006A247D">
        <w:rPr>
          <w:b/>
        </w:rPr>
        <w:lastRenderedPageBreak/>
        <w:t>Список опубликованных работ по теме диссертации</w:t>
      </w:r>
      <w:r w:rsidR="003D1ACA">
        <w:rPr>
          <w:b/>
        </w:rPr>
        <w:t>:</w:t>
      </w:r>
    </w:p>
    <w:p w:rsidR="000E20E7" w:rsidRDefault="000E20E7" w:rsidP="00F42D3D">
      <w:pPr>
        <w:spacing w:after="0" w:line="240" w:lineRule="auto"/>
        <w:jc w:val="center"/>
        <w:rPr>
          <w:b/>
        </w:rPr>
      </w:pPr>
    </w:p>
    <w:p w:rsidR="003D1ACA" w:rsidRDefault="003D1ACA" w:rsidP="00B907DD">
      <w:pPr>
        <w:spacing w:line="240" w:lineRule="auto"/>
        <w:ind w:firstLine="709"/>
        <w:contextualSpacing/>
        <w:jc w:val="both"/>
      </w:pPr>
      <w:r w:rsidRPr="008D51BF">
        <w:t>1. Хасанов Н.М. Обоснование способов и технологии строительства в</w:t>
      </w:r>
      <w:r>
        <w:t xml:space="preserve"> зонах разрывных тектонических нарушений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676C0C">
        <w:t xml:space="preserve"> / Н.М. Хасанов // Горная книга. </w:t>
      </w:r>
      <w:r>
        <w:t>–</w:t>
      </w:r>
      <w:r w:rsidR="006E50CD">
        <w:t xml:space="preserve"> </w:t>
      </w:r>
      <w:r>
        <w:t>М</w:t>
      </w:r>
      <w:r w:rsidR="00676C0C">
        <w:t>.</w:t>
      </w:r>
      <w:r>
        <w:t>,</w:t>
      </w:r>
      <w:r w:rsidR="00676C0C">
        <w:t xml:space="preserve"> 2005. -№4. –</w:t>
      </w:r>
      <w:r w:rsidR="006E50CD">
        <w:t xml:space="preserve"> </w:t>
      </w:r>
      <w:r w:rsidR="00676C0C">
        <w:t>С.</w:t>
      </w:r>
      <w:r w:rsidR="006E50CD">
        <w:t xml:space="preserve"> </w:t>
      </w:r>
      <w:r>
        <w:t>343-345.</w:t>
      </w:r>
    </w:p>
    <w:p w:rsidR="003D1ACA" w:rsidRDefault="003D1ACA" w:rsidP="00B907DD">
      <w:pPr>
        <w:spacing w:line="240" w:lineRule="auto"/>
        <w:ind w:firstLine="709"/>
        <w:contextualSpacing/>
        <w:jc w:val="both"/>
      </w:pPr>
      <w:r>
        <w:t>2.</w:t>
      </w:r>
      <w:r w:rsidRPr="003D1ACA">
        <w:t xml:space="preserve"> </w:t>
      </w:r>
      <w:r w:rsidRPr="008D51BF">
        <w:t>Хасанов Н.М</w:t>
      </w:r>
      <w:r w:rsidRPr="001514B7">
        <w:rPr>
          <w:b/>
        </w:rPr>
        <w:t>.</w:t>
      </w:r>
      <w:r>
        <w:t xml:space="preserve"> Разработка критерия эффективности технологических приемов проходки тоннеля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1514B7">
        <w:t xml:space="preserve"> / Н.М. Хасанов // Депонирование в Го</w:t>
      </w:r>
      <w:r w:rsidR="001514B7">
        <w:t>р</w:t>
      </w:r>
      <w:r w:rsidR="001514B7">
        <w:t>ном</w:t>
      </w:r>
      <w:r>
        <w:t xml:space="preserve"> журнал</w:t>
      </w:r>
      <w:r w:rsidR="001514B7">
        <w:t>е. –</w:t>
      </w:r>
      <w:r w:rsidR="006E50CD">
        <w:t xml:space="preserve"> </w:t>
      </w:r>
      <w:r w:rsidR="001514B7">
        <w:t>М., 2006. -№2. -11 с</w:t>
      </w:r>
      <w:r>
        <w:t>.</w:t>
      </w:r>
    </w:p>
    <w:p w:rsidR="003D1ACA" w:rsidRDefault="003D1ACA" w:rsidP="00B907DD">
      <w:pPr>
        <w:spacing w:line="240" w:lineRule="auto"/>
        <w:ind w:firstLine="709"/>
        <w:contextualSpacing/>
        <w:jc w:val="both"/>
      </w:pPr>
      <w:r>
        <w:t>3.</w:t>
      </w:r>
      <w:r w:rsidRPr="003D1ACA">
        <w:t xml:space="preserve"> </w:t>
      </w:r>
      <w:r w:rsidRPr="008D51BF">
        <w:t>Хасанов Н.М</w:t>
      </w:r>
      <w:r w:rsidRPr="001514B7">
        <w:rPr>
          <w:b/>
        </w:rPr>
        <w:t>.</w:t>
      </w:r>
      <w:r>
        <w:t xml:space="preserve"> Критерий эффективности технологических приемов проходки тоннеля «Шахристан»</w:t>
      </w:r>
      <w:r w:rsidR="00E60E17" w:rsidRPr="00E60E17">
        <w:t xml:space="preserve"> [</w:t>
      </w:r>
      <w:r w:rsidR="00E60E17">
        <w:t>Текст</w:t>
      </w:r>
      <w:r w:rsidR="00E60E17" w:rsidRPr="00E60E17">
        <w:t>]</w:t>
      </w:r>
      <w:r w:rsidR="001514B7">
        <w:t xml:space="preserve"> / Н.М. </w:t>
      </w:r>
      <w:r w:rsidR="001514B7" w:rsidRPr="001514B7">
        <w:t>Хасанов Н.М.,</w:t>
      </w:r>
      <w:r w:rsidR="001514B7">
        <w:t xml:space="preserve"> М.А. Сулейм</w:t>
      </w:r>
      <w:r w:rsidR="001514B7">
        <w:t>а</w:t>
      </w:r>
      <w:r w:rsidR="001514B7">
        <w:t xml:space="preserve">нова // </w:t>
      </w:r>
      <w:r>
        <w:t xml:space="preserve">Материалы </w:t>
      </w:r>
      <w:r>
        <w:rPr>
          <w:lang w:val="en-US"/>
        </w:rPr>
        <w:t>IV</w:t>
      </w:r>
      <w:r>
        <w:t xml:space="preserve"> М</w:t>
      </w:r>
      <w:r w:rsidR="001514B7">
        <w:t>еждународной научно-практической конференции (</w:t>
      </w:r>
      <w:r>
        <w:t>НПК</w:t>
      </w:r>
      <w:r w:rsidR="001514B7">
        <w:t>)</w:t>
      </w:r>
      <w:r>
        <w:t xml:space="preserve"> «Перспективы развития науки и образования в </w:t>
      </w:r>
      <w:r>
        <w:rPr>
          <w:lang w:val="en-US"/>
        </w:rPr>
        <w:t>XXI</w:t>
      </w:r>
      <w:r>
        <w:t xml:space="preserve"> в»</w:t>
      </w:r>
      <w:r w:rsidR="001514B7">
        <w:t xml:space="preserve">. </w:t>
      </w:r>
      <w:proofErr w:type="gramStart"/>
      <w:r w:rsidR="001514B7">
        <w:t>–</w:t>
      </w:r>
      <w:r>
        <w:t>Д</w:t>
      </w:r>
      <w:proofErr w:type="gramEnd"/>
      <w:r>
        <w:t>ушанбе</w:t>
      </w:r>
      <w:r w:rsidR="001514B7">
        <w:t>:</w:t>
      </w:r>
      <w:r>
        <w:t xml:space="preserve"> ТТУ</w:t>
      </w:r>
      <w:r w:rsidR="001514B7">
        <w:t>,</w:t>
      </w:r>
      <w:r>
        <w:t xml:space="preserve"> 2010. </w:t>
      </w:r>
      <w:r w:rsidR="001514B7">
        <w:t>–</w:t>
      </w:r>
      <w:r w:rsidR="00E60E17">
        <w:t xml:space="preserve"> </w:t>
      </w:r>
      <w:r w:rsidR="001514B7">
        <w:t>С.</w:t>
      </w:r>
      <w:r w:rsidR="006E50CD">
        <w:t xml:space="preserve"> </w:t>
      </w:r>
      <w:r>
        <w:t>107-111.</w:t>
      </w:r>
    </w:p>
    <w:p w:rsidR="003D1ACA" w:rsidRDefault="003D1ACA" w:rsidP="00B907DD">
      <w:pPr>
        <w:spacing w:line="240" w:lineRule="auto"/>
        <w:ind w:firstLine="709"/>
        <w:contextualSpacing/>
        <w:jc w:val="both"/>
      </w:pPr>
      <w:r>
        <w:t>4.</w:t>
      </w:r>
      <w:r w:rsidRPr="003D1ACA">
        <w:t xml:space="preserve"> </w:t>
      </w:r>
      <w:r w:rsidRPr="008D51BF">
        <w:t>Хасанов Н.М.</w:t>
      </w:r>
      <w:r>
        <w:t xml:space="preserve"> </w:t>
      </w:r>
      <w:r w:rsidRPr="00C335E5">
        <w:t>Основы экологической безопасности при освоении подземного пространство города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CB2D9B">
        <w:t xml:space="preserve"> / Н.М. Хасанов, А.</w:t>
      </w:r>
      <w:r w:rsidR="00E60E17">
        <w:t xml:space="preserve"> </w:t>
      </w:r>
      <w:r w:rsidR="00CB2D9B">
        <w:t xml:space="preserve">Дж. </w:t>
      </w:r>
      <w:proofErr w:type="spellStart"/>
      <w:r w:rsidR="00CB2D9B">
        <w:t>Ятимов</w:t>
      </w:r>
      <w:proofErr w:type="spellEnd"/>
      <w:r w:rsidR="00CB2D9B">
        <w:t xml:space="preserve">, А.Р. </w:t>
      </w:r>
      <w:proofErr w:type="spellStart"/>
      <w:r w:rsidR="00CB2D9B">
        <w:t>Рузиев</w:t>
      </w:r>
      <w:proofErr w:type="spellEnd"/>
      <w:r w:rsidR="00CB2D9B">
        <w:t xml:space="preserve"> А.Р. //</w:t>
      </w:r>
      <w:r w:rsidRPr="00C335E5">
        <w:t xml:space="preserve"> Материалы </w:t>
      </w:r>
      <w:r w:rsidRPr="00C335E5">
        <w:rPr>
          <w:lang w:val="en-US"/>
        </w:rPr>
        <w:t>IV</w:t>
      </w:r>
      <w:r w:rsidRPr="00C335E5">
        <w:t xml:space="preserve"> Межд</w:t>
      </w:r>
      <w:r w:rsidR="00CB2D9B">
        <w:t xml:space="preserve">ународной НПК </w:t>
      </w:r>
      <w:r w:rsidRPr="00C335E5">
        <w:t>«</w:t>
      </w:r>
      <w:proofErr w:type="spellStart"/>
      <w:r w:rsidRPr="00C335E5">
        <w:t>Переспективы</w:t>
      </w:r>
      <w:proofErr w:type="spellEnd"/>
      <w:r w:rsidRPr="00C335E5">
        <w:t xml:space="preserve"> развития науки и образования в </w:t>
      </w:r>
      <w:r w:rsidRPr="00C335E5">
        <w:rPr>
          <w:lang w:val="en-US"/>
        </w:rPr>
        <w:t>XXI</w:t>
      </w:r>
      <w:r w:rsidR="006E50CD">
        <w:t xml:space="preserve"> </w:t>
      </w:r>
      <w:proofErr w:type="gramStart"/>
      <w:r w:rsidRPr="00C335E5">
        <w:t>в</w:t>
      </w:r>
      <w:proofErr w:type="gramEnd"/>
      <w:r w:rsidRPr="00C335E5">
        <w:t>»</w:t>
      </w:r>
      <w:r w:rsidR="00CB2D9B">
        <w:t xml:space="preserve">. </w:t>
      </w:r>
      <w:r w:rsidRPr="00C335E5">
        <w:t>-</w:t>
      </w:r>
      <w:r w:rsidR="006E50CD">
        <w:t xml:space="preserve"> </w:t>
      </w:r>
      <w:r w:rsidRPr="00C335E5">
        <w:t>Душанбе: ТТУ, 2010. –</w:t>
      </w:r>
      <w:r w:rsidR="006E50CD">
        <w:t xml:space="preserve"> </w:t>
      </w:r>
      <w:r w:rsidRPr="00C335E5">
        <w:t>С. 101-107</w:t>
      </w:r>
      <w:r>
        <w:t>.</w:t>
      </w:r>
    </w:p>
    <w:p w:rsidR="003D1ACA" w:rsidRDefault="003D1ACA" w:rsidP="00B907DD">
      <w:pPr>
        <w:spacing w:line="240" w:lineRule="auto"/>
        <w:ind w:firstLine="709"/>
        <w:contextualSpacing/>
        <w:jc w:val="both"/>
      </w:pPr>
      <w:r>
        <w:t>5.</w:t>
      </w:r>
      <w:r w:rsidRPr="003D1ACA">
        <w:t xml:space="preserve"> </w:t>
      </w:r>
      <w:r w:rsidRPr="008D51BF">
        <w:t>Хасанов Н.М.</w:t>
      </w:r>
      <w:r>
        <w:t xml:space="preserve"> Конструктивные решения бетонных покрытий дорог и взлетно-посадочных полос в сейсмических районах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DC72B7">
        <w:t xml:space="preserve"> / А.Х. </w:t>
      </w:r>
      <w:proofErr w:type="spellStart"/>
      <w:r w:rsidR="00DC72B7">
        <w:t>Абдужаб</w:t>
      </w:r>
      <w:r w:rsidR="00DC72B7">
        <w:t>а</w:t>
      </w:r>
      <w:r w:rsidR="00DC72B7">
        <w:t>ров</w:t>
      </w:r>
      <w:proofErr w:type="spellEnd"/>
      <w:r w:rsidR="00DC72B7">
        <w:t>, Н.М. Хасанов</w:t>
      </w:r>
      <w:r w:rsidR="00037BD2">
        <w:t xml:space="preserve"> // Наука и новой техно</w:t>
      </w:r>
      <w:r w:rsidR="00E60E17">
        <w:t>логии. –</w:t>
      </w:r>
      <w:r w:rsidR="006E50CD">
        <w:t xml:space="preserve"> </w:t>
      </w:r>
      <w:r w:rsidR="00E60E17">
        <w:t>Бишкек: Изд-во НЖ и ДХЛ,</w:t>
      </w:r>
      <w:r w:rsidR="00DC72B7">
        <w:t xml:space="preserve"> 2012.</w:t>
      </w:r>
      <w:r>
        <w:t xml:space="preserve"> </w:t>
      </w:r>
      <w:r w:rsidR="00DC72B7">
        <w:t>-</w:t>
      </w:r>
      <w:r>
        <w:t>№9</w:t>
      </w:r>
      <w:r w:rsidR="00DC72B7">
        <w:t>. –</w:t>
      </w:r>
      <w:r w:rsidR="00E60E17">
        <w:t xml:space="preserve"> </w:t>
      </w:r>
      <w:r w:rsidR="00DC72B7">
        <w:t>С</w:t>
      </w:r>
      <w:r w:rsidR="00DC72B7" w:rsidRPr="00E60E17">
        <w:t>.</w:t>
      </w:r>
      <w:r w:rsidR="006E50CD">
        <w:t xml:space="preserve"> </w:t>
      </w:r>
      <w:r w:rsidR="00DC72B7" w:rsidRPr="00E60E17">
        <w:t>34-39</w:t>
      </w:r>
      <w:r w:rsidRPr="00E60E17">
        <w:t>.</w:t>
      </w:r>
    </w:p>
    <w:p w:rsidR="003D1ACA" w:rsidRDefault="003D1ACA" w:rsidP="00B907DD">
      <w:pPr>
        <w:spacing w:line="240" w:lineRule="auto"/>
        <w:ind w:firstLine="709"/>
        <w:contextualSpacing/>
        <w:jc w:val="both"/>
      </w:pPr>
      <w:r>
        <w:t>6.</w:t>
      </w:r>
      <w:r w:rsidRPr="003D1ACA">
        <w:t xml:space="preserve"> </w:t>
      </w:r>
      <w:r w:rsidRPr="008D51BF">
        <w:t>Хасанов Н.М.</w:t>
      </w:r>
      <w:r>
        <w:t xml:space="preserve"> Уточнение инженерно-геологических условий тоннеля «Шахристан» для определения расчетной сейсмичности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037BD2">
        <w:t xml:space="preserve"> / Н.М. Хас</w:t>
      </w:r>
      <w:r w:rsidR="00037BD2">
        <w:t>а</w:t>
      </w:r>
      <w:r w:rsidR="00037BD2">
        <w:t xml:space="preserve">нов // Известия КГТУ </w:t>
      </w:r>
      <w:r w:rsidR="00037BD2" w:rsidRPr="00180310">
        <w:t xml:space="preserve">им. </w:t>
      </w:r>
      <w:proofErr w:type="spellStart"/>
      <w:r w:rsidR="00037BD2" w:rsidRPr="00180310">
        <w:t>Раззакова</w:t>
      </w:r>
      <w:proofErr w:type="spellEnd"/>
      <w:r w:rsidR="00037BD2">
        <w:t xml:space="preserve">. </w:t>
      </w:r>
      <w:r>
        <w:t>–</w:t>
      </w:r>
      <w:r w:rsidR="006E50CD">
        <w:t xml:space="preserve"> </w:t>
      </w:r>
      <w:r>
        <w:t>Бишкек</w:t>
      </w:r>
      <w:r w:rsidR="00E60E17">
        <w:t>: ИЦ «</w:t>
      </w:r>
      <w:proofErr w:type="spellStart"/>
      <w:r w:rsidR="00E60E17">
        <w:t>Текник</w:t>
      </w:r>
      <w:proofErr w:type="spellEnd"/>
      <w:r w:rsidR="00E60E17">
        <w:t>»,</w:t>
      </w:r>
      <w:r w:rsidR="00037BD2">
        <w:t xml:space="preserve"> 2012. -№27. –</w:t>
      </w:r>
      <w:r w:rsidR="00E60E17">
        <w:t xml:space="preserve"> </w:t>
      </w:r>
      <w:r w:rsidR="00037BD2">
        <w:t>С.1</w:t>
      </w:r>
      <w:r>
        <w:t>09-111.</w:t>
      </w:r>
    </w:p>
    <w:p w:rsidR="003D1ACA" w:rsidRDefault="003D1ACA" w:rsidP="00B907DD">
      <w:pPr>
        <w:spacing w:line="240" w:lineRule="auto"/>
        <w:ind w:firstLine="709"/>
        <w:contextualSpacing/>
        <w:jc w:val="both"/>
      </w:pPr>
      <w:r>
        <w:t>7.</w:t>
      </w:r>
      <w:r w:rsidRPr="003D1ACA">
        <w:t xml:space="preserve"> </w:t>
      </w:r>
      <w:r w:rsidRPr="008D51BF">
        <w:t xml:space="preserve">Хасанов Н.М. </w:t>
      </w:r>
      <w:r>
        <w:t>Снижение сейсмического воздействия на инженерные сооружения с учетом геологического строения местности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D614F2">
        <w:t xml:space="preserve"> / Н.М. Х</w:t>
      </w:r>
      <w:r w:rsidR="00D614F2">
        <w:t>а</w:t>
      </w:r>
      <w:r w:rsidR="00D614F2">
        <w:t>санов //</w:t>
      </w:r>
      <w:r w:rsidR="006E50CD">
        <w:t xml:space="preserve"> </w:t>
      </w:r>
      <w:r w:rsidR="00D614F2">
        <w:t>КГТУ</w:t>
      </w:r>
      <w:r w:rsidR="00D614F2" w:rsidRPr="00180310">
        <w:t xml:space="preserve"> им. </w:t>
      </w:r>
      <w:proofErr w:type="spellStart"/>
      <w:r w:rsidR="00D614F2" w:rsidRPr="00180310">
        <w:t>Раззакова</w:t>
      </w:r>
      <w:proofErr w:type="spellEnd"/>
      <w:r w:rsidRPr="00180310">
        <w:t>.</w:t>
      </w:r>
      <w:r w:rsidR="00D614F2">
        <w:t xml:space="preserve"> </w:t>
      </w:r>
      <w:r w:rsidR="00E60E17">
        <w:t>–</w:t>
      </w:r>
      <w:r w:rsidR="006E50CD">
        <w:t xml:space="preserve"> </w:t>
      </w:r>
      <w:r w:rsidR="00E60E17">
        <w:t xml:space="preserve">Бишкек: ИЦ «Техник», </w:t>
      </w:r>
      <w:r w:rsidR="00D614F2">
        <w:t>2012. -</w:t>
      </w:r>
      <w:r w:rsidR="006E50CD">
        <w:t xml:space="preserve"> </w:t>
      </w:r>
      <w:r>
        <w:t xml:space="preserve">№27. </w:t>
      </w:r>
      <w:r w:rsidR="00D614F2">
        <w:t>–</w:t>
      </w:r>
      <w:r w:rsidR="00E60E17">
        <w:t xml:space="preserve"> </w:t>
      </w:r>
      <w:r w:rsidR="00D614F2">
        <w:t>С.</w:t>
      </w:r>
      <w:r>
        <w:t>107-109.</w:t>
      </w:r>
    </w:p>
    <w:p w:rsidR="00DD08F4" w:rsidRDefault="003D1ACA" w:rsidP="00B907DD">
      <w:pPr>
        <w:spacing w:line="240" w:lineRule="auto"/>
        <w:ind w:firstLine="709"/>
        <w:contextualSpacing/>
        <w:jc w:val="both"/>
      </w:pPr>
      <w:r>
        <w:t>8.</w:t>
      </w:r>
      <w:r w:rsidR="00872E0E">
        <w:t xml:space="preserve"> </w:t>
      </w:r>
      <w:r w:rsidR="00DD08F4" w:rsidRPr="008D51BF">
        <w:t>Хасанов Н.М.</w:t>
      </w:r>
      <w:r w:rsidR="00DD08F4">
        <w:t xml:space="preserve"> Расчет свода тоннелей с учетом динамических свой</w:t>
      </w:r>
      <w:proofErr w:type="gramStart"/>
      <w:r w:rsidR="00DD08F4">
        <w:t>ств гр</w:t>
      </w:r>
      <w:proofErr w:type="gramEnd"/>
      <w:r w:rsidR="00DD08F4">
        <w:t>унтов в сейсмических районах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54023E">
        <w:t xml:space="preserve"> / А.Х. </w:t>
      </w:r>
      <w:proofErr w:type="spellStart"/>
      <w:r w:rsidR="0054023E">
        <w:t>Абдужабаров</w:t>
      </w:r>
      <w:proofErr w:type="spellEnd"/>
      <w:r w:rsidR="0054023E">
        <w:t>, Н.М. Хасанов //</w:t>
      </w:r>
      <w:r w:rsidR="00DD08F4">
        <w:t xml:space="preserve"> </w:t>
      </w:r>
      <w:r w:rsidR="0054023E">
        <w:t xml:space="preserve">Вестник </w:t>
      </w:r>
      <w:r w:rsidR="00DD08F4">
        <w:t>КГУСТА.</w:t>
      </w:r>
      <w:r w:rsidR="00872E0E">
        <w:t xml:space="preserve"> </w:t>
      </w:r>
      <w:r w:rsidR="00E60E17">
        <w:t>–</w:t>
      </w:r>
      <w:r w:rsidR="006E50CD">
        <w:t xml:space="preserve"> </w:t>
      </w:r>
      <w:r w:rsidR="009C3E77">
        <w:t>Бишкек</w:t>
      </w:r>
      <w:r w:rsidR="00E60E17">
        <w:t>: КГУСТА,</w:t>
      </w:r>
      <w:r w:rsidR="0054023E">
        <w:t xml:space="preserve"> 2</w:t>
      </w:r>
      <w:r w:rsidR="008E3905">
        <w:t>0</w:t>
      </w:r>
      <w:r w:rsidR="0054023E">
        <w:t>13. -</w:t>
      </w:r>
      <w:r w:rsidR="006E50CD">
        <w:t xml:space="preserve"> </w:t>
      </w:r>
      <w:r w:rsidR="00DD08F4">
        <w:t>№3.</w:t>
      </w:r>
      <w:r w:rsidR="006E50CD">
        <w:t xml:space="preserve"> – С. 260-263.</w:t>
      </w:r>
    </w:p>
    <w:p w:rsidR="00DD08F4" w:rsidRDefault="00DD08F4" w:rsidP="00B907DD">
      <w:pPr>
        <w:spacing w:line="240" w:lineRule="auto"/>
        <w:ind w:firstLine="709"/>
        <w:contextualSpacing/>
        <w:jc w:val="both"/>
      </w:pPr>
      <w:r>
        <w:t>9.</w:t>
      </w:r>
      <w:r w:rsidRPr="00DD08F4">
        <w:t xml:space="preserve"> </w:t>
      </w:r>
      <w:r w:rsidRPr="008D51BF">
        <w:t xml:space="preserve">Хасанов Н.М. </w:t>
      </w:r>
      <w:r>
        <w:t>Сейсмостойкость дорожных водопропускных трубы и подземных переходов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8E3905">
        <w:t xml:space="preserve"> / А.Х. </w:t>
      </w:r>
      <w:proofErr w:type="spellStart"/>
      <w:r w:rsidR="008E3905">
        <w:t>Абдужабаров</w:t>
      </w:r>
      <w:proofErr w:type="spellEnd"/>
      <w:r w:rsidR="008E3905">
        <w:t>, Н.М. Хасанов // Вестник КГУ</w:t>
      </w:r>
      <w:r w:rsidR="00E60E17">
        <w:t>СТА. –</w:t>
      </w:r>
      <w:r w:rsidR="009C3E77">
        <w:t xml:space="preserve"> Бишкек</w:t>
      </w:r>
      <w:r w:rsidR="00E60E17">
        <w:t>: КГУСТА,</w:t>
      </w:r>
      <w:r w:rsidR="008E3905">
        <w:t xml:space="preserve"> 2013. -</w:t>
      </w:r>
      <w:r w:rsidR="009C3E77">
        <w:t xml:space="preserve"> </w:t>
      </w:r>
      <w:r w:rsidR="008E3905">
        <w:t>№3.</w:t>
      </w:r>
      <w:r w:rsidR="009C3E77">
        <w:t xml:space="preserve"> – С. 263-266.</w:t>
      </w:r>
      <w:r w:rsidR="008E3905">
        <w:t xml:space="preserve"> </w:t>
      </w:r>
    </w:p>
    <w:p w:rsidR="00DD08F4" w:rsidRDefault="00DD08F4" w:rsidP="00B907DD">
      <w:pPr>
        <w:spacing w:line="240" w:lineRule="auto"/>
        <w:ind w:firstLine="709"/>
        <w:contextualSpacing/>
        <w:jc w:val="both"/>
      </w:pPr>
      <w:r>
        <w:t>10.</w:t>
      </w:r>
      <w:r w:rsidRPr="00DD08F4">
        <w:t xml:space="preserve"> </w:t>
      </w:r>
      <w:r w:rsidRPr="008D51BF">
        <w:t>Хасанов Н.М.</w:t>
      </w:r>
      <w:r>
        <w:t xml:space="preserve">, Саидов Ф.Х. </w:t>
      </w:r>
      <w:r w:rsidRPr="00C335E5">
        <w:t>Метод расчета подборных стен и эксп</w:t>
      </w:r>
      <w:r w:rsidRPr="00C335E5">
        <w:t>е</w:t>
      </w:r>
      <w:r w:rsidRPr="00C335E5">
        <w:t>риментальные исследования работы протяженных в плане фундаментов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861961">
        <w:t xml:space="preserve"> / Н.М. Хасанов, Ф.Х. Саидов // Материалы Международной НПК </w:t>
      </w:r>
      <w:r w:rsidRPr="00C335E5">
        <w:t xml:space="preserve">«Архитектурное образование и архитектура Таджикистана: </w:t>
      </w:r>
      <w:r>
        <w:t>50лет развития»</w:t>
      </w:r>
      <w:r w:rsidR="00861961">
        <w:t>.</w:t>
      </w:r>
      <w:r w:rsidR="009C3E77">
        <w:t xml:space="preserve"> </w:t>
      </w:r>
      <w:r w:rsidR="00861961">
        <w:t>-</w:t>
      </w:r>
      <w:r w:rsidR="009C3E77">
        <w:t xml:space="preserve"> </w:t>
      </w:r>
      <w:r>
        <w:t xml:space="preserve">Душанбе, 2013. </w:t>
      </w:r>
      <w:r w:rsidR="00861961">
        <w:t>–</w:t>
      </w:r>
      <w:r w:rsidR="009C3E77">
        <w:t xml:space="preserve"> </w:t>
      </w:r>
      <w:r w:rsidR="00861961">
        <w:t>С.</w:t>
      </w:r>
      <w:r>
        <w:t>251-256.</w:t>
      </w:r>
    </w:p>
    <w:p w:rsidR="00E87541" w:rsidRPr="00D21465" w:rsidRDefault="00D614F2" w:rsidP="00B907DD">
      <w:pPr>
        <w:spacing w:line="240" w:lineRule="auto"/>
        <w:ind w:firstLine="709"/>
        <w:contextualSpacing/>
        <w:jc w:val="both"/>
      </w:pPr>
      <w:r>
        <w:t>11.</w:t>
      </w:r>
      <w:r w:rsidR="00DD08F4" w:rsidRPr="00DD08F4">
        <w:t xml:space="preserve"> </w:t>
      </w:r>
      <w:r w:rsidR="00DD08F4" w:rsidRPr="008D51BF">
        <w:t>Хасанов Н.М.</w:t>
      </w:r>
      <w:r w:rsidR="00DD08F4">
        <w:t>, Критерии эффективности технологических приемов проходки тоннеля «</w:t>
      </w:r>
      <w:proofErr w:type="spellStart"/>
      <w:r w:rsidR="00DD08F4">
        <w:t>Чормагзак</w:t>
      </w:r>
      <w:proofErr w:type="spellEnd"/>
      <w:r w:rsidR="00DD08F4">
        <w:t>» Республики Таджикистан</w:t>
      </w:r>
      <w:r w:rsidR="00E60E17">
        <w:t xml:space="preserve"> </w:t>
      </w:r>
      <w:r w:rsidR="00E60E17" w:rsidRPr="00E60E17">
        <w:t>[</w:t>
      </w:r>
      <w:r w:rsidR="00E60E17">
        <w:t>Текст</w:t>
      </w:r>
      <w:r w:rsidR="00E60E17" w:rsidRPr="00E60E17">
        <w:t>]</w:t>
      </w:r>
      <w:r w:rsidR="007C5E06">
        <w:t xml:space="preserve"> / Н.М. Х</w:t>
      </w:r>
      <w:r w:rsidR="007C5E06">
        <w:t>а</w:t>
      </w:r>
      <w:r w:rsidR="007C5E06">
        <w:t xml:space="preserve">санов, О. </w:t>
      </w:r>
      <w:proofErr w:type="spellStart"/>
      <w:r w:rsidR="007C5E06">
        <w:t>Бобобеков</w:t>
      </w:r>
      <w:proofErr w:type="spellEnd"/>
      <w:r w:rsidR="007C5E06">
        <w:t xml:space="preserve"> // </w:t>
      </w:r>
      <w:r w:rsidR="00DD08F4">
        <w:t>Вестник Таджикского национального университета</w:t>
      </w:r>
      <w:r w:rsidR="007C5E06">
        <w:t xml:space="preserve">. </w:t>
      </w:r>
      <w:proofErr w:type="gramStart"/>
      <w:r w:rsidR="007C5E06">
        <w:t>–Д</w:t>
      </w:r>
      <w:proofErr w:type="gramEnd"/>
      <w:r w:rsidR="007C5E06">
        <w:t xml:space="preserve">ушанбе, </w:t>
      </w:r>
      <w:r w:rsidR="00DD08F4">
        <w:t xml:space="preserve">2013. </w:t>
      </w:r>
      <w:r w:rsidR="007C5E06">
        <w:t>-</w:t>
      </w:r>
      <w:r w:rsidR="009C3E77">
        <w:t xml:space="preserve"> </w:t>
      </w:r>
      <w:r w:rsidR="007C5E06">
        <w:t>№</w:t>
      </w:r>
      <w:r w:rsidR="00DD08F4">
        <w:t>1/3(110).</w:t>
      </w:r>
      <w:r w:rsidR="00872E0E">
        <w:t xml:space="preserve"> </w:t>
      </w:r>
      <w:r w:rsidR="007C5E06">
        <w:t>-</w:t>
      </w:r>
      <w:r w:rsidR="009C3E77">
        <w:t xml:space="preserve"> </w:t>
      </w:r>
      <w:r w:rsidR="007C5E06">
        <w:t>С</w:t>
      </w:r>
      <w:r w:rsidR="00DD08F4">
        <w:t>.98-104.</w:t>
      </w:r>
    </w:p>
    <w:p w:rsidR="00E87541" w:rsidRDefault="00E87541" w:rsidP="00B907DD">
      <w:pPr>
        <w:spacing w:line="240" w:lineRule="auto"/>
        <w:ind w:firstLine="709"/>
        <w:rPr>
          <w:b/>
        </w:rPr>
      </w:pPr>
    </w:p>
    <w:p w:rsidR="00AD3024" w:rsidRDefault="00AD3024" w:rsidP="00AD3024">
      <w:pPr>
        <w:spacing w:after="0"/>
        <w:contextualSpacing/>
        <w:rPr>
          <w:b/>
        </w:rPr>
      </w:pPr>
    </w:p>
    <w:p w:rsidR="00DF034A" w:rsidRDefault="00DF034A" w:rsidP="00DF034A">
      <w:pPr>
        <w:spacing w:after="0"/>
        <w:contextualSpacing/>
        <w:jc w:val="center"/>
        <w:rPr>
          <w:b/>
        </w:rPr>
      </w:pPr>
      <w:r>
        <w:rPr>
          <w:b/>
        </w:rPr>
        <w:lastRenderedPageBreak/>
        <w:t>КОРТУНДУ</w:t>
      </w:r>
    </w:p>
    <w:p w:rsidR="00DF034A" w:rsidRPr="009E7E5A" w:rsidRDefault="00DF034A" w:rsidP="00DF034A">
      <w:pPr>
        <w:spacing w:after="0" w:line="240" w:lineRule="auto"/>
        <w:ind w:firstLine="708"/>
        <w:contextualSpacing/>
        <w:jc w:val="both"/>
        <w:rPr>
          <w:b/>
        </w:rPr>
      </w:pPr>
      <w:r w:rsidRPr="009E7E5A">
        <w:rPr>
          <w:b/>
        </w:rPr>
        <w:t xml:space="preserve">Хасанов </w:t>
      </w:r>
      <w:proofErr w:type="spellStart"/>
      <w:r w:rsidRPr="009E7E5A">
        <w:rPr>
          <w:b/>
        </w:rPr>
        <w:t>Нурали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Мамедовичтин</w:t>
      </w:r>
      <w:proofErr w:type="spellEnd"/>
      <w:r w:rsidRPr="009E7E5A">
        <w:rPr>
          <w:b/>
        </w:rPr>
        <w:t xml:space="preserve">  05.23.11 – </w:t>
      </w:r>
      <w:proofErr w:type="spellStart"/>
      <w:r w:rsidRPr="009E7E5A">
        <w:rPr>
          <w:b/>
        </w:rPr>
        <w:t>жолдорду</w:t>
      </w:r>
      <w:proofErr w:type="spellEnd"/>
      <w:r w:rsidRPr="009E7E5A">
        <w:rPr>
          <w:b/>
        </w:rPr>
        <w:t xml:space="preserve">, </w:t>
      </w:r>
      <w:proofErr w:type="spellStart"/>
      <w:r w:rsidRPr="009E7E5A">
        <w:rPr>
          <w:b/>
        </w:rPr>
        <w:t>метропол</w:t>
      </w:r>
      <w:r w:rsidRPr="009E7E5A">
        <w:rPr>
          <w:b/>
        </w:rPr>
        <w:t>и</w:t>
      </w:r>
      <w:r w:rsidRPr="009E7E5A">
        <w:rPr>
          <w:b/>
        </w:rPr>
        <w:t>тендер</w:t>
      </w:r>
      <w:proofErr w:type="spellEnd"/>
      <w:r w:rsidRPr="009E7E5A">
        <w:rPr>
          <w:b/>
        </w:rPr>
        <w:t xml:space="preserve">, </w:t>
      </w:r>
      <w:proofErr w:type="spellStart"/>
      <w:r w:rsidRPr="009E7E5A">
        <w:rPr>
          <w:b/>
        </w:rPr>
        <w:t>аэродромдор</w:t>
      </w:r>
      <w:proofErr w:type="spellEnd"/>
      <w:r w:rsidRPr="009E7E5A">
        <w:rPr>
          <w:b/>
        </w:rPr>
        <w:t xml:space="preserve">, </w:t>
      </w:r>
      <w:proofErr w:type="spellStart"/>
      <w:r w:rsidRPr="009E7E5A">
        <w:rPr>
          <w:b/>
        </w:rPr>
        <w:t>кө</w:t>
      </w:r>
      <w:proofErr w:type="gramStart"/>
      <w:r w:rsidRPr="009E7E5A">
        <w:rPr>
          <w:b/>
        </w:rPr>
        <w:t>п</w:t>
      </w:r>
      <w:proofErr w:type="gramEnd"/>
      <w:r w:rsidRPr="009E7E5A">
        <w:rPr>
          <w:b/>
        </w:rPr>
        <w:t>үрөлөр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жана</w:t>
      </w:r>
      <w:proofErr w:type="spellEnd"/>
      <w:r w:rsidRPr="009E7E5A">
        <w:rPr>
          <w:b/>
        </w:rPr>
        <w:t xml:space="preserve"> транспорт </w:t>
      </w:r>
      <w:proofErr w:type="spellStart"/>
      <w:r w:rsidRPr="009E7E5A">
        <w:rPr>
          <w:b/>
        </w:rPr>
        <w:t>тоннелдерин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долбоо</w:t>
      </w:r>
      <w:r w:rsidRPr="009E7E5A">
        <w:rPr>
          <w:b/>
        </w:rPr>
        <w:t>р</w:t>
      </w:r>
      <w:r w:rsidRPr="009E7E5A">
        <w:rPr>
          <w:b/>
        </w:rPr>
        <w:t>лоо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жана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куруу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адистиги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боюнча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техникалык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илимдердин</w:t>
      </w:r>
      <w:proofErr w:type="spellEnd"/>
      <w:r w:rsidRPr="009E7E5A">
        <w:rPr>
          <w:b/>
        </w:rPr>
        <w:t xml:space="preserve"> кандидаты </w:t>
      </w:r>
      <w:proofErr w:type="spellStart"/>
      <w:r w:rsidRPr="009E7E5A">
        <w:rPr>
          <w:b/>
        </w:rPr>
        <w:t>илимий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даражасын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изденип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алуу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үчүн</w:t>
      </w:r>
      <w:proofErr w:type="spellEnd"/>
      <w:r w:rsidRPr="009E7E5A">
        <w:rPr>
          <w:b/>
        </w:rPr>
        <w:t xml:space="preserve"> «</w:t>
      </w:r>
      <w:proofErr w:type="spellStart"/>
      <w:r w:rsidRPr="009E7E5A">
        <w:rPr>
          <w:b/>
        </w:rPr>
        <w:t>Жер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алдындагы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жана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жер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үстүндөгү</w:t>
      </w:r>
      <w:proofErr w:type="spellEnd"/>
      <w:r w:rsidRPr="009E7E5A">
        <w:rPr>
          <w:b/>
        </w:rPr>
        <w:t xml:space="preserve"> транспорт </w:t>
      </w:r>
      <w:proofErr w:type="spellStart"/>
      <w:r w:rsidRPr="009E7E5A">
        <w:rPr>
          <w:b/>
        </w:rPr>
        <w:t>курулуштарынын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сейсмикалык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туруктуулугун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камсыздоо</w:t>
      </w:r>
      <w:proofErr w:type="spellEnd"/>
      <w:r w:rsidRPr="009E7E5A">
        <w:rPr>
          <w:b/>
        </w:rPr>
        <w:t xml:space="preserve">» </w:t>
      </w:r>
      <w:proofErr w:type="spellStart"/>
      <w:r w:rsidRPr="009E7E5A">
        <w:rPr>
          <w:b/>
        </w:rPr>
        <w:t>темасындагы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диссертациясына</w:t>
      </w:r>
      <w:proofErr w:type="spellEnd"/>
      <w:r>
        <w:rPr>
          <w:b/>
        </w:rPr>
        <w:t>.</w:t>
      </w:r>
    </w:p>
    <w:p w:rsidR="00DF034A" w:rsidRPr="009E7E5A" w:rsidRDefault="00DF034A" w:rsidP="00DF034A">
      <w:pPr>
        <w:spacing w:after="0"/>
        <w:ind w:firstLine="709"/>
        <w:jc w:val="both"/>
      </w:pPr>
      <w:proofErr w:type="spellStart"/>
      <w:r w:rsidRPr="009E7E5A">
        <w:rPr>
          <w:b/>
        </w:rPr>
        <w:t>Негизги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сөздө</w:t>
      </w:r>
      <w:proofErr w:type="gramStart"/>
      <w:r w:rsidRPr="009E7E5A">
        <w:rPr>
          <w:b/>
        </w:rPr>
        <w:t>р</w:t>
      </w:r>
      <w:proofErr w:type="spellEnd"/>
      <w:proofErr w:type="gramEnd"/>
      <w:r w:rsidRPr="009E7E5A">
        <w:rPr>
          <w:b/>
        </w:rPr>
        <w:t xml:space="preserve">: </w:t>
      </w:r>
      <w:proofErr w:type="spellStart"/>
      <w:r w:rsidRPr="009E7E5A">
        <w:t>чыңалган</w:t>
      </w:r>
      <w:proofErr w:type="spellEnd"/>
      <w:r w:rsidRPr="009E7E5A">
        <w:t>–</w:t>
      </w:r>
      <w:proofErr w:type="spellStart"/>
      <w:r w:rsidRPr="009E7E5A">
        <w:t>деформацияланган</w:t>
      </w:r>
      <w:proofErr w:type="spellEnd"/>
      <w:r w:rsidRPr="009E7E5A">
        <w:t xml:space="preserve"> </w:t>
      </w:r>
      <w:proofErr w:type="spellStart"/>
      <w:r w:rsidRPr="009E7E5A">
        <w:t>абал</w:t>
      </w:r>
      <w:proofErr w:type="spellEnd"/>
      <w:r w:rsidRPr="009E7E5A">
        <w:t xml:space="preserve">, </w:t>
      </w:r>
      <w:proofErr w:type="spellStart"/>
      <w:r w:rsidRPr="009E7E5A">
        <w:t>акселограммды</w:t>
      </w:r>
      <w:proofErr w:type="spellEnd"/>
      <w:r w:rsidRPr="009E7E5A">
        <w:t xml:space="preserve"> </w:t>
      </w:r>
      <w:proofErr w:type="spellStart"/>
      <w:r w:rsidRPr="009E7E5A">
        <w:t>бекитүү</w:t>
      </w:r>
      <w:proofErr w:type="spellEnd"/>
      <w:r w:rsidRPr="009E7E5A">
        <w:t xml:space="preserve">, </w:t>
      </w:r>
      <w:proofErr w:type="spellStart"/>
      <w:r w:rsidRPr="009E7E5A">
        <w:t>чыңалуу</w:t>
      </w:r>
      <w:proofErr w:type="spellEnd"/>
      <w:r w:rsidRPr="009E7E5A">
        <w:t xml:space="preserve">, </w:t>
      </w:r>
      <w:proofErr w:type="spellStart"/>
      <w:r w:rsidRPr="009E7E5A">
        <w:t>сейсмотуруктуулук</w:t>
      </w:r>
      <w:proofErr w:type="spellEnd"/>
      <w:r w:rsidRPr="009E7E5A">
        <w:t xml:space="preserve">, </w:t>
      </w:r>
      <w:proofErr w:type="spellStart"/>
      <w:r w:rsidRPr="009E7E5A">
        <w:t>тегерете</w:t>
      </w:r>
      <w:proofErr w:type="spellEnd"/>
      <w:r w:rsidRPr="009E7E5A">
        <w:t xml:space="preserve"> </w:t>
      </w:r>
      <w:proofErr w:type="spellStart"/>
      <w:r w:rsidRPr="009E7E5A">
        <w:t>жасоо</w:t>
      </w:r>
      <w:proofErr w:type="spellEnd"/>
      <w:r w:rsidRPr="009E7E5A">
        <w:t xml:space="preserve">, </w:t>
      </w:r>
      <w:proofErr w:type="spellStart"/>
      <w:r w:rsidRPr="009E7E5A">
        <w:t>которулуштуруу</w:t>
      </w:r>
      <w:proofErr w:type="spellEnd"/>
      <w:r w:rsidRPr="009E7E5A">
        <w:t xml:space="preserve">, </w:t>
      </w:r>
      <w:proofErr w:type="spellStart"/>
      <w:r w:rsidRPr="009E7E5A">
        <w:t>жыштык</w:t>
      </w:r>
      <w:proofErr w:type="spellEnd"/>
      <w:r w:rsidRPr="009E7E5A">
        <w:t xml:space="preserve">, </w:t>
      </w:r>
      <w:proofErr w:type="spellStart"/>
      <w:r w:rsidRPr="009E7E5A">
        <w:t>термелүү</w:t>
      </w:r>
      <w:proofErr w:type="spellEnd"/>
      <w:r w:rsidRPr="009E7E5A">
        <w:t xml:space="preserve"> </w:t>
      </w:r>
      <w:proofErr w:type="spellStart"/>
      <w:r w:rsidRPr="009E7E5A">
        <w:t>формалары</w:t>
      </w:r>
      <w:proofErr w:type="spellEnd"/>
      <w:r w:rsidRPr="009E7E5A">
        <w:t xml:space="preserve">, тоннель, </w:t>
      </w:r>
      <w:proofErr w:type="spellStart"/>
      <w:r w:rsidRPr="009E7E5A">
        <w:t>сейсмикалуулук</w:t>
      </w:r>
      <w:proofErr w:type="spellEnd"/>
      <w:r w:rsidRPr="009E7E5A">
        <w:t>.</w:t>
      </w:r>
    </w:p>
    <w:p w:rsidR="00DF034A" w:rsidRDefault="00DF034A" w:rsidP="00DF034A">
      <w:pPr>
        <w:ind w:firstLine="709"/>
        <w:contextualSpacing/>
        <w:jc w:val="both"/>
      </w:pPr>
      <w:proofErr w:type="spellStart"/>
      <w:r w:rsidRPr="009E7E5A">
        <w:rPr>
          <w:b/>
        </w:rPr>
        <w:t>Изилдөөнү</w:t>
      </w:r>
      <w:proofErr w:type="gramStart"/>
      <w:r w:rsidRPr="009E7E5A">
        <w:rPr>
          <w:b/>
        </w:rPr>
        <w:t>н</w:t>
      </w:r>
      <w:proofErr w:type="spellEnd"/>
      <w:proofErr w:type="gram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объектиси</w:t>
      </w:r>
      <w:proofErr w:type="spellEnd"/>
      <w:r w:rsidRPr="009E7E5A">
        <w:rPr>
          <w:b/>
        </w:rPr>
        <w:t xml:space="preserve"> -</w:t>
      </w:r>
      <w:r w:rsidRPr="009E7E5A">
        <w:t xml:space="preserve"> Таджикистан </w:t>
      </w:r>
      <w:proofErr w:type="spellStart"/>
      <w:r w:rsidRPr="009E7E5A">
        <w:t>Республикасындагы</w:t>
      </w:r>
      <w:proofErr w:type="spellEnd"/>
      <w:r w:rsidRPr="009E7E5A">
        <w:t xml:space="preserve"> автом</w:t>
      </w:r>
      <w:r w:rsidRPr="009E7E5A">
        <w:t>о</w:t>
      </w:r>
      <w:r w:rsidRPr="009E7E5A">
        <w:t xml:space="preserve">биль </w:t>
      </w:r>
      <w:proofErr w:type="spellStart"/>
      <w:r w:rsidRPr="009E7E5A">
        <w:t>жолдорунун</w:t>
      </w:r>
      <w:proofErr w:type="spellEnd"/>
      <w:r w:rsidRPr="009E7E5A">
        <w:t xml:space="preserve"> </w:t>
      </w:r>
      <w:proofErr w:type="spellStart"/>
      <w:r w:rsidRPr="009E7E5A">
        <w:t>жер</w:t>
      </w:r>
      <w:proofErr w:type="spellEnd"/>
      <w:r w:rsidRPr="009E7E5A">
        <w:t xml:space="preserve"> </w:t>
      </w:r>
      <w:proofErr w:type="spellStart"/>
      <w:r w:rsidRPr="009E7E5A">
        <w:t>алдындагы</w:t>
      </w:r>
      <w:proofErr w:type="spellEnd"/>
      <w:r w:rsidRPr="009E7E5A">
        <w:t xml:space="preserve"> </w:t>
      </w:r>
      <w:proofErr w:type="spellStart"/>
      <w:r w:rsidRPr="009E7E5A">
        <w:t>жана</w:t>
      </w:r>
      <w:proofErr w:type="spellEnd"/>
      <w:r w:rsidRPr="009E7E5A">
        <w:t xml:space="preserve"> </w:t>
      </w:r>
      <w:proofErr w:type="spellStart"/>
      <w:r w:rsidRPr="009E7E5A">
        <w:t>жер</w:t>
      </w:r>
      <w:proofErr w:type="spellEnd"/>
      <w:r w:rsidRPr="009E7E5A">
        <w:t xml:space="preserve"> </w:t>
      </w:r>
      <w:proofErr w:type="spellStart"/>
      <w:r w:rsidRPr="009E7E5A">
        <w:t>үстүндөгү</w:t>
      </w:r>
      <w:proofErr w:type="spellEnd"/>
      <w:r w:rsidRPr="009E7E5A">
        <w:t xml:space="preserve"> </w:t>
      </w:r>
      <w:proofErr w:type="spellStart"/>
      <w:r w:rsidRPr="009E7E5A">
        <w:t>курулуштары</w:t>
      </w:r>
      <w:proofErr w:type="spellEnd"/>
      <w:r w:rsidRPr="009E7E5A">
        <w:t xml:space="preserve"> </w:t>
      </w:r>
      <w:proofErr w:type="spellStart"/>
      <w:r w:rsidRPr="009E7E5A">
        <w:t>жана</w:t>
      </w:r>
      <w:proofErr w:type="spellEnd"/>
      <w:r w:rsidRPr="009E7E5A">
        <w:rPr>
          <w:b/>
        </w:rPr>
        <w:t xml:space="preserve"> </w:t>
      </w:r>
      <w:r w:rsidRPr="009E7E5A">
        <w:t xml:space="preserve"> </w:t>
      </w:r>
      <w:proofErr w:type="spellStart"/>
      <w:r w:rsidRPr="009E7E5A">
        <w:t>аэродромдордун</w:t>
      </w:r>
      <w:proofErr w:type="spellEnd"/>
      <w:r w:rsidRPr="009E7E5A">
        <w:t xml:space="preserve"> </w:t>
      </w:r>
      <w:proofErr w:type="spellStart"/>
      <w:r w:rsidRPr="009E7E5A">
        <w:t>учуп-конуу</w:t>
      </w:r>
      <w:proofErr w:type="spellEnd"/>
      <w:r w:rsidRPr="009E7E5A">
        <w:t xml:space="preserve"> </w:t>
      </w:r>
      <w:proofErr w:type="spellStart"/>
      <w:r w:rsidRPr="009E7E5A">
        <w:t>тилкелери</w:t>
      </w:r>
      <w:proofErr w:type="spellEnd"/>
      <w:r w:rsidRPr="009E7E5A">
        <w:t>.</w:t>
      </w:r>
    </w:p>
    <w:p w:rsidR="00DF034A" w:rsidRPr="009E7E5A" w:rsidRDefault="00DF034A" w:rsidP="00DF034A">
      <w:pPr>
        <w:ind w:firstLine="709"/>
        <w:contextualSpacing/>
        <w:jc w:val="both"/>
      </w:pPr>
      <w:proofErr w:type="spellStart"/>
      <w:r w:rsidRPr="009E7E5A">
        <w:rPr>
          <w:b/>
        </w:rPr>
        <w:t>Иштин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максаты</w:t>
      </w:r>
      <w:proofErr w:type="spellEnd"/>
      <w:r w:rsidRPr="009E7E5A">
        <w:rPr>
          <w:b/>
        </w:rPr>
        <w:t xml:space="preserve"> - </w:t>
      </w:r>
      <w:proofErr w:type="spellStart"/>
      <w:r w:rsidRPr="009E7E5A">
        <w:t>жумуштардын</w:t>
      </w:r>
      <w:proofErr w:type="spellEnd"/>
      <w:r w:rsidRPr="009E7E5A">
        <w:t xml:space="preserve"> </w:t>
      </w:r>
      <w:proofErr w:type="spellStart"/>
      <w:r w:rsidRPr="009E7E5A">
        <w:t>ишенимдүүлүгүн</w:t>
      </w:r>
      <w:proofErr w:type="spellEnd"/>
      <w:r w:rsidRPr="009E7E5A">
        <w:t xml:space="preserve"> </w:t>
      </w:r>
      <w:proofErr w:type="spellStart"/>
      <w:r w:rsidRPr="009E7E5A">
        <w:t>камсыздоо</w:t>
      </w:r>
      <w:proofErr w:type="spellEnd"/>
      <w:r w:rsidRPr="009E7E5A">
        <w:t xml:space="preserve"> </w:t>
      </w:r>
      <w:proofErr w:type="spellStart"/>
      <w:r w:rsidRPr="009E7E5A">
        <w:t>үчүн</w:t>
      </w:r>
      <w:proofErr w:type="spellEnd"/>
      <w:r w:rsidRPr="009E7E5A">
        <w:t xml:space="preserve"> </w:t>
      </w:r>
      <w:proofErr w:type="spellStart"/>
      <w:r w:rsidRPr="009E7E5A">
        <w:t>жер</w:t>
      </w:r>
      <w:proofErr w:type="spellEnd"/>
      <w:r w:rsidRPr="009E7E5A">
        <w:t xml:space="preserve"> </w:t>
      </w:r>
      <w:proofErr w:type="spellStart"/>
      <w:r w:rsidRPr="009E7E5A">
        <w:t>алдындагы</w:t>
      </w:r>
      <w:proofErr w:type="spellEnd"/>
      <w:r w:rsidRPr="009E7E5A">
        <w:t xml:space="preserve"> </w:t>
      </w:r>
      <w:proofErr w:type="spellStart"/>
      <w:r w:rsidRPr="009E7E5A">
        <w:t>жана</w:t>
      </w:r>
      <w:proofErr w:type="spellEnd"/>
      <w:r w:rsidRPr="009E7E5A">
        <w:t xml:space="preserve"> </w:t>
      </w:r>
      <w:proofErr w:type="spellStart"/>
      <w:r w:rsidRPr="009E7E5A">
        <w:t>жер</w:t>
      </w:r>
      <w:proofErr w:type="spellEnd"/>
      <w:r w:rsidRPr="009E7E5A">
        <w:t xml:space="preserve"> </w:t>
      </w:r>
      <w:proofErr w:type="spellStart"/>
      <w:r w:rsidRPr="009E7E5A">
        <w:t>ү</w:t>
      </w:r>
      <w:proofErr w:type="gramStart"/>
      <w:r w:rsidRPr="009E7E5A">
        <w:t>ст</w:t>
      </w:r>
      <w:proofErr w:type="gramEnd"/>
      <w:r w:rsidRPr="009E7E5A">
        <w:t>үндөгү</w:t>
      </w:r>
      <w:proofErr w:type="spellEnd"/>
      <w:r w:rsidRPr="009E7E5A">
        <w:t xml:space="preserve"> транспорт </w:t>
      </w:r>
      <w:proofErr w:type="spellStart"/>
      <w:r w:rsidRPr="009E7E5A">
        <w:t>курулуштарынын</w:t>
      </w:r>
      <w:proofErr w:type="spellEnd"/>
      <w:r w:rsidRPr="009E7E5A">
        <w:t xml:space="preserve"> </w:t>
      </w:r>
      <w:proofErr w:type="spellStart"/>
      <w:r w:rsidRPr="009E7E5A">
        <w:t>жер</w:t>
      </w:r>
      <w:proofErr w:type="spellEnd"/>
      <w:r w:rsidRPr="009E7E5A">
        <w:t xml:space="preserve"> </w:t>
      </w:r>
      <w:proofErr w:type="spellStart"/>
      <w:r w:rsidRPr="009E7E5A">
        <w:t>т</w:t>
      </w:r>
      <w:r w:rsidRPr="009E7E5A">
        <w:t>и</w:t>
      </w:r>
      <w:r w:rsidRPr="009E7E5A">
        <w:t>тирөөлөрдүн</w:t>
      </w:r>
      <w:proofErr w:type="spellEnd"/>
      <w:r w:rsidRPr="009E7E5A">
        <w:t xml:space="preserve"> </w:t>
      </w:r>
      <w:proofErr w:type="spellStart"/>
      <w:r w:rsidRPr="009E7E5A">
        <w:t>таасири</w:t>
      </w:r>
      <w:proofErr w:type="spellEnd"/>
      <w:r w:rsidRPr="009E7E5A">
        <w:t xml:space="preserve"> </w:t>
      </w:r>
      <w:proofErr w:type="spellStart"/>
      <w:r w:rsidRPr="009E7E5A">
        <w:t>астында</w:t>
      </w:r>
      <w:proofErr w:type="spellEnd"/>
      <w:r w:rsidRPr="009E7E5A">
        <w:t xml:space="preserve">  </w:t>
      </w:r>
      <w:proofErr w:type="spellStart"/>
      <w:r w:rsidRPr="009E7E5A">
        <w:t>чыңалган</w:t>
      </w:r>
      <w:proofErr w:type="spellEnd"/>
      <w:r w:rsidRPr="009E7E5A">
        <w:t>–</w:t>
      </w:r>
      <w:proofErr w:type="spellStart"/>
      <w:r w:rsidRPr="009E7E5A">
        <w:t>деформацияланган</w:t>
      </w:r>
      <w:proofErr w:type="spellEnd"/>
      <w:r w:rsidRPr="009E7E5A">
        <w:t xml:space="preserve"> </w:t>
      </w:r>
      <w:proofErr w:type="spellStart"/>
      <w:r w:rsidRPr="009E7E5A">
        <w:t>абалын</w:t>
      </w:r>
      <w:proofErr w:type="spellEnd"/>
      <w:r w:rsidRPr="009E7E5A">
        <w:t xml:space="preserve"> </w:t>
      </w:r>
      <w:proofErr w:type="spellStart"/>
      <w:r w:rsidRPr="009E7E5A">
        <w:t>эсептеп</w:t>
      </w:r>
      <w:proofErr w:type="spellEnd"/>
      <w:r w:rsidRPr="009E7E5A">
        <w:t xml:space="preserve"> </w:t>
      </w:r>
      <w:proofErr w:type="spellStart"/>
      <w:r w:rsidRPr="009E7E5A">
        <w:t>чыгуу</w:t>
      </w:r>
      <w:proofErr w:type="spellEnd"/>
      <w:r w:rsidRPr="009E7E5A">
        <w:t xml:space="preserve"> </w:t>
      </w:r>
      <w:proofErr w:type="spellStart"/>
      <w:r w:rsidRPr="009E7E5A">
        <w:t>методикасын</w:t>
      </w:r>
      <w:proofErr w:type="spellEnd"/>
      <w:r w:rsidRPr="009E7E5A">
        <w:t xml:space="preserve"> </w:t>
      </w:r>
      <w:proofErr w:type="spellStart"/>
      <w:r w:rsidRPr="009E7E5A">
        <w:t>жана</w:t>
      </w:r>
      <w:proofErr w:type="spellEnd"/>
      <w:r w:rsidRPr="009E7E5A">
        <w:t xml:space="preserve"> </w:t>
      </w:r>
      <w:proofErr w:type="spellStart"/>
      <w:r w:rsidRPr="009E7E5A">
        <w:t>инженердик</w:t>
      </w:r>
      <w:proofErr w:type="spellEnd"/>
      <w:r w:rsidRPr="009E7E5A">
        <w:t xml:space="preserve"> </w:t>
      </w:r>
      <w:proofErr w:type="spellStart"/>
      <w:r w:rsidRPr="009E7E5A">
        <w:t>курулуштардын</w:t>
      </w:r>
      <w:proofErr w:type="spellEnd"/>
      <w:r w:rsidRPr="009E7E5A">
        <w:t xml:space="preserve"> </w:t>
      </w:r>
      <w:proofErr w:type="spellStart"/>
      <w:r w:rsidRPr="009E7E5A">
        <w:t>конструкциялык</w:t>
      </w:r>
      <w:proofErr w:type="spellEnd"/>
      <w:r w:rsidRPr="009E7E5A">
        <w:t xml:space="preserve"> </w:t>
      </w:r>
      <w:proofErr w:type="spellStart"/>
      <w:r w:rsidRPr="009E7E5A">
        <w:t>чечимдери</w:t>
      </w:r>
      <w:proofErr w:type="spellEnd"/>
      <w:r w:rsidRPr="009E7E5A">
        <w:t xml:space="preserve"> </w:t>
      </w:r>
      <w:proofErr w:type="spellStart"/>
      <w:r w:rsidRPr="009E7E5A">
        <w:t>боюнча</w:t>
      </w:r>
      <w:proofErr w:type="spellEnd"/>
      <w:r w:rsidRPr="009E7E5A">
        <w:t xml:space="preserve"> </w:t>
      </w:r>
      <w:proofErr w:type="spellStart"/>
      <w:r w:rsidRPr="009E7E5A">
        <w:t>сунуштарды</w:t>
      </w:r>
      <w:proofErr w:type="spellEnd"/>
      <w:r w:rsidRPr="009E7E5A">
        <w:t xml:space="preserve"> </w:t>
      </w:r>
      <w:proofErr w:type="spellStart"/>
      <w:r w:rsidRPr="009E7E5A">
        <w:t>иштеп</w:t>
      </w:r>
      <w:proofErr w:type="spellEnd"/>
      <w:r w:rsidRPr="009E7E5A">
        <w:t xml:space="preserve"> </w:t>
      </w:r>
      <w:proofErr w:type="spellStart"/>
      <w:r w:rsidRPr="009E7E5A">
        <w:t>чыгуу</w:t>
      </w:r>
      <w:proofErr w:type="spellEnd"/>
      <w:r w:rsidRPr="009E7E5A">
        <w:t xml:space="preserve">. </w:t>
      </w:r>
    </w:p>
    <w:p w:rsidR="00DF034A" w:rsidRPr="009E7E5A" w:rsidRDefault="00DF034A" w:rsidP="00DF034A">
      <w:pPr>
        <w:spacing w:after="0"/>
        <w:ind w:firstLine="708"/>
        <w:jc w:val="both"/>
      </w:pPr>
      <w:proofErr w:type="spellStart"/>
      <w:r w:rsidRPr="009E7E5A">
        <w:rPr>
          <w:b/>
        </w:rPr>
        <w:t>Изилдөө</w:t>
      </w:r>
      <w:proofErr w:type="spellEnd"/>
      <w:r w:rsidRPr="009E7E5A">
        <w:rPr>
          <w:b/>
        </w:rPr>
        <w:t xml:space="preserve"> </w:t>
      </w:r>
      <w:proofErr w:type="spellStart"/>
      <w:r w:rsidRPr="009E7E5A">
        <w:rPr>
          <w:b/>
        </w:rPr>
        <w:t>методдору</w:t>
      </w:r>
      <w:proofErr w:type="spellEnd"/>
      <w:r w:rsidRPr="009E7E5A">
        <w:t xml:space="preserve"> </w:t>
      </w:r>
      <w:proofErr w:type="spellStart"/>
      <w:r w:rsidRPr="009E7E5A">
        <w:t>стандарттуу</w:t>
      </w:r>
      <w:proofErr w:type="spellEnd"/>
      <w:r w:rsidRPr="009E7E5A">
        <w:t xml:space="preserve"> </w:t>
      </w:r>
      <w:proofErr w:type="spellStart"/>
      <w:r w:rsidRPr="009E7E5A">
        <w:t>жана</w:t>
      </w:r>
      <w:proofErr w:type="spellEnd"/>
      <w:r w:rsidRPr="009E7E5A">
        <w:t xml:space="preserve"> </w:t>
      </w:r>
      <w:proofErr w:type="spellStart"/>
      <w:r w:rsidRPr="009E7E5A">
        <w:t>атайын</w:t>
      </w:r>
      <w:proofErr w:type="spellEnd"/>
      <w:r w:rsidRPr="009E7E5A">
        <w:t xml:space="preserve"> </w:t>
      </w:r>
      <w:proofErr w:type="spellStart"/>
      <w:r w:rsidRPr="009E7E5A">
        <w:t>иштелип</w:t>
      </w:r>
      <w:proofErr w:type="spellEnd"/>
      <w:r w:rsidRPr="009E7E5A">
        <w:t xml:space="preserve"> </w:t>
      </w:r>
      <w:proofErr w:type="spellStart"/>
      <w:r w:rsidRPr="009E7E5A">
        <w:t>чыккан</w:t>
      </w:r>
      <w:proofErr w:type="spellEnd"/>
      <w:r w:rsidRPr="009E7E5A">
        <w:t xml:space="preserve"> </w:t>
      </w:r>
      <w:proofErr w:type="spellStart"/>
      <w:r w:rsidRPr="009E7E5A">
        <w:t>алг</w:t>
      </w:r>
      <w:r w:rsidRPr="009E7E5A">
        <w:t>о</w:t>
      </w:r>
      <w:r w:rsidRPr="009E7E5A">
        <w:t>ритмдерди</w:t>
      </w:r>
      <w:proofErr w:type="spellEnd"/>
      <w:r w:rsidRPr="009E7E5A">
        <w:t xml:space="preserve"> </w:t>
      </w:r>
      <w:proofErr w:type="spellStart"/>
      <w:r w:rsidRPr="009E7E5A">
        <w:t>пайдалануу</w:t>
      </w:r>
      <w:proofErr w:type="spellEnd"/>
      <w:r w:rsidRPr="009E7E5A">
        <w:t xml:space="preserve"> </w:t>
      </w:r>
      <w:proofErr w:type="spellStart"/>
      <w:r w:rsidRPr="009E7E5A">
        <w:t>менен</w:t>
      </w:r>
      <w:proofErr w:type="spellEnd"/>
      <w:r w:rsidRPr="009E7E5A">
        <w:t xml:space="preserve"> </w:t>
      </w:r>
      <w:proofErr w:type="spellStart"/>
      <w:r w:rsidRPr="009E7E5A">
        <w:t>теоретикалык</w:t>
      </w:r>
      <w:proofErr w:type="spellEnd"/>
      <w:r w:rsidRPr="009E7E5A">
        <w:t xml:space="preserve">, </w:t>
      </w:r>
      <w:proofErr w:type="spellStart"/>
      <w:r w:rsidRPr="009E7E5A">
        <w:t>эксперименталдык</w:t>
      </w:r>
      <w:proofErr w:type="spellEnd"/>
      <w:r w:rsidRPr="009E7E5A">
        <w:t xml:space="preserve"> </w:t>
      </w:r>
      <w:proofErr w:type="spellStart"/>
      <w:r w:rsidRPr="009E7E5A">
        <w:t>моделдик</w:t>
      </w:r>
      <w:proofErr w:type="spellEnd"/>
      <w:r w:rsidRPr="009E7E5A">
        <w:t xml:space="preserve"> </w:t>
      </w:r>
      <w:proofErr w:type="spellStart"/>
      <w:r w:rsidRPr="009E7E5A">
        <w:t>жана</w:t>
      </w:r>
      <w:proofErr w:type="spellEnd"/>
      <w:r w:rsidRPr="009E7E5A">
        <w:t xml:space="preserve"> </w:t>
      </w:r>
      <w:proofErr w:type="spellStart"/>
      <w:r w:rsidRPr="009E7E5A">
        <w:t>натуралык</w:t>
      </w:r>
      <w:proofErr w:type="spellEnd"/>
      <w:r w:rsidRPr="009E7E5A">
        <w:t xml:space="preserve"> </w:t>
      </w:r>
      <w:proofErr w:type="spellStart"/>
      <w:r w:rsidRPr="009E7E5A">
        <w:t>изилдөөлөрдү</w:t>
      </w:r>
      <w:proofErr w:type="spellEnd"/>
      <w:r w:rsidRPr="009E7E5A">
        <w:t xml:space="preserve"> </w:t>
      </w:r>
      <w:proofErr w:type="spellStart"/>
      <w:r w:rsidRPr="009E7E5A">
        <w:t>камтыйт</w:t>
      </w:r>
      <w:proofErr w:type="spellEnd"/>
      <w:r w:rsidRPr="009E7E5A">
        <w:t xml:space="preserve">. </w:t>
      </w:r>
    </w:p>
    <w:p w:rsidR="00DF034A" w:rsidRPr="00BA182B" w:rsidRDefault="00DF034A" w:rsidP="00DF034A">
      <w:pPr>
        <w:ind w:firstLine="709"/>
        <w:contextualSpacing/>
        <w:jc w:val="both"/>
        <w:rPr>
          <w:b/>
        </w:rPr>
      </w:pPr>
      <w:proofErr w:type="spellStart"/>
      <w:r w:rsidRPr="00BA182B">
        <w:rPr>
          <w:b/>
        </w:rPr>
        <w:t>Алынган</w:t>
      </w:r>
      <w:proofErr w:type="spellEnd"/>
      <w:r w:rsidRPr="00BA182B">
        <w:rPr>
          <w:b/>
        </w:rPr>
        <w:t xml:space="preserve"> </w:t>
      </w:r>
      <w:proofErr w:type="spellStart"/>
      <w:r w:rsidRPr="00BA182B">
        <w:rPr>
          <w:b/>
        </w:rPr>
        <w:t>жыйынтыктар</w:t>
      </w:r>
      <w:proofErr w:type="spellEnd"/>
      <w:r w:rsidRPr="00BA182B">
        <w:rPr>
          <w:b/>
        </w:rPr>
        <w:t xml:space="preserve"> </w:t>
      </w:r>
      <w:proofErr w:type="spellStart"/>
      <w:r w:rsidRPr="00BA182B">
        <w:rPr>
          <w:b/>
        </w:rPr>
        <w:t>жана</w:t>
      </w:r>
      <w:proofErr w:type="spellEnd"/>
      <w:r w:rsidRPr="00BA182B">
        <w:rPr>
          <w:b/>
        </w:rPr>
        <w:t xml:space="preserve"> </w:t>
      </w:r>
      <w:proofErr w:type="spellStart"/>
      <w:r w:rsidRPr="00BA182B">
        <w:rPr>
          <w:b/>
        </w:rPr>
        <w:t>алардын</w:t>
      </w:r>
      <w:proofErr w:type="spellEnd"/>
      <w:r w:rsidRPr="00BA182B">
        <w:rPr>
          <w:b/>
        </w:rPr>
        <w:t xml:space="preserve"> </w:t>
      </w:r>
      <w:proofErr w:type="spellStart"/>
      <w:r w:rsidRPr="00BA182B">
        <w:rPr>
          <w:b/>
        </w:rPr>
        <w:t>жащылыгы</w:t>
      </w:r>
      <w:proofErr w:type="spellEnd"/>
      <w:r w:rsidRPr="00BA182B">
        <w:rPr>
          <w:b/>
        </w:rPr>
        <w:t>:</w:t>
      </w:r>
    </w:p>
    <w:p w:rsidR="00DF034A" w:rsidRPr="00BA182B" w:rsidRDefault="00DF034A" w:rsidP="00DF034A">
      <w:pPr>
        <w:ind w:firstLine="709"/>
        <w:contextualSpacing/>
        <w:jc w:val="both"/>
      </w:pPr>
      <w:r w:rsidRPr="00BA182B">
        <w:t xml:space="preserve">- </w:t>
      </w:r>
      <w:proofErr w:type="spellStart"/>
      <w:r w:rsidRPr="00BA182B">
        <w:t>Жол</w:t>
      </w:r>
      <w:proofErr w:type="spellEnd"/>
      <w:r w:rsidRPr="00BA182B">
        <w:t xml:space="preserve"> </w:t>
      </w:r>
      <w:proofErr w:type="spellStart"/>
      <w:r w:rsidRPr="00BA182B">
        <w:t>жана</w:t>
      </w:r>
      <w:proofErr w:type="spellEnd"/>
      <w:r w:rsidRPr="00BA182B">
        <w:t xml:space="preserve"> </w:t>
      </w:r>
      <w:proofErr w:type="spellStart"/>
      <w:r w:rsidRPr="00BA182B">
        <w:t>аэродромдорду</w:t>
      </w:r>
      <w:proofErr w:type="spellEnd"/>
      <w:r w:rsidRPr="00BA182B">
        <w:t xml:space="preserve"> бетон </w:t>
      </w:r>
      <w:proofErr w:type="spellStart"/>
      <w:r w:rsidRPr="00BA182B">
        <w:t>жапкычтарынын</w:t>
      </w:r>
      <w:proofErr w:type="spellEnd"/>
      <w:r w:rsidRPr="00BA182B">
        <w:t xml:space="preserve"> </w:t>
      </w:r>
      <w:proofErr w:type="spellStart"/>
      <w:r w:rsidRPr="00BA182B">
        <w:t>белгил</w:t>
      </w:r>
      <w:r w:rsidR="00BA182B">
        <w:t>үү</w:t>
      </w:r>
      <w:proofErr w:type="spellEnd"/>
      <w:r w:rsidRPr="00BA182B">
        <w:t xml:space="preserve"> </w:t>
      </w:r>
      <w:proofErr w:type="spellStart"/>
      <w:r w:rsidRPr="00BA182B">
        <w:t>эсепт</w:t>
      </w:r>
      <w:r w:rsidR="00BA182B">
        <w:t>өө</w:t>
      </w:r>
      <w:proofErr w:type="spellEnd"/>
      <w:r w:rsidRPr="00BA182B">
        <w:t xml:space="preserve"> </w:t>
      </w:r>
      <w:proofErr w:type="spellStart"/>
      <w:r w:rsidRPr="00BA182B">
        <w:t>ыкмалары</w:t>
      </w:r>
      <w:proofErr w:type="spellEnd"/>
      <w:r w:rsidRPr="00BA182B">
        <w:t xml:space="preserve"> </w:t>
      </w:r>
      <w:proofErr w:type="spellStart"/>
      <w:r w:rsidRPr="00BA182B">
        <w:t>такталып</w:t>
      </w:r>
      <w:proofErr w:type="spellEnd"/>
      <w:r w:rsidRPr="00BA182B">
        <w:t xml:space="preserve">, </w:t>
      </w:r>
      <w:proofErr w:type="spellStart"/>
      <w:r w:rsidRPr="00BA182B">
        <w:t>эксперименталдуу</w:t>
      </w:r>
      <w:proofErr w:type="spellEnd"/>
      <w:r w:rsidRPr="00BA182B">
        <w:t xml:space="preserve"> </w:t>
      </w:r>
      <w:proofErr w:type="spellStart"/>
      <w:r w:rsidRPr="00BA182B">
        <w:t>изилд</w:t>
      </w:r>
      <w:r w:rsidR="00BA182B">
        <w:t>өө</w:t>
      </w:r>
      <w:r w:rsidRPr="00BA182B">
        <w:t>л</w:t>
      </w:r>
      <w:r w:rsidR="00BA182B">
        <w:t>ө</w:t>
      </w:r>
      <w:proofErr w:type="gramStart"/>
      <w:r w:rsidRPr="00BA182B">
        <w:t>р</w:t>
      </w:r>
      <w:proofErr w:type="spellEnd"/>
      <w:proofErr w:type="gramEnd"/>
      <w:r w:rsidRPr="00BA182B">
        <w:t xml:space="preserve"> </w:t>
      </w:r>
      <w:proofErr w:type="spellStart"/>
      <w:r w:rsidRPr="00BA182B">
        <w:t>менен</w:t>
      </w:r>
      <w:proofErr w:type="spellEnd"/>
      <w:r w:rsidRPr="00BA182B">
        <w:t xml:space="preserve"> </w:t>
      </w:r>
      <w:proofErr w:type="spellStart"/>
      <w:r w:rsidRPr="00BA182B">
        <w:t>салыштырылган</w:t>
      </w:r>
      <w:proofErr w:type="spellEnd"/>
      <w:r w:rsidRPr="00BA182B">
        <w:t xml:space="preserve">; </w:t>
      </w:r>
    </w:p>
    <w:p w:rsidR="00DF034A" w:rsidRPr="00BA182B" w:rsidRDefault="00DF034A" w:rsidP="00DF034A">
      <w:pPr>
        <w:ind w:firstLine="709"/>
        <w:contextualSpacing/>
        <w:jc w:val="both"/>
      </w:pPr>
      <w:r w:rsidRPr="00BA182B">
        <w:t xml:space="preserve">- Шахристан </w:t>
      </w:r>
      <w:proofErr w:type="spellStart"/>
      <w:r w:rsidRPr="00BA182B">
        <w:t>трассасындагы</w:t>
      </w:r>
      <w:proofErr w:type="spellEnd"/>
      <w:r w:rsidRPr="00BA182B">
        <w:t xml:space="preserve"> </w:t>
      </w:r>
      <w:proofErr w:type="spellStart"/>
      <w:r w:rsidRPr="00BA182B">
        <w:t>тонелдин</w:t>
      </w:r>
      <w:proofErr w:type="spellEnd"/>
      <w:r w:rsidRPr="00BA182B">
        <w:t xml:space="preserve"> </w:t>
      </w:r>
      <w:proofErr w:type="spellStart"/>
      <w:r w:rsidRPr="00BA182B">
        <w:t>жертитир</w:t>
      </w:r>
      <w:r w:rsidR="00BA182B">
        <w:t>өө</w:t>
      </w:r>
      <w:r w:rsidRPr="00BA182B">
        <w:t>г</w:t>
      </w:r>
      <w:r w:rsidR="00BA182B">
        <w:t>ө</w:t>
      </w:r>
      <w:proofErr w:type="spellEnd"/>
      <w:r w:rsidRPr="00BA182B">
        <w:t xml:space="preserve"> </w:t>
      </w:r>
      <w:proofErr w:type="spellStart"/>
      <w:r w:rsidRPr="00BA182B">
        <w:t>каршы</w:t>
      </w:r>
      <w:proofErr w:type="spellEnd"/>
      <w:r w:rsidRPr="00BA182B">
        <w:t xml:space="preserve"> </w:t>
      </w:r>
      <w:proofErr w:type="spellStart"/>
      <w:r w:rsidRPr="00BA182B">
        <w:t>эсепт</w:t>
      </w:r>
      <w:r w:rsidR="00BA182B">
        <w:t>өө</w:t>
      </w:r>
      <w:proofErr w:type="spellEnd"/>
      <w:r w:rsidRPr="00BA182B">
        <w:t xml:space="preserve"> </w:t>
      </w:r>
      <w:proofErr w:type="spellStart"/>
      <w:r w:rsidRPr="00BA182B">
        <w:t>туруктугу</w:t>
      </w:r>
      <w:proofErr w:type="spellEnd"/>
      <w:r w:rsidRPr="00BA182B">
        <w:t xml:space="preserve">  </w:t>
      </w:r>
      <w:proofErr w:type="spellStart"/>
      <w:r w:rsidRPr="00BA182B">
        <w:t>кыртыштан</w:t>
      </w:r>
      <w:proofErr w:type="spellEnd"/>
      <w:r w:rsidRPr="00BA182B">
        <w:t xml:space="preserve"> </w:t>
      </w:r>
      <w:proofErr w:type="spellStart"/>
      <w:r w:rsidRPr="00BA182B">
        <w:t>жана</w:t>
      </w:r>
      <w:proofErr w:type="spellEnd"/>
      <w:r w:rsidRPr="00BA182B">
        <w:t xml:space="preserve"> </w:t>
      </w:r>
      <w:proofErr w:type="spellStart"/>
      <w:r w:rsidRPr="00BA182B">
        <w:t>анын</w:t>
      </w:r>
      <w:proofErr w:type="spellEnd"/>
      <w:r w:rsidRPr="00BA182B">
        <w:t xml:space="preserve"> </w:t>
      </w:r>
      <w:proofErr w:type="spellStart"/>
      <w:r w:rsidRPr="00BA182B">
        <w:t>тере</w:t>
      </w:r>
      <w:r w:rsidR="00BA182B">
        <w:t>н</w:t>
      </w:r>
      <w:r w:rsidRPr="00BA182B">
        <w:t>дигинен</w:t>
      </w:r>
      <w:proofErr w:type="spellEnd"/>
      <w:r w:rsidRPr="00BA182B">
        <w:t xml:space="preserve"> </w:t>
      </w:r>
      <w:proofErr w:type="spellStart"/>
      <w:r w:rsidRPr="00BA182B">
        <w:t>аныкталган</w:t>
      </w:r>
      <w:proofErr w:type="spellEnd"/>
      <w:r w:rsidRPr="00BA182B">
        <w:t xml:space="preserve"> </w:t>
      </w:r>
      <w:proofErr w:type="spellStart"/>
      <w:r w:rsidRPr="00BA182B">
        <w:t>мындай</w:t>
      </w:r>
      <w:proofErr w:type="spellEnd"/>
      <w:r w:rsidRPr="00BA182B">
        <w:t xml:space="preserve"> </w:t>
      </w:r>
      <w:proofErr w:type="spellStart"/>
      <w:r w:rsidRPr="00BA182B">
        <w:t>аныктоо</w:t>
      </w:r>
      <w:proofErr w:type="spellEnd"/>
      <w:r w:rsidRPr="00BA182B">
        <w:t xml:space="preserve"> 20% </w:t>
      </w:r>
      <w:proofErr w:type="spellStart"/>
      <w:r w:rsidRPr="00BA182B">
        <w:t>чейин</w:t>
      </w:r>
      <w:proofErr w:type="spellEnd"/>
      <w:r w:rsidRPr="00BA182B">
        <w:t xml:space="preserve"> </w:t>
      </w:r>
      <w:proofErr w:type="spellStart"/>
      <w:r w:rsidRPr="00BA182B">
        <w:t>чатырга</w:t>
      </w:r>
      <w:proofErr w:type="spellEnd"/>
      <w:r w:rsidRPr="00BA182B">
        <w:t xml:space="preserve"> </w:t>
      </w:r>
      <w:proofErr w:type="spellStart"/>
      <w:r w:rsidRPr="00BA182B">
        <w:t>кет</w:t>
      </w:r>
      <w:r w:rsidR="00BA182B">
        <w:t>үү</w:t>
      </w:r>
      <w:r w:rsidRPr="00BA182B">
        <w:t>ч</w:t>
      </w:r>
      <w:r w:rsidR="00BA182B">
        <w:t>ү</w:t>
      </w:r>
      <w:proofErr w:type="spellEnd"/>
      <w:r w:rsidRPr="00BA182B">
        <w:t xml:space="preserve"> </w:t>
      </w:r>
      <w:proofErr w:type="spellStart"/>
      <w:r w:rsidRPr="00BA182B">
        <w:t>арматураны</w:t>
      </w:r>
      <w:proofErr w:type="spellEnd"/>
      <w:r w:rsidRPr="00BA182B">
        <w:t xml:space="preserve"> </w:t>
      </w:r>
      <w:proofErr w:type="spellStart"/>
      <w:r w:rsidR="00BA182B">
        <w:t>ү</w:t>
      </w:r>
      <w:r w:rsidRPr="00BA182B">
        <w:t>н</w:t>
      </w:r>
      <w:r w:rsidR="00BA182B">
        <w:t>ө</w:t>
      </w:r>
      <w:r w:rsidRPr="00BA182B">
        <w:t>мд</w:t>
      </w:r>
      <w:r w:rsidR="00BA182B">
        <w:t>ө</w:t>
      </w:r>
      <w:r w:rsidRPr="00BA182B">
        <w:t>лд</w:t>
      </w:r>
      <w:r w:rsidR="00BA182B">
        <w:t>ү</w:t>
      </w:r>
      <w:proofErr w:type="spellEnd"/>
      <w:r w:rsidRPr="00BA182B">
        <w:t>.</w:t>
      </w:r>
    </w:p>
    <w:p w:rsidR="00DF034A" w:rsidRPr="00BA182B" w:rsidRDefault="00DF034A" w:rsidP="00DF034A">
      <w:pPr>
        <w:ind w:firstLine="708"/>
        <w:contextualSpacing/>
        <w:jc w:val="both"/>
      </w:pPr>
      <w:r w:rsidRPr="00BA182B">
        <w:t xml:space="preserve">- </w:t>
      </w:r>
      <w:proofErr w:type="spellStart"/>
      <w:r w:rsidRPr="00BA182B">
        <w:t>Сейсмоизоляциаланган</w:t>
      </w:r>
      <w:proofErr w:type="spellEnd"/>
      <w:r w:rsidRPr="00BA182B">
        <w:t xml:space="preserve"> </w:t>
      </w:r>
      <w:proofErr w:type="spellStart"/>
      <w:r w:rsidRPr="00BA182B">
        <w:t>фторопластикалык</w:t>
      </w:r>
      <w:proofErr w:type="spellEnd"/>
      <w:r w:rsidRPr="00BA182B">
        <w:t xml:space="preserve"> </w:t>
      </w:r>
      <w:proofErr w:type="spellStart"/>
      <w:r w:rsidRPr="00BA182B">
        <w:t>прокладкалар</w:t>
      </w:r>
      <w:proofErr w:type="spellEnd"/>
      <w:r w:rsidRPr="00BA182B">
        <w:t xml:space="preserve"> </w:t>
      </w:r>
      <w:proofErr w:type="spellStart"/>
      <w:r w:rsidRPr="00BA182B">
        <w:t>менен</w:t>
      </w:r>
      <w:proofErr w:type="spellEnd"/>
      <w:r w:rsidRPr="00BA182B">
        <w:t xml:space="preserve"> </w:t>
      </w:r>
      <w:proofErr w:type="spellStart"/>
      <w:r w:rsidRPr="00BA182B">
        <w:t>ко</w:t>
      </w:r>
      <w:r w:rsidRPr="00BA182B">
        <w:t>л</w:t>
      </w:r>
      <w:r w:rsidRPr="00BA182B">
        <w:t>донууга</w:t>
      </w:r>
      <w:proofErr w:type="spellEnd"/>
      <w:r w:rsidRPr="00BA182B">
        <w:t xml:space="preserve"> </w:t>
      </w:r>
      <w:proofErr w:type="spellStart"/>
      <w:r w:rsidRPr="00BA182B">
        <w:t>сунуш</w:t>
      </w:r>
      <w:proofErr w:type="spellEnd"/>
      <w:r w:rsidRPr="00BA182B">
        <w:t xml:space="preserve"> </w:t>
      </w:r>
      <w:proofErr w:type="spellStart"/>
      <w:r w:rsidRPr="00BA182B">
        <w:t>кылынган</w:t>
      </w:r>
      <w:proofErr w:type="spellEnd"/>
      <w:r w:rsidRPr="00BA182B">
        <w:t xml:space="preserve"> </w:t>
      </w:r>
      <w:proofErr w:type="spellStart"/>
      <w:r w:rsidRPr="00BA182B">
        <w:t>кырды</w:t>
      </w:r>
      <w:proofErr w:type="spellEnd"/>
      <w:r w:rsidRPr="00BA182B">
        <w:t xml:space="preserve"> </w:t>
      </w:r>
      <w:proofErr w:type="spellStart"/>
      <w:r w:rsidRPr="00BA182B">
        <w:t>бетондуу</w:t>
      </w:r>
      <w:proofErr w:type="spellEnd"/>
      <w:r w:rsidRPr="00BA182B">
        <w:t xml:space="preserve"> </w:t>
      </w:r>
      <w:proofErr w:type="spellStart"/>
      <w:r w:rsidRPr="00BA182B">
        <w:t>тегиздиктер</w:t>
      </w:r>
      <w:proofErr w:type="spellEnd"/>
      <w:r w:rsidRPr="00BA182B">
        <w:t xml:space="preserve"> </w:t>
      </w:r>
      <w:proofErr w:type="spellStart"/>
      <w:r w:rsidRPr="00BA182B">
        <w:t>жол</w:t>
      </w:r>
      <w:proofErr w:type="spellEnd"/>
      <w:r w:rsidRPr="00BA182B">
        <w:t xml:space="preserve"> </w:t>
      </w:r>
      <w:proofErr w:type="spellStart"/>
      <w:r w:rsidRPr="00BA182B">
        <w:t>жана</w:t>
      </w:r>
      <w:proofErr w:type="spellEnd"/>
      <w:r w:rsidRPr="00BA182B">
        <w:t xml:space="preserve"> аэродром </w:t>
      </w:r>
      <w:proofErr w:type="spellStart"/>
      <w:r w:rsidR="00BA182B">
        <w:t>ү</w:t>
      </w:r>
      <w:proofErr w:type="gramStart"/>
      <w:r w:rsidRPr="00BA182B">
        <w:t>ч</w:t>
      </w:r>
      <w:proofErr w:type="gramEnd"/>
      <w:r w:rsidR="00BA182B">
        <w:t>үн</w:t>
      </w:r>
      <w:proofErr w:type="spellEnd"/>
      <w:r w:rsidR="00BA182B">
        <w:t xml:space="preserve"> </w:t>
      </w:r>
      <w:proofErr w:type="spellStart"/>
      <w:r w:rsidR="00BA182B">
        <w:t>сейсмикалык</w:t>
      </w:r>
      <w:proofErr w:type="spellEnd"/>
      <w:r w:rsidR="00BA182B">
        <w:t xml:space="preserve"> </w:t>
      </w:r>
      <w:proofErr w:type="spellStart"/>
      <w:r w:rsidR="00BA182B">
        <w:t>чын</w:t>
      </w:r>
      <w:r w:rsidRPr="00BA182B">
        <w:t>алууну</w:t>
      </w:r>
      <w:proofErr w:type="spellEnd"/>
      <w:r w:rsidRPr="00BA182B">
        <w:t xml:space="preserve"> </w:t>
      </w:r>
      <w:proofErr w:type="spellStart"/>
      <w:r w:rsidRPr="00BA182B">
        <w:t>жана</w:t>
      </w:r>
      <w:proofErr w:type="spellEnd"/>
      <w:r w:rsidRPr="00BA182B">
        <w:t xml:space="preserve"> </w:t>
      </w:r>
      <w:proofErr w:type="spellStart"/>
      <w:r w:rsidRPr="00BA182B">
        <w:t>кыймыл</w:t>
      </w:r>
      <w:proofErr w:type="spellEnd"/>
      <w:r w:rsidRPr="00BA182B">
        <w:t xml:space="preserve"> </w:t>
      </w:r>
      <w:proofErr w:type="spellStart"/>
      <w:r w:rsidRPr="00BA182B">
        <w:t>деформацияны</w:t>
      </w:r>
      <w:proofErr w:type="spellEnd"/>
      <w:r w:rsidRPr="00BA182B">
        <w:t xml:space="preserve"> 30% </w:t>
      </w:r>
      <w:proofErr w:type="spellStart"/>
      <w:r w:rsidRPr="00BA182B">
        <w:t>азайтат</w:t>
      </w:r>
      <w:proofErr w:type="spellEnd"/>
      <w:r w:rsidRPr="00BA182B">
        <w:t xml:space="preserve">, </w:t>
      </w:r>
      <w:proofErr w:type="spellStart"/>
      <w:r w:rsidRPr="00BA182B">
        <w:t>сарпталган</w:t>
      </w:r>
      <w:proofErr w:type="spellEnd"/>
      <w:r w:rsidRPr="00BA182B">
        <w:t xml:space="preserve">  </w:t>
      </w:r>
      <w:proofErr w:type="spellStart"/>
      <w:r w:rsidRPr="00BA182B">
        <w:t>конструктивдик</w:t>
      </w:r>
      <w:proofErr w:type="spellEnd"/>
      <w:r w:rsidRPr="00BA182B">
        <w:t xml:space="preserve"> </w:t>
      </w:r>
      <w:proofErr w:type="spellStart"/>
      <w:r w:rsidRPr="00BA182B">
        <w:t>чыгым</w:t>
      </w:r>
      <w:proofErr w:type="spellEnd"/>
      <w:r w:rsidRPr="00BA182B">
        <w:t xml:space="preserve"> 10% </w:t>
      </w:r>
      <w:proofErr w:type="spellStart"/>
      <w:r w:rsidRPr="00BA182B">
        <w:t>т</w:t>
      </w:r>
      <w:r w:rsidR="00BA182B">
        <w:t>ү</w:t>
      </w:r>
      <w:r w:rsidRPr="00BA182B">
        <w:t>з</w:t>
      </w:r>
      <w:r w:rsidR="00BA182B">
        <w:t>ө</w:t>
      </w:r>
      <w:r w:rsidRPr="00BA182B">
        <w:t>т</w:t>
      </w:r>
      <w:proofErr w:type="spellEnd"/>
      <w:r w:rsidRPr="00BA182B">
        <w:t>.</w:t>
      </w:r>
    </w:p>
    <w:p w:rsidR="00DF034A" w:rsidRDefault="00DF034A" w:rsidP="00DF034A">
      <w:pPr>
        <w:spacing w:line="240" w:lineRule="auto"/>
        <w:ind w:firstLine="709"/>
        <w:contextualSpacing/>
        <w:jc w:val="both"/>
        <w:rPr>
          <w:b/>
        </w:rPr>
      </w:pPr>
      <w:proofErr w:type="spellStart"/>
      <w:r w:rsidRPr="00BA182B">
        <w:rPr>
          <w:b/>
        </w:rPr>
        <w:t>Колдонуу</w:t>
      </w:r>
      <w:proofErr w:type="spellEnd"/>
      <w:r w:rsidRPr="00BA182B">
        <w:rPr>
          <w:b/>
        </w:rPr>
        <w:t xml:space="preserve"> </w:t>
      </w:r>
      <w:proofErr w:type="spellStart"/>
      <w:r w:rsidRPr="00BA182B">
        <w:rPr>
          <w:b/>
        </w:rPr>
        <w:t>шарты</w:t>
      </w:r>
      <w:proofErr w:type="spellEnd"/>
      <w:r w:rsidRPr="00BA182B">
        <w:rPr>
          <w:b/>
        </w:rPr>
        <w:t xml:space="preserve">:  </w:t>
      </w:r>
    </w:p>
    <w:p w:rsidR="008D7F67" w:rsidRPr="00BA182B" w:rsidRDefault="008D7F67" w:rsidP="00DF034A">
      <w:pPr>
        <w:spacing w:line="240" w:lineRule="auto"/>
        <w:ind w:firstLine="709"/>
        <w:contextualSpacing/>
        <w:jc w:val="both"/>
        <w:rPr>
          <w:b/>
        </w:rPr>
      </w:pPr>
      <w:proofErr w:type="spellStart"/>
      <w:r>
        <w:t>И</w:t>
      </w:r>
      <w:r w:rsidRPr="00BA182B">
        <w:t>зилд</w:t>
      </w:r>
      <w:r>
        <w:t>өө</w:t>
      </w:r>
      <w:proofErr w:type="spellEnd"/>
      <w:r w:rsidRPr="008D7F67">
        <w:t xml:space="preserve"> </w:t>
      </w:r>
      <w:proofErr w:type="spellStart"/>
      <w:r w:rsidRPr="008D7F67">
        <w:t>жыйынтыктар</w:t>
      </w:r>
      <w:r w:rsidR="005F1DCA">
        <w:t>ы</w:t>
      </w:r>
      <w:proofErr w:type="spellEnd"/>
      <w:r>
        <w:t xml:space="preserve"> </w:t>
      </w:r>
      <w:r w:rsidRPr="009E7E5A">
        <w:t>автомо</w:t>
      </w:r>
      <w:r>
        <w:t xml:space="preserve">биль </w:t>
      </w:r>
      <w:proofErr w:type="spellStart"/>
      <w:r>
        <w:t>жолдорду</w:t>
      </w:r>
      <w:proofErr w:type="spellEnd"/>
      <w:r>
        <w:t xml:space="preserve">, </w:t>
      </w:r>
      <w:proofErr w:type="spellStart"/>
      <w:r>
        <w:t>аэродром</w:t>
      </w:r>
      <w:r w:rsidR="005F1DCA">
        <w:t>дорду</w:t>
      </w:r>
      <w:proofErr w:type="spellEnd"/>
      <w:r w:rsidRPr="009E7E5A">
        <w:t xml:space="preserve"> </w:t>
      </w:r>
      <w:proofErr w:type="spellStart"/>
      <w:r w:rsidRPr="009E7E5A">
        <w:t>жана</w:t>
      </w:r>
      <w:proofErr w:type="spellEnd"/>
      <w:r w:rsidRPr="009E7E5A">
        <w:rPr>
          <w:b/>
        </w:rPr>
        <w:t xml:space="preserve"> </w:t>
      </w:r>
      <w:r w:rsidRPr="009E7E5A">
        <w:t xml:space="preserve"> </w:t>
      </w:r>
      <w:proofErr w:type="spellStart"/>
      <w:r>
        <w:t>тонелдер</w:t>
      </w:r>
      <w:r w:rsidR="005F1DCA">
        <w:t>ди</w:t>
      </w:r>
      <w:proofErr w:type="spellEnd"/>
      <w:r>
        <w:t xml:space="preserve"> </w:t>
      </w:r>
      <w:proofErr w:type="spellStart"/>
      <w:r>
        <w:t>долб</w:t>
      </w:r>
      <w:r w:rsidRPr="00BA182B">
        <w:t>өө</w:t>
      </w:r>
      <w:r>
        <w:t>рл</w:t>
      </w:r>
      <w:r w:rsidRPr="00BA182B">
        <w:t>өө</w:t>
      </w:r>
      <w:r w:rsidR="005F1DCA">
        <w:t>до</w:t>
      </w:r>
      <w:proofErr w:type="spellEnd"/>
      <w:r>
        <w:t xml:space="preserve"> </w:t>
      </w:r>
      <w:proofErr w:type="spellStart"/>
      <w:r w:rsidRPr="009E7E5A">
        <w:t>жана</w:t>
      </w:r>
      <w:proofErr w:type="spellEnd"/>
      <w:r w:rsidR="005F1DCA">
        <w:t xml:space="preserve"> </w:t>
      </w:r>
      <w:proofErr w:type="spellStart"/>
      <w:r w:rsidR="005F1DCA">
        <w:t>куруушта</w:t>
      </w:r>
      <w:proofErr w:type="spellEnd"/>
      <w:r w:rsidR="005F1DCA">
        <w:t xml:space="preserve"> </w:t>
      </w:r>
      <w:proofErr w:type="spellStart"/>
      <w:r w:rsidR="005F1DCA">
        <w:t>колдонууга</w:t>
      </w:r>
      <w:proofErr w:type="spellEnd"/>
      <w:r w:rsidR="005F1DCA">
        <w:t xml:space="preserve"> </w:t>
      </w:r>
      <w:proofErr w:type="spellStart"/>
      <w:r w:rsidR="005F1DCA">
        <w:t>сунуш</w:t>
      </w:r>
      <w:proofErr w:type="spellEnd"/>
      <w:r w:rsidR="005F1DCA">
        <w:t xml:space="preserve"> </w:t>
      </w:r>
      <w:proofErr w:type="spellStart"/>
      <w:r w:rsidR="005F1DCA">
        <w:t>кылынат</w:t>
      </w:r>
      <w:proofErr w:type="spellEnd"/>
      <w:r>
        <w:t>.</w:t>
      </w:r>
    </w:p>
    <w:p w:rsidR="00DF034A" w:rsidRPr="00BA182B" w:rsidRDefault="005F1DCA" w:rsidP="00DF034A">
      <w:pPr>
        <w:spacing w:line="240" w:lineRule="auto"/>
        <w:ind w:firstLine="709"/>
        <w:contextualSpacing/>
        <w:jc w:val="both"/>
        <w:rPr>
          <w:b/>
        </w:rPr>
      </w:pPr>
      <w:proofErr w:type="spellStart"/>
      <w:r>
        <w:t>Жол</w:t>
      </w:r>
      <w:proofErr w:type="spellEnd"/>
      <w:r>
        <w:t xml:space="preserve"> </w:t>
      </w:r>
      <w:proofErr w:type="spellStart"/>
      <w:r>
        <w:t>алдындаг</w:t>
      </w:r>
      <w:r w:rsidR="00DF034A" w:rsidRPr="00BA182B">
        <w:t>ы</w:t>
      </w:r>
      <w:proofErr w:type="spellEnd"/>
      <w:r w:rsidR="00DF034A" w:rsidRPr="00BA182B">
        <w:t xml:space="preserve"> </w:t>
      </w:r>
      <w:proofErr w:type="spellStart"/>
      <w:r w:rsidR="00DF034A" w:rsidRPr="00BA182B">
        <w:t>жана</w:t>
      </w:r>
      <w:proofErr w:type="spellEnd"/>
      <w:r w:rsidR="00DF034A" w:rsidRPr="00BA182B">
        <w:t xml:space="preserve"> </w:t>
      </w:r>
      <w:proofErr w:type="spellStart"/>
      <w:r w:rsidR="00DF034A" w:rsidRPr="00BA182B">
        <w:t>жер</w:t>
      </w:r>
      <w:proofErr w:type="spellEnd"/>
      <w:r w:rsidR="00DF034A" w:rsidRPr="00BA182B">
        <w:t xml:space="preserve"> </w:t>
      </w:r>
      <w:proofErr w:type="spellStart"/>
      <w:r w:rsidR="00DF034A" w:rsidRPr="00BA182B">
        <w:t>устундогу</w:t>
      </w:r>
      <w:proofErr w:type="spellEnd"/>
      <w:r w:rsidR="00DF034A" w:rsidRPr="00BA182B">
        <w:t xml:space="preserve"> транспорт </w:t>
      </w:r>
      <w:proofErr w:type="spellStart"/>
      <w:r w:rsidR="00DF034A" w:rsidRPr="00BA182B">
        <w:t>курулуштарынын</w:t>
      </w:r>
      <w:proofErr w:type="spellEnd"/>
      <w:r w:rsidR="00DF034A" w:rsidRPr="00BA182B">
        <w:t xml:space="preserve"> </w:t>
      </w:r>
      <w:proofErr w:type="spellStart"/>
      <w:r w:rsidR="00DF034A" w:rsidRPr="00BA182B">
        <w:t>ко</w:t>
      </w:r>
      <w:r w:rsidR="00DF034A" w:rsidRPr="00BA182B">
        <w:t>н</w:t>
      </w:r>
      <w:r w:rsidR="00DF034A" w:rsidRPr="00BA182B">
        <w:t>струкцияларын</w:t>
      </w:r>
      <w:proofErr w:type="spellEnd"/>
      <w:r w:rsidR="00DF034A" w:rsidRPr="00BA182B">
        <w:t xml:space="preserve"> </w:t>
      </w:r>
      <w:proofErr w:type="spellStart"/>
      <w:r>
        <w:t>эсептөөгө</w:t>
      </w:r>
      <w:proofErr w:type="spellEnd"/>
      <w:r>
        <w:t xml:space="preserve"> </w:t>
      </w:r>
      <w:proofErr w:type="spellStart"/>
      <w:r>
        <w:t>сунушталган</w:t>
      </w:r>
      <w:proofErr w:type="spellEnd"/>
      <w:r>
        <w:t xml:space="preserve"> </w:t>
      </w:r>
      <w:proofErr w:type="spellStart"/>
      <w:r>
        <w:t>методикала</w:t>
      </w:r>
      <w:bookmarkStart w:id="0" w:name="_GoBack"/>
      <w:bookmarkEnd w:id="0"/>
      <w:r w:rsidR="00DF034A" w:rsidRPr="00BA182B">
        <w:t>рды</w:t>
      </w:r>
      <w:proofErr w:type="spellEnd"/>
      <w:r w:rsidR="00DF034A" w:rsidRPr="00BA182B">
        <w:t xml:space="preserve"> </w:t>
      </w:r>
      <w:proofErr w:type="spellStart"/>
      <w:r w:rsidR="00DF034A" w:rsidRPr="00BA182B">
        <w:t>жер</w:t>
      </w:r>
      <w:proofErr w:type="spellEnd"/>
      <w:r w:rsidR="00DF034A" w:rsidRPr="00BA182B">
        <w:t xml:space="preserve"> </w:t>
      </w:r>
      <w:proofErr w:type="spellStart"/>
      <w:r w:rsidR="00DF034A" w:rsidRPr="00BA182B">
        <w:t>кыймылдоодо</w:t>
      </w:r>
      <w:proofErr w:type="spellEnd"/>
      <w:r w:rsidR="00DF034A" w:rsidRPr="00BA182B">
        <w:t xml:space="preserve"> </w:t>
      </w:r>
      <w:proofErr w:type="spellStart"/>
      <w:r w:rsidR="00DF034A" w:rsidRPr="00BA182B">
        <w:t>кыйроодон</w:t>
      </w:r>
      <w:proofErr w:type="spellEnd"/>
      <w:r w:rsidR="00DF034A" w:rsidRPr="00BA182B">
        <w:t xml:space="preserve"> </w:t>
      </w:r>
      <w:proofErr w:type="spellStart"/>
      <w:r w:rsidR="00DF034A" w:rsidRPr="00BA182B">
        <w:t>сактап</w:t>
      </w:r>
      <w:proofErr w:type="spellEnd"/>
      <w:r w:rsidR="00DF034A" w:rsidRPr="00BA182B">
        <w:t xml:space="preserve"> </w:t>
      </w:r>
      <w:proofErr w:type="spellStart"/>
      <w:r w:rsidR="00DF034A" w:rsidRPr="00BA182B">
        <w:t>калууга</w:t>
      </w:r>
      <w:proofErr w:type="spellEnd"/>
      <w:r w:rsidR="00DF034A" w:rsidRPr="00BA182B">
        <w:t xml:space="preserve"> </w:t>
      </w:r>
      <w:proofErr w:type="spellStart"/>
      <w:r w:rsidR="00DF034A" w:rsidRPr="00BA182B">
        <w:t>мумкундук</w:t>
      </w:r>
      <w:proofErr w:type="spellEnd"/>
      <w:r w:rsidR="00DF034A" w:rsidRPr="00BA182B">
        <w:t xml:space="preserve"> берет.</w:t>
      </w:r>
    </w:p>
    <w:p w:rsidR="00DF034A" w:rsidRPr="00BA182B" w:rsidRDefault="00DF034A" w:rsidP="00DF034A">
      <w:pPr>
        <w:ind w:firstLine="708"/>
        <w:jc w:val="both"/>
      </w:pPr>
      <w:proofErr w:type="spellStart"/>
      <w:r w:rsidRPr="00BA182B">
        <w:t>Экономикалык</w:t>
      </w:r>
      <w:proofErr w:type="spellEnd"/>
      <w:r w:rsidRPr="00BA182B">
        <w:t xml:space="preserve"> </w:t>
      </w:r>
      <w:proofErr w:type="spellStart"/>
      <w:r w:rsidRPr="00BA182B">
        <w:t>натыйжа</w:t>
      </w:r>
      <w:proofErr w:type="spellEnd"/>
      <w:r w:rsidRPr="00BA182B">
        <w:t xml:space="preserve"> </w:t>
      </w:r>
      <w:proofErr w:type="spellStart"/>
      <w:r w:rsidRPr="00BA182B">
        <w:t>бир</w:t>
      </w:r>
      <w:proofErr w:type="spellEnd"/>
      <w:r w:rsidRPr="00BA182B">
        <w:t xml:space="preserve"> </w:t>
      </w:r>
      <w:proofErr w:type="spellStart"/>
      <w:r w:rsidRPr="00BA182B">
        <w:t>жылга</w:t>
      </w:r>
      <w:proofErr w:type="spellEnd"/>
      <w:r w:rsidRPr="00BA182B">
        <w:t xml:space="preserve"> 750 мин </w:t>
      </w:r>
      <w:proofErr w:type="spellStart"/>
      <w:r w:rsidRPr="00BA182B">
        <w:t>сомонини</w:t>
      </w:r>
      <w:proofErr w:type="spellEnd"/>
      <w:r w:rsidRPr="00BA182B">
        <w:t xml:space="preserve"> </w:t>
      </w:r>
      <w:proofErr w:type="spellStart"/>
      <w:r w:rsidRPr="00BA182B">
        <w:t>т</w:t>
      </w:r>
      <w:r w:rsidR="00BA182B">
        <w:t>ү</w:t>
      </w:r>
      <w:r w:rsidRPr="00BA182B">
        <w:t>з</w:t>
      </w:r>
      <w:r w:rsidR="00BA182B">
        <w:t>ө</w:t>
      </w:r>
      <w:r w:rsidRPr="00BA182B">
        <w:t>т</w:t>
      </w:r>
      <w:proofErr w:type="spellEnd"/>
      <w:r w:rsidRPr="00BA182B">
        <w:t>.</w:t>
      </w:r>
    </w:p>
    <w:p w:rsidR="0041612E" w:rsidRPr="00BA182B" w:rsidRDefault="0041612E" w:rsidP="009C3E77">
      <w:pPr>
        <w:spacing w:line="360" w:lineRule="auto"/>
        <w:ind w:firstLine="708"/>
        <w:jc w:val="both"/>
        <w:rPr>
          <w:color w:val="00B050"/>
        </w:rPr>
      </w:pPr>
    </w:p>
    <w:p w:rsidR="0007484F" w:rsidRPr="00A02E38" w:rsidRDefault="0007484F" w:rsidP="00DF034A">
      <w:pPr>
        <w:spacing w:line="360" w:lineRule="auto"/>
        <w:jc w:val="both"/>
      </w:pPr>
    </w:p>
    <w:p w:rsidR="004D6A93" w:rsidRDefault="004D6A93" w:rsidP="00C72E6D">
      <w:pPr>
        <w:spacing w:after="0" w:line="240" w:lineRule="auto"/>
        <w:contextualSpacing/>
        <w:jc w:val="center"/>
        <w:rPr>
          <w:b/>
        </w:rPr>
      </w:pPr>
      <w:r w:rsidRPr="004D6A93">
        <w:rPr>
          <w:b/>
        </w:rPr>
        <w:lastRenderedPageBreak/>
        <w:t>РЕЗЮМЕ</w:t>
      </w:r>
    </w:p>
    <w:p w:rsidR="0041612E" w:rsidRPr="006A247D" w:rsidRDefault="0041612E" w:rsidP="00C72E6D">
      <w:pPr>
        <w:spacing w:after="0" w:line="240" w:lineRule="auto"/>
        <w:contextualSpacing/>
        <w:jc w:val="center"/>
        <w:rPr>
          <w:b/>
        </w:rPr>
      </w:pPr>
    </w:p>
    <w:p w:rsidR="003233C9" w:rsidRPr="00C72E6D" w:rsidRDefault="00174BC8" w:rsidP="0007484F">
      <w:pPr>
        <w:spacing w:after="0" w:line="240" w:lineRule="auto"/>
        <w:contextualSpacing/>
        <w:jc w:val="both"/>
        <w:rPr>
          <w:b/>
        </w:rPr>
      </w:pPr>
      <w:r w:rsidRPr="00174BC8">
        <w:rPr>
          <w:b/>
        </w:rPr>
        <w:t>д</w:t>
      </w:r>
      <w:r w:rsidR="004D6A93" w:rsidRPr="00174BC8">
        <w:rPr>
          <w:b/>
        </w:rPr>
        <w:t>иссертаци</w:t>
      </w:r>
      <w:r>
        <w:rPr>
          <w:b/>
        </w:rPr>
        <w:t>и</w:t>
      </w:r>
      <w:r w:rsidRPr="00174BC8">
        <w:rPr>
          <w:b/>
          <w:sz w:val="36"/>
          <w:szCs w:val="36"/>
        </w:rPr>
        <w:t xml:space="preserve"> </w:t>
      </w:r>
      <w:r w:rsidRPr="003233C9">
        <w:rPr>
          <w:b/>
        </w:rPr>
        <w:t xml:space="preserve">Хасанова </w:t>
      </w:r>
      <w:proofErr w:type="spellStart"/>
      <w:r w:rsidRPr="003233C9">
        <w:rPr>
          <w:b/>
        </w:rPr>
        <w:t>Нурали</w:t>
      </w:r>
      <w:proofErr w:type="spellEnd"/>
      <w:r w:rsidRPr="003233C9">
        <w:rPr>
          <w:b/>
        </w:rPr>
        <w:t xml:space="preserve"> </w:t>
      </w:r>
      <w:proofErr w:type="spellStart"/>
      <w:r w:rsidRPr="003233C9">
        <w:rPr>
          <w:b/>
        </w:rPr>
        <w:t>Мамедовича</w:t>
      </w:r>
      <w:proofErr w:type="spellEnd"/>
      <w:r w:rsidRPr="003233C9">
        <w:rPr>
          <w:b/>
        </w:rPr>
        <w:t xml:space="preserve"> на тему</w:t>
      </w:r>
      <w:r w:rsidRPr="00174BC8">
        <w:rPr>
          <w:b/>
          <w:sz w:val="36"/>
          <w:szCs w:val="36"/>
        </w:rPr>
        <w:t xml:space="preserve"> </w:t>
      </w:r>
      <w:r w:rsidRPr="00174BC8">
        <w:rPr>
          <w:b/>
        </w:rPr>
        <w:t>«Обеспечение се</w:t>
      </w:r>
      <w:r w:rsidRPr="00174BC8">
        <w:rPr>
          <w:b/>
        </w:rPr>
        <w:t>й</w:t>
      </w:r>
      <w:r w:rsidRPr="00174BC8">
        <w:rPr>
          <w:b/>
        </w:rPr>
        <w:t xml:space="preserve">смостойкости подземных и надземных транспортных сооружений» </w:t>
      </w:r>
      <w:r w:rsidR="004D6A93" w:rsidRPr="00174BC8">
        <w:rPr>
          <w:b/>
        </w:rPr>
        <w:t>на соискание ученой степени кандидата технических наук</w:t>
      </w:r>
      <w:r>
        <w:rPr>
          <w:b/>
        </w:rPr>
        <w:t xml:space="preserve"> по </w:t>
      </w:r>
      <w:r w:rsidR="00281A2E" w:rsidRPr="00174BC8">
        <w:rPr>
          <w:b/>
        </w:rPr>
        <w:t>с</w:t>
      </w:r>
      <w:r w:rsidR="002F7629" w:rsidRPr="00174BC8">
        <w:rPr>
          <w:b/>
        </w:rPr>
        <w:t>пециал</w:t>
      </w:r>
      <w:r w:rsidR="002F7629" w:rsidRPr="00174BC8">
        <w:rPr>
          <w:b/>
        </w:rPr>
        <w:t>ь</w:t>
      </w:r>
      <w:r w:rsidR="002F7629" w:rsidRPr="00174BC8">
        <w:rPr>
          <w:b/>
        </w:rPr>
        <w:t>ность</w:t>
      </w:r>
      <w:r w:rsidR="00F42D3D" w:rsidRPr="00174BC8">
        <w:rPr>
          <w:b/>
        </w:rPr>
        <w:t xml:space="preserve"> </w:t>
      </w:r>
      <w:r>
        <w:rPr>
          <w:b/>
        </w:rPr>
        <w:t>05.23.11</w:t>
      </w:r>
      <w:r w:rsidR="00F42D3D" w:rsidRPr="00174BC8">
        <w:rPr>
          <w:b/>
        </w:rPr>
        <w:t xml:space="preserve"> -</w:t>
      </w:r>
      <w:r w:rsidR="002F7629" w:rsidRPr="00174BC8">
        <w:rPr>
          <w:b/>
        </w:rPr>
        <w:t xml:space="preserve"> </w:t>
      </w:r>
      <w:r w:rsidR="003233C9">
        <w:rPr>
          <w:b/>
        </w:rPr>
        <w:t>П</w:t>
      </w:r>
      <w:r w:rsidR="00F42D3D" w:rsidRPr="00174BC8">
        <w:rPr>
          <w:b/>
        </w:rPr>
        <w:t>роект</w:t>
      </w:r>
      <w:r>
        <w:rPr>
          <w:b/>
        </w:rPr>
        <w:t>ирование и строительство дорог</w:t>
      </w:r>
      <w:r w:rsidR="00F42D3D" w:rsidRPr="00174BC8">
        <w:rPr>
          <w:b/>
        </w:rPr>
        <w:t>,</w:t>
      </w:r>
      <w:r w:rsidRPr="00174BC8">
        <w:rPr>
          <w:b/>
        </w:rPr>
        <w:t xml:space="preserve"> </w:t>
      </w:r>
      <w:r w:rsidR="00F42D3D" w:rsidRPr="00174BC8">
        <w:rPr>
          <w:b/>
        </w:rPr>
        <w:t>метрополитенов, аэродромов, мостов и транспортных тоннелей</w:t>
      </w:r>
    </w:p>
    <w:p w:rsidR="00F42D3D" w:rsidRDefault="004D6A93" w:rsidP="0007484F">
      <w:pPr>
        <w:spacing w:after="0" w:line="240" w:lineRule="auto"/>
        <w:ind w:firstLine="709"/>
        <w:jc w:val="both"/>
      </w:pPr>
      <w:proofErr w:type="gramStart"/>
      <w:r w:rsidRPr="00174BC8">
        <w:rPr>
          <w:b/>
        </w:rPr>
        <w:t>Ключевые слова</w:t>
      </w:r>
      <w:r w:rsidR="00440DD9" w:rsidRPr="00174BC8">
        <w:rPr>
          <w:b/>
        </w:rPr>
        <w:t xml:space="preserve">: </w:t>
      </w:r>
      <w:r w:rsidR="00440DD9" w:rsidRPr="00174BC8">
        <w:t>напряженно</w:t>
      </w:r>
      <w:r w:rsidR="00440DD9">
        <w:t xml:space="preserve">-деформированное состояние, крепь </w:t>
      </w:r>
      <w:proofErr w:type="spellStart"/>
      <w:r w:rsidR="00440DD9">
        <w:t>а</w:t>
      </w:r>
      <w:r w:rsidR="00440DD9">
        <w:t>к</w:t>
      </w:r>
      <w:r w:rsidR="00440DD9">
        <w:t>селограмма</w:t>
      </w:r>
      <w:proofErr w:type="spellEnd"/>
      <w:r w:rsidR="00440DD9">
        <w:t xml:space="preserve">, напряжение, </w:t>
      </w:r>
      <w:r w:rsidR="00F346AE">
        <w:t>сейсмостойкость, обделка, перем</w:t>
      </w:r>
      <w:r w:rsidR="00440DD9">
        <w:t>ещение, частота, формы колебания, тоннель, сейсмичность.</w:t>
      </w:r>
      <w:proofErr w:type="gramEnd"/>
    </w:p>
    <w:p w:rsidR="00F133BB" w:rsidRDefault="00BE278B" w:rsidP="0007484F">
      <w:pPr>
        <w:spacing w:line="240" w:lineRule="auto"/>
        <w:ind w:firstLine="708"/>
        <w:contextualSpacing/>
        <w:jc w:val="both"/>
      </w:pPr>
      <w:r w:rsidRPr="0090704A">
        <w:rPr>
          <w:b/>
        </w:rPr>
        <w:t>Объектом исследования</w:t>
      </w:r>
      <w:r w:rsidRPr="0090704A">
        <w:t xml:space="preserve"> является подземные и надземные сооружения</w:t>
      </w:r>
      <w:r>
        <w:t xml:space="preserve"> автомобильных дорог и взлетно-посадочные полосы аэродромов</w:t>
      </w:r>
      <w:r w:rsidRPr="0090704A">
        <w:t xml:space="preserve"> Республики Таджикистан</w:t>
      </w:r>
      <w:r>
        <w:t>.</w:t>
      </w:r>
    </w:p>
    <w:p w:rsidR="00DF1661" w:rsidRPr="0090704A" w:rsidRDefault="00DF1661" w:rsidP="0007484F">
      <w:pPr>
        <w:spacing w:after="0" w:line="240" w:lineRule="auto"/>
        <w:ind w:firstLine="709"/>
        <w:contextualSpacing/>
        <w:jc w:val="both"/>
      </w:pPr>
      <w:r>
        <w:rPr>
          <w:b/>
        </w:rPr>
        <w:t xml:space="preserve">Цель работы - </w:t>
      </w:r>
      <w:r>
        <w:t>разработка</w:t>
      </w:r>
      <w:r w:rsidRPr="0090704A">
        <w:rPr>
          <w:b/>
        </w:rPr>
        <w:t xml:space="preserve"> </w:t>
      </w:r>
      <w:r w:rsidRPr="0090704A">
        <w:t>методики расчета напряженно-деформированного состояния подземных и надземных транспортных соор</w:t>
      </w:r>
      <w:r w:rsidRPr="0090704A">
        <w:t>у</w:t>
      </w:r>
      <w:r w:rsidRPr="0090704A">
        <w:t xml:space="preserve">жений при воздействии землетрясений и </w:t>
      </w:r>
      <w:r>
        <w:t>рекомендаций по конструктивным</w:t>
      </w:r>
      <w:r w:rsidRPr="0090704A">
        <w:t xml:space="preserve"> решен</w:t>
      </w:r>
      <w:r>
        <w:t>иям инженерных сооружений, для  обеспечения  надежности работы.</w:t>
      </w:r>
      <w:r w:rsidRPr="0090704A">
        <w:t xml:space="preserve"> </w:t>
      </w:r>
    </w:p>
    <w:p w:rsidR="00824868" w:rsidRDefault="00F01B37" w:rsidP="00FB103F">
      <w:pPr>
        <w:spacing w:after="0" w:line="240" w:lineRule="auto"/>
        <w:ind w:firstLine="708"/>
        <w:jc w:val="both"/>
      </w:pPr>
      <w:r w:rsidRPr="00824868">
        <w:rPr>
          <w:b/>
        </w:rPr>
        <w:t xml:space="preserve">Методы </w:t>
      </w:r>
      <w:r w:rsidR="00824868" w:rsidRPr="00824868">
        <w:rPr>
          <w:b/>
        </w:rPr>
        <w:t>исследования</w:t>
      </w:r>
      <w:r w:rsidR="00824868">
        <w:t xml:space="preserve"> включают теоретические, экспериментальные модельные и натурные исследования с применением стандартных и спец</w:t>
      </w:r>
      <w:r w:rsidR="00824868">
        <w:t>и</w:t>
      </w:r>
      <w:r w:rsidR="00824868">
        <w:t xml:space="preserve">ально разработанных алгоритмов. </w:t>
      </w:r>
    </w:p>
    <w:p w:rsidR="00FB103F" w:rsidRPr="00DF034A" w:rsidRDefault="00FB103F" w:rsidP="00D202F8">
      <w:pPr>
        <w:spacing w:after="0"/>
        <w:ind w:firstLine="709"/>
        <w:contextualSpacing/>
        <w:jc w:val="both"/>
        <w:rPr>
          <w:b/>
        </w:rPr>
      </w:pPr>
      <w:r w:rsidRPr="00DF034A">
        <w:rPr>
          <w:b/>
        </w:rPr>
        <w:t>Полученные результаты и научная новизна работы:</w:t>
      </w:r>
    </w:p>
    <w:p w:rsidR="00FB103F" w:rsidRPr="00DF034A" w:rsidRDefault="00FB103F" w:rsidP="00D202F8">
      <w:pPr>
        <w:spacing w:after="0"/>
        <w:ind w:firstLine="708"/>
        <w:contextualSpacing/>
        <w:jc w:val="both"/>
      </w:pPr>
      <w:r w:rsidRPr="00DF034A">
        <w:t>- уточнены существующие методы расчета труб, бетонных покрытий дорог и аэродромов с сопоставлением результатов с экспериментальными и</w:t>
      </w:r>
      <w:r w:rsidRPr="00DF034A">
        <w:t>с</w:t>
      </w:r>
      <w:r w:rsidRPr="00DF034A">
        <w:t>следованиями;</w:t>
      </w:r>
    </w:p>
    <w:p w:rsidR="00FB103F" w:rsidRPr="00DF034A" w:rsidRDefault="00FB103F" w:rsidP="00D202F8">
      <w:pPr>
        <w:spacing w:after="0"/>
        <w:ind w:firstLine="708"/>
        <w:contextualSpacing/>
        <w:jc w:val="both"/>
      </w:pPr>
      <w:r w:rsidRPr="00DF034A">
        <w:t xml:space="preserve">- по трассе тоннеля Шахристан уточнена расчетная сейсмичность на различных участках в зависимости от грунтовой ситуации и </w:t>
      </w:r>
      <w:proofErr w:type="spellStart"/>
      <w:r w:rsidRPr="00DF034A">
        <w:t>заглублённости</w:t>
      </w:r>
      <w:proofErr w:type="spellEnd"/>
      <w:r w:rsidRPr="00DF034A">
        <w:t>, что позволило сократить армирование свода до 20%;</w:t>
      </w:r>
    </w:p>
    <w:p w:rsidR="00FB103F" w:rsidRPr="00DF034A" w:rsidRDefault="00FB103F" w:rsidP="00D202F8">
      <w:pPr>
        <w:spacing w:after="0"/>
        <w:ind w:firstLine="708"/>
        <w:contextualSpacing/>
        <w:jc w:val="both"/>
      </w:pPr>
      <w:r w:rsidRPr="00DF034A">
        <w:t>- рекомендованные ребристые опорные поверхности бетонных покр</w:t>
      </w:r>
      <w:r w:rsidRPr="00DF034A">
        <w:t>ы</w:t>
      </w:r>
      <w:r w:rsidRPr="00DF034A">
        <w:t xml:space="preserve">тий дорог и аэродромов с применением фторопластовых прокладок </w:t>
      </w:r>
      <w:proofErr w:type="spellStart"/>
      <w:r w:rsidRPr="00DF034A">
        <w:t>сейсм</w:t>
      </w:r>
      <w:r w:rsidRPr="00DF034A">
        <w:t>о</w:t>
      </w:r>
      <w:r w:rsidRPr="00DF034A">
        <w:t>изоляции</w:t>
      </w:r>
      <w:proofErr w:type="spellEnd"/>
      <w:r w:rsidRPr="00DF034A">
        <w:t xml:space="preserve"> снижают сейсмические напряжения и сдвиговые деформации до 30%, а расходы на эти конструктивные решения увеличивают только на 10%.</w:t>
      </w:r>
    </w:p>
    <w:p w:rsidR="00CD6B61" w:rsidRDefault="00CD6B61" w:rsidP="00D202F8">
      <w:pPr>
        <w:spacing w:after="0"/>
        <w:ind w:firstLine="708"/>
        <w:contextualSpacing/>
        <w:jc w:val="both"/>
      </w:pPr>
      <w:r>
        <w:rPr>
          <w:b/>
        </w:rPr>
        <w:t xml:space="preserve">Область применения: </w:t>
      </w:r>
      <w:r>
        <w:t>Расчет, проектирование и строительство вод</w:t>
      </w:r>
      <w:r>
        <w:t>о</w:t>
      </w:r>
      <w:r>
        <w:t>пропускных сооружений, тоннелей, бетонных покрытий автомобильных д</w:t>
      </w:r>
      <w:r>
        <w:t>о</w:t>
      </w:r>
      <w:r>
        <w:t>рог и взлетно-посадочных полос аэродромов.</w:t>
      </w:r>
    </w:p>
    <w:p w:rsidR="00CD6B61" w:rsidRDefault="00CD6B61" w:rsidP="00D202F8">
      <w:pPr>
        <w:spacing w:after="0"/>
        <w:ind w:firstLine="708"/>
        <w:jc w:val="both"/>
      </w:pPr>
      <w:r>
        <w:t>Предложенные методики инженерного расчета конструкций тоннеля, водопропускных сооружений и бетонных покрытий, автомобильных дорог обеспечивают надежную работу сооружений в сейсмоопасных районах.</w:t>
      </w:r>
    </w:p>
    <w:p w:rsidR="00CD6B61" w:rsidRDefault="00CD6B61" w:rsidP="00D202F8">
      <w:pPr>
        <w:spacing w:after="0"/>
        <w:ind w:firstLine="708"/>
        <w:jc w:val="both"/>
      </w:pPr>
      <w:r>
        <w:rPr>
          <w:b/>
        </w:rPr>
        <w:t>Экономическая эффективность:</w:t>
      </w:r>
      <w:r w:rsidRPr="00CD6B61">
        <w:t xml:space="preserve"> При и</w:t>
      </w:r>
      <w:r>
        <w:t>спользовании результатов и</w:t>
      </w:r>
      <w:r>
        <w:t>с</w:t>
      </w:r>
      <w:r>
        <w:t xml:space="preserve">следований эффект составляет 750 тыс. </w:t>
      </w:r>
      <w:proofErr w:type="spellStart"/>
      <w:r>
        <w:t>сомони</w:t>
      </w:r>
      <w:proofErr w:type="spellEnd"/>
      <w:r>
        <w:t>.</w:t>
      </w:r>
    </w:p>
    <w:p w:rsidR="008955F6" w:rsidRPr="00DF034A" w:rsidRDefault="008955F6" w:rsidP="00D202F8">
      <w:pPr>
        <w:ind w:firstLine="708"/>
        <w:contextualSpacing/>
        <w:jc w:val="both"/>
      </w:pPr>
    </w:p>
    <w:p w:rsidR="008955F6" w:rsidRPr="00DF034A" w:rsidRDefault="008955F6" w:rsidP="00D202F8">
      <w:pPr>
        <w:ind w:firstLine="708"/>
        <w:contextualSpacing/>
        <w:jc w:val="both"/>
      </w:pPr>
    </w:p>
    <w:p w:rsidR="008955F6" w:rsidRDefault="008955F6" w:rsidP="00FB103F">
      <w:pPr>
        <w:spacing w:line="240" w:lineRule="auto"/>
        <w:ind w:firstLine="708"/>
        <w:contextualSpacing/>
        <w:jc w:val="both"/>
      </w:pPr>
    </w:p>
    <w:p w:rsidR="008955F6" w:rsidRDefault="008955F6" w:rsidP="00DE4E3C">
      <w:pPr>
        <w:spacing w:line="240" w:lineRule="auto"/>
        <w:contextualSpacing/>
        <w:jc w:val="both"/>
      </w:pPr>
    </w:p>
    <w:p w:rsidR="00C837A1" w:rsidRDefault="00C837A1" w:rsidP="00DE4E3C">
      <w:pPr>
        <w:spacing w:line="240" w:lineRule="auto"/>
        <w:contextualSpacing/>
        <w:jc w:val="both"/>
      </w:pPr>
    </w:p>
    <w:p w:rsidR="00D202F8" w:rsidRDefault="00D202F8" w:rsidP="00DE4E3C">
      <w:pPr>
        <w:spacing w:line="240" w:lineRule="auto"/>
        <w:contextualSpacing/>
        <w:jc w:val="both"/>
      </w:pPr>
    </w:p>
    <w:p w:rsidR="00C837A1" w:rsidRPr="005F1DCA" w:rsidRDefault="00C837A1" w:rsidP="00DE4E3C">
      <w:pPr>
        <w:spacing w:line="240" w:lineRule="auto"/>
        <w:contextualSpacing/>
        <w:jc w:val="both"/>
      </w:pPr>
    </w:p>
    <w:p w:rsidR="00C837A1" w:rsidRPr="00C72E6D" w:rsidRDefault="00C837A1" w:rsidP="00DE4E3C">
      <w:pPr>
        <w:spacing w:line="240" w:lineRule="auto"/>
        <w:contextualSpacing/>
        <w:jc w:val="both"/>
      </w:pPr>
    </w:p>
    <w:p w:rsidR="00C72E6D" w:rsidRPr="00DE4E3C" w:rsidRDefault="00C72E6D" w:rsidP="009C3E77">
      <w:pPr>
        <w:spacing w:after="0" w:line="240" w:lineRule="auto"/>
        <w:jc w:val="center"/>
        <w:rPr>
          <w:b/>
          <w:lang w:val="en-US"/>
        </w:rPr>
      </w:pPr>
      <w:r>
        <w:rPr>
          <w:b/>
          <w:lang w:val="en-US"/>
        </w:rPr>
        <w:t xml:space="preserve">SUMMERY </w:t>
      </w:r>
    </w:p>
    <w:p w:rsidR="0041612E" w:rsidRPr="00DE4E3C" w:rsidRDefault="0041612E" w:rsidP="009C3E77">
      <w:pPr>
        <w:spacing w:after="0" w:line="240" w:lineRule="auto"/>
        <w:jc w:val="center"/>
        <w:rPr>
          <w:b/>
          <w:lang w:val="en-US"/>
        </w:rPr>
      </w:pPr>
    </w:p>
    <w:p w:rsidR="00C72E6D" w:rsidRPr="00C04285" w:rsidRDefault="00125B1F" w:rsidP="00CD6B61">
      <w:pPr>
        <w:spacing w:after="0"/>
        <w:jc w:val="both"/>
        <w:rPr>
          <w:b/>
          <w:lang w:val="en-US"/>
        </w:rPr>
      </w:pPr>
      <w:r>
        <w:rPr>
          <w:b/>
          <w:lang w:val="en-US"/>
        </w:rPr>
        <w:t>O</w:t>
      </w:r>
      <w:r w:rsidR="00C72E6D">
        <w:rPr>
          <w:b/>
          <w:lang w:val="en-US"/>
        </w:rPr>
        <w:t>f dissertation</w:t>
      </w:r>
      <w:r w:rsidR="00C72E6D" w:rsidRPr="00C04285">
        <w:rPr>
          <w:b/>
          <w:lang w:val="en-US"/>
        </w:rPr>
        <w:t xml:space="preserve"> </w:t>
      </w:r>
      <w:proofErr w:type="spellStart"/>
      <w:r w:rsidR="00C72E6D">
        <w:rPr>
          <w:b/>
          <w:lang w:val="en-US"/>
        </w:rPr>
        <w:t>Khasanov</w:t>
      </w:r>
      <w:proofErr w:type="spellEnd"/>
      <w:r w:rsidR="00C72E6D" w:rsidRPr="00C04285">
        <w:rPr>
          <w:b/>
          <w:lang w:val="en-US"/>
        </w:rPr>
        <w:t xml:space="preserve"> </w:t>
      </w:r>
      <w:proofErr w:type="spellStart"/>
      <w:r w:rsidR="00C72E6D">
        <w:rPr>
          <w:b/>
          <w:lang w:val="en-US"/>
        </w:rPr>
        <w:t>Nurali</w:t>
      </w:r>
      <w:proofErr w:type="spellEnd"/>
      <w:r w:rsidR="00C72E6D" w:rsidRPr="00C04285">
        <w:rPr>
          <w:b/>
          <w:lang w:val="en-US"/>
        </w:rPr>
        <w:t xml:space="preserve"> </w:t>
      </w:r>
      <w:proofErr w:type="spellStart"/>
      <w:r w:rsidR="00C72E6D">
        <w:rPr>
          <w:b/>
          <w:lang w:val="en-US"/>
        </w:rPr>
        <w:t>Mamedovich</w:t>
      </w:r>
      <w:proofErr w:type="spellEnd"/>
      <w:r w:rsidR="00C72E6D">
        <w:rPr>
          <w:b/>
          <w:lang w:val="en-US"/>
        </w:rPr>
        <w:t xml:space="preserve"> on</w:t>
      </w:r>
      <w:r w:rsidR="00C72E6D" w:rsidRPr="00C04285">
        <w:rPr>
          <w:b/>
          <w:lang w:val="en-US"/>
        </w:rPr>
        <w:t xml:space="preserve"> </w:t>
      </w:r>
      <w:r w:rsidR="00C72E6D">
        <w:rPr>
          <w:b/>
          <w:lang w:val="en-US"/>
        </w:rPr>
        <w:t xml:space="preserve">theme </w:t>
      </w:r>
      <w:r w:rsidR="00C72E6D" w:rsidRPr="00C04285">
        <w:rPr>
          <w:b/>
          <w:lang w:val="en-US"/>
        </w:rPr>
        <w:t>«</w:t>
      </w:r>
      <w:r w:rsidR="00C72E6D" w:rsidRPr="00F63079">
        <w:rPr>
          <w:b/>
          <w:lang w:val="en-US"/>
        </w:rPr>
        <w:t>Earthquake proo</w:t>
      </w:r>
      <w:r w:rsidR="00C72E6D" w:rsidRPr="00F63079">
        <w:rPr>
          <w:b/>
          <w:lang w:val="en-US"/>
        </w:rPr>
        <w:t>f</w:t>
      </w:r>
      <w:r w:rsidR="00C72E6D" w:rsidRPr="00F63079">
        <w:rPr>
          <w:b/>
          <w:lang w:val="en-US"/>
        </w:rPr>
        <w:t>ing</w:t>
      </w:r>
      <w:r w:rsidR="00C72E6D" w:rsidRPr="00C04285">
        <w:rPr>
          <w:b/>
          <w:lang w:val="en-US"/>
        </w:rPr>
        <w:t xml:space="preserve"> </w:t>
      </w:r>
      <w:r w:rsidR="00C72E6D">
        <w:rPr>
          <w:b/>
          <w:lang w:val="en-US"/>
        </w:rPr>
        <w:t>of underground and</w:t>
      </w:r>
      <w:r w:rsidR="00C72E6D" w:rsidRPr="00C04285">
        <w:rPr>
          <w:b/>
          <w:lang w:val="en-US"/>
        </w:rPr>
        <w:t xml:space="preserve"> overhead </w:t>
      </w:r>
      <w:r w:rsidR="00C72E6D">
        <w:rPr>
          <w:b/>
          <w:lang w:val="en-US"/>
        </w:rPr>
        <w:t xml:space="preserve">transport structures» for a degree of </w:t>
      </w:r>
      <w:r w:rsidR="00C72E6D" w:rsidRPr="008C637A">
        <w:rPr>
          <w:b/>
          <w:lang w:val="en-US"/>
        </w:rPr>
        <w:t>PhD in Technical Sciences</w:t>
      </w:r>
      <w:r w:rsidR="00C72E6D">
        <w:rPr>
          <w:b/>
          <w:lang w:val="en-US"/>
        </w:rPr>
        <w:t xml:space="preserve"> with a specialization in</w:t>
      </w:r>
      <w:r w:rsidR="00C72E6D" w:rsidRPr="00C04285">
        <w:rPr>
          <w:b/>
          <w:lang w:val="en-US"/>
        </w:rPr>
        <w:t xml:space="preserve"> 05.23.11 – </w:t>
      </w:r>
      <w:r w:rsidR="00C72E6D">
        <w:rPr>
          <w:b/>
          <w:lang w:val="en-US"/>
        </w:rPr>
        <w:t>Developing and co</w:t>
      </w:r>
      <w:r w:rsidR="00C72E6D">
        <w:rPr>
          <w:b/>
          <w:lang w:val="en-US"/>
        </w:rPr>
        <w:t>n</w:t>
      </w:r>
      <w:r w:rsidR="00C72E6D">
        <w:rPr>
          <w:b/>
          <w:lang w:val="en-US"/>
        </w:rPr>
        <w:t>struction of roads</w:t>
      </w:r>
      <w:r w:rsidR="00C72E6D" w:rsidRPr="00C04285">
        <w:rPr>
          <w:b/>
          <w:lang w:val="en-US"/>
        </w:rPr>
        <w:t xml:space="preserve">, </w:t>
      </w:r>
      <w:r w:rsidR="00C72E6D">
        <w:rPr>
          <w:b/>
          <w:lang w:val="en-US"/>
        </w:rPr>
        <w:t>underground railway road</w:t>
      </w:r>
      <w:r w:rsidR="00C72E6D" w:rsidRPr="00C04285">
        <w:rPr>
          <w:b/>
          <w:lang w:val="en-US"/>
        </w:rPr>
        <w:t xml:space="preserve">, </w:t>
      </w:r>
      <w:r w:rsidR="00C72E6D">
        <w:rPr>
          <w:b/>
          <w:lang w:val="en-US"/>
        </w:rPr>
        <w:t>aerodromes</w:t>
      </w:r>
      <w:r w:rsidR="00C72E6D" w:rsidRPr="00C04285">
        <w:rPr>
          <w:b/>
          <w:lang w:val="en-US"/>
        </w:rPr>
        <w:t xml:space="preserve">, </w:t>
      </w:r>
      <w:r w:rsidR="00C72E6D">
        <w:rPr>
          <w:b/>
          <w:lang w:val="en-US"/>
        </w:rPr>
        <w:t>bridges and transport tunnels.</w:t>
      </w:r>
    </w:p>
    <w:p w:rsidR="00C72E6D" w:rsidRPr="00C04285" w:rsidRDefault="00C72E6D" w:rsidP="00CD6B61">
      <w:pPr>
        <w:spacing w:after="0"/>
        <w:ind w:firstLine="709"/>
        <w:rPr>
          <w:lang w:val="en-US"/>
        </w:rPr>
      </w:pPr>
      <w:r>
        <w:rPr>
          <w:b/>
          <w:lang w:val="en-US"/>
        </w:rPr>
        <w:t>Key</w:t>
      </w:r>
      <w:r w:rsidRPr="00C04285">
        <w:rPr>
          <w:b/>
          <w:lang w:val="en-US"/>
        </w:rPr>
        <w:t xml:space="preserve"> </w:t>
      </w:r>
      <w:r>
        <w:rPr>
          <w:b/>
          <w:lang w:val="en-US"/>
        </w:rPr>
        <w:t>words</w:t>
      </w:r>
      <w:r w:rsidRPr="00C04285">
        <w:rPr>
          <w:b/>
          <w:lang w:val="en-US"/>
        </w:rPr>
        <w:t>:</w:t>
      </w:r>
      <w:r w:rsidRPr="00784379">
        <w:rPr>
          <w:lang w:val="en-US"/>
        </w:rPr>
        <w:t xml:space="preserve"> mode</w:t>
      </w:r>
      <w:r>
        <w:rPr>
          <w:lang w:val="en-US"/>
        </w:rPr>
        <w:t xml:space="preserve"> of deformation</w:t>
      </w:r>
      <w:r w:rsidRPr="00C04285">
        <w:rPr>
          <w:lang w:val="en-US"/>
        </w:rPr>
        <w:t xml:space="preserve">, </w:t>
      </w:r>
      <w:r>
        <w:rPr>
          <w:lang w:val="en-US"/>
        </w:rPr>
        <w:t xml:space="preserve">immediate support </w:t>
      </w:r>
      <w:proofErr w:type="spellStart"/>
      <w:r>
        <w:rPr>
          <w:lang w:val="en-US"/>
        </w:rPr>
        <w:t>akseogramm</w:t>
      </w:r>
      <w:proofErr w:type="spellEnd"/>
      <w:r w:rsidRPr="00C04285">
        <w:rPr>
          <w:lang w:val="en-US"/>
        </w:rPr>
        <w:t xml:space="preserve">, </w:t>
      </w:r>
      <w:r>
        <w:rPr>
          <w:lang w:val="en-US"/>
        </w:rPr>
        <w:t>stress</w:t>
      </w:r>
      <w:r w:rsidRPr="00C04285">
        <w:rPr>
          <w:lang w:val="en-US"/>
        </w:rPr>
        <w:t xml:space="preserve">, </w:t>
      </w:r>
      <w:r w:rsidRPr="002131FA">
        <w:rPr>
          <w:lang w:val="en-US"/>
        </w:rPr>
        <w:t>seismic capacity</w:t>
      </w:r>
      <w:r>
        <w:rPr>
          <w:lang w:val="en-US"/>
        </w:rPr>
        <w:t>, lining</w:t>
      </w:r>
      <w:r w:rsidRPr="00C04285">
        <w:rPr>
          <w:lang w:val="en-US"/>
        </w:rPr>
        <w:t xml:space="preserve">, </w:t>
      </w:r>
      <w:r>
        <w:rPr>
          <w:lang w:val="en-US"/>
        </w:rPr>
        <w:t>moving</w:t>
      </w:r>
      <w:r w:rsidRPr="00C04285">
        <w:rPr>
          <w:lang w:val="en-US"/>
        </w:rPr>
        <w:t xml:space="preserve">, </w:t>
      </w:r>
      <w:r>
        <w:rPr>
          <w:lang w:val="en-US"/>
        </w:rPr>
        <w:t>frequency, mode shape</w:t>
      </w:r>
      <w:r w:rsidRPr="00C04285">
        <w:rPr>
          <w:lang w:val="en-US"/>
        </w:rPr>
        <w:t xml:space="preserve">, </w:t>
      </w:r>
      <w:r>
        <w:rPr>
          <w:lang w:val="en-US"/>
        </w:rPr>
        <w:t>tunnel</w:t>
      </w:r>
      <w:r w:rsidRPr="00C04285">
        <w:rPr>
          <w:lang w:val="en-US"/>
        </w:rPr>
        <w:t>,</w:t>
      </w:r>
      <w:r>
        <w:rPr>
          <w:lang w:val="en-US"/>
        </w:rPr>
        <w:t xml:space="preserve"> seismicity</w:t>
      </w:r>
      <w:r w:rsidRPr="00C04285">
        <w:rPr>
          <w:lang w:val="en-US"/>
        </w:rPr>
        <w:t>.</w:t>
      </w:r>
    </w:p>
    <w:p w:rsidR="00C72E6D" w:rsidRPr="00C04285" w:rsidRDefault="00C72E6D" w:rsidP="00CD6B61">
      <w:pPr>
        <w:ind w:firstLine="708"/>
        <w:jc w:val="both"/>
        <w:rPr>
          <w:lang w:val="en-US"/>
        </w:rPr>
      </w:pPr>
      <w:r>
        <w:rPr>
          <w:b/>
          <w:lang w:val="en-US"/>
        </w:rPr>
        <w:t>Target of study</w:t>
      </w:r>
      <w:r w:rsidRPr="00C04285">
        <w:rPr>
          <w:b/>
          <w:lang w:val="en-US"/>
        </w:rPr>
        <w:t xml:space="preserve"> </w:t>
      </w:r>
      <w:r w:rsidRPr="00A75116">
        <w:rPr>
          <w:lang w:val="en-US"/>
        </w:rPr>
        <w:t xml:space="preserve">is </w:t>
      </w:r>
      <w:r w:rsidRPr="00F10693">
        <w:rPr>
          <w:lang w:val="en-US"/>
        </w:rPr>
        <w:t>underground and overhead structures</w:t>
      </w:r>
      <w:r>
        <w:rPr>
          <w:lang w:val="en-US"/>
        </w:rPr>
        <w:t xml:space="preserve"> </w:t>
      </w:r>
      <w:r w:rsidRPr="00F10693">
        <w:rPr>
          <w:lang w:val="en-US"/>
        </w:rPr>
        <w:t>transport</w:t>
      </w:r>
      <w:r>
        <w:rPr>
          <w:lang w:val="en-US"/>
        </w:rPr>
        <w:t xml:space="preserve"> roads</w:t>
      </w:r>
      <w:r w:rsidRPr="00F10693">
        <w:rPr>
          <w:lang w:val="en-US"/>
        </w:rPr>
        <w:t xml:space="preserve"> </w:t>
      </w:r>
      <w:r>
        <w:rPr>
          <w:lang w:val="en-US"/>
        </w:rPr>
        <w:t xml:space="preserve">and airport runway of the Republic </w:t>
      </w:r>
      <w:r w:rsidRPr="00A75116">
        <w:rPr>
          <w:lang w:val="en-US"/>
        </w:rPr>
        <w:t>Tajikistan</w:t>
      </w:r>
      <w:r w:rsidRPr="00C04285">
        <w:rPr>
          <w:lang w:val="en-US"/>
        </w:rPr>
        <w:t>.</w:t>
      </w:r>
    </w:p>
    <w:p w:rsidR="00C72E6D" w:rsidRPr="004D08A5" w:rsidRDefault="00C72E6D" w:rsidP="00CD6B61">
      <w:pPr>
        <w:spacing w:after="0"/>
        <w:ind w:firstLine="709"/>
        <w:contextualSpacing/>
        <w:jc w:val="both"/>
        <w:rPr>
          <w:lang w:val="en-US"/>
        </w:rPr>
      </w:pPr>
      <w:r>
        <w:rPr>
          <w:b/>
          <w:lang w:val="en-US"/>
        </w:rPr>
        <w:t>Aim and tasks</w:t>
      </w:r>
      <w:r w:rsidRPr="00726D2E">
        <w:rPr>
          <w:b/>
          <w:lang w:val="en-US"/>
        </w:rPr>
        <w:t xml:space="preserve"> </w:t>
      </w:r>
      <w:r>
        <w:rPr>
          <w:b/>
          <w:lang w:val="en-US"/>
        </w:rPr>
        <w:t>of</w:t>
      </w:r>
      <w:r w:rsidRPr="00726D2E">
        <w:rPr>
          <w:b/>
          <w:lang w:val="en-US"/>
        </w:rPr>
        <w:t xml:space="preserve"> </w:t>
      </w:r>
      <w:r>
        <w:rPr>
          <w:b/>
          <w:lang w:val="en-US"/>
        </w:rPr>
        <w:t>the</w:t>
      </w:r>
      <w:r w:rsidRPr="00726D2E">
        <w:rPr>
          <w:b/>
          <w:lang w:val="en-US"/>
        </w:rPr>
        <w:t xml:space="preserve"> </w:t>
      </w:r>
      <w:r>
        <w:rPr>
          <w:b/>
          <w:lang w:val="en-US"/>
        </w:rPr>
        <w:t>work</w:t>
      </w:r>
      <w:r w:rsidRPr="00726D2E">
        <w:rPr>
          <w:b/>
          <w:lang w:val="en-US"/>
        </w:rPr>
        <w:t xml:space="preserve"> – </w:t>
      </w:r>
      <w:r>
        <w:rPr>
          <w:lang w:val="en-US"/>
        </w:rPr>
        <w:t>development</w:t>
      </w:r>
      <w:r w:rsidRPr="00726D2E">
        <w:rPr>
          <w:b/>
          <w:lang w:val="en-US"/>
        </w:rPr>
        <w:t xml:space="preserve"> </w:t>
      </w:r>
      <w:r w:rsidRPr="0085545B">
        <w:rPr>
          <w:lang w:val="en-US"/>
        </w:rPr>
        <w:t>of calculation</w:t>
      </w:r>
      <w:r>
        <w:rPr>
          <w:lang w:val="en-US"/>
        </w:rPr>
        <w:t xml:space="preserve"> procedure</w:t>
      </w:r>
      <w:r w:rsidRPr="0085545B">
        <w:rPr>
          <w:lang w:val="en-US"/>
        </w:rPr>
        <w:t xml:space="preserve"> </w:t>
      </w:r>
      <w:r>
        <w:rPr>
          <w:lang w:val="en-US"/>
        </w:rPr>
        <w:t xml:space="preserve">of a mode of deformation of an </w:t>
      </w:r>
      <w:r w:rsidRPr="00F10693">
        <w:rPr>
          <w:lang w:val="en-US"/>
        </w:rPr>
        <w:t xml:space="preserve">underground and </w:t>
      </w:r>
      <w:r>
        <w:rPr>
          <w:lang w:val="en-US"/>
        </w:rPr>
        <w:t xml:space="preserve">an </w:t>
      </w:r>
      <w:r w:rsidRPr="00F10693">
        <w:rPr>
          <w:lang w:val="en-US"/>
        </w:rPr>
        <w:t>overhead transport structures</w:t>
      </w:r>
      <w:r>
        <w:rPr>
          <w:lang w:val="en-US"/>
        </w:rPr>
        <w:t xml:space="preserve"> under </w:t>
      </w:r>
      <w:r w:rsidRPr="0085545B">
        <w:rPr>
          <w:highlight w:val="yellow"/>
          <w:lang w:val="en-US"/>
        </w:rPr>
        <w:t xml:space="preserve"> </w:t>
      </w:r>
      <w:r>
        <w:rPr>
          <w:lang w:val="en-US"/>
        </w:rPr>
        <w:t xml:space="preserve">the </w:t>
      </w:r>
      <w:r w:rsidRPr="002131FA">
        <w:rPr>
          <w:lang w:val="en-US"/>
        </w:rPr>
        <w:t>influence</w:t>
      </w:r>
      <w:r>
        <w:rPr>
          <w:lang w:val="en-US"/>
        </w:rPr>
        <w:t xml:space="preserve"> of earthquakes and recommendations on a constructive decisions of an engineering structures, for reliability control of the work. </w:t>
      </w:r>
      <w:r w:rsidRPr="00726D2E">
        <w:rPr>
          <w:lang w:val="en-US"/>
        </w:rPr>
        <w:t xml:space="preserve"> </w:t>
      </w:r>
    </w:p>
    <w:p w:rsidR="00C72E6D" w:rsidRPr="00D24399" w:rsidRDefault="00C72E6D" w:rsidP="00CD6B61">
      <w:pPr>
        <w:spacing w:after="0"/>
        <w:ind w:firstLine="708"/>
        <w:jc w:val="both"/>
        <w:rPr>
          <w:lang w:val="en-US"/>
        </w:rPr>
      </w:pPr>
      <w:r>
        <w:rPr>
          <w:b/>
          <w:lang w:val="en-US"/>
        </w:rPr>
        <w:t>Methods</w:t>
      </w:r>
      <w:r w:rsidRPr="00D24399">
        <w:rPr>
          <w:b/>
          <w:lang w:val="en-US"/>
        </w:rPr>
        <w:t xml:space="preserve"> </w:t>
      </w:r>
      <w:r>
        <w:rPr>
          <w:b/>
          <w:lang w:val="en-US"/>
        </w:rPr>
        <w:t>of study</w:t>
      </w:r>
      <w:r w:rsidRPr="00D24399">
        <w:rPr>
          <w:b/>
          <w:lang w:val="en-US"/>
        </w:rPr>
        <w:t xml:space="preserve"> </w:t>
      </w:r>
      <w:r>
        <w:rPr>
          <w:lang w:val="en-US"/>
        </w:rPr>
        <w:t>include</w:t>
      </w:r>
      <w:r w:rsidRPr="00D24399">
        <w:rPr>
          <w:lang w:val="en-US"/>
        </w:rPr>
        <w:t xml:space="preserve"> </w:t>
      </w:r>
      <w:r w:rsidRPr="00726D2E">
        <w:rPr>
          <w:lang w:val="en-US"/>
        </w:rPr>
        <w:t>theoretical</w:t>
      </w:r>
      <w:r w:rsidRPr="00D24399">
        <w:rPr>
          <w:lang w:val="en-US"/>
        </w:rPr>
        <w:t xml:space="preserve">, </w:t>
      </w:r>
      <w:r>
        <w:rPr>
          <w:lang w:val="en-US"/>
        </w:rPr>
        <w:t>experimental mock-up study and  field observation using</w:t>
      </w:r>
      <w:r w:rsidRPr="00D24399">
        <w:rPr>
          <w:lang w:val="en-US"/>
        </w:rPr>
        <w:t xml:space="preserve"> </w:t>
      </w:r>
      <w:r>
        <w:rPr>
          <w:lang w:val="en-US"/>
        </w:rPr>
        <w:t>standard</w:t>
      </w:r>
      <w:r w:rsidRPr="00D24399">
        <w:rPr>
          <w:lang w:val="en-US"/>
        </w:rPr>
        <w:t xml:space="preserve"> </w:t>
      </w:r>
      <w:r>
        <w:rPr>
          <w:lang w:val="en-US"/>
        </w:rPr>
        <w:t>and</w:t>
      </w:r>
      <w:r w:rsidRPr="00D24399">
        <w:rPr>
          <w:lang w:val="en-US"/>
        </w:rPr>
        <w:t xml:space="preserve"> </w:t>
      </w:r>
      <w:r>
        <w:rPr>
          <w:lang w:val="en-US"/>
        </w:rPr>
        <w:t xml:space="preserve">specifically developed </w:t>
      </w:r>
      <w:r w:rsidRPr="009165A5">
        <w:rPr>
          <w:lang w:val="en-US"/>
        </w:rPr>
        <w:t>algorithm</w:t>
      </w:r>
      <w:r>
        <w:rPr>
          <w:lang w:val="en-US"/>
        </w:rPr>
        <w:t>s.</w:t>
      </w:r>
      <w:r w:rsidRPr="00D24399">
        <w:rPr>
          <w:lang w:val="en-US"/>
        </w:rPr>
        <w:t xml:space="preserve"> </w:t>
      </w:r>
    </w:p>
    <w:p w:rsidR="00CD6B61" w:rsidRDefault="00CD6B61" w:rsidP="00CD6B61">
      <w:pPr>
        <w:spacing w:after="0"/>
        <w:ind w:firstLine="709"/>
        <w:contextualSpacing/>
        <w:jc w:val="both"/>
        <w:rPr>
          <w:b/>
          <w:lang w:val="en-US"/>
        </w:rPr>
      </w:pPr>
      <w:r>
        <w:rPr>
          <w:b/>
          <w:lang w:val="en-US"/>
        </w:rPr>
        <w:t xml:space="preserve">Results and scientific novelty: </w:t>
      </w:r>
    </w:p>
    <w:p w:rsidR="00CD6B61" w:rsidRDefault="00CD6B61" w:rsidP="00CD6B61">
      <w:pPr>
        <w:spacing w:after="0"/>
        <w:ind w:firstLine="709"/>
        <w:contextualSpacing/>
        <w:jc w:val="both"/>
        <w:rPr>
          <w:lang w:val="en-US"/>
        </w:rPr>
      </w:pPr>
      <w:r>
        <w:rPr>
          <w:lang w:val="en-US"/>
        </w:rPr>
        <w:t>- on base of results of experimental studies is clarified and developed the e</w:t>
      </w:r>
      <w:r>
        <w:rPr>
          <w:lang w:val="en-US"/>
        </w:rPr>
        <w:t>x</w:t>
      </w:r>
      <w:r>
        <w:rPr>
          <w:lang w:val="en-US"/>
        </w:rPr>
        <w:t>isting methods of engineering calculations pipes (culverts), concrete paving of roads and runways of airfields;</w:t>
      </w:r>
    </w:p>
    <w:p w:rsidR="00CD6B61" w:rsidRDefault="00CD6B61" w:rsidP="00CD6B61">
      <w:pPr>
        <w:spacing w:after="0"/>
        <w:ind w:firstLine="709"/>
        <w:contextualSpacing/>
        <w:jc w:val="both"/>
        <w:rPr>
          <w:lang w:val="en-US"/>
        </w:rPr>
      </w:pPr>
      <w:r>
        <w:rPr>
          <w:lang w:val="en-US"/>
        </w:rPr>
        <w:t>- depending ground state and embedment tunnel of "</w:t>
      </w:r>
      <w:proofErr w:type="spellStart"/>
      <w:r>
        <w:rPr>
          <w:lang w:val="en-US"/>
        </w:rPr>
        <w:t>Shahristan</w:t>
      </w:r>
      <w:proofErr w:type="spellEnd"/>
      <w:r>
        <w:rPr>
          <w:lang w:val="en-US"/>
        </w:rPr>
        <w:t>" verified and recommended seismic design at various sites, which will reduce the arch part of the reinforcement of the tunnel to 20%;</w:t>
      </w:r>
    </w:p>
    <w:p w:rsidR="00CD6B61" w:rsidRDefault="00CD6B61" w:rsidP="00CD6B61">
      <w:pPr>
        <w:spacing w:after="0"/>
        <w:ind w:firstLine="709"/>
        <w:contextualSpacing/>
        <w:jc w:val="both"/>
        <w:rPr>
          <w:lang w:val="en-US"/>
        </w:rPr>
      </w:pPr>
      <w:r>
        <w:rPr>
          <w:lang w:val="en-US"/>
        </w:rPr>
        <w:t>- proposed ribbed bearing surfaces of concrete pavement of roads and ru</w:t>
      </w:r>
      <w:r>
        <w:rPr>
          <w:lang w:val="en-US"/>
        </w:rPr>
        <w:t>n</w:t>
      </w:r>
      <w:r>
        <w:rPr>
          <w:lang w:val="en-US"/>
        </w:rPr>
        <w:t xml:space="preserve">ways of airfields using </w:t>
      </w:r>
      <w:proofErr w:type="spellStart"/>
      <w:r>
        <w:rPr>
          <w:lang w:val="en-US"/>
        </w:rPr>
        <w:t>ftoroplast</w:t>
      </w:r>
      <w:proofErr w:type="spellEnd"/>
      <w:r>
        <w:rPr>
          <w:lang w:val="en-US"/>
        </w:rPr>
        <w:t xml:space="preserve"> gaskets </w:t>
      </w:r>
      <w:proofErr w:type="spellStart"/>
      <w:r>
        <w:rPr>
          <w:lang w:val="en-US"/>
        </w:rPr>
        <w:t>seismoisolation</w:t>
      </w:r>
      <w:proofErr w:type="spellEnd"/>
      <w:r>
        <w:rPr>
          <w:lang w:val="en-US"/>
        </w:rPr>
        <w:t xml:space="preserve"> help reduce stress and seismic shear strains to 30%, with an increase in capital expenditures, the reco</w:t>
      </w:r>
      <w:r>
        <w:rPr>
          <w:lang w:val="en-US"/>
        </w:rPr>
        <w:t>m</w:t>
      </w:r>
      <w:r>
        <w:rPr>
          <w:lang w:val="en-US"/>
        </w:rPr>
        <w:t>mended design solutions by only 10%.</w:t>
      </w:r>
    </w:p>
    <w:p w:rsidR="00CD6B61" w:rsidRDefault="00CD6B61" w:rsidP="00CD6B61">
      <w:pPr>
        <w:spacing w:after="0"/>
        <w:ind w:firstLine="709"/>
        <w:contextualSpacing/>
        <w:jc w:val="both"/>
        <w:rPr>
          <w:lang w:val="en-US"/>
        </w:rPr>
      </w:pPr>
      <w:r>
        <w:rPr>
          <w:b/>
          <w:lang w:val="en-US"/>
        </w:rPr>
        <w:t xml:space="preserve">Scope: </w:t>
      </w:r>
      <w:r>
        <w:rPr>
          <w:lang w:val="en-US"/>
        </w:rPr>
        <w:t>Calculation, design and construction of culverts, tunnels, concrete pavements for automobile roads and runways of airfields.</w:t>
      </w:r>
    </w:p>
    <w:p w:rsidR="00CD6B61" w:rsidRDefault="00CD6B61" w:rsidP="00CD6B61">
      <w:pPr>
        <w:spacing w:after="0"/>
        <w:ind w:firstLine="709"/>
        <w:contextualSpacing/>
        <w:jc w:val="both"/>
        <w:rPr>
          <w:lang w:val="en-US"/>
        </w:rPr>
      </w:pPr>
      <w:r>
        <w:rPr>
          <w:lang w:val="en-US"/>
        </w:rPr>
        <w:t>Proposed methods of calculation of the engineering structural design of the tunnel, culverts and concrete paving of automobile roads ensure the reliable oper</w:t>
      </w:r>
      <w:r>
        <w:rPr>
          <w:lang w:val="en-US"/>
        </w:rPr>
        <w:t>a</w:t>
      </w:r>
      <w:r>
        <w:rPr>
          <w:lang w:val="en-US"/>
        </w:rPr>
        <w:t>tion of structures in seismic areas.</w:t>
      </w:r>
    </w:p>
    <w:p w:rsidR="00CD6B61" w:rsidRDefault="00CD6B61" w:rsidP="00CD6B61">
      <w:pPr>
        <w:spacing w:after="0"/>
        <w:ind w:firstLine="709"/>
        <w:contextualSpacing/>
        <w:jc w:val="both"/>
        <w:rPr>
          <w:lang w:val="en-US"/>
        </w:rPr>
      </w:pPr>
      <w:r>
        <w:rPr>
          <w:b/>
          <w:lang w:val="en-US"/>
        </w:rPr>
        <w:t>Economic efficiency:</w:t>
      </w:r>
      <w:r>
        <w:rPr>
          <w:lang w:val="en-US"/>
        </w:rPr>
        <w:t xml:space="preserve"> At using the results of researches of the effect is 750 thousand </w:t>
      </w:r>
      <w:proofErr w:type="spellStart"/>
      <w:r>
        <w:rPr>
          <w:lang w:val="en-US"/>
        </w:rPr>
        <w:t>somoni</w:t>
      </w:r>
      <w:proofErr w:type="spellEnd"/>
      <w:r>
        <w:rPr>
          <w:lang w:val="en-US"/>
        </w:rPr>
        <w:t>.</w:t>
      </w:r>
    </w:p>
    <w:p w:rsidR="001E1A58" w:rsidRPr="00C72E6D" w:rsidRDefault="001E1A58" w:rsidP="00CD6B61">
      <w:pPr>
        <w:spacing w:after="0"/>
        <w:rPr>
          <w:lang w:val="en-US"/>
        </w:rPr>
      </w:pPr>
    </w:p>
    <w:p w:rsidR="001E1A58" w:rsidRPr="00C72E6D" w:rsidRDefault="001E1A58" w:rsidP="00CD6B61">
      <w:pPr>
        <w:spacing w:after="0"/>
        <w:rPr>
          <w:lang w:val="en-US"/>
        </w:rPr>
      </w:pPr>
    </w:p>
    <w:p w:rsidR="00910733" w:rsidRPr="00BF227B" w:rsidRDefault="00910733" w:rsidP="00E87541">
      <w:pPr>
        <w:spacing w:after="0" w:line="240" w:lineRule="auto"/>
        <w:rPr>
          <w:lang w:val="en-US"/>
        </w:rPr>
      </w:pPr>
    </w:p>
    <w:p w:rsidR="00910733" w:rsidRPr="00C72E6D" w:rsidRDefault="00910733" w:rsidP="00E87541">
      <w:pPr>
        <w:spacing w:after="0" w:line="240" w:lineRule="auto"/>
        <w:rPr>
          <w:lang w:val="en-US"/>
        </w:rPr>
      </w:pPr>
    </w:p>
    <w:sectPr w:rsidR="00910733" w:rsidRPr="00C72E6D" w:rsidSect="00C72E6D">
      <w:headerReference w:type="default" r:id="rId15"/>
      <w:pgSz w:w="11906" w:h="16838"/>
      <w:pgMar w:top="284" w:right="850" w:bottom="568" w:left="1701" w:header="567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51F" w:rsidRDefault="0036351F" w:rsidP="00D37952">
      <w:pPr>
        <w:spacing w:after="0" w:line="240" w:lineRule="auto"/>
      </w:pPr>
      <w:r>
        <w:separator/>
      </w:r>
    </w:p>
  </w:endnote>
  <w:endnote w:type="continuationSeparator" w:id="0">
    <w:p w:rsidR="0036351F" w:rsidRDefault="0036351F" w:rsidP="00D3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51F" w:rsidRDefault="0036351F" w:rsidP="00D37952">
      <w:pPr>
        <w:spacing w:after="0" w:line="240" w:lineRule="auto"/>
      </w:pPr>
      <w:r>
        <w:separator/>
      </w:r>
    </w:p>
  </w:footnote>
  <w:footnote w:type="continuationSeparator" w:id="0">
    <w:p w:rsidR="0036351F" w:rsidRDefault="0036351F" w:rsidP="00D3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4F7" w:rsidRDefault="00A64A78">
    <w:pPr>
      <w:pStyle w:val="a4"/>
      <w:jc w:val="center"/>
    </w:pPr>
    <w:r>
      <w:fldChar w:fldCharType="begin"/>
    </w:r>
    <w:r w:rsidR="00D934F7">
      <w:instrText xml:space="preserve"> PAGE   \* MERGEFORMAT </w:instrText>
    </w:r>
    <w:r>
      <w:fldChar w:fldCharType="separate"/>
    </w:r>
    <w:r w:rsidR="005F1DCA">
      <w:rPr>
        <w:noProof/>
      </w:rPr>
      <w:t>23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201D04"/>
    <w:lvl w:ilvl="0">
      <w:numFmt w:val="bullet"/>
      <w:lvlText w:val="*"/>
      <w:lvlJc w:val="left"/>
    </w:lvl>
  </w:abstractNum>
  <w:abstractNum w:abstractNumId="1">
    <w:nsid w:val="006C6DF8"/>
    <w:multiLevelType w:val="hybridMultilevel"/>
    <w:tmpl w:val="00E6F89E"/>
    <w:lvl w:ilvl="0" w:tplc="89E0E5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8E4165"/>
    <w:multiLevelType w:val="hybridMultilevel"/>
    <w:tmpl w:val="840E8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24372"/>
    <w:multiLevelType w:val="hybridMultilevel"/>
    <w:tmpl w:val="48E0254A"/>
    <w:lvl w:ilvl="0" w:tplc="89E0E59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BDD419D"/>
    <w:multiLevelType w:val="hybridMultilevel"/>
    <w:tmpl w:val="C292F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8459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4"/>
        <w:szCs w:val="1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367963"/>
    <w:multiLevelType w:val="hybridMultilevel"/>
    <w:tmpl w:val="33720970"/>
    <w:lvl w:ilvl="0" w:tplc="A084594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44A20D3"/>
    <w:multiLevelType w:val="hybridMultilevel"/>
    <w:tmpl w:val="72DCE45C"/>
    <w:lvl w:ilvl="0" w:tplc="5E66EF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751246"/>
    <w:multiLevelType w:val="hybridMultilevel"/>
    <w:tmpl w:val="31084A12"/>
    <w:lvl w:ilvl="0" w:tplc="023E71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8459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4"/>
        <w:szCs w:val="1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B7FA8"/>
    <w:multiLevelType w:val="hybridMultilevel"/>
    <w:tmpl w:val="C3D2E526"/>
    <w:lvl w:ilvl="0" w:tplc="A0845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425C5E"/>
    <w:multiLevelType w:val="hybridMultilevel"/>
    <w:tmpl w:val="978AF9D2"/>
    <w:lvl w:ilvl="0" w:tplc="A0845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4D5C4A"/>
    <w:multiLevelType w:val="hybridMultilevel"/>
    <w:tmpl w:val="8E26A9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157502F"/>
    <w:multiLevelType w:val="hybridMultilevel"/>
    <w:tmpl w:val="C61CC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4167A"/>
    <w:multiLevelType w:val="hybridMultilevel"/>
    <w:tmpl w:val="01BE5608"/>
    <w:lvl w:ilvl="0" w:tplc="072CA45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5E74098"/>
    <w:multiLevelType w:val="hybridMultilevel"/>
    <w:tmpl w:val="9552E09E"/>
    <w:lvl w:ilvl="0" w:tplc="A0845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727D62"/>
    <w:multiLevelType w:val="hybridMultilevel"/>
    <w:tmpl w:val="F382896E"/>
    <w:lvl w:ilvl="0" w:tplc="89E0E5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9B07EC1"/>
    <w:multiLevelType w:val="hybridMultilevel"/>
    <w:tmpl w:val="30929DB0"/>
    <w:lvl w:ilvl="0" w:tplc="A08459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3D2733"/>
    <w:multiLevelType w:val="hybridMultilevel"/>
    <w:tmpl w:val="2CA052AC"/>
    <w:lvl w:ilvl="0" w:tplc="A0845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E37167"/>
    <w:multiLevelType w:val="hybridMultilevel"/>
    <w:tmpl w:val="7A5C8DCA"/>
    <w:lvl w:ilvl="0" w:tplc="89E0E59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81D67B2"/>
    <w:multiLevelType w:val="hybridMultilevel"/>
    <w:tmpl w:val="573277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900488"/>
    <w:multiLevelType w:val="hybridMultilevel"/>
    <w:tmpl w:val="2DEE84E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F0A24"/>
    <w:multiLevelType w:val="hybridMultilevel"/>
    <w:tmpl w:val="DE8A05D0"/>
    <w:lvl w:ilvl="0" w:tplc="6BF06742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56E4570"/>
    <w:multiLevelType w:val="hybridMultilevel"/>
    <w:tmpl w:val="B53674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C18760A"/>
    <w:multiLevelType w:val="hybridMultilevel"/>
    <w:tmpl w:val="55F8862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54213B3E"/>
    <w:multiLevelType w:val="hybridMultilevel"/>
    <w:tmpl w:val="3DB222A6"/>
    <w:lvl w:ilvl="0" w:tplc="BB564396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4">
    <w:nsid w:val="564C7A5B"/>
    <w:multiLevelType w:val="hybridMultilevel"/>
    <w:tmpl w:val="DE469FAE"/>
    <w:lvl w:ilvl="0" w:tplc="A0845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C95752"/>
    <w:multiLevelType w:val="hybridMultilevel"/>
    <w:tmpl w:val="63FC21C0"/>
    <w:lvl w:ilvl="0" w:tplc="D478909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6">
    <w:nsid w:val="5D320565"/>
    <w:multiLevelType w:val="hybridMultilevel"/>
    <w:tmpl w:val="7C1A7BF4"/>
    <w:lvl w:ilvl="0" w:tplc="AE7A095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5F1407"/>
    <w:multiLevelType w:val="hybridMultilevel"/>
    <w:tmpl w:val="1EA4E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2637F1"/>
    <w:multiLevelType w:val="hybridMultilevel"/>
    <w:tmpl w:val="D3200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DA48D9"/>
    <w:multiLevelType w:val="hybridMultilevel"/>
    <w:tmpl w:val="924CF7F2"/>
    <w:lvl w:ilvl="0" w:tplc="A0845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2540D1"/>
    <w:multiLevelType w:val="hybridMultilevel"/>
    <w:tmpl w:val="3466B6FE"/>
    <w:lvl w:ilvl="0" w:tplc="D47890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F424ACD"/>
    <w:multiLevelType w:val="hybridMultilevel"/>
    <w:tmpl w:val="51162E46"/>
    <w:lvl w:ilvl="0" w:tplc="2E0259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2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8"/>
  </w:num>
  <w:num w:numId="7">
    <w:abstractNumId w:val="29"/>
  </w:num>
  <w:num w:numId="8">
    <w:abstractNumId w:val="9"/>
  </w:num>
  <w:num w:numId="9">
    <w:abstractNumId w:val="7"/>
  </w:num>
  <w:num w:numId="10">
    <w:abstractNumId w:val="5"/>
  </w:num>
  <w:num w:numId="11">
    <w:abstractNumId w:val="20"/>
  </w:num>
  <w:num w:numId="12">
    <w:abstractNumId w:val="12"/>
  </w:num>
  <w:num w:numId="13">
    <w:abstractNumId w:val="6"/>
  </w:num>
  <w:num w:numId="14">
    <w:abstractNumId w:val="26"/>
  </w:num>
  <w:num w:numId="15">
    <w:abstractNumId w:val="23"/>
  </w:num>
  <w:num w:numId="16">
    <w:abstractNumId w:val="18"/>
  </w:num>
  <w:num w:numId="17">
    <w:abstractNumId w:val="3"/>
  </w:num>
  <w:num w:numId="18">
    <w:abstractNumId w:val="1"/>
  </w:num>
  <w:num w:numId="19">
    <w:abstractNumId w:val="17"/>
  </w:num>
  <w:num w:numId="20">
    <w:abstractNumId w:val="14"/>
  </w:num>
  <w:num w:numId="21">
    <w:abstractNumId w:val="15"/>
  </w:num>
  <w:num w:numId="22">
    <w:abstractNumId w:val="30"/>
  </w:num>
  <w:num w:numId="23">
    <w:abstractNumId w:val="28"/>
  </w:num>
  <w:num w:numId="24">
    <w:abstractNumId w:val="25"/>
  </w:num>
  <w:num w:numId="25">
    <w:abstractNumId w:val="13"/>
  </w:num>
  <w:num w:numId="26">
    <w:abstractNumId w:val="11"/>
  </w:num>
  <w:num w:numId="27">
    <w:abstractNumId w:val="10"/>
  </w:num>
  <w:num w:numId="28">
    <w:abstractNumId w:val="27"/>
  </w:num>
  <w:num w:numId="29">
    <w:abstractNumId w:val="21"/>
  </w:num>
  <w:num w:numId="30">
    <w:abstractNumId w:val="2"/>
  </w:num>
  <w:num w:numId="31">
    <w:abstractNumId w:val="3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4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7FC"/>
    <w:rsid w:val="00016999"/>
    <w:rsid w:val="000202B7"/>
    <w:rsid w:val="00031148"/>
    <w:rsid w:val="00037BD2"/>
    <w:rsid w:val="00047A4D"/>
    <w:rsid w:val="000621EF"/>
    <w:rsid w:val="000651C2"/>
    <w:rsid w:val="00067CBB"/>
    <w:rsid w:val="00071B31"/>
    <w:rsid w:val="0007484F"/>
    <w:rsid w:val="00076D07"/>
    <w:rsid w:val="000839CA"/>
    <w:rsid w:val="00094597"/>
    <w:rsid w:val="000953B3"/>
    <w:rsid w:val="000B78BC"/>
    <w:rsid w:val="000E20E7"/>
    <w:rsid w:val="000E3BA9"/>
    <w:rsid w:val="000E3EFC"/>
    <w:rsid w:val="000F6B61"/>
    <w:rsid w:val="000F72C4"/>
    <w:rsid w:val="001046AA"/>
    <w:rsid w:val="0011600B"/>
    <w:rsid w:val="00125B1F"/>
    <w:rsid w:val="0013724A"/>
    <w:rsid w:val="0013774A"/>
    <w:rsid w:val="00137A4E"/>
    <w:rsid w:val="001475C4"/>
    <w:rsid w:val="001514B7"/>
    <w:rsid w:val="00154C0A"/>
    <w:rsid w:val="001614A1"/>
    <w:rsid w:val="00162CF1"/>
    <w:rsid w:val="0016338F"/>
    <w:rsid w:val="001645F5"/>
    <w:rsid w:val="00174BC8"/>
    <w:rsid w:val="0017579F"/>
    <w:rsid w:val="00175A9A"/>
    <w:rsid w:val="00176A03"/>
    <w:rsid w:val="001778AD"/>
    <w:rsid w:val="00180310"/>
    <w:rsid w:val="001952DD"/>
    <w:rsid w:val="001C22B0"/>
    <w:rsid w:val="001C2756"/>
    <w:rsid w:val="001C545C"/>
    <w:rsid w:val="001D594E"/>
    <w:rsid w:val="001E1A58"/>
    <w:rsid w:val="001F2032"/>
    <w:rsid w:val="001F28E6"/>
    <w:rsid w:val="001F4C12"/>
    <w:rsid w:val="002035DA"/>
    <w:rsid w:val="00207B11"/>
    <w:rsid w:val="002175DB"/>
    <w:rsid w:val="00224ADB"/>
    <w:rsid w:val="00224C71"/>
    <w:rsid w:val="00235410"/>
    <w:rsid w:val="00236283"/>
    <w:rsid w:val="0024471E"/>
    <w:rsid w:val="00254F60"/>
    <w:rsid w:val="00256064"/>
    <w:rsid w:val="00274540"/>
    <w:rsid w:val="002775E7"/>
    <w:rsid w:val="00281A2E"/>
    <w:rsid w:val="002849A9"/>
    <w:rsid w:val="00286CB8"/>
    <w:rsid w:val="002940AF"/>
    <w:rsid w:val="00295A29"/>
    <w:rsid w:val="00295E79"/>
    <w:rsid w:val="002A1ED8"/>
    <w:rsid w:val="002B4037"/>
    <w:rsid w:val="002B43CF"/>
    <w:rsid w:val="002D0CFB"/>
    <w:rsid w:val="002D1ADB"/>
    <w:rsid w:val="002D75AA"/>
    <w:rsid w:val="002E0B66"/>
    <w:rsid w:val="002E1681"/>
    <w:rsid w:val="002E1F50"/>
    <w:rsid w:val="002F519C"/>
    <w:rsid w:val="002F7629"/>
    <w:rsid w:val="00300C89"/>
    <w:rsid w:val="00301190"/>
    <w:rsid w:val="0030159C"/>
    <w:rsid w:val="0030281E"/>
    <w:rsid w:val="003233C9"/>
    <w:rsid w:val="00327FFC"/>
    <w:rsid w:val="00335392"/>
    <w:rsid w:val="003403D3"/>
    <w:rsid w:val="003420EB"/>
    <w:rsid w:val="00346F68"/>
    <w:rsid w:val="003516F9"/>
    <w:rsid w:val="003559F5"/>
    <w:rsid w:val="0036351F"/>
    <w:rsid w:val="00370525"/>
    <w:rsid w:val="003740B1"/>
    <w:rsid w:val="00375B1D"/>
    <w:rsid w:val="003766FE"/>
    <w:rsid w:val="00386559"/>
    <w:rsid w:val="0039111F"/>
    <w:rsid w:val="00391BE7"/>
    <w:rsid w:val="00393A4D"/>
    <w:rsid w:val="00394CAA"/>
    <w:rsid w:val="00397AD6"/>
    <w:rsid w:val="003A4B65"/>
    <w:rsid w:val="003A5100"/>
    <w:rsid w:val="003A74A5"/>
    <w:rsid w:val="003A7A4A"/>
    <w:rsid w:val="003B499F"/>
    <w:rsid w:val="003B68B2"/>
    <w:rsid w:val="003C77D7"/>
    <w:rsid w:val="003D1ACA"/>
    <w:rsid w:val="003D6D7F"/>
    <w:rsid w:val="003E0BB5"/>
    <w:rsid w:val="003F18DB"/>
    <w:rsid w:val="004134D0"/>
    <w:rsid w:val="00415239"/>
    <w:rsid w:val="0041612E"/>
    <w:rsid w:val="00417FE3"/>
    <w:rsid w:val="0042094A"/>
    <w:rsid w:val="00432B94"/>
    <w:rsid w:val="00433A1A"/>
    <w:rsid w:val="0044050A"/>
    <w:rsid w:val="00440DD9"/>
    <w:rsid w:val="0044256A"/>
    <w:rsid w:val="00447F60"/>
    <w:rsid w:val="00465C4D"/>
    <w:rsid w:val="00467031"/>
    <w:rsid w:val="0047321E"/>
    <w:rsid w:val="00473AE2"/>
    <w:rsid w:val="00477BA9"/>
    <w:rsid w:val="00493408"/>
    <w:rsid w:val="004A4222"/>
    <w:rsid w:val="004B25F5"/>
    <w:rsid w:val="004B3529"/>
    <w:rsid w:val="004D071A"/>
    <w:rsid w:val="004D6A93"/>
    <w:rsid w:val="004E0FFA"/>
    <w:rsid w:val="004E2E18"/>
    <w:rsid w:val="004E355D"/>
    <w:rsid w:val="004F72C2"/>
    <w:rsid w:val="004F7638"/>
    <w:rsid w:val="00500FE1"/>
    <w:rsid w:val="00504536"/>
    <w:rsid w:val="005064A2"/>
    <w:rsid w:val="0050782E"/>
    <w:rsid w:val="00511110"/>
    <w:rsid w:val="005118EE"/>
    <w:rsid w:val="0051555D"/>
    <w:rsid w:val="005177FC"/>
    <w:rsid w:val="00521C1D"/>
    <w:rsid w:val="00526475"/>
    <w:rsid w:val="00532643"/>
    <w:rsid w:val="0054023E"/>
    <w:rsid w:val="005432BE"/>
    <w:rsid w:val="00553657"/>
    <w:rsid w:val="0055451C"/>
    <w:rsid w:val="0055458E"/>
    <w:rsid w:val="00555A40"/>
    <w:rsid w:val="0055737E"/>
    <w:rsid w:val="00563B0A"/>
    <w:rsid w:val="0057123A"/>
    <w:rsid w:val="005721AA"/>
    <w:rsid w:val="00574602"/>
    <w:rsid w:val="00581400"/>
    <w:rsid w:val="00581BA2"/>
    <w:rsid w:val="00584DF7"/>
    <w:rsid w:val="00585298"/>
    <w:rsid w:val="005865C9"/>
    <w:rsid w:val="005A28A1"/>
    <w:rsid w:val="005A2AA6"/>
    <w:rsid w:val="005A4900"/>
    <w:rsid w:val="005B35F7"/>
    <w:rsid w:val="005B6C49"/>
    <w:rsid w:val="005C79AE"/>
    <w:rsid w:val="005D01A3"/>
    <w:rsid w:val="005D01BD"/>
    <w:rsid w:val="005D7417"/>
    <w:rsid w:val="005E768A"/>
    <w:rsid w:val="005F1DCA"/>
    <w:rsid w:val="005F3455"/>
    <w:rsid w:val="005F3AD2"/>
    <w:rsid w:val="005F4FE8"/>
    <w:rsid w:val="0060199A"/>
    <w:rsid w:val="0060426A"/>
    <w:rsid w:val="0061620C"/>
    <w:rsid w:val="006163A0"/>
    <w:rsid w:val="00621FFE"/>
    <w:rsid w:val="00622A32"/>
    <w:rsid w:val="0062532E"/>
    <w:rsid w:val="00627B72"/>
    <w:rsid w:val="00630CE0"/>
    <w:rsid w:val="006364F4"/>
    <w:rsid w:val="00646DF9"/>
    <w:rsid w:val="00653346"/>
    <w:rsid w:val="006564CA"/>
    <w:rsid w:val="00664D91"/>
    <w:rsid w:val="006657A3"/>
    <w:rsid w:val="0067533A"/>
    <w:rsid w:val="00676C0C"/>
    <w:rsid w:val="006840F3"/>
    <w:rsid w:val="006869B7"/>
    <w:rsid w:val="00694F4E"/>
    <w:rsid w:val="006A7DA3"/>
    <w:rsid w:val="006B14E6"/>
    <w:rsid w:val="006B370E"/>
    <w:rsid w:val="006B783E"/>
    <w:rsid w:val="006E0AD5"/>
    <w:rsid w:val="006E22AB"/>
    <w:rsid w:val="006E50CD"/>
    <w:rsid w:val="006E6873"/>
    <w:rsid w:val="006E6D81"/>
    <w:rsid w:val="0073424A"/>
    <w:rsid w:val="007368AA"/>
    <w:rsid w:val="007376FE"/>
    <w:rsid w:val="00745E30"/>
    <w:rsid w:val="007479C0"/>
    <w:rsid w:val="007508EB"/>
    <w:rsid w:val="00754BF4"/>
    <w:rsid w:val="007638B4"/>
    <w:rsid w:val="0076463D"/>
    <w:rsid w:val="00767DF9"/>
    <w:rsid w:val="007738A7"/>
    <w:rsid w:val="00776E0A"/>
    <w:rsid w:val="0078375A"/>
    <w:rsid w:val="00794613"/>
    <w:rsid w:val="007A39D9"/>
    <w:rsid w:val="007A3E95"/>
    <w:rsid w:val="007A561C"/>
    <w:rsid w:val="007B4C3A"/>
    <w:rsid w:val="007B4FD4"/>
    <w:rsid w:val="007C5E06"/>
    <w:rsid w:val="007D1FB3"/>
    <w:rsid w:val="007D5375"/>
    <w:rsid w:val="007E0450"/>
    <w:rsid w:val="007E2B23"/>
    <w:rsid w:val="007E2D9C"/>
    <w:rsid w:val="007E38F2"/>
    <w:rsid w:val="007F0B8E"/>
    <w:rsid w:val="0081047B"/>
    <w:rsid w:val="008206B5"/>
    <w:rsid w:val="0082481D"/>
    <w:rsid w:val="00824868"/>
    <w:rsid w:val="00824D36"/>
    <w:rsid w:val="0082611C"/>
    <w:rsid w:val="00833774"/>
    <w:rsid w:val="00850C7E"/>
    <w:rsid w:val="00853C59"/>
    <w:rsid w:val="008618DB"/>
    <w:rsid w:val="00861961"/>
    <w:rsid w:val="00866012"/>
    <w:rsid w:val="00872E0E"/>
    <w:rsid w:val="00872F33"/>
    <w:rsid w:val="00882368"/>
    <w:rsid w:val="008955F6"/>
    <w:rsid w:val="00897415"/>
    <w:rsid w:val="008A64E9"/>
    <w:rsid w:val="008B4992"/>
    <w:rsid w:val="008C172A"/>
    <w:rsid w:val="008C6DB8"/>
    <w:rsid w:val="008D1B87"/>
    <w:rsid w:val="008D384A"/>
    <w:rsid w:val="008D51BF"/>
    <w:rsid w:val="008D7F67"/>
    <w:rsid w:val="008E09E9"/>
    <w:rsid w:val="008E2C4E"/>
    <w:rsid w:val="008E3583"/>
    <w:rsid w:val="008E3905"/>
    <w:rsid w:val="008E563B"/>
    <w:rsid w:val="008E58A7"/>
    <w:rsid w:val="008E6402"/>
    <w:rsid w:val="008E6E84"/>
    <w:rsid w:val="008F59C5"/>
    <w:rsid w:val="008F7C2E"/>
    <w:rsid w:val="009059D0"/>
    <w:rsid w:val="0090704A"/>
    <w:rsid w:val="00910733"/>
    <w:rsid w:val="00910937"/>
    <w:rsid w:val="00923F9B"/>
    <w:rsid w:val="00936E25"/>
    <w:rsid w:val="00952AF9"/>
    <w:rsid w:val="009534E3"/>
    <w:rsid w:val="009578BB"/>
    <w:rsid w:val="00963169"/>
    <w:rsid w:val="0096457A"/>
    <w:rsid w:val="00967453"/>
    <w:rsid w:val="00972545"/>
    <w:rsid w:val="00974F43"/>
    <w:rsid w:val="0097773A"/>
    <w:rsid w:val="009807F4"/>
    <w:rsid w:val="00985297"/>
    <w:rsid w:val="00986CD2"/>
    <w:rsid w:val="009914CF"/>
    <w:rsid w:val="00993A15"/>
    <w:rsid w:val="009978DF"/>
    <w:rsid w:val="00997CD6"/>
    <w:rsid w:val="009A2F47"/>
    <w:rsid w:val="009A7428"/>
    <w:rsid w:val="009B1775"/>
    <w:rsid w:val="009B6A7B"/>
    <w:rsid w:val="009B7358"/>
    <w:rsid w:val="009C2B5C"/>
    <w:rsid w:val="009C3E77"/>
    <w:rsid w:val="009D4702"/>
    <w:rsid w:val="009D71A0"/>
    <w:rsid w:val="009E3DD6"/>
    <w:rsid w:val="009F52A6"/>
    <w:rsid w:val="00A02E38"/>
    <w:rsid w:val="00A117D5"/>
    <w:rsid w:val="00A16BA1"/>
    <w:rsid w:val="00A4016E"/>
    <w:rsid w:val="00A41817"/>
    <w:rsid w:val="00A42245"/>
    <w:rsid w:val="00A42C80"/>
    <w:rsid w:val="00A4313E"/>
    <w:rsid w:val="00A5778A"/>
    <w:rsid w:val="00A61CB4"/>
    <w:rsid w:val="00A64A78"/>
    <w:rsid w:val="00A6722E"/>
    <w:rsid w:val="00A77372"/>
    <w:rsid w:val="00A837FC"/>
    <w:rsid w:val="00A957AD"/>
    <w:rsid w:val="00A96162"/>
    <w:rsid w:val="00AA2C9B"/>
    <w:rsid w:val="00AA4840"/>
    <w:rsid w:val="00AA4907"/>
    <w:rsid w:val="00AA736E"/>
    <w:rsid w:val="00AB3AF9"/>
    <w:rsid w:val="00AB7528"/>
    <w:rsid w:val="00AC48A5"/>
    <w:rsid w:val="00AD3024"/>
    <w:rsid w:val="00AD65E6"/>
    <w:rsid w:val="00AD6EB2"/>
    <w:rsid w:val="00AE5438"/>
    <w:rsid w:val="00AE6C8D"/>
    <w:rsid w:val="00AF6374"/>
    <w:rsid w:val="00B024DF"/>
    <w:rsid w:val="00B05A6A"/>
    <w:rsid w:val="00B11E7E"/>
    <w:rsid w:val="00B15DE2"/>
    <w:rsid w:val="00B26D5E"/>
    <w:rsid w:val="00B3347C"/>
    <w:rsid w:val="00B44E0C"/>
    <w:rsid w:val="00B47589"/>
    <w:rsid w:val="00B54FE4"/>
    <w:rsid w:val="00B64C53"/>
    <w:rsid w:val="00B66FF6"/>
    <w:rsid w:val="00B6745C"/>
    <w:rsid w:val="00B741B8"/>
    <w:rsid w:val="00B82D0B"/>
    <w:rsid w:val="00B86F70"/>
    <w:rsid w:val="00B907DD"/>
    <w:rsid w:val="00B91D97"/>
    <w:rsid w:val="00B96F37"/>
    <w:rsid w:val="00BA175C"/>
    <w:rsid w:val="00BA182B"/>
    <w:rsid w:val="00BA3A13"/>
    <w:rsid w:val="00BA645E"/>
    <w:rsid w:val="00BA6BC1"/>
    <w:rsid w:val="00BA74DB"/>
    <w:rsid w:val="00BA792D"/>
    <w:rsid w:val="00BB30E3"/>
    <w:rsid w:val="00BB384C"/>
    <w:rsid w:val="00BC2281"/>
    <w:rsid w:val="00BC4A2B"/>
    <w:rsid w:val="00BC4E41"/>
    <w:rsid w:val="00BC7D0A"/>
    <w:rsid w:val="00BD658F"/>
    <w:rsid w:val="00BE278B"/>
    <w:rsid w:val="00BE4682"/>
    <w:rsid w:val="00BE4813"/>
    <w:rsid w:val="00BF227B"/>
    <w:rsid w:val="00BF2659"/>
    <w:rsid w:val="00C01EDD"/>
    <w:rsid w:val="00C022ED"/>
    <w:rsid w:val="00C03971"/>
    <w:rsid w:val="00C03E16"/>
    <w:rsid w:val="00C122EC"/>
    <w:rsid w:val="00C141E7"/>
    <w:rsid w:val="00C2641D"/>
    <w:rsid w:val="00C3097A"/>
    <w:rsid w:val="00C31E73"/>
    <w:rsid w:val="00C51ADA"/>
    <w:rsid w:val="00C51D13"/>
    <w:rsid w:val="00C533D9"/>
    <w:rsid w:val="00C561BA"/>
    <w:rsid w:val="00C62020"/>
    <w:rsid w:val="00C65B42"/>
    <w:rsid w:val="00C70B96"/>
    <w:rsid w:val="00C72E6D"/>
    <w:rsid w:val="00C7627A"/>
    <w:rsid w:val="00C83365"/>
    <w:rsid w:val="00C837A1"/>
    <w:rsid w:val="00C856D2"/>
    <w:rsid w:val="00C85B72"/>
    <w:rsid w:val="00CA6F0E"/>
    <w:rsid w:val="00CB0BC3"/>
    <w:rsid w:val="00CB2D9B"/>
    <w:rsid w:val="00CB59E7"/>
    <w:rsid w:val="00CC0593"/>
    <w:rsid w:val="00CC12A2"/>
    <w:rsid w:val="00CC5798"/>
    <w:rsid w:val="00CD29FA"/>
    <w:rsid w:val="00CD6B61"/>
    <w:rsid w:val="00CE2568"/>
    <w:rsid w:val="00CE2EE3"/>
    <w:rsid w:val="00CF1960"/>
    <w:rsid w:val="00CF1F97"/>
    <w:rsid w:val="00CF3ED3"/>
    <w:rsid w:val="00D04836"/>
    <w:rsid w:val="00D100BC"/>
    <w:rsid w:val="00D11068"/>
    <w:rsid w:val="00D17143"/>
    <w:rsid w:val="00D202F8"/>
    <w:rsid w:val="00D20E25"/>
    <w:rsid w:val="00D21399"/>
    <w:rsid w:val="00D21465"/>
    <w:rsid w:val="00D22BF3"/>
    <w:rsid w:val="00D2372C"/>
    <w:rsid w:val="00D27603"/>
    <w:rsid w:val="00D307BC"/>
    <w:rsid w:val="00D378D1"/>
    <w:rsid w:val="00D37952"/>
    <w:rsid w:val="00D37E80"/>
    <w:rsid w:val="00D44B3D"/>
    <w:rsid w:val="00D473F5"/>
    <w:rsid w:val="00D614F2"/>
    <w:rsid w:val="00D72004"/>
    <w:rsid w:val="00D8149B"/>
    <w:rsid w:val="00D934F7"/>
    <w:rsid w:val="00D95136"/>
    <w:rsid w:val="00DB03D0"/>
    <w:rsid w:val="00DB094C"/>
    <w:rsid w:val="00DB27A3"/>
    <w:rsid w:val="00DB72F1"/>
    <w:rsid w:val="00DC02EF"/>
    <w:rsid w:val="00DC35F9"/>
    <w:rsid w:val="00DC60C1"/>
    <w:rsid w:val="00DC72B7"/>
    <w:rsid w:val="00DD08F4"/>
    <w:rsid w:val="00DD13F4"/>
    <w:rsid w:val="00DD31B9"/>
    <w:rsid w:val="00DD3768"/>
    <w:rsid w:val="00DE1384"/>
    <w:rsid w:val="00DE2023"/>
    <w:rsid w:val="00DE3A6B"/>
    <w:rsid w:val="00DE4E3C"/>
    <w:rsid w:val="00DE72E0"/>
    <w:rsid w:val="00DF034A"/>
    <w:rsid w:val="00DF1661"/>
    <w:rsid w:val="00DF4687"/>
    <w:rsid w:val="00E03855"/>
    <w:rsid w:val="00E176CE"/>
    <w:rsid w:val="00E20315"/>
    <w:rsid w:val="00E20DEA"/>
    <w:rsid w:val="00E23424"/>
    <w:rsid w:val="00E25B1E"/>
    <w:rsid w:val="00E322BC"/>
    <w:rsid w:val="00E34ACA"/>
    <w:rsid w:val="00E444A8"/>
    <w:rsid w:val="00E44E19"/>
    <w:rsid w:val="00E574C2"/>
    <w:rsid w:val="00E60E17"/>
    <w:rsid w:val="00E632B2"/>
    <w:rsid w:val="00E64465"/>
    <w:rsid w:val="00E670C8"/>
    <w:rsid w:val="00E706C9"/>
    <w:rsid w:val="00E738B1"/>
    <w:rsid w:val="00E769B2"/>
    <w:rsid w:val="00E823D4"/>
    <w:rsid w:val="00E87541"/>
    <w:rsid w:val="00E911DA"/>
    <w:rsid w:val="00EB169C"/>
    <w:rsid w:val="00EB6116"/>
    <w:rsid w:val="00EC4183"/>
    <w:rsid w:val="00ED0CB4"/>
    <w:rsid w:val="00ED5C00"/>
    <w:rsid w:val="00ED62FA"/>
    <w:rsid w:val="00F01B37"/>
    <w:rsid w:val="00F071D5"/>
    <w:rsid w:val="00F1145F"/>
    <w:rsid w:val="00F133BB"/>
    <w:rsid w:val="00F15DA6"/>
    <w:rsid w:val="00F20122"/>
    <w:rsid w:val="00F23110"/>
    <w:rsid w:val="00F3136B"/>
    <w:rsid w:val="00F337FA"/>
    <w:rsid w:val="00F346AE"/>
    <w:rsid w:val="00F3504F"/>
    <w:rsid w:val="00F42D3D"/>
    <w:rsid w:val="00F60120"/>
    <w:rsid w:val="00F60836"/>
    <w:rsid w:val="00F74470"/>
    <w:rsid w:val="00F745C7"/>
    <w:rsid w:val="00F747ED"/>
    <w:rsid w:val="00F76291"/>
    <w:rsid w:val="00F81BBE"/>
    <w:rsid w:val="00F90607"/>
    <w:rsid w:val="00F977EC"/>
    <w:rsid w:val="00FA038A"/>
    <w:rsid w:val="00FA038E"/>
    <w:rsid w:val="00FB101B"/>
    <w:rsid w:val="00FB103F"/>
    <w:rsid w:val="00FB6A0A"/>
    <w:rsid w:val="00FC1F65"/>
    <w:rsid w:val="00FC2CCC"/>
    <w:rsid w:val="00FC4799"/>
    <w:rsid w:val="00FC56FE"/>
    <w:rsid w:val="00FC5AAE"/>
    <w:rsid w:val="00FD3E59"/>
    <w:rsid w:val="00FD4BF8"/>
    <w:rsid w:val="00FD7629"/>
    <w:rsid w:val="00FE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  <o:rules v:ext="edit">
        <o:r id="V:Rule10" type="connector" idref="#Прямая со стрелкой 11"/>
        <o:r id="V:Rule11" type="connector" idref="#Прямая со стрелкой 12"/>
        <o:r id="V:Rule12" type="connector" idref="#Прямая со стрелкой 13"/>
        <o:r id="V:Rule13" type="connector" idref="#Прямая со стрелкой 14"/>
        <o:r id="V:Rule14" type="connector" idref="#Прямая со стрелкой 15"/>
        <o:r id="V:Rule15" type="connector" idref="#Прямая со стрелкой 16"/>
        <o:r id="V:Rule16" type="connector" idref="#Прямая со стрелкой 17"/>
        <o:r id="V:Rule17" type="connector" idref="#Прямая со стрелкой 19"/>
        <o:r id="V:Rule29" type="connector" idref="#Прямая со стрелкой 37"/>
        <o:r id="V:Rule30" type="connector" idref="#Прямая со стрелкой 37"/>
        <o:r id="V:Rule31" type="connector" idref="#Прямая со стрелкой 37"/>
        <o:r id="V:Rule32" type="connector" idref="#Прямая со стрелкой 37"/>
        <o:r id="V:Rule33" type="connector" idref="#Прямая со стрелкой 37"/>
        <o:r id="V:Rule34" type="connector" idref="#Прямая со стрелкой 37"/>
        <o:r id="V:Rule35" type="connector" idref="#Прямая со стрелкой 37"/>
        <o:r id="V:Rule40" type="connector" idref="#AutoShape 63"/>
        <o:r id="V:Rule41" type="connector" idref="#Прямая со стрелкой 38"/>
        <o:r id="V:Rule46" type="connector" idref="#AutoShape 170"/>
        <o:r id="V:Rule48" type="connector" idref="#Прямая со стрелкой 27"/>
        <o:r id="V:Rule50" type="connector" idref="#Прямая со стрелкой 32"/>
        <o:r id="V:Rule53" type="connector" idref="#Прямая со стрелкой 25"/>
        <o:r id="V:Rule54" type="connector" idref="#Прямая со стрелкой 11"/>
        <o:r id="V:Rule55" type="connector" idref="#Прямая со стрелкой 23"/>
        <o:r id="V:Rule58" type="connector" idref="#Прямая со стрелкой 26"/>
        <o:r id="V:Rule59" type="connector" idref="#Прямая со стрелкой 14"/>
        <o:r id="V:Rule60" type="connector" idref="#Прямая со стрелкой 13"/>
        <o:r id="V:Rule62" type="connector" idref="#Прямая со стрелкой 28"/>
        <o:r id="V:Rule63" type="connector" idref="#Прямая со стрелкой 19"/>
        <o:r id="V:Rule64" type="connector" idref="#Прямая со стрелкой 37"/>
        <o:r id="V:Rule66" type="connector" idref="#Прямая со стрелкой 17"/>
        <o:r id="V:Rule67" type="connector" idref="#Прямая со стрелкой 30"/>
        <o:r id="V:Rule68" type="connector" idref="#Прямая со стрелкой 12"/>
        <o:r id="V:Rule69" type="connector" idref="#Прямая со стрелкой 15"/>
        <o:r id="V:Rule70" type="connector" idref="#AutoShape 156"/>
        <o:r id="V:Rule71" type="connector" idref="#Прямая со стрелкой 16"/>
        <o:r id="V:Rule72" type="connector" idref="#Прямая со стрелкой 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72"/>
    <w:pPr>
      <w:spacing w:after="200" w:line="276" w:lineRule="auto"/>
    </w:pPr>
    <w:rPr>
      <w:sz w:val="28"/>
      <w:szCs w:val="28"/>
    </w:rPr>
  </w:style>
  <w:style w:type="paragraph" w:styleId="3">
    <w:name w:val="heading 3"/>
    <w:basedOn w:val="a"/>
    <w:link w:val="30"/>
    <w:qFormat/>
    <w:rsid w:val="004D6A93"/>
    <w:pPr>
      <w:spacing w:after="0" w:line="240" w:lineRule="auto"/>
      <w:ind w:left="240" w:right="120"/>
      <w:outlineLvl w:val="2"/>
    </w:pPr>
    <w:rPr>
      <w:rFonts w:ascii="Tahoma" w:hAnsi="Tahoma"/>
      <w:b/>
      <w:bCs/>
      <w:color w:val="0066C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DB8"/>
    <w:pPr>
      <w:ind w:left="708"/>
    </w:pPr>
  </w:style>
  <w:style w:type="paragraph" w:styleId="a4">
    <w:name w:val="header"/>
    <w:basedOn w:val="a"/>
    <w:link w:val="a5"/>
    <w:uiPriority w:val="99"/>
    <w:unhideWhenUsed/>
    <w:rsid w:val="00D379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D37952"/>
    <w:rPr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D379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D37952"/>
    <w:rPr>
      <w:sz w:val="28"/>
      <w:szCs w:val="28"/>
    </w:rPr>
  </w:style>
  <w:style w:type="character" w:customStyle="1" w:styleId="30">
    <w:name w:val="Заголовок 3 Знак"/>
    <w:link w:val="3"/>
    <w:rsid w:val="004D6A93"/>
    <w:rPr>
      <w:rFonts w:ascii="Tahoma" w:hAnsi="Tahoma" w:cs="Tahoma"/>
      <w:b/>
      <w:bCs/>
      <w:color w:val="0066CC"/>
      <w:sz w:val="28"/>
      <w:szCs w:val="28"/>
    </w:rPr>
  </w:style>
  <w:style w:type="paragraph" w:customStyle="1" w:styleId="Style10">
    <w:name w:val="Style10"/>
    <w:basedOn w:val="a"/>
    <w:rsid w:val="004D6A93"/>
    <w:pPr>
      <w:widowControl w:val="0"/>
      <w:autoSpaceDE w:val="0"/>
      <w:autoSpaceDN w:val="0"/>
      <w:adjustRightInd w:val="0"/>
      <w:spacing w:after="0" w:line="211" w:lineRule="exact"/>
    </w:pPr>
    <w:rPr>
      <w:sz w:val="24"/>
      <w:szCs w:val="24"/>
    </w:rPr>
  </w:style>
  <w:style w:type="character" w:customStyle="1" w:styleId="FontStyle43">
    <w:name w:val="Font Style43"/>
    <w:rsid w:val="004D6A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4D6A93"/>
    <w:pPr>
      <w:widowControl w:val="0"/>
      <w:autoSpaceDE w:val="0"/>
      <w:autoSpaceDN w:val="0"/>
      <w:adjustRightInd w:val="0"/>
      <w:spacing w:after="0" w:line="212" w:lineRule="exact"/>
      <w:ind w:firstLine="288"/>
      <w:jc w:val="both"/>
    </w:pPr>
    <w:rPr>
      <w:sz w:val="24"/>
      <w:szCs w:val="24"/>
    </w:rPr>
  </w:style>
  <w:style w:type="character" w:customStyle="1" w:styleId="FontStyle37">
    <w:name w:val="Font Style37"/>
    <w:rsid w:val="004D6A93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40">
    <w:name w:val="Font Style40"/>
    <w:rsid w:val="004D6A93"/>
    <w:rPr>
      <w:rFonts w:ascii="Times New Roman" w:hAnsi="Times New Roman" w:cs="Times New Roman"/>
      <w:i/>
      <w:iCs/>
      <w:spacing w:val="20"/>
      <w:sz w:val="18"/>
      <w:szCs w:val="18"/>
    </w:rPr>
  </w:style>
  <w:style w:type="paragraph" w:customStyle="1" w:styleId="Style1">
    <w:name w:val="Style1"/>
    <w:basedOn w:val="a"/>
    <w:rsid w:val="004D6A93"/>
    <w:pPr>
      <w:widowControl w:val="0"/>
      <w:autoSpaceDE w:val="0"/>
      <w:autoSpaceDN w:val="0"/>
      <w:adjustRightInd w:val="0"/>
      <w:spacing w:after="0" w:line="215" w:lineRule="exact"/>
      <w:jc w:val="both"/>
    </w:pPr>
    <w:rPr>
      <w:sz w:val="24"/>
      <w:szCs w:val="24"/>
    </w:rPr>
  </w:style>
  <w:style w:type="character" w:customStyle="1" w:styleId="FontStyle44">
    <w:name w:val="Font Style44"/>
    <w:rsid w:val="004D6A93"/>
    <w:rPr>
      <w:rFonts w:ascii="Times New Roman" w:hAnsi="Times New Roman" w:cs="Times New Roman"/>
      <w:sz w:val="18"/>
      <w:szCs w:val="18"/>
    </w:rPr>
  </w:style>
  <w:style w:type="character" w:styleId="a8">
    <w:name w:val="Hyperlink"/>
    <w:uiPriority w:val="99"/>
    <w:unhideWhenUsed/>
    <w:rsid w:val="00F977EC"/>
    <w:rPr>
      <w:color w:val="0000FF"/>
      <w:u w:val="single"/>
    </w:rPr>
  </w:style>
  <w:style w:type="character" w:styleId="a9">
    <w:name w:val="line number"/>
    <w:basedOn w:val="a0"/>
    <w:uiPriority w:val="99"/>
    <w:semiHidden/>
    <w:unhideWhenUsed/>
    <w:rsid w:val="00FB101B"/>
  </w:style>
  <w:style w:type="table" w:styleId="aa">
    <w:name w:val="Table Grid"/>
    <w:basedOn w:val="a1"/>
    <w:rsid w:val="005865C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651C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0651C2"/>
    <w:rPr>
      <w:rFonts w:ascii="Tahoma" w:hAnsi="Tahoma" w:cs="Tahoma"/>
      <w:sz w:val="16"/>
      <w:szCs w:val="16"/>
    </w:rPr>
  </w:style>
  <w:style w:type="paragraph" w:styleId="ad">
    <w:name w:val="Normal (Web)"/>
    <w:aliases w:val="webb,Обычный (Web), webb"/>
    <w:basedOn w:val="a"/>
    <w:rsid w:val="0055737E"/>
    <w:pPr>
      <w:spacing w:before="100" w:beforeAutospacing="1" w:after="119" w:line="240" w:lineRule="auto"/>
    </w:pPr>
    <w:rPr>
      <w:sz w:val="24"/>
      <w:szCs w:val="24"/>
    </w:rPr>
  </w:style>
  <w:style w:type="character" w:customStyle="1" w:styleId="2">
    <w:name w:val="Основной текст 2 Знак"/>
    <w:link w:val="20"/>
    <w:uiPriority w:val="99"/>
    <w:locked/>
    <w:rsid w:val="004E2E18"/>
    <w:rPr>
      <w:rFonts w:ascii="SimSun" w:eastAsia="SimSun" w:cs="SimSun"/>
      <w:sz w:val="24"/>
      <w:szCs w:val="24"/>
    </w:rPr>
  </w:style>
  <w:style w:type="paragraph" w:styleId="20">
    <w:name w:val="Body Text 2"/>
    <w:basedOn w:val="a"/>
    <w:link w:val="2"/>
    <w:uiPriority w:val="99"/>
    <w:rsid w:val="004E2E18"/>
    <w:pPr>
      <w:spacing w:after="0" w:line="240" w:lineRule="auto"/>
      <w:jc w:val="center"/>
    </w:pPr>
    <w:rPr>
      <w:rFonts w:ascii="SimSun" w:eastAsia="SimSun"/>
      <w:sz w:val="24"/>
      <w:szCs w:val="24"/>
    </w:rPr>
  </w:style>
  <w:style w:type="character" w:customStyle="1" w:styleId="21">
    <w:name w:val="Основной текст 2 Знак1"/>
    <w:uiPriority w:val="99"/>
    <w:semiHidden/>
    <w:rsid w:val="004E2E18"/>
    <w:rPr>
      <w:sz w:val="28"/>
      <w:szCs w:val="28"/>
    </w:rPr>
  </w:style>
  <w:style w:type="character" w:styleId="ae">
    <w:name w:val="page number"/>
    <w:uiPriority w:val="99"/>
    <w:rsid w:val="004E2E18"/>
    <w:rPr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37A4E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137A4E"/>
    <w:rPr>
      <w:sz w:val="28"/>
      <w:szCs w:val="28"/>
    </w:rPr>
  </w:style>
  <w:style w:type="character" w:styleId="af1">
    <w:name w:val="Placeholder Text"/>
    <w:basedOn w:val="a0"/>
    <w:uiPriority w:val="99"/>
    <w:semiHidden/>
    <w:rsid w:val="00627B7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72"/>
    <w:pPr>
      <w:spacing w:after="200" w:line="276" w:lineRule="auto"/>
    </w:pPr>
    <w:rPr>
      <w:sz w:val="28"/>
      <w:szCs w:val="28"/>
    </w:rPr>
  </w:style>
  <w:style w:type="paragraph" w:styleId="3">
    <w:name w:val="heading 3"/>
    <w:basedOn w:val="a"/>
    <w:link w:val="30"/>
    <w:qFormat/>
    <w:rsid w:val="004D6A93"/>
    <w:pPr>
      <w:spacing w:after="0" w:line="240" w:lineRule="auto"/>
      <w:ind w:left="240" w:right="120"/>
      <w:outlineLvl w:val="2"/>
    </w:pPr>
    <w:rPr>
      <w:rFonts w:ascii="Tahoma" w:hAnsi="Tahoma"/>
      <w:b/>
      <w:bCs/>
      <w:color w:val="0066CC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DB8"/>
    <w:pPr>
      <w:ind w:left="708"/>
    </w:pPr>
  </w:style>
  <w:style w:type="paragraph" w:styleId="a4">
    <w:name w:val="header"/>
    <w:basedOn w:val="a"/>
    <w:link w:val="a5"/>
    <w:uiPriority w:val="99"/>
    <w:unhideWhenUsed/>
    <w:rsid w:val="00D3795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D37952"/>
    <w:rPr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D3795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D37952"/>
    <w:rPr>
      <w:sz w:val="28"/>
      <w:szCs w:val="28"/>
    </w:rPr>
  </w:style>
  <w:style w:type="character" w:customStyle="1" w:styleId="30">
    <w:name w:val="Заголовок 3 Знак"/>
    <w:link w:val="3"/>
    <w:rsid w:val="004D6A93"/>
    <w:rPr>
      <w:rFonts w:ascii="Tahoma" w:hAnsi="Tahoma" w:cs="Tahoma"/>
      <w:b/>
      <w:bCs/>
      <w:color w:val="0066CC"/>
      <w:sz w:val="28"/>
      <w:szCs w:val="28"/>
    </w:rPr>
  </w:style>
  <w:style w:type="paragraph" w:customStyle="1" w:styleId="Style10">
    <w:name w:val="Style10"/>
    <w:basedOn w:val="a"/>
    <w:rsid w:val="004D6A93"/>
    <w:pPr>
      <w:widowControl w:val="0"/>
      <w:autoSpaceDE w:val="0"/>
      <w:autoSpaceDN w:val="0"/>
      <w:adjustRightInd w:val="0"/>
      <w:spacing w:after="0" w:line="211" w:lineRule="exact"/>
    </w:pPr>
    <w:rPr>
      <w:sz w:val="24"/>
      <w:szCs w:val="24"/>
    </w:rPr>
  </w:style>
  <w:style w:type="character" w:customStyle="1" w:styleId="FontStyle43">
    <w:name w:val="Font Style43"/>
    <w:rsid w:val="004D6A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4D6A93"/>
    <w:pPr>
      <w:widowControl w:val="0"/>
      <w:autoSpaceDE w:val="0"/>
      <w:autoSpaceDN w:val="0"/>
      <w:adjustRightInd w:val="0"/>
      <w:spacing w:after="0" w:line="212" w:lineRule="exact"/>
      <w:ind w:firstLine="288"/>
      <w:jc w:val="both"/>
    </w:pPr>
    <w:rPr>
      <w:sz w:val="24"/>
      <w:szCs w:val="24"/>
    </w:rPr>
  </w:style>
  <w:style w:type="character" w:customStyle="1" w:styleId="FontStyle37">
    <w:name w:val="Font Style37"/>
    <w:rsid w:val="004D6A93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40">
    <w:name w:val="Font Style40"/>
    <w:rsid w:val="004D6A93"/>
    <w:rPr>
      <w:rFonts w:ascii="Times New Roman" w:hAnsi="Times New Roman" w:cs="Times New Roman"/>
      <w:i/>
      <w:iCs/>
      <w:spacing w:val="20"/>
      <w:sz w:val="18"/>
      <w:szCs w:val="18"/>
    </w:rPr>
  </w:style>
  <w:style w:type="paragraph" w:customStyle="1" w:styleId="Style1">
    <w:name w:val="Style1"/>
    <w:basedOn w:val="a"/>
    <w:rsid w:val="004D6A93"/>
    <w:pPr>
      <w:widowControl w:val="0"/>
      <w:autoSpaceDE w:val="0"/>
      <w:autoSpaceDN w:val="0"/>
      <w:adjustRightInd w:val="0"/>
      <w:spacing w:after="0" w:line="215" w:lineRule="exact"/>
      <w:jc w:val="both"/>
    </w:pPr>
    <w:rPr>
      <w:sz w:val="24"/>
      <w:szCs w:val="24"/>
    </w:rPr>
  </w:style>
  <w:style w:type="character" w:customStyle="1" w:styleId="FontStyle44">
    <w:name w:val="Font Style44"/>
    <w:rsid w:val="004D6A93"/>
    <w:rPr>
      <w:rFonts w:ascii="Times New Roman" w:hAnsi="Times New Roman" w:cs="Times New Roman"/>
      <w:sz w:val="18"/>
      <w:szCs w:val="18"/>
    </w:rPr>
  </w:style>
  <w:style w:type="character" w:styleId="a8">
    <w:name w:val="Hyperlink"/>
    <w:uiPriority w:val="99"/>
    <w:unhideWhenUsed/>
    <w:rsid w:val="00F977EC"/>
    <w:rPr>
      <w:color w:val="0000FF"/>
      <w:u w:val="single"/>
    </w:rPr>
  </w:style>
  <w:style w:type="character" w:styleId="a9">
    <w:name w:val="line number"/>
    <w:basedOn w:val="a0"/>
    <w:uiPriority w:val="99"/>
    <w:semiHidden/>
    <w:unhideWhenUsed/>
    <w:rsid w:val="00FB101B"/>
  </w:style>
  <w:style w:type="table" w:styleId="aa">
    <w:name w:val="Table Grid"/>
    <w:basedOn w:val="a1"/>
    <w:rsid w:val="005865C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651C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0651C2"/>
    <w:rPr>
      <w:rFonts w:ascii="Tahoma" w:hAnsi="Tahoma" w:cs="Tahoma"/>
      <w:sz w:val="16"/>
      <w:szCs w:val="16"/>
    </w:rPr>
  </w:style>
  <w:style w:type="paragraph" w:styleId="ad">
    <w:name w:val="Normal (Web)"/>
    <w:aliases w:val="webb,Обычный (Web), webb"/>
    <w:basedOn w:val="a"/>
    <w:rsid w:val="0055737E"/>
    <w:pPr>
      <w:spacing w:before="100" w:beforeAutospacing="1" w:after="119" w:line="240" w:lineRule="auto"/>
    </w:pPr>
    <w:rPr>
      <w:sz w:val="24"/>
      <w:szCs w:val="24"/>
    </w:rPr>
  </w:style>
  <w:style w:type="character" w:customStyle="1" w:styleId="2">
    <w:name w:val="Основной текст 2 Знак"/>
    <w:link w:val="20"/>
    <w:uiPriority w:val="99"/>
    <w:locked/>
    <w:rsid w:val="004E2E18"/>
    <w:rPr>
      <w:rFonts w:ascii="SimSun" w:eastAsia="SimSun" w:cs="SimSun"/>
      <w:sz w:val="24"/>
      <w:szCs w:val="24"/>
    </w:rPr>
  </w:style>
  <w:style w:type="paragraph" w:styleId="20">
    <w:name w:val="Body Text 2"/>
    <w:basedOn w:val="a"/>
    <w:link w:val="2"/>
    <w:uiPriority w:val="99"/>
    <w:rsid w:val="004E2E18"/>
    <w:pPr>
      <w:spacing w:after="0" w:line="240" w:lineRule="auto"/>
      <w:jc w:val="center"/>
    </w:pPr>
    <w:rPr>
      <w:rFonts w:ascii="SimSun" w:eastAsia="SimSun"/>
      <w:sz w:val="24"/>
      <w:szCs w:val="24"/>
      <w:lang w:val="x-none" w:eastAsia="x-none"/>
    </w:rPr>
  </w:style>
  <w:style w:type="character" w:customStyle="1" w:styleId="21">
    <w:name w:val="Основной текст 2 Знак1"/>
    <w:uiPriority w:val="99"/>
    <w:semiHidden/>
    <w:rsid w:val="004E2E18"/>
    <w:rPr>
      <w:sz w:val="28"/>
      <w:szCs w:val="28"/>
    </w:rPr>
  </w:style>
  <w:style w:type="character" w:styleId="ae">
    <w:name w:val="page number"/>
    <w:uiPriority w:val="99"/>
    <w:rsid w:val="004E2E18"/>
    <w:rPr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37A4E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137A4E"/>
    <w:rPr>
      <w:sz w:val="28"/>
      <w:szCs w:val="28"/>
    </w:rPr>
  </w:style>
  <w:style w:type="character" w:styleId="af1">
    <w:name w:val="Placeholder Text"/>
    <w:basedOn w:val="a0"/>
    <w:uiPriority w:val="99"/>
    <w:semiHidden/>
    <w:rsid w:val="00627B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2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madanbekov_72@mail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35574-5475-42B6-8590-A1A85063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26</Pages>
  <Words>6041</Words>
  <Characters>45158</Characters>
  <Application>Microsoft Office Word</Application>
  <DocSecurity>0</DocSecurity>
  <Lines>376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ОБЩАЯ ХАРАКТЕРИСТИКА РАБОТЫ</vt:lpstr>
      <vt:lpstr>ОБЩАЯ ХАРАКТЕРИСТИКА РАБОТЫ</vt:lpstr>
    </vt:vector>
  </TitlesOfParts>
  <Company>Home</Company>
  <LinksUpToDate>false</LinksUpToDate>
  <CharactersWithSpaces>51097</CharactersWithSpaces>
  <SharedDoc>false</SharedDoc>
  <HLinks>
    <vt:vector size="6" baseType="variant">
      <vt:variant>
        <vt:i4>3997757</vt:i4>
      </vt:variant>
      <vt:variant>
        <vt:i4>0</vt:i4>
      </vt:variant>
      <vt:variant>
        <vt:i4>0</vt:i4>
      </vt:variant>
      <vt:variant>
        <vt:i4>5</vt:i4>
      </vt:variant>
      <vt:variant>
        <vt:lpwstr>mailto:madanbekov_72@mail.ru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ХАРАКТЕРИСТИКА РАБОТЫ</dc:title>
  <dc:creator>Mika</dc:creator>
  <cp:lastModifiedBy>admin</cp:lastModifiedBy>
  <cp:revision>368</cp:revision>
  <cp:lastPrinted>2014-05-26T10:35:00Z</cp:lastPrinted>
  <dcterms:created xsi:type="dcterms:W3CDTF">2014-05-08T14:00:00Z</dcterms:created>
  <dcterms:modified xsi:type="dcterms:W3CDTF">2014-05-29T03:34:00Z</dcterms:modified>
</cp:coreProperties>
</file>