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FC2" w:rsidRDefault="00DB1FC2" w:rsidP="00DB1FC2">
      <w:pPr>
        <w:jc w:val="center"/>
        <w:rPr>
          <w:b/>
          <w:sz w:val="28"/>
          <w:szCs w:val="28"/>
        </w:rPr>
      </w:pPr>
      <w:r>
        <w:rPr>
          <w:b/>
          <w:sz w:val="28"/>
          <w:szCs w:val="28"/>
        </w:rPr>
        <w:t>МИНИСТЕРСТВО ОБРАЗОВАНИЯ И НАУКИ</w:t>
      </w:r>
    </w:p>
    <w:p w:rsidR="00DB1FC2" w:rsidRPr="000C32D1" w:rsidRDefault="00DB1FC2" w:rsidP="00DB1FC2">
      <w:pPr>
        <w:jc w:val="center"/>
        <w:rPr>
          <w:b/>
          <w:sz w:val="28"/>
          <w:szCs w:val="28"/>
        </w:rPr>
      </w:pPr>
      <w:r>
        <w:rPr>
          <w:b/>
          <w:sz w:val="28"/>
          <w:szCs w:val="28"/>
        </w:rPr>
        <w:t>КЫРГЫЗСКОЙ РЕСПУБЛИКИ</w:t>
      </w:r>
    </w:p>
    <w:p w:rsidR="00DB1FC2" w:rsidRPr="00071FF1" w:rsidRDefault="00DB1FC2" w:rsidP="00DB1FC2">
      <w:pPr>
        <w:jc w:val="center"/>
        <w:rPr>
          <w:b/>
          <w:sz w:val="28"/>
          <w:szCs w:val="28"/>
        </w:rPr>
      </w:pPr>
      <w:r w:rsidRPr="007F3BDF">
        <w:rPr>
          <w:b/>
          <w:sz w:val="28"/>
          <w:szCs w:val="28"/>
        </w:rPr>
        <w:t xml:space="preserve">КЫРГЫЗСКИЙ НАЦИОНАЛЬНЫЙ АГРАРНЫЙ УНИВЕРСИТЕТ </w:t>
      </w:r>
    </w:p>
    <w:p w:rsidR="00DB1FC2" w:rsidRPr="007F3BDF" w:rsidRDefault="00DB1FC2" w:rsidP="00DB1FC2">
      <w:pPr>
        <w:jc w:val="center"/>
        <w:rPr>
          <w:b/>
          <w:sz w:val="28"/>
          <w:szCs w:val="28"/>
        </w:rPr>
      </w:pPr>
      <w:r w:rsidRPr="007F3BDF">
        <w:rPr>
          <w:b/>
          <w:sz w:val="28"/>
          <w:szCs w:val="28"/>
        </w:rPr>
        <w:t>им. К.И.СКРЯБИНА</w:t>
      </w: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r>
        <w:rPr>
          <w:sz w:val="28"/>
          <w:szCs w:val="28"/>
        </w:rPr>
        <w:t>Диссертационный совет Д.06.11.035</w:t>
      </w:r>
    </w:p>
    <w:p w:rsidR="00DB1FC2" w:rsidRPr="007F3BDF" w:rsidRDefault="00DB1FC2" w:rsidP="00DB1FC2">
      <w:pPr>
        <w:jc w:val="center"/>
        <w:rPr>
          <w:sz w:val="28"/>
          <w:szCs w:val="28"/>
        </w:rPr>
      </w:pPr>
    </w:p>
    <w:p w:rsidR="00DB1FC2" w:rsidRPr="000C32DF" w:rsidRDefault="00DB1FC2" w:rsidP="00DB1FC2">
      <w:pPr>
        <w:ind w:left="4956" w:firstLine="708"/>
        <w:rPr>
          <w:sz w:val="28"/>
          <w:szCs w:val="28"/>
        </w:rPr>
      </w:pPr>
      <w:r w:rsidRPr="000C32DF">
        <w:rPr>
          <w:sz w:val="28"/>
          <w:szCs w:val="28"/>
        </w:rPr>
        <w:t>На правах рукописи</w:t>
      </w:r>
    </w:p>
    <w:p w:rsidR="00DB1FC2" w:rsidRPr="000C32DF" w:rsidRDefault="00DB1FC2" w:rsidP="00DB1FC2">
      <w:pPr>
        <w:ind w:left="4956" w:firstLine="708"/>
        <w:rPr>
          <w:sz w:val="28"/>
          <w:szCs w:val="28"/>
        </w:rPr>
      </w:pPr>
      <w:r>
        <w:rPr>
          <w:sz w:val="28"/>
          <w:szCs w:val="28"/>
        </w:rPr>
        <w:t>УДК 636.</w:t>
      </w:r>
      <w:r w:rsidRPr="000C32DF">
        <w:rPr>
          <w:sz w:val="28"/>
          <w:szCs w:val="28"/>
        </w:rPr>
        <w:t>2636.</w:t>
      </w:r>
      <w:r>
        <w:rPr>
          <w:sz w:val="28"/>
          <w:szCs w:val="28"/>
        </w:rPr>
        <w:t>033</w:t>
      </w:r>
    </w:p>
    <w:p w:rsidR="00DB1FC2" w:rsidRPr="000C32DF" w:rsidRDefault="00DB1FC2" w:rsidP="00DB1FC2">
      <w:pPr>
        <w:rPr>
          <w:sz w:val="28"/>
          <w:szCs w:val="28"/>
        </w:rPr>
      </w:pPr>
    </w:p>
    <w:p w:rsidR="00DB1FC2" w:rsidRPr="000C32DF" w:rsidRDefault="00DB1FC2" w:rsidP="00DB1FC2">
      <w:pPr>
        <w:rPr>
          <w:sz w:val="28"/>
          <w:szCs w:val="28"/>
        </w:rPr>
      </w:pPr>
    </w:p>
    <w:p w:rsidR="00DB1FC2" w:rsidRPr="000C32DF" w:rsidRDefault="00DB1FC2" w:rsidP="00DB1FC2">
      <w:pPr>
        <w:jc w:val="center"/>
        <w:rPr>
          <w:sz w:val="28"/>
          <w:szCs w:val="28"/>
        </w:rPr>
      </w:pPr>
    </w:p>
    <w:p w:rsidR="00DB1FC2" w:rsidRPr="007F3BDF" w:rsidRDefault="00DB1FC2" w:rsidP="00DB1FC2">
      <w:pPr>
        <w:jc w:val="center"/>
        <w:rPr>
          <w:b/>
          <w:sz w:val="28"/>
          <w:szCs w:val="28"/>
        </w:rPr>
      </w:pPr>
      <w:r w:rsidRPr="007F3BDF">
        <w:rPr>
          <w:b/>
          <w:sz w:val="28"/>
          <w:szCs w:val="28"/>
        </w:rPr>
        <w:t>ДОСЫМБЕКОВ ТЫНЫШБАЙ</w:t>
      </w: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Pr="000C32DF" w:rsidRDefault="00DB1FC2" w:rsidP="00DB1FC2">
      <w:pPr>
        <w:rPr>
          <w:sz w:val="28"/>
          <w:szCs w:val="28"/>
        </w:rPr>
      </w:pPr>
    </w:p>
    <w:p w:rsidR="00DB1FC2" w:rsidRPr="007F3BDF" w:rsidRDefault="00DB1FC2" w:rsidP="00DB1FC2">
      <w:pPr>
        <w:jc w:val="center"/>
        <w:rPr>
          <w:b/>
          <w:sz w:val="28"/>
          <w:szCs w:val="28"/>
        </w:rPr>
      </w:pPr>
      <w:r>
        <w:rPr>
          <w:b/>
          <w:sz w:val="28"/>
          <w:szCs w:val="28"/>
        </w:rPr>
        <w:t xml:space="preserve">НАУЧНОЕ ОБОСНОВАНИЕ </w:t>
      </w:r>
      <w:proofErr w:type="gramStart"/>
      <w:r>
        <w:rPr>
          <w:b/>
          <w:sz w:val="28"/>
          <w:szCs w:val="28"/>
        </w:rPr>
        <w:t>ПОВЫШЕНИЯ</w:t>
      </w:r>
      <w:r w:rsidRPr="007F3BDF">
        <w:rPr>
          <w:b/>
          <w:sz w:val="28"/>
          <w:szCs w:val="28"/>
        </w:rPr>
        <w:t xml:space="preserve"> ПОТЕНЦИАЛА ПРОДУКТИВНОСТИ СКОТА КАЗАХСКОЙ БЕЛОГОЛОВОЙ ПОРОДЫ</w:t>
      </w:r>
      <w:proofErr w:type="gramEnd"/>
      <w:r w:rsidRPr="007F3BDF">
        <w:rPr>
          <w:b/>
          <w:sz w:val="28"/>
          <w:szCs w:val="28"/>
        </w:rPr>
        <w:t xml:space="preserve"> ПРИ ЧИСТОПОРОДНОМ РАЗВЕДЕНИИ И СКРЕЩИВАНИИ</w:t>
      </w:r>
    </w:p>
    <w:p w:rsidR="00DB1FC2" w:rsidRPr="000C32DF"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Default="00DB1FC2" w:rsidP="00DB1FC2">
      <w:pPr>
        <w:jc w:val="center"/>
        <w:rPr>
          <w:sz w:val="28"/>
          <w:szCs w:val="28"/>
        </w:rPr>
      </w:pPr>
    </w:p>
    <w:p w:rsidR="00DB1FC2" w:rsidRPr="000C32DF" w:rsidRDefault="00DB1FC2" w:rsidP="00DB1FC2">
      <w:pPr>
        <w:jc w:val="center"/>
        <w:rPr>
          <w:sz w:val="28"/>
          <w:szCs w:val="28"/>
        </w:rPr>
      </w:pPr>
      <w:r>
        <w:rPr>
          <w:sz w:val="28"/>
          <w:szCs w:val="28"/>
        </w:rPr>
        <w:t>Специальность: 06.02.10 - ч</w:t>
      </w:r>
      <w:r w:rsidRPr="000C32DF">
        <w:rPr>
          <w:sz w:val="28"/>
          <w:szCs w:val="28"/>
        </w:rPr>
        <w:t>астная зоотехния, технология производства продуктов животноводства</w:t>
      </w:r>
    </w:p>
    <w:p w:rsidR="00DB1FC2" w:rsidRPr="000C32DF" w:rsidRDefault="00DB1FC2" w:rsidP="00DB1FC2">
      <w:pPr>
        <w:jc w:val="center"/>
        <w:rPr>
          <w:sz w:val="28"/>
          <w:szCs w:val="28"/>
        </w:rPr>
      </w:pPr>
    </w:p>
    <w:p w:rsidR="00DB1FC2" w:rsidRPr="000C32DF" w:rsidRDefault="00DB1FC2" w:rsidP="00DB1FC2">
      <w:pPr>
        <w:jc w:val="center"/>
        <w:rPr>
          <w:sz w:val="28"/>
          <w:szCs w:val="28"/>
        </w:rPr>
      </w:pPr>
    </w:p>
    <w:p w:rsidR="00DB1FC2" w:rsidRPr="00351047" w:rsidRDefault="00DB1FC2" w:rsidP="00DB1FC2">
      <w:pPr>
        <w:jc w:val="center"/>
        <w:rPr>
          <w:sz w:val="28"/>
          <w:szCs w:val="28"/>
        </w:rPr>
      </w:pPr>
    </w:p>
    <w:p w:rsidR="00DB1FC2" w:rsidRDefault="00DB1FC2" w:rsidP="00DB1FC2">
      <w:pPr>
        <w:jc w:val="center"/>
        <w:rPr>
          <w:sz w:val="28"/>
          <w:szCs w:val="28"/>
        </w:rPr>
      </w:pPr>
    </w:p>
    <w:p w:rsidR="00DB1FC2" w:rsidRPr="007F3BDF" w:rsidRDefault="00DB1FC2" w:rsidP="00DB1FC2">
      <w:pPr>
        <w:jc w:val="center"/>
        <w:rPr>
          <w:b/>
          <w:sz w:val="28"/>
          <w:szCs w:val="28"/>
        </w:rPr>
      </w:pPr>
      <w:r w:rsidRPr="007F3BDF">
        <w:rPr>
          <w:b/>
          <w:sz w:val="28"/>
          <w:szCs w:val="28"/>
        </w:rPr>
        <w:t xml:space="preserve">Автореферат диссертации </w:t>
      </w:r>
    </w:p>
    <w:p w:rsidR="00DB1FC2" w:rsidRPr="007F3BDF" w:rsidRDefault="00DB1FC2" w:rsidP="00DB1FC2">
      <w:pPr>
        <w:jc w:val="center"/>
        <w:rPr>
          <w:b/>
          <w:sz w:val="28"/>
          <w:szCs w:val="28"/>
        </w:rPr>
      </w:pPr>
      <w:r w:rsidRPr="007F3BDF">
        <w:rPr>
          <w:b/>
          <w:sz w:val="28"/>
          <w:szCs w:val="28"/>
        </w:rPr>
        <w:t xml:space="preserve">на соискание ученой степени </w:t>
      </w:r>
    </w:p>
    <w:p w:rsidR="00DB1FC2" w:rsidRPr="007F3BDF" w:rsidRDefault="00DB1FC2" w:rsidP="00DB1FC2">
      <w:pPr>
        <w:jc w:val="center"/>
        <w:rPr>
          <w:b/>
          <w:sz w:val="28"/>
          <w:szCs w:val="28"/>
        </w:rPr>
      </w:pPr>
      <w:r w:rsidRPr="007F3BDF">
        <w:rPr>
          <w:b/>
          <w:sz w:val="28"/>
          <w:szCs w:val="28"/>
        </w:rPr>
        <w:t>доктора сельскохозяйственных наук</w:t>
      </w:r>
    </w:p>
    <w:p w:rsidR="00DB1FC2" w:rsidRPr="007F3BDF" w:rsidRDefault="00DB1FC2" w:rsidP="00DB1FC2">
      <w:pPr>
        <w:jc w:val="center"/>
        <w:rPr>
          <w:b/>
          <w:sz w:val="28"/>
          <w:szCs w:val="28"/>
        </w:rPr>
      </w:pPr>
    </w:p>
    <w:p w:rsidR="00DB1FC2" w:rsidRPr="007F3BDF" w:rsidRDefault="00DB1FC2" w:rsidP="00DB1FC2">
      <w:pPr>
        <w:jc w:val="center"/>
        <w:rPr>
          <w:b/>
          <w:sz w:val="28"/>
          <w:szCs w:val="28"/>
        </w:rPr>
      </w:pPr>
      <w:r w:rsidRPr="007F3BDF">
        <w:rPr>
          <w:b/>
          <w:sz w:val="28"/>
          <w:szCs w:val="28"/>
        </w:rPr>
        <w:t>Бишкек</w:t>
      </w:r>
      <w:r>
        <w:rPr>
          <w:b/>
          <w:sz w:val="28"/>
          <w:szCs w:val="28"/>
        </w:rPr>
        <w:t xml:space="preserve"> - 2013</w:t>
      </w:r>
    </w:p>
    <w:p w:rsidR="00DB1FC2" w:rsidRDefault="00DB1FC2" w:rsidP="00DB1FC2">
      <w:pPr>
        <w:jc w:val="center"/>
        <w:rPr>
          <w:sz w:val="28"/>
          <w:szCs w:val="28"/>
        </w:rPr>
      </w:pPr>
      <w:r w:rsidRPr="007F3BDF">
        <w:rPr>
          <w:sz w:val="28"/>
          <w:szCs w:val="28"/>
        </w:rPr>
        <w:lastRenderedPageBreak/>
        <w:t xml:space="preserve">Работа </w:t>
      </w:r>
      <w:r>
        <w:rPr>
          <w:sz w:val="28"/>
          <w:szCs w:val="28"/>
        </w:rPr>
        <w:t>выполнена на кафедре технологи</w:t>
      </w:r>
      <w:r>
        <w:rPr>
          <w:sz w:val="28"/>
          <w:szCs w:val="28"/>
          <w:lang w:val="ky-KG"/>
        </w:rPr>
        <w:t>и</w:t>
      </w:r>
      <w:r>
        <w:rPr>
          <w:sz w:val="28"/>
          <w:szCs w:val="28"/>
        </w:rPr>
        <w:t xml:space="preserve"> производства продуктов животноводства и рыбоводства Казахского национального аграрного университета</w:t>
      </w:r>
    </w:p>
    <w:p w:rsidR="00DB1FC2" w:rsidRDefault="00DB1FC2" w:rsidP="00DB1FC2">
      <w:pPr>
        <w:jc w:val="center"/>
        <w:rPr>
          <w:sz w:val="28"/>
          <w:szCs w:val="28"/>
        </w:rPr>
      </w:pPr>
    </w:p>
    <w:p w:rsidR="00DB1FC2" w:rsidRDefault="00DB1FC2" w:rsidP="00DB1FC2">
      <w:pPr>
        <w:jc w:val="center"/>
        <w:rPr>
          <w:sz w:val="28"/>
          <w:szCs w:val="28"/>
        </w:rPr>
      </w:pPr>
    </w:p>
    <w:tbl>
      <w:tblPr>
        <w:tblW w:w="0" w:type="auto"/>
        <w:tblLook w:val="01E0"/>
      </w:tblPr>
      <w:tblGrid>
        <w:gridCol w:w="3681"/>
        <w:gridCol w:w="5890"/>
      </w:tblGrid>
      <w:tr w:rsidR="00DB1FC2" w:rsidRPr="00017D86" w:rsidTr="00B30D43">
        <w:tc>
          <w:tcPr>
            <w:tcW w:w="3708" w:type="dxa"/>
          </w:tcPr>
          <w:p w:rsidR="00DB1FC2" w:rsidRPr="000C32D1" w:rsidRDefault="00DB1FC2" w:rsidP="00B30D43">
            <w:pPr>
              <w:widowControl w:val="0"/>
              <w:autoSpaceDE w:val="0"/>
              <w:autoSpaceDN w:val="0"/>
              <w:adjustRightInd w:val="0"/>
              <w:rPr>
                <w:b/>
                <w:sz w:val="28"/>
                <w:szCs w:val="28"/>
              </w:rPr>
            </w:pPr>
            <w:r w:rsidRPr="00017D86">
              <w:rPr>
                <w:b/>
                <w:sz w:val="28"/>
                <w:szCs w:val="28"/>
              </w:rPr>
              <w:t>Научны</w:t>
            </w:r>
            <w:r>
              <w:rPr>
                <w:b/>
                <w:sz w:val="28"/>
                <w:szCs w:val="28"/>
              </w:rPr>
              <w:t>й</w:t>
            </w:r>
            <w:r w:rsidRPr="00017D86">
              <w:rPr>
                <w:b/>
                <w:sz w:val="28"/>
                <w:szCs w:val="28"/>
              </w:rPr>
              <w:t xml:space="preserve"> консультант:</w:t>
            </w:r>
          </w:p>
        </w:tc>
        <w:tc>
          <w:tcPr>
            <w:tcW w:w="5940" w:type="dxa"/>
          </w:tcPr>
          <w:p w:rsidR="00DB1FC2" w:rsidRPr="00017D86" w:rsidRDefault="00DB1FC2" w:rsidP="00B30D43">
            <w:pPr>
              <w:widowControl w:val="0"/>
              <w:autoSpaceDE w:val="0"/>
              <w:autoSpaceDN w:val="0"/>
              <w:adjustRightInd w:val="0"/>
              <w:jc w:val="center"/>
              <w:rPr>
                <w:sz w:val="28"/>
                <w:szCs w:val="28"/>
              </w:rPr>
            </w:pPr>
            <w:r w:rsidRPr="00017D86">
              <w:rPr>
                <w:sz w:val="28"/>
                <w:szCs w:val="28"/>
              </w:rPr>
              <w:t xml:space="preserve">доктор сельскохозяйственных наук, профессор </w:t>
            </w:r>
            <w:proofErr w:type="spellStart"/>
            <w:r w:rsidRPr="000C32D1">
              <w:rPr>
                <w:b/>
                <w:sz w:val="28"/>
                <w:szCs w:val="28"/>
              </w:rPr>
              <w:t>Прманшаев</w:t>
            </w:r>
            <w:proofErr w:type="spellEnd"/>
            <w:r w:rsidRPr="000C32D1">
              <w:rPr>
                <w:b/>
                <w:sz w:val="28"/>
                <w:szCs w:val="28"/>
              </w:rPr>
              <w:t xml:space="preserve"> Мамай</w:t>
            </w:r>
            <w:r>
              <w:rPr>
                <w:b/>
                <w:sz w:val="28"/>
                <w:szCs w:val="28"/>
              </w:rPr>
              <w:t xml:space="preserve"> </w:t>
            </w:r>
            <w:proofErr w:type="spellStart"/>
            <w:r>
              <w:rPr>
                <w:b/>
                <w:sz w:val="28"/>
                <w:szCs w:val="28"/>
              </w:rPr>
              <w:t>Прманшаевич</w:t>
            </w:r>
            <w:proofErr w:type="spellEnd"/>
          </w:p>
          <w:p w:rsidR="00DB1FC2" w:rsidRPr="00D11954" w:rsidRDefault="00DB1FC2" w:rsidP="00B30D43">
            <w:pPr>
              <w:widowControl w:val="0"/>
              <w:autoSpaceDE w:val="0"/>
              <w:autoSpaceDN w:val="0"/>
              <w:adjustRightInd w:val="0"/>
              <w:jc w:val="center"/>
              <w:rPr>
                <w:sz w:val="28"/>
                <w:szCs w:val="28"/>
                <w:lang w:val="ky-KG"/>
              </w:rPr>
            </w:pPr>
            <w:r>
              <w:rPr>
                <w:sz w:val="28"/>
                <w:szCs w:val="28"/>
                <w:lang w:val="ky-KG"/>
              </w:rPr>
              <w:t xml:space="preserve"> </w:t>
            </w:r>
          </w:p>
          <w:p w:rsidR="00DB1FC2" w:rsidRPr="00017D86" w:rsidRDefault="00DB1FC2" w:rsidP="00B30D43">
            <w:pPr>
              <w:widowControl w:val="0"/>
              <w:autoSpaceDE w:val="0"/>
              <w:autoSpaceDN w:val="0"/>
              <w:adjustRightInd w:val="0"/>
              <w:jc w:val="center"/>
              <w:rPr>
                <w:sz w:val="28"/>
                <w:szCs w:val="28"/>
              </w:rPr>
            </w:pPr>
          </w:p>
        </w:tc>
      </w:tr>
      <w:tr w:rsidR="00DB1FC2" w:rsidRPr="00017D86" w:rsidTr="00B30D43">
        <w:tc>
          <w:tcPr>
            <w:tcW w:w="3708" w:type="dxa"/>
          </w:tcPr>
          <w:p w:rsidR="00DB1FC2" w:rsidRDefault="00DB1FC2" w:rsidP="00B30D43">
            <w:pPr>
              <w:widowControl w:val="0"/>
              <w:autoSpaceDE w:val="0"/>
              <w:autoSpaceDN w:val="0"/>
              <w:adjustRightInd w:val="0"/>
              <w:rPr>
                <w:b/>
                <w:sz w:val="28"/>
                <w:szCs w:val="28"/>
              </w:rPr>
            </w:pPr>
            <w:r w:rsidRPr="00017D86">
              <w:rPr>
                <w:b/>
                <w:sz w:val="28"/>
                <w:szCs w:val="28"/>
              </w:rPr>
              <w:t>Официальные оппоненты:</w:t>
            </w: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p w:rsidR="00DB1FC2" w:rsidRPr="000C32D1" w:rsidRDefault="00DB1FC2" w:rsidP="00B30D43">
            <w:pPr>
              <w:rPr>
                <w:sz w:val="28"/>
                <w:szCs w:val="28"/>
              </w:rPr>
            </w:pPr>
          </w:p>
        </w:tc>
        <w:tc>
          <w:tcPr>
            <w:tcW w:w="5940" w:type="dxa"/>
          </w:tcPr>
          <w:p w:rsidR="00DB1FC2" w:rsidRPr="00017D86" w:rsidRDefault="00DB1FC2" w:rsidP="00B30D43">
            <w:pPr>
              <w:widowControl w:val="0"/>
              <w:autoSpaceDE w:val="0"/>
              <w:autoSpaceDN w:val="0"/>
              <w:adjustRightInd w:val="0"/>
              <w:jc w:val="center"/>
              <w:rPr>
                <w:sz w:val="28"/>
                <w:szCs w:val="28"/>
              </w:rPr>
            </w:pPr>
            <w:r>
              <w:rPr>
                <w:sz w:val="28"/>
                <w:szCs w:val="28"/>
              </w:rPr>
              <w:t>доктор сельскохозяйственных наук, профессор</w:t>
            </w:r>
          </w:p>
          <w:p w:rsidR="00DB1FC2" w:rsidRPr="000C32D1" w:rsidRDefault="00DB1FC2" w:rsidP="00B30D43">
            <w:pPr>
              <w:widowControl w:val="0"/>
              <w:autoSpaceDE w:val="0"/>
              <w:autoSpaceDN w:val="0"/>
              <w:adjustRightInd w:val="0"/>
              <w:jc w:val="center"/>
              <w:rPr>
                <w:b/>
                <w:sz w:val="28"/>
                <w:szCs w:val="28"/>
              </w:rPr>
            </w:pPr>
            <w:proofErr w:type="spellStart"/>
            <w:r w:rsidRPr="000C32D1">
              <w:rPr>
                <w:b/>
                <w:sz w:val="28"/>
                <w:szCs w:val="28"/>
              </w:rPr>
              <w:t>Назаркулов</w:t>
            </w:r>
            <w:proofErr w:type="spellEnd"/>
            <w:r w:rsidRPr="000C32D1">
              <w:rPr>
                <w:b/>
                <w:sz w:val="28"/>
                <w:szCs w:val="28"/>
              </w:rPr>
              <w:t xml:space="preserve"> </w:t>
            </w:r>
            <w:proofErr w:type="spellStart"/>
            <w:r w:rsidRPr="000C32D1">
              <w:rPr>
                <w:b/>
                <w:sz w:val="28"/>
                <w:szCs w:val="28"/>
              </w:rPr>
              <w:t>Алтыбай</w:t>
            </w:r>
            <w:proofErr w:type="spellEnd"/>
            <w:r w:rsidRPr="000C32D1">
              <w:rPr>
                <w:b/>
                <w:sz w:val="28"/>
                <w:szCs w:val="28"/>
              </w:rPr>
              <w:t xml:space="preserve"> </w:t>
            </w:r>
            <w:proofErr w:type="spellStart"/>
            <w:r w:rsidRPr="000C32D1">
              <w:rPr>
                <w:b/>
                <w:sz w:val="28"/>
                <w:szCs w:val="28"/>
              </w:rPr>
              <w:t>Назаркулович</w:t>
            </w:r>
            <w:proofErr w:type="spellEnd"/>
          </w:p>
          <w:p w:rsidR="00DB1FC2" w:rsidRDefault="00DB1FC2" w:rsidP="00B30D43">
            <w:pPr>
              <w:widowControl w:val="0"/>
              <w:autoSpaceDE w:val="0"/>
              <w:autoSpaceDN w:val="0"/>
              <w:adjustRightInd w:val="0"/>
              <w:jc w:val="center"/>
              <w:rPr>
                <w:sz w:val="28"/>
                <w:szCs w:val="28"/>
              </w:rPr>
            </w:pPr>
            <w:r>
              <w:rPr>
                <w:sz w:val="28"/>
                <w:szCs w:val="28"/>
              </w:rPr>
              <w:t>доктор сельскохозяйственных наук, профессор</w:t>
            </w:r>
          </w:p>
          <w:p w:rsidR="00DB1FC2" w:rsidRPr="000C32D1" w:rsidRDefault="00DB1FC2" w:rsidP="00B30D43">
            <w:pPr>
              <w:widowControl w:val="0"/>
              <w:autoSpaceDE w:val="0"/>
              <w:autoSpaceDN w:val="0"/>
              <w:adjustRightInd w:val="0"/>
              <w:jc w:val="center"/>
              <w:rPr>
                <w:b/>
                <w:sz w:val="28"/>
                <w:szCs w:val="28"/>
              </w:rPr>
            </w:pPr>
            <w:r w:rsidRPr="000C32D1">
              <w:rPr>
                <w:b/>
                <w:sz w:val="28"/>
                <w:szCs w:val="28"/>
              </w:rPr>
              <w:t>Родионов Геннадий Владимирович</w:t>
            </w:r>
          </w:p>
          <w:p w:rsidR="00DB1FC2" w:rsidRDefault="00DB1FC2" w:rsidP="00B30D43">
            <w:pPr>
              <w:widowControl w:val="0"/>
              <w:autoSpaceDE w:val="0"/>
              <w:autoSpaceDN w:val="0"/>
              <w:adjustRightInd w:val="0"/>
              <w:jc w:val="center"/>
              <w:rPr>
                <w:sz w:val="28"/>
                <w:szCs w:val="28"/>
              </w:rPr>
            </w:pPr>
            <w:r>
              <w:rPr>
                <w:sz w:val="28"/>
                <w:szCs w:val="28"/>
              </w:rPr>
              <w:t>доктор сельскохозяйственных наук, профессор</w:t>
            </w:r>
          </w:p>
          <w:p w:rsidR="00DB1FC2" w:rsidRPr="000C32D1" w:rsidRDefault="00DB1FC2" w:rsidP="00B30D43">
            <w:pPr>
              <w:widowControl w:val="0"/>
              <w:autoSpaceDE w:val="0"/>
              <w:autoSpaceDN w:val="0"/>
              <w:adjustRightInd w:val="0"/>
              <w:jc w:val="center"/>
              <w:rPr>
                <w:b/>
                <w:sz w:val="28"/>
                <w:szCs w:val="28"/>
              </w:rPr>
            </w:pPr>
            <w:r w:rsidRPr="000C32D1">
              <w:rPr>
                <w:b/>
                <w:sz w:val="28"/>
                <w:szCs w:val="28"/>
              </w:rPr>
              <w:t xml:space="preserve">Юсупов </w:t>
            </w:r>
            <w:proofErr w:type="spellStart"/>
            <w:r w:rsidRPr="000C32D1">
              <w:rPr>
                <w:b/>
                <w:sz w:val="28"/>
                <w:szCs w:val="28"/>
              </w:rPr>
              <w:t>Суратбек</w:t>
            </w:r>
            <w:proofErr w:type="spellEnd"/>
            <w:r w:rsidRPr="000C32D1">
              <w:rPr>
                <w:b/>
                <w:sz w:val="28"/>
                <w:szCs w:val="28"/>
              </w:rPr>
              <w:t xml:space="preserve"> </w:t>
            </w:r>
            <w:proofErr w:type="spellStart"/>
            <w:r w:rsidRPr="000C32D1">
              <w:rPr>
                <w:b/>
                <w:sz w:val="28"/>
                <w:szCs w:val="28"/>
              </w:rPr>
              <w:t>Юнусович</w:t>
            </w:r>
            <w:proofErr w:type="spellEnd"/>
          </w:p>
          <w:p w:rsidR="00DB1FC2" w:rsidRPr="00017D86" w:rsidRDefault="00DB1FC2" w:rsidP="00B30D43">
            <w:pPr>
              <w:widowControl w:val="0"/>
              <w:autoSpaceDE w:val="0"/>
              <w:autoSpaceDN w:val="0"/>
              <w:adjustRightInd w:val="0"/>
              <w:jc w:val="center"/>
              <w:rPr>
                <w:sz w:val="28"/>
                <w:szCs w:val="28"/>
              </w:rPr>
            </w:pPr>
          </w:p>
          <w:p w:rsidR="00DB1FC2" w:rsidRPr="00017D86" w:rsidRDefault="00DB1FC2" w:rsidP="00B30D43">
            <w:pPr>
              <w:widowControl w:val="0"/>
              <w:autoSpaceDE w:val="0"/>
              <w:autoSpaceDN w:val="0"/>
              <w:adjustRightInd w:val="0"/>
              <w:jc w:val="center"/>
              <w:rPr>
                <w:sz w:val="28"/>
                <w:szCs w:val="28"/>
              </w:rPr>
            </w:pPr>
          </w:p>
          <w:p w:rsidR="00DB1FC2" w:rsidRPr="00017D86" w:rsidRDefault="00DB1FC2" w:rsidP="00B30D43">
            <w:pPr>
              <w:widowControl w:val="0"/>
              <w:autoSpaceDE w:val="0"/>
              <w:autoSpaceDN w:val="0"/>
              <w:adjustRightInd w:val="0"/>
              <w:jc w:val="center"/>
              <w:rPr>
                <w:sz w:val="28"/>
                <w:szCs w:val="28"/>
              </w:rPr>
            </w:pPr>
          </w:p>
          <w:p w:rsidR="00DB1FC2" w:rsidRPr="00017D86" w:rsidRDefault="00DB1FC2" w:rsidP="00B30D43">
            <w:pPr>
              <w:widowControl w:val="0"/>
              <w:autoSpaceDE w:val="0"/>
              <w:autoSpaceDN w:val="0"/>
              <w:adjustRightInd w:val="0"/>
              <w:jc w:val="center"/>
              <w:rPr>
                <w:sz w:val="28"/>
                <w:szCs w:val="28"/>
              </w:rPr>
            </w:pPr>
          </w:p>
          <w:p w:rsidR="00DB1FC2" w:rsidRPr="00017D86" w:rsidRDefault="00DB1FC2" w:rsidP="00B30D43">
            <w:pPr>
              <w:widowControl w:val="0"/>
              <w:autoSpaceDE w:val="0"/>
              <w:autoSpaceDN w:val="0"/>
              <w:adjustRightInd w:val="0"/>
              <w:jc w:val="center"/>
              <w:rPr>
                <w:sz w:val="28"/>
                <w:szCs w:val="28"/>
              </w:rPr>
            </w:pPr>
          </w:p>
        </w:tc>
      </w:tr>
      <w:tr w:rsidR="00DB1FC2" w:rsidRPr="00017D86" w:rsidTr="00B30D43">
        <w:tc>
          <w:tcPr>
            <w:tcW w:w="3708" w:type="dxa"/>
          </w:tcPr>
          <w:p w:rsidR="00DB1FC2" w:rsidRPr="00017D86" w:rsidRDefault="00DB1FC2" w:rsidP="00B30D43">
            <w:pPr>
              <w:widowControl w:val="0"/>
              <w:autoSpaceDE w:val="0"/>
              <w:autoSpaceDN w:val="0"/>
              <w:adjustRightInd w:val="0"/>
              <w:jc w:val="both"/>
              <w:rPr>
                <w:b/>
                <w:sz w:val="28"/>
                <w:szCs w:val="28"/>
              </w:rPr>
            </w:pPr>
            <w:r w:rsidRPr="00017D86">
              <w:rPr>
                <w:b/>
                <w:sz w:val="28"/>
                <w:szCs w:val="28"/>
              </w:rPr>
              <w:t>Ведущая организация:</w:t>
            </w:r>
            <w:r>
              <w:rPr>
                <w:b/>
                <w:sz w:val="28"/>
                <w:szCs w:val="28"/>
              </w:rPr>
              <w:t xml:space="preserve">  </w:t>
            </w:r>
          </w:p>
        </w:tc>
        <w:tc>
          <w:tcPr>
            <w:tcW w:w="5940" w:type="dxa"/>
          </w:tcPr>
          <w:p w:rsidR="00DB1FC2" w:rsidRPr="00017D86" w:rsidRDefault="00DB1FC2" w:rsidP="00B30D43">
            <w:pPr>
              <w:widowControl w:val="0"/>
              <w:autoSpaceDE w:val="0"/>
              <w:autoSpaceDN w:val="0"/>
              <w:adjustRightInd w:val="0"/>
              <w:jc w:val="both"/>
              <w:rPr>
                <w:sz w:val="28"/>
                <w:szCs w:val="28"/>
              </w:rPr>
            </w:pPr>
            <w:r>
              <w:rPr>
                <w:sz w:val="28"/>
                <w:szCs w:val="28"/>
              </w:rPr>
              <w:t>ГНУ «Сибирский научно-исследовательский институт животноводства» Российской академии сельскохозяйственных наук</w:t>
            </w:r>
          </w:p>
          <w:p w:rsidR="00DB1FC2" w:rsidRPr="00017D86" w:rsidRDefault="00DB1FC2" w:rsidP="00B30D43">
            <w:pPr>
              <w:widowControl w:val="0"/>
              <w:autoSpaceDE w:val="0"/>
              <w:autoSpaceDN w:val="0"/>
              <w:adjustRightInd w:val="0"/>
              <w:jc w:val="both"/>
              <w:rPr>
                <w:sz w:val="28"/>
                <w:szCs w:val="28"/>
              </w:rPr>
            </w:pPr>
          </w:p>
          <w:p w:rsidR="00DB1FC2" w:rsidRPr="00017D86" w:rsidRDefault="00DB1FC2" w:rsidP="00B30D43">
            <w:pPr>
              <w:widowControl w:val="0"/>
              <w:autoSpaceDE w:val="0"/>
              <w:autoSpaceDN w:val="0"/>
              <w:adjustRightInd w:val="0"/>
              <w:jc w:val="both"/>
              <w:rPr>
                <w:sz w:val="28"/>
                <w:szCs w:val="28"/>
              </w:rPr>
            </w:pPr>
          </w:p>
        </w:tc>
      </w:tr>
    </w:tbl>
    <w:p w:rsidR="00DB1FC2" w:rsidRDefault="00DB1FC2" w:rsidP="00DB1FC2">
      <w:pPr>
        <w:rPr>
          <w:b/>
          <w:sz w:val="28"/>
          <w:szCs w:val="28"/>
        </w:rPr>
      </w:pPr>
    </w:p>
    <w:p w:rsidR="00DB1FC2" w:rsidRPr="007F3BDF" w:rsidRDefault="00DB1FC2" w:rsidP="00DB1FC2">
      <w:pPr>
        <w:ind w:firstLine="540"/>
        <w:jc w:val="both"/>
        <w:rPr>
          <w:sz w:val="28"/>
          <w:szCs w:val="28"/>
        </w:rPr>
      </w:pPr>
      <w:r w:rsidRPr="007F3BDF">
        <w:rPr>
          <w:sz w:val="28"/>
          <w:szCs w:val="28"/>
        </w:rPr>
        <w:t>Защита</w:t>
      </w:r>
      <w:r>
        <w:rPr>
          <w:b/>
          <w:sz w:val="28"/>
          <w:szCs w:val="28"/>
        </w:rPr>
        <w:t xml:space="preserve"> </w:t>
      </w:r>
      <w:r>
        <w:rPr>
          <w:sz w:val="28"/>
          <w:szCs w:val="28"/>
        </w:rPr>
        <w:t>диссертации состоится «___»</w:t>
      </w:r>
      <w:r w:rsidRPr="007F3BDF">
        <w:rPr>
          <w:sz w:val="28"/>
          <w:szCs w:val="28"/>
        </w:rPr>
        <w:t xml:space="preserve"> </w:t>
      </w:r>
      <w:r>
        <w:rPr>
          <w:sz w:val="28"/>
          <w:szCs w:val="28"/>
        </w:rPr>
        <w:t>__________ 2013</w:t>
      </w:r>
      <w:r w:rsidRPr="007F3BDF">
        <w:rPr>
          <w:sz w:val="28"/>
          <w:szCs w:val="28"/>
        </w:rPr>
        <w:t xml:space="preserve"> года</w:t>
      </w:r>
      <w:r>
        <w:rPr>
          <w:sz w:val="28"/>
          <w:szCs w:val="28"/>
        </w:rPr>
        <w:t xml:space="preserve"> </w:t>
      </w:r>
      <w:r w:rsidRPr="007F3BDF">
        <w:rPr>
          <w:sz w:val="28"/>
          <w:szCs w:val="28"/>
        </w:rPr>
        <w:t xml:space="preserve"> в</w:t>
      </w:r>
      <w:r>
        <w:rPr>
          <w:sz w:val="28"/>
          <w:szCs w:val="28"/>
        </w:rPr>
        <w:t xml:space="preserve">  «____»</w:t>
      </w:r>
      <w:r w:rsidRPr="007F3BDF">
        <w:rPr>
          <w:sz w:val="28"/>
          <w:szCs w:val="28"/>
        </w:rPr>
        <w:t xml:space="preserve"> часов на заседании диссертационного совета Д.06.11.035 при </w:t>
      </w:r>
      <w:proofErr w:type="spellStart"/>
      <w:r w:rsidRPr="007F3BDF">
        <w:rPr>
          <w:sz w:val="28"/>
          <w:szCs w:val="28"/>
        </w:rPr>
        <w:t>Кыргызском</w:t>
      </w:r>
      <w:proofErr w:type="spellEnd"/>
      <w:r w:rsidRPr="007F3BDF">
        <w:rPr>
          <w:sz w:val="28"/>
          <w:szCs w:val="28"/>
        </w:rPr>
        <w:t xml:space="preserve"> национальном аграрном университете им. К.И.Скрябина по адресу: 720005, г</w:t>
      </w:r>
      <w:proofErr w:type="gramStart"/>
      <w:r w:rsidRPr="007F3BDF">
        <w:rPr>
          <w:sz w:val="28"/>
          <w:szCs w:val="28"/>
        </w:rPr>
        <w:t>.Б</w:t>
      </w:r>
      <w:proofErr w:type="gramEnd"/>
      <w:r w:rsidRPr="007F3BDF">
        <w:rPr>
          <w:sz w:val="28"/>
          <w:szCs w:val="28"/>
        </w:rPr>
        <w:t>ишкек, ул.</w:t>
      </w:r>
      <w:r>
        <w:rPr>
          <w:sz w:val="28"/>
          <w:szCs w:val="28"/>
        </w:rPr>
        <w:t xml:space="preserve"> </w:t>
      </w:r>
      <w:proofErr w:type="spellStart"/>
      <w:r w:rsidRPr="007F3BDF">
        <w:rPr>
          <w:sz w:val="28"/>
          <w:szCs w:val="28"/>
        </w:rPr>
        <w:t>Медерова</w:t>
      </w:r>
      <w:proofErr w:type="spellEnd"/>
      <w:r w:rsidRPr="007F3BDF">
        <w:rPr>
          <w:sz w:val="28"/>
          <w:szCs w:val="28"/>
        </w:rPr>
        <w:t xml:space="preserve"> – 68</w:t>
      </w:r>
      <w:r w:rsidRPr="000C32D1">
        <w:rPr>
          <w:sz w:val="28"/>
          <w:szCs w:val="28"/>
        </w:rPr>
        <w:t xml:space="preserve"> </w:t>
      </w:r>
      <w:r w:rsidRPr="007F3BDF">
        <w:rPr>
          <w:sz w:val="28"/>
          <w:szCs w:val="28"/>
        </w:rPr>
        <w:t>Тел: 54-52-64</w:t>
      </w:r>
    </w:p>
    <w:p w:rsidR="00DB1FC2" w:rsidRPr="007F3BDF" w:rsidRDefault="00DB1FC2" w:rsidP="00DB1FC2">
      <w:pPr>
        <w:ind w:firstLine="540"/>
        <w:jc w:val="both"/>
        <w:rPr>
          <w:sz w:val="28"/>
          <w:szCs w:val="28"/>
        </w:rPr>
      </w:pPr>
    </w:p>
    <w:p w:rsidR="00DB1FC2" w:rsidRPr="007F3BDF" w:rsidRDefault="00DB1FC2" w:rsidP="00DB1FC2">
      <w:pPr>
        <w:ind w:firstLine="540"/>
        <w:jc w:val="both"/>
        <w:rPr>
          <w:sz w:val="28"/>
          <w:szCs w:val="28"/>
        </w:rPr>
      </w:pPr>
    </w:p>
    <w:p w:rsidR="00DB1FC2" w:rsidRPr="007F3BDF" w:rsidRDefault="00DB1FC2" w:rsidP="00DB1FC2">
      <w:pPr>
        <w:jc w:val="both"/>
        <w:rPr>
          <w:sz w:val="28"/>
          <w:szCs w:val="28"/>
        </w:rPr>
      </w:pPr>
    </w:p>
    <w:p w:rsidR="00DB1FC2" w:rsidRDefault="00DB1FC2" w:rsidP="00DB1FC2">
      <w:pPr>
        <w:ind w:firstLine="540"/>
        <w:jc w:val="both"/>
        <w:rPr>
          <w:sz w:val="28"/>
          <w:szCs w:val="28"/>
        </w:rPr>
      </w:pPr>
      <w:r w:rsidRPr="007F3BDF">
        <w:rPr>
          <w:sz w:val="28"/>
          <w:szCs w:val="28"/>
        </w:rPr>
        <w:t xml:space="preserve">С диссертацией можно ознакомиться в библиотеке </w:t>
      </w:r>
      <w:proofErr w:type="spellStart"/>
      <w:r w:rsidRPr="007F3BDF">
        <w:rPr>
          <w:sz w:val="28"/>
          <w:szCs w:val="28"/>
        </w:rPr>
        <w:t>Кыргызского</w:t>
      </w:r>
      <w:proofErr w:type="spellEnd"/>
      <w:r w:rsidRPr="007F3BDF">
        <w:rPr>
          <w:sz w:val="28"/>
          <w:szCs w:val="28"/>
        </w:rPr>
        <w:t xml:space="preserve"> национального аграрного университета им. К.И. Скрябина</w:t>
      </w:r>
      <w:r>
        <w:rPr>
          <w:sz w:val="28"/>
          <w:szCs w:val="28"/>
        </w:rPr>
        <w:t>.</w:t>
      </w:r>
    </w:p>
    <w:p w:rsidR="00DB1FC2" w:rsidRDefault="00DB1FC2" w:rsidP="00DB1FC2">
      <w:pPr>
        <w:ind w:firstLine="540"/>
        <w:jc w:val="both"/>
        <w:rPr>
          <w:sz w:val="28"/>
          <w:szCs w:val="28"/>
        </w:rPr>
      </w:pPr>
    </w:p>
    <w:p w:rsidR="00DB1FC2" w:rsidRDefault="00DB1FC2" w:rsidP="00DB1FC2">
      <w:pPr>
        <w:jc w:val="both"/>
        <w:rPr>
          <w:sz w:val="28"/>
          <w:szCs w:val="28"/>
        </w:rPr>
      </w:pPr>
    </w:p>
    <w:p w:rsidR="00DB1FC2" w:rsidRDefault="00DB1FC2" w:rsidP="00DB1FC2">
      <w:pPr>
        <w:ind w:firstLine="540"/>
        <w:jc w:val="both"/>
        <w:rPr>
          <w:sz w:val="28"/>
          <w:szCs w:val="28"/>
        </w:rPr>
      </w:pPr>
      <w:r>
        <w:rPr>
          <w:sz w:val="28"/>
          <w:szCs w:val="28"/>
        </w:rPr>
        <w:t>Автореферат разослан «___» ____________ 2013г.</w:t>
      </w:r>
    </w:p>
    <w:p w:rsidR="00DB1FC2" w:rsidRDefault="00DB1FC2" w:rsidP="00DB1FC2">
      <w:pPr>
        <w:ind w:firstLine="540"/>
        <w:jc w:val="both"/>
        <w:rPr>
          <w:sz w:val="28"/>
          <w:szCs w:val="28"/>
        </w:rPr>
      </w:pPr>
    </w:p>
    <w:p w:rsidR="00DB1FC2" w:rsidRDefault="00DB1FC2" w:rsidP="00DB1FC2">
      <w:pPr>
        <w:ind w:firstLine="540"/>
        <w:jc w:val="both"/>
        <w:rPr>
          <w:sz w:val="28"/>
          <w:szCs w:val="28"/>
        </w:rPr>
      </w:pPr>
    </w:p>
    <w:p w:rsidR="00DB1FC2" w:rsidRPr="0080169F" w:rsidRDefault="00DB1FC2" w:rsidP="00DB1FC2">
      <w:pPr>
        <w:jc w:val="both"/>
        <w:rPr>
          <w:b/>
          <w:sz w:val="28"/>
          <w:szCs w:val="28"/>
        </w:rPr>
      </w:pPr>
      <w:r w:rsidRPr="0080169F">
        <w:rPr>
          <w:b/>
          <w:sz w:val="28"/>
          <w:szCs w:val="28"/>
        </w:rPr>
        <w:t xml:space="preserve">Ученый секретарь </w:t>
      </w:r>
      <w:proofErr w:type="gramStart"/>
      <w:r w:rsidRPr="0080169F">
        <w:rPr>
          <w:b/>
          <w:sz w:val="28"/>
          <w:szCs w:val="28"/>
        </w:rPr>
        <w:t>диссертационного</w:t>
      </w:r>
      <w:proofErr w:type="gramEnd"/>
    </w:p>
    <w:p w:rsidR="00DB1FC2" w:rsidRPr="0080169F" w:rsidRDefault="00DB1FC2" w:rsidP="00DB1FC2">
      <w:pPr>
        <w:jc w:val="both"/>
        <w:rPr>
          <w:b/>
          <w:sz w:val="28"/>
          <w:szCs w:val="28"/>
        </w:rPr>
      </w:pPr>
      <w:r w:rsidRPr="0080169F">
        <w:rPr>
          <w:b/>
          <w:sz w:val="28"/>
          <w:szCs w:val="28"/>
        </w:rPr>
        <w:t xml:space="preserve">совета, доктор </w:t>
      </w:r>
      <w:proofErr w:type="gramStart"/>
      <w:r w:rsidRPr="0080169F">
        <w:rPr>
          <w:b/>
          <w:sz w:val="28"/>
          <w:szCs w:val="28"/>
        </w:rPr>
        <w:t>сельскохозяйственных</w:t>
      </w:r>
      <w:proofErr w:type="gramEnd"/>
    </w:p>
    <w:p w:rsidR="00DB1FC2" w:rsidRDefault="00DB1FC2" w:rsidP="00DB1FC2">
      <w:pPr>
        <w:jc w:val="both"/>
        <w:rPr>
          <w:b/>
          <w:sz w:val="28"/>
          <w:szCs w:val="28"/>
        </w:rPr>
      </w:pPr>
      <w:r w:rsidRPr="0080169F">
        <w:rPr>
          <w:b/>
          <w:sz w:val="28"/>
          <w:szCs w:val="28"/>
        </w:rPr>
        <w:t>наук, профессор</w:t>
      </w:r>
      <w:r w:rsidRPr="0080169F">
        <w:rPr>
          <w:b/>
          <w:sz w:val="28"/>
          <w:szCs w:val="28"/>
        </w:rPr>
        <w:tab/>
      </w:r>
      <w:r w:rsidRPr="0080169F">
        <w:rPr>
          <w:b/>
          <w:sz w:val="28"/>
          <w:szCs w:val="28"/>
        </w:rPr>
        <w:tab/>
      </w:r>
      <w:r w:rsidRPr="0080169F">
        <w:rPr>
          <w:b/>
          <w:sz w:val="28"/>
          <w:szCs w:val="28"/>
        </w:rPr>
        <w:tab/>
      </w:r>
      <w:r w:rsidRPr="0080169F">
        <w:rPr>
          <w:b/>
          <w:sz w:val="28"/>
          <w:szCs w:val="28"/>
        </w:rPr>
        <w:tab/>
      </w:r>
      <w:r w:rsidRPr="0080169F">
        <w:rPr>
          <w:b/>
          <w:sz w:val="28"/>
          <w:szCs w:val="28"/>
        </w:rPr>
        <w:tab/>
      </w:r>
      <w:r w:rsidRPr="0080169F">
        <w:rPr>
          <w:b/>
          <w:sz w:val="28"/>
          <w:szCs w:val="28"/>
        </w:rPr>
        <w:tab/>
      </w:r>
      <w:r w:rsidRPr="0080169F">
        <w:rPr>
          <w:b/>
          <w:sz w:val="28"/>
          <w:szCs w:val="28"/>
        </w:rPr>
        <w:tab/>
      </w:r>
      <w:r w:rsidRPr="0080169F">
        <w:rPr>
          <w:b/>
          <w:sz w:val="28"/>
          <w:szCs w:val="28"/>
        </w:rPr>
        <w:tab/>
      </w:r>
      <w:proofErr w:type="spellStart"/>
      <w:r w:rsidRPr="0080169F">
        <w:rPr>
          <w:b/>
          <w:sz w:val="28"/>
          <w:szCs w:val="28"/>
        </w:rPr>
        <w:t>Ажибеков</w:t>
      </w:r>
      <w:proofErr w:type="spellEnd"/>
      <w:r w:rsidRPr="0080169F">
        <w:rPr>
          <w:b/>
          <w:sz w:val="28"/>
          <w:szCs w:val="28"/>
        </w:rPr>
        <w:t xml:space="preserve"> А.С.</w:t>
      </w:r>
    </w:p>
    <w:p w:rsidR="00DB1FC2" w:rsidRPr="007F3BDF" w:rsidRDefault="00DB1FC2" w:rsidP="00DB1FC2">
      <w:pPr>
        <w:jc w:val="center"/>
        <w:rPr>
          <w:sz w:val="28"/>
          <w:szCs w:val="28"/>
        </w:rPr>
      </w:pPr>
      <w:r w:rsidRPr="0080169F">
        <w:rPr>
          <w:b/>
          <w:sz w:val="28"/>
          <w:szCs w:val="28"/>
        </w:rPr>
        <w:br w:type="page"/>
      </w:r>
      <w:r>
        <w:rPr>
          <w:b/>
          <w:sz w:val="28"/>
          <w:szCs w:val="28"/>
        </w:rPr>
        <w:lastRenderedPageBreak/>
        <w:t>ОБЩАЯ ХАРАКТЕРИСТИКА РАБОТЫ</w:t>
      </w:r>
    </w:p>
    <w:p w:rsidR="00DB1FC2" w:rsidRPr="000C32DF" w:rsidRDefault="00DB1FC2" w:rsidP="00DB1FC2">
      <w:pPr>
        <w:ind w:firstLine="540"/>
        <w:jc w:val="both"/>
        <w:rPr>
          <w:sz w:val="28"/>
          <w:szCs w:val="28"/>
        </w:rPr>
      </w:pPr>
    </w:p>
    <w:p w:rsidR="00DB1FC2" w:rsidRPr="000C32DF" w:rsidRDefault="00DB1FC2" w:rsidP="00DB1FC2">
      <w:pPr>
        <w:ind w:firstLine="540"/>
        <w:jc w:val="both"/>
        <w:rPr>
          <w:sz w:val="28"/>
          <w:szCs w:val="28"/>
        </w:rPr>
      </w:pPr>
      <w:r w:rsidRPr="000C32DF">
        <w:rPr>
          <w:b/>
          <w:sz w:val="28"/>
          <w:szCs w:val="28"/>
        </w:rPr>
        <w:t xml:space="preserve">Актуальность. </w:t>
      </w:r>
      <w:r w:rsidRPr="000C32DF">
        <w:rPr>
          <w:sz w:val="28"/>
          <w:szCs w:val="28"/>
        </w:rPr>
        <w:t xml:space="preserve">В настоящее время в Казахстане </w:t>
      </w:r>
      <w:r>
        <w:rPr>
          <w:sz w:val="28"/>
          <w:szCs w:val="28"/>
        </w:rPr>
        <w:t xml:space="preserve">  увеличение</w:t>
      </w:r>
      <w:r w:rsidRPr="000C32DF">
        <w:rPr>
          <w:sz w:val="28"/>
          <w:szCs w:val="28"/>
        </w:rPr>
        <w:t xml:space="preserve"> производства говядины является приоритетной задачей аграрной науки и практики, для решения которой требуется повышение эффективности использования имеющихся породных ресурсов как отечественного, так и импортного происхождения.</w:t>
      </w:r>
    </w:p>
    <w:p w:rsidR="00DB1FC2" w:rsidRPr="000C32DF" w:rsidRDefault="00DB1FC2" w:rsidP="00DB1FC2">
      <w:pPr>
        <w:ind w:firstLine="540"/>
        <w:jc w:val="both"/>
        <w:rPr>
          <w:sz w:val="28"/>
          <w:szCs w:val="28"/>
        </w:rPr>
      </w:pPr>
      <w:r w:rsidRPr="000C32DF">
        <w:rPr>
          <w:sz w:val="28"/>
          <w:szCs w:val="28"/>
        </w:rPr>
        <w:t>Одним</w:t>
      </w:r>
      <w:r>
        <w:rPr>
          <w:sz w:val="28"/>
          <w:szCs w:val="28"/>
        </w:rPr>
        <w:t xml:space="preserve"> из </w:t>
      </w:r>
      <w:r w:rsidRPr="000C32DF">
        <w:rPr>
          <w:sz w:val="28"/>
          <w:szCs w:val="28"/>
        </w:rPr>
        <w:t>эффективных резервов увеличения производства и повышения качества говядины являются промышленное скрещивание и создание помесных мясных стад. Селекция скота</w:t>
      </w:r>
      <w:r>
        <w:rPr>
          <w:sz w:val="28"/>
          <w:szCs w:val="28"/>
        </w:rPr>
        <w:t xml:space="preserve"> в этом направлении – процесс эффективный, но длительный. И</w:t>
      </w:r>
      <w:r w:rsidRPr="000C32DF">
        <w:rPr>
          <w:sz w:val="28"/>
          <w:szCs w:val="28"/>
        </w:rPr>
        <w:t>зменение генетических задатков животных в короткий срок вынуждает при</w:t>
      </w:r>
      <w:r>
        <w:rPr>
          <w:sz w:val="28"/>
          <w:szCs w:val="28"/>
        </w:rPr>
        <w:t>бегнуть к скрещиванию. При этом полученное</w:t>
      </w:r>
      <w:r w:rsidRPr="000C32DF">
        <w:rPr>
          <w:sz w:val="28"/>
          <w:szCs w:val="28"/>
        </w:rPr>
        <w:t xml:space="preserve"> потомство при удачном подборе пород </w:t>
      </w:r>
      <w:r>
        <w:rPr>
          <w:sz w:val="28"/>
          <w:szCs w:val="28"/>
        </w:rPr>
        <w:t>синтезирует</w:t>
      </w:r>
      <w:r w:rsidRPr="000C32DF">
        <w:rPr>
          <w:sz w:val="28"/>
          <w:szCs w:val="28"/>
        </w:rPr>
        <w:t xml:space="preserve"> лучшие качества исходных генотипов.</w:t>
      </w:r>
    </w:p>
    <w:p w:rsidR="00DB1FC2" w:rsidRPr="000C32DF" w:rsidRDefault="00DB1FC2" w:rsidP="00DB1FC2">
      <w:pPr>
        <w:ind w:firstLine="540"/>
        <w:jc w:val="both"/>
        <w:rPr>
          <w:sz w:val="28"/>
          <w:szCs w:val="28"/>
        </w:rPr>
      </w:pPr>
      <w:r w:rsidRPr="000C32DF">
        <w:rPr>
          <w:sz w:val="28"/>
          <w:szCs w:val="28"/>
        </w:rPr>
        <w:t xml:space="preserve">Несмотря на то, что в мясном скотоводстве проведено достаточно большое количество вариантов промышленного скрещивания, тем не </w:t>
      </w:r>
      <w:proofErr w:type="gramStart"/>
      <w:r w:rsidRPr="000C32DF">
        <w:rPr>
          <w:sz w:val="28"/>
          <w:szCs w:val="28"/>
        </w:rPr>
        <w:t>менее</w:t>
      </w:r>
      <w:proofErr w:type="gramEnd"/>
      <w:r w:rsidRPr="000C32DF">
        <w:rPr>
          <w:sz w:val="28"/>
          <w:szCs w:val="28"/>
        </w:rPr>
        <w:t xml:space="preserve"> </w:t>
      </w:r>
      <w:r>
        <w:rPr>
          <w:sz w:val="28"/>
          <w:szCs w:val="28"/>
        </w:rPr>
        <w:t xml:space="preserve">  оптимальные</w:t>
      </w:r>
      <w:r w:rsidRPr="000C32DF">
        <w:rPr>
          <w:sz w:val="28"/>
          <w:szCs w:val="28"/>
        </w:rPr>
        <w:t xml:space="preserve"> схем</w:t>
      </w:r>
      <w:r>
        <w:rPr>
          <w:sz w:val="28"/>
          <w:szCs w:val="28"/>
        </w:rPr>
        <w:t>ы</w:t>
      </w:r>
      <w:r w:rsidRPr="000C32DF">
        <w:rPr>
          <w:sz w:val="28"/>
          <w:szCs w:val="28"/>
        </w:rPr>
        <w:t xml:space="preserve"> скрещивания к той или иной природн</w:t>
      </w:r>
      <w:r>
        <w:rPr>
          <w:sz w:val="28"/>
          <w:szCs w:val="28"/>
        </w:rPr>
        <w:t>о-климатической зоне недостаточны</w:t>
      </w:r>
      <w:r w:rsidRPr="000C32DF">
        <w:rPr>
          <w:sz w:val="28"/>
          <w:szCs w:val="28"/>
        </w:rPr>
        <w:t>.</w:t>
      </w:r>
      <w:r>
        <w:rPr>
          <w:sz w:val="28"/>
          <w:szCs w:val="28"/>
        </w:rPr>
        <w:t xml:space="preserve"> Практически отсутствуют разработки по использованию в промышленном скрещивании в качестве материнской основы казахской белоголовой породы. </w:t>
      </w:r>
      <w:r w:rsidRPr="000C32DF">
        <w:rPr>
          <w:sz w:val="28"/>
          <w:szCs w:val="28"/>
        </w:rPr>
        <w:t xml:space="preserve"> Недостаточно изучены вопросы физиологического обоснования создания помесных мясных стад, а также данные о характере фор</w:t>
      </w:r>
      <w:r>
        <w:rPr>
          <w:sz w:val="28"/>
          <w:szCs w:val="28"/>
        </w:rPr>
        <w:t xml:space="preserve">мирования </w:t>
      </w:r>
      <w:proofErr w:type="spellStart"/>
      <w:r>
        <w:rPr>
          <w:sz w:val="28"/>
          <w:szCs w:val="28"/>
        </w:rPr>
        <w:t>мясности</w:t>
      </w:r>
      <w:proofErr w:type="spellEnd"/>
      <w:r>
        <w:rPr>
          <w:sz w:val="28"/>
          <w:szCs w:val="28"/>
        </w:rPr>
        <w:t xml:space="preserve"> с учетом </w:t>
      </w:r>
      <w:r w:rsidRPr="000C32DF">
        <w:rPr>
          <w:sz w:val="28"/>
          <w:szCs w:val="28"/>
        </w:rPr>
        <w:t xml:space="preserve">конверсии протеина и энергии корма в мясную продукцию. До настоящего </w:t>
      </w:r>
      <w:r>
        <w:rPr>
          <w:sz w:val="28"/>
          <w:szCs w:val="28"/>
        </w:rPr>
        <w:t>времени остаются не отработанными</w:t>
      </w:r>
      <w:r w:rsidRPr="000C32DF">
        <w:rPr>
          <w:sz w:val="28"/>
          <w:szCs w:val="28"/>
        </w:rPr>
        <w:t xml:space="preserve"> вопросы производства экологически чистой говядины.</w:t>
      </w:r>
    </w:p>
    <w:p w:rsidR="00DB1FC2" w:rsidRPr="000C32DF" w:rsidRDefault="00DB1FC2" w:rsidP="00DB1FC2">
      <w:pPr>
        <w:ind w:firstLine="540"/>
        <w:jc w:val="both"/>
        <w:rPr>
          <w:sz w:val="28"/>
          <w:szCs w:val="28"/>
        </w:rPr>
      </w:pPr>
      <w:r w:rsidRPr="000C32DF">
        <w:rPr>
          <w:sz w:val="28"/>
          <w:szCs w:val="28"/>
        </w:rPr>
        <w:t>В связи с этим</w:t>
      </w:r>
      <w:r>
        <w:rPr>
          <w:sz w:val="28"/>
          <w:szCs w:val="28"/>
        </w:rPr>
        <w:t>,</w:t>
      </w:r>
      <w:r w:rsidRPr="000C32DF">
        <w:rPr>
          <w:sz w:val="28"/>
          <w:szCs w:val="28"/>
        </w:rPr>
        <w:t xml:space="preserve"> проблема увеличения производства говядины и повышения ее качества за счет эффективного  использования генетического потенциала казахск</w:t>
      </w:r>
      <w:r>
        <w:rPr>
          <w:sz w:val="28"/>
          <w:szCs w:val="28"/>
        </w:rPr>
        <w:t>ого белоголового скота как</w:t>
      </w:r>
      <w:r w:rsidRPr="000C32DF">
        <w:rPr>
          <w:sz w:val="28"/>
          <w:szCs w:val="28"/>
        </w:rPr>
        <w:t xml:space="preserve"> лучшего отечественного и мировог</w:t>
      </w:r>
      <w:r>
        <w:rPr>
          <w:sz w:val="28"/>
          <w:szCs w:val="28"/>
        </w:rPr>
        <w:t>о генофонда является актуальной.</w:t>
      </w:r>
      <w:r w:rsidRPr="000C32DF">
        <w:rPr>
          <w:sz w:val="28"/>
          <w:szCs w:val="28"/>
        </w:rPr>
        <w:t xml:space="preserve"> </w:t>
      </w:r>
      <w:r>
        <w:rPr>
          <w:sz w:val="28"/>
          <w:szCs w:val="28"/>
        </w:rPr>
        <w:t xml:space="preserve"> </w:t>
      </w:r>
    </w:p>
    <w:p w:rsidR="00DB1FC2" w:rsidRPr="000C32DF" w:rsidRDefault="00DB1FC2" w:rsidP="00DB1FC2">
      <w:pPr>
        <w:ind w:firstLine="540"/>
        <w:jc w:val="both"/>
        <w:rPr>
          <w:b/>
          <w:sz w:val="28"/>
          <w:szCs w:val="28"/>
        </w:rPr>
      </w:pPr>
      <w:r w:rsidRPr="000C32DF">
        <w:rPr>
          <w:b/>
          <w:sz w:val="28"/>
          <w:szCs w:val="28"/>
        </w:rPr>
        <w:t xml:space="preserve">Связь темы диссертации с крупными научными программами, основными научно-исследовательскими работами, проводимыми </w:t>
      </w:r>
      <w:r>
        <w:rPr>
          <w:b/>
          <w:sz w:val="28"/>
          <w:szCs w:val="28"/>
        </w:rPr>
        <w:t xml:space="preserve">научными </w:t>
      </w:r>
      <w:r w:rsidRPr="000C32DF">
        <w:rPr>
          <w:b/>
          <w:sz w:val="28"/>
          <w:szCs w:val="28"/>
        </w:rPr>
        <w:t>учреждениями.</w:t>
      </w:r>
    </w:p>
    <w:p w:rsidR="00DB1FC2" w:rsidRPr="000C32DF" w:rsidRDefault="00DB1FC2" w:rsidP="00DB1FC2">
      <w:pPr>
        <w:ind w:firstLine="540"/>
        <w:jc w:val="both"/>
        <w:rPr>
          <w:sz w:val="28"/>
          <w:szCs w:val="28"/>
        </w:rPr>
      </w:pPr>
      <w:r w:rsidRPr="000C32DF">
        <w:rPr>
          <w:sz w:val="28"/>
          <w:szCs w:val="28"/>
        </w:rPr>
        <w:t>Научно-исследовательски</w:t>
      </w:r>
      <w:r>
        <w:rPr>
          <w:sz w:val="28"/>
          <w:szCs w:val="28"/>
        </w:rPr>
        <w:t>е работы выполнены в 2000-2010 годы</w:t>
      </w:r>
      <w:r w:rsidRPr="000C32DF">
        <w:rPr>
          <w:sz w:val="28"/>
          <w:szCs w:val="28"/>
        </w:rPr>
        <w:t xml:space="preserve"> в соответствии с тематическим планом Казахского национального аграрного университета «Разработка эффективных приемов селекции казахской белоголовой породы» (</w:t>
      </w:r>
      <w:r>
        <w:rPr>
          <w:sz w:val="28"/>
          <w:szCs w:val="28"/>
        </w:rPr>
        <w:t xml:space="preserve">№ </w:t>
      </w:r>
      <w:proofErr w:type="spellStart"/>
      <w:r>
        <w:rPr>
          <w:sz w:val="28"/>
          <w:szCs w:val="28"/>
        </w:rPr>
        <w:t>госрегистрации</w:t>
      </w:r>
      <w:proofErr w:type="spellEnd"/>
      <w:r>
        <w:rPr>
          <w:sz w:val="28"/>
          <w:szCs w:val="28"/>
        </w:rPr>
        <w:t xml:space="preserve"> 01 06 РК 00183) и по программе МСХ РК «Научное обеспечение производства и переработки и хранения сельскохозяйственной продукций по регионам Казахстана» (№ </w:t>
      </w:r>
      <w:proofErr w:type="spellStart"/>
      <w:r>
        <w:rPr>
          <w:sz w:val="28"/>
          <w:szCs w:val="28"/>
        </w:rPr>
        <w:t>госрегистрации</w:t>
      </w:r>
      <w:proofErr w:type="spellEnd"/>
      <w:r>
        <w:rPr>
          <w:sz w:val="28"/>
          <w:szCs w:val="28"/>
        </w:rPr>
        <w:t xml:space="preserve"> 01 </w:t>
      </w:r>
      <w:proofErr w:type="spellStart"/>
      <w:r>
        <w:rPr>
          <w:sz w:val="28"/>
          <w:szCs w:val="28"/>
        </w:rPr>
        <w:t>01</w:t>
      </w:r>
      <w:proofErr w:type="spellEnd"/>
      <w:r>
        <w:rPr>
          <w:sz w:val="28"/>
          <w:szCs w:val="28"/>
        </w:rPr>
        <w:t xml:space="preserve"> РК 00290).</w:t>
      </w:r>
    </w:p>
    <w:p w:rsidR="00DB1FC2" w:rsidRPr="000C32DF" w:rsidRDefault="00DB1FC2" w:rsidP="00DB1FC2">
      <w:pPr>
        <w:ind w:firstLine="540"/>
        <w:jc w:val="both"/>
        <w:rPr>
          <w:sz w:val="28"/>
          <w:szCs w:val="28"/>
        </w:rPr>
      </w:pPr>
      <w:r w:rsidRPr="000C32DF">
        <w:rPr>
          <w:b/>
          <w:sz w:val="28"/>
          <w:szCs w:val="28"/>
        </w:rPr>
        <w:t>Цель и задачи исследований.</w:t>
      </w:r>
      <w:r w:rsidRPr="000C32DF">
        <w:rPr>
          <w:sz w:val="28"/>
          <w:szCs w:val="28"/>
        </w:rPr>
        <w:t xml:space="preserve"> Целью исследований является разработка научных и практических основ </w:t>
      </w:r>
      <w:proofErr w:type="gramStart"/>
      <w:r w:rsidRPr="000C32DF">
        <w:rPr>
          <w:sz w:val="28"/>
          <w:szCs w:val="28"/>
        </w:rPr>
        <w:t>повышения потенциала</w:t>
      </w:r>
      <w:r>
        <w:rPr>
          <w:sz w:val="28"/>
          <w:szCs w:val="28"/>
        </w:rPr>
        <w:t xml:space="preserve"> продуктивности скота</w:t>
      </w:r>
      <w:r w:rsidRPr="000C32DF">
        <w:rPr>
          <w:sz w:val="28"/>
          <w:szCs w:val="28"/>
        </w:rPr>
        <w:t xml:space="preserve"> казахской белоголовой породы</w:t>
      </w:r>
      <w:proofErr w:type="gramEnd"/>
      <w:r w:rsidRPr="000C32DF">
        <w:rPr>
          <w:sz w:val="28"/>
          <w:szCs w:val="28"/>
        </w:rPr>
        <w:t xml:space="preserve"> при чистопородном разведении и скрещивании в условиях Южного </w:t>
      </w:r>
      <w:proofErr w:type="spellStart"/>
      <w:r w:rsidRPr="000C32DF">
        <w:rPr>
          <w:sz w:val="28"/>
          <w:szCs w:val="28"/>
        </w:rPr>
        <w:t>Прибальхашья</w:t>
      </w:r>
      <w:proofErr w:type="spellEnd"/>
      <w:r w:rsidRPr="000C32DF">
        <w:rPr>
          <w:sz w:val="28"/>
          <w:szCs w:val="28"/>
        </w:rPr>
        <w:t>.</w:t>
      </w:r>
    </w:p>
    <w:p w:rsidR="00DB1FC2" w:rsidRPr="000C32DF" w:rsidRDefault="00DB1FC2" w:rsidP="00DB1FC2">
      <w:pPr>
        <w:ind w:firstLine="540"/>
        <w:jc w:val="both"/>
        <w:rPr>
          <w:sz w:val="28"/>
          <w:szCs w:val="28"/>
        </w:rPr>
      </w:pPr>
      <w:r w:rsidRPr="000C32DF">
        <w:rPr>
          <w:sz w:val="28"/>
          <w:szCs w:val="28"/>
        </w:rPr>
        <w:t>В связи с этим были поставлены следующие задачи:</w:t>
      </w:r>
    </w:p>
    <w:p w:rsidR="00DB1FC2" w:rsidRPr="000C32DF" w:rsidRDefault="00DB1FC2" w:rsidP="00DB1FC2">
      <w:pPr>
        <w:jc w:val="both"/>
        <w:rPr>
          <w:sz w:val="28"/>
          <w:szCs w:val="28"/>
        </w:rPr>
      </w:pPr>
      <w:r w:rsidRPr="000C32DF">
        <w:rPr>
          <w:sz w:val="28"/>
          <w:szCs w:val="28"/>
        </w:rPr>
        <w:lastRenderedPageBreak/>
        <w:t>- проанализировать современное состояние генетических ресурсов крупного рогатого скота казахской белоголовой породы;</w:t>
      </w:r>
    </w:p>
    <w:p w:rsidR="00DB1FC2" w:rsidRPr="000C32DF" w:rsidRDefault="00DB1FC2" w:rsidP="00DB1FC2">
      <w:pPr>
        <w:jc w:val="both"/>
        <w:rPr>
          <w:sz w:val="28"/>
          <w:szCs w:val="28"/>
        </w:rPr>
      </w:pPr>
      <w:r w:rsidRPr="000C32DF">
        <w:rPr>
          <w:sz w:val="28"/>
          <w:szCs w:val="28"/>
        </w:rPr>
        <w:t>- на основе анализа племенных, продуктивных качеств и биологических особенностей животных комолого типа разработать эффективные методы их разведения;</w:t>
      </w:r>
    </w:p>
    <w:p w:rsidR="00DB1FC2" w:rsidRPr="000C32DF" w:rsidRDefault="00DB1FC2" w:rsidP="00DB1FC2">
      <w:pPr>
        <w:jc w:val="both"/>
        <w:rPr>
          <w:sz w:val="28"/>
          <w:szCs w:val="28"/>
        </w:rPr>
      </w:pPr>
      <w:r w:rsidRPr="000C32DF">
        <w:rPr>
          <w:sz w:val="28"/>
          <w:szCs w:val="28"/>
        </w:rPr>
        <w:t>- определить селекционно-генетические параметры в различных структурных подразделениях породы;</w:t>
      </w:r>
    </w:p>
    <w:p w:rsidR="00DB1FC2" w:rsidRPr="000C32DF" w:rsidRDefault="00DB1FC2" w:rsidP="00DB1FC2">
      <w:pPr>
        <w:jc w:val="both"/>
        <w:rPr>
          <w:sz w:val="28"/>
          <w:szCs w:val="28"/>
        </w:rPr>
      </w:pPr>
      <w:r w:rsidRPr="000C32DF">
        <w:rPr>
          <w:sz w:val="28"/>
          <w:szCs w:val="28"/>
        </w:rPr>
        <w:t>- изучить особенности роста, развития и формирования мясной продуктивности чистопородного молодняка казахской белоголовой породы и ее помесей с импортной герефордской породой;</w:t>
      </w:r>
    </w:p>
    <w:p w:rsidR="00DB1FC2" w:rsidRDefault="00DB1FC2" w:rsidP="00DB1FC2">
      <w:pPr>
        <w:jc w:val="both"/>
        <w:rPr>
          <w:sz w:val="28"/>
          <w:szCs w:val="28"/>
        </w:rPr>
      </w:pPr>
      <w:r>
        <w:rPr>
          <w:sz w:val="28"/>
          <w:szCs w:val="28"/>
        </w:rPr>
        <w:t>- провести оценку качества мясной продукции чистопородного и помесного молодняка разного пола, возраста и физиологического состояния с учетом морфологического, сортового, химического состава мяса;</w:t>
      </w:r>
    </w:p>
    <w:p w:rsidR="00DB1FC2" w:rsidRPr="000C32DF" w:rsidRDefault="00DB1FC2" w:rsidP="00DB1FC2">
      <w:pPr>
        <w:jc w:val="both"/>
        <w:rPr>
          <w:sz w:val="28"/>
          <w:szCs w:val="28"/>
        </w:rPr>
      </w:pPr>
      <w:r w:rsidRPr="000C32DF">
        <w:rPr>
          <w:sz w:val="28"/>
          <w:szCs w:val="28"/>
        </w:rPr>
        <w:t>- опред</w:t>
      </w:r>
      <w:r>
        <w:rPr>
          <w:sz w:val="28"/>
          <w:szCs w:val="28"/>
        </w:rPr>
        <w:t>елить адаптационную способность</w:t>
      </w:r>
      <w:r w:rsidRPr="000C32DF">
        <w:rPr>
          <w:sz w:val="28"/>
          <w:szCs w:val="28"/>
        </w:rPr>
        <w:t xml:space="preserve"> молодняка разных генотипов с учетом гематологических показателей, особенностей развития кожно</w:t>
      </w:r>
      <w:r>
        <w:rPr>
          <w:sz w:val="28"/>
          <w:szCs w:val="28"/>
        </w:rPr>
        <w:t>-</w:t>
      </w:r>
      <w:r w:rsidRPr="000C32DF">
        <w:rPr>
          <w:sz w:val="28"/>
          <w:szCs w:val="28"/>
        </w:rPr>
        <w:t>волосяного покрова и этологической реактивности;</w:t>
      </w:r>
    </w:p>
    <w:p w:rsidR="00DB1FC2" w:rsidRPr="000C32DF" w:rsidRDefault="00DB1FC2" w:rsidP="00DB1FC2">
      <w:pPr>
        <w:jc w:val="both"/>
        <w:rPr>
          <w:sz w:val="28"/>
          <w:szCs w:val="28"/>
        </w:rPr>
      </w:pPr>
      <w:r w:rsidRPr="000C32DF">
        <w:rPr>
          <w:sz w:val="28"/>
          <w:szCs w:val="28"/>
        </w:rPr>
        <w:t xml:space="preserve">- установить особенности </w:t>
      </w:r>
      <w:proofErr w:type="spellStart"/>
      <w:r w:rsidRPr="000C32DF">
        <w:rPr>
          <w:sz w:val="28"/>
          <w:szCs w:val="28"/>
        </w:rPr>
        <w:t>биоконверсии</w:t>
      </w:r>
      <w:proofErr w:type="spellEnd"/>
      <w:r w:rsidRPr="00281903">
        <w:rPr>
          <w:sz w:val="28"/>
          <w:szCs w:val="28"/>
        </w:rPr>
        <w:t xml:space="preserve"> </w:t>
      </w:r>
      <w:r w:rsidRPr="000C32DF">
        <w:rPr>
          <w:sz w:val="28"/>
          <w:szCs w:val="28"/>
        </w:rPr>
        <w:t>чистопородными и помесными бычками, кастратами и телками питательных веществ и энергии корма в мясную продукцию;</w:t>
      </w:r>
    </w:p>
    <w:p w:rsidR="00DB1FC2" w:rsidRPr="000C32DF" w:rsidRDefault="00DB1FC2" w:rsidP="00DB1FC2">
      <w:pPr>
        <w:jc w:val="both"/>
        <w:rPr>
          <w:sz w:val="28"/>
          <w:szCs w:val="28"/>
        </w:rPr>
      </w:pPr>
      <w:r w:rsidRPr="000C32DF">
        <w:rPr>
          <w:sz w:val="28"/>
          <w:szCs w:val="28"/>
        </w:rPr>
        <w:t>- выявить экономическую эффективность чистопородного разведения и скрещивания казахского белоголового скота с быками герефордской породы.</w:t>
      </w:r>
    </w:p>
    <w:p w:rsidR="00DB1FC2" w:rsidRPr="000C32DF" w:rsidRDefault="00DB1FC2" w:rsidP="00DB1FC2">
      <w:pPr>
        <w:ind w:firstLine="540"/>
        <w:jc w:val="both"/>
        <w:rPr>
          <w:sz w:val="28"/>
          <w:szCs w:val="28"/>
        </w:rPr>
      </w:pPr>
      <w:r w:rsidRPr="000C32DF">
        <w:rPr>
          <w:b/>
          <w:sz w:val="28"/>
          <w:szCs w:val="28"/>
        </w:rPr>
        <w:t xml:space="preserve">Научная новизна </w:t>
      </w:r>
      <w:r>
        <w:rPr>
          <w:b/>
          <w:sz w:val="28"/>
          <w:szCs w:val="28"/>
        </w:rPr>
        <w:t>полученных результатов</w:t>
      </w:r>
      <w:r w:rsidRPr="000C32DF">
        <w:rPr>
          <w:sz w:val="28"/>
          <w:szCs w:val="28"/>
        </w:rPr>
        <w:t xml:space="preserve"> заключается в том, что впервые:</w:t>
      </w:r>
    </w:p>
    <w:p w:rsidR="00DB1FC2" w:rsidRPr="000C32DF" w:rsidRDefault="00DB1FC2" w:rsidP="00DB1FC2">
      <w:pPr>
        <w:jc w:val="both"/>
        <w:rPr>
          <w:sz w:val="28"/>
          <w:szCs w:val="28"/>
        </w:rPr>
      </w:pPr>
      <w:r w:rsidRPr="000C32DF">
        <w:rPr>
          <w:sz w:val="28"/>
          <w:szCs w:val="28"/>
        </w:rPr>
        <w:t xml:space="preserve">- в условиях северных пустынь </w:t>
      </w:r>
      <w:proofErr w:type="gramStart"/>
      <w:r w:rsidRPr="000C32DF">
        <w:rPr>
          <w:sz w:val="28"/>
          <w:szCs w:val="28"/>
        </w:rPr>
        <w:t>Южного</w:t>
      </w:r>
      <w:proofErr w:type="gramEnd"/>
      <w:r w:rsidRPr="000C32DF">
        <w:rPr>
          <w:sz w:val="28"/>
          <w:szCs w:val="28"/>
        </w:rPr>
        <w:t xml:space="preserve"> </w:t>
      </w:r>
      <w:proofErr w:type="spellStart"/>
      <w:r w:rsidRPr="000C32DF">
        <w:rPr>
          <w:sz w:val="28"/>
          <w:szCs w:val="28"/>
        </w:rPr>
        <w:t>Прибалхашья</w:t>
      </w:r>
      <w:proofErr w:type="spellEnd"/>
      <w:r w:rsidRPr="000C32DF">
        <w:rPr>
          <w:sz w:val="28"/>
          <w:szCs w:val="28"/>
        </w:rPr>
        <w:t xml:space="preserve"> обобщены результаты многолетних исследований по совершенствованию племенных и продуктивных качеств воспроизводительной способности животных казахской белоголовой породы;</w:t>
      </w:r>
    </w:p>
    <w:p w:rsidR="00DB1FC2" w:rsidRPr="000C32DF" w:rsidRDefault="00DB1FC2" w:rsidP="00DB1FC2">
      <w:pPr>
        <w:jc w:val="both"/>
        <w:rPr>
          <w:sz w:val="28"/>
          <w:szCs w:val="28"/>
        </w:rPr>
      </w:pPr>
      <w:r w:rsidRPr="000C32DF">
        <w:rPr>
          <w:sz w:val="28"/>
          <w:szCs w:val="28"/>
        </w:rPr>
        <w:t xml:space="preserve">- определены селекционно-генетические параметры </w:t>
      </w:r>
      <w:r>
        <w:rPr>
          <w:sz w:val="28"/>
          <w:szCs w:val="28"/>
        </w:rPr>
        <w:t xml:space="preserve">крупного </w:t>
      </w:r>
      <w:r w:rsidRPr="000C32DF">
        <w:rPr>
          <w:sz w:val="28"/>
          <w:szCs w:val="28"/>
        </w:rPr>
        <w:t>рогатого скота казахской белоголовой породы на основе изучения их биолого-продуктивных особенностей;</w:t>
      </w:r>
    </w:p>
    <w:p w:rsidR="00DB1FC2" w:rsidRPr="000C32DF" w:rsidRDefault="00DB1FC2" w:rsidP="00DB1FC2">
      <w:pPr>
        <w:jc w:val="both"/>
        <w:rPr>
          <w:sz w:val="28"/>
          <w:szCs w:val="28"/>
        </w:rPr>
      </w:pPr>
      <w:r w:rsidRPr="000C32DF">
        <w:rPr>
          <w:sz w:val="28"/>
          <w:szCs w:val="28"/>
        </w:rPr>
        <w:t xml:space="preserve">- теоретически обоснована и практически доказана возможность создания в своеобразных условиях северных пустынь Южного </w:t>
      </w:r>
      <w:proofErr w:type="spellStart"/>
      <w:r w:rsidRPr="000C32DF">
        <w:rPr>
          <w:sz w:val="28"/>
          <w:szCs w:val="28"/>
        </w:rPr>
        <w:t>Прибалхашья</w:t>
      </w:r>
      <w:proofErr w:type="spellEnd"/>
      <w:r w:rsidRPr="000C32DF">
        <w:rPr>
          <w:sz w:val="28"/>
          <w:szCs w:val="28"/>
        </w:rPr>
        <w:t xml:space="preserve"> крупного рогатого скота казахской белоголов</w:t>
      </w:r>
      <w:r>
        <w:rPr>
          <w:sz w:val="28"/>
          <w:szCs w:val="28"/>
        </w:rPr>
        <w:t>ой породы комолого типа способного</w:t>
      </w:r>
      <w:r w:rsidRPr="000C32DF">
        <w:rPr>
          <w:sz w:val="28"/>
          <w:szCs w:val="28"/>
        </w:rPr>
        <w:t xml:space="preserve"> производить </w:t>
      </w:r>
      <w:proofErr w:type="gramStart"/>
      <w:r w:rsidRPr="000C32DF">
        <w:rPr>
          <w:sz w:val="28"/>
          <w:szCs w:val="28"/>
        </w:rPr>
        <w:t>высококачественное</w:t>
      </w:r>
      <w:proofErr w:type="gramEnd"/>
      <w:r w:rsidRPr="000C32DF">
        <w:rPr>
          <w:sz w:val="28"/>
          <w:szCs w:val="28"/>
        </w:rPr>
        <w:t xml:space="preserve"> говядину;</w:t>
      </w:r>
    </w:p>
    <w:p w:rsidR="00DB1FC2" w:rsidRPr="000C32DF" w:rsidRDefault="00DB1FC2" w:rsidP="00DB1FC2">
      <w:pPr>
        <w:jc w:val="both"/>
        <w:rPr>
          <w:sz w:val="28"/>
          <w:szCs w:val="28"/>
        </w:rPr>
      </w:pPr>
      <w:r w:rsidRPr="000C32DF">
        <w:rPr>
          <w:sz w:val="28"/>
          <w:szCs w:val="28"/>
        </w:rPr>
        <w:t>- разработана методология скрещивания маточного поголовья казахского белоголового скота с производителями импортной герефордской породы при создании поме</w:t>
      </w:r>
      <w:r>
        <w:rPr>
          <w:sz w:val="28"/>
          <w:szCs w:val="28"/>
        </w:rPr>
        <w:t>сных стад в мясном скотоводстве.</w:t>
      </w:r>
      <w:r w:rsidRPr="000C32DF">
        <w:rPr>
          <w:sz w:val="28"/>
          <w:szCs w:val="28"/>
        </w:rPr>
        <w:t xml:space="preserve"> </w:t>
      </w:r>
      <w:r>
        <w:rPr>
          <w:sz w:val="28"/>
          <w:szCs w:val="28"/>
        </w:rPr>
        <w:t xml:space="preserve"> </w:t>
      </w:r>
    </w:p>
    <w:p w:rsidR="00DB1FC2" w:rsidRPr="00071FF1" w:rsidRDefault="00DB1FC2" w:rsidP="00DB1FC2">
      <w:pPr>
        <w:ind w:firstLine="540"/>
        <w:jc w:val="both"/>
        <w:rPr>
          <w:sz w:val="28"/>
          <w:szCs w:val="28"/>
        </w:rPr>
      </w:pPr>
      <w:r w:rsidRPr="00B769E0">
        <w:rPr>
          <w:b/>
          <w:sz w:val="28"/>
          <w:szCs w:val="28"/>
        </w:rPr>
        <w:t xml:space="preserve">Практическая </w:t>
      </w:r>
      <w:r>
        <w:rPr>
          <w:b/>
          <w:sz w:val="28"/>
          <w:szCs w:val="28"/>
        </w:rPr>
        <w:t>значимость полученных результатов</w:t>
      </w:r>
      <w:r w:rsidRPr="000C32DF">
        <w:rPr>
          <w:sz w:val="28"/>
          <w:szCs w:val="28"/>
        </w:rPr>
        <w:t xml:space="preserve"> </w:t>
      </w:r>
    </w:p>
    <w:p w:rsidR="00DB1FC2" w:rsidRPr="000C32DF" w:rsidRDefault="00DB1FC2" w:rsidP="00DB1FC2">
      <w:pPr>
        <w:ind w:firstLine="540"/>
        <w:jc w:val="both"/>
        <w:rPr>
          <w:sz w:val="28"/>
          <w:szCs w:val="28"/>
          <w:lang w:val="kk-KZ"/>
        </w:rPr>
      </w:pPr>
      <w:r w:rsidRPr="000C32DF">
        <w:rPr>
          <w:sz w:val="28"/>
          <w:szCs w:val="28"/>
          <w:lang w:val="kk-KZ"/>
        </w:rPr>
        <w:t>Установленные в процессе работы закономерности и выводы широко используются при разработке  селекционной программы</w:t>
      </w:r>
      <w:r>
        <w:rPr>
          <w:sz w:val="28"/>
          <w:szCs w:val="28"/>
        </w:rPr>
        <w:t xml:space="preserve">, </w:t>
      </w:r>
      <w:r w:rsidRPr="000C32DF">
        <w:rPr>
          <w:sz w:val="28"/>
          <w:szCs w:val="28"/>
          <w:lang w:val="kk-KZ"/>
        </w:rPr>
        <w:t>в которых определена зональная специализация крупного рогатого скота казахской бело</w:t>
      </w:r>
      <w:r>
        <w:rPr>
          <w:sz w:val="28"/>
          <w:szCs w:val="28"/>
          <w:lang w:val="kk-KZ"/>
        </w:rPr>
        <w:t>головой породы, а также выявлено</w:t>
      </w:r>
      <w:r w:rsidRPr="000C32DF">
        <w:rPr>
          <w:sz w:val="28"/>
          <w:szCs w:val="28"/>
          <w:lang w:val="kk-KZ"/>
        </w:rPr>
        <w:t xml:space="preserve"> расширение ареала их разведения, стандарты генеалогических линий, направления и методы селекции.</w:t>
      </w:r>
    </w:p>
    <w:p w:rsidR="00DB1FC2" w:rsidRPr="000C32DF" w:rsidRDefault="00DB1FC2" w:rsidP="00DB1FC2">
      <w:pPr>
        <w:ind w:firstLine="540"/>
        <w:jc w:val="both"/>
        <w:rPr>
          <w:sz w:val="28"/>
          <w:szCs w:val="28"/>
          <w:lang w:val="kk-KZ"/>
        </w:rPr>
      </w:pPr>
      <w:r>
        <w:rPr>
          <w:sz w:val="28"/>
          <w:szCs w:val="28"/>
          <w:lang w:val="kk-KZ"/>
        </w:rPr>
        <w:lastRenderedPageBreak/>
        <w:t>Разработанные научные основы повышения потенциала продуктивности крупного рогатого скота казахской белоголовой породы позволило сформировать собственную племенную базу в условиях Южного Прибалхашья.</w:t>
      </w:r>
    </w:p>
    <w:p w:rsidR="00DB1FC2" w:rsidRPr="000C32DF" w:rsidRDefault="00DB1FC2" w:rsidP="00DB1FC2">
      <w:pPr>
        <w:ind w:firstLine="540"/>
        <w:jc w:val="both"/>
        <w:rPr>
          <w:sz w:val="28"/>
          <w:szCs w:val="28"/>
        </w:rPr>
      </w:pPr>
      <w:r w:rsidRPr="000C32DF">
        <w:rPr>
          <w:sz w:val="28"/>
          <w:szCs w:val="28"/>
          <w:lang w:val="kk-KZ"/>
        </w:rPr>
        <w:t>Приказами Алматинского областного управления сельского хозяйства Агрофирма «</w:t>
      </w:r>
      <w:proofErr w:type="spellStart"/>
      <w:r w:rsidRPr="000C32DF">
        <w:rPr>
          <w:sz w:val="28"/>
          <w:szCs w:val="28"/>
          <w:lang w:val="en-US"/>
        </w:rPr>
        <w:t>Dinar</w:t>
      </w:r>
      <w:r>
        <w:rPr>
          <w:sz w:val="28"/>
          <w:szCs w:val="28"/>
          <w:lang w:val="en-US"/>
        </w:rPr>
        <w:t>a</w:t>
      </w:r>
      <w:proofErr w:type="spellEnd"/>
      <w:r w:rsidRPr="000C32DF">
        <w:rPr>
          <w:sz w:val="28"/>
          <w:szCs w:val="28"/>
        </w:rPr>
        <w:t xml:space="preserve"> </w:t>
      </w:r>
      <w:r w:rsidRPr="000C32DF">
        <w:rPr>
          <w:sz w:val="28"/>
          <w:szCs w:val="28"/>
          <w:lang w:val="en-US"/>
        </w:rPr>
        <w:t>Ranch</w:t>
      </w:r>
      <w:r w:rsidRPr="000C32DF">
        <w:rPr>
          <w:sz w:val="28"/>
          <w:szCs w:val="28"/>
          <w:lang w:val="kk-KZ"/>
        </w:rPr>
        <w:t>»</w:t>
      </w:r>
      <w:r w:rsidRPr="000C32DF">
        <w:rPr>
          <w:sz w:val="28"/>
          <w:szCs w:val="28"/>
        </w:rPr>
        <w:t xml:space="preserve"> (приказ №248 от 30.12.2008г.) и агрофирма «</w:t>
      </w:r>
      <w:proofErr w:type="spellStart"/>
      <w:r w:rsidRPr="000C32DF">
        <w:rPr>
          <w:sz w:val="28"/>
          <w:szCs w:val="28"/>
        </w:rPr>
        <w:t>Отес</w:t>
      </w:r>
      <w:proofErr w:type="spellEnd"/>
      <w:r w:rsidRPr="000C32DF">
        <w:rPr>
          <w:sz w:val="28"/>
          <w:szCs w:val="28"/>
        </w:rPr>
        <w:t>» (приказ №162 от 30.12.2008г.) утверждены в разряд племенных по разведению крупного рогатого скота казахской белоголовой породы.</w:t>
      </w:r>
    </w:p>
    <w:p w:rsidR="00DB1FC2" w:rsidRDefault="00DB1FC2" w:rsidP="00DB1FC2">
      <w:pPr>
        <w:ind w:firstLine="540"/>
        <w:jc w:val="both"/>
        <w:rPr>
          <w:sz w:val="28"/>
          <w:szCs w:val="28"/>
        </w:rPr>
      </w:pPr>
      <w:proofErr w:type="gramStart"/>
      <w:r w:rsidRPr="000C32DF">
        <w:rPr>
          <w:sz w:val="28"/>
          <w:szCs w:val="28"/>
        </w:rPr>
        <w:t>По</w:t>
      </w:r>
      <w:proofErr w:type="gramEnd"/>
      <w:r w:rsidRPr="000C32DF">
        <w:rPr>
          <w:sz w:val="28"/>
          <w:szCs w:val="28"/>
        </w:rPr>
        <w:t xml:space="preserve"> </w:t>
      </w:r>
      <w:proofErr w:type="gramStart"/>
      <w:r w:rsidRPr="000C32DF">
        <w:rPr>
          <w:sz w:val="28"/>
          <w:szCs w:val="28"/>
        </w:rPr>
        <w:t>результатом</w:t>
      </w:r>
      <w:proofErr w:type="gramEnd"/>
      <w:r w:rsidRPr="000C32DF">
        <w:rPr>
          <w:sz w:val="28"/>
          <w:szCs w:val="28"/>
        </w:rPr>
        <w:t xml:space="preserve"> селекционно-племенной работы и на основе высоких показателей племенных и продуктивных качеств стада племхоз «</w:t>
      </w:r>
      <w:proofErr w:type="spellStart"/>
      <w:r w:rsidRPr="000C32DF">
        <w:rPr>
          <w:sz w:val="28"/>
          <w:szCs w:val="28"/>
          <w:lang w:val="en-US"/>
        </w:rPr>
        <w:t>Dinara</w:t>
      </w:r>
      <w:proofErr w:type="spellEnd"/>
      <w:r w:rsidRPr="000C32DF">
        <w:rPr>
          <w:sz w:val="28"/>
          <w:szCs w:val="28"/>
        </w:rPr>
        <w:t xml:space="preserve"> </w:t>
      </w:r>
      <w:r w:rsidRPr="000C32DF">
        <w:rPr>
          <w:sz w:val="28"/>
          <w:szCs w:val="28"/>
          <w:lang w:val="en-US"/>
        </w:rPr>
        <w:t>Ranch</w:t>
      </w:r>
      <w:r w:rsidRPr="000C32DF">
        <w:rPr>
          <w:sz w:val="28"/>
          <w:szCs w:val="28"/>
        </w:rPr>
        <w:t>» в 2009г</w:t>
      </w:r>
      <w:r>
        <w:rPr>
          <w:sz w:val="28"/>
          <w:szCs w:val="28"/>
        </w:rPr>
        <w:t>оду</w:t>
      </w:r>
      <w:r w:rsidRPr="000C32DF">
        <w:rPr>
          <w:sz w:val="28"/>
          <w:szCs w:val="28"/>
        </w:rPr>
        <w:t xml:space="preserve"> переведен в категорию </w:t>
      </w:r>
      <w:proofErr w:type="spellStart"/>
      <w:r w:rsidRPr="000C32DF">
        <w:rPr>
          <w:sz w:val="28"/>
          <w:szCs w:val="28"/>
        </w:rPr>
        <w:t>Госплемзавода</w:t>
      </w:r>
      <w:proofErr w:type="spellEnd"/>
      <w:r w:rsidRPr="000C32DF">
        <w:rPr>
          <w:sz w:val="28"/>
          <w:szCs w:val="28"/>
        </w:rPr>
        <w:t xml:space="preserve"> (приказ №96 от 02.09.2009г.).</w:t>
      </w:r>
    </w:p>
    <w:p w:rsidR="00DB1FC2" w:rsidRPr="000C32DF" w:rsidRDefault="00DB1FC2" w:rsidP="00DB1FC2">
      <w:pPr>
        <w:ind w:firstLine="540"/>
        <w:jc w:val="both"/>
        <w:rPr>
          <w:sz w:val="28"/>
          <w:szCs w:val="28"/>
        </w:rPr>
      </w:pPr>
      <w:r>
        <w:rPr>
          <w:sz w:val="28"/>
          <w:szCs w:val="28"/>
        </w:rPr>
        <w:t>На основании результатов  научно-производственных опытов в племхозе «</w:t>
      </w:r>
      <w:proofErr w:type="spellStart"/>
      <w:r>
        <w:rPr>
          <w:sz w:val="28"/>
          <w:szCs w:val="28"/>
        </w:rPr>
        <w:t>Отес</w:t>
      </w:r>
      <w:proofErr w:type="spellEnd"/>
      <w:r>
        <w:rPr>
          <w:sz w:val="28"/>
          <w:szCs w:val="28"/>
        </w:rPr>
        <w:t xml:space="preserve">» создано высокопродуктивное  стадо комолого типа  численностью 300 голов. </w:t>
      </w:r>
      <w:proofErr w:type="gramStart"/>
      <w:r>
        <w:rPr>
          <w:sz w:val="28"/>
          <w:szCs w:val="28"/>
        </w:rPr>
        <w:t xml:space="preserve">Созданное стадо по воспроизводительной способности и приспособленности к экстремальным условиям Южного </w:t>
      </w:r>
      <w:proofErr w:type="spellStart"/>
      <w:r>
        <w:rPr>
          <w:sz w:val="28"/>
          <w:szCs w:val="28"/>
        </w:rPr>
        <w:t>Прибалхашья</w:t>
      </w:r>
      <w:proofErr w:type="spellEnd"/>
      <w:r>
        <w:rPr>
          <w:sz w:val="28"/>
          <w:szCs w:val="28"/>
        </w:rPr>
        <w:t xml:space="preserve"> и по уровню продуктивности молодняка и взрослых животных отвечают требованиям приказа Министерства сельского хозяйства Республики Казахстан как новое селекционное достижение (приказ МСХ РК № 546 от 28.08.2008г), что подтверждается актами </w:t>
      </w:r>
      <w:proofErr w:type="spellStart"/>
      <w:r>
        <w:rPr>
          <w:sz w:val="28"/>
          <w:szCs w:val="28"/>
        </w:rPr>
        <w:t>Алматинского</w:t>
      </w:r>
      <w:proofErr w:type="spellEnd"/>
      <w:r>
        <w:rPr>
          <w:sz w:val="28"/>
          <w:szCs w:val="28"/>
        </w:rPr>
        <w:t xml:space="preserve"> областного управления сельского хозяйства от 02.02.2011г. от 17.05.2011г.</w:t>
      </w:r>
      <w:proofErr w:type="gramEnd"/>
    </w:p>
    <w:p w:rsidR="00DB1FC2" w:rsidRPr="00B769E0" w:rsidRDefault="00DB1FC2" w:rsidP="00DB1FC2">
      <w:pPr>
        <w:ind w:firstLine="540"/>
        <w:jc w:val="both"/>
        <w:rPr>
          <w:b/>
          <w:sz w:val="28"/>
          <w:szCs w:val="28"/>
        </w:rPr>
      </w:pPr>
      <w:r w:rsidRPr="00B769E0">
        <w:rPr>
          <w:b/>
          <w:sz w:val="28"/>
          <w:szCs w:val="28"/>
        </w:rPr>
        <w:t>Экономическая значимость полученных результатов</w:t>
      </w:r>
    </w:p>
    <w:p w:rsidR="00DB1FC2" w:rsidRPr="000C32DF" w:rsidRDefault="00DB1FC2" w:rsidP="00DB1FC2">
      <w:pPr>
        <w:ind w:firstLine="540"/>
        <w:jc w:val="both"/>
        <w:rPr>
          <w:sz w:val="28"/>
          <w:szCs w:val="28"/>
        </w:rPr>
      </w:pPr>
      <w:r w:rsidRPr="000C32DF">
        <w:rPr>
          <w:sz w:val="28"/>
          <w:szCs w:val="28"/>
        </w:rPr>
        <w:t xml:space="preserve">Результаты научно-экспериментальных исследований по рациональному использованию казахского белоголового скота при чистопородном разведении и промышленном скрещивании с герефордской породой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lang w:val="en-US"/>
        </w:rPr>
        <w:t>Dinara</w:t>
      </w:r>
      <w:proofErr w:type="spellEnd"/>
      <w:r w:rsidRPr="000C32DF">
        <w:rPr>
          <w:sz w:val="28"/>
          <w:szCs w:val="28"/>
        </w:rPr>
        <w:t xml:space="preserve"> </w:t>
      </w:r>
      <w:r w:rsidRPr="000C32DF">
        <w:rPr>
          <w:sz w:val="28"/>
          <w:szCs w:val="28"/>
          <w:lang w:val="en-US"/>
        </w:rPr>
        <w:t>Ranch</w:t>
      </w:r>
      <w:r>
        <w:rPr>
          <w:sz w:val="28"/>
          <w:szCs w:val="28"/>
        </w:rPr>
        <w:t>» позволило</w:t>
      </w:r>
      <w:r w:rsidRPr="000C32DF">
        <w:rPr>
          <w:sz w:val="28"/>
          <w:szCs w:val="28"/>
        </w:rPr>
        <w:t xml:space="preserve"> существенно повысить экономические показатели мясного скотоводств</w:t>
      </w:r>
      <w:r>
        <w:rPr>
          <w:sz w:val="28"/>
          <w:szCs w:val="28"/>
        </w:rPr>
        <w:t xml:space="preserve">а в условиях Южного </w:t>
      </w:r>
      <w:proofErr w:type="spellStart"/>
      <w:r>
        <w:rPr>
          <w:sz w:val="28"/>
          <w:szCs w:val="28"/>
        </w:rPr>
        <w:t>Прибалхашья</w:t>
      </w:r>
      <w:proofErr w:type="spellEnd"/>
      <w:r>
        <w:rPr>
          <w:sz w:val="28"/>
          <w:szCs w:val="28"/>
        </w:rPr>
        <w:t xml:space="preserve"> до уровня рентабельности производства говядины на 7,5 – 9,1 %.</w:t>
      </w:r>
    </w:p>
    <w:p w:rsidR="00DB1FC2" w:rsidRPr="000C32DF" w:rsidRDefault="00DB1FC2" w:rsidP="00DB1FC2">
      <w:pPr>
        <w:ind w:firstLine="540"/>
        <w:jc w:val="both"/>
        <w:rPr>
          <w:b/>
          <w:sz w:val="28"/>
          <w:szCs w:val="28"/>
        </w:rPr>
      </w:pPr>
      <w:r>
        <w:rPr>
          <w:b/>
          <w:sz w:val="28"/>
          <w:szCs w:val="28"/>
        </w:rPr>
        <w:t xml:space="preserve">Основные научные положения </w:t>
      </w:r>
      <w:proofErr w:type="gramStart"/>
      <w:r>
        <w:rPr>
          <w:b/>
          <w:sz w:val="28"/>
          <w:szCs w:val="28"/>
        </w:rPr>
        <w:t>диссертации</w:t>
      </w:r>
      <w:proofErr w:type="gramEnd"/>
      <w:r>
        <w:rPr>
          <w:b/>
          <w:sz w:val="28"/>
          <w:szCs w:val="28"/>
        </w:rPr>
        <w:t xml:space="preserve"> </w:t>
      </w:r>
      <w:r w:rsidRPr="000C32DF">
        <w:rPr>
          <w:b/>
          <w:sz w:val="28"/>
          <w:szCs w:val="28"/>
        </w:rPr>
        <w:t>выносимые на защиту:</w:t>
      </w:r>
    </w:p>
    <w:p w:rsidR="00DB1FC2" w:rsidRPr="000C32DF" w:rsidRDefault="00DB1FC2" w:rsidP="00DB1FC2">
      <w:pPr>
        <w:jc w:val="both"/>
        <w:rPr>
          <w:sz w:val="28"/>
          <w:szCs w:val="28"/>
        </w:rPr>
      </w:pPr>
      <w:r w:rsidRPr="000C32DF">
        <w:rPr>
          <w:sz w:val="28"/>
          <w:szCs w:val="28"/>
        </w:rPr>
        <w:t>- результаты ис</w:t>
      </w:r>
      <w:r>
        <w:rPr>
          <w:sz w:val="28"/>
          <w:szCs w:val="28"/>
        </w:rPr>
        <w:t>следований по совершенствованию</w:t>
      </w:r>
      <w:r w:rsidRPr="000C32DF">
        <w:rPr>
          <w:sz w:val="28"/>
          <w:szCs w:val="28"/>
        </w:rPr>
        <w:t xml:space="preserve"> продуктивных</w:t>
      </w:r>
      <w:r>
        <w:rPr>
          <w:sz w:val="28"/>
          <w:szCs w:val="28"/>
        </w:rPr>
        <w:t xml:space="preserve"> и племенных</w:t>
      </w:r>
      <w:r w:rsidRPr="000C32DF">
        <w:rPr>
          <w:sz w:val="28"/>
          <w:szCs w:val="28"/>
        </w:rPr>
        <w:t xml:space="preserve"> качеств казахской белоголовой породы при чистопородном разведении;</w:t>
      </w:r>
    </w:p>
    <w:p w:rsidR="00DB1FC2" w:rsidRPr="000C32DF" w:rsidRDefault="00DB1FC2" w:rsidP="00DB1FC2">
      <w:pPr>
        <w:jc w:val="both"/>
        <w:rPr>
          <w:sz w:val="28"/>
          <w:szCs w:val="28"/>
        </w:rPr>
      </w:pPr>
      <w:r w:rsidRPr="000C32DF">
        <w:rPr>
          <w:sz w:val="28"/>
          <w:szCs w:val="28"/>
        </w:rPr>
        <w:t>- результаты рационального использования генетико-статистических параметров при оценке</w:t>
      </w:r>
      <w:r>
        <w:rPr>
          <w:sz w:val="28"/>
          <w:szCs w:val="28"/>
        </w:rPr>
        <w:t xml:space="preserve"> и прогнозировании </w:t>
      </w:r>
      <w:proofErr w:type="spellStart"/>
      <w:r w:rsidRPr="000C32DF">
        <w:rPr>
          <w:sz w:val="28"/>
          <w:szCs w:val="28"/>
        </w:rPr>
        <w:t>селекционируемых</w:t>
      </w:r>
      <w:proofErr w:type="spellEnd"/>
      <w:r w:rsidRPr="000C32DF">
        <w:rPr>
          <w:sz w:val="28"/>
          <w:szCs w:val="28"/>
        </w:rPr>
        <w:t xml:space="preserve"> признаков;</w:t>
      </w:r>
    </w:p>
    <w:p w:rsidR="00DB1FC2" w:rsidRPr="000C32DF" w:rsidRDefault="00DB1FC2" w:rsidP="00DB1FC2">
      <w:pPr>
        <w:jc w:val="both"/>
        <w:rPr>
          <w:sz w:val="28"/>
          <w:szCs w:val="28"/>
        </w:rPr>
      </w:pPr>
      <w:r w:rsidRPr="000C32DF">
        <w:rPr>
          <w:sz w:val="28"/>
          <w:szCs w:val="28"/>
        </w:rPr>
        <w:t>- выявленные особенности роста, развития, формирования мясной продуктивности и качества мясной продукции чистопородного и помесного молодняка;</w:t>
      </w:r>
    </w:p>
    <w:p w:rsidR="00DB1FC2" w:rsidRPr="000C32DF" w:rsidRDefault="00DB1FC2" w:rsidP="00DB1FC2">
      <w:pPr>
        <w:jc w:val="both"/>
        <w:rPr>
          <w:sz w:val="28"/>
          <w:szCs w:val="28"/>
        </w:rPr>
      </w:pPr>
      <w:r w:rsidRPr="000C32DF">
        <w:rPr>
          <w:sz w:val="28"/>
          <w:szCs w:val="28"/>
        </w:rPr>
        <w:t>- установленные закономерности формирования и реализации репродуктивной функции маток разных генотипов, материнские качества и приспособленность к разведению в условиях резко – континентального климата;</w:t>
      </w:r>
    </w:p>
    <w:p w:rsidR="00DB1FC2" w:rsidRDefault="00DB1FC2" w:rsidP="00DB1FC2">
      <w:pPr>
        <w:ind w:firstLine="540"/>
        <w:jc w:val="both"/>
        <w:rPr>
          <w:sz w:val="28"/>
          <w:szCs w:val="28"/>
        </w:rPr>
      </w:pPr>
      <w:r w:rsidRPr="000C32DF">
        <w:rPr>
          <w:sz w:val="28"/>
          <w:szCs w:val="28"/>
        </w:rPr>
        <w:t>- обоснование эффективности использования казахского белоголового скота для производства говядины при чистопородном</w:t>
      </w:r>
      <w:r>
        <w:rPr>
          <w:sz w:val="28"/>
          <w:szCs w:val="28"/>
        </w:rPr>
        <w:t xml:space="preserve"> разведении и промышленном скрещивании.</w:t>
      </w:r>
    </w:p>
    <w:p w:rsidR="00DB1FC2" w:rsidRPr="000C32DF" w:rsidRDefault="00DB1FC2" w:rsidP="00DB1FC2">
      <w:pPr>
        <w:ind w:firstLine="540"/>
        <w:jc w:val="both"/>
        <w:rPr>
          <w:sz w:val="28"/>
          <w:szCs w:val="28"/>
        </w:rPr>
      </w:pPr>
      <w:r w:rsidRPr="000C32DF">
        <w:rPr>
          <w:b/>
          <w:sz w:val="28"/>
          <w:szCs w:val="28"/>
        </w:rPr>
        <w:lastRenderedPageBreak/>
        <w:t>Личный вклад соискателя.</w:t>
      </w:r>
      <w:r w:rsidRPr="000C32DF">
        <w:rPr>
          <w:sz w:val="28"/>
          <w:szCs w:val="28"/>
        </w:rPr>
        <w:t xml:space="preserve"> </w:t>
      </w:r>
      <w:r>
        <w:rPr>
          <w:sz w:val="28"/>
          <w:szCs w:val="28"/>
        </w:rPr>
        <w:t xml:space="preserve">При </w:t>
      </w:r>
      <w:r w:rsidRPr="000C32DF">
        <w:rPr>
          <w:sz w:val="28"/>
          <w:szCs w:val="28"/>
        </w:rPr>
        <w:t>выполнении экспериментальных, научно-хозяйственных опытов и исследований</w:t>
      </w:r>
      <w:r>
        <w:rPr>
          <w:sz w:val="28"/>
          <w:szCs w:val="28"/>
        </w:rPr>
        <w:t xml:space="preserve"> проведено самим автором. </w:t>
      </w:r>
    </w:p>
    <w:p w:rsidR="00DB1FC2" w:rsidRPr="000C32DF" w:rsidRDefault="00DB1FC2" w:rsidP="00DB1FC2">
      <w:pPr>
        <w:ind w:firstLine="540"/>
        <w:jc w:val="both"/>
        <w:rPr>
          <w:sz w:val="28"/>
          <w:szCs w:val="28"/>
        </w:rPr>
      </w:pPr>
      <w:r w:rsidRPr="000C32DF">
        <w:rPr>
          <w:sz w:val="28"/>
          <w:szCs w:val="28"/>
        </w:rPr>
        <w:t>Все разделы диссертации выполнены лично соискателем во взаимодействии с учеными Казахского национального аграрного университета и специалистами племенных хозяйств «</w:t>
      </w:r>
      <w:proofErr w:type="spellStart"/>
      <w:r w:rsidRPr="000C32DF">
        <w:rPr>
          <w:sz w:val="28"/>
          <w:szCs w:val="28"/>
          <w:lang w:val="en-US"/>
        </w:rPr>
        <w:t>Dinara</w:t>
      </w:r>
      <w:proofErr w:type="spellEnd"/>
      <w:r w:rsidRPr="000C32DF">
        <w:rPr>
          <w:sz w:val="28"/>
          <w:szCs w:val="28"/>
        </w:rPr>
        <w:t xml:space="preserve"> </w:t>
      </w:r>
      <w:r w:rsidRPr="000C32DF">
        <w:rPr>
          <w:sz w:val="28"/>
          <w:szCs w:val="28"/>
          <w:lang w:val="en-US"/>
        </w:rPr>
        <w:t>Ranch</w:t>
      </w:r>
      <w:r w:rsidRPr="000C32DF">
        <w:rPr>
          <w:sz w:val="28"/>
          <w:szCs w:val="28"/>
        </w:rPr>
        <w:t>» и «</w:t>
      </w:r>
      <w:proofErr w:type="spellStart"/>
      <w:r w:rsidRPr="000C32DF">
        <w:rPr>
          <w:sz w:val="28"/>
          <w:szCs w:val="28"/>
        </w:rPr>
        <w:t>Отес</w:t>
      </w:r>
      <w:proofErr w:type="spellEnd"/>
      <w:r w:rsidRPr="000C32DF">
        <w:rPr>
          <w:sz w:val="28"/>
          <w:szCs w:val="28"/>
        </w:rPr>
        <w:t xml:space="preserve">» </w:t>
      </w:r>
      <w:proofErr w:type="spellStart"/>
      <w:r w:rsidRPr="000C32DF">
        <w:rPr>
          <w:sz w:val="28"/>
          <w:szCs w:val="28"/>
        </w:rPr>
        <w:t>Алматинской</w:t>
      </w:r>
      <w:proofErr w:type="spellEnd"/>
      <w:r w:rsidRPr="000C32DF">
        <w:rPr>
          <w:sz w:val="28"/>
          <w:szCs w:val="28"/>
        </w:rPr>
        <w:t xml:space="preserve"> области п</w:t>
      </w:r>
      <w:r>
        <w:rPr>
          <w:sz w:val="28"/>
          <w:szCs w:val="28"/>
        </w:rPr>
        <w:t>ри научной консультации доктора</w:t>
      </w:r>
      <w:r w:rsidRPr="000C32DF">
        <w:rPr>
          <w:sz w:val="28"/>
          <w:szCs w:val="28"/>
        </w:rPr>
        <w:t xml:space="preserve"> сельск</w:t>
      </w:r>
      <w:r>
        <w:rPr>
          <w:sz w:val="28"/>
          <w:szCs w:val="28"/>
        </w:rPr>
        <w:t>охозяйственных наук, профессора</w:t>
      </w:r>
      <w:r w:rsidRPr="000C32DF">
        <w:rPr>
          <w:sz w:val="28"/>
          <w:szCs w:val="28"/>
        </w:rPr>
        <w:t xml:space="preserve"> </w:t>
      </w:r>
      <w:proofErr w:type="spellStart"/>
      <w:r w:rsidRPr="000C32DF">
        <w:rPr>
          <w:sz w:val="28"/>
          <w:szCs w:val="28"/>
        </w:rPr>
        <w:t>М.Прман</w:t>
      </w:r>
      <w:r>
        <w:rPr>
          <w:sz w:val="28"/>
          <w:szCs w:val="28"/>
        </w:rPr>
        <w:t>шаева</w:t>
      </w:r>
      <w:proofErr w:type="spellEnd"/>
      <w:r>
        <w:rPr>
          <w:sz w:val="28"/>
          <w:szCs w:val="28"/>
        </w:rPr>
        <w:t>.</w:t>
      </w:r>
    </w:p>
    <w:p w:rsidR="00DB1FC2" w:rsidRPr="000C32DF" w:rsidRDefault="00DB1FC2" w:rsidP="00DB1FC2">
      <w:pPr>
        <w:ind w:firstLine="540"/>
        <w:jc w:val="both"/>
        <w:rPr>
          <w:sz w:val="28"/>
          <w:szCs w:val="28"/>
        </w:rPr>
      </w:pPr>
      <w:r w:rsidRPr="000C32DF">
        <w:rPr>
          <w:b/>
          <w:sz w:val="28"/>
          <w:szCs w:val="28"/>
        </w:rPr>
        <w:t>Апробация работы.</w:t>
      </w:r>
      <w:r w:rsidRPr="000C32DF">
        <w:rPr>
          <w:sz w:val="28"/>
          <w:szCs w:val="28"/>
        </w:rPr>
        <w:t xml:space="preserve"> Основные положения диссертационной работы доложены, обсуждены и получили положительную оценку на ежегодных международных и региональных научно-практических конференциях: Казахского национ</w:t>
      </w:r>
      <w:r>
        <w:rPr>
          <w:sz w:val="28"/>
          <w:szCs w:val="28"/>
        </w:rPr>
        <w:t>ального аграрного университета (</w:t>
      </w:r>
      <w:proofErr w:type="spellStart"/>
      <w:r>
        <w:rPr>
          <w:sz w:val="28"/>
          <w:szCs w:val="28"/>
        </w:rPr>
        <w:t>Алматы</w:t>
      </w:r>
      <w:proofErr w:type="spellEnd"/>
      <w:r>
        <w:rPr>
          <w:sz w:val="28"/>
          <w:szCs w:val="28"/>
        </w:rPr>
        <w:t>, 2000-2010)</w:t>
      </w:r>
      <w:r w:rsidRPr="000C32DF">
        <w:rPr>
          <w:sz w:val="28"/>
          <w:szCs w:val="28"/>
        </w:rPr>
        <w:t>; Министерства сельс</w:t>
      </w:r>
      <w:r>
        <w:rPr>
          <w:sz w:val="28"/>
          <w:szCs w:val="28"/>
        </w:rPr>
        <w:t>кого хозяйства Р</w:t>
      </w:r>
      <w:proofErr w:type="gramStart"/>
      <w:r>
        <w:rPr>
          <w:sz w:val="28"/>
          <w:szCs w:val="28"/>
        </w:rPr>
        <w:t>К(</w:t>
      </w:r>
      <w:proofErr w:type="gramEnd"/>
      <w:r>
        <w:rPr>
          <w:sz w:val="28"/>
          <w:szCs w:val="28"/>
        </w:rPr>
        <w:t>[Астана, 2008)</w:t>
      </w:r>
      <w:r w:rsidRPr="000C32DF">
        <w:rPr>
          <w:sz w:val="28"/>
          <w:szCs w:val="28"/>
        </w:rPr>
        <w:t>; Юго-Западного НИИ жи</w:t>
      </w:r>
      <w:r>
        <w:rPr>
          <w:sz w:val="28"/>
          <w:szCs w:val="28"/>
        </w:rPr>
        <w:t>вотноводства и растениеводства (</w:t>
      </w:r>
      <w:r w:rsidRPr="000C32DF">
        <w:rPr>
          <w:sz w:val="28"/>
          <w:szCs w:val="28"/>
        </w:rPr>
        <w:t>Шымкент, 2005-2010</w:t>
      </w:r>
      <w:r>
        <w:rPr>
          <w:sz w:val="28"/>
          <w:szCs w:val="28"/>
        </w:rPr>
        <w:t>)</w:t>
      </w:r>
      <w:r w:rsidRPr="000C32DF">
        <w:rPr>
          <w:sz w:val="28"/>
          <w:szCs w:val="28"/>
        </w:rPr>
        <w:t xml:space="preserve">; </w:t>
      </w:r>
      <w:proofErr w:type="spellStart"/>
      <w:r w:rsidRPr="000C32DF">
        <w:rPr>
          <w:sz w:val="28"/>
          <w:szCs w:val="28"/>
        </w:rPr>
        <w:t>Западно-Казахстанского</w:t>
      </w:r>
      <w:proofErr w:type="spellEnd"/>
      <w:r w:rsidRPr="000C32DF">
        <w:rPr>
          <w:sz w:val="28"/>
          <w:szCs w:val="28"/>
        </w:rPr>
        <w:t xml:space="preserve"> агротехнического университета имени </w:t>
      </w:r>
      <w:proofErr w:type="spellStart"/>
      <w:r w:rsidRPr="000C32DF">
        <w:rPr>
          <w:sz w:val="28"/>
          <w:szCs w:val="28"/>
        </w:rPr>
        <w:t>Жангир</w:t>
      </w:r>
      <w:proofErr w:type="spellEnd"/>
      <w:r w:rsidRPr="000C32DF">
        <w:rPr>
          <w:sz w:val="28"/>
          <w:szCs w:val="28"/>
        </w:rPr>
        <w:t xml:space="preserve"> хана; Всероссийского научно-исследовательского института мясного ск</w:t>
      </w:r>
      <w:r>
        <w:rPr>
          <w:sz w:val="28"/>
          <w:szCs w:val="28"/>
        </w:rPr>
        <w:t>отоводства (Оренбург, 2006-2007)</w:t>
      </w:r>
      <w:r w:rsidRPr="000C32DF">
        <w:rPr>
          <w:sz w:val="28"/>
          <w:szCs w:val="28"/>
        </w:rPr>
        <w:t>; Академии живо</w:t>
      </w:r>
      <w:r>
        <w:rPr>
          <w:sz w:val="28"/>
          <w:szCs w:val="28"/>
        </w:rPr>
        <w:t>тноводства СУАР, КНР (2009-2010)</w:t>
      </w:r>
      <w:r w:rsidRPr="000C32DF">
        <w:rPr>
          <w:sz w:val="28"/>
          <w:szCs w:val="28"/>
        </w:rPr>
        <w:t>.</w:t>
      </w:r>
    </w:p>
    <w:p w:rsidR="00DB1FC2" w:rsidRPr="000C32DF" w:rsidRDefault="00DB1FC2" w:rsidP="00DB1FC2">
      <w:pPr>
        <w:ind w:firstLine="540"/>
        <w:jc w:val="both"/>
        <w:rPr>
          <w:sz w:val="28"/>
          <w:szCs w:val="28"/>
        </w:rPr>
      </w:pPr>
      <w:r w:rsidRPr="000C32DF">
        <w:rPr>
          <w:b/>
          <w:sz w:val="28"/>
          <w:szCs w:val="28"/>
        </w:rPr>
        <w:t>Публикации результатов исследований.</w:t>
      </w:r>
      <w:r w:rsidRPr="000C32DF">
        <w:rPr>
          <w:sz w:val="28"/>
          <w:szCs w:val="28"/>
        </w:rPr>
        <w:t xml:space="preserve"> По </w:t>
      </w:r>
      <w:r>
        <w:rPr>
          <w:sz w:val="28"/>
          <w:szCs w:val="28"/>
        </w:rPr>
        <w:t>теме диссертации опубликовано 35</w:t>
      </w:r>
      <w:r w:rsidRPr="000C32DF">
        <w:rPr>
          <w:sz w:val="28"/>
          <w:szCs w:val="28"/>
        </w:rPr>
        <w:t xml:space="preserve"> научных работ, в том числе</w:t>
      </w:r>
      <w:r>
        <w:rPr>
          <w:sz w:val="28"/>
          <w:szCs w:val="28"/>
        </w:rPr>
        <w:t xml:space="preserve"> </w:t>
      </w:r>
      <w:r w:rsidRPr="000C32DF">
        <w:rPr>
          <w:sz w:val="28"/>
          <w:szCs w:val="28"/>
        </w:rPr>
        <w:t>монография</w:t>
      </w:r>
      <w:r>
        <w:rPr>
          <w:sz w:val="28"/>
          <w:szCs w:val="28"/>
        </w:rPr>
        <w:t xml:space="preserve"> и</w:t>
      </w:r>
      <w:r w:rsidRPr="000C32DF">
        <w:rPr>
          <w:sz w:val="28"/>
          <w:szCs w:val="28"/>
        </w:rPr>
        <w:t xml:space="preserve"> 2</w:t>
      </w:r>
      <w:r>
        <w:rPr>
          <w:sz w:val="28"/>
          <w:szCs w:val="28"/>
        </w:rPr>
        <w:t xml:space="preserve"> рекомендации</w:t>
      </w:r>
      <w:r w:rsidRPr="000C32DF">
        <w:rPr>
          <w:sz w:val="28"/>
          <w:szCs w:val="28"/>
        </w:rPr>
        <w:t>.</w:t>
      </w:r>
    </w:p>
    <w:p w:rsidR="00DB1FC2" w:rsidRPr="000C32DF" w:rsidRDefault="00DB1FC2" w:rsidP="00DB1FC2">
      <w:pPr>
        <w:ind w:firstLine="540"/>
        <w:jc w:val="both"/>
        <w:rPr>
          <w:sz w:val="28"/>
          <w:szCs w:val="28"/>
        </w:rPr>
      </w:pPr>
      <w:r w:rsidRPr="00DC7413">
        <w:rPr>
          <w:b/>
          <w:sz w:val="28"/>
          <w:szCs w:val="28"/>
        </w:rPr>
        <w:t>Структура и объем работы.</w:t>
      </w:r>
      <w:r w:rsidRPr="000C32DF">
        <w:rPr>
          <w:sz w:val="28"/>
          <w:szCs w:val="28"/>
        </w:rPr>
        <w:t xml:space="preserve"> Диссертационная работа изложена на  </w:t>
      </w:r>
      <w:r>
        <w:rPr>
          <w:sz w:val="28"/>
          <w:szCs w:val="28"/>
        </w:rPr>
        <w:t>25</w:t>
      </w:r>
      <w:r w:rsidRPr="003E3F19">
        <w:rPr>
          <w:sz w:val="28"/>
          <w:szCs w:val="28"/>
        </w:rPr>
        <w:t>3</w:t>
      </w:r>
      <w:r>
        <w:rPr>
          <w:sz w:val="28"/>
          <w:szCs w:val="28"/>
        </w:rPr>
        <w:t xml:space="preserve"> </w:t>
      </w:r>
      <w:r w:rsidRPr="000C32DF">
        <w:rPr>
          <w:sz w:val="28"/>
          <w:szCs w:val="28"/>
        </w:rPr>
        <w:t>страницах текста компьютерного набора, содержит</w:t>
      </w:r>
      <w:r>
        <w:rPr>
          <w:sz w:val="28"/>
          <w:szCs w:val="28"/>
        </w:rPr>
        <w:t xml:space="preserve"> 106 </w:t>
      </w:r>
      <w:r w:rsidRPr="000C32DF">
        <w:rPr>
          <w:sz w:val="28"/>
          <w:szCs w:val="28"/>
        </w:rPr>
        <w:t xml:space="preserve">таблиц, </w:t>
      </w:r>
      <w:r>
        <w:rPr>
          <w:sz w:val="28"/>
          <w:szCs w:val="28"/>
        </w:rPr>
        <w:t xml:space="preserve">5 </w:t>
      </w:r>
      <w:r w:rsidRPr="000C32DF">
        <w:rPr>
          <w:sz w:val="28"/>
          <w:szCs w:val="28"/>
        </w:rPr>
        <w:t>рисунков, и состоит из введения, основной части, материала и метод</w:t>
      </w:r>
      <w:r>
        <w:rPr>
          <w:sz w:val="28"/>
          <w:szCs w:val="28"/>
        </w:rPr>
        <w:t>ы</w:t>
      </w:r>
      <w:r w:rsidRPr="000C32DF">
        <w:rPr>
          <w:sz w:val="28"/>
          <w:szCs w:val="28"/>
        </w:rPr>
        <w:t xml:space="preserve"> исследований, результатов </w:t>
      </w:r>
      <w:r>
        <w:rPr>
          <w:sz w:val="28"/>
          <w:szCs w:val="28"/>
        </w:rPr>
        <w:t xml:space="preserve">собственных </w:t>
      </w:r>
      <w:r w:rsidRPr="000C32DF">
        <w:rPr>
          <w:sz w:val="28"/>
          <w:szCs w:val="28"/>
        </w:rPr>
        <w:t xml:space="preserve">исследований, выводов и </w:t>
      </w:r>
      <w:r>
        <w:rPr>
          <w:sz w:val="28"/>
          <w:szCs w:val="28"/>
        </w:rPr>
        <w:t>практических рекомендации</w:t>
      </w:r>
      <w:r w:rsidRPr="000C32DF">
        <w:rPr>
          <w:sz w:val="28"/>
          <w:szCs w:val="28"/>
        </w:rPr>
        <w:t>.</w:t>
      </w:r>
    </w:p>
    <w:p w:rsidR="00DB1FC2" w:rsidRPr="0033130A" w:rsidRDefault="00DB1FC2" w:rsidP="00DB1FC2">
      <w:pPr>
        <w:ind w:firstLine="540"/>
        <w:jc w:val="both"/>
        <w:rPr>
          <w:sz w:val="28"/>
          <w:szCs w:val="28"/>
        </w:rPr>
      </w:pPr>
      <w:r>
        <w:rPr>
          <w:sz w:val="28"/>
          <w:szCs w:val="28"/>
        </w:rPr>
        <w:t xml:space="preserve">К диссертации приложены 2 акта внедрения и приложения. </w:t>
      </w:r>
      <w:r w:rsidRPr="000C32DF">
        <w:rPr>
          <w:sz w:val="28"/>
          <w:szCs w:val="28"/>
        </w:rPr>
        <w:t xml:space="preserve">Список использованных источников включает </w:t>
      </w:r>
      <w:r>
        <w:rPr>
          <w:sz w:val="28"/>
          <w:szCs w:val="28"/>
        </w:rPr>
        <w:t xml:space="preserve">384 </w:t>
      </w:r>
      <w:r w:rsidRPr="000C32DF">
        <w:rPr>
          <w:sz w:val="28"/>
          <w:szCs w:val="28"/>
        </w:rPr>
        <w:t>наименований, в т</w:t>
      </w:r>
      <w:r>
        <w:rPr>
          <w:sz w:val="28"/>
          <w:szCs w:val="28"/>
        </w:rPr>
        <w:t xml:space="preserve">ом </w:t>
      </w:r>
      <w:r w:rsidRPr="000C32DF">
        <w:rPr>
          <w:sz w:val="28"/>
          <w:szCs w:val="28"/>
        </w:rPr>
        <w:t>ч</w:t>
      </w:r>
      <w:r>
        <w:rPr>
          <w:sz w:val="28"/>
          <w:szCs w:val="28"/>
        </w:rPr>
        <w:t>исле</w:t>
      </w:r>
      <w:r w:rsidRPr="000C32DF">
        <w:rPr>
          <w:sz w:val="28"/>
          <w:szCs w:val="28"/>
        </w:rPr>
        <w:t xml:space="preserve"> </w:t>
      </w:r>
      <w:r>
        <w:rPr>
          <w:sz w:val="28"/>
          <w:szCs w:val="28"/>
        </w:rPr>
        <w:t xml:space="preserve">45 </w:t>
      </w:r>
      <w:r w:rsidRPr="000C32DF">
        <w:rPr>
          <w:sz w:val="28"/>
          <w:szCs w:val="28"/>
        </w:rPr>
        <w:t>на иностранных языках.</w:t>
      </w:r>
    </w:p>
    <w:p w:rsidR="00DB1FC2" w:rsidRPr="000C32DF" w:rsidRDefault="00DB1FC2" w:rsidP="00DB1FC2">
      <w:pPr>
        <w:ind w:firstLine="540"/>
        <w:jc w:val="both"/>
        <w:rPr>
          <w:b/>
          <w:sz w:val="28"/>
          <w:szCs w:val="28"/>
        </w:rPr>
      </w:pPr>
      <w:r>
        <w:rPr>
          <w:b/>
          <w:sz w:val="28"/>
          <w:szCs w:val="28"/>
        </w:rPr>
        <w:t>Материал и методы исследований</w:t>
      </w:r>
    </w:p>
    <w:p w:rsidR="00DB1FC2" w:rsidRPr="000C32DF" w:rsidRDefault="00DB1FC2" w:rsidP="00DB1FC2">
      <w:pPr>
        <w:ind w:firstLine="540"/>
        <w:jc w:val="both"/>
        <w:rPr>
          <w:sz w:val="28"/>
          <w:szCs w:val="28"/>
        </w:rPr>
      </w:pPr>
      <w:r w:rsidRPr="000C32DF">
        <w:rPr>
          <w:sz w:val="28"/>
          <w:szCs w:val="28"/>
        </w:rPr>
        <w:t>Исследова</w:t>
      </w:r>
      <w:r>
        <w:rPr>
          <w:sz w:val="28"/>
          <w:szCs w:val="28"/>
        </w:rPr>
        <w:t>ния проводились в</w:t>
      </w:r>
      <w:r w:rsidRPr="000C32DF">
        <w:rPr>
          <w:sz w:val="28"/>
          <w:szCs w:val="28"/>
        </w:rPr>
        <w:t xml:space="preserve"> ТОО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lang w:val="en-US"/>
        </w:rPr>
        <w:t>Dinara</w:t>
      </w:r>
      <w:proofErr w:type="spellEnd"/>
      <w:r w:rsidRPr="000C32DF">
        <w:rPr>
          <w:sz w:val="28"/>
          <w:szCs w:val="28"/>
        </w:rPr>
        <w:t xml:space="preserve"> </w:t>
      </w:r>
      <w:r w:rsidRPr="000C32DF">
        <w:rPr>
          <w:sz w:val="28"/>
          <w:szCs w:val="28"/>
          <w:lang w:val="en-US"/>
        </w:rPr>
        <w:t>Ranch</w:t>
      </w:r>
      <w:r w:rsidRPr="000C32DF">
        <w:rPr>
          <w:sz w:val="28"/>
          <w:szCs w:val="28"/>
        </w:rPr>
        <w:t>» и ПХ «</w:t>
      </w:r>
      <w:proofErr w:type="spellStart"/>
      <w:r w:rsidRPr="000C32DF">
        <w:rPr>
          <w:sz w:val="28"/>
          <w:szCs w:val="28"/>
        </w:rPr>
        <w:t>Отес</w:t>
      </w:r>
      <w:proofErr w:type="spellEnd"/>
      <w:r w:rsidRPr="000C32DF">
        <w:rPr>
          <w:sz w:val="28"/>
          <w:szCs w:val="28"/>
        </w:rPr>
        <w:t xml:space="preserve">» </w:t>
      </w:r>
      <w:proofErr w:type="spellStart"/>
      <w:r w:rsidRPr="000C32DF">
        <w:rPr>
          <w:sz w:val="28"/>
          <w:szCs w:val="28"/>
        </w:rPr>
        <w:t>Алматинской</w:t>
      </w:r>
      <w:proofErr w:type="spellEnd"/>
      <w:r w:rsidRPr="000C32DF">
        <w:rPr>
          <w:sz w:val="28"/>
          <w:szCs w:val="28"/>
        </w:rPr>
        <w:t xml:space="preserve"> обл</w:t>
      </w:r>
      <w:r>
        <w:rPr>
          <w:sz w:val="28"/>
          <w:szCs w:val="28"/>
        </w:rPr>
        <w:t>асти. Объектом исследований</w:t>
      </w:r>
      <w:r w:rsidRPr="000C32DF">
        <w:rPr>
          <w:sz w:val="28"/>
          <w:szCs w:val="28"/>
        </w:rPr>
        <w:t xml:space="preserve"> являлись чистопородные рогатые и комолые животные казахской белоголовой породы, а также </w:t>
      </w:r>
      <w:proofErr w:type="spellStart"/>
      <w:r w:rsidRPr="000C32DF">
        <w:rPr>
          <w:sz w:val="28"/>
          <w:szCs w:val="28"/>
        </w:rPr>
        <w:t>двухпородные</w:t>
      </w:r>
      <w:proofErr w:type="spellEnd"/>
      <w:r w:rsidRPr="000C32DF">
        <w:rPr>
          <w:sz w:val="28"/>
          <w:szCs w:val="28"/>
        </w:rPr>
        <w:t xml:space="preserve"> помеси казахского белоголового скота с </w:t>
      </w:r>
      <w:r>
        <w:rPr>
          <w:sz w:val="28"/>
          <w:szCs w:val="28"/>
        </w:rPr>
        <w:t xml:space="preserve"> герефордской породой</w:t>
      </w:r>
      <w:r w:rsidRPr="000C32DF">
        <w:rPr>
          <w:sz w:val="28"/>
          <w:szCs w:val="28"/>
        </w:rPr>
        <w:t>.</w:t>
      </w:r>
    </w:p>
    <w:p w:rsidR="00DB1FC2" w:rsidRDefault="00DB1FC2" w:rsidP="00DB1FC2">
      <w:pPr>
        <w:ind w:firstLine="540"/>
        <w:jc w:val="both"/>
        <w:rPr>
          <w:sz w:val="28"/>
          <w:szCs w:val="28"/>
        </w:rPr>
      </w:pPr>
      <w:r w:rsidRPr="000C32DF">
        <w:rPr>
          <w:sz w:val="28"/>
          <w:szCs w:val="28"/>
        </w:rPr>
        <w:t>Опыты вып</w:t>
      </w:r>
      <w:r>
        <w:rPr>
          <w:sz w:val="28"/>
          <w:szCs w:val="28"/>
        </w:rPr>
        <w:t>олнялись по</w:t>
      </w:r>
      <w:r w:rsidRPr="000C32DF">
        <w:rPr>
          <w:sz w:val="28"/>
          <w:szCs w:val="28"/>
        </w:rPr>
        <w:t xml:space="preserve"> схеме с</w:t>
      </w:r>
      <w:r>
        <w:rPr>
          <w:sz w:val="28"/>
          <w:szCs w:val="28"/>
        </w:rPr>
        <w:t xml:space="preserve"> некоторыми модификациями (рис.</w:t>
      </w:r>
      <w:r w:rsidRPr="000C32DF">
        <w:rPr>
          <w:sz w:val="28"/>
          <w:szCs w:val="28"/>
        </w:rPr>
        <w:t xml:space="preserve">1). </w:t>
      </w:r>
      <w:proofErr w:type="gramStart"/>
      <w:r w:rsidRPr="000C32DF">
        <w:rPr>
          <w:sz w:val="28"/>
          <w:szCs w:val="28"/>
        </w:rPr>
        <w:t xml:space="preserve">Продуктивные и племенные качества чистопородных животных заводских типов изучались </w:t>
      </w:r>
      <w:r>
        <w:rPr>
          <w:sz w:val="28"/>
          <w:szCs w:val="28"/>
        </w:rPr>
        <w:t>путем анализа данных бонитировки</w:t>
      </w:r>
      <w:r w:rsidRPr="000C32DF">
        <w:rPr>
          <w:sz w:val="28"/>
          <w:szCs w:val="28"/>
        </w:rPr>
        <w:t xml:space="preserve"> скота з</w:t>
      </w:r>
      <w:r>
        <w:rPr>
          <w:sz w:val="28"/>
          <w:szCs w:val="28"/>
        </w:rPr>
        <w:t>а последние 10 лет.</w:t>
      </w:r>
      <w:proofErr w:type="gramEnd"/>
      <w:r>
        <w:rPr>
          <w:sz w:val="28"/>
          <w:szCs w:val="28"/>
        </w:rPr>
        <w:t xml:space="preserve"> Д</w:t>
      </w:r>
      <w:r w:rsidRPr="000C32DF">
        <w:rPr>
          <w:sz w:val="28"/>
          <w:szCs w:val="28"/>
        </w:rPr>
        <w:t>ля получения более полных и объективных данных изучена генеалогическая структур</w:t>
      </w:r>
      <w:r>
        <w:rPr>
          <w:sz w:val="28"/>
          <w:szCs w:val="28"/>
        </w:rPr>
        <w:t xml:space="preserve">а заводских линий и родственных </w:t>
      </w:r>
      <w:r w:rsidRPr="000C32DF">
        <w:rPr>
          <w:sz w:val="28"/>
          <w:szCs w:val="28"/>
        </w:rPr>
        <w:t>групп. При этом использовались данные первичного зоотехнического и племенного учета.</w:t>
      </w:r>
    </w:p>
    <w:p w:rsidR="00DB1FC2" w:rsidRPr="000747DD" w:rsidRDefault="00DB1FC2" w:rsidP="00DB1FC2"/>
    <w:p w:rsidR="00DB1FC2" w:rsidRPr="000747DD" w:rsidRDefault="00DB1FC2" w:rsidP="00DB1FC2"/>
    <w:p w:rsidR="00DB1FC2" w:rsidRPr="000747DD" w:rsidRDefault="00DB1FC2" w:rsidP="00DB1FC2"/>
    <w:p w:rsidR="00DB1FC2" w:rsidRPr="000747DD" w:rsidRDefault="00DB1FC2" w:rsidP="00DB1FC2"/>
    <w:p w:rsidR="00DB1FC2" w:rsidRPr="000747DD" w:rsidRDefault="00DB1FC2" w:rsidP="00DB1FC2"/>
    <w:p w:rsidR="00DB1FC2" w:rsidRPr="000747DD" w:rsidRDefault="00DB1FC2" w:rsidP="00DB1FC2"/>
    <w:p w:rsidR="00DB1FC2" w:rsidRPr="000747DD" w:rsidRDefault="00DB1FC2" w:rsidP="00DB1FC2"/>
    <w:p w:rsidR="00DB1FC2" w:rsidRPr="000747DD" w:rsidRDefault="00DB1FC2" w:rsidP="00DB1FC2"/>
    <w:p w:rsidR="00351047" w:rsidRPr="00B30D43" w:rsidRDefault="00351047" w:rsidP="00DB1FC2">
      <w:pPr>
        <w:rPr>
          <w:lang w:val="en-US"/>
        </w:rPr>
        <w:sectPr w:rsidR="00351047" w:rsidRPr="00B30D43" w:rsidSect="001F4DC1">
          <w:footerReference w:type="default" r:id="rId6"/>
          <w:pgSz w:w="11906" w:h="16838"/>
          <w:pgMar w:top="1134" w:right="850" w:bottom="1134" w:left="1701" w:header="708" w:footer="708" w:gutter="0"/>
          <w:cols w:space="708"/>
          <w:docGrid w:linePitch="360"/>
        </w:sectPr>
      </w:pPr>
    </w:p>
    <w:p w:rsidR="00351047" w:rsidRDefault="00B30D43" w:rsidP="00DB1FC2">
      <w:pPr>
        <w:ind w:firstLine="540"/>
        <w:jc w:val="both"/>
        <w:rPr>
          <w:sz w:val="28"/>
          <w:szCs w:val="28"/>
        </w:rPr>
        <w:sectPr w:rsidR="00351047" w:rsidSect="00351047">
          <w:pgSz w:w="16838" w:h="11906" w:orient="landscape"/>
          <w:pgMar w:top="1701" w:right="1134" w:bottom="851" w:left="1134" w:header="709" w:footer="709" w:gutter="0"/>
          <w:cols w:space="708"/>
          <w:docGrid w:linePitch="360"/>
        </w:sectPr>
      </w:pPr>
      <w:r>
        <w:rPr>
          <w:noProof/>
          <w:sz w:val="28"/>
          <w:szCs w:val="28"/>
        </w:rPr>
        <w:lastRenderedPageBreak/>
        <w:drawing>
          <wp:anchor distT="0" distB="0" distL="114300" distR="114300" simplePos="0" relativeHeight="251659264" behindDoc="0" locked="0" layoutInCell="1" allowOverlap="1">
            <wp:simplePos x="0" y="0"/>
            <wp:positionH relativeFrom="column">
              <wp:posOffset>41910</wp:posOffset>
            </wp:positionH>
            <wp:positionV relativeFrom="paragraph">
              <wp:posOffset>-203835</wp:posOffset>
            </wp:positionV>
            <wp:extent cx="9458324" cy="5762625"/>
            <wp:effectExtent l="1905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rot="-10800000">
                      <a:off x="0" y="0"/>
                      <a:ext cx="9465173" cy="5766798"/>
                    </a:xfrm>
                    <a:prstGeom prst="rect">
                      <a:avLst/>
                    </a:prstGeom>
                    <a:noFill/>
                    <a:ln w="9525">
                      <a:noFill/>
                      <a:miter lim="800000"/>
                      <a:headEnd/>
                      <a:tailEnd/>
                    </a:ln>
                  </pic:spPr>
                </pic:pic>
              </a:graphicData>
            </a:graphic>
          </wp:anchor>
        </w:drawing>
      </w:r>
    </w:p>
    <w:p w:rsidR="00DB1FC2" w:rsidRDefault="00DB1FC2" w:rsidP="00DB1FC2">
      <w:pPr>
        <w:ind w:firstLine="540"/>
        <w:jc w:val="both"/>
        <w:rPr>
          <w:sz w:val="28"/>
          <w:szCs w:val="28"/>
        </w:rPr>
      </w:pPr>
      <w:r w:rsidRPr="000C32DF">
        <w:rPr>
          <w:sz w:val="28"/>
          <w:szCs w:val="28"/>
        </w:rPr>
        <w:lastRenderedPageBreak/>
        <w:t xml:space="preserve">С 2001 по 2005г. проводилось изучение продуктивных и племенных качеств </w:t>
      </w:r>
      <w:proofErr w:type="gramStart"/>
      <w:r w:rsidRPr="000C32DF">
        <w:rPr>
          <w:sz w:val="28"/>
          <w:szCs w:val="28"/>
        </w:rPr>
        <w:t>потомства быков-производителей ведущих линий комолого скота заводского типа</w:t>
      </w:r>
      <w:proofErr w:type="gramEnd"/>
      <w:r w:rsidRPr="000C32DF">
        <w:rPr>
          <w:sz w:val="28"/>
          <w:szCs w:val="28"/>
        </w:rPr>
        <w:t xml:space="preserve"> в условиях племхоза «</w:t>
      </w:r>
      <w:proofErr w:type="spellStart"/>
      <w:r w:rsidRPr="000C32DF">
        <w:rPr>
          <w:sz w:val="28"/>
          <w:szCs w:val="28"/>
        </w:rPr>
        <w:t>Отес</w:t>
      </w:r>
      <w:proofErr w:type="spellEnd"/>
      <w:r w:rsidRPr="000C32DF">
        <w:rPr>
          <w:sz w:val="28"/>
          <w:szCs w:val="28"/>
        </w:rPr>
        <w:t>».</w:t>
      </w:r>
    </w:p>
    <w:p w:rsidR="00DB1FC2" w:rsidRPr="000C32DF" w:rsidRDefault="00DB1FC2" w:rsidP="00DB1FC2">
      <w:pPr>
        <w:ind w:firstLine="540"/>
        <w:jc w:val="both"/>
        <w:rPr>
          <w:sz w:val="28"/>
          <w:szCs w:val="28"/>
        </w:rPr>
      </w:pPr>
      <w:r w:rsidRPr="000C32DF">
        <w:rPr>
          <w:sz w:val="28"/>
          <w:szCs w:val="28"/>
        </w:rPr>
        <w:t xml:space="preserve">Для эксперимента по методу аналогов отобраны 3 группы подопытных бычков по возрасту, живой массе, происхождению. Первая группа – рогатые потомки быка </w:t>
      </w:r>
      <w:proofErr w:type="spellStart"/>
      <w:r w:rsidRPr="000C32DF">
        <w:rPr>
          <w:sz w:val="28"/>
          <w:szCs w:val="28"/>
        </w:rPr>
        <w:t>Елека</w:t>
      </w:r>
      <w:proofErr w:type="spellEnd"/>
      <w:r w:rsidRPr="000C32DF">
        <w:rPr>
          <w:sz w:val="28"/>
          <w:szCs w:val="28"/>
        </w:rPr>
        <w:t xml:space="preserve"> -0291 из линии Аромата 7392 к (</w:t>
      </w:r>
      <w:r w:rsidRPr="000C32DF">
        <w:rPr>
          <w:sz w:val="28"/>
          <w:szCs w:val="28"/>
          <w:lang w:val="en-US"/>
        </w:rPr>
        <w:t>n</w:t>
      </w:r>
      <w:r w:rsidRPr="000C32DF">
        <w:rPr>
          <w:sz w:val="28"/>
          <w:szCs w:val="28"/>
        </w:rPr>
        <w:t>=10)</w:t>
      </w:r>
      <w:r>
        <w:rPr>
          <w:sz w:val="28"/>
          <w:szCs w:val="28"/>
        </w:rPr>
        <w:t>. Вторая группа, комолые</w:t>
      </w:r>
      <w:r w:rsidRPr="000C32DF">
        <w:rPr>
          <w:sz w:val="28"/>
          <w:szCs w:val="28"/>
        </w:rPr>
        <w:t xml:space="preserve"> – потомки быка Нами 2573 из линии Ветерана 7880к (</w:t>
      </w:r>
      <w:r w:rsidRPr="000C32DF">
        <w:rPr>
          <w:sz w:val="28"/>
          <w:szCs w:val="28"/>
          <w:lang w:val="en-US"/>
        </w:rPr>
        <w:t>n</w:t>
      </w:r>
      <w:r>
        <w:rPr>
          <w:sz w:val="28"/>
          <w:szCs w:val="28"/>
        </w:rPr>
        <w:t xml:space="preserve">=10). Третья группа, комолые </w:t>
      </w:r>
      <w:r w:rsidRPr="000C32DF">
        <w:rPr>
          <w:sz w:val="28"/>
          <w:szCs w:val="28"/>
        </w:rPr>
        <w:t xml:space="preserve">– потомки быка Сурок 2773 из линии </w:t>
      </w:r>
      <w:proofErr w:type="spellStart"/>
      <w:r w:rsidRPr="000C32DF">
        <w:rPr>
          <w:sz w:val="28"/>
          <w:szCs w:val="28"/>
        </w:rPr>
        <w:t>Марсиана</w:t>
      </w:r>
      <w:proofErr w:type="spellEnd"/>
      <w:r w:rsidRPr="000C32DF">
        <w:rPr>
          <w:sz w:val="28"/>
          <w:szCs w:val="28"/>
        </w:rPr>
        <w:t xml:space="preserve"> С-12 к (</w:t>
      </w:r>
      <w:r w:rsidRPr="000C32DF">
        <w:rPr>
          <w:sz w:val="28"/>
          <w:szCs w:val="28"/>
          <w:lang w:val="en-US"/>
        </w:rPr>
        <w:t>n</w:t>
      </w:r>
      <w:r w:rsidRPr="000C32DF">
        <w:rPr>
          <w:sz w:val="28"/>
          <w:szCs w:val="28"/>
        </w:rPr>
        <w:t>=10).</w:t>
      </w:r>
    </w:p>
    <w:p w:rsidR="00DB1FC2" w:rsidRPr="000C32DF" w:rsidRDefault="00DB1FC2" w:rsidP="00DB1FC2">
      <w:pPr>
        <w:ind w:firstLine="540"/>
        <w:jc w:val="both"/>
        <w:rPr>
          <w:sz w:val="28"/>
          <w:szCs w:val="28"/>
        </w:rPr>
      </w:pPr>
      <w:r w:rsidRPr="000C32DF">
        <w:rPr>
          <w:sz w:val="28"/>
          <w:szCs w:val="28"/>
        </w:rPr>
        <w:t>Оценка племенных качеств бычков проведено согласно методическим указаниям МСХ РК [330].</w:t>
      </w:r>
    </w:p>
    <w:p w:rsidR="00DB1FC2" w:rsidRPr="000C32DF" w:rsidRDefault="00DB1FC2" w:rsidP="00DB1FC2">
      <w:pPr>
        <w:ind w:firstLine="540"/>
        <w:jc w:val="both"/>
        <w:rPr>
          <w:sz w:val="28"/>
          <w:szCs w:val="28"/>
        </w:rPr>
      </w:pPr>
      <w:r w:rsidRPr="000C32DF">
        <w:rPr>
          <w:sz w:val="28"/>
          <w:szCs w:val="28"/>
        </w:rPr>
        <w:t xml:space="preserve">Оценку роста и развития молодняка проводили по показателям живой массы, среднесуточного прироста массы тела, относительной скорости роста в отдельные возрастные периоды и коэффициентов увеличения живой </w:t>
      </w:r>
      <w:r>
        <w:rPr>
          <w:sz w:val="28"/>
          <w:szCs w:val="28"/>
        </w:rPr>
        <w:t>массы с возрастом. У</w:t>
      </w:r>
      <w:r w:rsidRPr="000C32DF">
        <w:rPr>
          <w:sz w:val="28"/>
          <w:szCs w:val="28"/>
        </w:rPr>
        <w:t xml:space="preserve"> новорожденных телят и молодняка по возрастным периодам брали следующие промеры: высота в холке, высота в крестце, косая длина туловища (палкой), обхват груди за лопатками, глубина груди, ширина груди за лопатками, ширина в </w:t>
      </w:r>
      <w:proofErr w:type="spellStart"/>
      <w:r w:rsidRPr="000C32DF">
        <w:rPr>
          <w:sz w:val="28"/>
          <w:szCs w:val="28"/>
        </w:rPr>
        <w:t>маклоках</w:t>
      </w:r>
      <w:proofErr w:type="spellEnd"/>
      <w:r w:rsidRPr="000C32DF">
        <w:rPr>
          <w:sz w:val="28"/>
          <w:szCs w:val="28"/>
        </w:rPr>
        <w:t xml:space="preserve">, ширина в тазобедренных сочленениях, обхват пясти, </w:t>
      </w:r>
      <w:proofErr w:type="spellStart"/>
      <w:r w:rsidRPr="000C32DF">
        <w:rPr>
          <w:sz w:val="28"/>
          <w:szCs w:val="28"/>
        </w:rPr>
        <w:t>полуохват</w:t>
      </w:r>
      <w:proofErr w:type="spellEnd"/>
      <w:r w:rsidRPr="000C32DF">
        <w:rPr>
          <w:sz w:val="28"/>
          <w:szCs w:val="28"/>
        </w:rPr>
        <w:t xml:space="preserve"> зада.</w:t>
      </w:r>
    </w:p>
    <w:p w:rsidR="00DB1FC2" w:rsidRPr="000C32DF" w:rsidRDefault="00DB1FC2" w:rsidP="00DB1FC2">
      <w:pPr>
        <w:ind w:firstLine="540"/>
        <w:jc w:val="both"/>
        <w:rPr>
          <w:sz w:val="28"/>
          <w:szCs w:val="28"/>
        </w:rPr>
      </w:pPr>
      <w:r>
        <w:rPr>
          <w:sz w:val="28"/>
          <w:szCs w:val="28"/>
        </w:rPr>
        <w:t xml:space="preserve"> Вычислены</w:t>
      </w:r>
      <w:r w:rsidRPr="000C32DF">
        <w:rPr>
          <w:sz w:val="28"/>
          <w:szCs w:val="28"/>
        </w:rPr>
        <w:t xml:space="preserve"> индексы телосложения: </w:t>
      </w:r>
      <w:proofErr w:type="spellStart"/>
      <w:r w:rsidRPr="000C32DF">
        <w:rPr>
          <w:sz w:val="28"/>
          <w:szCs w:val="28"/>
        </w:rPr>
        <w:t>длинноногости</w:t>
      </w:r>
      <w:proofErr w:type="spellEnd"/>
      <w:r w:rsidRPr="000C32DF">
        <w:rPr>
          <w:sz w:val="28"/>
          <w:szCs w:val="28"/>
        </w:rPr>
        <w:t xml:space="preserve">, растянутости, </w:t>
      </w:r>
      <w:proofErr w:type="spellStart"/>
      <w:r w:rsidRPr="000C32DF">
        <w:rPr>
          <w:sz w:val="28"/>
          <w:szCs w:val="28"/>
        </w:rPr>
        <w:t>тазогрудной</w:t>
      </w:r>
      <w:proofErr w:type="spellEnd"/>
      <w:r w:rsidRPr="000C32DF">
        <w:rPr>
          <w:sz w:val="28"/>
          <w:szCs w:val="28"/>
        </w:rPr>
        <w:t xml:space="preserve">, грудной, </w:t>
      </w:r>
      <w:proofErr w:type="spellStart"/>
      <w:r w:rsidRPr="000C32DF">
        <w:rPr>
          <w:sz w:val="28"/>
          <w:szCs w:val="28"/>
        </w:rPr>
        <w:t>сбитости</w:t>
      </w:r>
      <w:proofErr w:type="spellEnd"/>
      <w:r w:rsidRPr="000C32DF">
        <w:rPr>
          <w:sz w:val="28"/>
          <w:szCs w:val="28"/>
        </w:rPr>
        <w:t xml:space="preserve">, </w:t>
      </w:r>
      <w:proofErr w:type="spellStart"/>
      <w:r w:rsidRPr="000C32DF">
        <w:rPr>
          <w:sz w:val="28"/>
          <w:szCs w:val="28"/>
        </w:rPr>
        <w:t>перерослости</w:t>
      </w:r>
      <w:proofErr w:type="spellEnd"/>
      <w:r w:rsidRPr="000C32DF">
        <w:rPr>
          <w:sz w:val="28"/>
          <w:szCs w:val="28"/>
        </w:rPr>
        <w:t xml:space="preserve">, </w:t>
      </w:r>
      <w:proofErr w:type="spellStart"/>
      <w:r w:rsidRPr="000C32DF">
        <w:rPr>
          <w:sz w:val="28"/>
          <w:szCs w:val="28"/>
        </w:rPr>
        <w:t>костности</w:t>
      </w:r>
      <w:proofErr w:type="spellEnd"/>
      <w:r w:rsidRPr="000C32DF">
        <w:rPr>
          <w:sz w:val="28"/>
          <w:szCs w:val="28"/>
        </w:rPr>
        <w:t xml:space="preserve">, массивности, </w:t>
      </w:r>
      <w:proofErr w:type="spellStart"/>
      <w:r w:rsidRPr="000C32DF">
        <w:rPr>
          <w:sz w:val="28"/>
          <w:szCs w:val="28"/>
        </w:rPr>
        <w:t>мясности</w:t>
      </w:r>
      <w:proofErr w:type="spellEnd"/>
      <w:r w:rsidRPr="000C32DF">
        <w:rPr>
          <w:sz w:val="28"/>
          <w:szCs w:val="28"/>
        </w:rPr>
        <w:t xml:space="preserve">, </w:t>
      </w:r>
      <w:proofErr w:type="spellStart"/>
      <w:r w:rsidRPr="000C32DF">
        <w:rPr>
          <w:sz w:val="28"/>
          <w:szCs w:val="28"/>
        </w:rPr>
        <w:t>широтелости</w:t>
      </w:r>
      <w:proofErr w:type="spellEnd"/>
      <w:r w:rsidRPr="000C32DF">
        <w:rPr>
          <w:sz w:val="28"/>
          <w:szCs w:val="28"/>
        </w:rPr>
        <w:t xml:space="preserve">, </w:t>
      </w:r>
      <w:proofErr w:type="gramStart"/>
      <w:r w:rsidRPr="000C32DF">
        <w:rPr>
          <w:sz w:val="28"/>
          <w:szCs w:val="28"/>
        </w:rPr>
        <w:t>комплексный</w:t>
      </w:r>
      <w:proofErr w:type="gramEnd"/>
      <w:r w:rsidRPr="000C32DF">
        <w:rPr>
          <w:sz w:val="28"/>
          <w:szCs w:val="28"/>
        </w:rPr>
        <w:t>.</w:t>
      </w:r>
    </w:p>
    <w:p w:rsidR="00DB1FC2" w:rsidRDefault="00DB1FC2" w:rsidP="00DB1FC2">
      <w:pPr>
        <w:ind w:firstLine="567"/>
        <w:jc w:val="both"/>
        <w:rPr>
          <w:sz w:val="28"/>
          <w:szCs w:val="28"/>
        </w:rPr>
      </w:pPr>
      <w:proofErr w:type="gramStart"/>
      <w:r w:rsidRPr="000C32DF">
        <w:rPr>
          <w:sz w:val="28"/>
          <w:szCs w:val="28"/>
        </w:rPr>
        <w:t>Для установления особенностей поведения молодняка определяли суточ</w:t>
      </w:r>
      <w:r w:rsidRPr="000C32DF">
        <w:rPr>
          <w:sz w:val="28"/>
          <w:szCs w:val="28"/>
        </w:rPr>
        <w:softHyphen/>
        <w:t>ный ритм основных элементов поведения животных методом хронометража и визуальных наблюдений путем индивидуальных и групповых методов регист</w:t>
      </w:r>
      <w:r w:rsidRPr="000C32DF">
        <w:rPr>
          <w:sz w:val="28"/>
          <w:szCs w:val="28"/>
        </w:rPr>
        <w:softHyphen/>
        <w:t>рации в зимний (в феврале) и летний (в ию</w:t>
      </w:r>
      <w:r>
        <w:rPr>
          <w:sz w:val="28"/>
          <w:szCs w:val="28"/>
        </w:rPr>
        <w:t>ле) сезоны года по методике ВНИ</w:t>
      </w:r>
      <w:r w:rsidRPr="000C32DF">
        <w:rPr>
          <w:sz w:val="28"/>
          <w:szCs w:val="28"/>
        </w:rPr>
        <w:t xml:space="preserve">ИРГЖ [331]. </w:t>
      </w:r>
      <w:proofErr w:type="gramEnd"/>
    </w:p>
    <w:p w:rsidR="00DB1FC2" w:rsidRPr="000C32DF" w:rsidRDefault="00DB1FC2" w:rsidP="00DB1FC2">
      <w:pPr>
        <w:ind w:firstLine="567"/>
        <w:jc w:val="both"/>
        <w:rPr>
          <w:sz w:val="28"/>
          <w:szCs w:val="28"/>
        </w:rPr>
      </w:pPr>
      <w:proofErr w:type="gramStart"/>
      <w:r w:rsidRPr="000C32DF">
        <w:rPr>
          <w:sz w:val="28"/>
          <w:szCs w:val="28"/>
        </w:rPr>
        <w:t>Для контроля за физиологическим состоянием организма у молодняка летом (в июле) и зимой (в феврале) в крови, взятой из яремной вены, измеряли содержан</w:t>
      </w:r>
      <w:r>
        <w:rPr>
          <w:sz w:val="28"/>
          <w:szCs w:val="28"/>
        </w:rPr>
        <w:t xml:space="preserve">ие гемоглобина по </w:t>
      </w:r>
      <w:proofErr w:type="spellStart"/>
      <w:r>
        <w:rPr>
          <w:sz w:val="28"/>
          <w:szCs w:val="28"/>
        </w:rPr>
        <w:t>Сали</w:t>
      </w:r>
      <w:proofErr w:type="spellEnd"/>
      <w:r>
        <w:rPr>
          <w:sz w:val="28"/>
          <w:szCs w:val="28"/>
        </w:rPr>
        <w:t>, щелочной резерв</w:t>
      </w:r>
      <w:r w:rsidRPr="000C32DF">
        <w:rPr>
          <w:sz w:val="28"/>
          <w:szCs w:val="28"/>
        </w:rPr>
        <w:t xml:space="preserve"> - по Л.П. </w:t>
      </w:r>
      <w:proofErr w:type="spellStart"/>
      <w:r w:rsidRPr="000C32DF">
        <w:rPr>
          <w:sz w:val="28"/>
          <w:szCs w:val="28"/>
        </w:rPr>
        <w:t>Неводову</w:t>
      </w:r>
      <w:proofErr w:type="spellEnd"/>
      <w:r w:rsidRPr="000C32DF">
        <w:rPr>
          <w:sz w:val="28"/>
          <w:szCs w:val="28"/>
        </w:rPr>
        <w:t>, количество лейко</w:t>
      </w:r>
      <w:r>
        <w:rPr>
          <w:sz w:val="28"/>
          <w:szCs w:val="28"/>
        </w:rPr>
        <w:t>цитов - подсчетом в камере Горя</w:t>
      </w:r>
      <w:r w:rsidRPr="000C32DF">
        <w:rPr>
          <w:sz w:val="28"/>
          <w:szCs w:val="28"/>
        </w:rPr>
        <w:t>ева, эритроцитов - на ФЭК, в сыворотке крови - содержание общего белка - рефрактометрическим мето</w:t>
      </w:r>
      <w:r w:rsidRPr="000C32DF">
        <w:rPr>
          <w:sz w:val="28"/>
          <w:szCs w:val="28"/>
        </w:rPr>
        <w:softHyphen/>
        <w:t xml:space="preserve">дом по </w:t>
      </w:r>
      <w:proofErr w:type="spellStart"/>
      <w:r w:rsidRPr="000C32DF">
        <w:rPr>
          <w:sz w:val="28"/>
          <w:szCs w:val="28"/>
        </w:rPr>
        <w:t>Робертсону</w:t>
      </w:r>
      <w:proofErr w:type="spellEnd"/>
      <w:r w:rsidRPr="000C32DF">
        <w:rPr>
          <w:sz w:val="28"/>
          <w:szCs w:val="28"/>
        </w:rPr>
        <w:t xml:space="preserve">, белковые фракции - электрофорезом на бумаге, содержание кальция - по </w:t>
      </w:r>
      <w:proofErr w:type="spellStart"/>
      <w:r w:rsidRPr="000C32DF">
        <w:rPr>
          <w:sz w:val="28"/>
          <w:szCs w:val="28"/>
        </w:rPr>
        <w:t>Де-Ваарду</w:t>
      </w:r>
      <w:proofErr w:type="spellEnd"/>
      <w:proofErr w:type="gramEnd"/>
      <w:r w:rsidRPr="000C32DF">
        <w:rPr>
          <w:sz w:val="28"/>
          <w:szCs w:val="28"/>
        </w:rPr>
        <w:t xml:space="preserve">, фосфора - калориметрическим методом, - по методике </w:t>
      </w:r>
      <w:proofErr w:type="spellStart"/>
      <w:r w:rsidRPr="000C32DF">
        <w:rPr>
          <w:sz w:val="28"/>
          <w:szCs w:val="28"/>
        </w:rPr>
        <w:t>Карр-Прайса</w:t>
      </w:r>
      <w:proofErr w:type="spellEnd"/>
      <w:r w:rsidRPr="000C32DF">
        <w:rPr>
          <w:sz w:val="28"/>
          <w:szCs w:val="28"/>
        </w:rPr>
        <w:t xml:space="preserve">, активность ACT и АЛТ - по методу </w:t>
      </w:r>
      <w:proofErr w:type="spellStart"/>
      <w:r w:rsidRPr="000C32DF">
        <w:rPr>
          <w:sz w:val="28"/>
          <w:szCs w:val="28"/>
        </w:rPr>
        <w:t>Райтмана-Френкеля</w:t>
      </w:r>
      <w:proofErr w:type="spellEnd"/>
      <w:r w:rsidRPr="000C32DF">
        <w:rPr>
          <w:sz w:val="28"/>
          <w:szCs w:val="28"/>
        </w:rPr>
        <w:t xml:space="preserve">, описанному [332] в комплексной аналитической лаборатории </w:t>
      </w:r>
      <w:proofErr w:type="spellStart"/>
      <w:r w:rsidRPr="000C32DF">
        <w:rPr>
          <w:sz w:val="28"/>
          <w:szCs w:val="28"/>
        </w:rPr>
        <w:t>КазНАУ</w:t>
      </w:r>
      <w:proofErr w:type="spellEnd"/>
      <w:r w:rsidRPr="000C32DF">
        <w:rPr>
          <w:sz w:val="28"/>
          <w:szCs w:val="28"/>
        </w:rPr>
        <w:t>.</w:t>
      </w:r>
    </w:p>
    <w:p w:rsidR="00DB1FC2" w:rsidRDefault="00DB1FC2" w:rsidP="00DB1FC2">
      <w:pPr>
        <w:ind w:firstLine="567"/>
        <w:jc w:val="both"/>
        <w:rPr>
          <w:sz w:val="28"/>
          <w:szCs w:val="28"/>
        </w:rPr>
      </w:pPr>
      <w:r w:rsidRPr="000C32DF">
        <w:rPr>
          <w:sz w:val="28"/>
          <w:szCs w:val="28"/>
        </w:rPr>
        <w:t>Проводили изучение развития волосяного покрова по метод</w:t>
      </w:r>
      <w:r>
        <w:rPr>
          <w:sz w:val="28"/>
          <w:szCs w:val="28"/>
        </w:rPr>
        <w:t xml:space="preserve">ике Е.А. </w:t>
      </w:r>
      <w:proofErr w:type="spellStart"/>
      <w:r>
        <w:rPr>
          <w:sz w:val="28"/>
          <w:szCs w:val="28"/>
        </w:rPr>
        <w:t>Арзуманяна</w:t>
      </w:r>
      <w:proofErr w:type="spellEnd"/>
      <w:r>
        <w:rPr>
          <w:sz w:val="28"/>
          <w:szCs w:val="28"/>
        </w:rPr>
        <w:t xml:space="preserve"> [333] на трех</w:t>
      </w:r>
      <w:r w:rsidRPr="000C32DF">
        <w:rPr>
          <w:sz w:val="28"/>
          <w:szCs w:val="28"/>
        </w:rPr>
        <w:t xml:space="preserve"> животных из каждой группы в зимний (февраль) и лет</w:t>
      </w:r>
      <w:r w:rsidRPr="000C32DF">
        <w:rPr>
          <w:sz w:val="28"/>
          <w:szCs w:val="28"/>
        </w:rPr>
        <w:softHyphen/>
        <w:t>ний (август) сезоны года. При этом определяли массу во</w:t>
      </w:r>
      <w:r>
        <w:rPr>
          <w:sz w:val="28"/>
          <w:szCs w:val="28"/>
        </w:rPr>
        <w:t>лоса в 1 с</w:t>
      </w:r>
      <w:r>
        <w:rPr>
          <w:sz w:val="28"/>
          <w:szCs w:val="28"/>
          <w:lang w:val="kk-KZ"/>
        </w:rPr>
        <w:t>м</w:t>
      </w:r>
      <w:proofErr w:type="gramStart"/>
      <w:r w:rsidRPr="00794EC1">
        <w:rPr>
          <w:sz w:val="28"/>
          <w:szCs w:val="28"/>
          <w:vertAlign w:val="superscript"/>
        </w:rPr>
        <w:t>2</w:t>
      </w:r>
      <w:proofErr w:type="gramEnd"/>
      <w:r w:rsidRPr="000C32DF">
        <w:rPr>
          <w:sz w:val="28"/>
          <w:szCs w:val="28"/>
        </w:rPr>
        <w:t>, его густо</w:t>
      </w:r>
      <w:r w:rsidRPr="000C32DF">
        <w:rPr>
          <w:sz w:val="28"/>
          <w:szCs w:val="28"/>
        </w:rPr>
        <w:softHyphen/>
        <w:t>ту, структуру, длину и диаметр. У тех же животных зимой и ле</w:t>
      </w:r>
      <w:r>
        <w:rPr>
          <w:sz w:val="28"/>
          <w:szCs w:val="28"/>
        </w:rPr>
        <w:t xml:space="preserve">том изучали </w:t>
      </w:r>
      <w:proofErr w:type="spellStart"/>
      <w:r>
        <w:rPr>
          <w:sz w:val="28"/>
          <w:szCs w:val="28"/>
        </w:rPr>
        <w:t>гистоструктуру</w:t>
      </w:r>
      <w:proofErr w:type="spellEnd"/>
      <w:r>
        <w:rPr>
          <w:sz w:val="28"/>
          <w:szCs w:val="28"/>
        </w:rPr>
        <w:t xml:space="preserve"> кожи</w:t>
      </w:r>
      <w:r w:rsidRPr="000C32DF">
        <w:rPr>
          <w:sz w:val="28"/>
          <w:szCs w:val="28"/>
        </w:rPr>
        <w:t xml:space="preserve">. </w:t>
      </w:r>
    </w:p>
    <w:p w:rsidR="00DB1FC2" w:rsidRPr="000C32DF" w:rsidRDefault="00DB1FC2" w:rsidP="00DB1FC2">
      <w:pPr>
        <w:ind w:firstLine="567"/>
        <w:jc w:val="both"/>
        <w:rPr>
          <w:sz w:val="28"/>
          <w:szCs w:val="28"/>
        </w:rPr>
      </w:pPr>
      <w:r w:rsidRPr="000C32DF">
        <w:rPr>
          <w:sz w:val="28"/>
          <w:szCs w:val="28"/>
        </w:rPr>
        <w:t xml:space="preserve">Для оценки мясных качеств животных разных генотипов в соответствии со схемой опыта </w:t>
      </w:r>
      <w:r>
        <w:rPr>
          <w:sz w:val="28"/>
          <w:szCs w:val="28"/>
        </w:rPr>
        <w:t>производили контрольный убой трех</w:t>
      </w:r>
      <w:r w:rsidRPr="000C32DF">
        <w:rPr>
          <w:sz w:val="28"/>
          <w:szCs w:val="28"/>
        </w:rPr>
        <w:t xml:space="preserve"> животных из каждой </w:t>
      </w:r>
      <w:r w:rsidRPr="000C32DF">
        <w:rPr>
          <w:sz w:val="28"/>
          <w:szCs w:val="28"/>
        </w:rPr>
        <w:lastRenderedPageBreak/>
        <w:t xml:space="preserve">группы по методикам ВАСХНИЛ [334], ВИЖ [335] ВНИИМП [336]. При этом учитывали </w:t>
      </w:r>
      <w:proofErr w:type="spellStart"/>
      <w:r w:rsidRPr="000C32DF">
        <w:rPr>
          <w:sz w:val="28"/>
          <w:szCs w:val="28"/>
        </w:rPr>
        <w:t>предубойную</w:t>
      </w:r>
      <w:proofErr w:type="spellEnd"/>
      <w:r w:rsidRPr="000C32DF">
        <w:rPr>
          <w:sz w:val="28"/>
          <w:szCs w:val="28"/>
        </w:rPr>
        <w:t xml:space="preserve"> живую массу, массу парной туши, выход туши, массу внутреннего жира-сырца, убойную массу, убойный выход.</w:t>
      </w:r>
      <w:r w:rsidRPr="000C32DF">
        <w:rPr>
          <w:sz w:val="28"/>
          <w:szCs w:val="28"/>
        </w:rPr>
        <w:tab/>
      </w:r>
    </w:p>
    <w:p w:rsidR="00DB1FC2" w:rsidRPr="000C32DF" w:rsidRDefault="00DB1FC2" w:rsidP="00DB1FC2">
      <w:pPr>
        <w:ind w:firstLine="567"/>
        <w:jc w:val="both"/>
        <w:rPr>
          <w:sz w:val="28"/>
          <w:szCs w:val="28"/>
        </w:rPr>
      </w:pPr>
      <w:r w:rsidRPr="000C32DF">
        <w:rPr>
          <w:sz w:val="28"/>
          <w:szCs w:val="28"/>
        </w:rPr>
        <w:t xml:space="preserve">Мякоть по технологии колбасного производства делили на 3 сорта: </w:t>
      </w:r>
      <w:proofErr w:type="gramStart"/>
      <w:r w:rsidRPr="000C32DF">
        <w:rPr>
          <w:sz w:val="28"/>
          <w:szCs w:val="28"/>
        </w:rPr>
        <w:t>выс</w:t>
      </w:r>
      <w:r w:rsidRPr="000C32DF">
        <w:rPr>
          <w:sz w:val="28"/>
          <w:szCs w:val="28"/>
        </w:rPr>
        <w:softHyphen/>
        <w:t>ший</w:t>
      </w:r>
      <w:proofErr w:type="gramEnd"/>
      <w:r w:rsidRPr="000C32DF">
        <w:rPr>
          <w:sz w:val="28"/>
          <w:szCs w:val="28"/>
        </w:rPr>
        <w:t xml:space="preserve">, I и </w:t>
      </w:r>
      <w:r w:rsidRPr="000C32DF">
        <w:rPr>
          <w:sz w:val="28"/>
          <w:szCs w:val="28"/>
          <w:lang w:val="en-US"/>
        </w:rPr>
        <w:t>II</w:t>
      </w:r>
      <w:r w:rsidRPr="000C32DF">
        <w:rPr>
          <w:sz w:val="28"/>
          <w:szCs w:val="28"/>
        </w:rPr>
        <w:t>.</w:t>
      </w:r>
    </w:p>
    <w:p w:rsidR="00DB1FC2" w:rsidRDefault="00DB1FC2" w:rsidP="00DB1FC2">
      <w:pPr>
        <w:ind w:firstLine="567"/>
        <w:jc w:val="both"/>
        <w:rPr>
          <w:sz w:val="28"/>
          <w:szCs w:val="28"/>
        </w:rPr>
      </w:pPr>
      <w:r w:rsidRPr="000C32DF">
        <w:rPr>
          <w:sz w:val="28"/>
          <w:szCs w:val="28"/>
        </w:rPr>
        <w:t xml:space="preserve">Комплексную оценку туши дополняли ее измерением и вычислением индексов </w:t>
      </w:r>
      <w:proofErr w:type="spellStart"/>
      <w:r w:rsidRPr="000C32DF">
        <w:rPr>
          <w:sz w:val="28"/>
          <w:szCs w:val="28"/>
        </w:rPr>
        <w:t>полномясности</w:t>
      </w:r>
      <w:proofErr w:type="spellEnd"/>
      <w:r w:rsidRPr="000C32DF">
        <w:rPr>
          <w:sz w:val="28"/>
          <w:szCs w:val="28"/>
        </w:rPr>
        <w:t xml:space="preserve"> и </w:t>
      </w:r>
      <w:proofErr w:type="spellStart"/>
      <w:r w:rsidRPr="000C32DF">
        <w:rPr>
          <w:sz w:val="28"/>
          <w:szCs w:val="28"/>
        </w:rPr>
        <w:t>выполненности</w:t>
      </w:r>
      <w:proofErr w:type="spellEnd"/>
      <w:r w:rsidRPr="000C32DF">
        <w:rPr>
          <w:sz w:val="28"/>
          <w:szCs w:val="28"/>
        </w:rPr>
        <w:t xml:space="preserve"> бедра [337]. </w:t>
      </w:r>
    </w:p>
    <w:p w:rsidR="00DB1FC2" w:rsidRDefault="00DB1FC2" w:rsidP="00DB1FC2">
      <w:pPr>
        <w:ind w:firstLine="567"/>
        <w:jc w:val="both"/>
        <w:rPr>
          <w:sz w:val="28"/>
          <w:szCs w:val="28"/>
        </w:rPr>
      </w:pPr>
      <w:r w:rsidRPr="000C32DF">
        <w:rPr>
          <w:sz w:val="28"/>
          <w:szCs w:val="28"/>
        </w:rPr>
        <w:t>В комплексной аналитической лаборатории НИИ питания HAH PK в об</w:t>
      </w:r>
      <w:r w:rsidRPr="000C32DF">
        <w:rPr>
          <w:sz w:val="28"/>
          <w:szCs w:val="28"/>
        </w:rPr>
        <w:softHyphen/>
        <w:t xml:space="preserve">разцах определяли содержание влаги, протеина, жира, золы, а в средней пробе жира-сырца дополнительно йодное число и температуру плавления. </w:t>
      </w:r>
    </w:p>
    <w:p w:rsidR="00DB1FC2" w:rsidRPr="000C32DF" w:rsidRDefault="00DB1FC2" w:rsidP="00DB1FC2">
      <w:pPr>
        <w:ind w:firstLine="567"/>
        <w:jc w:val="both"/>
        <w:rPr>
          <w:sz w:val="28"/>
          <w:szCs w:val="28"/>
        </w:rPr>
      </w:pPr>
      <w:r w:rsidRPr="000C32DF">
        <w:rPr>
          <w:sz w:val="28"/>
          <w:szCs w:val="28"/>
        </w:rPr>
        <w:t xml:space="preserve">Энергетическую ценность продуктов убоя рассчитывали по формуле В.А. Александрова [338]. </w:t>
      </w:r>
    </w:p>
    <w:p w:rsidR="00DB1FC2" w:rsidRPr="000C32DF" w:rsidRDefault="00DB1FC2" w:rsidP="00DB1FC2">
      <w:pPr>
        <w:ind w:firstLine="567"/>
        <w:jc w:val="both"/>
        <w:rPr>
          <w:sz w:val="28"/>
          <w:szCs w:val="28"/>
        </w:rPr>
      </w:pPr>
      <w:r w:rsidRPr="000C32DF">
        <w:rPr>
          <w:sz w:val="28"/>
          <w:szCs w:val="28"/>
        </w:rPr>
        <w:t xml:space="preserve">Согласно методическим рекомендациям ВАСХНИЛ [339] проводили оценку животных по эффективности </w:t>
      </w:r>
      <w:proofErr w:type="spellStart"/>
      <w:r w:rsidRPr="000C32DF">
        <w:rPr>
          <w:sz w:val="28"/>
          <w:szCs w:val="28"/>
        </w:rPr>
        <w:t>биоконверсии</w:t>
      </w:r>
      <w:proofErr w:type="spellEnd"/>
      <w:r w:rsidRPr="000C32DF">
        <w:rPr>
          <w:sz w:val="28"/>
          <w:szCs w:val="28"/>
        </w:rPr>
        <w:t xml:space="preserve"> корма в основные пита</w:t>
      </w:r>
      <w:r w:rsidRPr="000C32DF">
        <w:rPr>
          <w:sz w:val="28"/>
          <w:szCs w:val="28"/>
        </w:rPr>
        <w:softHyphen/>
        <w:t>тельные вещества мясной продукции. На основе выхода мышечной и жировой ткани туши, внутреннего жира-сырца, а также на основе их химического соста</w:t>
      </w:r>
      <w:r w:rsidRPr="000C32DF">
        <w:rPr>
          <w:sz w:val="28"/>
          <w:szCs w:val="28"/>
        </w:rPr>
        <w:softHyphen/>
        <w:t>ва рассчитывали выход основных питательных веществ.</w:t>
      </w:r>
    </w:p>
    <w:p w:rsidR="00DB1FC2" w:rsidRPr="000C32DF" w:rsidRDefault="00DB1FC2" w:rsidP="00DB1FC2">
      <w:pPr>
        <w:ind w:firstLine="567"/>
        <w:jc w:val="both"/>
        <w:rPr>
          <w:sz w:val="28"/>
          <w:szCs w:val="28"/>
        </w:rPr>
      </w:pPr>
      <w:r>
        <w:rPr>
          <w:sz w:val="28"/>
          <w:szCs w:val="28"/>
        </w:rPr>
        <w:t>Путем</w:t>
      </w:r>
      <w:r w:rsidRPr="000C32DF">
        <w:rPr>
          <w:sz w:val="28"/>
          <w:szCs w:val="28"/>
        </w:rPr>
        <w:t xml:space="preserve"> исчисления </w:t>
      </w:r>
      <w:r>
        <w:rPr>
          <w:sz w:val="28"/>
          <w:szCs w:val="28"/>
        </w:rPr>
        <w:t xml:space="preserve"> </w:t>
      </w:r>
      <w:r w:rsidRPr="000C32DF">
        <w:rPr>
          <w:sz w:val="28"/>
          <w:szCs w:val="28"/>
        </w:rPr>
        <w:t>себесто</w:t>
      </w:r>
      <w:r>
        <w:rPr>
          <w:sz w:val="28"/>
          <w:szCs w:val="28"/>
        </w:rPr>
        <w:t>имости</w:t>
      </w:r>
      <w:r w:rsidRPr="000C32DF">
        <w:rPr>
          <w:sz w:val="28"/>
          <w:szCs w:val="28"/>
        </w:rPr>
        <w:t xml:space="preserve"> единицы</w:t>
      </w:r>
      <w:r>
        <w:rPr>
          <w:sz w:val="28"/>
          <w:szCs w:val="28"/>
        </w:rPr>
        <w:t xml:space="preserve"> продукции, реализационной стоимости валовой продукции и уровня рентабельности </w:t>
      </w:r>
      <w:r w:rsidRPr="000C32DF">
        <w:rPr>
          <w:sz w:val="28"/>
          <w:szCs w:val="28"/>
        </w:rPr>
        <w:t>определяли эконо</w:t>
      </w:r>
      <w:r w:rsidRPr="000C32DF">
        <w:rPr>
          <w:sz w:val="28"/>
          <w:szCs w:val="28"/>
        </w:rPr>
        <w:softHyphen/>
        <w:t>мическую эффективность выращивания и откорма молодняка в различные воз</w:t>
      </w:r>
      <w:r w:rsidRPr="000C32DF">
        <w:rPr>
          <w:sz w:val="28"/>
          <w:szCs w:val="28"/>
        </w:rPr>
        <w:softHyphen/>
        <w:t>растные периоды.</w:t>
      </w:r>
    </w:p>
    <w:p w:rsidR="00DB1FC2" w:rsidRDefault="00DB1FC2" w:rsidP="00DB1FC2">
      <w:pPr>
        <w:ind w:firstLine="567"/>
        <w:jc w:val="both"/>
        <w:rPr>
          <w:sz w:val="28"/>
          <w:szCs w:val="28"/>
          <w:lang w:val="kk-KZ"/>
        </w:rPr>
      </w:pPr>
      <w:r w:rsidRPr="000C32DF">
        <w:rPr>
          <w:sz w:val="28"/>
          <w:szCs w:val="28"/>
        </w:rPr>
        <w:t xml:space="preserve">Полученный материал обрабатывали методом вариационной статистики по </w:t>
      </w:r>
      <w:proofErr w:type="spellStart"/>
      <w:r w:rsidRPr="000C32DF">
        <w:rPr>
          <w:sz w:val="28"/>
          <w:szCs w:val="28"/>
        </w:rPr>
        <w:t>Плохинскому</w:t>
      </w:r>
      <w:proofErr w:type="spellEnd"/>
      <w:r w:rsidRPr="000C32DF">
        <w:rPr>
          <w:sz w:val="28"/>
          <w:szCs w:val="28"/>
        </w:rPr>
        <w:t xml:space="preserve"> Н.А.</w:t>
      </w:r>
      <w:r w:rsidRPr="000973E7">
        <w:rPr>
          <w:sz w:val="28"/>
          <w:szCs w:val="28"/>
        </w:rPr>
        <w:t xml:space="preserve"> </w:t>
      </w:r>
      <w:r>
        <w:rPr>
          <w:sz w:val="28"/>
          <w:szCs w:val="28"/>
        </w:rPr>
        <w:t>[340] и Меркурьевой Е.К. [</w:t>
      </w:r>
      <w:r w:rsidRPr="000C32DF">
        <w:rPr>
          <w:sz w:val="28"/>
          <w:szCs w:val="28"/>
        </w:rPr>
        <w:t>341].</w:t>
      </w:r>
    </w:p>
    <w:p w:rsidR="00DB1FC2" w:rsidRPr="003F2CEB" w:rsidRDefault="00DB1FC2" w:rsidP="00DB1FC2">
      <w:pPr>
        <w:ind w:firstLine="567"/>
        <w:jc w:val="both"/>
        <w:rPr>
          <w:b/>
          <w:sz w:val="16"/>
          <w:szCs w:val="16"/>
          <w:lang w:val="kk-KZ"/>
        </w:rPr>
      </w:pPr>
    </w:p>
    <w:p w:rsidR="00DB1FC2" w:rsidRPr="000C32DF" w:rsidRDefault="00DB1FC2" w:rsidP="00DB1FC2">
      <w:pPr>
        <w:ind w:firstLine="567"/>
        <w:jc w:val="both"/>
        <w:rPr>
          <w:b/>
          <w:sz w:val="28"/>
          <w:szCs w:val="28"/>
        </w:rPr>
      </w:pPr>
      <w:r w:rsidRPr="000C32DF">
        <w:rPr>
          <w:b/>
          <w:sz w:val="28"/>
          <w:szCs w:val="28"/>
        </w:rPr>
        <w:t>Результаты собственных исследований и их обсуждение</w:t>
      </w:r>
    </w:p>
    <w:p w:rsidR="00DB1FC2" w:rsidRPr="003F2CEB" w:rsidRDefault="00DB1FC2" w:rsidP="00DB1FC2">
      <w:pPr>
        <w:ind w:firstLine="567"/>
        <w:jc w:val="both"/>
        <w:rPr>
          <w:b/>
          <w:sz w:val="16"/>
          <w:szCs w:val="16"/>
        </w:rPr>
      </w:pPr>
    </w:p>
    <w:p w:rsidR="00DB1FC2" w:rsidRPr="000C32DF" w:rsidRDefault="00DB1FC2" w:rsidP="00DB1FC2">
      <w:pPr>
        <w:ind w:firstLine="567"/>
        <w:jc w:val="center"/>
        <w:rPr>
          <w:b/>
          <w:sz w:val="28"/>
          <w:szCs w:val="28"/>
        </w:rPr>
      </w:pPr>
      <w:proofErr w:type="gramStart"/>
      <w:r w:rsidRPr="000C32DF">
        <w:rPr>
          <w:b/>
          <w:sz w:val="28"/>
          <w:szCs w:val="28"/>
        </w:rPr>
        <w:t xml:space="preserve">Племенные и продуктивные качества казахской белоголовой породы в условиях Южного </w:t>
      </w:r>
      <w:proofErr w:type="spellStart"/>
      <w:r w:rsidRPr="000C32DF">
        <w:rPr>
          <w:b/>
          <w:sz w:val="28"/>
          <w:szCs w:val="28"/>
        </w:rPr>
        <w:t>Прибалхашья</w:t>
      </w:r>
      <w:proofErr w:type="spellEnd"/>
      <w:proofErr w:type="gramEnd"/>
    </w:p>
    <w:p w:rsidR="00DB1FC2" w:rsidRDefault="00DB1FC2" w:rsidP="00DB1FC2">
      <w:pPr>
        <w:ind w:firstLine="567"/>
        <w:jc w:val="both"/>
        <w:rPr>
          <w:sz w:val="28"/>
          <w:szCs w:val="28"/>
        </w:rPr>
      </w:pPr>
      <w:proofErr w:type="gramStart"/>
      <w:r>
        <w:rPr>
          <w:sz w:val="28"/>
          <w:szCs w:val="28"/>
        </w:rPr>
        <w:t>Динамика изменения</w:t>
      </w:r>
      <w:r w:rsidRPr="000C32DF">
        <w:rPr>
          <w:sz w:val="28"/>
          <w:szCs w:val="28"/>
        </w:rPr>
        <w:t xml:space="preserve"> качественного состава поголовья казахской бе</w:t>
      </w:r>
      <w:r w:rsidRPr="000C32DF">
        <w:rPr>
          <w:sz w:val="28"/>
          <w:szCs w:val="28"/>
        </w:rPr>
        <w:softHyphen/>
        <w:t>логоловой породы в хозяйствах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w:t>
      </w:r>
      <w:proofErr w:type="spellStart"/>
      <w:r w:rsidRPr="000C32DF">
        <w:rPr>
          <w:sz w:val="28"/>
          <w:szCs w:val="28"/>
        </w:rPr>
        <w:t>Отес</w:t>
      </w:r>
      <w:proofErr w:type="spellEnd"/>
      <w:r w:rsidRPr="000C32DF">
        <w:rPr>
          <w:sz w:val="28"/>
          <w:szCs w:val="28"/>
        </w:rPr>
        <w:t>»</w:t>
      </w:r>
      <w:r>
        <w:rPr>
          <w:sz w:val="28"/>
          <w:szCs w:val="28"/>
        </w:rPr>
        <w:t xml:space="preserve"> изучены </w:t>
      </w:r>
      <w:r w:rsidRPr="000C32DF">
        <w:rPr>
          <w:sz w:val="28"/>
          <w:szCs w:val="28"/>
        </w:rPr>
        <w:t>за последние 10 лет.</w:t>
      </w:r>
      <w:proofErr w:type="gramEnd"/>
      <w:r w:rsidRPr="000C32DF">
        <w:rPr>
          <w:sz w:val="28"/>
          <w:szCs w:val="28"/>
        </w:rPr>
        <w:t xml:space="preserve"> На 1 ноября 2010 г. в хозяйствах насчитывалось </w:t>
      </w:r>
      <w:proofErr w:type="spellStart"/>
      <w:r w:rsidRPr="000C32DF">
        <w:rPr>
          <w:sz w:val="28"/>
          <w:szCs w:val="28"/>
        </w:rPr>
        <w:t>пробонитированных</w:t>
      </w:r>
      <w:proofErr w:type="spellEnd"/>
      <w:r w:rsidRPr="000C32DF">
        <w:rPr>
          <w:sz w:val="28"/>
          <w:szCs w:val="28"/>
        </w:rPr>
        <w:t xml:space="preserve"> 2729 гол</w:t>
      </w:r>
      <w:proofErr w:type="gramStart"/>
      <w:r w:rsidRPr="000C32DF">
        <w:rPr>
          <w:sz w:val="28"/>
          <w:szCs w:val="28"/>
        </w:rPr>
        <w:t>.</w:t>
      </w:r>
      <w:proofErr w:type="gramEnd"/>
      <w:r w:rsidRPr="000C32DF">
        <w:rPr>
          <w:sz w:val="28"/>
          <w:szCs w:val="28"/>
        </w:rPr>
        <w:t xml:space="preserve"> </w:t>
      </w:r>
      <w:proofErr w:type="gramStart"/>
      <w:r w:rsidRPr="000C32DF">
        <w:rPr>
          <w:sz w:val="28"/>
          <w:szCs w:val="28"/>
        </w:rPr>
        <w:t>с</w:t>
      </w:r>
      <w:proofErr w:type="gramEnd"/>
      <w:r w:rsidRPr="000C32DF">
        <w:rPr>
          <w:sz w:val="28"/>
          <w:szCs w:val="28"/>
        </w:rPr>
        <w:t>кота казахской белоголовой породы, в том числе 1335 к</w:t>
      </w:r>
      <w:r>
        <w:rPr>
          <w:sz w:val="28"/>
          <w:szCs w:val="28"/>
        </w:rPr>
        <w:t>оров и 20 быков-производителей. У</w:t>
      </w:r>
      <w:r w:rsidRPr="000C32DF">
        <w:rPr>
          <w:sz w:val="28"/>
          <w:szCs w:val="28"/>
        </w:rPr>
        <w:t>величилось</w:t>
      </w:r>
      <w:r>
        <w:rPr>
          <w:sz w:val="28"/>
          <w:szCs w:val="28"/>
        </w:rPr>
        <w:t xml:space="preserve"> общее</w:t>
      </w:r>
      <w:r w:rsidRPr="000C32DF">
        <w:rPr>
          <w:sz w:val="28"/>
          <w:szCs w:val="28"/>
        </w:rPr>
        <w:t xml:space="preserve"> поголовье</w:t>
      </w:r>
      <w:r>
        <w:rPr>
          <w:sz w:val="28"/>
          <w:szCs w:val="28"/>
        </w:rPr>
        <w:t xml:space="preserve"> и поголовье маточного стада. И</w:t>
      </w:r>
      <w:r w:rsidRPr="000C32DF">
        <w:rPr>
          <w:sz w:val="28"/>
          <w:szCs w:val="28"/>
        </w:rPr>
        <w:t>зменился качес</w:t>
      </w:r>
      <w:r>
        <w:rPr>
          <w:sz w:val="28"/>
          <w:szCs w:val="28"/>
        </w:rPr>
        <w:t>т</w:t>
      </w:r>
      <w:r>
        <w:rPr>
          <w:sz w:val="28"/>
          <w:szCs w:val="28"/>
        </w:rPr>
        <w:softHyphen/>
        <w:t xml:space="preserve">венный состав стада. По </w:t>
      </w:r>
      <w:r w:rsidRPr="000C32DF">
        <w:rPr>
          <w:sz w:val="28"/>
          <w:szCs w:val="28"/>
        </w:rPr>
        <w:t>данным бонитировки скота за 2010 г</w:t>
      </w:r>
      <w:r>
        <w:rPr>
          <w:sz w:val="28"/>
          <w:szCs w:val="28"/>
        </w:rPr>
        <w:t>од</w:t>
      </w:r>
      <w:r w:rsidRPr="000C32DF">
        <w:rPr>
          <w:sz w:val="28"/>
          <w:szCs w:val="28"/>
        </w:rPr>
        <w:t xml:space="preserve"> </w:t>
      </w:r>
      <w:r>
        <w:rPr>
          <w:sz w:val="28"/>
          <w:szCs w:val="28"/>
        </w:rPr>
        <w:t>67,1-75,7% животных</w:t>
      </w:r>
      <w:r w:rsidRPr="000C32DF">
        <w:rPr>
          <w:sz w:val="28"/>
          <w:szCs w:val="28"/>
        </w:rPr>
        <w:t xml:space="preserve"> по комплексу признаков превышают требования стан</w:t>
      </w:r>
      <w:r w:rsidRPr="000C32DF">
        <w:rPr>
          <w:sz w:val="28"/>
          <w:szCs w:val="28"/>
        </w:rPr>
        <w:softHyphen/>
        <w:t>дарта породы</w:t>
      </w:r>
      <w:r>
        <w:rPr>
          <w:sz w:val="28"/>
          <w:szCs w:val="28"/>
        </w:rPr>
        <w:t>.</w:t>
      </w:r>
      <w:r w:rsidRPr="000C32DF">
        <w:rPr>
          <w:sz w:val="28"/>
          <w:szCs w:val="28"/>
        </w:rPr>
        <w:t xml:space="preserve"> </w:t>
      </w:r>
      <w:r>
        <w:rPr>
          <w:color w:val="000000"/>
          <w:sz w:val="28"/>
          <w:szCs w:val="28"/>
        </w:rPr>
        <w:t>В</w:t>
      </w:r>
      <w:r w:rsidRPr="000C32DF">
        <w:rPr>
          <w:color w:val="000000"/>
          <w:sz w:val="28"/>
          <w:szCs w:val="28"/>
        </w:rPr>
        <w:t xml:space="preserve"> </w:t>
      </w:r>
      <w:proofErr w:type="spellStart"/>
      <w:r w:rsidRPr="000C32DF">
        <w:rPr>
          <w:color w:val="000000"/>
          <w:sz w:val="28"/>
          <w:szCs w:val="28"/>
        </w:rPr>
        <w:t>племзаводе</w:t>
      </w:r>
      <w:proofErr w:type="spellEnd"/>
      <w:r w:rsidRPr="000C32DF">
        <w:rPr>
          <w:color w:val="000000"/>
          <w:sz w:val="28"/>
          <w:szCs w:val="28"/>
        </w:rPr>
        <w:t xml:space="preserve"> «</w:t>
      </w:r>
      <w:proofErr w:type="spellStart"/>
      <w:r w:rsidRPr="000C32DF">
        <w:rPr>
          <w:color w:val="000000"/>
          <w:sz w:val="28"/>
          <w:szCs w:val="28"/>
        </w:rPr>
        <w:t>Dinara</w:t>
      </w:r>
      <w:proofErr w:type="spellEnd"/>
      <w:r w:rsidRPr="000C32DF">
        <w:rPr>
          <w:color w:val="000000"/>
          <w:sz w:val="28"/>
          <w:szCs w:val="28"/>
        </w:rPr>
        <w:t xml:space="preserve"> </w:t>
      </w:r>
      <w:proofErr w:type="spellStart"/>
      <w:r w:rsidRPr="000C32DF">
        <w:rPr>
          <w:color w:val="000000"/>
          <w:sz w:val="28"/>
          <w:szCs w:val="28"/>
        </w:rPr>
        <w:t>Ranch</w:t>
      </w:r>
      <w:proofErr w:type="spellEnd"/>
      <w:r w:rsidRPr="000C32DF">
        <w:rPr>
          <w:color w:val="000000"/>
          <w:sz w:val="28"/>
          <w:szCs w:val="28"/>
        </w:rPr>
        <w:t>»</w:t>
      </w:r>
      <w:r>
        <w:rPr>
          <w:sz w:val="28"/>
          <w:szCs w:val="28"/>
        </w:rPr>
        <w:t xml:space="preserve"> </w:t>
      </w:r>
      <w:r w:rsidRPr="000C32DF">
        <w:rPr>
          <w:color w:val="000000"/>
          <w:sz w:val="28"/>
          <w:szCs w:val="28"/>
        </w:rPr>
        <w:t>100% скота первого класса и выше</w:t>
      </w:r>
      <w:proofErr w:type="gramStart"/>
      <w:r w:rsidRPr="000C32DF">
        <w:rPr>
          <w:color w:val="000000"/>
          <w:sz w:val="28"/>
          <w:szCs w:val="28"/>
        </w:rPr>
        <w:t>.</w:t>
      </w:r>
      <w:proofErr w:type="gramEnd"/>
      <w:r w:rsidRPr="000C32DF">
        <w:rPr>
          <w:sz w:val="28"/>
          <w:szCs w:val="28"/>
        </w:rPr>
        <w:t xml:space="preserve"> (</w:t>
      </w:r>
      <w:proofErr w:type="gramStart"/>
      <w:r w:rsidRPr="000C32DF">
        <w:rPr>
          <w:sz w:val="28"/>
          <w:szCs w:val="28"/>
        </w:rPr>
        <w:t>т</w:t>
      </w:r>
      <w:proofErr w:type="gramEnd"/>
      <w:r w:rsidRPr="000C32DF">
        <w:rPr>
          <w:sz w:val="28"/>
          <w:szCs w:val="28"/>
        </w:rPr>
        <w:t>абл.1).</w:t>
      </w:r>
    </w:p>
    <w:p w:rsidR="00DB1FC2" w:rsidRDefault="00DB1FC2" w:rsidP="00DB1FC2">
      <w:pPr>
        <w:ind w:firstLine="567"/>
        <w:jc w:val="both"/>
        <w:rPr>
          <w:sz w:val="28"/>
          <w:szCs w:val="28"/>
        </w:rPr>
      </w:pPr>
      <w:r w:rsidRPr="000C32DF">
        <w:rPr>
          <w:color w:val="000000"/>
          <w:sz w:val="28"/>
          <w:szCs w:val="28"/>
        </w:rPr>
        <w:t>Несколь</w:t>
      </w:r>
      <w:r>
        <w:rPr>
          <w:color w:val="000000"/>
          <w:sz w:val="28"/>
          <w:szCs w:val="28"/>
        </w:rPr>
        <w:t>ко ниже классный состав стада</w:t>
      </w:r>
      <w:r w:rsidRPr="000C32DF">
        <w:rPr>
          <w:color w:val="000000"/>
          <w:sz w:val="28"/>
          <w:szCs w:val="28"/>
        </w:rPr>
        <w:t xml:space="preserve"> в ПХ «</w:t>
      </w:r>
      <w:proofErr w:type="spellStart"/>
      <w:r w:rsidRPr="000C32DF">
        <w:rPr>
          <w:color w:val="000000"/>
          <w:sz w:val="28"/>
          <w:szCs w:val="28"/>
        </w:rPr>
        <w:t>Отес</w:t>
      </w:r>
      <w:proofErr w:type="spellEnd"/>
      <w:r w:rsidRPr="000C32DF">
        <w:rPr>
          <w:color w:val="000000"/>
          <w:sz w:val="28"/>
          <w:szCs w:val="28"/>
        </w:rPr>
        <w:t>», где используется 2,5% животных второго класса. Высок</w:t>
      </w:r>
      <w:r w:rsidRPr="000C32DF">
        <w:rPr>
          <w:sz w:val="28"/>
          <w:szCs w:val="28"/>
        </w:rPr>
        <w:t xml:space="preserve"> генетический потенциал стада, где 100% составляют чистопородные животные.</w:t>
      </w:r>
    </w:p>
    <w:p w:rsidR="00DB1FC2" w:rsidRDefault="00DB1FC2" w:rsidP="00DB1FC2">
      <w:pPr>
        <w:ind w:firstLine="567"/>
        <w:jc w:val="both"/>
        <w:rPr>
          <w:sz w:val="28"/>
          <w:szCs w:val="28"/>
        </w:rPr>
      </w:pPr>
    </w:p>
    <w:p w:rsidR="00DB1FC2" w:rsidRDefault="00DB1FC2" w:rsidP="00DB1FC2">
      <w:pPr>
        <w:ind w:firstLine="567"/>
        <w:jc w:val="both"/>
        <w:rPr>
          <w:sz w:val="28"/>
          <w:szCs w:val="28"/>
        </w:rPr>
      </w:pPr>
    </w:p>
    <w:p w:rsidR="00DB1FC2" w:rsidRDefault="00DB1FC2" w:rsidP="00DB1FC2">
      <w:pPr>
        <w:ind w:firstLine="567"/>
        <w:jc w:val="both"/>
        <w:rPr>
          <w:sz w:val="28"/>
          <w:szCs w:val="28"/>
        </w:rPr>
      </w:pPr>
    </w:p>
    <w:p w:rsidR="00DB1FC2" w:rsidRDefault="00DB1FC2" w:rsidP="00DB1FC2">
      <w:pPr>
        <w:ind w:firstLine="567"/>
        <w:jc w:val="both"/>
        <w:rPr>
          <w:sz w:val="28"/>
          <w:szCs w:val="28"/>
        </w:rPr>
      </w:pP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lastRenderedPageBreak/>
        <w:t xml:space="preserve">Таблица </w:t>
      </w:r>
      <w:r w:rsidRPr="000C32DF">
        <w:rPr>
          <w:sz w:val="28"/>
          <w:szCs w:val="28"/>
        </w:rPr>
        <w:t>1- Классный состав стад племенных хозяйств</w:t>
      </w:r>
    </w:p>
    <w:tbl>
      <w:tblPr>
        <w:tblW w:w="0" w:type="auto"/>
        <w:tblInd w:w="40" w:type="dxa"/>
        <w:tblLayout w:type="fixed"/>
        <w:tblCellMar>
          <w:left w:w="40" w:type="dxa"/>
          <w:right w:w="40" w:type="dxa"/>
        </w:tblCellMar>
        <w:tblLook w:val="0000"/>
      </w:tblPr>
      <w:tblGrid>
        <w:gridCol w:w="2835"/>
        <w:gridCol w:w="993"/>
        <w:gridCol w:w="850"/>
        <w:gridCol w:w="851"/>
        <w:gridCol w:w="850"/>
        <w:gridCol w:w="851"/>
        <w:gridCol w:w="850"/>
        <w:gridCol w:w="709"/>
        <w:gridCol w:w="850"/>
      </w:tblGrid>
      <w:tr w:rsidR="00DB1FC2" w:rsidRPr="000C32DF" w:rsidTr="00B30D43">
        <w:trPr>
          <w:trHeight w:hRule="exact" w:val="317"/>
        </w:trPr>
        <w:tc>
          <w:tcPr>
            <w:tcW w:w="2835" w:type="dxa"/>
            <w:tcBorders>
              <w:top w:val="single" w:sz="6" w:space="0" w:color="auto"/>
              <w:left w:val="single" w:sz="6" w:space="0" w:color="auto"/>
              <w:bottom w:val="nil"/>
              <w:right w:val="single" w:sz="6" w:space="0" w:color="auto"/>
            </w:tcBorders>
            <w:shd w:val="clear" w:color="auto" w:fill="FFFFFF"/>
            <w:vAlign w:val="center"/>
          </w:tcPr>
          <w:p w:rsidR="00DB1FC2" w:rsidRPr="000C32DF" w:rsidRDefault="00DB1FC2" w:rsidP="00B30D43">
            <w:pPr>
              <w:ind w:hanging="40"/>
              <w:jc w:val="center"/>
              <w:rPr>
                <w:sz w:val="28"/>
                <w:szCs w:val="28"/>
              </w:rPr>
            </w:pPr>
          </w:p>
        </w:tc>
        <w:tc>
          <w:tcPr>
            <w:tcW w:w="3544"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lang w:val="en-GB"/>
              </w:rPr>
            </w:pPr>
            <w:proofErr w:type="spellStart"/>
            <w:r w:rsidRPr="000C32DF">
              <w:rPr>
                <w:sz w:val="28"/>
                <w:szCs w:val="28"/>
              </w:rPr>
              <w:t>Племзавод</w:t>
            </w:r>
            <w:proofErr w:type="spellEnd"/>
            <w:r w:rsidRPr="000C32DF">
              <w:rPr>
                <w:sz w:val="28"/>
                <w:szCs w:val="28"/>
                <w:lang w:val="en-GB"/>
              </w:rPr>
              <w:t xml:space="preserve"> «</w:t>
            </w:r>
            <w:r w:rsidRPr="000C32DF">
              <w:rPr>
                <w:sz w:val="28"/>
                <w:szCs w:val="28"/>
                <w:lang w:val="en-US"/>
              </w:rPr>
              <w:t>D</w:t>
            </w:r>
            <w:proofErr w:type="spellStart"/>
            <w:r w:rsidRPr="000C32DF">
              <w:rPr>
                <w:sz w:val="28"/>
                <w:szCs w:val="28"/>
                <w:lang w:val="en-GB"/>
              </w:rPr>
              <w:t>inara</w:t>
            </w:r>
            <w:proofErr w:type="spellEnd"/>
            <w:r w:rsidRPr="000C32DF">
              <w:rPr>
                <w:sz w:val="28"/>
                <w:szCs w:val="28"/>
                <w:lang w:val="en-GB"/>
              </w:rPr>
              <w:t xml:space="preserve"> Ranch»</w:t>
            </w:r>
          </w:p>
        </w:tc>
        <w:tc>
          <w:tcPr>
            <w:tcW w:w="32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w:t>
            </w:r>
            <w:proofErr w:type="gramStart"/>
            <w:r w:rsidRPr="000C32DF">
              <w:rPr>
                <w:sz w:val="28"/>
                <w:szCs w:val="28"/>
              </w:rPr>
              <w:t>Х«</w:t>
            </w:r>
            <w:proofErr w:type="spellStart"/>
            <w:proofErr w:type="gramEnd"/>
            <w:r w:rsidRPr="000C32DF">
              <w:rPr>
                <w:sz w:val="28"/>
                <w:szCs w:val="28"/>
              </w:rPr>
              <w:t>Отес</w:t>
            </w:r>
            <w:proofErr w:type="spellEnd"/>
            <w:r w:rsidRPr="000C32DF">
              <w:rPr>
                <w:sz w:val="28"/>
                <w:szCs w:val="28"/>
              </w:rPr>
              <w:t>»</w:t>
            </w:r>
          </w:p>
        </w:tc>
      </w:tr>
      <w:tr w:rsidR="00DB1FC2" w:rsidRPr="000C32DF" w:rsidTr="00B30D43">
        <w:trPr>
          <w:trHeight w:hRule="exact" w:val="317"/>
        </w:trPr>
        <w:tc>
          <w:tcPr>
            <w:tcW w:w="2835" w:type="dxa"/>
            <w:tcBorders>
              <w:top w:val="nil"/>
              <w:left w:val="single" w:sz="6" w:space="0" w:color="auto"/>
              <w:bottom w:val="nil"/>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Показатель</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по стаду</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по коровам</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по стаду</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по коровам</w:t>
            </w:r>
          </w:p>
        </w:tc>
      </w:tr>
      <w:tr w:rsidR="00DB1FC2" w:rsidRPr="000C32DF" w:rsidTr="00B30D43">
        <w:trPr>
          <w:trHeight w:hRule="exact" w:val="312"/>
        </w:trPr>
        <w:tc>
          <w:tcPr>
            <w:tcW w:w="2835" w:type="dxa"/>
            <w:tcBorders>
              <w:top w:val="nil"/>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гол.</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гол.</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гол.</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гол.</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274"/>
        </w:trPr>
        <w:tc>
          <w:tcPr>
            <w:tcW w:w="9639"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2000</w:t>
            </w:r>
          </w:p>
          <w:p w:rsidR="00DB1FC2" w:rsidRPr="000C32DF" w:rsidRDefault="00DB1FC2" w:rsidP="00B30D43">
            <w:pPr>
              <w:ind w:hanging="40"/>
              <w:jc w:val="center"/>
              <w:rPr>
                <w:sz w:val="28"/>
                <w:szCs w:val="28"/>
              </w:rPr>
            </w:pPr>
            <w:proofErr w:type="gramStart"/>
            <w:r w:rsidRPr="000C32DF">
              <w:rPr>
                <w:sz w:val="28"/>
                <w:szCs w:val="28"/>
              </w:rPr>
              <w:t>г</w:t>
            </w:r>
            <w:proofErr w:type="gramEnd"/>
            <w:r w:rsidRPr="000C32DF">
              <w:rPr>
                <w:sz w:val="28"/>
                <w:szCs w:val="28"/>
              </w:rPr>
              <w:t>.</w:t>
            </w:r>
          </w:p>
        </w:tc>
      </w:tr>
      <w:tr w:rsidR="00DB1FC2" w:rsidRPr="000C32DF" w:rsidTr="00B30D43">
        <w:trPr>
          <w:trHeight w:hRule="exact" w:val="326"/>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Элита-рекорд</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378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38,3</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260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56,2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770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27,0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334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22,6</w:t>
            </w:r>
          </w:p>
        </w:tc>
      </w:tr>
      <w:tr w:rsidR="00DB1FC2" w:rsidRPr="000C32DF" w:rsidTr="00B30D43">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477</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48,3</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178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38,4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1265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44,4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702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47,4</w:t>
            </w:r>
          </w:p>
        </w:tc>
      </w:tr>
      <w:tr w:rsidR="00DB1FC2" w:rsidRPr="000C32DF" w:rsidTr="00B30D43">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I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133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13,4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722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25,3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445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30,0</w:t>
            </w:r>
          </w:p>
        </w:tc>
      </w:tr>
      <w:tr w:rsidR="00DB1FC2" w:rsidRPr="000C32DF" w:rsidTr="00B30D43">
        <w:trPr>
          <w:trHeight w:hRule="exact" w:val="30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68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31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proofErr w:type="spellStart"/>
            <w:r w:rsidRPr="000C32DF">
              <w:rPr>
                <w:sz w:val="28"/>
                <w:szCs w:val="28"/>
              </w:rPr>
              <w:t>Неклассные</w:t>
            </w:r>
            <w:proofErr w:type="spellEnd"/>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0,9</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317"/>
        </w:trPr>
        <w:tc>
          <w:tcPr>
            <w:tcW w:w="9639"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2005</w:t>
            </w:r>
          </w:p>
          <w:p w:rsidR="00DB1FC2" w:rsidRPr="000C32DF" w:rsidRDefault="00DB1FC2" w:rsidP="00B30D43">
            <w:pPr>
              <w:ind w:hanging="40"/>
              <w:jc w:val="center"/>
              <w:rPr>
                <w:sz w:val="28"/>
                <w:szCs w:val="28"/>
              </w:rPr>
            </w:pPr>
            <w:proofErr w:type="gramStart"/>
            <w:r w:rsidRPr="000C32DF">
              <w:rPr>
                <w:sz w:val="28"/>
                <w:szCs w:val="28"/>
              </w:rPr>
              <w:t>г</w:t>
            </w:r>
            <w:proofErr w:type="gramEnd"/>
            <w:r w:rsidRPr="000C32DF">
              <w:rPr>
                <w:sz w:val="28"/>
                <w:szCs w:val="28"/>
              </w:rPr>
              <w:t>.</w:t>
            </w:r>
          </w:p>
        </w:tc>
      </w:tr>
      <w:tr w:rsidR="00DB1FC2" w:rsidRPr="000C32DF" w:rsidTr="00B30D43">
        <w:trPr>
          <w:trHeight w:hRule="exact" w:val="31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Элита-рекорд</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369</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Pr>
                <w:sz w:val="28"/>
                <w:szCs w:val="28"/>
              </w:rPr>
              <w:t>3</w:t>
            </w:r>
            <w:r w:rsidRPr="000C32DF">
              <w:rPr>
                <w:sz w:val="28"/>
                <w:szCs w:val="28"/>
              </w:rPr>
              <w:t>5,5</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85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19,0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916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29,1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243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23,7</w:t>
            </w:r>
          </w:p>
        </w:tc>
      </w:tr>
      <w:tr w:rsidR="00DB1FC2" w:rsidRPr="000C32DF" w:rsidTr="00B30D43">
        <w:trPr>
          <w:trHeight w:hRule="exact" w:val="31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396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38,1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251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56,3</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1435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45,5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507</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49,5</w:t>
            </w:r>
          </w:p>
        </w:tc>
      </w:tr>
      <w:tr w:rsidR="00DB1FC2" w:rsidRPr="000C32DF" w:rsidTr="00B30D43">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I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274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26,4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112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24,7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702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22,3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274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26,8</w:t>
            </w:r>
          </w:p>
        </w:tc>
      </w:tr>
      <w:tr w:rsidR="00DB1FC2" w:rsidRPr="000C32DF" w:rsidTr="00B30D43">
        <w:trPr>
          <w:trHeight w:hRule="exact" w:val="31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30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proofErr w:type="spellStart"/>
            <w:r w:rsidRPr="000C32DF">
              <w:rPr>
                <w:sz w:val="28"/>
                <w:szCs w:val="28"/>
              </w:rPr>
              <w:t>Неклассные</w:t>
            </w:r>
            <w:proofErr w:type="spellEnd"/>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317"/>
        </w:trPr>
        <w:tc>
          <w:tcPr>
            <w:tcW w:w="9639"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2010</w:t>
            </w:r>
          </w:p>
        </w:tc>
      </w:tr>
      <w:tr w:rsidR="00DB1FC2" w:rsidRPr="000C32DF" w:rsidTr="00B30D43">
        <w:trPr>
          <w:trHeight w:hRule="exact" w:val="31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Элита-рекорд</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181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21,7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118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646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22,3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199</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20,7</w:t>
            </w:r>
          </w:p>
        </w:tc>
      </w:tr>
      <w:tr w:rsidR="00DB1FC2" w:rsidRPr="000C32DF" w:rsidTr="00B30D43">
        <w:trPr>
          <w:trHeight w:hRule="exact" w:val="3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Элита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449</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54,0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190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50,8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1297</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44,8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521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54,3</w:t>
            </w:r>
          </w:p>
        </w:tc>
      </w:tr>
      <w:tr w:rsidR="00DB1FC2" w:rsidRPr="000C32DF" w:rsidTr="00B30D43">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I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24,3</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66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17,6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880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30,4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241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25,0</w:t>
            </w:r>
          </w:p>
        </w:tc>
      </w:tr>
      <w:tr w:rsidR="00DB1FC2" w:rsidRPr="000C32DF" w:rsidTr="00B30D43">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 класс</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74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2,5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r w:rsidR="00DB1FC2" w:rsidRPr="000C32DF" w:rsidTr="00B30D43">
        <w:trPr>
          <w:trHeight w:hRule="exact" w:val="36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proofErr w:type="spellStart"/>
            <w:r w:rsidRPr="000C32DF">
              <w:rPr>
                <w:sz w:val="28"/>
                <w:szCs w:val="28"/>
              </w:rPr>
              <w:t>Неклассные</w:t>
            </w:r>
            <w:proofErr w:type="spellEnd"/>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ind w:hanging="40"/>
              <w:jc w:val="center"/>
              <w:rPr>
                <w:sz w:val="28"/>
                <w:szCs w:val="28"/>
              </w:rPr>
            </w:pPr>
            <w:r w:rsidRPr="000C32DF">
              <w:rPr>
                <w:sz w:val="28"/>
                <w:szCs w:val="28"/>
              </w:rPr>
              <w:t>-</w:t>
            </w:r>
          </w:p>
        </w:tc>
      </w:tr>
    </w:tbl>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sidRPr="000C32DF">
        <w:rPr>
          <w:sz w:val="28"/>
          <w:szCs w:val="28"/>
        </w:rPr>
        <w:t xml:space="preserve">Высок удельный вес животных класса элита и элита-рекорд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(75,7%) и ПХ «</w:t>
      </w:r>
      <w:proofErr w:type="spellStart"/>
      <w:r w:rsidRPr="000C32DF">
        <w:rPr>
          <w:sz w:val="28"/>
          <w:szCs w:val="28"/>
        </w:rPr>
        <w:t>Отес</w:t>
      </w:r>
      <w:proofErr w:type="spellEnd"/>
      <w:r w:rsidRPr="000C32DF">
        <w:rPr>
          <w:sz w:val="28"/>
          <w:szCs w:val="28"/>
        </w:rPr>
        <w:t>» (67,1%) в сравнении с другими племен</w:t>
      </w:r>
      <w:r w:rsidRPr="000C32DF">
        <w:rPr>
          <w:sz w:val="28"/>
          <w:szCs w:val="28"/>
        </w:rPr>
        <w:softHyphen/>
        <w:t xml:space="preserve">ными хозяйствами области (44,6%). Из коров заводского типа 308 коров (82,4%) по </w:t>
      </w:r>
      <w:proofErr w:type="spellStart"/>
      <w:r w:rsidRPr="000C32DF">
        <w:rPr>
          <w:sz w:val="28"/>
          <w:szCs w:val="28"/>
        </w:rPr>
        <w:t>племзаводу</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720 (75,0%) по ПХ «</w:t>
      </w:r>
      <w:proofErr w:type="spellStart"/>
      <w:r w:rsidRPr="000C32DF">
        <w:rPr>
          <w:sz w:val="28"/>
          <w:szCs w:val="28"/>
        </w:rPr>
        <w:t>Отес</w:t>
      </w:r>
      <w:proofErr w:type="spellEnd"/>
      <w:r w:rsidRPr="000C32DF">
        <w:rPr>
          <w:sz w:val="28"/>
          <w:szCs w:val="28"/>
        </w:rPr>
        <w:t>» соответст</w:t>
      </w:r>
      <w:r w:rsidRPr="000C32DF">
        <w:rPr>
          <w:sz w:val="28"/>
          <w:szCs w:val="28"/>
        </w:rPr>
        <w:softHyphen/>
        <w:t>вовали или превышали требова</w:t>
      </w:r>
      <w:r>
        <w:rPr>
          <w:sz w:val="28"/>
          <w:szCs w:val="28"/>
        </w:rPr>
        <w:t>ния класса элита и элита-рекорд,</w:t>
      </w:r>
      <w:r w:rsidRPr="000C32DF">
        <w:rPr>
          <w:sz w:val="28"/>
          <w:szCs w:val="28"/>
        </w:rPr>
        <w:t xml:space="preserve"> </w:t>
      </w:r>
      <w:r>
        <w:rPr>
          <w:sz w:val="28"/>
          <w:szCs w:val="28"/>
        </w:rPr>
        <w:t xml:space="preserve">  что </w:t>
      </w:r>
      <w:r w:rsidRPr="000C32DF">
        <w:rPr>
          <w:sz w:val="28"/>
          <w:szCs w:val="28"/>
        </w:rPr>
        <w:t xml:space="preserve">характеризует значительный потенциал животных </w:t>
      </w:r>
      <w:r>
        <w:rPr>
          <w:sz w:val="28"/>
          <w:szCs w:val="28"/>
        </w:rPr>
        <w:t>желательного типа мясного скота.</w:t>
      </w:r>
      <w:r w:rsidRPr="000C32DF">
        <w:rPr>
          <w:sz w:val="28"/>
          <w:szCs w:val="28"/>
        </w:rPr>
        <w:t xml:space="preserve"> </w:t>
      </w:r>
      <w:r>
        <w:rPr>
          <w:sz w:val="28"/>
          <w:szCs w:val="28"/>
        </w:rPr>
        <w:t xml:space="preserve"> </w:t>
      </w:r>
    </w:p>
    <w:p w:rsidR="00DB1FC2" w:rsidRPr="000C32DF" w:rsidRDefault="00DB1FC2" w:rsidP="00DB1FC2">
      <w:pPr>
        <w:ind w:firstLine="567"/>
        <w:jc w:val="both"/>
        <w:rPr>
          <w:sz w:val="28"/>
          <w:szCs w:val="28"/>
        </w:rPr>
      </w:pPr>
      <w:r w:rsidRPr="000C32DF">
        <w:rPr>
          <w:sz w:val="28"/>
          <w:szCs w:val="28"/>
        </w:rPr>
        <w:t>За анализируемый период удельный вес качественного состава стада хо</w:t>
      </w:r>
      <w:r w:rsidRPr="000C32DF">
        <w:rPr>
          <w:sz w:val="28"/>
          <w:szCs w:val="28"/>
        </w:rPr>
        <w:softHyphen/>
        <w:t>зяйств несколько уменьшился. Количество коров, удовлетворяющих требова</w:t>
      </w:r>
      <w:r w:rsidRPr="000C32DF">
        <w:rPr>
          <w:sz w:val="28"/>
          <w:szCs w:val="28"/>
        </w:rPr>
        <w:softHyphen/>
        <w:t>ниям класса эли</w:t>
      </w:r>
      <w:r>
        <w:rPr>
          <w:sz w:val="28"/>
          <w:szCs w:val="28"/>
        </w:rPr>
        <w:t>та-рекорд по сравнению с 2000 годом</w:t>
      </w:r>
      <w:r w:rsidRPr="000C32DF">
        <w:rPr>
          <w:sz w:val="28"/>
          <w:szCs w:val="28"/>
        </w:rPr>
        <w:t xml:space="preserve">, сократилось на 1,9-24,6%. При этом за последние 5 лет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наблюдается увеличе</w:t>
      </w:r>
      <w:r w:rsidRPr="000C32DF">
        <w:rPr>
          <w:sz w:val="28"/>
          <w:szCs w:val="28"/>
        </w:rPr>
        <w:softHyphen/>
        <w:t>ние численности животных класса элита-рекорд на 33 коровы, удельный вес которых в настоящее время составляет 31,6% от стада. В ПХ «</w:t>
      </w:r>
      <w:proofErr w:type="spellStart"/>
      <w:r w:rsidRPr="000C32DF">
        <w:rPr>
          <w:sz w:val="28"/>
          <w:szCs w:val="28"/>
        </w:rPr>
        <w:t>Отес</w:t>
      </w:r>
      <w:proofErr w:type="spellEnd"/>
      <w:r w:rsidRPr="000C32DF">
        <w:rPr>
          <w:sz w:val="28"/>
          <w:szCs w:val="28"/>
        </w:rPr>
        <w:t>» данный показатель незначительно снизился. В то же время доля коров, отвечающих требованиям классу элита, ув</w:t>
      </w:r>
      <w:r>
        <w:rPr>
          <w:sz w:val="28"/>
          <w:szCs w:val="28"/>
        </w:rPr>
        <w:t>еличилось по сравнению с 2000 годом</w:t>
      </w:r>
      <w:r w:rsidRPr="000C32DF">
        <w:rPr>
          <w:sz w:val="28"/>
          <w:szCs w:val="28"/>
        </w:rPr>
        <w:t xml:space="preserve"> на 6,9%, с 2005 г. - на 4,8%.</w:t>
      </w:r>
    </w:p>
    <w:p w:rsidR="00DB1FC2" w:rsidRPr="004E37F3" w:rsidRDefault="00DB1FC2" w:rsidP="00DB1FC2">
      <w:pPr>
        <w:ind w:firstLine="567"/>
        <w:jc w:val="both"/>
        <w:rPr>
          <w:sz w:val="28"/>
          <w:szCs w:val="28"/>
        </w:rPr>
      </w:pPr>
      <w:r w:rsidRPr="000C32DF">
        <w:rPr>
          <w:sz w:val="28"/>
          <w:szCs w:val="28"/>
        </w:rPr>
        <w:t xml:space="preserve">Анализ </w:t>
      </w:r>
      <w:r>
        <w:rPr>
          <w:sz w:val="28"/>
          <w:szCs w:val="28"/>
        </w:rPr>
        <w:t>данных бонитировки скота</w:t>
      </w:r>
      <w:r w:rsidRPr="000C32DF">
        <w:rPr>
          <w:sz w:val="28"/>
          <w:szCs w:val="28"/>
        </w:rPr>
        <w:t xml:space="preserve"> последних лет показывает, что в стадах </w:t>
      </w:r>
      <w:r>
        <w:rPr>
          <w:sz w:val="28"/>
          <w:szCs w:val="28"/>
        </w:rPr>
        <w:t xml:space="preserve"> </w:t>
      </w:r>
      <w:r w:rsidRPr="000C32DF">
        <w:rPr>
          <w:sz w:val="28"/>
          <w:szCs w:val="28"/>
        </w:rPr>
        <w:t xml:space="preserve">нет коров ниже I класса. Все быки-производители соответствуют классу элита-рекорд. </w:t>
      </w:r>
      <w:r>
        <w:rPr>
          <w:sz w:val="28"/>
          <w:szCs w:val="28"/>
        </w:rPr>
        <w:t xml:space="preserve"> </w:t>
      </w:r>
    </w:p>
    <w:p w:rsidR="00DB1FC2" w:rsidRPr="004E37F3" w:rsidRDefault="00DB1FC2" w:rsidP="00DB1FC2">
      <w:pPr>
        <w:ind w:firstLine="567"/>
        <w:jc w:val="both"/>
        <w:rPr>
          <w:b/>
          <w:sz w:val="28"/>
          <w:szCs w:val="28"/>
        </w:rPr>
      </w:pPr>
      <w:r w:rsidRPr="000C32DF">
        <w:rPr>
          <w:b/>
          <w:sz w:val="28"/>
          <w:szCs w:val="28"/>
        </w:rPr>
        <w:t>Живая масса быков-производителей и коров</w:t>
      </w:r>
    </w:p>
    <w:p w:rsidR="00DB1FC2" w:rsidRPr="000C32DF" w:rsidRDefault="00DB1FC2" w:rsidP="00DB1FC2">
      <w:pPr>
        <w:ind w:firstLine="567"/>
        <w:jc w:val="both"/>
        <w:rPr>
          <w:sz w:val="28"/>
          <w:szCs w:val="28"/>
        </w:rPr>
      </w:pPr>
      <w:r w:rsidRPr="000C32DF">
        <w:rPr>
          <w:sz w:val="28"/>
          <w:szCs w:val="28"/>
        </w:rPr>
        <w:t xml:space="preserve">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П</w:t>
      </w:r>
      <w:proofErr w:type="gramStart"/>
      <w:r w:rsidRPr="000C32DF">
        <w:rPr>
          <w:sz w:val="28"/>
          <w:szCs w:val="28"/>
        </w:rPr>
        <w:t>Х«</w:t>
      </w:r>
      <w:proofErr w:type="spellStart"/>
      <w:proofErr w:type="gramEnd"/>
      <w:r w:rsidRPr="000C32DF">
        <w:rPr>
          <w:sz w:val="28"/>
          <w:szCs w:val="28"/>
        </w:rPr>
        <w:t>Отес</w:t>
      </w:r>
      <w:proofErr w:type="spellEnd"/>
      <w:r w:rsidRPr="000C32DF">
        <w:rPr>
          <w:sz w:val="28"/>
          <w:szCs w:val="28"/>
        </w:rPr>
        <w:t>» для ремонта отбираются луч</w:t>
      </w:r>
      <w:r w:rsidRPr="000C32DF">
        <w:rPr>
          <w:sz w:val="28"/>
          <w:szCs w:val="28"/>
        </w:rPr>
        <w:softHyphen/>
        <w:t>шие бычки после испытания их по собственной продуктивности. В результа</w:t>
      </w:r>
      <w:r w:rsidRPr="000C32DF">
        <w:rPr>
          <w:sz w:val="28"/>
          <w:szCs w:val="28"/>
        </w:rPr>
        <w:softHyphen/>
      </w:r>
      <w:r w:rsidRPr="000C32DF">
        <w:rPr>
          <w:sz w:val="28"/>
          <w:szCs w:val="28"/>
        </w:rPr>
        <w:lastRenderedPageBreak/>
        <w:t>те их средняя масса во все возрастные периоды превышает требования выс</w:t>
      </w:r>
      <w:r w:rsidRPr="000C32DF">
        <w:rPr>
          <w:sz w:val="28"/>
          <w:szCs w:val="28"/>
        </w:rPr>
        <w:softHyphen/>
        <w:t>шего класса, а взрослые быки достигают живой массы 1200-1350 кг.</w:t>
      </w:r>
    </w:p>
    <w:p w:rsidR="00DB1FC2" w:rsidRPr="0039058F" w:rsidRDefault="00DB1FC2" w:rsidP="00DB1FC2"/>
    <w:p w:rsidR="00DB1FC2" w:rsidRDefault="00DB1FC2" w:rsidP="00DB1FC2">
      <w:pPr>
        <w:rPr>
          <w:sz w:val="28"/>
          <w:szCs w:val="28"/>
        </w:rPr>
      </w:pPr>
      <w:r>
        <w:rPr>
          <w:sz w:val="28"/>
          <w:szCs w:val="28"/>
        </w:rPr>
        <w:tab/>
        <w:t xml:space="preserve">Таблица 2 – Изменчивость живой массы быков – производителей и коров, </w:t>
      </w:r>
      <w:proofErr w:type="gramStart"/>
      <w:r>
        <w:rPr>
          <w:sz w:val="28"/>
          <w:szCs w:val="28"/>
        </w:rPr>
        <w:t>кг</w:t>
      </w:r>
      <w:proofErr w:type="gramEnd"/>
      <w:r>
        <w:rPr>
          <w:sz w:val="28"/>
          <w:szCs w:val="28"/>
        </w:rPr>
        <w:t>.</w:t>
      </w:r>
    </w:p>
    <w:tbl>
      <w:tblPr>
        <w:tblStyle w:val="a3"/>
        <w:tblW w:w="0" w:type="auto"/>
        <w:tblLook w:val="04A0"/>
      </w:tblPr>
      <w:tblGrid>
        <w:gridCol w:w="1503"/>
        <w:gridCol w:w="987"/>
        <w:gridCol w:w="985"/>
        <w:gridCol w:w="1005"/>
        <w:gridCol w:w="910"/>
        <w:gridCol w:w="1005"/>
        <w:gridCol w:w="2132"/>
        <w:gridCol w:w="1044"/>
      </w:tblGrid>
      <w:tr w:rsidR="00DB1FC2" w:rsidTr="00B30D43">
        <w:tc>
          <w:tcPr>
            <w:tcW w:w="1502" w:type="dxa"/>
            <w:vMerge w:val="restart"/>
          </w:tcPr>
          <w:p w:rsidR="00DB1FC2" w:rsidRDefault="00DB1FC2" w:rsidP="00B30D43">
            <w:pPr>
              <w:rPr>
                <w:sz w:val="28"/>
                <w:szCs w:val="28"/>
              </w:rPr>
            </w:pPr>
            <w:r>
              <w:rPr>
                <w:sz w:val="28"/>
                <w:szCs w:val="28"/>
              </w:rPr>
              <w:t>Возраст</w:t>
            </w:r>
          </w:p>
          <w:p w:rsidR="00DB1FC2" w:rsidRDefault="00DB1FC2" w:rsidP="00B30D43">
            <w:pPr>
              <w:rPr>
                <w:sz w:val="28"/>
                <w:szCs w:val="28"/>
              </w:rPr>
            </w:pPr>
            <w:r>
              <w:rPr>
                <w:sz w:val="28"/>
                <w:szCs w:val="28"/>
              </w:rPr>
              <w:t>животных, лет</w:t>
            </w:r>
          </w:p>
        </w:tc>
        <w:tc>
          <w:tcPr>
            <w:tcW w:w="1163" w:type="dxa"/>
            <w:vMerge w:val="restart"/>
          </w:tcPr>
          <w:p w:rsidR="00DB1FC2" w:rsidRDefault="00DB1FC2" w:rsidP="00B30D43">
            <w:pPr>
              <w:rPr>
                <w:sz w:val="28"/>
                <w:szCs w:val="28"/>
              </w:rPr>
            </w:pPr>
            <w:r>
              <w:rPr>
                <w:sz w:val="28"/>
                <w:szCs w:val="28"/>
              </w:rPr>
              <w:t xml:space="preserve">Год </w:t>
            </w:r>
          </w:p>
        </w:tc>
        <w:tc>
          <w:tcPr>
            <w:tcW w:w="4571" w:type="dxa"/>
            <w:gridSpan w:val="4"/>
          </w:tcPr>
          <w:p w:rsidR="00DB1FC2" w:rsidRDefault="00DB1FC2" w:rsidP="00B30D43">
            <w:pPr>
              <w:rPr>
                <w:sz w:val="28"/>
                <w:szCs w:val="28"/>
              </w:rPr>
            </w:pPr>
            <w:r>
              <w:rPr>
                <w:sz w:val="28"/>
                <w:szCs w:val="28"/>
              </w:rPr>
              <w:t>Название хозяйств</w:t>
            </w:r>
          </w:p>
        </w:tc>
        <w:tc>
          <w:tcPr>
            <w:tcW w:w="2335" w:type="dxa"/>
            <w:gridSpan w:val="2"/>
          </w:tcPr>
          <w:p w:rsidR="00DB1FC2" w:rsidRDefault="00DB1FC2" w:rsidP="00B30D43">
            <w:pPr>
              <w:rPr>
                <w:sz w:val="28"/>
                <w:szCs w:val="28"/>
              </w:rPr>
            </w:pPr>
            <w:r>
              <w:rPr>
                <w:sz w:val="28"/>
                <w:szCs w:val="28"/>
              </w:rPr>
              <w:t>В среднем по средствам</w:t>
            </w:r>
          </w:p>
        </w:tc>
      </w:tr>
      <w:tr w:rsidR="00DB1FC2" w:rsidTr="00B30D43">
        <w:tc>
          <w:tcPr>
            <w:tcW w:w="1502" w:type="dxa"/>
            <w:vMerge/>
          </w:tcPr>
          <w:p w:rsidR="00DB1FC2" w:rsidRDefault="00DB1FC2" w:rsidP="00B30D43">
            <w:pPr>
              <w:rPr>
                <w:sz w:val="28"/>
                <w:szCs w:val="28"/>
              </w:rPr>
            </w:pPr>
          </w:p>
        </w:tc>
        <w:tc>
          <w:tcPr>
            <w:tcW w:w="1163" w:type="dxa"/>
            <w:vMerge/>
          </w:tcPr>
          <w:p w:rsidR="00DB1FC2" w:rsidRDefault="00DB1FC2" w:rsidP="00B30D43">
            <w:pPr>
              <w:rPr>
                <w:sz w:val="28"/>
                <w:szCs w:val="28"/>
              </w:rPr>
            </w:pPr>
          </w:p>
        </w:tc>
        <w:tc>
          <w:tcPr>
            <w:tcW w:w="2296" w:type="dxa"/>
            <w:gridSpan w:val="2"/>
          </w:tcPr>
          <w:p w:rsidR="00DB1FC2" w:rsidRDefault="00DB1FC2" w:rsidP="00B30D43">
            <w:pPr>
              <w:rPr>
                <w:sz w:val="28"/>
                <w:szCs w:val="28"/>
              </w:rPr>
            </w:pPr>
            <w:r>
              <w:rPr>
                <w:sz w:val="28"/>
                <w:szCs w:val="28"/>
              </w:rPr>
              <w:t xml:space="preserve">ПЗ </w:t>
            </w:r>
          </w:p>
        </w:tc>
        <w:tc>
          <w:tcPr>
            <w:tcW w:w="2275" w:type="dxa"/>
            <w:gridSpan w:val="2"/>
          </w:tcPr>
          <w:p w:rsidR="00DB1FC2" w:rsidRDefault="00DB1FC2" w:rsidP="00B30D43">
            <w:pPr>
              <w:rPr>
                <w:sz w:val="28"/>
                <w:szCs w:val="28"/>
              </w:rPr>
            </w:pPr>
            <w:r>
              <w:rPr>
                <w:sz w:val="28"/>
                <w:szCs w:val="28"/>
              </w:rPr>
              <w:t>ПХ</w:t>
            </w:r>
          </w:p>
        </w:tc>
        <w:tc>
          <w:tcPr>
            <w:tcW w:w="1175" w:type="dxa"/>
          </w:tcPr>
          <w:p w:rsidR="00DB1FC2" w:rsidRDefault="00DB1FC2" w:rsidP="00B30D43">
            <w:pPr>
              <w:rPr>
                <w:sz w:val="28"/>
                <w:szCs w:val="28"/>
              </w:rPr>
            </w:pPr>
            <w:r>
              <w:rPr>
                <w:sz w:val="28"/>
                <w:szCs w:val="28"/>
              </w:rPr>
              <w:t>быков - производителей</w:t>
            </w:r>
          </w:p>
        </w:tc>
        <w:tc>
          <w:tcPr>
            <w:tcW w:w="1160" w:type="dxa"/>
          </w:tcPr>
          <w:p w:rsidR="00DB1FC2" w:rsidRDefault="00DB1FC2" w:rsidP="00B30D43">
            <w:pPr>
              <w:rPr>
                <w:sz w:val="28"/>
                <w:szCs w:val="28"/>
              </w:rPr>
            </w:pPr>
            <w:r>
              <w:rPr>
                <w:sz w:val="28"/>
                <w:szCs w:val="28"/>
              </w:rPr>
              <w:t>коров</w:t>
            </w:r>
          </w:p>
        </w:tc>
      </w:tr>
      <w:tr w:rsidR="00DB1FC2" w:rsidTr="00B30D43">
        <w:tc>
          <w:tcPr>
            <w:tcW w:w="1502" w:type="dxa"/>
            <w:vMerge w:val="restart"/>
          </w:tcPr>
          <w:p w:rsidR="00DB1FC2" w:rsidRDefault="00DB1FC2" w:rsidP="00B30D43">
            <w:pPr>
              <w:rPr>
                <w:sz w:val="28"/>
                <w:szCs w:val="28"/>
              </w:rPr>
            </w:pPr>
            <w:r>
              <w:rPr>
                <w:sz w:val="28"/>
                <w:szCs w:val="28"/>
              </w:rPr>
              <w:t>3</w:t>
            </w:r>
          </w:p>
        </w:tc>
        <w:tc>
          <w:tcPr>
            <w:tcW w:w="1163" w:type="dxa"/>
          </w:tcPr>
          <w:p w:rsidR="00DB1FC2" w:rsidRDefault="00DB1FC2" w:rsidP="00B30D43">
            <w:pPr>
              <w:rPr>
                <w:sz w:val="28"/>
                <w:szCs w:val="28"/>
              </w:rPr>
            </w:pPr>
            <w:r>
              <w:rPr>
                <w:sz w:val="28"/>
                <w:szCs w:val="28"/>
              </w:rPr>
              <w:t>2000</w:t>
            </w:r>
          </w:p>
        </w:tc>
        <w:tc>
          <w:tcPr>
            <w:tcW w:w="1159" w:type="dxa"/>
          </w:tcPr>
          <w:p w:rsidR="00DB1FC2" w:rsidRDefault="00DB1FC2" w:rsidP="00B30D43">
            <w:pPr>
              <w:rPr>
                <w:sz w:val="28"/>
                <w:szCs w:val="28"/>
              </w:rPr>
            </w:pPr>
            <w:r>
              <w:rPr>
                <w:sz w:val="28"/>
                <w:szCs w:val="28"/>
              </w:rPr>
              <w:t>768</w:t>
            </w:r>
          </w:p>
        </w:tc>
        <w:tc>
          <w:tcPr>
            <w:tcW w:w="1137" w:type="dxa"/>
          </w:tcPr>
          <w:p w:rsidR="00DB1FC2" w:rsidRDefault="00DB1FC2" w:rsidP="00B30D43">
            <w:pPr>
              <w:rPr>
                <w:sz w:val="28"/>
                <w:szCs w:val="28"/>
              </w:rPr>
            </w:pPr>
            <w:r>
              <w:rPr>
                <w:sz w:val="28"/>
                <w:szCs w:val="28"/>
              </w:rPr>
              <w:t>462,8</w:t>
            </w:r>
          </w:p>
        </w:tc>
        <w:tc>
          <w:tcPr>
            <w:tcW w:w="1137" w:type="dxa"/>
          </w:tcPr>
          <w:p w:rsidR="00DB1FC2" w:rsidRDefault="00DB1FC2" w:rsidP="00B30D43">
            <w:pPr>
              <w:rPr>
                <w:sz w:val="28"/>
                <w:szCs w:val="28"/>
              </w:rPr>
            </w:pPr>
            <w:r>
              <w:rPr>
                <w:sz w:val="28"/>
                <w:szCs w:val="28"/>
              </w:rPr>
              <w:t>762</w:t>
            </w:r>
          </w:p>
        </w:tc>
        <w:tc>
          <w:tcPr>
            <w:tcW w:w="1138" w:type="dxa"/>
          </w:tcPr>
          <w:p w:rsidR="00DB1FC2" w:rsidRDefault="00DB1FC2" w:rsidP="00B30D43">
            <w:pPr>
              <w:rPr>
                <w:sz w:val="28"/>
                <w:szCs w:val="28"/>
              </w:rPr>
            </w:pPr>
            <w:r>
              <w:rPr>
                <w:sz w:val="28"/>
                <w:szCs w:val="28"/>
              </w:rPr>
              <w:t>434,6</w:t>
            </w:r>
          </w:p>
        </w:tc>
        <w:tc>
          <w:tcPr>
            <w:tcW w:w="1175" w:type="dxa"/>
          </w:tcPr>
          <w:p w:rsidR="00DB1FC2" w:rsidRDefault="00DB1FC2" w:rsidP="00B30D43">
            <w:pPr>
              <w:rPr>
                <w:sz w:val="28"/>
                <w:szCs w:val="28"/>
              </w:rPr>
            </w:pPr>
            <w:r>
              <w:rPr>
                <w:sz w:val="28"/>
                <w:szCs w:val="28"/>
              </w:rPr>
              <w:t>765</w:t>
            </w:r>
          </w:p>
        </w:tc>
        <w:tc>
          <w:tcPr>
            <w:tcW w:w="1160" w:type="dxa"/>
          </w:tcPr>
          <w:p w:rsidR="00DB1FC2" w:rsidRDefault="00DB1FC2" w:rsidP="00B30D43">
            <w:pPr>
              <w:rPr>
                <w:sz w:val="28"/>
                <w:szCs w:val="28"/>
              </w:rPr>
            </w:pPr>
            <w:r>
              <w:rPr>
                <w:sz w:val="28"/>
                <w:szCs w:val="28"/>
              </w:rPr>
              <w:t>448,7</w:t>
            </w:r>
          </w:p>
        </w:tc>
      </w:tr>
      <w:tr w:rsidR="00DB1FC2" w:rsidTr="00B30D43">
        <w:tc>
          <w:tcPr>
            <w:tcW w:w="1502" w:type="dxa"/>
            <w:vMerge/>
          </w:tcPr>
          <w:p w:rsidR="00DB1FC2" w:rsidRDefault="00DB1FC2" w:rsidP="00B30D43">
            <w:pPr>
              <w:rPr>
                <w:sz w:val="28"/>
                <w:szCs w:val="28"/>
              </w:rPr>
            </w:pPr>
          </w:p>
        </w:tc>
        <w:tc>
          <w:tcPr>
            <w:tcW w:w="1163" w:type="dxa"/>
          </w:tcPr>
          <w:p w:rsidR="00DB1FC2" w:rsidRDefault="00DB1FC2" w:rsidP="00B30D43">
            <w:pPr>
              <w:rPr>
                <w:sz w:val="28"/>
                <w:szCs w:val="28"/>
              </w:rPr>
            </w:pPr>
            <w:r>
              <w:rPr>
                <w:sz w:val="28"/>
                <w:szCs w:val="28"/>
              </w:rPr>
              <w:t>2010</w:t>
            </w:r>
          </w:p>
        </w:tc>
        <w:tc>
          <w:tcPr>
            <w:tcW w:w="1159" w:type="dxa"/>
          </w:tcPr>
          <w:p w:rsidR="00DB1FC2" w:rsidRDefault="00DB1FC2" w:rsidP="00B30D43">
            <w:pPr>
              <w:rPr>
                <w:sz w:val="28"/>
                <w:szCs w:val="28"/>
              </w:rPr>
            </w:pPr>
            <w:r>
              <w:rPr>
                <w:sz w:val="28"/>
                <w:szCs w:val="28"/>
              </w:rPr>
              <w:t>776</w:t>
            </w:r>
          </w:p>
        </w:tc>
        <w:tc>
          <w:tcPr>
            <w:tcW w:w="1137" w:type="dxa"/>
          </w:tcPr>
          <w:p w:rsidR="00DB1FC2" w:rsidRDefault="00DB1FC2" w:rsidP="00B30D43">
            <w:pPr>
              <w:rPr>
                <w:sz w:val="28"/>
                <w:szCs w:val="28"/>
              </w:rPr>
            </w:pPr>
            <w:r>
              <w:rPr>
                <w:sz w:val="28"/>
                <w:szCs w:val="28"/>
              </w:rPr>
              <w:t>504,0</w:t>
            </w:r>
          </w:p>
        </w:tc>
        <w:tc>
          <w:tcPr>
            <w:tcW w:w="1137" w:type="dxa"/>
          </w:tcPr>
          <w:p w:rsidR="00DB1FC2" w:rsidRDefault="00DB1FC2" w:rsidP="00B30D43">
            <w:pPr>
              <w:rPr>
                <w:sz w:val="28"/>
                <w:szCs w:val="28"/>
              </w:rPr>
            </w:pPr>
            <w:r>
              <w:rPr>
                <w:sz w:val="28"/>
                <w:szCs w:val="28"/>
              </w:rPr>
              <w:t>769</w:t>
            </w:r>
          </w:p>
        </w:tc>
        <w:tc>
          <w:tcPr>
            <w:tcW w:w="1138" w:type="dxa"/>
          </w:tcPr>
          <w:p w:rsidR="00DB1FC2" w:rsidRDefault="00DB1FC2" w:rsidP="00B30D43">
            <w:pPr>
              <w:rPr>
                <w:sz w:val="28"/>
                <w:szCs w:val="28"/>
              </w:rPr>
            </w:pPr>
            <w:r>
              <w:rPr>
                <w:sz w:val="28"/>
                <w:szCs w:val="28"/>
              </w:rPr>
              <w:t>485,1</w:t>
            </w:r>
          </w:p>
        </w:tc>
        <w:tc>
          <w:tcPr>
            <w:tcW w:w="1175" w:type="dxa"/>
          </w:tcPr>
          <w:p w:rsidR="00DB1FC2" w:rsidRDefault="00DB1FC2" w:rsidP="00B30D43">
            <w:pPr>
              <w:rPr>
                <w:sz w:val="28"/>
                <w:szCs w:val="28"/>
              </w:rPr>
            </w:pPr>
            <w:r>
              <w:rPr>
                <w:sz w:val="28"/>
                <w:szCs w:val="28"/>
              </w:rPr>
              <w:t>772,5</w:t>
            </w:r>
          </w:p>
        </w:tc>
        <w:tc>
          <w:tcPr>
            <w:tcW w:w="1160" w:type="dxa"/>
          </w:tcPr>
          <w:p w:rsidR="00DB1FC2" w:rsidRDefault="00DB1FC2" w:rsidP="00B30D43">
            <w:pPr>
              <w:rPr>
                <w:sz w:val="28"/>
                <w:szCs w:val="28"/>
              </w:rPr>
            </w:pPr>
            <w:r>
              <w:rPr>
                <w:sz w:val="28"/>
                <w:szCs w:val="28"/>
              </w:rPr>
              <w:t>494,6</w:t>
            </w:r>
          </w:p>
        </w:tc>
      </w:tr>
      <w:tr w:rsidR="00DB1FC2" w:rsidTr="00B30D43">
        <w:tc>
          <w:tcPr>
            <w:tcW w:w="1502" w:type="dxa"/>
            <w:vMerge w:val="restart"/>
          </w:tcPr>
          <w:p w:rsidR="00DB1FC2" w:rsidRDefault="00DB1FC2" w:rsidP="00B30D43">
            <w:pPr>
              <w:rPr>
                <w:sz w:val="28"/>
                <w:szCs w:val="28"/>
              </w:rPr>
            </w:pPr>
            <w:r>
              <w:rPr>
                <w:sz w:val="28"/>
                <w:szCs w:val="28"/>
              </w:rPr>
              <w:t>4</w:t>
            </w:r>
          </w:p>
        </w:tc>
        <w:tc>
          <w:tcPr>
            <w:tcW w:w="1163" w:type="dxa"/>
          </w:tcPr>
          <w:p w:rsidR="00DB1FC2" w:rsidRDefault="00DB1FC2" w:rsidP="00B30D43">
            <w:pPr>
              <w:rPr>
                <w:sz w:val="28"/>
                <w:szCs w:val="28"/>
              </w:rPr>
            </w:pPr>
            <w:r>
              <w:rPr>
                <w:sz w:val="28"/>
                <w:szCs w:val="28"/>
              </w:rPr>
              <w:t>2000</w:t>
            </w:r>
          </w:p>
        </w:tc>
        <w:tc>
          <w:tcPr>
            <w:tcW w:w="1159" w:type="dxa"/>
          </w:tcPr>
          <w:p w:rsidR="00DB1FC2" w:rsidRDefault="00DB1FC2" w:rsidP="00B30D43">
            <w:pPr>
              <w:rPr>
                <w:sz w:val="28"/>
                <w:szCs w:val="28"/>
              </w:rPr>
            </w:pPr>
            <w:r>
              <w:rPr>
                <w:sz w:val="28"/>
                <w:szCs w:val="28"/>
              </w:rPr>
              <w:t>897</w:t>
            </w:r>
          </w:p>
        </w:tc>
        <w:tc>
          <w:tcPr>
            <w:tcW w:w="1137" w:type="dxa"/>
          </w:tcPr>
          <w:p w:rsidR="00DB1FC2" w:rsidRDefault="00DB1FC2" w:rsidP="00B30D43">
            <w:pPr>
              <w:rPr>
                <w:sz w:val="28"/>
                <w:szCs w:val="28"/>
              </w:rPr>
            </w:pPr>
            <w:r>
              <w:rPr>
                <w:sz w:val="28"/>
                <w:szCs w:val="28"/>
              </w:rPr>
              <w:t>561,3</w:t>
            </w:r>
          </w:p>
        </w:tc>
        <w:tc>
          <w:tcPr>
            <w:tcW w:w="1137" w:type="dxa"/>
          </w:tcPr>
          <w:p w:rsidR="00DB1FC2" w:rsidRDefault="00DB1FC2" w:rsidP="00B30D43">
            <w:pPr>
              <w:rPr>
                <w:sz w:val="28"/>
                <w:szCs w:val="28"/>
              </w:rPr>
            </w:pPr>
            <w:r>
              <w:rPr>
                <w:sz w:val="28"/>
                <w:szCs w:val="28"/>
              </w:rPr>
              <w:t>863</w:t>
            </w:r>
          </w:p>
        </w:tc>
        <w:tc>
          <w:tcPr>
            <w:tcW w:w="1138" w:type="dxa"/>
          </w:tcPr>
          <w:p w:rsidR="00DB1FC2" w:rsidRDefault="00DB1FC2" w:rsidP="00B30D43">
            <w:pPr>
              <w:rPr>
                <w:sz w:val="28"/>
                <w:szCs w:val="28"/>
              </w:rPr>
            </w:pPr>
            <w:r>
              <w:rPr>
                <w:sz w:val="28"/>
                <w:szCs w:val="28"/>
              </w:rPr>
              <w:t>524,1</w:t>
            </w:r>
          </w:p>
        </w:tc>
        <w:tc>
          <w:tcPr>
            <w:tcW w:w="1175" w:type="dxa"/>
          </w:tcPr>
          <w:p w:rsidR="00DB1FC2" w:rsidRDefault="00DB1FC2" w:rsidP="00B30D43">
            <w:pPr>
              <w:rPr>
                <w:sz w:val="28"/>
                <w:szCs w:val="28"/>
              </w:rPr>
            </w:pPr>
            <w:r>
              <w:rPr>
                <w:sz w:val="28"/>
                <w:szCs w:val="28"/>
              </w:rPr>
              <w:t>880</w:t>
            </w:r>
          </w:p>
        </w:tc>
        <w:tc>
          <w:tcPr>
            <w:tcW w:w="1160" w:type="dxa"/>
          </w:tcPr>
          <w:p w:rsidR="00DB1FC2" w:rsidRDefault="00DB1FC2" w:rsidP="00B30D43">
            <w:pPr>
              <w:rPr>
                <w:sz w:val="28"/>
                <w:szCs w:val="28"/>
              </w:rPr>
            </w:pPr>
            <w:r>
              <w:rPr>
                <w:sz w:val="28"/>
                <w:szCs w:val="28"/>
              </w:rPr>
              <w:t>542,7</w:t>
            </w:r>
          </w:p>
        </w:tc>
      </w:tr>
      <w:tr w:rsidR="00DB1FC2" w:rsidTr="00B30D43">
        <w:tc>
          <w:tcPr>
            <w:tcW w:w="1502" w:type="dxa"/>
            <w:vMerge/>
          </w:tcPr>
          <w:p w:rsidR="00DB1FC2" w:rsidRDefault="00DB1FC2" w:rsidP="00B30D43">
            <w:pPr>
              <w:rPr>
                <w:sz w:val="28"/>
                <w:szCs w:val="28"/>
              </w:rPr>
            </w:pPr>
          </w:p>
        </w:tc>
        <w:tc>
          <w:tcPr>
            <w:tcW w:w="1163" w:type="dxa"/>
          </w:tcPr>
          <w:p w:rsidR="00DB1FC2" w:rsidRDefault="00DB1FC2" w:rsidP="00B30D43">
            <w:pPr>
              <w:rPr>
                <w:sz w:val="28"/>
                <w:szCs w:val="28"/>
              </w:rPr>
            </w:pPr>
            <w:r>
              <w:rPr>
                <w:sz w:val="28"/>
                <w:szCs w:val="28"/>
              </w:rPr>
              <w:t>2010</w:t>
            </w:r>
          </w:p>
        </w:tc>
        <w:tc>
          <w:tcPr>
            <w:tcW w:w="1159" w:type="dxa"/>
          </w:tcPr>
          <w:p w:rsidR="00DB1FC2" w:rsidRDefault="00DB1FC2" w:rsidP="00B30D43">
            <w:pPr>
              <w:rPr>
                <w:sz w:val="28"/>
                <w:szCs w:val="28"/>
              </w:rPr>
            </w:pPr>
            <w:r>
              <w:rPr>
                <w:sz w:val="28"/>
                <w:szCs w:val="28"/>
              </w:rPr>
              <w:t>936</w:t>
            </w:r>
          </w:p>
        </w:tc>
        <w:tc>
          <w:tcPr>
            <w:tcW w:w="1137" w:type="dxa"/>
          </w:tcPr>
          <w:p w:rsidR="00DB1FC2" w:rsidRDefault="00DB1FC2" w:rsidP="00B30D43">
            <w:pPr>
              <w:rPr>
                <w:sz w:val="28"/>
                <w:szCs w:val="28"/>
              </w:rPr>
            </w:pPr>
            <w:r>
              <w:rPr>
                <w:sz w:val="28"/>
                <w:szCs w:val="28"/>
              </w:rPr>
              <w:t>466,5</w:t>
            </w:r>
          </w:p>
        </w:tc>
        <w:tc>
          <w:tcPr>
            <w:tcW w:w="1137" w:type="dxa"/>
          </w:tcPr>
          <w:p w:rsidR="00DB1FC2" w:rsidRDefault="00DB1FC2" w:rsidP="00B30D43">
            <w:pPr>
              <w:rPr>
                <w:sz w:val="28"/>
                <w:szCs w:val="28"/>
              </w:rPr>
            </w:pPr>
            <w:r>
              <w:rPr>
                <w:sz w:val="28"/>
                <w:szCs w:val="28"/>
              </w:rPr>
              <w:t>897</w:t>
            </w:r>
          </w:p>
        </w:tc>
        <w:tc>
          <w:tcPr>
            <w:tcW w:w="1138" w:type="dxa"/>
          </w:tcPr>
          <w:p w:rsidR="00DB1FC2" w:rsidRDefault="00DB1FC2" w:rsidP="00B30D43">
            <w:pPr>
              <w:rPr>
                <w:sz w:val="28"/>
                <w:szCs w:val="28"/>
              </w:rPr>
            </w:pPr>
            <w:r>
              <w:rPr>
                <w:sz w:val="28"/>
                <w:szCs w:val="28"/>
              </w:rPr>
              <w:t>453,0</w:t>
            </w:r>
          </w:p>
        </w:tc>
        <w:tc>
          <w:tcPr>
            <w:tcW w:w="1175" w:type="dxa"/>
          </w:tcPr>
          <w:p w:rsidR="00DB1FC2" w:rsidRDefault="00DB1FC2" w:rsidP="00B30D43">
            <w:pPr>
              <w:rPr>
                <w:sz w:val="28"/>
                <w:szCs w:val="28"/>
              </w:rPr>
            </w:pPr>
            <w:r>
              <w:rPr>
                <w:sz w:val="28"/>
                <w:szCs w:val="28"/>
              </w:rPr>
              <w:t>916,5</w:t>
            </w:r>
          </w:p>
        </w:tc>
        <w:tc>
          <w:tcPr>
            <w:tcW w:w="1160" w:type="dxa"/>
          </w:tcPr>
          <w:p w:rsidR="00DB1FC2" w:rsidRDefault="00DB1FC2" w:rsidP="00B30D43">
            <w:pPr>
              <w:rPr>
                <w:sz w:val="28"/>
                <w:szCs w:val="28"/>
              </w:rPr>
            </w:pPr>
            <w:r>
              <w:rPr>
                <w:sz w:val="28"/>
                <w:szCs w:val="28"/>
              </w:rPr>
              <w:t>459,8</w:t>
            </w:r>
          </w:p>
        </w:tc>
      </w:tr>
      <w:tr w:rsidR="00DB1FC2" w:rsidTr="00B30D43">
        <w:tc>
          <w:tcPr>
            <w:tcW w:w="1502" w:type="dxa"/>
            <w:vMerge w:val="restart"/>
          </w:tcPr>
          <w:p w:rsidR="00DB1FC2" w:rsidRDefault="00DB1FC2" w:rsidP="00B30D43">
            <w:pPr>
              <w:rPr>
                <w:sz w:val="28"/>
                <w:szCs w:val="28"/>
              </w:rPr>
            </w:pPr>
            <w:r>
              <w:rPr>
                <w:sz w:val="28"/>
                <w:szCs w:val="28"/>
              </w:rPr>
              <w:t>5 и старше</w:t>
            </w:r>
          </w:p>
        </w:tc>
        <w:tc>
          <w:tcPr>
            <w:tcW w:w="1163" w:type="dxa"/>
          </w:tcPr>
          <w:p w:rsidR="00DB1FC2" w:rsidRDefault="00DB1FC2" w:rsidP="00B30D43">
            <w:pPr>
              <w:rPr>
                <w:sz w:val="28"/>
                <w:szCs w:val="28"/>
              </w:rPr>
            </w:pPr>
            <w:r>
              <w:rPr>
                <w:sz w:val="28"/>
                <w:szCs w:val="28"/>
              </w:rPr>
              <w:t>2000</w:t>
            </w:r>
          </w:p>
        </w:tc>
        <w:tc>
          <w:tcPr>
            <w:tcW w:w="1159" w:type="dxa"/>
          </w:tcPr>
          <w:p w:rsidR="00DB1FC2" w:rsidRDefault="00DB1FC2" w:rsidP="00B30D43">
            <w:pPr>
              <w:rPr>
                <w:sz w:val="28"/>
                <w:szCs w:val="28"/>
              </w:rPr>
            </w:pPr>
            <w:r>
              <w:rPr>
                <w:sz w:val="28"/>
                <w:szCs w:val="28"/>
              </w:rPr>
              <w:t>988</w:t>
            </w:r>
          </w:p>
        </w:tc>
        <w:tc>
          <w:tcPr>
            <w:tcW w:w="1137" w:type="dxa"/>
          </w:tcPr>
          <w:p w:rsidR="00DB1FC2" w:rsidRDefault="00DB1FC2" w:rsidP="00B30D43">
            <w:pPr>
              <w:rPr>
                <w:sz w:val="28"/>
                <w:szCs w:val="28"/>
              </w:rPr>
            </w:pPr>
            <w:r>
              <w:rPr>
                <w:sz w:val="28"/>
                <w:szCs w:val="28"/>
              </w:rPr>
              <w:t>527,0</w:t>
            </w:r>
          </w:p>
        </w:tc>
        <w:tc>
          <w:tcPr>
            <w:tcW w:w="1137" w:type="dxa"/>
          </w:tcPr>
          <w:p w:rsidR="00DB1FC2" w:rsidRDefault="00DB1FC2" w:rsidP="00B30D43">
            <w:pPr>
              <w:rPr>
                <w:sz w:val="28"/>
                <w:szCs w:val="28"/>
              </w:rPr>
            </w:pPr>
            <w:r>
              <w:rPr>
                <w:sz w:val="28"/>
                <w:szCs w:val="28"/>
              </w:rPr>
              <w:t>976</w:t>
            </w:r>
          </w:p>
        </w:tc>
        <w:tc>
          <w:tcPr>
            <w:tcW w:w="1138" w:type="dxa"/>
          </w:tcPr>
          <w:p w:rsidR="00DB1FC2" w:rsidRDefault="00DB1FC2" w:rsidP="00B30D43">
            <w:pPr>
              <w:rPr>
                <w:sz w:val="28"/>
                <w:szCs w:val="28"/>
              </w:rPr>
            </w:pPr>
            <w:r>
              <w:rPr>
                <w:sz w:val="28"/>
                <w:szCs w:val="28"/>
              </w:rPr>
              <w:t>507,6</w:t>
            </w:r>
          </w:p>
        </w:tc>
        <w:tc>
          <w:tcPr>
            <w:tcW w:w="1175" w:type="dxa"/>
          </w:tcPr>
          <w:p w:rsidR="00DB1FC2" w:rsidRDefault="00DB1FC2" w:rsidP="00B30D43">
            <w:pPr>
              <w:rPr>
                <w:sz w:val="28"/>
                <w:szCs w:val="28"/>
              </w:rPr>
            </w:pPr>
            <w:r>
              <w:rPr>
                <w:sz w:val="28"/>
                <w:szCs w:val="28"/>
              </w:rPr>
              <w:t>982</w:t>
            </w:r>
          </w:p>
        </w:tc>
        <w:tc>
          <w:tcPr>
            <w:tcW w:w="1160" w:type="dxa"/>
          </w:tcPr>
          <w:p w:rsidR="00DB1FC2" w:rsidRDefault="00DB1FC2" w:rsidP="00B30D43">
            <w:pPr>
              <w:rPr>
                <w:sz w:val="28"/>
                <w:szCs w:val="28"/>
              </w:rPr>
            </w:pPr>
            <w:r>
              <w:rPr>
                <w:sz w:val="28"/>
                <w:szCs w:val="28"/>
              </w:rPr>
              <w:t>517,3</w:t>
            </w:r>
          </w:p>
        </w:tc>
      </w:tr>
      <w:tr w:rsidR="00DB1FC2" w:rsidTr="00B30D43">
        <w:tc>
          <w:tcPr>
            <w:tcW w:w="1502" w:type="dxa"/>
            <w:vMerge/>
          </w:tcPr>
          <w:p w:rsidR="00DB1FC2" w:rsidRDefault="00DB1FC2" w:rsidP="00B30D43">
            <w:pPr>
              <w:rPr>
                <w:sz w:val="28"/>
                <w:szCs w:val="28"/>
              </w:rPr>
            </w:pPr>
          </w:p>
        </w:tc>
        <w:tc>
          <w:tcPr>
            <w:tcW w:w="1163" w:type="dxa"/>
          </w:tcPr>
          <w:p w:rsidR="00DB1FC2" w:rsidRDefault="00DB1FC2" w:rsidP="00B30D43">
            <w:pPr>
              <w:rPr>
                <w:sz w:val="28"/>
                <w:szCs w:val="28"/>
              </w:rPr>
            </w:pPr>
            <w:r>
              <w:rPr>
                <w:sz w:val="28"/>
                <w:szCs w:val="28"/>
              </w:rPr>
              <w:t>2010</w:t>
            </w:r>
          </w:p>
        </w:tc>
        <w:tc>
          <w:tcPr>
            <w:tcW w:w="1159" w:type="dxa"/>
          </w:tcPr>
          <w:p w:rsidR="00DB1FC2" w:rsidRDefault="00DB1FC2" w:rsidP="00B30D43">
            <w:pPr>
              <w:rPr>
                <w:sz w:val="28"/>
                <w:szCs w:val="28"/>
              </w:rPr>
            </w:pPr>
            <w:r>
              <w:rPr>
                <w:sz w:val="28"/>
                <w:szCs w:val="28"/>
              </w:rPr>
              <w:t>1042</w:t>
            </w:r>
          </w:p>
        </w:tc>
        <w:tc>
          <w:tcPr>
            <w:tcW w:w="1137" w:type="dxa"/>
          </w:tcPr>
          <w:p w:rsidR="00DB1FC2" w:rsidRDefault="00DB1FC2" w:rsidP="00B30D43">
            <w:pPr>
              <w:rPr>
                <w:sz w:val="28"/>
                <w:szCs w:val="28"/>
              </w:rPr>
            </w:pPr>
            <w:r>
              <w:rPr>
                <w:sz w:val="28"/>
                <w:szCs w:val="28"/>
              </w:rPr>
              <w:t>562,3</w:t>
            </w:r>
          </w:p>
        </w:tc>
        <w:tc>
          <w:tcPr>
            <w:tcW w:w="1137" w:type="dxa"/>
          </w:tcPr>
          <w:p w:rsidR="00DB1FC2" w:rsidRDefault="00DB1FC2" w:rsidP="00B30D43">
            <w:pPr>
              <w:rPr>
                <w:sz w:val="28"/>
                <w:szCs w:val="28"/>
              </w:rPr>
            </w:pPr>
            <w:r>
              <w:rPr>
                <w:sz w:val="28"/>
                <w:szCs w:val="28"/>
              </w:rPr>
              <w:t>998</w:t>
            </w:r>
          </w:p>
        </w:tc>
        <w:tc>
          <w:tcPr>
            <w:tcW w:w="1138" w:type="dxa"/>
          </w:tcPr>
          <w:p w:rsidR="00DB1FC2" w:rsidRDefault="00DB1FC2" w:rsidP="00B30D43">
            <w:pPr>
              <w:rPr>
                <w:sz w:val="28"/>
                <w:szCs w:val="28"/>
              </w:rPr>
            </w:pPr>
            <w:r>
              <w:rPr>
                <w:sz w:val="28"/>
                <w:szCs w:val="28"/>
              </w:rPr>
              <w:t>544,2</w:t>
            </w:r>
          </w:p>
        </w:tc>
        <w:tc>
          <w:tcPr>
            <w:tcW w:w="1175" w:type="dxa"/>
          </w:tcPr>
          <w:p w:rsidR="00DB1FC2" w:rsidRDefault="00DB1FC2" w:rsidP="00B30D43">
            <w:pPr>
              <w:rPr>
                <w:sz w:val="28"/>
                <w:szCs w:val="28"/>
              </w:rPr>
            </w:pPr>
            <w:r>
              <w:rPr>
                <w:sz w:val="28"/>
                <w:szCs w:val="28"/>
              </w:rPr>
              <w:t>1020</w:t>
            </w:r>
          </w:p>
        </w:tc>
        <w:tc>
          <w:tcPr>
            <w:tcW w:w="1160" w:type="dxa"/>
          </w:tcPr>
          <w:p w:rsidR="00DB1FC2" w:rsidRDefault="00DB1FC2" w:rsidP="00B30D43">
            <w:pPr>
              <w:rPr>
                <w:sz w:val="28"/>
                <w:szCs w:val="28"/>
              </w:rPr>
            </w:pPr>
            <w:r>
              <w:rPr>
                <w:sz w:val="28"/>
                <w:szCs w:val="28"/>
              </w:rPr>
              <w:t>553,3</w:t>
            </w:r>
          </w:p>
        </w:tc>
      </w:tr>
    </w:tbl>
    <w:p w:rsidR="00DB1FC2" w:rsidRDefault="00DB1FC2" w:rsidP="00DB1FC2">
      <w:pPr>
        <w:rPr>
          <w:sz w:val="28"/>
          <w:szCs w:val="28"/>
        </w:rPr>
      </w:pPr>
    </w:p>
    <w:p w:rsidR="00DB1FC2" w:rsidRPr="000C32DF" w:rsidRDefault="00DB1FC2" w:rsidP="00DB1FC2">
      <w:pPr>
        <w:ind w:firstLine="567"/>
        <w:jc w:val="both"/>
        <w:rPr>
          <w:sz w:val="28"/>
          <w:szCs w:val="28"/>
        </w:rPr>
      </w:pPr>
      <w:r w:rsidRPr="000C32DF">
        <w:rPr>
          <w:sz w:val="28"/>
          <w:szCs w:val="28"/>
        </w:rPr>
        <w:t>В среднем по хозяйствам за анализируемый период</w:t>
      </w:r>
      <w:r>
        <w:rPr>
          <w:sz w:val="28"/>
          <w:szCs w:val="28"/>
        </w:rPr>
        <w:t xml:space="preserve"> живая масса коров в возрасте 3-</w:t>
      </w:r>
      <w:r w:rsidRPr="000C32DF">
        <w:rPr>
          <w:sz w:val="28"/>
          <w:szCs w:val="28"/>
        </w:rPr>
        <w:t>х лет находилась в пределах 448,7-49</w:t>
      </w:r>
      <w:r>
        <w:rPr>
          <w:sz w:val="28"/>
          <w:szCs w:val="28"/>
        </w:rPr>
        <w:t>4</w:t>
      </w:r>
      <w:r w:rsidRPr="000C32DF">
        <w:rPr>
          <w:sz w:val="28"/>
          <w:szCs w:val="28"/>
        </w:rPr>
        <w:t>,</w:t>
      </w:r>
      <w:r>
        <w:rPr>
          <w:sz w:val="28"/>
          <w:szCs w:val="28"/>
        </w:rPr>
        <w:t>6</w:t>
      </w:r>
      <w:r w:rsidRPr="000C32DF">
        <w:rPr>
          <w:sz w:val="28"/>
          <w:szCs w:val="28"/>
        </w:rPr>
        <w:t xml:space="preserve"> кг, соответственно 4-х лет </w:t>
      </w:r>
      <w:r>
        <w:rPr>
          <w:sz w:val="28"/>
          <w:szCs w:val="28"/>
        </w:rPr>
        <w:t>542,7</w:t>
      </w:r>
      <w:r w:rsidRPr="000C32DF">
        <w:rPr>
          <w:sz w:val="28"/>
          <w:szCs w:val="28"/>
        </w:rPr>
        <w:t>-</w:t>
      </w:r>
      <w:r>
        <w:rPr>
          <w:sz w:val="28"/>
          <w:szCs w:val="28"/>
        </w:rPr>
        <w:t>459</w:t>
      </w:r>
      <w:r w:rsidRPr="000C32DF">
        <w:rPr>
          <w:sz w:val="28"/>
          <w:szCs w:val="28"/>
        </w:rPr>
        <w:t>,</w:t>
      </w:r>
      <w:r>
        <w:rPr>
          <w:sz w:val="28"/>
          <w:szCs w:val="28"/>
        </w:rPr>
        <w:t>8 кг, 5 лет и старше 517</w:t>
      </w:r>
      <w:r w:rsidRPr="000C32DF">
        <w:rPr>
          <w:sz w:val="28"/>
          <w:szCs w:val="28"/>
        </w:rPr>
        <w:t>,</w:t>
      </w:r>
      <w:r>
        <w:rPr>
          <w:sz w:val="28"/>
          <w:szCs w:val="28"/>
        </w:rPr>
        <w:t>3</w:t>
      </w:r>
      <w:r w:rsidRPr="000C32DF">
        <w:rPr>
          <w:sz w:val="28"/>
          <w:szCs w:val="28"/>
        </w:rPr>
        <w:t xml:space="preserve">-553,3 кг. Наивысшей живой массой характеризуются коровы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w:t>
      </w:r>
    </w:p>
    <w:p w:rsidR="00DB1FC2" w:rsidRPr="000C32DF" w:rsidRDefault="00DB1FC2" w:rsidP="00DB1FC2">
      <w:pPr>
        <w:ind w:firstLine="567"/>
        <w:jc w:val="both"/>
        <w:rPr>
          <w:sz w:val="28"/>
          <w:szCs w:val="28"/>
        </w:rPr>
      </w:pPr>
      <w:r w:rsidRPr="000C32DF">
        <w:rPr>
          <w:sz w:val="28"/>
          <w:szCs w:val="28"/>
        </w:rPr>
        <w:t>Наследственные возможности стада в известной мере отражает числен</w:t>
      </w:r>
      <w:r w:rsidRPr="000C32DF">
        <w:rPr>
          <w:sz w:val="28"/>
          <w:szCs w:val="28"/>
        </w:rPr>
        <w:softHyphen/>
        <w:t>ность высокопродуктивных животных. В результате целенаправленной се</w:t>
      </w:r>
      <w:r w:rsidRPr="000C32DF">
        <w:rPr>
          <w:sz w:val="28"/>
          <w:szCs w:val="28"/>
        </w:rPr>
        <w:softHyphen/>
        <w:t>лекционно-племенной работы на фоне более высокой живой массы возросла эффективность отбора животных и формирование коров крупного типа.</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Мясная продуктивность</w:t>
      </w:r>
    </w:p>
    <w:p w:rsidR="00DB1FC2" w:rsidRPr="000C32DF" w:rsidRDefault="00DB1FC2" w:rsidP="00DB1FC2">
      <w:pPr>
        <w:ind w:firstLine="567"/>
        <w:jc w:val="both"/>
        <w:rPr>
          <w:sz w:val="28"/>
          <w:szCs w:val="28"/>
        </w:rPr>
      </w:pPr>
      <w:r w:rsidRPr="000C32DF">
        <w:rPr>
          <w:sz w:val="28"/>
          <w:szCs w:val="28"/>
        </w:rPr>
        <w:t>Для изучения мясной продуктивности в ПЗ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xml:space="preserve">» были сформированы 4 группы подопытных бычков: I группа - потомки быка Ракса 6730, II </w:t>
      </w:r>
      <w:proofErr w:type="spellStart"/>
      <w:r w:rsidRPr="000C32DF">
        <w:rPr>
          <w:sz w:val="28"/>
          <w:szCs w:val="28"/>
        </w:rPr>
        <w:t>Саяна</w:t>
      </w:r>
      <w:proofErr w:type="spellEnd"/>
      <w:r w:rsidRPr="000C32DF">
        <w:rPr>
          <w:sz w:val="28"/>
          <w:szCs w:val="28"/>
        </w:rPr>
        <w:t xml:space="preserve"> 8276, III </w:t>
      </w:r>
      <w:proofErr w:type="spellStart"/>
      <w:r w:rsidRPr="000C32DF">
        <w:rPr>
          <w:sz w:val="28"/>
          <w:szCs w:val="28"/>
        </w:rPr>
        <w:t>Асыла</w:t>
      </w:r>
      <w:proofErr w:type="spellEnd"/>
      <w:r w:rsidRPr="000C32DF">
        <w:rPr>
          <w:sz w:val="28"/>
          <w:szCs w:val="28"/>
        </w:rPr>
        <w:t xml:space="preserve"> 0028 и IV группа - Тороса 10963.</w:t>
      </w:r>
    </w:p>
    <w:p w:rsidR="00DB1FC2" w:rsidRPr="000C32DF" w:rsidRDefault="00DB1FC2" w:rsidP="00DB1FC2">
      <w:pPr>
        <w:ind w:firstLine="567"/>
        <w:jc w:val="both"/>
        <w:rPr>
          <w:sz w:val="28"/>
          <w:szCs w:val="28"/>
        </w:rPr>
      </w:pPr>
      <w:r w:rsidRPr="000C32DF">
        <w:rPr>
          <w:sz w:val="28"/>
          <w:szCs w:val="28"/>
        </w:rPr>
        <w:t>Анализ показателей мясной продуктивности подопытных бычков свидетельствует, что наиболее тяжеловесные туши были получены от бычков IV группы - бычки I группы уступали по изучаемому показателю аналогам II - группы и IV группы на 0,4 и 1,3 кг соответст</w:t>
      </w:r>
      <w:r w:rsidRPr="000C32DF">
        <w:rPr>
          <w:sz w:val="28"/>
          <w:szCs w:val="28"/>
        </w:rPr>
        <w:softHyphen/>
        <w:t>венно, но превосходили сверстников III группы - на 4,9 кг (таблица 3).</w:t>
      </w:r>
    </w:p>
    <w:p w:rsidR="00DB1FC2" w:rsidRPr="000C32DF" w:rsidRDefault="00DB1FC2" w:rsidP="00DB1FC2">
      <w:pPr>
        <w:ind w:firstLine="567"/>
        <w:jc w:val="both"/>
        <w:rPr>
          <w:sz w:val="28"/>
          <w:szCs w:val="28"/>
        </w:rPr>
      </w:pPr>
      <w:r w:rsidRPr="000C32DF">
        <w:rPr>
          <w:sz w:val="28"/>
          <w:szCs w:val="28"/>
        </w:rPr>
        <w:t>По накоплению внутриполостного жира у животных подопытных групп значительных различий не установлено.</w:t>
      </w:r>
    </w:p>
    <w:p w:rsidR="00DB1FC2" w:rsidRDefault="00DB1FC2" w:rsidP="00DB1FC2">
      <w:pPr>
        <w:ind w:firstLine="567"/>
        <w:jc w:val="both"/>
        <w:rPr>
          <w:sz w:val="28"/>
          <w:szCs w:val="28"/>
        </w:rPr>
      </w:pPr>
      <w:r w:rsidRPr="000C32DF">
        <w:rPr>
          <w:sz w:val="28"/>
          <w:szCs w:val="28"/>
        </w:rPr>
        <w:t xml:space="preserve">По величине убойной массы выделялись туши бычков IV группы. Их преимущество по этому показателю перед сверстниками в среднем составило 4,4 кг. Животные II группы по этому показателю занимали промежуточное положение, превосходя аналогов I и </w:t>
      </w:r>
      <w:r w:rsidRPr="000C32DF">
        <w:rPr>
          <w:sz w:val="28"/>
          <w:szCs w:val="28"/>
          <w:lang w:val="en-US"/>
        </w:rPr>
        <w:t>III</w:t>
      </w:r>
      <w:r w:rsidRPr="000C32DF">
        <w:rPr>
          <w:sz w:val="28"/>
          <w:szCs w:val="28"/>
        </w:rPr>
        <w:t xml:space="preserve"> группы на 4,6 кг.</w:t>
      </w:r>
    </w:p>
    <w:p w:rsidR="00DB1FC2" w:rsidRDefault="00DB1FC2" w:rsidP="00DB1FC2">
      <w:pPr>
        <w:ind w:firstLine="567"/>
        <w:jc w:val="both"/>
        <w:rPr>
          <w:sz w:val="28"/>
          <w:szCs w:val="28"/>
          <w:lang w:val="kk-KZ"/>
        </w:rPr>
      </w:pPr>
    </w:p>
    <w:p w:rsidR="00DB1FC2" w:rsidRDefault="00DB1FC2" w:rsidP="00DB1FC2">
      <w:pPr>
        <w:rPr>
          <w:sz w:val="28"/>
          <w:szCs w:val="28"/>
        </w:rPr>
      </w:pPr>
      <w:r>
        <w:rPr>
          <w:sz w:val="28"/>
          <w:szCs w:val="28"/>
          <w:lang w:val="kk-KZ"/>
        </w:rPr>
        <w:tab/>
        <w:t>Таблица 3 – Результаты убоя бычков в 15-месячном возрасте (Х±</w:t>
      </w:r>
      <w:r>
        <w:rPr>
          <w:sz w:val="28"/>
          <w:szCs w:val="28"/>
          <w:lang w:val="en-US"/>
        </w:rPr>
        <w:t>m</w:t>
      </w:r>
      <w:proofErr w:type="spellStart"/>
      <w:r>
        <w:rPr>
          <w:sz w:val="28"/>
          <w:szCs w:val="28"/>
          <w:vertAlign w:val="subscript"/>
        </w:rPr>
        <w:t>х</w:t>
      </w:r>
      <w:proofErr w:type="spellEnd"/>
      <w:r>
        <w:rPr>
          <w:sz w:val="28"/>
          <w:szCs w:val="28"/>
        </w:rPr>
        <w:t>), кг</w:t>
      </w:r>
    </w:p>
    <w:tbl>
      <w:tblPr>
        <w:tblStyle w:val="a3"/>
        <w:tblW w:w="0" w:type="auto"/>
        <w:tblLook w:val="04A0"/>
      </w:tblPr>
      <w:tblGrid>
        <w:gridCol w:w="2660"/>
        <w:gridCol w:w="1559"/>
        <w:gridCol w:w="1843"/>
        <w:gridCol w:w="1843"/>
        <w:gridCol w:w="1666"/>
      </w:tblGrid>
      <w:tr w:rsidR="00DB1FC2" w:rsidTr="00B30D43">
        <w:tc>
          <w:tcPr>
            <w:tcW w:w="2660" w:type="dxa"/>
            <w:vMerge w:val="restart"/>
          </w:tcPr>
          <w:p w:rsidR="00DB1FC2" w:rsidRDefault="00DB1FC2" w:rsidP="00B30D43">
            <w:pPr>
              <w:rPr>
                <w:sz w:val="28"/>
                <w:szCs w:val="28"/>
              </w:rPr>
            </w:pPr>
            <w:r>
              <w:rPr>
                <w:sz w:val="28"/>
                <w:szCs w:val="28"/>
              </w:rPr>
              <w:t>Показатели</w:t>
            </w:r>
          </w:p>
        </w:tc>
        <w:tc>
          <w:tcPr>
            <w:tcW w:w="6911" w:type="dxa"/>
            <w:gridSpan w:val="4"/>
          </w:tcPr>
          <w:p w:rsidR="00DB1FC2" w:rsidRDefault="00DB1FC2" w:rsidP="00B30D43">
            <w:pPr>
              <w:jc w:val="center"/>
              <w:rPr>
                <w:sz w:val="28"/>
                <w:szCs w:val="28"/>
              </w:rPr>
            </w:pPr>
            <w:r>
              <w:rPr>
                <w:sz w:val="28"/>
                <w:szCs w:val="28"/>
              </w:rPr>
              <w:t>Группа</w:t>
            </w:r>
          </w:p>
        </w:tc>
      </w:tr>
      <w:tr w:rsidR="00DB1FC2" w:rsidTr="00B30D43">
        <w:tc>
          <w:tcPr>
            <w:tcW w:w="2660" w:type="dxa"/>
            <w:vMerge/>
          </w:tcPr>
          <w:p w:rsidR="00DB1FC2" w:rsidRDefault="00DB1FC2" w:rsidP="00B30D43">
            <w:pPr>
              <w:rPr>
                <w:sz w:val="28"/>
                <w:szCs w:val="28"/>
              </w:rPr>
            </w:pPr>
          </w:p>
        </w:tc>
        <w:tc>
          <w:tcPr>
            <w:tcW w:w="1559" w:type="dxa"/>
          </w:tcPr>
          <w:p w:rsidR="00DB1FC2" w:rsidRPr="00905E0E" w:rsidRDefault="00DB1FC2" w:rsidP="00B30D43">
            <w:pPr>
              <w:rPr>
                <w:sz w:val="28"/>
                <w:szCs w:val="28"/>
                <w:lang w:val="en-US"/>
              </w:rPr>
            </w:pPr>
            <w:r>
              <w:rPr>
                <w:sz w:val="28"/>
                <w:szCs w:val="28"/>
                <w:lang w:val="en-US"/>
              </w:rPr>
              <w:t>I</w:t>
            </w:r>
          </w:p>
        </w:tc>
        <w:tc>
          <w:tcPr>
            <w:tcW w:w="1843" w:type="dxa"/>
          </w:tcPr>
          <w:p w:rsidR="00DB1FC2" w:rsidRPr="00905E0E" w:rsidRDefault="00DB1FC2" w:rsidP="00B30D43">
            <w:pPr>
              <w:rPr>
                <w:sz w:val="28"/>
                <w:szCs w:val="28"/>
                <w:lang w:val="en-US"/>
              </w:rPr>
            </w:pPr>
            <w:r>
              <w:rPr>
                <w:sz w:val="28"/>
                <w:szCs w:val="28"/>
                <w:lang w:val="en-US"/>
              </w:rPr>
              <w:t>II</w:t>
            </w:r>
          </w:p>
        </w:tc>
        <w:tc>
          <w:tcPr>
            <w:tcW w:w="1843" w:type="dxa"/>
          </w:tcPr>
          <w:p w:rsidR="00DB1FC2" w:rsidRPr="00905E0E" w:rsidRDefault="00DB1FC2" w:rsidP="00B30D43">
            <w:pPr>
              <w:rPr>
                <w:sz w:val="28"/>
                <w:szCs w:val="28"/>
                <w:lang w:val="en-US"/>
              </w:rPr>
            </w:pPr>
            <w:r>
              <w:rPr>
                <w:sz w:val="28"/>
                <w:szCs w:val="28"/>
                <w:lang w:val="en-US"/>
              </w:rPr>
              <w:t>III</w:t>
            </w:r>
          </w:p>
        </w:tc>
        <w:tc>
          <w:tcPr>
            <w:tcW w:w="1666" w:type="dxa"/>
          </w:tcPr>
          <w:p w:rsidR="00DB1FC2" w:rsidRPr="00905E0E" w:rsidRDefault="00DB1FC2" w:rsidP="00B30D43">
            <w:pPr>
              <w:rPr>
                <w:sz w:val="28"/>
                <w:szCs w:val="28"/>
                <w:lang w:val="en-US"/>
              </w:rPr>
            </w:pPr>
            <w:r>
              <w:rPr>
                <w:sz w:val="28"/>
                <w:szCs w:val="28"/>
                <w:lang w:val="en-US"/>
              </w:rPr>
              <w:t>IV</w:t>
            </w:r>
          </w:p>
        </w:tc>
      </w:tr>
      <w:tr w:rsidR="00DB1FC2" w:rsidTr="00B30D43">
        <w:tc>
          <w:tcPr>
            <w:tcW w:w="2660" w:type="dxa"/>
          </w:tcPr>
          <w:p w:rsidR="00DB1FC2" w:rsidRDefault="00DB1FC2" w:rsidP="00B30D43">
            <w:pPr>
              <w:rPr>
                <w:sz w:val="28"/>
                <w:szCs w:val="28"/>
              </w:rPr>
            </w:pPr>
            <w:proofErr w:type="spellStart"/>
            <w:r>
              <w:rPr>
                <w:sz w:val="28"/>
                <w:szCs w:val="28"/>
              </w:rPr>
              <w:t>Предубойная</w:t>
            </w:r>
            <w:proofErr w:type="spellEnd"/>
            <w:r>
              <w:rPr>
                <w:sz w:val="28"/>
                <w:szCs w:val="28"/>
              </w:rPr>
              <w:t xml:space="preserve"> живая </w:t>
            </w:r>
            <w:r>
              <w:rPr>
                <w:sz w:val="28"/>
                <w:szCs w:val="28"/>
              </w:rPr>
              <w:lastRenderedPageBreak/>
              <w:t xml:space="preserve">масса, </w:t>
            </w:r>
            <w:proofErr w:type="gramStart"/>
            <w:r>
              <w:rPr>
                <w:sz w:val="28"/>
                <w:szCs w:val="28"/>
              </w:rPr>
              <w:t>кг</w:t>
            </w:r>
            <w:proofErr w:type="gramEnd"/>
          </w:p>
        </w:tc>
        <w:tc>
          <w:tcPr>
            <w:tcW w:w="1559" w:type="dxa"/>
          </w:tcPr>
          <w:p w:rsidR="00DB1FC2" w:rsidRPr="00905E0E" w:rsidRDefault="00DB1FC2" w:rsidP="00B30D43">
            <w:pPr>
              <w:rPr>
                <w:sz w:val="28"/>
                <w:szCs w:val="28"/>
              </w:rPr>
            </w:pPr>
            <w:r>
              <w:rPr>
                <w:sz w:val="28"/>
                <w:szCs w:val="28"/>
                <w:lang w:val="en-US"/>
              </w:rPr>
              <w:lastRenderedPageBreak/>
              <w:t>399</w:t>
            </w:r>
            <w:r>
              <w:rPr>
                <w:sz w:val="28"/>
                <w:szCs w:val="28"/>
              </w:rPr>
              <w:t>,5±9,33</w:t>
            </w:r>
          </w:p>
        </w:tc>
        <w:tc>
          <w:tcPr>
            <w:tcW w:w="1843" w:type="dxa"/>
          </w:tcPr>
          <w:p w:rsidR="00DB1FC2" w:rsidRDefault="00DB1FC2" w:rsidP="00B30D43">
            <w:pPr>
              <w:rPr>
                <w:sz w:val="28"/>
                <w:szCs w:val="28"/>
              </w:rPr>
            </w:pPr>
            <w:r>
              <w:rPr>
                <w:sz w:val="28"/>
                <w:szCs w:val="28"/>
              </w:rPr>
              <w:t>403,3±14,53</w:t>
            </w:r>
          </w:p>
        </w:tc>
        <w:tc>
          <w:tcPr>
            <w:tcW w:w="1843" w:type="dxa"/>
          </w:tcPr>
          <w:p w:rsidR="00DB1FC2" w:rsidRDefault="00DB1FC2" w:rsidP="00B30D43">
            <w:pPr>
              <w:rPr>
                <w:sz w:val="28"/>
                <w:szCs w:val="28"/>
              </w:rPr>
            </w:pPr>
            <w:r>
              <w:rPr>
                <w:sz w:val="28"/>
                <w:szCs w:val="28"/>
              </w:rPr>
              <w:t>398,0±12,48</w:t>
            </w:r>
          </w:p>
        </w:tc>
        <w:tc>
          <w:tcPr>
            <w:tcW w:w="1666" w:type="dxa"/>
          </w:tcPr>
          <w:p w:rsidR="00DB1FC2" w:rsidRDefault="00DB1FC2" w:rsidP="00B30D43">
            <w:pPr>
              <w:rPr>
                <w:sz w:val="28"/>
                <w:szCs w:val="28"/>
              </w:rPr>
            </w:pPr>
            <w:r>
              <w:rPr>
                <w:sz w:val="28"/>
                <w:szCs w:val="28"/>
              </w:rPr>
              <w:t>404,6±11,71</w:t>
            </w:r>
          </w:p>
        </w:tc>
      </w:tr>
      <w:tr w:rsidR="00DB1FC2" w:rsidTr="00B30D43">
        <w:tc>
          <w:tcPr>
            <w:tcW w:w="2660" w:type="dxa"/>
          </w:tcPr>
          <w:p w:rsidR="00DB1FC2" w:rsidRDefault="00DB1FC2" w:rsidP="00B30D43">
            <w:pPr>
              <w:rPr>
                <w:sz w:val="28"/>
                <w:szCs w:val="28"/>
              </w:rPr>
            </w:pPr>
            <w:r>
              <w:rPr>
                <w:sz w:val="28"/>
                <w:szCs w:val="28"/>
              </w:rPr>
              <w:lastRenderedPageBreak/>
              <w:t xml:space="preserve">Масса парной туши, </w:t>
            </w:r>
            <w:proofErr w:type="gramStart"/>
            <w:r>
              <w:rPr>
                <w:sz w:val="28"/>
                <w:szCs w:val="28"/>
              </w:rPr>
              <w:t>кг</w:t>
            </w:r>
            <w:proofErr w:type="gramEnd"/>
          </w:p>
        </w:tc>
        <w:tc>
          <w:tcPr>
            <w:tcW w:w="1559" w:type="dxa"/>
          </w:tcPr>
          <w:p w:rsidR="00DB1FC2" w:rsidRDefault="00DB1FC2" w:rsidP="00B30D43">
            <w:pPr>
              <w:rPr>
                <w:sz w:val="28"/>
                <w:szCs w:val="28"/>
              </w:rPr>
            </w:pPr>
            <w:r>
              <w:rPr>
                <w:sz w:val="28"/>
                <w:szCs w:val="28"/>
              </w:rPr>
              <w:t>223,0±9,69</w:t>
            </w:r>
          </w:p>
        </w:tc>
        <w:tc>
          <w:tcPr>
            <w:tcW w:w="1843" w:type="dxa"/>
          </w:tcPr>
          <w:p w:rsidR="00DB1FC2" w:rsidRDefault="00DB1FC2" w:rsidP="00B30D43">
            <w:pPr>
              <w:rPr>
                <w:sz w:val="28"/>
                <w:szCs w:val="28"/>
              </w:rPr>
            </w:pPr>
            <w:r>
              <w:rPr>
                <w:sz w:val="28"/>
                <w:szCs w:val="28"/>
              </w:rPr>
              <w:t>223,4±12,21</w:t>
            </w:r>
          </w:p>
        </w:tc>
        <w:tc>
          <w:tcPr>
            <w:tcW w:w="1843" w:type="dxa"/>
          </w:tcPr>
          <w:p w:rsidR="00DB1FC2" w:rsidRDefault="00DB1FC2" w:rsidP="00B30D43">
            <w:pPr>
              <w:rPr>
                <w:sz w:val="28"/>
                <w:szCs w:val="28"/>
              </w:rPr>
            </w:pPr>
            <w:r>
              <w:rPr>
                <w:sz w:val="28"/>
                <w:szCs w:val="28"/>
              </w:rPr>
              <w:t>218,1+9,01</w:t>
            </w:r>
          </w:p>
        </w:tc>
        <w:tc>
          <w:tcPr>
            <w:tcW w:w="1666" w:type="dxa"/>
          </w:tcPr>
          <w:p w:rsidR="00DB1FC2" w:rsidRDefault="00DB1FC2" w:rsidP="00B30D43">
            <w:pPr>
              <w:rPr>
                <w:sz w:val="28"/>
                <w:szCs w:val="28"/>
              </w:rPr>
            </w:pPr>
            <w:r>
              <w:rPr>
                <w:sz w:val="28"/>
                <w:szCs w:val="28"/>
              </w:rPr>
              <w:t>224,3±8,04</w:t>
            </w:r>
          </w:p>
        </w:tc>
      </w:tr>
      <w:tr w:rsidR="00DB1FC2" w:rsidTr="00B30D43">
        <w:tc>
          <w:tcPr>
            <w:tcW w:w="2660" w:type="dxa"/>
          </w:tcPr>
          <w:p w:rsidR="00DB1FC2" w:rsidRDefault="00DB1FC2" w:rsidP="00B30D43">
            <w:pPr>
              <w:rPr>
                <w:sz w:val="28"/>
                <w:szCs w:val="28"/>
              </w:rPr>
            </w:pPr>
            <w:r>
              <w:rPr>
                <w:sz w:val="28"/>
                <w:szCs w:val="28"/>
              </w:rPr>
              <w:t>Выход туши, %</w:t>
            </w:r>
          </w:p>
        </w:tc>
        <w:tc>
          <w:tcPr>
            <w:tcW w:w="1559" w:type="dxa"/>
          </w:tcPr>
          <w:p w:rsidR="00DB1FC2" w:rsidRDefault="00DB1FC2" w:rsidP="00B30D43">
            <w:pPr>
              <w:rPr>
                <w:sz w:val="28"/>
                <w:szCs w:val="28"/>
              </w:rPr>
            </w:pPr>
            <w:r>
              <w:rPr>
                <w:sz w:val="28"/>
                <w:szCs w:val="28"/>
              </w:rPr>
              <w:t>55,8±0,79</w:t>
            </w:r>
          </w:p>
        </w:tc>
        <w:tc>
          <w:tcPr>
            <w:tcW w:w="1843" w:type="dxa"/>
          </w:tcPr>
          <w:p w:rsidR="00DB1FC2" w:rsidRDefault="00DB1FC2" w:rsidP="00B30D43">
            <w:pPr>
              <w:rPr>
                <w:sz w:val="28"/>
                <w:szCs w:val="28"/>
              </w:rPr>
            </w:pPr>
            <w:r>
              <w:rPr>
                <w:sz w:val="28"/>
                <w:szCs w:val="28"/>
              </w:rPr>
              <w:t>55,4±0,62</w:t>
            </w:r>
          </w:p>
        </w:tc>
        <w:tc>
          <w:tcPr>
            <w:tcW w:w="1843" w:type="dxa"/>
          </w:tcPr>
          <w:p w:rsidR="00DB1FC2" w:rsidRDefault="00DB1FC2" w:rsidP="00B30D43">
            <w:pPr>
              <w:rPr>
                <w:sz w:val="28"/>
                <w:szCs w:val="28"/>
              </w:rPr>
            </w:pPr>
            <w:r>
              <w:rPr>
                <w:sz w:val="28"/>
                <w:szCs w:val="28"/>
              </w:rPr>
              <w:t>54,8±0,63</w:t>
            </w:r>
          </w:p>
        </w:tc>
        <w:tc>
          <w:tcPr>
            <w:tcW w:w="1666" w:type="dxa"/>
          </w:tcPr>
          <w:p w:rsidR="00DB1FC2" w:rsidRDefault="00DB1FC2" w:rsidP="00B30D43">
            <w:pPr>
              <w:rPr>
                <w:sz w:val="28"/>
                <w:szCs w:val="28"/>
              </w:rPr>
            </w:pPr>
            <w:r>
              <w:rPr>
                <w:sz w:val="28"/>
                <w:szCs w:val="28"/>
              </w:rPr>
              <w:t>55,4±0,62</w:t>
            </w:r>
          </w:p>
        </w:tc>
      </w:tr>
      <w:tr w:rsidR="00DB1FC2" w:rsidTr="00B30D43">
        <w:tc>
          <w:tcPr>
            <w:tcW w:w="2660" w:type="dxa"/>
          </w:tcPr>
          <w:p w:rsidR="00DB1FC2" w:rsidRDefault="00DB1FC2" w:rsidP="00B30D43">
            <w:pPr>
              <w:rPr>
                <w:sz w:val="28"/>
                <w:szCs w:val="28"/>
              </w:rPr>
            </w:pPr>
            <w:r>
              <w:rPr>
                <w:sz w:val="28"/>
                <w:szCs w:val="28"/>
              </w:rPr>
              <w:t xml:space="preserve">Масса внутреннего жира, </w:t>
            </w:r>
            <w:proofErr w:type="gramStart"/>
            <w:r>
              <w:rPr>
                <w:sz w:val="28"/>
                <w:szCs w:val="28"/>
              </w:rPr>
              <w:t>кг</w:t>
            </w:r>
            <w:proofErr w:type="gramEnd"/>
          </w:p>
        </w:tc>
        <w:tc>
          <w:tcPr>
            <w:tcW w:w="1559" w:type="dxa"/>
          </w:tcPr>
          <w:p w:rsidR="00DB1FC2" w:rsidRDefault="00DB1FC2" w:rsidP="00B30D43">
            <w:pPr>
              <w:rPr>
                <w:sz w:val="28"/>
                <w:szCs w:val="28"/>
              </w:rPr>
            </w:pPr>
            <w:r>
              <w:rPr>
                <w:sz w:val="28"/>
                <w:szCs w:val="28"/>
              </w:rPr>
              <w:t>6,8±0,61</w:t>
            </w:r>
          </w:p>
        </w:tc>
        <w:tc>
          <w:tcPr>
            <w:tcW w:w="1843" w:type="dxa"/>
          </w:tcPr>
          <w:p w:rsidR="00DB1FC2" w:rsidRDefault="00DB1FC2" w:rsidP="00B30D43">
            <w:pPr>
              <w:rPr>
                <w:sz w:val="28"/>
                <w:szCs w:val="28"/>
              </w:rPr>
            </w:pPr>
            <w:r>
              <w:rPr>
                <w:sz w:val="28"/>
                <w:szCs w:val="28"/>
              </w:rPr>
              <w:t>6,4±0,92</w:t>
            </w:r>
          </w:p>
        </w:tc>
        <w:tc>
          <w:tcPr>
            <w:tcW w:w="1843" w:type="dxa"/>
          </w:tcPr>
          <w:p w:rsidR="00DB1FC2" w:rsidRDefault="00DB1FC2" w:rsidP="00B30D43">
            <w:pPr>
              <w:rPr>
                <w:sz w:val="28"/>
                <w:szCs w:val="28"/>
              </w:rPr>
            </w:pPr>
            <w:r>
              <w:rPr>
                <w:sz w:val="28"/>
                <w:szCs w:val="28"/>
              </w:rPr>
              <w:t>5,9+1,12</w:t>
            </w:r>
          </w:p>
        </w:tc>
        <w:tc>
          <w:tcPr>
            <w:tcW w:w="1666" w:type="dxa"/>
          </w:tcPr>
          <w:p w:rsidR="00DB1FC2" w:rsidRDefault="00DB1FC2" w:rsidP="00B30D43">
            <w:pPr>
              <w:rPr>
                <w:sz w:val="28"/>
                <w:szCs w:val="28"/>
              </w:rPr>
            </w:pPr>
            <w:r>
              <w:rPr>
                <w:sz w:val="28"/>
                <w:szCs w:val="28"/>
              </w:rPr>
              <w:t>6,6±0,91</w:t>
            </w:r>
          </w:p>
        </w:tc>
      </w:tr>
      <w:tr w:rsidR="00DB1FC2" w:rsidTr="00B30D43">
        <w:tc>
          <w:tcPr>
            <w:tcW w:w="2660" w:type="dxa"/>
          </w:tcPr>
          <w:p w:rsidR="00DB1FC2" w:rsidRDefault="00DB1FC2" w:rsidP="00B30D43">
            <w:pPr>
              <w:rPr>
                <w:sz w:val="28"/>
                <w:szCs w:val="28"/>
              </w:rPr>
            </w:pPr>
            <w:r>
              <w:rPr>
                <w:sz w:val="28"/>
                <w:szCs w:val="28"/>
              </w:rPr>
              <w:t>Выход внутреннего жира, %</w:t>
            </w:r>
          </w:p>
        </w:tc>
        <w:tc>
          <w:tcPr>
            <w:tcW w:w="1559" w:type="dxa"/>
          </w:tcPr>
          <w:p w:rsidR="00DB1FC2" w:rsidRDefault="00DB1FC2" w:rsidP="00B30D43">
            <w:pPr>
              <w:rPr>
                <w:sz w:val="28"/>
                <w:szCs w:val="28"/>
              </w:rPr>
            </w:pPr>
            <w:r>
              <w:rPr>
                <w:sz w:val="28"/>
                <w:szCs w:val="28"/>
              </w:rPr>
              <w:t>1,7±0,21</w:t>
            </w:r>
          </w:p>
        </w:tc>
        <w:tc>
          <w:tcPr>
            <w:tcW w:w="1843" w:type="dxa"/>
          </w:tcPr>
          <w:p w:rsidR="00DB1FC2" w:rsidRDefault="00DB1FC2" w:rsidP="00B30D43">
            <w:pPr>
              <w:rPr>
                <w:sz w:val="28"/>
                <w:szCs w:val="28"/>
              </w:rPr>
            </w:pPr>
            <w:r>
              <w:rPr>
                <w:sz w:val="28"/>
                <w:szCs w:val="28"/>
              </w:rPr>
              <w:t>1,6±0,24</w:t>
            </w:r>
          </w:p>
        </w:tc>
        <w:tc>
          <w:tcPr>
            <w:tcW w:w="1843" w:type="dxa"/>
          </w:tcPr>
          <w:p w:rsidR="00DB1FC2" w:rsidRDefault="00DB1FC2" w:rsidP="00B30D43">
            <w:pPr>
              <w:rPr>
                <w:sz w:val="28"/>
                <w:szCs w:val="28"/>
              </w:rPr>
            </w:pPr>
            <w:r>
              <w:rPr>
                <w:sz w:val="28"/>
                <w:szCs w:val="28"/>
              </w:rPr>
              <w:t>1,5±0,14</w:t>
            </w:r>
          </w:p>
        </w:tc>
        <w:tc>
          <w:tcPr>
            <w:tcW w:w="1666" w:type="dxa"/>
          </w:tcPr>
          <w:p w:rsidR="00DB1FC2" w:rsidRDefault="00DB1FC2" w:rsidP="00B30D43">
            <w:pPr>
              <w:rPr>
                <w:sz w:val="28"/>
                <w:szCs w:val="28"/>
              </w:rPr>
            </w:pPr>
            <w:r>
              <w:rPr>
                <w:sz w:val="28"/>
                <w:szCs w:val="28"/>
              </w:rPr>
              <w:t>1,7±0,13</w:t>
            </w:r>
          </w:p>
        </w:tc>
      </w:tr>
      <w:tr w:rsidR="00DB1FC2" w:rsidTr="00B30D43">
        <w:tc>
          <w:tcPr>
            <w:tcW w:w="2660" w:type="dxa"/>
          </w:tcPr>
          <w:p w:rsidR="00DB1FC2" w:rsidRDefault="00DB1FC2" w:rsidP="00B30D43">
            <w:pPr>
              <w:rPr>
                <w:sz w:val="28"/>
                <w:szCs w:val="28"/>
              </w:rPr>
            </w:pPr>
            <w:r>
              <w:rPr>
                <w:sz w:val="28"/>
                <w:szCs w:val="28"/>
              </w:rPr>
              <w:t>Убойный выход, %</w:t>
            </w:r>
          </w:p>
        </w:tc>
        <w:tc>
          <w:tcPr>
            <w:tcW w:w="1559" w:type="dxa"/>
          </w:tcPr>
          <w:p w:rsidR="00DB1FC2" w:rsidRDefault="00DB1FC2" w:rsidP="00B30D43">
            <w:pPr>
              <w:rPr>
                <w:sz w:val="28"/>
                <w:szCs w:val="28"/>
              </w:rPr>
            </w:pPr>
            <w:r>
              <w:rPr>
                <w:sz w:val="28"/>
                <w:szCs w:val="28"/>
              </w:rPr>
              <w:t>57,2±0,84</w:t>
            </w:r>
          </w:p>
        </w:tc>
        <w:tc>
          <w:tcPr>
            <w:tcW w:w="1843" w:type="dxa"/>
          </w:tcPr>
          <w:p w:rsidR="00DB1FC2" w:rsidRDefault="00DB1FC2" w:rsidP="00B30D43">
            <w:pPr>
              <w:rPr>
                <w:sz w:val="28"/>
                <w:szCs w:val="28"/>
              </w:rPr>
            </w:pPr>
            <w:r>
              <w:rPr>
                <w:sz w:val="28"/>
                <w:szCs w:val="28"/>
              </w:rPr>
              <w:t>56,9±0,83</w:t>
            </w:r>
          </w:p>
        </w:tc>
        <w:tc>
          <w:tcPr>
            <w:tcW w:w="1843" w:type="dxa"/>
          </w:tcPr>
          <w:p w:rsidR="00DB1FC2" w:rsidRDefault="00DB1FC2" w:rsidP="00B30D43">
            <w:pPr>
              <w:rPr>
                <w:sz w:val="28"/>
                <w:szCs w:val="28"/>
              </w:rPr>
            </w:pPr>
            <w:r>
              <w:rPr>
                <w:sz w:val="28"/>
                <w:szCs w:val="28"/>
              </w:rPr>
              <w:t>56,2±0,71</w:t>
            </w:r>
          </w:p>
        </w:tc>
        <w:tc>
          <w:tcPr>
            <w:tcW w:w="1666" w:type="dxa"/>
          </w:tcPr>
          <w:p w:rsidR="00DB1FC2" w:rsidRDefault="00DB1FC2" w:rsidP="00B30D43">
            <w:pPr>
              <w:rPr>
                <w:sz w:val="28"/>
                <w:szCs w:val="28"/>
              </w:rPr>
            </w:pPr>
            <w:r>
              <w:rPr>
                <w:sz w:val="28"/>
                <w:szCs w:val="28"/>
              </w:rPr>
              <w:t>57,1±0,58</w:t>
            </w:r>
          </w:p>
        </w:tc>
      </w:tr>
      <w:tr w:rsidR="00DB1FC2" w:rsidTr="00B30D43">
        <w:tc>
          <w:tcPr>
            <w:tcW w:w="2660" w:type="dxa"/>
          </w:tcPr>
          <w:p w:rsidR="00DB1FC2" w:rsidRDefault="00DB1FC2" w:rsidP="00B30D43">
            <w:pPr>
              <w:rPr>
                <w:sz w:val="28"/>
                <w:szCs w:val="28"/>
              </w:rPr>
            </w:pPr>
            <w:r>
              <w:rPr>
                <w:sz w:val="28"/>
                <w:szCs w:val="28"/>
              </w:rPr>
              <w:t>Соотношение тканей в туше:</w:t>
            </w:r>
          </w:p>
        </w:tc>
        <w:tc>
          <w:tcPr>
            <w:tcW w:w="1559" w:type="dxa"/>
          </w:tcPr>
          <w:p w:rsidR="00DB1FC2" w:rsidRDefault="00DB1FC2" w:rsidP="00B30D43">
            <w:pPr>
              <w:rPr>
                <w:sz w:val="28"/>
                <w:szCs w:val="28"/>
              </w:rPr>
            </w:pPr>
            <w:r>
              <w:rPr>
                <w:sz w:val="28"/>
                <w:szCs w:val="28"/>
              </w:rPr>
              <w:t>80,06±0,93</w:t>
            </w:r>
          </w:p>
        </w:tc>
        <w:tc>
          <w:tcPr>
            <w:tcW w:w="1843" w:type="dxa"/>
          </w:tcPr>
          <w:p w:rsidR="00DB1FC2" w:rsidRDefault="00DB1FC2" w:rsidP="00B30D43">
            <w:pPr>
              <w:rPr>
                <w:sz w:val="28"/>
                <w:szCs w:val="28"/>
              </w:rPr>
            </w:pPr>
            <w:r>
              <w:rPr>
                <w:sz w:val="28"/>
                <w:szCs w:val="28"/>
              </w:rPr>
              <w:t>79,75±0,63</w:t>
            </w:r>
          </w:p>
        </w:tc>
        <w:tc>
          <w:tcPr>
            <w:tcW w:w="1843" w:type="dxa"/>
          </w:tcPr>
          <w:p w:rsidR="00DB1FC2" w:rsidRDefault="00DB1FC2" w:rsidP="00B30D43">
            <w:pPr>
              <w:rPr>
                <w:sz w:val="28"/>
                <w:szCs w:val="28"/>
              </w:rPr>
            </w:pPr>
            <w:r>
              <w:rPr>
                <w:sz w:val="28"/>
                <w:szCs w:val="28"/>
              </w:rPr>
              <w:t>78,93±0,85</w:t>
            </w:r>
          </w:p>
        </w:tc>
        <w:tc>
          <w:tcPr>
            <w:tcW w:w="1666" w:type="dxa"/>
          </w:tcPr>
          <w:p w:rsidR="00DB1FC2" w:rsidRDefault="00DB1FC2" w:rsidP="00B30D43">
            <w:pPr>
              <w:rPr>
                <w:sz w:val="28"/>
                <w:szCs w:val="28"/>
              </w:rPr>
            </w:pPr>
            <w:r>
              <w:rPr>
                <w:sz w:val="28"/>
                <w:szCs w:val="28"/>
              </w:rPr>
              <w:t>78,90±2,52</w:t>
            </w:r>
          </w:p>
        </w:tc>
      </w:tr>
      <w:tr w:rsidR="00DB1FC2" w:rsidTr="00B30D43">
        <w:tc>
          <w:tcPr>
            <w:tcW w:w="2660" w:type="dxa"/>
          </w:tcPr>
          <w:p w:rsidR="00DB1FC2" w:rsidRDefault="00DB1FC2" w:rsidP="00B30D43">
            <w:pPr>
              <w:rPr>
                <w:sz w:val="28"/>
                <w:szCs w:val="28"/>
              </w:rPr>
            </w:pPr>
            <w:r>
              <w:rPr>
                <w:sz w:val="28"/>
                <w:szCs w:val="28"/>
              </w:rPr>
              <w:t>Мякоти</w:t>
            </w:r>
          </w:p>
        </w:tc>
        <w:tc>
          <w:tcPr>
            <w:tcW w:w="1559" w:type="dxa"/>
          </w:tcPr>
          <w:p w:rsidR="00DB1FC2" w:rsidRDefault="00DB1FC2" w:rsidP="00B30D43">
            <w:pPr>
              <w:rPr>
                <w:sz w:val="28"/>
                <w:szCs w:val="28"/>
              </w:rPr>
            </w:pPr>
            <w:r>
              <w:rPr>
                <w:sz w:val="28"/>
                <w:szCs w:val="28"/>
              </w:rPr>
              <w:t>3,96±0,21</w:t>
            </w:r>
          </w:p>
        </w:tc>
        <w:tc>
          <w:tcPr>
            <w:tcW w:w="1843" w:type="dxa"/>
          </w:tcPr>
          <w:p w:rsidR="00DB1FC2" w:rsidRDefault="00DB1FC2" w:rsidP="00B30D43">
            <w:pPr>
              <w:rPr>
                <w:sz w:val="28"/>
                <w:szCs w:val="28"/>
              </w:rPr>
            </w:pPr>
            <w:r>
              <w:rPr>
                <w:sz w:val="28"/>
                <w:szCs w:val="28"/>
              </w:rPr>
              <w:t>3,91±0,16</w:t>
            </w:r>
          </w:p>
        </w:tc>
        <w:tc>
          <w:tcPr>
            <w:tcW w:w="1843" w:type="dxa"/>
          </w:tcPr>
          <w:p w:rsidR="00DB1FC2" w:rsidRDefault="00DB1FC2" w:rsidP="00B30D43">
            <w:pPr>
              <w:rPr>
                <w:sz w:val="28"/>
                <w:szCs w:val="28"/>
              </w:rPr>
            </w:pPr>
            <w:r>
              <w:rPr>
                <w:sz w:val="28"/>
                <w:szCs w:val="28"/>
              </w:rPr>
              <w:t>4,08±0,68</w:t>
            </w:r>
          </w:p>
        </w:tc>
        <w:tc>
          <w:tcPr>
            <w:tcW w:w="1666" w:type="dxa"/>
          </w:tcPr>
          <w:p w:rsidR="00DB1FC2" w:rsidRDefault="00DB1FC2" w:rsidP="00B30D43">
            <w:pPr>
              <w:rPr>
                <w:sz w:val="28"/>
                <w:szCs w:val="28"/>
              </w:rPr>
            </w:pPr>
            <w:r>
              <w:rPr>
                <w:sz w:val="28"/>
                <w:szCs w:val="28"/>
              </w:rPr>
              <w:t>3,94±0,22</w:t>
            </w:r>
          </w:p>
        </w:tc>
      </w:tr>
      <w:tr w:rsidR="00DB1FC2" w:rsidTr="00B30D43">
        <w:tc>
          <w:tcPr>
            <w:tcW w:w="2660" w:type="dxa"/>
          </w:tcPr>
          <w:p w:rsidR="00DB1FC2" w:rsidRDefault="00DB1FC2" w:rsidP="00B30D43">
            <w:pPr>
              <w:rPr>
                <w:sz w:val="28"/>
                <w:szCs w:val="28"/>
              </w:rPr>
            </w:pPr>
            <w:r>
              <w:rPr>
                <w:sz w:val="28"/>
                <w:szCs w:val="28"/>
              </w:rPr>
              <w:t>Жилки и сухожилия кости</w:t>
            </w:r>
          </w:p>
        </w:tc>
        <w:tc>
          <w:tcPr>
            <w:tcW w:w="1559" w:type="dxa"/>
          </w:tcPr>
          <w:p w:rsidR="00DB1FC2" w:rsidRDefault="00DB1FC2" w:rsidP="00B30D43">
            <w:pPr>
              <w:rPr>
                <w:sz w:val="28"/>
                <w:szCs w:val="28"/>
              </w:rPr>
            </w:pPr>
            <w:r>
              <w:rPr>
                <w:sz w:val="28"/>
                <w:szCs w:val="28"/>
              </w:rPr>
              <w:t>15,98±0,98</w:t>
            </w:r>
          </w:p>
        </w:tc>
        <w:tc>
          <w:tcPr>
            <w:tcW w:w="1843" w:type="dxa"/>
          </w:tcPr>
          <w:p w:rsidR="00DB1FC2" w:rsidRDefault="00DB1FC2" w:rsidP="00B30D43">
            <w:pPr>
              <w:rPr>
                <w:sz w:val="28"/>
                <w:szCs w:val="28"/>
              </w:rPr>
            </w:pPr>
            <w:r>
              <w:rPr>
                <w:sz w:val="28"/>
                <w:szCs w:val="28"/>
              </w:rPr>
              <w:t>16,34±0,52</w:t>
            </w:r>
          </w:p>
        </w:tc>
        <w:tc>
          <w:tcPr>
            <w:tcW w:w="1843" w:type="dxa"/>
          </w:tcPr>
          <w:p w:rsidR="00DB1FC2" w:rsidRDefault="00DB1FC2" w:rsidP="00B30D43">
            <w:pPr>
              <w:rPr>
                <w:sz w:val="28"/>
                <w:szCs w:val="28"/>
              </w:rPr>
            </w:pPr>
            <w:r>
              <w:rPr>
                <w:sz w:val="28"/>
                <w:szCs w:val="28"/>
              </w:rPr>
              <w:t>16,99±0,76</w:t>
            </w:r>
          </w:p>
        </w:tc>
        <w:tc>
          <w:tcPr>
            <w:tcW w:w="1666" w:type="dxa"/>
          </w:tcPr>
          <w:p w:rsidR="00DB1FC2" w:rsidRDefault="00DB1FC2" w:rsidP="00B30D43">
            <w:pPr>
              <w:rPr>
                <w:sz w:val="28"/>
                <w:szCs w:val="28"/>
              </w:rPr>
            </w:pPr>
            <w:r>
              <w:rPr>
                <w:sz w:val="28"/>
                <w:szCs w:val="28"/>
              </w:rPr>
              <w:t>17,16±1,39</w:t>
            </w:r>
          </w:p>
        </w:tc>
      </w:tr>
      <w:tr w:rsidR="00DB1FC2" w:rsidTr="00B30D43">
        <w:tc>
          <w:tcPr>
            <w:tcW w:w="2660" w:type="dxa"/>
          </w:tcPr>
          <w:p w:rsidR="00DB1FC2" w:rsidRDefault="00DB1FC2" w:rsidP="00B30D43">
            <w:pPr>
              <w:rPr>
                <w:sz w:val="28"/>
                <w:szCs w:val="28"/>
              </w:rPr>
            </w:pPr>
            <w:r>
              <w:rPr>
                <w:sz w:val="28"/>
                <w:szCs w:val="28"/>
              </w:rPr>
              <w:t>В средней пробе мяса – фарша содержится: белка</w:t>
            </w:r>
          </w:p>
        </w:tc>
        <w:tc>
          <w:tcPr>
            <w:tcW w:w="1559" w:type="dxa"/>
          </w:tcPr>
          <w:p w:rsidR="00DB1FC2" w:rsidRDefault="00DB1FC2" w:rsidP="00B30D43">
            <w:pPr>
              <w:rPr>
                <w:sz w:val="28"/>
                <w:szCs w:val="28"/>
              </w:rPr>
            </w:pPr>
            <w:r>
              <w:rPr>
                <w:sz w:val="28"/>
                <w:szCs w:val="28"/>
              </w:rPr>
              <w:t>16,70±0,65</w:t>
            </w:r>
          </w:p>
        </w:tc>
        <w:tc>
          <w:tcPr>
            <w:tcW w:w="1843" w:type="dxa"/>
          </w:tcPr>
          <w:p w:rsidR="00DB1FC2" w:rsidRDefault="00DB1FC2" w:rsidP="00B30D43">
            <w:pPr>
              <w:rPr>
                <w:sz w:val="28"/>
                <w:szCs w:val="28"/>
              </w:rPr>
            </w:pPr>
            <w:r>
              <w:rPr>
                <w:sz w:val="28"/>
                <w:szCs w:val="28"/>
              </w:rPr>
              <w:t>16,41±0,68</w:t>
            </w:r>
          </w:p>
        </w:tc>
        <w:tc>
          <w:tcPr>
            <w:tcW w:w="1843" w:type="dxa"/>
          </w:tcPr>
          <w:p w:rsidR="00DB1FC2" w:rsidRDefault="00DB1FC2" w:rsidP="00B30D43">
            <w:pPr>
              <w:rPr>
                <w:sz w:val="28"/>
                <w:szCs w:val="28"/>
              </w:rPr>
            </w:pPr>
            <w:r>
              <w:rPr>
                <w:sz w:val="28"/>
                <w:szCs w:val="28"/>
              </w:rPr>
              <w:t>16,10±0,41</w:t>
            </w:r>
          </w:p>
        </w:tc>
        <w:tc>
          <w:tcPr>
            <w:tcW w:w="1666" w:type="dxa"/>
          </w:tcPr>
          <w:p w:rsidR="00DB1FC2" w:rsidRDefault="00DB1FC2" w:rsidP="00B30D43">
            <w:pPr>
              <w:rPr>
                <w:sz w:val="28"/>
                <w:szCs w:val="28"/>
              </w:rPr>
            </w:pPr>
            <w:r>
              <w:rPr>
                <w:sz w:val="28"/>
                <w:szCs w:val="28"/>
              </w:rPr>
              <w:t>15,82±0,74</w:t>
            </w:r>
          </w:p>
        </w:tc>
      </w:tr>
      <w:tr w:rsidR="00DB1FC2" w:rsidTr="00B30D43">
        <w:tc>
          <w:tcPr>
            <w:tcW w:w="2660" w:type="dxa"/>
          </w:tcPr>
          <w:p w:rsidR="00DB1FC2" w:rsidRDefault="00DB1FC2" w:rsidP="00B30D43">
            <w:pPr>
              <w:rPr>
                <w:sz w:val="28"/>
                <w:szCs w:val="28"/>
              </w:rPr>
            </w:pPr>
            <w:r>
              <w:rPr>
                <w:sz w:val="28"/>
                <w:szCs w:val="28"/>
              </w:rPr>
              <w:t>Жира</w:t>
            </w:r>
          </w:p>
        </w:tc>
        <w:tc>
          <w:tcPr>
            <w:tcW w:w="1559" w:type="dxa"/>
          </w:tcPr>
          <w:p w:rsidR="00DB1FC2" w:rsidRDefault="00DB1FC2" w:rsidP="00B30D43">
            <w:pPr>
              <w:rPr>
                <w:sz w:val="28"/>
                <w:szCs w:val="28"/>
              </w:rPr>
            </w:pPr>
            <w:r>
              <w:rPr>
                <w:sz w:val="28"/>
                <w:szCs w:val="28"/>
              </w:rPr>
              <w:t>10,90±0,34</w:t>
            </w:r>
          </w:p>
        </w:tc>
        <w:tc>
          <w:tcPr>
            <w:tcW w:w="1843" w:type="dxa"/>
          </w:tcPr>
          <w:p w:rsidR="00DB1FC2" w:rsidRDefault="00DB1FC2" w:rsidP="00B30D43">
            <w:pPr>
              <w:rPr>
                <w:sz w:val="28"/>
                <w:szCs w:val="28"/>
              </w:rPr>
            </w:pPr>
            <w:r>
              <w:rPr>
                <w:sz w:val="28"/>
                <w:szCs w:val="28"/>
              </w:rPr>
              <w:t>10,40±0,41</w:t>
            </w:r>
          </w:p>
        </w:tc>
        <w:tc>
          <w:tcPr>
            <w:tcW w:w="1843" w:type="dxa"/>
          </w:tcPr>
          <w:p w:rsidR="00DB1FC2" w:rsidRDefault="00DB1FC2" w:rsidP="00B30D43">
            <w:pPr>
              <w:rPr>
                <w:sz w:val="28"/>
                <w:szCs w:val="28"/>
              </w:rPr>
            </w:pPr>
            <w:r>
              <w:rPr>
                <w:sz w:val="28"/>
                <w:szCs w:val="28"/>
              </w:rPr>
              <w:t>10,30±0,44</w:t>
            </w:r>
          </w:p>
        </w:tc>
        <w:tc>
          <w:tcPr>
            <w:tcW w:w="1666" w:type="dxa"/>
          </w:tcPr>
          <w:p w:rsidR="00DB1FC2" w:rsidRDefault="00DB1FC2" w:rsidP="00B30D43">
            <w:pPr>
              <w:rPr>
                <w:sz w:val="28"/>
                <w:szCs w:val="28"/>
              </w:rPr>
            </w:pPr>
            <w:r>
              <w:rPr>
                <w:sz w:val="28"/>
                <w:szCs w:val="28"/>
              </w:rPr>
              <w:t>10,42±0,39</w:t>
            </w:r>
          </w:p>
        </w:tc>
      </w:tr>
    </w:tbl>
    <w:p w:rsidR="00DB1FC2" w:rsidRDefault="00DB1FC2" w:rsidP="00DB1FC2">
      <w:pPr>
        <w:rPr>
          <w:sz w:val="28"/>
          <w:szCs w:val="28"/>
        </w:rPr>
      </w:pPr>
    </w:p>
    <w:p w:rsidR="00DB1FC2" w:rsidRPr="000C32DF" w:rsidRDefault="00DB1FC2" w:rsidP="00DB1FC2">
      <w:pPr>
        <w:ind w:firstLine="567"/>
        <w:jc w:val="both"/>
        <w:rPr>
          <w:sz w:val="28"/>
          <w:szCs w:val="28"/>
        </w:rPr>
      </w:pPr>
      <w:r w:rsidRPr="000C32DF">
        <w:rPr>
          <w:sz w:val="28"/>
          <w:szCs w:val="28"/>
        </w:rPr>
        <w:t xml:space="preserve">Молодняк всех подопытных групп имел достаточно высокий убойный выход </w:t>
      </w:r>
      <w:r>
        <w:rPr>
          <w:sz w:val="28"/>
          <w:szCs w:val="28"/>
        </w:rPr>
        <w:t xml:space="preserve"> - </w:t>
      </w:r>
      <w:r w:rsidRPr="000C32DF">
        <w:rPr>
          <w:sz w:val="28"/>
          <w:szCs w:val="28"/>
        </w:rPr>
        <w:t>56,2-57,2%. Все туши молодняка характеризовались большей длиной, обхватом и длиной бедра. Вместе с тем туши бычков IV группы имели самую высокую массу. При этом разница со средним показателем сверстников дру</w:t>
      </w:r>
      <w:r w:rsidRPr="000C32DF">
        <w:rPr>
          <w:sz w:val="28"/>
          <w:szCs w:val="28"/>
        </w:rPr>
        <w:softHyphen/>
        <w:t>гих групп составила 3,8 кг, или 1,7 % (</w:t>
      </w:r>
      <w:proofErr w:type="gramStart"/>
      <w:r w:rsidRPr="000C32DF">
        <w:rPr>
          <w:sz w:val="28"/>
          <w:szCs w:val="28"/>
        </w:rPr>
        <w:t>Р</w:t>
      </w:r>
      <w:proofErr w:type="gramEnd"/>
      <w:r w:rsidRPr="000C32DF">
        <w:rPr>
          <w:sz w:val="28"/>
          <w:szCs w:val="28"/>
        </w:rPr>
        <w:t>&gt;0,95).</w:t>
      </w:r>
    </w:p>
    <w:p w:rsidR="00DB1FC2" w:rsidRPr="000C32DF" w:rsidRDefault="00DB1FC2" w:rsidP="00DB1FC2">
      <w:pPr>
        <w:ind w:firstLine="567"/>
        <w:jc w:val="both"/>
        <w:rPr>
          <w:sz w:val="28"/>
          <w:szCs w:val="28"/>
        </w:rPr>
      </w:pPr>
      <w:r w:rsidRPr="000C32DF">
        <w:rPr>
          <w:sz w:val="28"/>
          <w:szCs w:val="28"/>
        </w:rPr>
        <w:t>Качество туш в значительной степени определяется содержанием и соотношением в них мышечной, жировой и костной тканей. По результатам обвалки установлено, что наибольшее содержание мякоти в полутуше было у бычков I группы. По массе мякоти они превосходили сверстников IV группы на 1,16%, у которых этот показатель был наименьшим, а аналогов по группам в среднем - на 1,4%.</w:t>
      </w:r>
    </w:p>
    <w:p w:rsidR="00DB1FC2" w:rsidRPr="000C32DF" w:rsidRDefault="00DB1FC2" w:rsidP="00DB1FC2">
      <w:pPr>
        <w:ind w:firstLine="567"/>
        <w:jc w:val="both"/>
        <w:rPr>
          <w:sz w:val="28"/>
          <w:szCs w:val="28"/>
        </w:rPr>
      </w:pPr>
      <w:r w:rsidRPr="000C32DF">
        <w:rPr>
          <w:sz w:val="28"/>
          <w:szCs w:val="28"/>
        </w:rPr>
        <w:t xml:space="preserve">Полученные данные </w:t>
      </w:r>
      <w:proofErr w:type="gramStart"/>
      <w:r w:rsidRPr="000C32DF">
        <w:rPr>
          <w:sz w:val="28"/>
          <w:szCs w:val="28"/>
        </w:rPr>
        <w:t>свидетельствуют</w:t>
      </w:r>
      <w:proofErr w:type="gramEnd"/>
      <w:r w:rsidRPr="000C32DF">
        <w:rPr>
          <w:sz w:val="28"/>
          <w:szCs w:val="28"/>
        </w:rPr>
        <w:t xml:space="preserve"> что большее содержание сухого вещества было у бычков I группы. Их преимущество по этому показателю перед сверстниками </w:t>
      </w:r>
      <w:r w:rsidRPr="000C32DF">
        <w:rPr>
          <w:sz w:val="28"/>
          <w:szCs w:val="28"/>
          <w:lang w:val="en-US"/>
        </w:rPr>
        <w:t>II</w:t>
      </w:r>
      <w:r w:rsidRPr="000C32DF">
        <w:rPr>
          <w:sz w:val="28"/>
          <w:szCs w:val="28"/>
        </w:rPr>
        <w:t>, III и IV групп составило 0,69; 1,19 и 1,34%. Это связа</w:t>
      </w:r>
      <w:r w:rsidRPr="000C32DF">
        <w:rPr>
          <w:sz w:val="28"/>
          <w:szCs w:val="28"/>
        </w:rPr>
        <w:softHyphen/>
        <w:t>но с тем, что у бычков I группы жира содержалось больше, чем у аналогов.</w:t>
      </w:r>
    </w:p>
    <w:p w:rsidR="00DB1FC2" w:rsidRPr="000C32DF" w:rsidRDefault="00DB1FC2" w:rsidP="00DB1FC2">
      <w:pPr>
        <w:ind w:firstLine="567"/>
        <w:jc w:val="both"/>
        <w:rPr>
          <w:sz w:val="28"/>
          <w:szCs w:val="28"/>
        </w:rPr>
      </w:pPr>
      <w:r w:rsidRPr="000C32DF">
        <w:rPr>
          <w:sz w:val="28"/>
          <w:szCs w:val="28"/>
        </w:rPr>
        <w:t>Преимущество по содержанию белка было на стороне бычков I и II групп. Разница в их пользу перед молодняком III и IV группы составила 0,46 и 0,74%. Из этого следует, что по сравнению с бычками III и IV группы более интенсивно процесс отложения белка в мякоти туши проходил у бычков I и II групп.</w:t>
      </w:r>
    </w:p>
    <w:p w:rsidR="00DB1FC2" w:rsidRPr="000C32DF" w:rsidRDefault="00DB1FC2" w:rsidP="00DB1FC2">
      <w:pPr>
        <w:ind w:firstLine="567"/>
        <w:jc w:val="both"/>
        <w:rPr>
          <w:sz w:val="28"/>
          <w:szCs w:val="28"/>
        </w:rPr>
      </w:pPr>
      <w:r w:rsidRPr="000C32DF">
        <w:rPr>
          <w:sz w:val="28"/>
          <w:szCs w:val="28"/>
        </w:rPr>
        <w:t>Сравнительно большее отложение жира в туше у бычков I группы свидетельствует о более выраженной скороспелости этих животных. Соотношение протеина и жира в мякоти подопытных животных составило: у бычков I группы 1:0,65, у животных II и III групп - 1:0,64 и IV - 1:0,66.</w:t>
      </w:r>
    </w:p>
    <w:p w:rsidR="00DB1FC2" w:rsidRPr="000C32DF" w:rsidRDefault="00DB1FC2" w:rsidP="00DB1FC2">
      <w:pPr>
        <w:ind w:firstLine="567"/>
        <w:jc w:val="both"/>
        <w:rPr>
          <w:sz w:val="28"/>
          <w:szCs w:val="28"/>
        </w:rPr>
      </w:pPr>
      <w:r w:rsidRPr="000C32DF">
        <w:rPr>
          <w:sz w:val="28"/>
          <w:szCs w:val="28"/>
        </w:rPr>
        <w:lastRenderedPageBreak/>
        <w:t xml:space="preserve">Таким образом, использование быков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xml:space="preserve">» </w:t>
      </w:r>
      <w:proofErr w:type="spellStart"/>
      <w:r w:rsidRPr="000C32DF">
        <w:rPr>
          <w:sz w:val="28"/>
          <w:szCs w:val="28"/>
        </w:rPr>
        <w:t>no</w:t>
      </w:r>
      <w:proofErr w:type="spellEnd"/>
      <w:r w:rsidRPr="000C32DF">
        <w:rPr>
          <w:sz w:val="28"/>
          <w:szCs w:val="28"/>
        </w:rPr>
        <w:t xml:space="preserve"> основным показателям мясной продуктивности дает возможность улучшить продуктивные качества скота казахской белоголовой породы.</w:t>
      </w:r>
    </w:p>
    <w:p w:rsidR="00DB1FC2" w:rsidRPr="000C32DF" w:rsidRDefault="00DB1FC2" w:rsidP="00DB1FC2">
      <w:pPr>
        <w:ind w:firstLine="567"/>
        <w:jc w:val="both"/>
        <w:rPr>
          <w:sz w:val="28"/>
          <w:szCs w:val="28"/>
        </w:rPr>
      </w:pPr>
      <w:r>
        <w:rPr>
          <w:sz w:val="28"/>
          <w:szCs w:val="28"/>
        </w:rPr>
        <w:t>Также</w:t>
      </w:r>
      <w:r w:rsidRPr="000C32DF">
        <w:rPr>
          <w:sz w:val="28"/>
          <w:szCs w:val="28"/>
        </w:rPr>
        <w:t xml:space="preserve"> был проведен </w:t>
      </w:r>
      <w:r>
        <w:rPr>
          <w:sz w:val="28"/>
          <w:szCs w:val="28"/>
        </w:rPr>
        <w:t xml:space="preserve">опыт </w:t>
      </w:r>
      <w:r w:rsidRPr="000C32DF">
        <w:rPr>
          <w:sz w:val="28"/>
          <w:szCs w:val="28"/>
        </w:rPr>
        <w:t>в ПХ «</w:t>
      </w:r>
      <w:proofErr w:type="spellStart"/>
      <w:r w:rsidRPr="000C32DF">
        <w:rPr>
          <w:sz w:val="28"/>
          <w:szCs w:val="28"/>
        </w:rPr>
        <w:t>Отес</w:t>
      </w:r>
      <w:proofErr w:type="spellEnd"/>
      <w:r w:rsidRPr="000C32DF">
        <w:rPr>
          <w:sz w:val="28"/>
          <w:szCs w:val="28"/>
        </w:rPr>
        <w:t xml:space="preserve">». Были сформированы 3 группы оцениваемых быков: Тумак 71810 (I группа), Ясы 17491 (II группа), и </w:t>
      </w:r>
      <w:proofErr w:type="spellStart"/>
      <w:r w:rsidRPr="000C32DF">
        <w:rPr>
          <w:sz w:val="28"/>
          <w:szCs w:val="28"/>
        </w:rPr>
        <w:t>Коныр</w:t>
      </w:r>
      <w:proofErr w:type="spellEnd"/>
      <w:r w:rsidRPr="000C32DF">
        <w:rPr>
          <w:sz w:val="28"/>
          <w:szCs w:val="28"/>
        </w:rPr>
        <w:t xml:space="preserve"> 49971 (III группа). По принципу аналогов из сыновей каждого быка было создано по 2 подгруппы для выращивания бычков при умеренном «а» и низком «б» уровнях кормления.</w:t>
      </w:r>
    </w:p>
    <w:p w:rsidR="00DB1FC2" w:rsidRPr="000C32DF" w:rsidRDefault="00DB1FC2" w:rsidP="00DB1FC2">
      <w:pPr>
        <w:ind w:firstLine="567"/>
        <w:jc w:val="both"/>
        <w:rPr>
          <w:sz w:val="28"/>
          <w:szCs w:val="28"/>
        </w:rPr>
      </w:pPr>
      <w:r w:rsidRPr="000C32DF">
        <w:rPr>
          <w:sz w:val="28"/>
          <w:szCs w:val="28"/>
        </w:rPr>
        <w:t>Контрольный убой подопытных животных в ПХ «</w:t>
      </w:r>
      <w:proofErr w:type="spellStart"/>
      <w:r w:rsidRPr="000C32DF">
        <w:rPr>
          <w:sz w:val="28"/>
          <w:szCs w:val="28"/>
        </w:rPr>
        <w:t>Отес</w:t>
      </w:r>
      <w:proofErr w:type="spellEnd"/>
      <w:r w:rsidRPr="000C32DF">
        <w:rPr>
          <w:sz w:val="28"/>
          <w:szCs w:val="28"/>
        </w:rPr>
        <w:t xml:space="preserve">» показал, что при умеренном уровне кормления полнее проявляется генотип животных по </w:t>
      </w:r>
      <w:r>
        <w:rPr>
          <w:sz w:val="28"/>
          <w:szCs w:val="28"/>
        </w:rPr>
        <w:t xml:space="preserve">мясной продуктивности (таблица </w:t>
      </w:r>
      <w:r w:rsidRPr="000C32DF">
        <w:rPr>
          <w:sz w:val="28"/>
          <w:szCs w:val="28"/>
        </w:rPr>
        <w:t>4).</w:t>
      </w:r>
    </w:p>
    <w:p w:rsidR="00DB1FC2" w:rsidRDefault="00DB1FC2" w:rsidP="00DB1FC2">
      <w:pPr>
        <w:rPr>
          <w:sz w:val="28"/>
          <w:szCs w:val="28"/>
        </w:rPr>
      </w:pPr>
    </w:p>
    <w:p w:rsidR="00DB1FC2" w:rsidRDefault="00DB1FC2" w:rsidP="00DB1FC2">
      <w:pPr>
        <w:rPr>
          <w:sz w:val="28"/>
          <w:szCs w:val="28"/>
        </w:rPr>
      </w:pPr>
      <w:r>
        <w:rPr>
          <w:sz w:val="28"/>
          <w:szCs w:val="28"/>
        </w:rPr>
        <w:tab/>
        <w:t xml:space="preserve">Таблица 4 – Убойные показатели бычков </w:t>
      </w:r>
      <w:r>
        <w:rPr>
          <w:sz w:val="28"/>
          <w:szCs w:val="28"/>
          <w:lang w:val="kk-KZ"/>
        </w:rPr>
        <w:t>(Х±</w:t>
      </w:r>
      <w:proofErr w:type="gramStart"/>
      <w:r>
        <w:rPr>
          <w:sz w:val="28"/>
          <w:szCs w:val="28"/>
          <w:lang w:val="en-US"/>
        </w:rPr>
        <w:t>m</w:t>
      </w:r>
      <w:proofErr w:type="spellStart"/>
      <w:proofErr w:type="gramEnd"/>
      <w:r>
        <w:rPr>
          <w:sz w:val="28"/>
          <w:szCs w:val="28"/>
        </w:rPr>
        <w:t>х</w:t>
      </w:r>
      <w:proofErr w:type="spellEnd"/>
      <w:r>
        <w:rPr>
          <w:sz w:val="28"/>
          <w:szCs w:val="28"/>
        </w:rPr>
        <w:t>)</w:t>
      </w:r>
    </w:p>
    <w:tbl>
      <w:tblPr>
        <w:tblStyle w:val="a3"/>
        <w:tblW w:w="10478" w:type="dxa"/>
        <w:tblInd w:w="-601" w:type="dxa"/>
        <w:tblLook w:val="04A0"/>
      </w:tblPr>
      <w:tblGrid>
        <w:gridCol w:w="1802"/>
        <w:gridCol w:w="1428"/>
        <w:gridCol w:w="1428"/>
        <w:gridCol w:w="1428"/>
        <w:gridCol w:w="1428"/>
        <w:gridCol w:w="1428"/>
        <w:gridCol w:w="1536"/>
      </w:tblGrid>
      <w:tr w:rsidR="00DB1FC2" w:rsidRPr="006138FA" w:rsidTr="00B30D43">
        <w:tc>
          <w:tcPr>
            <w:tcW w:w="1843" w:type="dxa"/>
            <w:vMerge w:val="restart"/>
          </w:tcPr>
          <w:p w:rsidR="00DB1FC2" w:rsidRPr="006138FA" w:rsidRDefault="00DB1FC2" w:rsidP="00B30D43">
            <w:pPr>
              <w:rPr>
                <w:sz w:val="26"/>
                <w:szCs w:val="26"/>
              </w:rPr>
            </w:pPr>
            <w:r w:rsidRPr="006138FA">
              <w:rPr>
                <w:sz w:val="26"/>
                <w:szCs w:val="26"/>
              </w:rPr>
              <w:t>Показатель</w:t>
            </w:r>
          </w:p>
        </w:tc>
        <w:tc>
          <w:tcPr>
            <w:tcW w:w="8635" w:type="dxa"/>
            <w:gridSpan w:val="6"/>
          </w:tcPr>
          <w:p w:rsidR="00DB1FC2" w:rsidRPr="006138FA" w:rsidRDefault="00DB1FC2" w:rsidP="00B30D43">
            <w:pPr>
              <w:jc w:val="center"/>
              <w:rPr>
                <w:sz w:val="26"/>
                <w:szCs w:val="26"/>
              </w:rPr>
            </w:pPr>
            <w:r w:rsidRPr="006138FA">
              <w:rPr>
                <w:sz w:val="26"/>
                <w:szCs w:val="26"/>
              </w:rPr>
              <w:t>Уровень кормления</w:t>
            </w:r>
          </w:p>
        </w:tc>
      </w:tr>
      <w:tr w:rsidR="00DB1FC2" w:rsidRPr="006138FA" w:rsidTr="00B30D43">
        <w:tc>
          <w:tcPr>
            <w:tcW w:w="1843" w:type="dxa"/>
            <w:vMerge/>
          </w:tcPr>
          <w:p w:rsidR="00DB1FC2" w:rsidRPr="006138FA" w:rsidRDefault="00DB1FC2" w:rsidP="00B30D43">
            <w:pPr>
              <w:rPr>
                <w:sz w:val="26"/>
                <w:szCs w:val="26"/>
              </w:rPr>
            </w:pPr>
          </w:p>
        </w:tc>
        <w:tc>
          <w:tcPr>
            <w:tcW w:w="4204" w:type="dxa"/>
            <w:gridSpan w:val="3"/>
          </w:tcPr>
          <w:p w:rsidR="00DB1FC2" w:rsidRPr="006138FA" w:rsidRDefault="00DB1FC2" w:rsidP="00B30D43">
            <w:pPr>
              <w:rPr>
                <w:sz w:val="26"/>
                <w:szCs w:val="26"/>
              </w:rPr>
            </w:pPr>
            <w:r w:rsidRPr="006138FA">
              <w:rPr>
                <w:sz w:val="26"/>
                <w:szCs w:val="26"/>
              </w:rPr>
              <w:t>умеренный (а)</w:t>
            </w:r>
          </w:p>
        </w:tc>
        <w:tc>
          <w:tcPr>
            <w:tcW w:w="4431" w:type="dxa"/>
            <w:gridSpan w:val="3"/>
          </w:tcPr>
          <w:p w:rsidR="00DB1FC2" w:rsidRPr="006138FA" w:rsidRDefault="00DB1FC2" w:rsidP="00B30D43">
            <w:pPr>
              <w:rPr>
                <w:sz w:val="26"/>
                <w:szCs w:val="26"/>
              </w:rPr>
            </w:pPr>
            <w:r w:rsidRPr="006138FA">
              <w:rPr>
                <w:sz w:val="26"/>
                <w:szCs w:val="26"/>
              </w:rPr>
              <w:t>низкий (б)</w:t>
            </w:r>
          </w:p>
        </w:tc>
      </w:tr>
      <w:tr w:rsidR="00DB1FC2" w:rsidRPr="006138FA" w:rsidTr="00B30D43">
        <w:tc>
          <w:tcPr>
            <w:tcW w:w="1843" w:type="dxa"/>
            <w:vMerge/>
          </w:tcPr>
          <w:p w:rsidR="00DB1FC2" w:rsidRPr="006138FA" w:rsidRDefault="00DB1FC2" w:rsidP="00B30D43">
            <w:pPr>
              <w:rPr>
                <w:sz w:val="26"/>
                <w:szCs w:val="26"/>
              </w:rPr>
            </w:pPr>
          </w:p>
        </w:tc>
        <w:tc>
          <w:tcPr>
            <w:tcW w:w="1348" w:type="dxa"/>
          </w:tcPr>
          <w:p w:rsidR="00DB1FC2" w:rsidRPr="006138FA" w:rsidRDefault="00DB1FC2" w:rsidP="00B30D43">
            <w:pPr>
              <w:jc w:val="center"/>
              <w:rPr>
                <w:sz w:val="26"/>
                <w:szCs w:val="26"/>
                <w:lang w:val="en-US"/>
              </w:rPr>
            </w:pPr>
            <w:r w:rsidRPr="006138FA">
              <w:rPr>
                <w:sz w:val="26"/>
                <w:szCs w:val="26"/>
                <w:lang w:val="en-US"/>
              </w:rPr>
              <w:t>I</w:t>
            </w:r>
          </w:p>
        </w:tc>
        <w:tc>
          <w:tcPr>
            <w:tcW w:w="1428" w:type="dxa"/>
          </w:tcPr>
          <w:p w:rsidR="00DB1FC2" w:rsidRPr="006138FA" w:rsidRDefault="00DB1FC2" w:rsidP="00B30D43">
            <w:pPr>
              <w:jc w:val="center"/>
              <w:rPr>
                <w:sz w:val="26"/>
                <w:szCs w:val="26"/>
                <w:lang w:val="en-US"/>
              </w:rPr>
            </w:pPr>
            <w:r w:rsidRPr="006138FA">
              <w:rPr>
                <w:sz w:val="26"/>
                <w:szCs w:val="26"/>
                <w:lang w:val="en-US"/>
              </w:rPr>
              <w:t>II</w:t>
            </w:r>
          </w:p>
        </w:tc>
        <w:tc>
          <w:tcPr>
            <w:tcW w:w="1428" w:type="dxa"/>
          </w:tcPr>
          <w:p w:rsidR="00DB1FC2" w:rsidRPr="006138FA" w:rsidRDefault="00DB1FC2" w:rsidP="00B30D43">
            <w:pPr>
              <w:jc w:val="center"/>
              <w:rPr>
                <w:sz w:val="26"/>
                <w:szCs w:val="26"/>
                <w:lang w:val="en-US"/>
              </w:rPr>
            </w:pPr>
            <w:r w:rsidRPr="006138FA">
              <w:rPr>
                <w:sz w:val="26"/>
                <w:szCs w:val="26"/>
                <w:lang w:val="en-US"/>
              </w:rPr>
              <w:t>III</w:t>
            </w:r>
          </w:p>
        </w:tc>
        <w:tc>
          <w:tcPr>
            <w:tcW w:w="1428" w:type="dxa"/>
          </w:tcPr>
          <w:p w:rsidR="00DB1FC2" w:rsidRPr="006138FA" w:rsidRDefault="00DB1FC2" w:rsidP="00B30D43">
            <w:pPr>
              <w:jc w:val="center"/>
              <w:rPr>
                <w:sz w:val="26"/>
                <w:szCs w:val="26"/>
                <w:lang w:val="en-US"/>
              </w:rPr>
            </w:pPr>
            <w:r w:rsidRPr="006138FA">
              <w:rPr>
                <w:sz w:val="26"/>
                <w:szCs w:val="26"/>
                <w:lang w:val="en-US"/>
              </w:rPr>
              <w:t>I</w:t>
            </w:r>
          </w:p>
        </w:tc>
        <w:tc>
          <w:tcPr>
            <w:tcW w:w="1428" w:type="dxa"/>
          </w:tcPr>
          <w:p w:rsidR="00DB1FC2" w:rsidRPr="006138FA" w:rsidRDefault="00DB1FC2" w:rsidP="00B30D43">
            <w:pPr>
              <w:jc w:val="center"/>
              <w:rPr>
                <w:sz w:val="26"/>
                <w:szCs w:val="26"/>
                <w:lang w:val="en-US"/>
              </w:rPr>
            </w:pPr>
            <w:r w:rsidRPr="006138FA">
              <w:rPr>
                <w:sz w:val="26"/>
                <w:szCs w:val="26"/>
                <w:lang w:val="en-US"/>
              </w:rPr>
              <w:t>II</w:t>
            </w:r>
          </w:p>
        </w:tc>
        <w:tc>
          <w:tcPr>
            <w:tcW w:w="1575" w:type="dxa"/>
          </w:tcPr>
          <w:p w:rsidR="00DB1FC2" w:rsidRPr="006138FA" w:rsidRDefault="00DB1FC2" w:rsidP="00B30D43">
            <w:pPr>
              <w:jc w:val="center"/>
              <w:rPr>
                <w:sz w:val="26"/>
                <w:szCs w:val="26"/>
                <w:lang w:val="en-US"/>
              </w:rPr>
            </w:pPr>
            <w:r w:rsidRPr="006138FA">
              <w:rPr>
                <w:sz w:val="26"/>
                <w:szCs w:val="26"/>
                <w:lang w:val="en-US"/>
              </w:rPr>
              <w:t>III</w:t>
            </w:r>
          </w:p>
        </w:tc>
      </w:tr>
      <w:tr w:rsidR="00DB1FC2" w:rsidRPr="006138FA" w:rsidTr="00B30D43">
        <w:tc>
          <w:tcPr>
            <w:tcW w:w="1843" w:type="dxa"/>
          </w:tcPr>
          <w:p w:rsidR="00DB1FC2" w:rsidRPr="006138FA" w:rsidRDefault="00DB1FC2" w:rsidP="00B30D43">
            <w:pPr>
              <w:rPr>
                <w:sz w:val="26"/>
                <w:szCs w:val="26"/>
              </w:rPr>
            </w:pPr>
            <w:proofErr w:type="spellStart"/>
            <w:r w:rsidRPr="006138FA">
              <w:rPr>
                <w:sz w:val="26"/>
                <w:szCs w:val="26"/>
              </w:rPr>
              <w:t>Предубойная</w:t>
            </w:r>
            <w:proofErr w:type="spellEnd"/>
            <w:r w:rsidRPr="006138FA">
              <w:rPr>
                <w:sz w:val="26"/>
                <w:szCs w:val="26"/>
              </w:rPr>
              <w:t xml:space="preserve"> </w:t>
            </w:r>
          </w:p>
          <w:p w:rsidR="00DB1FC2" w:rsidRPr="006138FA" w:rsidRDefault="00DB1FC2" w:rsidP="00B30D43">
            <w:pPr>
              <w:rPr>
                <w:sz w:val="26"/>
                <w:szCs w:val="26"/>
              </w:rPr>
            </w:pPr>
            <w:r w:rsidRPr="006138FA">
              <w:rPr>
                <w:sz w:val="26"/>
                <w:szCs w:val="26"/>
              </w:rPr>
              <w:t xml:space="preserve">живая масса, </w:t>
            </w:r>
            <w:proofErr w:type="gramStart"/>
            <w:r w:rsidRPr="006138FA">
              <w:rPr>
                <w:sz w:val="26"/>
                <w:szCs w:val="26"/>
              </w:rPr>
              <w:t>кг</w:t>
            </w:r>
            <w:proofErr w:type="gramEnd"/>
          </w:p>
        </w:tc>
        <w:tc>
          <w:tcPr>
            <w:tcW w:w="1348" w:type="dxa"/>
          </w:tcPr>
          <w:p w:rsidR="00DB1FC2" w:rsidRPr="006138FA" w:rsidRDefault="00DB1FC2" w:rsidP="00B30D43">
            <w:pPr>
              <w:jc w:val="center"/>
              <w:rPr>
                <w:sz w:val="24"/>
                <w:szCs w:val="24"/>
              </w:rPr>
            </w:pPr>
            <w:r w:rsidRPr="006138FA">
              <w:rPr>
                <w:sz w:val="24"/>
                <w:szCs w:val="24"/>
              </w:rPr>
              <w:t>374,3±5,23</w:t>
            </w:r>
          </w:p>
        </w:tc>
        <w:tc>
          <w:tcPr>
            <w:tcW w:w="1428" w:type="dxa"/>
          </w:tcPr>
          <w:p w:rsidR="00DB1FC2" w:rsidRPr="006138FA" w:rsidRDefault="00DB1FC2" w:rsidP="00B30D43">
            <w:pPr>
              <w:jc w:val="center"/>
              <w:rPr>
                <w:sz w:val="24"/>
                <w:szCs w:val="24"/>
              </w:rPr>
            </w:pPr>
            <w:r w:rsidRPr="006138FA">
              <w:rPr>
                <w:sz w:val="24"/>
                <w:szCs w:val="24"/>
              </w:rPr>
              <w:t>395,4±4,32</w:t>
            </w:r>
          </w:p>
        </w:tc>
        <w:tc>
          <w:tcPr>
            <w:tcW w:w="1428" w:type="dxa"/>
          </w:tcPr>
          <w:p w:rsidR="00DB1FC2" w:rsidRPr="006138FA" w:rsidRDefault="00DB1FC2" w:rsidP="00B30D43">
            <w:pPr>
              <w:jc w:val="center"/>
              <w:rPr>
                <w:sz w:val="24"/>
                <w:szCs w:val="24"/>
              </w:rPr>
            </w:pPr>
            <w:r w:rsidRPr="006138FA">
              <w:rPr>
                <w:sz w:val="24"/>
                <w:szCs w:val="24"/>
              </w:rPr>
              <w:t>387,5±3,56</w:t>
            </w:r>
          </w:p>
        </w:tc>
        <w:tc>
          <w:tcPr>
            <w:tcW w:w="1428" w:type="dxa"/>
          </w:tcPr>
          <w:p w:rsidR="00DB1FC2" w:rsidRPr="006138FA" w:rsidRDefault="00DB1FC2" w:rsidP="00B30D43">
            <w:pPr>
              <w:jc w:val="center"/>
              <w:rPr>
                <w:sz w:val="24"/>
                <w:szCs w:val="24"/>
              </w:rPr>
            </w:pPr>
            <w:r w:rsidRPr="006138FA">
              <w:rPr>
                <w:sz w:val="24"/>
                <w:szCs w:val="24"/>
              </w:rPr>
              <w:t>352,8±4,67</w:t>
            </w:r>
          </w:p>
        </w:tc>
        <w:tc>
          <w:tcPr>
            <w:tcW w:w="1428" w:type="dxa"/>
          </w:tcPr>
          <w:p w:rsidR="00DB1FC2" w:rsidRPr="006138FA" w:rsidRDefault="00DB1FC2" w:rsidP="00B30D43">
            <w:pPr>
              <w:jc w:val="center"/>
              <w:rPr>
                <w:sz w:val="24"/>
                <w:szCs w:val="24"/>
              </w:rPr>
            </w:pPr>
            <w:r w:rsidRPr="006138FA">
              <w:rPr>
                <w:sz w:val="24"/>
                <w:szCs w:val="24"/>
              </w:rPr>
              <w:t>371,6±6,32</w:t>
            </w:r>
          </w:p>
        </w:tc>
        <w:tc>
          <w:tcPr>
            <w:tcW w:w="1575" w:type="dxa"/>
          </w:tcPr>
          <w:p w:rsidR="00DB1FC2" w:rsidRPr="004E37F3" w:rsidRDefault="00DB1FC2" w:rsidP="00B30D43">
            <w:pPr>
              <w:jc w:val="center"/>
              <w:rPr>
                <w:sz w:val="24"/>
                <w:szCs w:val="24"/>
              </w:rPr>
            </w:pPr>
            <w:r w:rsidRPr="004E37F3">
              <w:rPr>
                <w:sz w:val="24"/>
                <w:szCs w:val="24"/>
              </w:rPr>
              <w:t>363,7±5,67</w:t>
            </w:r>
          </w:p>
        </w:tc>
      </w:tr>
      <w:tr w:rsidR="00DB1FC2" w:rsidRPr="006138FA" w:rsidTr="00B30D43">
        <w:tc>
          <w:tcPr>
            <w:tcW w:w="1843" w:type="dxa"/>
          </w:tcPr>
          <w:p w:rsidR="00DB1FC2" w:rsidRPr="006138FA" w:rsidRDefault="00DB1FC2" w:rsidP="00B30D43">
            <w:pPr>
              <w:rPr>
                <w:sz w:val="26"/>
                <w:szCs w:val="26"/>
              </w:rPr>
            </w:pPr>
            <w:r w:rsidRPr="006138FA">
              <w:rPr>
                <w:sz w:val="26"/>
                <w:szCs w:val="26"/>
              </w:rPr>
              <w:t xml:space="preserve">Масса туши, </w:t>
            </w:r>
            <w:proofErr w:type="gramStart"/>
            <w:r w:rsidRPr="006138FA">
              <w:rPr>
                <w:sz w:val="26"/>
                <w:szCs w:val="26"/>
              </w:rPr>
              <w:t>кг</w:t>
            </w:r>
            <w:proofErr w:type="gramEnd"/>
          </w:p>
        </w:tc>
        <w:tc>
          <w:tcPr>
            <w:tcW w:w="1348" w:type="dxa"/>
          </w:tcPr>
          <w:p w:rsidR="00DB1FC2" w:rsidRPr="006138FA" w:rsidRDefault="00DB1FC2" w:rsidP="00B30D43">
            <w:pPr>
              <w:jc w:val="center"/>
              <w:rPr>
                <w:sz w:val="24"/>
                <w:szCs w:val="24"/>
              </w:rPr>
            </w:pPr>
            <w:r w:rsidRPr="006138FA">
              <w:rPr>
                <w:sz w:val="24"/>
                <w:szCs w:val="24"/>
              </w:rPr>
              <w:t>210,36±3,21</w:t>
            </w:r>
          </w:p>
        </w:tc>
        <w:tc>
          <w:tcPr>
            <w:tcW w:w="1428" w:type="dxa"/>
          </w:tcPr>
          <w:p w:rsidR="00DB1FC2" w:rsidRPr="006138FA" w:rsidRDefault="00DB1FC2" w:rsidP="00B30D43">
            <w:pPr>
              <w:jc w:val="center"/>
              <w:rPr>
                <w:sz w:val="24"/>
                <w:szCs w:val="24"/>
              </w:rPr>
            </w:pPr>
            <w:r w:rsidRPr="006138FA">
              <w:rPr>
                <w:sz w:val="24"/>
                <w:szCs w:val="24"/>
              </w:rPr>
              <w:t>228,54±2,64</w:t>
            </w:r>
          </w:p>
        </w:tc>
        <w:tc>
          <w:tcPr>
            <w:tcW w:w="1428" w:type="dxa"/>
          </w:tcPr>
          <w:p w:rsidR="00DB1FC2" w:rsidRPr="006138FA" w:rsidRDefault="00DB1FC2" w:rsidP="00B30D43">
            <w:pPr>
              <w:jc w:val="center"/>
              <w:rPr>
                <w:sz w:val="24"/>
                <w:szCs w:val="24"/>
              </w:rPr>
            </w:pPr>
            <w:r w:rsidRPr="006138FA">
              <w:rPr>
                <w:sz w:val="24"/>
                <w:szCs w:val="24"/>
              </w:rPr>
              <w:t>220,10±2,33</w:t>
            </w:r>
          </w:p>
        </w:tc>
        <w:tc>
          <w:tcPr>
            <w:tcW w:w="1428" w:type="dxa"/>
          </w:tcPr>
          <w:p w:rsidR="00DB1FC2" w:rsidRPr="006138FA" w:rsidRDefault="00DB1FC2" w:rsidP="00B30D43">
            <w:pPr>
              <w:jc w:val="center"/>
              <w:rPr>
                <w:sz w:val="24"/>
                <w:szCs w:val="24"/>
              </w:rPr>
            </w:pPr>
            <w:r w:rsidRPr="006138FA">
              <w:rPr>
                <w:sz w:val="24"/>
                <w:szCs w:val="24"/>
              </w:rPr>
              <w:t>191,57±5,31</w:t>
            </w:r>
          </w:p>
        </w:tc>
        <w:tc>
          <w:tcPr>
            <w:tcW w:w="1428" w:type="dxa"/>
          </w:tcPr>
          <w:p w:rsidR="00DB1FC2" w:rsidRPr="006138FA" w:rsidRDefault="00DB1FC2" w:rsidP="00B30D43">
            <w:pPr>
              <w:jc w:val="center"/>
              <w:rPr>
                <w:sz w:val="24"/>
                <w:szCs w:val="24"/>
              </w:rPr>
            </w:pPr>
            <w:r w:rsidRPr="006138FA">
              <w:rPr>
                <w:sz w:val="24"/>
                <w:szCs w:val="24"/>
              </w:rPr>
              <w:t>207,72±4,25</w:t>
            </w:r>
          </w:p>
        </w:tc>
        <w:tc>
          <w:tcPr>
            <w:tcW w:w="1575" w:type="dxa"/>
          </w:tcPr>
          <w:p w:rsidR="00DB1FC2" w:rsidRPr="004E37F3" w:rsidRDefault="00DB1FC2" w:rsidP="00B30D43">
            <w:pPr>
              <w:jc w:val="center"/>
              <w:rPr>
                <w:sz w:val="24"/>
                <w:szCs w:val="24"/>
              </w:rPr>
            </w:pPr>
            <w:r w:rsidRPr="004E37F3">
              <w:rPr>
                <w:sz w:val="24"/>
                <w:szCs w:val="24"/>
              </w:rPr>
              <w:t>201,49±3,15</w:t>
            </w:r>
          </w:p>
        </w:tc>
      </w:tr>
      <w:tr w:rsidR="00DB1FC2" w:rsidRPr="006138FA" w:rsidTr="00B30D43">
        <w:tc>
          <w:tcPr>
            <w:tcW w:w="1843" w:type="dxa"/>
          </w:tcPr>
          <w:p w:rsidR="00DB1FC2" w:rsidRPr="006138FA" w:rsidRDefault="00DB1FC2" w:rsidP="00B30D43">
            <w:pPr>
              <w:rPr>
                <w:sz w:val="26"/>
                <w:szCs w:val="26"/>
              </w:rPr>
            </w:pPr>
            <w:r w:rsidRPr="006138FA">
              <w:rPr>
                <w:sz w:val="26"/>
                <w:szCs w:val="26"/>
              </w:rPr>
              <w:t xml:space="preserve">Масса </w:t>
            </w:r>
            <w:proofErr w:type="gramStart"/>
            <w:r w:rsidRPr="006138FA">
              <w:rPr>
                <w:sz w:val="26"/>
                <w:szCs w:val="26"/>
              </w:rPr>
              <w:t>внутреннего</w:t>
            </w:r>
            <w:proofErr w:type="gramEnd"/>
          </w:p>
          <w:p w:rsidR="00DB1FC2" w:rsidRPr="006138FA" w:rsidRDefault="00DB1FC2" w:rsidP="00B30D43">
            <w:pPr>
              <w:rPr>
                <w:sz w:val="26"/>
                <w:szCs w:val="26"/>
              </w:rPr>
            </w:pPr>
            <w:r w:rsidRPr="006138FA">
              <w:rPr>
                <w:sz w:val="26"/>
                <w:szCs w:val="26"/>
              </w:rPr>
              <w:t xml:space="preserve">жира, </w:t>
            </w:r>
            <w:proofErr w:type="gramStart"/>
            <w:r w:rsidRPr="006138FA">
              <w:rPr>
                <w:sz w:val="26"/>
                <w:szCs w:val="26"/>
              </w:rPr>
              <w:t>кг</w:t>
            </w:r>
            <w:proofErr w:type="gramEnd"/>
          </w:p>
        </w:tc>
        <w:tc>
          <w:tcPr>
            <w:tcW w:w="1348" w:type="dxa"/>
          </w:tcPr>
          <w:p w:rsidR="00DB1FC2" w:rsidRPr="006138FA" w:rsidRDefault="00DB1FC2" w:rsidP="00B30D43">
            <w:pPr>
              <w:jc w:val="center"/>
              <w:rPr>
                <w:sz w:val="24"/>
                <w:szCs w:val="24"/>
              </w:rPr>
            </w:pPr>
            <w:r w:rsidRPr="006138FA">
              <w:rPr>
                <w:sz w:val="24"/>
                <w:szCs w:val="24"/>
              </w:rPr>
              <w:t>6,4±0,56</w:t>
            </w:r>
          </w:p>
        </w:tc>
        <w:tc>
          <w:tcPr>
            <w:tcW w:w="1428" w:type="dxa"/>
          </w:tcPr>
          <w:p w:rsidR="00DB1FC2" w:rsidRPr="006138FA" w:rsidRDefault="00DB1FC2" w:rsidP="00B30D43">
            <w:pPr>
              <w:jc w:val="center"/>
              <w:rPr>
                <w:b/>
                <w:sz w:val="24"/>
                <w:szCs w:val="24"/>
              </w:rPr>
            </w:pPr>
            <w:r w:rsidRPr="006138FA">
              <w:rPr>
                <w:sz w:val="24"/>
                <w:szCs w:val="24"/>
              </w:rPr>
              <w:t>6,6±0,25</w:t>
            </w:r>
          </w:p>
        </w:tc>
        <w:tc>
          <w:tcPr>
            <w:tcW w:w="1428" w:type="dxa"/>
          </w:tcPr>
          <w:p w:rsidR="00DB1FC2" w:rsidRPr="006138FA" w:rsidRDefault="00DB1FC2" w:rsidP="00B30D43">
            <w:pPr>
              <w:jc w:val="center"/>
              <w:rPr>
                <w:sz w:val="24"/>
                <w:szCs w:val="24"/>
              </w:rPr>
            </w:pPr>
            <w:r w:rsidRPr="006138FA">
              <w:rPr>
                <w:sz w:val="24"/>
                <w:szCs w:val="24"/>
              </w:rPr>
              <w:t>6,5±0,34</w:t>
            </w:r>
          </w:p>
        </w:tc>
        <w:tc>
          <w:tcPr>
            <w:tcW w:w="1428" w:type="dxa"/>
          </w:tcPr>
          <w:p w:rsidR="00DB1FC2" w:rsidRPr="006138FA" w:rsidRDefault="00DB1FC2" w:rsidP="00B30D43">
            <w:pPr>
              <w:jc w:val="center"/>
              <w:rPr>
                <w:sz w:val="24"/>
                <w:szCs w:val="24"/>
              </w:rPr>
            </w:pPr>
            <w:r w:rsidRPr="006138FA">
              <w:rPr>
                <w:sz w:val="24"/>
                <w:szCs w:val="24"/>
              </w:rPr>
              <w:t>5,6±0,45</w:t>
            </w:r>
          </w:p>
        </w:tc>
        <w:tc>
          <w:tcPr>
            <w:tcW w:w="1428" w:type="dxa"/>
          </w:tcPr>
          <w:p w:rsidR="00DB1FC2" w:rsidRPr="006138FA" w:rsidRDefault="00DB1FC2" w:rsidP="00B30D43">
            <w:pPr>
              <w:jc w:val="center"/>
              <w:rPr>
                <w:sz w:val="24"/>
                <w:szCs w:val="24"/>
              </w:rPr>
            </w:pPr>
            <w:r w:rsidRPr="006138FA">
              <w:rPr>
                <w:sz w:val="24"/>
                <w:szCs w:val="24"/>
              </w:rPr>
              <w:t>5,7±0,54</w:t>
            </w:r>
          </w:p>
        </w:tc>
        <w:tc>
          <w:tcPr>
            <w:tcW w:w="1575" w:type="dxa"/>
          </w:tcPr>
          <w:p w:rsidR="00DB1FC2" w:rsidRPr="004E37F3" w:rsidRDefault="00DB1FC2" w:rsidP="00B30D43">
            <w:pPr>
              <w:jc w:val="center"/>
              <w:rPr>
                <w:sz w:val="24"/>
                <w:szCs w:val="24"/>
              </w:rPr>
            </w:pPr>
            <w:r w:rsidRPr="004E37F3">
              <w:rPr>
                <w:sz w:val="24"/>
                <w:szCs w:val="24"/>
              </w:rPr>
              <w:t>5,7±0,34</w:t>
            </w:r>
          </w:p>
        </w:tc>
      </w:tr>
      <w:tr w:rsidR="00DB1FC2" w:rsidRPr="006138FA" w:rsidTr="00B30D43">
        <w:tc>
          <w:tcPr>
            <w:tcW w:w="1843" w:type="dxa"/>
          </w:tcPr>
          <w:p w:rsidR="00DB1FC2" w:rsidRPr="006138FA" w:rsidRDefault="00DB1FC2" w:rsidP="00B30D43">
            <w:pPr>
              <w:rPr>
                <w:sz w:val="26"/>
                <w:szCs w:val="26"/>
              </w:rPr>
            </w:pPr>
            <w:r w:rsidRPr="006138FA">
              <w:rPr>
                <w:sz w:val="26"/>
                <w:szCs w:val="26"/>
              </w:rPr>
              <w:t>Выход туши, %</w:t>
            </w:r>
          </w:p>
        </w:tc>
        <w:tc>
          <w:tcPr>
            <w:tcW w:w="1348" w:type="dxa"/>
          </w:tcPr>
          <w:p w:rsidR="00DB1FC2" w:rsidRPr="006138FA" w:rsidRDefault="00DB1FC2" w:rsidP="00B30D43">
            <w:pPr>
              <w:jc w:val="center"/>
              <w:rPr>
                <w:sz w:val="24"/>
                <w:szCs w:val="24"/>
              </w:rPr>
            </w:pPr>
            <w:r w:rsidRPr="006138FA">
              <w:rPr>
                <w:sz w:val="24"/>
                <w:szCs w:val="24"/>
              </w:rPr>
              <w:t>56,2±0,6</w:t>
            </w:r>
          </w:p>
        </w:tc>
        <w:tc>
          <w:tcPr>
            <w:tcW w:w="1428" w:type="dxa"/>
          </w:tcPr>
          <w:p w:rsidR="00DB1FC2" w:rsidRPr="006138FA" w:rsidRDefault="00DB1FC2" w:rsidP="00B30D43">
            <w:pPr>
              <w:jc w:val="center"/>
              <w:rPr>
                <w:sz w:val="24"/>
                <w:szCs w:val="24"/>
              </w:rPr>
            </w:pPr>
            <w:r w:rsidRPr="006138FA">
              <w:rPr>
                <w:sz w:val="24"/>
                <w:szCs w:val="24"/>
              </w:rPr>
              <w:t>57,8±0,4</w:t>
            </w:r>
          </w:p>
        </w:tc>
        <w:tc>
          <w:tcPr>
            <w:tcW w:w="1428" w:type="dxa"/>
          </w:tcPr>
          <w:p w:rsidR="00DB1FC2" w:rsidRPr="006138FA" w:rsidRDefault="00DB1FC2" w:rsidP="00B30D43">
            <w:pPr>
              <w:jc w:val="center"/>
              <w:rPr>
                <w:sz w:val="24"/>
                <w:szCs w:val="24"/>
              </w:rPr>
            </w:pPr>
            <w:r w:rsidRPr="006138FA">
              <w:rPr>
                <w:sz w:val="24"/>
                <w:szCs w:val="24"/>
              </w:rPr>
              <w:t>56,8±0,5</w:t>
            </w:r>
          </w:p>
        </w:tc>
        <w:tc>
          <w:tcPr>
            <w:tcW w:w="1428" w:type="dxa"/>
          </w:tcPr>
          <w:p w:rsidR="00DB1FC2" w:rsidRPr="006138FA" w:rsidRDefault="00DB1FC2" w:rsidP="00B30D43">
            <w:pPr>
              <w:jc w:val="center"/>
              <w:rPr>
                <w:sz w:val="24"/>
                <w:szCs w:val="24"/>
              </w:rPr>
            </w:pPr>
            <w:r w:rsidRPr="006138FA">
              <w:rPr>
                <w:sz w:val="24"/>
                <w:szCs w:val="24"/>
              </w:rPr>
              <w:t>54,6±0,4</w:t>
            </w:r>
          </w:p>
        </w:tc>
        <w:tc>
          <w:tcPr>
            <w:tcW w:w="1428" w:type="dxa"/>
          </w:tcPr>
          <w:p w:rsidR="00DB1FC2" w:rsidRPr="006138FA" w:rsidRDefault="00DB1FC2" w:rsidP="00B30D43">
            <w:pPr>
              <w:jc w:val="center"/>
              <w:rPr>
                <w:sz w:val="24"/>
                <w:szCs w:val="24"/>
              </w:rPr>
            </w:pPr>
            <w:r w:rsidRPr="006138FA">
              <w:rPr>
                <w:sz w:val="24"/>
                <w:szCs w:val="24"/>
              </w:rPr>
              <w:t>55,9±0,3</w:t>
            </w:r>
          </w:p>
        </w:tc>
        <w:tc>
          <w:tcPr>
            <w:tcW w:w="1575" w:type="dxa"/>
          </w:tcPr>
          <w:p w:rsidR="00DB1FC2" w:rsidRPr="004E37F3" w:rsidRDefault="00DB1FC2" w:rsidP="00B30D43">
            <w:pPr>
              <w:jc w:val="center"/>
              <w:rPr>
                <w:sz w:val="24"/>
                <w:szCs w:val="24"/>
              </w:rPr>
            </w:pPr>
            <w:r w:rsidRPr="004E37F3">
              <w:rPr>
                <w:sz w:val="24"/>
                <w:szCs w:val="24"/>
              </w:rPr>
              <w:t>55,5±0,7</w:t>
            </w:r>
          </w:p>
        </w:tc>
      </w:tr>
      <w:tr w:rsidR="00DB1FC2" w:rsidRPr="006138FA" w:rsidTr="00B30D43">
        <w:tc>
          <w:tcPr>
            <w:tcW w:w="1843" w:type="dxa"/>
          </w:tcPr>
          <w:p w:rsidR="00DB1FC2" w:rsidRPr="006138FA" w:rsidRDefault="00DB1FC2" w:rsidP="00B30D43">
            <w:pPr>
              <w:rPr>
                <w:sz w:val="26"/>
                <w:szCs w:val="26"/>
              </w:rPr>
            </w:pPr>
            <w:r w:rsidRPr="006138FA">
              <w:rPr>
                <w:sz w:val="26"/>
                <w:szCs w:val="26"/>
              </w:rPr>
              <w:t>Выход внутреннего жира, %</w:t>
            </w:r>
          </w:p>
        </w:tc>
        <w:tc>
          <w:tcPr>
            <w:tcW w:w="1348" w:type="dxa"/>
          </w:tcPr>
          <w:p w:rsidR="00DB1FC2" w:rsidRPr="006138FA" w:rsidRDefault="00DB1FC2" w:rsidP="00B30D43">
            <w:pPr>
              <w:jc w:val="center"/>
              <w:rPr>
                <w:sz w:val="24"/>
                <w:szCs w:val="24"/>
              </w:rPr>
            </w:pPr>
            <w:r w:rsidRPr="006138FA">
              <w:rPr>
                <w:sz w:val="24"/>
                <w:szCs w:val="24"/>
              </w:rPr>
              <w:t>1,71±0,07</w:t>
            </w:r>
          </w:p>
        </w:tc>
        <w:tc>
          <w:tcPr>
            <w:tcW w:w="1428" w:type="dxa"/>
          </w:tcPr>
          <w:p w:rsidR="00DB1FC2" w:rsidRPr="006138FA" w:rsidRDefault="00DB1FC2" w:rsidP="00B30D43">
            <w:pPr>
              <w:jc w:val="center"/>
              <w:rPr>
                <w:sz w:val="24"/>
                <w:szCs w:val="24"/>
              </w:rPr>
            </w:pPr>
            <w:r w:rsidRPr="006138FA">
              <w:rPr>
                <w:sz w:val="24"/>
                <w:szCs w:val="24"/>
              </w:rPr>
              <w:t>1,67±0,06</w:t>
            </w:r>
          </w:p>
        </w:tc>
        <w:tc>
          <w:tcPr>
            <w:tcW w:w="1428" w:type="dxa"/>
          </w:tcPr>
          <w:p w:rsidR="00DB1FC2" w:rsidRPr="006138FA" w:rsidRDefault="00DB1FC2" w:rsidP="00B30D43">
            <w:pPr>
              <w:jc w:val="center"/>
              <w:rPr>
                <w:sz w:val="24"/>
                <w:szCs w:val="24"/>
              </w:rPr>
            </w:pPr>
            <w:r w:rsidRPr="006138FA">
              <w:rPr>
                <w:sz w:val="24"/>
                <w:szCs w:val="24"/>
              </w:rPr>
              <w:t>1,68±0,04</w:t>
            </w:r>
          </w:p>
        </w:tc>
        <w:tc>
          <w:tcPr>
            <w:tcW w:w="1428" w:type="dxa"/>
          </w:tcPr>
          <w:p w:rsidR="00DB1FC2" w:rsidRPr="006138FA" w:rsidRDefault="00DB1FC2" w:rsidP="00B30D43">
            <w:pPr>
              <w:jc w:val="center"/>
              <w:rPr>
                <w:sz w:val="24"/>
                <w:szCs w:val="24"/>
              </w:rPr>
            </w:pPr>
            <w:r w:rsidRPr="006138FA">
              <w:rPr>
                <w:sz w:val="24"/>
                <w:szCs w:val="24"/>
              </w:rPr>
              <w:t>1,59±0,08</w:t>
            </w:r>
          </w:p>
        </w:tc>
        <w:tc>
          <w:tcPr>
            <w:tcW w:w="1428" w:type="dxa"/>
          </w:tcPr>
          <w:p w:rsidR="00DB1FC2" w:rsidRPr="006138FA" w:rsidRDefault="00DB1FC2" w:rsidP="00B30D43">
            <w:pPr>
              <w:jc w:val="center"/>
              <w:rPr>
                <w:sz w:val="24"/>
                <w:szCs w:val="24"/>
              </w:rPr>
            </w:pPr>
            <w:r w:rsidRPr="006138FA">
              <w:rPr>
                <w:sz w:val="24"/>
                <w:szCs w:val="24"/>
              </w:rPr>
              <w:t>1,53±0,05</w:t>
            </w:r>
          </w:p>
        </w:tc>
        <w:tc>
          <w:tcPr>
            <w:tcW w:w="1575" w:type="dxa"/>
          </w:tcPr>
          <w:p w:rsidR="00DB1FC2" w:rsidRPr="004E37F3" w:rsidRDefault="00DB1FC2" w:rsidP="00B30D43">
            <w:pPr>
              <w:jc w:val="center"/>
              <w:rPr>
                <w:sz w:val="24"/>
                <w:szCs w:val="24"/>
              </w:rPr>
            </w:pPr>
            <w:r w:rsidRPr="004E37F3">
              <w:rPr>
                <w:sz w:val="24"/>
                <w:szCs w:val="24"/>
              </w:rPr>
              <w:t>1,57±0,03</w:t>
            </w:r>
          </w:p>
        </w:tc>
      </w:tr>
      <w:tr w:rsidR="00DB1FC2" w:rsidRPr="006138FA" w:rsidTr="00B30D43">
        <w:tc>
          <w:tcPr>
            <w:tcW w:w="1843" w:type="dxa"/>
          </w:tcPr>
          <w:p w:rsidR="00DB1FC2" w:rsidRPr="006138FA" w:rsidRDefault="00DB1FC2" w:rsidP="00B30D43">
            <w:pPr>
              <w:rPr>
                <w:sz w:val="26"/>
                <w:szCs w:val="26"/>
              </w:rPr>
            </w:pPr>
            <w:r w:rsidRPr="006138FA">
              <w:rPr>
                <w:sz w:val="26"/>
                <w:szCs w:val="26"/>
              </w:rPr>
              <w:t>Убойный выход, %</w:t>
            </w:r>
          </w:p>
        </w:tc>
        <w:tc>
          <w:tcPr>
            <w:tcW w:w="1348" w:type="dxa"/>
          </w:tcPr>
          <w:p w:rsidR="00DB1FC2" w:rsidRPr="006138FA" w:rsidRDefault="00DB1FC2" w:rsidP="00B30D43">
            <w:pPr>
              <w:jc w:val="center"/>
              <w:rPr>
                <w:sz w:val="24"/>
                <w:szCs w:val="24"/>
              </w:rPr>
            </w:pPr>
            <w:r w:rsidRPr="006138FA">
              <w:rPr>
                <w:sz w:val="24"/>
                <w:szCs w:val="24"/>
              </w:rPr>
              <w:t>57,9±0,24</w:t>
            </w:r>
          </w:p>
        </w:tc>
        <w:tc>
          <w:tcPr>
            <w:tcW w:w="1428" w:type="dxa"/>
          </w:tcPr>
          <w:p w:rsidR="00DB1FC2" w:rsidRPr="006138FA" w:rsidRDefault="00DB1FC2" w:rsidP="00B30D43">
            <w:pPr>
              <w:jc w:val="center"/>
              <w:rPr>
                <w:sz w:val="24"/>
                <w:szCs w:val="24"/>
              </w:rPr>
            </w:pPr>
            <w:r w:rsidRPr="006138FA">
              <w:rPr>
                <w:sz w:val="24"/>
                <w:szCs w:val="24"/>
              </w:rPr>
              <w:t>59,4±0,56</w:t>
            </w:r>
          </w:p>
        </w:tc>
        <w:tc>
          <w:tcPr>
            <w:tcW w:w="1428" w:type="dxa"/>
          </w:tcPr>
          <w:p w:rsidR="00DB1FC2" w:rsidRPr="006138FA" w:rsidRDefault="00DB1FC2" w:rsidP="00B30D43">
            <w:pPr>
              <w:jc w:val="center"/>
              <w:rPr>
                <w:sz w:val="24"/>
                <w:szCs w:val="24"/>
              </w:rPr>
            </w:pPr>
            <w:r w:rsidRPr="006138FA">
              <w:rPr>
                <w:sz w:val="24"/>
                <w:szCs w:val="24"/>
              </w:rPr>
              <w:t>58,4±0,54</w:t>
            </w:r>
          </w:p>
        </w:tc>
        <w:tc>
          <w:tcPr>
            <w:tcW w:w="1428" w:type="dxa"/>
          </w:tcPr>
          <w:p w:rsidR="00DB1FC2" w:rsidRPr="006138FA" w:rsidRDefault="00DB1FC2" w:rsidP="00B30D43">
            <w:pPr>
              <w:jc w:val="center"/>
              <w:rPr>
                <w:sz w:val="24"/>
                <w:szCs w:val="24"/>
              </w:rPr>
            </w:pPr>
            <w:r w:rsidRPr="006138FA">
              <w:rPr>
                <w:sz w:val="24"/>
                <w:szCs w:val="24"/>
              </w:rPr>
              <w:t>55,8±0,36</w:t>
            </w:r>
          </w:p>
        </w:tc>
        <w:tc>
          <w:tcPr>
            <w:tcW w:w="1428" w:type="dxa"/>
          </w:tcPr>
          <w:p w:rsidR="00DB1FC2" w:rsidRPr="006138FA" w:rsidRDefault="00DB1FC2" w:rsidP="00B30D43">
            <w:pPr>
              <w:jc w:val="center"/>
              <w:rPr>
                <w:sz w:val="24"/>
                <w:szCs w:val="24"/>
              </w:rPr>
            </w:pPr>
            <w:r w:rsidRPr="006138FA">
              <w:rPr>
                <w:sz w:val="24"/>
                <w:szCs w:val="24"/>
              </w:rPr>
              <w:t>57,4±0,62</w:t>
            </w:r>
          </w:p>
        </w:tc>
        <w:tc>
          <w:tcPr>
            <w:tcW w:w="1575" w:type="dxa"/>
          </w:tcPr>
          <w:p w:rsidR="00DB1FC2" w:rsidRPr="004E37F3" w:rsidRDefault="00DB1FC2" w:rsidP="00B30D43">
            <w:pPr>
              <w:jc w:val="center"/>
              <w:rPr>
                <w:sz w:val="24"/>
                <w:szCs w:val="24"/>
              </w:rPr>
            </w:pPr>
            <w:r w:rsidRPr="004E37F3">
              <w:rPr>
                <w:sz w:val="24"/>
                <w:szCs w:val="24"/>
              </w:rPr>
              <w:t>56,9±0,48</w:t>
            </w:r>
          </w:p>
        </w:tc>
      </w:tr>
    </w:tbl>
    <w:p w:rsidR="00DB1FC2" w:rsidRDefault="00DB1FC2" w:rsidP="00DB1FC2">
      <w:pPr>
        <w:rPr>
          <w:sz w:val="28"/>
          <w:szCs w:val="28"/>
        </w:rPr>
      </w:pPr>
    </w:p>
    <w:p w:rsidR="00DB1FC2" w:rsidRDefault="00DB1FC2" w:rsidP="00DB1FC2">
      <w:pPr>
        <w:ind w:firstLine="708"/>
        <w:jc w:val="both"/>
        <w:rPr>
          <w:sz w:val="28"/>
          <w:szCs w:val="28"/>
        </w:rPr>
      </w:pPr>
      <w:r>
        <w:rPr>
          <w:sz w:val="28"/>
          <w:szCs w:val="28"/>
        </w:rPr>
        <w:t xml:space="preserve">Так, </w:t>
      </w:r>
      <w:proofErr w:type="spellStart"/>
      <w:r>
        <w:rPr>
          <w:sz w:val="28"/>
          <w:szCs w:val="28"/>
        </w:rPr>
        <w:t>предубойная</w:t>
      </w:r>
      <w:proofErr w:type="spellEnd"/>
      <w:r>
        <w:rPr>
          <w:sz w:val="28"/>
          <w:szCs w:val="28"/>
        </w:rPr>
        <w:t xml:space="preserve"> живая масса бычков умеренного уровня кормления в среднем была выше на 5,97% по сравнению с бычками низкого уровня кормления.</w:t>
      </w:r>
    </w:p>
    <w:p w:rsidR="00DB1FC2" w:rsidRPr="000C32DF" w:rsidRDefault="00DB1FC2" w:rsidP="00DB1FC2">
      <w:pPr>
        <w:ind w:firstLine="567"/>
        <w:jc w:val="both"/>
        <w:rPr>
          <w:sz w:val="28"/>
          <w:szCs w:val="28"/>
        </w:rPr>
      </w:pPr>
      <w:r w:rsidRPr="000C32DF">
        <w:rPr>
          <w:sz w:val="28"/>
          <w:szCs w:val="28"/>
        </w:rPr>
        <w:t xml:space="preserve">Причем разница у сыновей Тумака по этому показателю была выше на 21,5 кг (5,74%), у сыновей Ясы - на 23,8 кг (6,02%), </w:t>
      </w:r>
      <w:proofErr w:type="spellStart"/>
      <w:r w:rsidRPr="000C32DF">
        <w:rPr>
          <w:sz w:val="28"/>
          <w:szCs w:val="28"/>
        </w:rPr>
        <w:t>Коныра</w:t>
      </w:r>
      <w:proofErr w:type="spellEnd"/>
      <w:r w:rsidRPr="000C32DF">
        <w:rPr>
          <w:sz w:val="28"/>
          <w:szCs w:val="28"/>
        </w:rPr>
        <w:t xml:space="preserve"> - на 23,8 кг (6,14%).</w:t>
      </w:r>
    </w:p>
    <w:p w:rsidR="00DB1FC2" w:rsidRPr="000C32DF" w:rsidRDefault="00DB1FC2" w:rsidP="00DB1FC2">
      <w:pPr>
        <w:ind w:firstLine="567"/>
        <w:jc w:val="both"/>
        <w:rPr>
          <w:sz w:val="28"/>
          <w:szCs w:val="28"/>
        </w:rPr>
      </w:pPr>
      <w:r w:rsidRPr="000C32DF">
        <w:rPr>
          <w:sz w:val="28"/>
          <w:szCs w:val="28"/>
        </w:rPr>
        <w:t>Туши бычков умеренного уровня кормления отличались лучшим жиро</w:t>
      </w:r>
      <w:r w:rsidRPr="000C32DF">
        <w:rPr>
          <w:sz w:val="28"/>
          <w:szCs w:val="28"/>
        </w:rPr>
        <w:softHyphen/>
        <w:t>вым поливом по сравнению с бычками низкого уровня кормления. Коэффи</w:t>
      </w:r>
      <w:r w:rsidRPr="000C32DF">
        <w:rPr>
          <w:sz w:val="28"/>
          <w:szCs w:val="28"/>
        </w:rPr>
        <w:softHyphen/>
        <w:t xml:space="preserve">циент </w:t>
      </w:r>
      <w:proofErr w:type="spellStart"/>
      <w:r w:rsidRPr="000C32DF">
        <w:rPr>
          <w:sz w:val="28"/>
          <w:szCs w:val="28"/>
        </w:rPr>
        <w:t>полномясности</w:t>
      </w:r>
      <w:proofErr w:type="spellEnd"/>
      <w:r w:rsidRPr="000C32DF">
        <w:rPr>
          <w:sz w:val="28"/>
          <w:szCs w:val="28"/>
        </w:rPr>
        <w:t xml:space="preserve"> окороков был выше у потомков </w:t>
      </w:r>
      <w:proofErr w:type="gramStart"/>
      <w:r w:rsidRPr="000C32DF">
        <w:rPr>
          <w:sz w:val="28"/>
          <w:szCs w:val="28"/>
        </w:rPr>
        <w:t>Ясы</w:t>
      </w:r>
      <w:proofErr w:type="gramEnd"/>
      <w:r w:rsidRPr="000C32DF">
        <w:rPr>
          <w:sz w:val="28"/>
          <w:szCs w:val="28"/>
        </w:rPr>
        <w:t xml:space="preserve"> как при </w:t>
      </w:r>
      <w:r>
        <w:rPr>
          <w:sz w:val="28"/>
          <w:szCs w:val="28"/>
        </w:rPr>
        <w:t>умеренном, так и при низк</w:t>
      </w:r>
      <w:r w:rsidRPr="000C32DF">
        <w:rPr>
          <w:sz w:val="28"/>
          <w:szCs w:val="28"/>
        </w:rPr>
        <w:t>ом уровне кормлении.</w:t>
      </w:r>
    </w:p>
    <w:p w:rsidR="00DB1FC2" w:rsidRPr="000C32DF" w:rsidRDefault="00DB1FC2" w:rsidP="00DB1FC2">
      <w:pPr>
        <w:ind w:firstLine="567"/>
        <w:jc w:val="both"/>
        <w:rPr>
          <w:sz w:val="28"/>
          <w:szCs w:val="28"/>
        </w:rPr>
      </w:pPr>
      <w:r w:rsidRPr="000C32DF">
        <w:rPr>
          <w:sz w:val="28"/>
          <w:szCs w:val="28"/>
        </w:rPr>
        <w:t xml:space="preserve">Масса парной туши бычков </w:t>
      </w:r>
      <w:r>
        <w:rPr>
          <w:sz w:val="28"/>
          <w:szCs w:val="28"/>
        </w:rPr>
        <w:t>умере</w:t>
      </w:r>
      <w:r w:rsidRPr="000C32DF">
        <w:rPr>
          <w:sz w:val="28"/>
          <w:szCs w:val="28"/>
        </w:rPr>
        <w:t xml:space="preserve">нного уровня кормления в I группе на 18,79 кг, (8,93%, </w:t>
      </w:r>
      <w:proofErr w:type="gramStart"/>
      <w:r w:rsidRPr="000C32DF">
        <w:rPr>
          <w:sz w:val="28"/>
          <w:szCs w:val="28"/>
        </w:rPr>
        <w:t>Р</w:t>
      </w:r>
      <w:proofErr w:type="gramEnd"/>
      <w:r w:rsidRPr="000C32DF">
        <w:rPr>
          <w:sz w:val="28"/>
          <w:szCs w:val="28"/>
        </w:rPr>
        <w:t xml:space="preserve">&lt;0,01), II - на 20,82 кг (9,11%, Р&lt;0,01), III группе - на 18,61 кг (8,46%, Р&lt;0,01), соответственно внутреннего жира в I группе на 0,8 кг </w:t>
      </w:r>
      <w:r w:rsidRPr="000C32DF">
        <w:rPr>
          <w:sz w:val="28"/>
          <w:szCs w:val="28"/>
        </w:rPr>
        <w:lastRenderedPageBreak/>
        <w:t>(12,5%, Р&lt;0,01), II - на 0,9 кг (13,64%, Р&lt;0,01), III группе - на 0,8 кг (12,5%, Р&lt;0,01) были выше по сравнению со сверстниками того же генотипа из низ</w:t>
      </w:r>
      <w:r w:rsidRPr="000C32DF">
        <w:rPr>
          <w:sz w:val="28"/>
          <w:szCs w:val="28"/>
        </w:rPr>
        <w:softHyphen/>
        <w:t>кого уровня кормления. По убойному выходу бычки умеренного уровня кормления превышали аналогов при низком уровне кормления в I группе на 2,1% (</w:t>
      </w:r>
      <w:proofErr w:type="gramStart"/>
      <w:r w:rsidRPr="000C32DF">
        <w:rPr>
          <w:sz w:val="28"/>
          <w:szCs w:val="28"/>
        </w:rPr>
        <w:t>Р</w:t>
      </w:r>
      <w:proofErr w:type="gramEnd"/>
      <w:r w:rsidRPr="000C32DF">
        <w:rPr>
          <w:sz w:val="28"/>
          <w:szCs w:val="28"/>
        </w:rPr>
        <w:t>&lt;0,01), II - на 2,0% (Р&lt;0,01), III группе - на 1,5% (Р&lt;0,01).</w:t>
      </w:r>
    </w:p>
    <w:p w:rsidR="00DB1FC2" w:rsidRPr="000C32DF" w:rsidRDefault="00DB1FC2" w:rsidP="00DB1FC2">
      <w:pPr>
        <w:ind w:firstLine="567"/>
        <w:jc w:val="both"/>
        <w:rPr>
          <w:b/>
          <w:sz w:val="28"/>
          <w:szCs w:val="28"/>
        </w:rPr>
      </w:pPr>
      <w:r>
        <w:rPr>
          <w:b/>
          <w:sz w:val="28"/>
          <w:szCs w:val="28"/>
        </w:rPr>
        <w:t xml:space="preserve">Хозяйственно-биологические особенности </w:t>
      </w:r>
      <w:r w:rsidRPr="000C32DF">
        <w:rPr>
          <w:b/>
          <w:sz w:val="28"/>
          <w:szCs w:val="28"/>
        </w:rPr>
        <w:t>внутрипородного комолого типа казахской белоголовой породы.</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Живая масса</w:t>
      </w:r>
    </w:p>
    <w:p w:rsidR="00DB1FC2" w:rsidRPr="000C32DF" w:rsidRDefault="00DB1FC2" w:rsidP="00DB1FC2">
      <w:pPr>
        <w:ind w:firstLine="567"/>
        <w:jc w:val="both"/>
        <w:rPr>
          <w:sz w:val="28"/>
          <w:szCs w:val="28"/>
        </w:rPr>
      </w:pPr>
      <w:proofErr w:type="gramStart"/>
      <w:r w:rsidRPr="000C32DF">
        <w:rPr>
          <w:sz w:val="28"/>
          <w:szCs w:val="28"/>
        </w:rPr>
        <w:t xml:space="preserve">Животные комолого типа обладают крепкой конституцией, хорошо приспособлены к резко-континентальному климату северных пустынь Южного </w:t>
      </w:r>
      <w:proofErr w:type="spellStart"/>
      <w:r w:rsidRPr="000C32DF">
        <w:rPr>
          <w:sz w:val="28"/>
          <w:szCs w:val="28"/>
        </w:rPr>
        <w:t>Прибалхашья</w:t>
      </w:r>
      <w:proofErr w:type="spellEnd"/>
      <w:r w:rsidRPr="000C32DF">
        <w:rPr>
          <w:sz w:val="28"/>
          <w:szCs w:val="28"/>
        </w:rPr>
        <w:t>.</w:t>
      </w:r>
      <w:proofErr w:type="gramEnd"/>
    </w:p>
    <w:p w:rsidR="00DB1FC2" w:rsidRPr="000C32DF" w:rsidRDefault="00DB1FC2" w:rsidP="00DB1FC2">
      <w:pPr>
        <w:ind w:firstLine="567"/>
        <w:jc w:val="both"/>
        <w:rPr>
          <w:sz w:val="28"/>
          <w:szCs w:val="28"/>
        </w:rPr>
      </w:pPr>
      <w:r w:rsidRPr="000C32DF">
        <w:rPr>
          <w:sz w:val="28"/>
          <w:szCs w:val="28"/>
        </w:rPr>
        <w:t>Комолые половозрастные коровы в среднем имеют достаточно высокую живую массу</w:t>
      </w:r>
      <w:proofErr w:type="gramStart"/>
      <w:r w:rsidRPr="000C32DF">
        <w:rPr>
          <w:sz w:val="28"/>
          <w:szCs w:val="28"/>
        </w:rPr>
        <w:t>.</w:t>
      </w:r>
      <w:proofErr w:type="gramEnd"/>
      <w:r w:rsidRPr="000C32DF">
        <w:rPr>
          <w:sz w:val="28"/>
          <w:szCs w:val="28"/>
        </w:rPr>
        <w:t xml:space="preserve"> </w:t>
      </w:r>
      <w:r>
        <w:rPr>
          <w:sz w:val="28"/>
          <w:szCs w:val="28"/>
        </w:rPr>
        <w:t>(</w:t>
      </w:r>
      <w:proofErr w:type="gramStart"/>
      <w:r>
        <w:rPr>
          <w:sz w:val="28"/>
          <w:szCs w:val="28"/>
        </w:rPr>
        <w:t>т</w:t>
      </w:r>
      <w:proofErr w:type="gramEnd"/>
      <w:r>
        <w:rPr>
          <w:sz w:val="28"/>
          <w:szCs w:val="28"/>
        </w:rPr>
        <w:t>абл. 5</w:t>
      </w:r>
      <w:r w:rsidRPr="000C32DF">
        <w:rPr>
          <w:sz w:val="28"/>
          <w:szCs w:val="28"/>
        </w:rPr>
        <w:t>)</w:t>
      </w:r>
    </w:p>
    <w:p w:rsidR="00DB1FC2" w:rsidRPr="000C32DF" w:rsidRDefault="00DB1FC2" w:rsidP="00DB1FC2">
      <w:pPr>
        <w:ind w:firstLine="567"/>
        <w:jc w:val="both"/>
        <w:rPr>
          <w:sz w:val="28"/>
          <w:szCs w:val="28"/>
        </w:rPr>
      </w:pPr>
    </w:p>
    <w:p w:rsidR="00DB1FC2" w:rsidRPr="000C32DF" w:rsidRDefault="00DB1FC2" w:rsidP="00DB1FC2">
      <w:pPr>
        <w:jc w:val="both"/>
        <w:rPr>
          <w:sz w:val="28"/>
          <w:szCs w:val="28"/>
        </w:rPr>
      </w:pPr>
      <w:r>
        <w:rPr>
          <w:sz w:val="28"/>
          <w:szCs w:val="28"/>
        </w:rPr>
        <w:t>Таблица 5</w:t>
      </w:r>
      <w:r w:rsidRPr="000C32DF">
        <w:rPr>
          <w:sz w:val="28"/>
          <w:szCs w:val="28"/>
        </w:rPr>
        <w:t xml:space="preserve"> - Характеристика комолых и рогатых коров в различных возрастах в ПХ «</w:t>
      </w:r>
      <w:proofErr w:type="spellStart"/>
      <w:r w:rsidRPr="000C32DF">
        <w:rPr>
          <w:sz w:val="28"/>
          <w:szCs w:val="28"/>
        </w:rPr>
        <w:t>Отес</w:t>
      </w:r>
      <w:proofErr w:type="spellEnd"/>
      <w:r w:rsidRPr="000C32DF">
        <w:rPr>
          <w:sz w:val="28"/>
          <w:szCs w:val="28"/>
        </w:rPr>
        <w:t>» (Х±</w:t>
      </w:r>
      <w:proofErr w:type="gramStart"/>
      <w:r w:rsidRPr="000C32DF">
        <w:rPr>
          <w:sz w:val="28"/>
          <w:szCs w:val="28"/>
          <w:lang w:val="en-US"/>
        </w:rPr>
        <w:t>m</w:t>
      </w:r>
      <w:proofErr w:type="spellStart"/>
      <w:proofErr w:type="gramEnd"/>
      <w:r w:rsidRPr="000C32DF">
        <w:rPr>
          <w:sz w:val="28"/>
          <w:szCs w:val="28"/>
        </w:rPr>
        <w:t>х</w:t>
      </w:r>
      <w:proofErr w:type="spellEnd"/>
      <w:r w:rsidRPr="000C32D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126"/>
        <w:gridCol w:w="957"/>
        <w:gridCol w:w="1559"/>
        <w:gridCol w:w="1560"/>
        <w:gridCol w:w="2303"/>
      </w:tblGrid>
      <w:tr w:rsidR="00DB1FC2" w:rsidRPr="008006D1" w:rsidTr="00B30D43">
        <w:tc>
          <w:tcPr>
            <w:tcW w:w="81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Год</w:t>
            </w:r>
          </w:p>
        </w:tc>
        <w:tc>
          <w:tcPr>
            <w:tcW w:w="2126"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Группа</w:t>
            </w:r>
          </w:p>
          <w:p w:rsidR="00DB1FC2" w:rsidRPr="008006D1" w:rsidRDefault="00DB1FC2" w:rsidP="00B30D43">
            <w:pPr>
              <w:widowControl w:val="0"/>
              <w:autoSpaceDE w:val="0"/>
              <w:autoSpaceDN w:val="0"/>
              <w:adjustRightInd w:val="0"/>
              <w:jc w:val="center"/>
              <w:rPr>
                <w:sz w:val="26"/>
                <w:szCs w:val="26"/>
              </w:rPr>
            </w:pPr>
            <w:r w:rsidRPr="008006D1">
              <w:rPr>
                <w:sz w:val="26"/>
                <w:szCs w:val="26"/>
              </w:rPr>
              <w:t>животных</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lang w:val="en-US"/>
              </w:rPr>
              <w:t>n</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Возраст</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Живая масса,</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Оценка экстерьера в баллах</w:t>
            </w:r>
          </w:p>
        </w:tc>
      </w:tr>
      <w:tr w:rsidR="00DB1FC2" w:rsidRPr="008006D1" w:rsidTr="00B30D43">
        <w:tc>
          <w:tcPr>
            <w:tcW w:w="817" w:type="dxa"/>
            <w:vMerge w:val="restart"/>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2008</w:t>
            </w: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60</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3 года</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520,1±3,9</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79,6</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Рогатые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111</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 «-</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415 0+3 9</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76 6</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 xml:space="preserve">Сборный гурт </w:t>
            </w:r>
          </w:p>
          <w:p w:rsidR="00DB1FC2" w:rsidRPr="008006D1" w:rsidRDefault="00DB1FC2" w:rsidP="00B30D43">
            <w:pPr>
              <w:widowControl w:val="0"/>
              <w:autoSpaceDE w:val="0"/>
              <w:autoSpaceDN w:val="0"/>
              <w:adjustRightInd w:val="0"/>
              <w:jc w:val="both"/>
              <w:rPr>
                <w:sz w:val="26"/>
                <w:szCs w:val="26"/>
              </w:rPr>
            </w:pPr>
            <w:r w:rsidRPr="008006D1">
              <w:rPr>
                <w:sz w:val="26"/>
                <w:szCs w:val="26"/>
              </w:rPr>
              <w:t>в т.ч. 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50</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 лет и ст.</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519,8±7,5</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79,2</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рогатые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62</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 «-</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537,6±4,9</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79,5</w:t>
            </w:r>
          </w:p>
        </w:tc>
      </w:tr>
      <w:tr w:rsidR="00DB1FC2" w:rsidRPr="008006D1" w:rsidTr="00B30D43">
        <w:tc>
          <w:tcPr>
            <w:tcW w:w="817" w:type="dxa"/>
            <w:vMerge w:val="restart"/>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2009</w:t>
            </w: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90</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3 года</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435.1±1.8</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76,3</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85</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4 года</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496,3+3,3</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78,2</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 xml:space="preserve">Сборный гурт </w:t>
            </w:r>
          </w:p>
          <w:p w:rsidR="00DB1FC2" w:rsidRPr="008006D1" w:rsidRDefault="00DB1FC2" w:rsidP="00B30D43">
            <w:pPr>
              <w:widowControl w:val="0"/>
              <w:autoSpaceDE w:val="0"/>
              <w:autoSpaceDN w:val="0"/>
              <w:adjustRightInd w:val="0"/>
              <w:jc w:val="both"/>
              <w:rPr>
                <w:sz w:val="26"/>
                <w:szCs w:val="26"/>
              </w:rPr>
            </w:pPr>
            <w:r w:rsidRPr="008006D1">
              <w:rPr>
                <w:sz w:val="26"/>
                <w:szCs w:val="26"/>
              </w:rPr>
              <w:t>в т.ч. 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70</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 лет и ст.</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501,9±4,1</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78,9</w:t>
            </w:r>
          </w:p>
        </w:tc>
      </w:tr>
      <w:tr w:rsidR="00DB1FC2" w:rsidRPr="008006D1" w:rsidTr="00B30D43">
        <w:tc>
          <w:tcPr>
            <w:tcW w:w="817" w:type="dxa"/>
            <w:vMerge/>
            <w:vAlign w:val="center"/>
          </w:tcPr>
          <w:p w:rsidR="00DB1FC2" w:rsidRPr="008006D1" w:rsidRDefault="00DB1FC2" w:rsidP="00B30D43">
            <w:pPr>
              <w:widowControl w:val="0"/>
              <w:autoSpaceDE w:val="0"/>
              <w:autoSpaceDN w:val="0"/>
              <w:adjustRightInd w:val="0"/>
              <w:jc w:val="center"/>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рогатые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101</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 «-</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498±12,8</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77,5</w:t>
            </w:r>
          </w:p>
        </w:tc>
      </w:tr>
      <w:tr w:rsidR="00DB1FC2" w:rsidRPr="008006D1" w:rsidTr="00B30D43">
        <w:tc>
          <w:tcPr>
            <w:tcW w:w="817" w:type="dxa"/>
            <w:vMerge w:val="restart"/>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2010</w:t>
            </w: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 xml:space="preserve">Сборный гурт </w:t>
            </w:r>
          </w:p>
          <w:p w:rsidR="00DB1FC2" w:rsidRPr="008006D1" w:rsidRDefault="00DB1FC2" w:rsidP="00B30D43">
            <w:pPr>
              <w:widowControl w:val="0"/>
              <w:autoSpaceDE w:val="0"/>
              <w:autoSpaceDN w:val="0"/>
              <w:adjustRightInd w:val="0"/>
              <w:jc w:val="both"/>
              <w:rPr>
                <w:sz w:val="26"/>
                <w:szCs w:val="26"/>
              </w:rPr>
            </w:pPr>
            <w:r w:rsidRPr="008006D1">
              <w:rPr>
                <w:sz w:val="26"/>
                <w:szCs w:val="26"/>
              </w:rPr>
              <w:t>в т.ч. комолые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95</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 лет и ст.</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539,2±4,3</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79,4</w:t>
            </w:r>
          </w:p>
        </w:tc>
      </w:tr>
      <w:tr w:rsidR="00DB1FC2" w:rsidRPr="008006D1" w:rsidTr="00B30D43">
        <w:tc>
          <w:tcPr>
            <w:tcW w:w="817" w:type="dxa"/>
            <w:vMerge/>
          </w:tcPr>
          <w:p w:rsidR="00DB1FC2" w:rsidRPr="008006D1" w:rsidRDefault="00DB1FC2" w:rsidP="00B30D43">
            <w:pPr>
              <w:widowControl w:val="0"/>
              <w:autoSpaceDE w:val="0"/>
              <w:autoSpaceDN w:val="0"/>
              <w:adjustRightInd w:val="0"/>
              <w:jc w:val="both"/>
              <w:rPr>
                <w:sz w:val="26"/>
                <w:szCs w:val="26"/>
              </w:rPr>
            </w:pPr>
          </w:p>
        </w:tc>
        <w:tc>
          <w:tcPr>
            <w:tcW w:w="2126" w:type="dxa"/>
          </w:tcPr>
          <w:p w:rsidR="00DB1FC2" w:rsidRPr="008006D1" w:rsidRDefault="00DB1FC2" w:rsidP="00B30D43">
            <w:pPr>
              <w:widowControl w:val="0"/>
              <w:autoSpaceDE w:val="0"/>
              <w:autoSpaceDN w:val="0"/>
              <w:adjustRightInd w:val="0"/>
              <w:jc w:val="both"/>
              <w:rPr>
                <w:sz w:val="26"/>
                <w:szCs w:val="26"/>
              </w:rPr>
            </w:pPr>
            <w:r w:rsidRPr="008006D1">
              <w:rPr>
                <w:sz w:val="26"/>
                <w:szCs w:val="26"/>
              </w:rPr>
              <w:t>Рогатые</w:t>
            </w:r>
          </w:p>
        </w:tc>
        <w:tc>
          <w:tcPr>
            <w:tcW w:w="957"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81</w:t>
            </w:r>
          </w:p>
        </w:tc>
        <w:tc>
          <w:tcPr>
            <w:tcW w:w="1559"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 « -</w:t>
            </w:r>
          </w:p>
        </w:tc>
        <w:tc>
          <w:tcPr>
            <w:tcW w:w="1560"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536,1±3,1</w:t>
            </w:r>
          </w:p>
        </w:tc>
        <w:tc>
          <w:tcPr>
            <w:tcW w:w="2303" w:type="dxa"/>
            <w:vAlign w:val="center"/>
          </w:tcPr>
          <w:p w:rsidR="00DB1FC2" w:rsidRPr="008006D1" w:rsidRDefault="00DB1FC2" w:rsidP="00B30D43">
            <w:pPr>
              <w:widowControl w:val="0"/>
              <w:autoSpaceDE w:val="0"/>
              <w:autoSpaceDN w:val="0"/>
              <w:adjustRightInd w:val="0"/>
              <w:jc w:val="center"/>
              <w:rPr>
                <w:sz w:val="26"/>
                <w:szCs w:val="26"/>
              </w:rPr>
            </w:pPr>
            <w:r w:rsidRPr="008006D1">
              <w:rPr>
                <w:sz w:val="26"/>
                <w:szCs w:val="26"/>
              </w:rPr>
              <w:t>79,7</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В ПХ «</w:t>
      </w:r>
      <w:proofErr w:type="spellStart"/>
      <w:r w:rsidRPr="000C32DF">
        <w:rPr>
          <w:sz w:val="28"/>
          <w:szCs w:val="28"/>
        </w:rPr>
        <w:t>Отес</w:t>
      </w:r>
      <w:proofErr w:type="spellEnd"/>
      <w:r w:rsidRPr="000C32DF">
        <w:rPr>
          <w:sz w:val="28"/>
          <w:szCs w:val="28"/>
        </w:rPr>
        <w:t xml:space="preserve">» создан комолый тип </w:t>
      </w:r>
      <w:proofErr w:type="gramStart"/>
      <w:r w:rsidRPr="000C32DF">
        <w:rPr>
          <w:sz w:val="28"/>
          <w:szCs w:val="28"/>
        </w:rPr>
        <w:t>скота</w:t>
      </w:r>
      <w:proofErr w:type="gramEnd"/>
      <w:r w:rsidRPr="000C32DF">
        <w:rPr>
          <w:sz w:val="28"/>
          <w:szCs w:val="28"/>
        </w:rPr>
        <w:t xml:space="preserve"> и вся племенная работа на</w:t>
      </w:r>
      <w:r w:rsidRPr="000C32DF">
        <w:rPr>
          <w:sz w:val="28"/>
          <w:szCs w:val="28"/>
        </w:rPr>
        <w:softHyphen/>
        <w:t>правлена на разведение комолых животных. В результате среди комолых те</w:t>
      </w:r>
      <w:r w:rsidRPr="000C32DF">
        <w:rPr>
          <w:sz w:val="28"/>
          <w:szCs w:val="28"/>
        </w:rPr>
        <w:softHyphen/>
        <w:t>лок идет более жесткий отбор. И хотя условия кормления и содержания практически одинаковы, в комолые гурты отбирается более жизнестойкий, хорошо развитый скот. В сборном гурте</w:t>
      </w:r>
      <w:r>
        <w:rPr>
          <w:sz w:val="28"/>
          <w:szCs w:val="28"/>
        </w:rPr>
        <w:t xml:space="preserve"> по данным 2008г</w:t>
      </w:r>
      <w:r w:rsidRPr="000C32DF">
        <w:rPr>
          <w:sz w:val="28"/>
          <w:szCs w:val="28"/>
        </w:rPr>
        <w:t xml:space="preserve"> рогатые коровы несколько превос</w:t>
      </w:r>
      <w:r w:rsidRPr="000C32DF">
        <w:rPr>
          <w:sz w:val="28"/>
          <w:szCs w:val="28"/>
        </w:rPr>
        <w:softHyphen/>
        <w:t>ходят своих комолых сверстниц.</w:t>
      </w:r>
    </w:p>
    <w:p w:rsidR="00DB1FC2" w:rsidRPr="000C32DF" w:rsidRDefault="00DB1FC2" w:rsidP="00DB1FC2">
      <w:pPr>
        <w:ind w:firstLine="567"/>
        <w:jc w:val="both"/>
        <w:rPr>
          <w:sz w:val="28"/>
          <w:szCs w:val="28"/>
        </w:rPr>
      </w:pPr>
      <w:r w:rsidRPr="000C32DF">
        <w:rPr>
          <w:sz w:val="28"/>
          <w:szCs w:val="28"/>
        </w:rPr>
        <w:t xml:space="preserve">Аналогичные сравнения приведены в 2009 и 2010 г. В данном случае (2009 г.) взят лучший гурт рогатых животных. </w:t>
      </w:r>
      <w:proofErr w:type="gramStart"/>
      <w:r w:rsidRPr="000C32DF">
        <w:rPr>
          <w:sz w:val="28"/>
          <w:szCs w:val="28"/>
        </w:rPr>
        <w:t>Комолые коровы по второму отелу, находящиеся на одном отделении в одинаковых условиях кормления и содержания с рогатыми, имеют равную живую массу с ними.</w:t>
      </w:r>
      <w:proofErr w:type="gramEnd"/>
      <w:r w:rsidRPr="000C32DF">
        <w:rPr>
          <w:sz w:val="28"/>
          <w:szCs w:val="28"/>
        </w:rPr>
        <w:t xml:space="preserve"> Следовательно, после начала проведения отбора лучших комолых животных по комплексу </w:t>
      </w:r>
      <w:r w:rsidRPr="000C32DF">
        <w:rPr>
          <w:sz w:val="28"/>
          <w:szCs w:val="28"/>
        </w:rPr>
        <w:lastRenderedPageBreak/>
        <w:t>признаков, для ремонта собственного стада они не только уступают рогатым аналогам, но и несколько превосходят их.</w:t>
      </w:r>
    </w:p>
    <w:p w:rsidR="00DB1FC2" w:rsidRPr="000C32DF" w:rsidRDefault="00DB1FC2" w:rsidP="00DB1FC2">
      <w:pPr>
        <w:ind w:firstLine="567"/>
        <w:jc w:val="both"/>
        <w:rPr>
          <w:sz w:val="28"/>
          <w:szCs w:val="28"/>
        </w:rPr>
      </w:pPr>
      <w:r w:rsidRPr="000C32DF">
        <w:rPr>
          <w:sz w:val="28"/>
          <w:szCs w:val="28"/>
        </w:rPr>
        <w:t xml:space="preserve">Сравнительная оценка комолых и рогатых коров в возрасте 5 лет и старше (2010 г.) </w:t>
      </w:r>
      <w:r>
        <w:rPr>
          <w:sz w:val="28"/>
          <w:szCs w:val="28"/>
        </w:rPr>
        <w:t xml:space="preserve">также </w:t>
      </w:r>
      <w:r w:rsidRPr="000C32DF">
        <w:rPr>
          <w:sz w:val="28"/>
          <w:szCs w:val="28"/>
        </w:rPr>
        <w:t>подтверждает, что рогатые аналоги несколько уступают ко</w:t>
      </w:r>
      <w:r w:rsidRPr="000C32DF">
        <w:rPr>
          <w:sz w:val="28"/>
          <w:szCs w:val="28"/>
        </w:rPr>
        <w:softHyphen/>
        <w:t>молым сверстницам, однако они статистически недостоверны.</w:t>
      </w:r>
    </w:p>
    <w:p w:rsidR="00DB1FC2" w:rsidRDefault="00DB1FC2" w:rsidP="00DB1FC2">
      <w:pPr>
        <w:ind w:firstLine="567"/>
        <w:jc w:val="both"/>
        <w:rPr>
          <w:b/>
          <w:sz w:val="28"/>
          <w:szCs w:val="28"/>
        </w:rPr>
      </w:pPr>
    </w:p>
    <w:p w:rsidR="00DB1FC2" w:rsidRDefault="00DB1FC2" w:rsidP="00DB1FC2">
      <w:pPr>
        <w:ind w:firstLine="567"/>
        <w:jc w:val="both"/>
        <w:rPr>
          <w:b/>
          <w:sz w:val="28"/>
          <w:szCs w:val="28"/>
        </w:rPr>
      </w:pPr>
      <w:r>
        <w:rPr>
          <w:b/>
          <w:sz w:val="28"/>
          <w:szCs w:val="28"/>
        </w:rPr>
        <w:t>Особенности экстерьера современного комолого заводского стада</w:t>
      </w:r>
    </w:p>
    <w:p w:rsidR="00DB1FC2" w:rsidRDefault="00DB1FC2" w:rsidP="00DB1FC2">
      <w:pPr>
        <w:ind w:firstLine="540"/>
        <w:jc w:val="both"/>
        <w:rPr>
          <w:sz w:val="28"/>
          <w:szCs w:val="28"/>
        </w:rPr>
      </w:pPr>
      <w:r w:rsidRPr="00064159">
        <w:rPr>
          <w:sz w:val="28"/>
          <w:szCs w:val="28"/>
        </w:rPr>
        <w:t>В настоящее</w:t>
      </w:r>
      <w:r>
        <w:rPr>
          <w:sz w:val="28"/>
          <w:szCs w:val="28"/>
        </w:rPr>
        <w:t xml:space="preserve"> время животные в хозяйстве в основном имеют удовлетворительный экстерьер. У коров ярко выраженные мясные формы, а также хороший внешний вид, вишнево-красный масти с белыми </w:t>
      </w:r>
      <w:proofErr w:type="spellStart"/>
      <w:r>
        <w:rPr>
          <w:sz w:val="28"/>
          <w:szCs w:val="28"/>
        </w:rPr>
        <w:t>отметиниами</w:t>
      </w:r>
      <w:proofErr w:type="spellEnd"/>
      <w:r>
        <w:rPr>
          <w:sz w:val="28"/>
          <w:szCs w:val="28"/>
        </w:rPr>
        <w:t>, характерными для казахской белоголовой породы. В то же время встречаются отдельные животные с измененными белыми отметинами светло-красной масти, с белым «ремнем» по всей спине.</w:t>
      </w:r>
    </w:p>
    <w:p w:rsidR="00DB1FC2" w:rsidRDefault="00DB1FC2" w:rsidP="00DB1FC2">
      <w:pPr>
        <w:ind w:firstLine="540"/>
        <w:jc w:val="both"/>
        <w:rPr>
          <w:sz w:val="28"/>
          <w:szCs w:val="28"/>
        </w:rPr>
      </w:pPr>
      <w:r>
        <w:rPr>
          <w:sz w:val="28"/>
          <w:szCs w:val="28"/>
        </w:rPr>
        <w:t>Животные имеют хорошо развитию холку, спину и поясницу, оцененные в 4-4,5 балла, достаточно глубокую и широкую грудь, удовлетворительно развитую мускулатуру (4,0-4,5 балла), крепкие ноги и хорошо развитое вымя правильной формы. Задняя часть туловища у большинства животных также развита сравнительно неплохо. Оценка окороков, крестца и мускулатуры зада на уровне 3,5-4,0 баллов.</w:t>
      </w:r>
    </w:p>
    <w:p w:rsidR="00DB1FC2" w:rsidRDefault="00DB1FC2" w:rsidP="00DB1FC2">
      <w:pPr>
        <w:ind w:firstLine="540"/>
        <w:jc w:val="both"/>
        <w:rPr>
          <w:sz w:val="28"/>
          <w:szCs w:val="28"/>
        </w:rPr>
      </w:pPr>
      <w:r>
        <w:rPr>
          <w:sz w:val="28"/>
          <w:szCs w:val="28"/>
        </w:rPr>
        <w:t xml:space="preserve">К наиболее часто встречающимся недостаткам скота можно отнести неровную линию верха. К числу недостатков можно также отнести несколько бедноватый окорок и свислый, крышеобразный крестец, узкий таз и в целом туловище. По нашим данным, по экстерьеру животные, отвечающие требованиям класса элита-рекорд и элита, занимают 85,2%, </w:t>
      </w:r>
      <w:r>
        <w:rPr>
          <w:sz w:val="28"/>
          <w:szCs w:val="28"/>
          <w:lang w:val="en-US"/>
        </w:rPr>
        <w:t>I</w:t>
      </w:r>
      <w:r>
        <w:rPr>
          <w:sz w:val="28"/>
          <w:szCs w:val="28"/>
        </w:rPr>
        <w:t xml:space="preserve"> класса – 3,8%, </w:t>
      </w:r>
      <w:r>
        <w:rPr>
          <w:sz w:val="28"/>
          <w:szCs w:val="28"/>
          <w:lang w:val="en-US"/>
        </w:rPr>
        <w:t>II</w:t>
      </w:r>
      <w:r>
        <w:rPr>
          <w:sz w:val="28"/>
          <w:szCs w:val="28"/>
        </w:rPr>
        <w:t xml:space="preserve"> класса – 11,0%. Необходимо отметить, что коровы селекционных групп не уступают по всем промером стандарту породы и чистопородных сверстников.</w:t>
      </w:r>
    </w:p>
    <w:p w:rsidR="00DB1FC2" w:rsidRDefault="00DB1FC2" w:rsidP="00DB1FC2">
      <w:pPr>
        <w:ind w:firstLine="540"/>
        <w:jc w:val="both"/>
        <w:rPr>
          <w:sz w:val="28"/>
          <w:szCs w:val="28"/>
        </w:rPr>
      </w:pPr>
      <w:r>
        <w:rPr>
          <w:sz w:val="28"/>
          <w:szCs w:val="28"/>
        </w:rPr>
        <w:t>Первостепенная задача мясного скотоводства состоит в том, чтобы иметь животных с наиболее развитой мышечной тканью, и это в первую очередь зависит от производителя.</w:t>
      </w:r>
    </w:p>
    <w:p w:rsidR="00DB1FC2" w:rsidRDefault="00DB1FC2" w:rsidP="00DB1FC2">
      <w:pPr>
        <w:ind w:firstLine="540"/>
        <w:jc w:val="both"/>
        <w:rPr>
          <w:sz w:val="28"/>
          <w:szCs w:val="28"/>
        </w:rPr>
      </w:pPr>
      <w:r>
        <w:rPr>
          <w:sz w:val="28"/>
          <w:szCs w:val="28"/>
        </w:rPr>
        <w:t xml:space="preserve">Промеры, взятые у подопытных бычков в период с 8 до 15 месяцев, могут дать объективную </w:t>
      </w:r>
      <w:proofErr w:type="gramStart"/>
      <w:r>
        <w:rPr>
          <w:sz w:val="28"/>
          <w:szCs w:val="28"/>
        </w:rPr>
        <w:t>картину</w:t>
      </w:r>
      <w:proofErr w:type="gramEnd"/>
      <w:r>
        <w:rPr>
          <w:sz w:val="28"/>
          <w:szCs w:val="28"/>
        </w:rPr>
        <w:t xml:space="preserve"> как экстерьерного профиля, так и телосложения у исследуемых групп животных, полученных от бычков-производителей </w:t>
      </w:r>
      <w:proofErr w:type="spellStart"/>
      <w:r>
        <w:rPr>
          <w:sz w:val="28"/>
          <w:szCs w:val="28"/>
        </w:rPr>
        <w:t>Сафир</w:t>
      </w:r>
      <w:proofErr w:type="spellEnd"/>
      <w:r>
        <w:rPr>
          <w:sz w:val="28"/>
          <w:szCs w:val="28"/>
        </w:rPr>
        <w:t xml:space="preserve"> 9193 – рогатый (потомок быка Елек-0291), Ханты 8819 – комолый (потомок быка Нами 2573) и </w:t>
      </w:r>
      <w:proofErr w:type="spellStart"/>
      <w:r>
        <w:rPr>
          <w:sz w:val="28"/>
          <w:szCs w:val="28"/>
        </w:rPr>
        <w:t>Шантер</w:t>
      </w:r>
      <w:proofErr w:type="spellEnd"/>
      <w:r>
        <w:rPr>
          <w:sz w:val="28"/>
          <w:szCs w:val="28"/>
        </w:rPr>
        <w:t xml:space="preserve"> 3925 – комолый (потомок быка Сурок 2773). Исследованиями установлено, что при одинаковых условиях кормления и способах содержания отмечена разница между бычками разных групп. </w:t>
      </w:r>
      <w:proofErr w:type="gramStart"/>
      <w:r>
        <w:rPr>
          <w:sz w:val="28"/>
          <w:szCs w:val="28"/>
        </w:rPr>
        <w:t xml:space="preserve">Так, в 15-месячном возрасте по высоте в холке и крестце бычки от быка Ханты 8819 превосходят аналогов от быка </w:t>
      </w:r>
      <w:proofErr w:type="spellStart"/>
      <w:r>
        <w:rPr>
          <w:sz w:val="28"/>
          <w:szCs w:val="28"/>
        </w:rPr>
        <w:t>Сафир</w:t>
      </w:r>
      <w:proofErr w:type="spellEnd"/>
      <w:r>
        <w:rPr>
          <w:sz w:val="28"/>
          <w:szCs w:val="28"/>
        </w:rPr>
        <w:t xml:space="preserve"> 9193 на 3,5-11,0 см, от быка </w:t>
      </w:r>
      <w:proofErr w:type="spellStart"/>
      <w:r>
        <w:rPr>
          <w:sz w:val="28"/>
          <w:szCs w:val="28"/>
        </w:rPr>
        <w:t>Шантер</w:t>
      </w:r>
      <w:proofErr w:type="spellEnd"/>
      <w:r>
        <w:rPr>
          <w:sz w:val="28"/>
          <w:szCs w:val="28"/>
        </w:rPr>
        <w:t xml:space="preserve"> 3925 на 1,5-1,1 см, по косой длине туловища – на 7,6-4,1 см, глубине и ширине груди – на 2,0-1,9 см и 0,9-1,0 см, по обхвату груди – на 8,8-4,8 см</w:t>
      </w:r>
      <w:proofErr w:type="gramEnd"/>
      <w:r>
        <w:rPr>
          <w:sz w:val="28"/>
          <w:szCs w:val="28"/>
        </w:rPr>
        <w:t xml:space="preserve"> соответственно. Полученные нами результаты позволяют заключить, что высота в холке и крестце является </w:t>
      </w:r>
      <w:r>
        <w:rPr>
          <w:sz w:val="28"/>
          <w:szCs w:val="28"/>
        </w:rPr>
        <w:lastRenderedPageBreak/>
        <w:t>наиболее важным отдельно взятым промером тела для отнесения животных к тому или иному типу телосложения.</w:t>
      </w:r>
    </w:p>
    <w:p w:rsidR="00DB1FC2" w:rsidRDefault="00DB1FC2" w:rsidP="00DB1FC2">
      <w:pPr>
        <w:ind w:firstLine="540"/>
        <w:jc w:val="both"/>
        <w:rPr>
          <w:sz w:val="28"/>
          <w:szCs w:val="28"/>
        </w:rPr>
      </w:pPr>
      <w:r>
        <w:rPr>
          <w:sz w:val="28"/>
          <w:szCs w:val="28"/>
        </w:rPr>
        <w:t xml:space="preserve">По индексам телосложения подопытных бычков также отмечено преимущество за потомством быка Ханты 8819. За подопытными быками сохранилось превосходство по индексам растянутости, </w:t>
      </w:r>
      <w:proofErr w:type="gramStart"/>
      <w:r>
        <w:rPr>
          <w:sz w:val="28"/>
          <w:szCs w:val="28"/>
        </w:rPr>
        <w:t>грудному</w:t>
      </w:r>
      <w:proofErr w:type="gramEnd"/>
      <w:r>
        <w:rPr>
          <w:sz w:val="28"/>
          <w:szCs w:val="28"/>
        </w:rPr>
        <w:t xml:space="preserve"> и менее костистости. Индекс </w:t>
      </w:r>
      <w:proofErr w:type="spellStart"/>
      <w:r>
        <w:rPr>
          <w:sz w:val="28"/>
          <w:szCs w:val="28"/>
        </w:rPr>
        <w:t>шилозадости</w:t>
      </w:r>
      <w:proofErr w:type="spellEnd"/>
      <w:r>
        <w:rPr>
          <w:sz w:val="28"/>
          <w:szCs w:val="28"/>
        </w:rPr>
        <w:t xml:space="preserve"> почти одинаков у всех 3-х испытуемых групп, по индексам </w:t>
      </w:r>
      <w:proofErr w:type="spellStart"/>
      <w:r>
        <w:rPr>
          <w:sz w:val="28"/>
          <w:szCs w:val="28"/>
        </w:rPr>
        <w:t>тазогрудной</w:t>
      </w:r>
      <w:proofErr w:type="spellEnd"/>
      <w:r>
        <w:rPr>
          <w:sz w:val="28"/>
          <w:szCs w:val="28"/>
        </w:rPr>
        <w:t xml:space="preserve"> и массивности бычки от быка Ханты 8819 превосходят бычков от быка </w:t>
      </w:r>
      <w:proofErr w:type="spellStart"/>
      <w:r>
        <w:rPr>
          <w:sz w:val="28"/>
          <w:szCs w:val="28"/>
        </w:rPr>
        <w:t>Сафир</w:t>
      </w:r>
      <w:proofErr w:type="spellEnd"/>
      <w:r>
        <w:rPr>
          <w:sz w:val="28"/>
          <w:szCs w:val="28"/>
        </w:rPr>
        <w:t xml:space="preserve"> 9193 и </w:t>
      </w:r>
      <w:proofErr w:type="spellStart"/>
      <w:r>
        <w:rPr>
          <w:sz w:val="28"/>
          <w:szCs w:val="28"/>
        </w:rPr>
        <w:t>Шантер</w:t>
      </w:r>
      <w:proofErr w:type="spellEnd"/>
      <w:r>
        <w:rPr>
          <w:sz w:val="28"/>
          <w:szCs w:val="28"/>
        </w:rPr>
        <w:t xml:space="preserve"> 3925, соответственно на 1,4-1,8 и 1,8-1,1%.</w:t>
      </w:r>
    </w:p>
    <w:p w:rsidR="00DB1FC2" w:rsidRDefault="00DB1FC2" w:rsidP="00DB1FC2">
      <w:pPr>
        <w:ind w:firstLine="540"/>
        <w:jc w:val="both"/>
        <w:rPr>
          <w:sz w:val="28"/>
          <w:szCs w:val="28"/>
        </w:rPr>
      </w:pPr>
      <w:r>
        <w:rPr>
          <w:sz w:val="28"/>
          <w:szCs w:val="28"/>
        </w:rPr>
        <w:t xml:space="preserve">Следовательно, сравнивая поголовье рогатых и комолых животных, можно сделать вывод, что бычки в потомстве быков </w:t>
      </w:r>
      <w:proofErr w:type="spellStart"/>
      <w:r>
        <w:rPr>
          <w:sz w:val="28"/>
          <w:szCs w:val="28"/>
        </w:rPr>
        <w:t>Шантер</w:t>
      </w:r>
      <w:proofErr w:type="spellEnd"/>
      <w:r>
        <w:rPr>
          <w:sz w:val="28"/>
          <w:szCs w:val="28"/>
        </w:rPr>
        <w:t xml:space="preserve"> 3925 и Ханты 8819 более растянуты, </w:t>
      </w:r>
      <w:proofErr w:type="spellStart"/>
      <w:r>
        <w:rPr>
          <w:sz w:val="28"/>
          <w:szCs w:val="28"/>
        </w:rPr>
        <w:t>низконоги</w:t>
      </w:r>
      <w:proofErr w:type="spellEnd"/>
      <w:r>
        <w:rPr>
          <w:sz w:val="28"/>
          <w:szCs w:val="28"/>
        </w:rPr>
        <w:t xml:space="preserve">, широкогруды, но менее сбиты, костисты и у них ниже индекс </w:t>
      </w:r>
      <w:proofErr w:type="spellStart"/>
      <w:r>
        <w:rPr>
          <w:sz w:val="28"/>
          <w:szCs w:val="28"/>
        </w:rPr>
        <w:t>шилозадости</w:t>
      </w:r>
      <w:proofErr w:type="spellEnd"/>
      <w:r>
        <w:rPr>
          <w:sz w:val="28"/>
          <w:szCs w:val="28"/>
        </w:rPr>
        <w:t>. Поэтому работа с этими группами направлена на закрепление таких важных биологических и хозяйственно полезных признаков, как интенсивность роста, большая живая масса и хорошая оплата корма.</w:t>
      </w:r>
    </w:p>
    <w:p w:rsidR="00DB1FC2" w:rsidRDefault="00DB1FC2" w:rsidP="00DB1FC2">
      <w:pPr>
        <w:ind w:firstLine="540"/>
        <w:jc w:val="both"/>
        <w:rPr>
          <w:b/>
          <w:sz w:val="28"/>
          <w:szCs w:val="28"/>
        </w:rPr>
      </w:pPr>
    </w:p>
    <w:p w:rsidR="00DB1FC2" w:rsidRPr="000C32DF" w:rsidRDefault="00DB1FC2" w:rsidP="00DB1FC2">
      <w:pPr>
        <w:ind w:firstLine="540"/>
        <w:jc w:val="both"/>
        <w:rPr>
          <w:sz w:val="28"/>
          <w:szCs w:val="28"/>
        </w:rPr>
      </w:pPr>
      <w:r w:rsidRPr="000C32DF">
        <w:rPr>
          <w:b/>
          <w:sz w:val="28"/>
          <w:szCs w:val="28"/>
        </w:rPr>
        <w:t xml:space="preserve">Молочная продуктивность и воспроизводительная способность коров </w:t>
      </w:r>
      <w:r w:rsidRPr="000C32DF">
        <w:rPr>
          <w:sz w:val="28"/>
          <w:szCs w:val="28"/>
        </w:rPr>
        <w:t xml:space="preserve">Молочность </w:t>
      </w:r>
      <w:proofErr w:type="gramStart"/>
      <w:r w:rsidRPr="000C32DF">
        <w:rPr>
          <w:sz w:val="28"/>
          <w:szCs w:val="28"/>
        </w:rPr>
        <w:t>зависит</w:t>
      </w:r>
      <w:proofErr w:type="gramEnd"/>
      <w:r w:rsidRPr="000C32DF">
        <w:rPr>
          <w:sz w:val="28"/>
          <w:szCs w:val="28"/>
        </w:rPr>
        <w:t xml:space="preserve"> прежде всего от наследственности. Отдельные животные обеспечивают на протяжении нескольких отелов интенсивный рост приплода, у других в подобных условиях молодняк развивается значительно хуже.</w:t>
      </w:r>
      <w:r w:rsidRPr="000C32DF">
        <w:rPr>
          <w:sz w:val="28"/>
          <w:szCs w:val="28"/>
        </w:rPr>
        <w:tab/>
      </w:r>
    </w:p>
    <w:p w:rsidR="00DB1FC2" w:rsidRPr="000C32DF" w:rsidRDefault="00DB1FC2" w:rsidP="00DB1FC2">
      <w:pPr>
        <w:ind w:firstLine="567"/>
        <w:jc w:val="both"/>
        <w:rPr>
          <w:sz w:val="28"/>
          <w:szCs w:val="28"/>
        </w:rPr>
      </w:pPr>
      <w:r w:rsidRPr="000C32DF">
        <w:rPr>
          <w:sz w:val="28"/>
          <w:szCs w:val="28"/>
        </w:rPr>
        <w:t>Анализировалась молочность одних и тех же коров по первому, второму и третьему отелу и старше. Они были близкими по возрасту и массе, кормление было примерно одинаковым</w:t>
      </w:r>
      <w:r>
        <w:rPr>
          <w:sz w:val="28"/>
          <w:szCs w:val="28"/>
        </w:rPr>
        <w:t xml:space="preserve"> (табл.6)</w:t>
      </w:r>
      <w:r w:rsidRPr="000C32DF">
        <w:rPr>
          <w:sz w:val="28"/>
          <w:szCs w:val="28"/>
        </w:rPr>
        <w:t>.</w:t>
      </w: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6</w:t>
      </w:r>
      <w:r w:rsidRPr="000C32DF">
        <w:rPr>
          <w:sz w:val="28"/>
          <w:szCs w:val="28"/>
        </w:rPr>
        <w:t xml:space="preserve"> - Изменчивость молочности коров по периодам племенной работы (по массе телят в 6 </w:t>
      </w:r>
      <w:proofErr w:type="spellStart"/>
      <w:proofErr w:type="gramStart"/>
      <w:r w:rsidRPr="000C32DF">
        <w:rPr>
          <w:sz w:val="28"/>
          <w:szCs w:val="28"/>
        </w:rPr>
        <w:t>мес</w:t>
      </w:r>
      <w:proofErr w:type="spellEnd"/>
      <w:proofErr w:type="gramEnd"/>
      <w:r w:rsidRPr="000C32DF">
        <w:rPr>
          <w:sz w:val="28"/>
          <w:szCs w:val="28"/>
        </w:rPr>
        <w:t>), кг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878"/>
        <w:gridCol w:w="1879"/>
        <w:gridCol w:w="1994"/>
        <w:gridCol w:w="1965"/>
      </w:tblGrid>
      <w:tr w:rsidR="00DB1FC2" w:rsidRPr="00794EC1" w:rsidTr="00B30D43">
        <w:tc>
          <w:tcPr>
            <w:tcW w:w="1605" w:type="dxa"/>
            <w:vMerge w:val="restart"/>
          </w:tcPr>
          <w:p w:rsidR="00DB1FC2" w:rsidRPr="00794EC1" w:rsidRDefault="00DB1FC2" w:rsidP="00B30D43">
            <w:pPr>
              <w:widowControl w:val="0"/>
              <w:autoSpaceDE w:val="0"/>
              <w:autoSpaceDN w:val="0"/>
              <w:adjustRightInd w:val="0"/>
              <w:jc w:val="center"/>
              <w:rPr>
                <w:sz w:val="28"/>
                <w:szCs w:val="28"/>
              </w:rPr>
            </w:pPr>
            <w:r w:rsidRPr="00794EC1">
              <w:rPr>
                <w:sz w:val="28"/>
                <w:szCs w:val="28"/>
              </w:rPr>
              <w:t>Год</w:t>
            </w:r>
          </w:p>
        </w:tc>
        <w:tc>
          <w:tcPr>
            <w:tcW w:w="7716" w:type="dxa"/>
            <w:gridSpan w:val="4"/>
          </w:tcPr>
          <w:p w:rsidR="00DB1FC2" w:rsidRPr="00794EC1" w:rsidRDefault="00DB1FC2" w:rsidP="00B30D43">
            <w:pPr>
              <w:widowControl w:val="0"/>
              <w:autoSpaceDE w:val="0"/>
              <w:autoSpaceDN w:val="0"/>
              <w:adjustRightInd w:val="0"/>
              <w:jc w:val="center"/>
              <w:rPr>
                <w:sz w:val="28"/>
                <w:szCs w:val="28"/>
              </w:rPr>
            </w:pPr>
            <w:r w:rsidRPr="00794EC1">
              <w:rPr>
                <w:sz w:val="28"/>
                <w:szCs w:val="28"/>
              </w:rPr>
              <w:t>Живая масса телят в 6 мес. от коров</w:t>
            </w:r>
          </w:p>
        </w:tc>
      </w:tr>
      <w:tr w:rsidR="00DB1FC2" w:rsidRPr="00794EC1" w:rsidTr="00B30D43">
        <w:tc>
          <w:tcPr>
            <w:tcW w:w="1605" w:type="dxa"/>
            <w:vMerge/>
          </w:tcPr>
          <w:p w:rsidR="00DB1FC2" w:rsidRPr="00794EC1" w:rsidRDefault="00DB1FC2" w:rsidP="00B30D43">
            <w:pPr>
              <w:widowControl w:val="0"/>
              <w:autoSpaceDE w:val="0"/>
              <w:autoSpaceDN w:val="0"/>
              <w:adjustRightInd w:val="0"/>
              <w:jc w:val="both"/>
              <w:rPr>
                <w:sz w:val="28"/>
                <w:szCs w:val="28"/>
              </w:rPr>
            </w:pP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 отела</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 отела</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III и старше</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в среднем</w:t>
            </w:r>
          </w:p>
        </w:tc>
      </w:tr>
      <w:tr w:rsidR="00DB1FC2" w:rsidRPr="00794EC1" w:rsidTr="00B30D43">
        <w:tc>
          <w:tcPr>
            <w:tcW w:w="16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2006</w:t>
            </w: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165±5,5</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179±4,3</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188±4,7*</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177±4,5</w:t>
            </w:r>
          </w:p>
        </w:tc>
      </w:tr>
      <w:tr w:rsidR="00DB1FC2" w:rsidRPr="00794EC1" w:rsidTr="00B30D43">
        <w:tc>
          <w:tcPr>
            <w:tcW w:w="16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2007</w:t>
            </w: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166±5,4</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179±4,4</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190±4,3**</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178±4,4</w:t>
            </w:r>
          </w:p>
        </w:tc>
      </w:tr>
      <w:tr w:rsidR="00DB1FC2" w:rsidRPr="00794EC1" w:rsidTr="00B30D43">
        <w:tc>
          <w:tcPr>
            <w:tcW w:w="16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2008</w:t>
            </w: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171±4,9</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187±4,0</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198±3,9**</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185±4,2</w:t>
            </w:r>
          </w:p>
        </w:tc>
      </w:tr>
      <w:tr w:rsidR="00DB1FC2" w:rsidRPr="00794EC1" w:rsidTr="00B30D43">
        <w:tc>
          <w:tcPr>
            <w:tcW w:w="16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2009</w:t>
            </w: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175±4,4</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198±3,2</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210±3,0****</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194±3,9</w:t>
            </w:r>
          </w:p>
        </w:tc>
      </w:tr>
      <w:tr w:rsidR="00DB1FC2" w:rsidRPr="00794EC1" w:rsidTr="00B30D43">
        <w:tc>
          <w:tcPr>
            <w:tcW w:w="16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2010</w:t>
            </w:r>
          </w:p>
        </w:tc>
        <w:tc>
          <w:tcPr>
            <w:tcW w:w="187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175±4,4</w:t>
            </w:r>
          </w:p>
        </w:tc>
        <w:tc>
          <w:tcPr>
            <w:tcW w:w="187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199±3,0</w:t>
            </w:r>
          </w:p>
        </w:tc>
        <w:tc>
          <w:tcPr>
            <w:tcW w:w="199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211±3,1****</w:t>
            </w:r>
          </w:p>
        </w:tc>
        <w:tc>
          <w:tcPr>
            <w:tcW w:w="196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195±3,7***</w:t>
            </w:r>
          </w:p>
        </w:tc>
      </w:tr>
      <w:tr w:rsidR="00DB1FC2" w:rsidRPr="00794EC1" w:rsidTr="00B30D43">
        <w:tc>
          <w:tcPr>
            <w:tcW w:w="9321" w:type="dxa"/>
            <w:gridSpan w:val="5"/>
            <w:tcBorders>
              <w:left w:val="nil"/>
              <w:bottom w:val="nil"/>
              <w:right w:val="nil"/>
            </w:tcBorders>
          </w:tcPr>
          <w:p w:rsidR="00DB1FC2" w:rsidRPr="00794EC1" w:rsidRDefault="00DB1FC2" w:rsidP="00B30D43">
            <w:pPr>
              <w:widowControl w:val="0"/>
              <w:autoSpaceDE w:val="0"/>
              <w:autoSpaceDN w:val="0"/>
              <w:adjustRightInd w:val="0"/>
              <w:rPr>
                <w:sz w:val="28"/>
                <w:szCs w:val="28"/>
              </w:rPr>
            </w:pPr>
            <w:r w:rsidRPr="00794EC1">
              <w:rPr>
                <w:sz w:val="28"/>
                <w:szCs w:val="28"/>
              </w:rPr>
              <w:t>Примечание</w:t>
            </w:r>
            <w:r>
              <w:rPr>
                <w:sz w:val="28"/>
                <w:szCs w:val="28"/>
              </w:rPr>
              <w:t xml:space="preserve"> </w:t>
            </w:r>
            <w:r w:rsidRPr="00794EC1">
              <w:rPr>
                <w:sz w:val="28"/>
                <w:szCs w:val="28"/>
              </w:rPr>
              <w:t>- *</w:t>
            </w:r>
            <w:proofErr w:type="gramStart"/>
            <w:r w:rsidRPr="00794EC1">
              <w:rPr>
                <w:sz w:val="28"/>
                <w:szCs w:val="28"/>
              </w:rPr>
              <w:t>Р</w:t>
            </w:r>
            <w:proofErr w:type="gramEnd"/>
            <w:r w:rsidRPr="00794EC1">
              <w:rPr>
                <w:sz w:val="28"/>
                <w:szCs w:val="28"/>
              </w:rPr>
              <w:t>&gt;0,90;  ** Р&gt; 0,95;  ***Р&gt; 0,95, ****Р&gt;0,999</w:t>
            </w:r>
          </w:p>
        </w:tc>
      </w:tr>
    </w:tbl>
    <w:p w:rsidR="00DB1FC2" w:rsidRPr="000C32DF" w:rsidRDefault="00DB1FC2" w:rsidP="00DB1FC2">
      <w:pPr>
        <w:ind w:firstLine="567"/>
        <w:jc w:val="both"/>
        <w:rPr>
          <w:sz w:val="28"/>
          <w:szCs w:val="28"/>
        </w:rPr>
      </w:pPr>
      <w:r>
        <w:rPr>
          <w:sz w:val="28"/>
          <w:szCs w:val="28"/>
        </w:rPr>
        <w:t>В 2010 году</w:t>
      </w:r>
      <w:r w:rsidRPr="000C32DF">
        <w:rPr>
          <w:sz w:val="28"/>
          <w:szCs w:val="28"/>
        </w:rPr>
        <w:t xml:space="preserve"> коровы первого отела имели среднюю молочность по массе телят в 6-месячном возрасте 175,0 кг, второго отела -199,0 кг, третьего и старше отела - 211,0 кг. В 2010 г. молочность коров п</w:t>
      </w:r>
      <w:r>
        <w:rPr>
          <w:sz w:val="28"/>
          <w:szCs w:val="28"/>
        </w:rPr>
        <w:t>о сравнению с предыдущим 2006 годом</w:t>
      </w:r>
      <w:r w:rsidRPr="000C32DF">
        <w:rPr>
          <w:sz w:val="28"/>
          <w:szCs w:val="28"/>
        </w:rPr>
        <w:t xml:space="preserve"> повысилась на 18 кг, или 10,2 % (</w:t>
      </w:r>
      <w:proofErr w:type="gramStart"/>
      <w:r w:rsidRPr="000C32DF">
        <w:rPr>
          <w:sz w:val="28"/>
          <w:szCs w:val="28"/>
        </w:rPr>
        <w:t>Р</w:t>
      </w:r>
      <w:proofErr w:type="gramEnd"/>
      <w:r w:rsidRPr="000C32DF">
        <w:rPr>
          <w:sz w:val="28"/>
          <w:szCs w:val="28"/>
        </w:rPr>
        <w:t>&gt;0,99) и со средним показателем по стаду - на 16 кг (8,2 %) Р&gt;0,99 соответственно.</w:t>
      </w:r>
    </w:p>
    <w:p w:rsidR="00DB1FC2" w:rsidRPr="000C32DF" w:rsidRDefault="00DB1FC2" w:rsidP="00DB1FC2">
      <w:pPr>
        <w:ind w:firstLine="567"/>
        <w:jc w:val="both"/>
        <w:rPr>
          <w:sz w:val="28"/>
          <w:szCs w:val="28"/>
        </w:rPr>
      </w:pPr>
      <w:r w:rsidRPr="000C32DF">
        <w:rPr>
          <w:sz w:val="28"/>
          <w:szCs w:val="28"/>
        </w:rPr>
        <w:t>В процессе исследований установлено, что в хозяйстве молочное поголовье характеризуется хорошими воспроизводительными функциями</w:t>
      </w:r>
      <w:proofErr w:type="gramStart"/>
      <w:r w:rsidRPr="000C32DF">
        <w:rPr>
          <w:sz w:val="28"/>
          <w:szCs w:val="28"/>
        </w:rPr>
        <w:t>.</w:t>
      </w:r>
      <w:proofErr w:type="gramEnd"/>
      <w:r w:rsidRPr="000C32DF">
        <w:rPr>
          <w:sz w:val="28"/>
          <w:szCs w:val="28"/>
        </w:rPr>
        <w:t xml:space="preserve"> </w:t>
      </w:r>
      <w:r>
        <w:rPr>
          <w:sz w:val="28"/>
          <w:szCs w:val="28"/>
        </w:rPr>
        <w:t>(</w:t>
      </w:r>
      <w:proofErr w:type="gramStart"/>
      <w:r>
        <w:rPr>
          <w:sz w:val="28"/>
          <w:szCs w:val="28"/>
        </w:rPr>
        <w:t>т</w:t>
      </w:r>
      <w:proofErr w:type="gramEnd"/>
      <w:r>
        <w:rPr>
          <w:sz w:val="28"/>
          <w:szCs w:val="28"/>
        </w:rPr>
        <w:t>абл.7).</w:t>
      </w:r>
      <w:r w:rsidRPr="000C32DF">
        <w:rPr>
          <w:sz w:val="28"/>
          <w:szCs w:val="28"/>
        </w:rPr>
        <w:t xml:space="preserve"> Как видно из приведенных данных, за 5 лет воспроизводительная способность комолых животных в хозяйстве достаточно удовлетворительная.</w:t>
      </w: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t>Таблица 7 – Выход</w:t>
      </w:r>
      <w:r w:rsidRPr="000C32DF">
        <w:rPr>
          <w:sz w:val="28"/>
          <w:szCs w:val="28"/>
        </w:rPr>
        <w:t xml:space="preserve"> телят на 100 голов маточного поголовья</w:t>
      </w:r>
    </w:p>
    <w:tbl>
      <w:tblPr>
        <w:tblW w:w="0" w:type="auto"/>
        <w:tblInd w:w="40" w:type="dxa"/>
        <w:tblLayout w:type="fixed"/>
        <w:tblCellMar>
          <w:left w:w="40" w:type="dxa"/>
          <w:right w:w="40" w:type="dxa"/>
        </w:tblCellMar>
        <w:tblLook w:val="0000"/>
      </w:tblPr>
      <w:tblGrid>
        <w:gridCol w:w="4678"/>
        <w:gridCol w:w="960"/>
        <w:gridCol w:w="960"/>
        <w:gridCol w:w="874"/>
        <w:gridCol w:w="1042"/>
        <w:gridCol w:w="710"/>
      </w:tblGrid>
      <w:tr w:rsidR="00DB1FC2" w:rsidRPr="000C32DF" w:rsidTr="00B30D43">
        <w:trPr>
          <w:trHeight w:hRule="exact" w:val="413"/>
        </w:trPr>
        <w:tc>
          <w:tcPr>
            <w:tcW w:w="4678" w:type="dxa"/>
            <w:vMerge w:val="restart"/>
            <w:tcBorders>
              <w:top w:val="single" w:sz="6" w:space="0" w:color="auto"/>
              <w:left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Показатель</w:t>
            </w:r>
          </w:p>
        </w:tc>
        <w:tc>
          <w:tcPr>
            <w:tcW w:w="4546" w:type="dxa"/>
            <w:gridSpan w:val="5"/>
            <w:tcBorders>
              <w:top w:val="single" w:sz="6" w:space="0" w:color="auto"/>
              <w:left w:val="single" w:sz="6" w:space="0" w:color="auto"/>
              <w:bottom w:val="single" w:sz="6" w:space="0" w:color="auto"/>
              <w:right w:val="single" w:sz="6" w:space="0" w:color="auto"/>
            </w:tcBorders>
            <w:shd w:val="clear" w:color="auto" w:fill="FFFFFF"/>
          </w:tcPr>
          <w:p w:rsidR="00DB1FC2" w:rsidRPr="000C32DF" w:rsidRDefault="00DB1FC2" w:rsidP="00B30D43">
            <w:pPr>
              <w:jc w:val="center"/>
              <w:rPr>
                <w:sz w:val="28"/>
                <w:szCs w:val="28"/>
              </w:rPr>
            </w:pPr>
            <w:r w:rsidRPr="000C32DF">
              <w:rPr>
                <w:sz w:val="28"/>
                <w:szCs w:val="28"/>
              </w:rPr>
              <w:t>Год</w:t>
            </w:r>
          </w:p>
        </w:tc>
      </w:tr>
      <w:tr w:rsidR="00DB1FC2" w:rsidRPr="000C32DF" w:rsidTr="00B30D43">
        <w:trPr>
          <w:trHeight w:hRule="exact" w:val="379"/>
        </w:trPr>
        <w:tc>
          <w:tcPr>
            <w:tcW w:w="4678" w:type="dxa"/>
            <w:vMerge/>
            <w:tcBorders>
              <w:left w:val="single" w:sz="6" w:space="0" w:color="auto"/>
              <w:bottom w:val="single" w:sz="6" w:space="0" w:color="auto"/>
              <w:right w:val="single" w:sz="6" w:space="0" w:color="auto"/>
            </w:tcBorders>
            <w:shd w:val="clear" w:color="auto" w:fill="FFFFFF"/>
          </w:tcPr>
          <w:p w:rsidR="00DB1FC2" w:rsidRPr="000C32DF" w:rsidRDefault="00DB1FC2" w:rsidP="00B30D43">
            <w:pPr>
              <w:jc w:val="both"/>
              <w:rPr>
                <w:sz w:val="28"/>
                <w:szCs w:val="28"/>
              </w:rPr>
            </w:pP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2006</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2007</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2008</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2009</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2010</w:t>
            </w:r>
          </w:p>
        </w:tc>
      </w:tr>
      <w:tr w:rsidR="00DB1FC2" w:rsidRPr="000C32DF" w:rsidTr="00B30D43">
        <w:trPr>
          <w:trHeight w:hRule="exact" w:val="37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B1FC2" w:rsidRPr="000C32DF" w:rsidRDefault="00DB1FC2" w:rsidP="00B30D43">
            <w:pPr>
              <w:jc w:val="both"/>
              <w:rPr>
                <w:sz w:val="28"/>
                <w:szCs w:val="28"/>
              </w:rPr>
            </w:pPr>
            <w:r w:rsidRPr="000C32DF">
              <w:rPr>
                <w:sz w:val="28"/>
                <w:szCs w:val="28"/>
              </w:rPr>
              <w:t>Всего получено приплода</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290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310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360</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420</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560</w:t>
            </w:r>
          </w:p>
        </w:tc>
      </w:tr>
      <w:tr w:rsidR="00DB1FC2" w:rsidRPr="000C32DF" w:rsidTr="00B30D43">
        <w:trPr>
          <w:trHeight w:hRule="exact" w:val="456"/>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B1FC2" w:rsidRPr="000C32DF" w:rsidRDefault="00DB1FC2" w:rsidP="00B30D43">
            <w:pPr>
              <w:jc w:val="both"/>
              <w:rPr>
                <w:sz w:val="28"/>
                <w:szCs w:val="28"/>
              </w:rPr>
            </w:pPr>
            <w:r w:rsidRPr="000C32DF">
              <w:rPr>
                <w:sz w:val="28"/>
                <w:szCs w:val="28"/>
              </w:rPr>
              <w:t>Деловой выход телят на 100 маток</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89</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93</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91</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93</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B1FC2" w:rsidRPr="000C32DF" w:rsidRDefault="00DB1FC2" w:rsidP="00B30D43">
            <w:pPr>
              <w:jc w:val="center"/>
              <w:rPr>
                <w:sz w:val="28"/>
                <w:szCs w:val="28"/>
              </w:rPr>
            </w:pPr>
            <w:r w:rsidRPr="000C32DF">
              <w:rPr>
                <w:sz w:val="28"/>
                <w:szCs w:val="28"/>
              </w:rPr>
              <w:t>93</w:t>
            </w:r>
          </w:p>
        </w:tc>
      </w:tr>
    </w:tbl>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sidRPr="000C32DF">
        <w:rPr>
          <w:sz w:val="28"/>
          <w:szCs w:val="28"/>
        </w:rPr>
        <w:t xml:space="preserve">При беспривязном крупногрупповом содержании и кормлении грубыми кормами зимой и выпасе на пастбище летом деловой выход телят в благоприятные годы составляет 89-93%. Основным показателем, характеризующим воспроизводительную способность мясных коров, является </w:t>
      </w:r>
      <w:proofErr w:type="spellStart"/>
      <w:r w:rsidRPr="000C32DF">
        <w:rPr>
          <w:sz w:val="28"/>
          <w:szCs w:val="28"/>
        </w:rPr>
        <w:t>межотельный</w:t>
      </w:r>
      <w:proofErr w:type="spellEnd"/>
      <w:r w:rsidRPr="000C32DF">
        <w:rPr>
          <w:sz w:val="28"/>
          <w:szCs w:val="28"/>
        </w:rPr>
        <w:t xml:space="preserve"> период. По мнению большинства исследователей, наиболее приемлемым считается интервал между отелами в 12 месяцев. Продолжительность стельности у коров казахской белоголовой породы колеблется в пределах 275-291 дней, сервис-период - 75-82 дня. Использование в случке телок начинается с 15-18 мес</w:t>
      </w:r>
      <w:r>
        <w:rPr>
          <w:sz w:val="28"/>
          <w:szCs w:val="28"/>
        </w:rPr>
        <w:t>яцев</w:t>
      </w:r>
      <w:r w:rsidRPr="000C32DF">
        <w:rPr>
          <w:sz w:val="28"/>
          <w:szCs w:val="28"/>
        </w:rPr>
        <w:t>, а в первый отел - в 2-2,5 года, продолжительность использования коров - 4-6 лет, хотя многие комолые коровы, достигая 10-11 лет, показывают высокую молочность при сохранении большой живой массы без отклонений в воспроизводительной функции.</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Поведение комолых животных</w:t>
      </w:r>
    </w:p>
    <w:p w:rsidR="00DB1FC2" w:rsidRPr="000C32DF" w:rsidRDefault="00DB1FC2" w:rsidP="00DB1FC2">
      <w:pPr>
        <w:ind w:firstLine="567"/>
        <w:jc w:val="both"/>
        <w:rPr>
          <w:sz w:val="28"/>
          <w:szCs w:val="28"/>
        </w:rPr>
      </w:pPr>
      <w:r w:rsidRPr="000C32DF">
        <w:rPr>
          <w:sz w:val="28"/>
          <w:szCs w:val="28"/>
        </w:rPr>
        <w:t>Исследования по этологии проводились на двух вариантах в стойловый \</w:t>
      </w:r>
      <w:proofErr w:type="gramStart"/>
      <w:r w:rsidRPr="000C32DF">
        <w:rPr>
          <w:sz w:val="28"/>
          <w:szCs w:val="28"/>
        </w:rPr>
        <w:t>у</w:t>
      </w:r>
      <w:proofErr w:type="gramEnd"/>
      <w:r w:rsidRPr="000C32DF">
        <w:rPr>
          <w:sz w:val="28"/>
          <w:szCs w:val="28"/>
        </w:rPr>
        <w:t xml:space="preserve"> период в клетках</w:t>
      </w:r>
      <w:r>
        <w:rPr>
          <w:sz w:val="28"/>
          <w:szCs w:val="28"/>
        </w:rPr>
        <w:t xml:space="preserve"> и на летнем пастбище (табл. 8</w:t>
      </w:r>
      <w:r w:rsidRPr="000C32DF">
        <w:rPr>
          <w:sz w:val="28"/>
          <w:szCs w:val="28"/>
        </w:rPr>
        <w:t>).</w:t>
      </w:r>
    </w:p>
    <w:p w:rsidR="00DB1FC2" w:rsidRPr="000C32DF" w:rsidRDefault="00DB1FC2" w:rsidP="00DB1FC2">
      <w:pPr>
        <w:ind w:firstLine="567"/>
        <w:jc w:val="both"/>
        <w:rPr>
          <w:sz w:val="28"/>
          <w:szCs w:val="28"/>
        </w:rPr>
      </w:pPr>
      <w:r w:rsidRPr="000C32DF">
        <w:rPr>
          <w:sz w:val="28"/>
          <w:szCs w:val="28"/>
        </w:rPr>
        <w:t>Наблюдения показали, что зимой в клетках телки и бычки отдыхали неодинаково. Отдых в положении лежа у телок был более продолжительным в клетках- 51,7 %, они мало беспокоили друг друга, меньше тратили время на передвижение. Бычки, наоборот, передвигались больше, отдыхали лежа меньше, больше стояли в состоянии покоя - 48,7 % времени.</w:t>
      </w:r>
    </w:p>
    <w:p w:rsidR="00DB1FC2" w:rsidRDefault="00DB1FC2" w:rsidP="00DB1FC2">
      <w:pPr>
        <w:ind w:firstLine="567"/>
        <w:jc w:val="both"/>
        <w:rPr>
          <w:sz w:val="28"/>
          <w:szCs w:val="28"/>
        </w:rPr>
      </w:pPr>
      <w:r w:rsidRPr="000C32DF">
        <w:rPr>
          <w:sz w:val="28"/>
          <w:szCs w:val="28"/>
        </w:rPr>
        <w:t xml:space="preserve">При переводе скота с зимне-стойлового содержания на пастбищное происходили значительные перемены в поведении животных: формирование иного суточного ритма, ярче проявление индивидуальности животных и адаптивных реакций </w:t>
      </w:r>
      <w:proofErr w:type="gramStart"/>
      <w:r w:rsidRPr="000C32DF">
        <w:rPr>
          <w:sz w:val="28"/>
          <w:szCs w:val="28"/>
        </w:rPr>
        <w:t>к</w:t>
      </w:r>
      <w:proofErr w:type="gramEnd"/>
      <w:r w:rsidRPr="000C32DF">
        <w:rPr>
          <w:sz w:val="28"/>
          <w:szCs w:val="28"/>
        </w:rPr>
        <w:t xml:space="preserve"> </w:t>
      </w:r>
      <w:proofErr w:type="gramStart"/>
      <w:r w:rsidRPr="000C32DF">
        <w:rPr>
          <w:sz w:val="28"/>
          <w:szCs w:val="28"/>
        </w:rPr>
        <w:t>новым</w:t>
      </w:r>
      <w:proofErr w:type="gramEnd"/>
      <w:r w:rsidRPr="000C32DF">
        <w:rPr>
          <w:sz w:val="28"/>
          <w:szCs w:val="28"/>
        </w:rPr>
        <w:t xml:space="preserve"> условиям. Конкретные метеорологические ус</w:t>
      </w:r>
      <w:r w:rsidRPr="000C32DF">
        <w:rPr>
          <w:sz w:val="28"/>
          <w:szCs w:val="28"/>
        </w:rPr>
        <w:softHyphen/>
        <w:t xml:space="preserve">ловия в пастбищный период по-разному влияют на поведение животных. В течение светового дня наблюдается периодичность пастьбы. </w:t>
      </w: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8</w:t>
      </w:r>
      <w:r w:rsidRPr="000C32DF">
        <w:rPr>
          <w:sz w:val="28"/>
          <w:szCs w:val="28"/>
        </w:rPr>
        <w:t xml:space="preserve"> - Особенности поведенческих реакций подопытных животных в</w:t>
      </w:r>
      <w:r>
        <w:rPr>
          <w:sz w:val="28"/>
          <w:szCs w:val="28"/>
        </w:rPr>
        <w:t xml:space="preserve"> возрасте 8 месяцев n=10.</w:t>
      </w:r>
      <w:r w:rsidRPr="000C32DF">
        <w:rPr>
          <w:sz w:val="28"/>
          <w:szCs w:val="28"/>
        </w:rPr>
        <w:t xml:space="preserve">  </w:t>
      </w:r>
    </w:p>
    <w:tbl>
      <w:tblPr>
        <w:tblW w:w="95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58"/>
        <w:gridCol w:w="1299"/>
        <w:gridCol w:w="850"/>
        <w:gridCol w:w="1134"/>
        <w:gridCol w:w="992"/>
      </w:tblGrid>
      <w:tr w:rsidR="00DB1FC2" w:rsidRPr="009913E3" w:rsidTr="00B30D43">
        <w:tc>
          <w:tcPr>
            <w:tcW w:w="5258" w:type="dxa"/>
            <w:vMerge w:val="restart"/>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Форма активности, мин.</w:t>
            </w:r>
          </w:p>
        </w:tc>
        <w:tc>
          <w:tcPr>
            <w:tcW w:w="4275" w:type="dxa"/>
            <w:gridSpan w:val="4"/>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Пол животных</w:t>
            </w:r>
          </w:p>
        </w:tc>
      </w:tr>
      <w:tr w:rsidR="00DB1FC2" w:rsidRPr="009913E3" w:rsidTr="00B30D43">
        <w:tc>
          <w:tcPr>
            <w:tcW w:w="5258" w:type="dxa"/>
            <w:vMerge/>
          </w:tcPr>
          <w:p w:rsidR="00DB1FC2" w:rsidRPr="009913E3" w:rsidRDefault="00DB1FC2" w:rsidP="00B30D43">
            <w:pPr>
              <w:widowControl w:val="0"/>
              <w:autoSpaceDE w:val="0"/>
              <w:autoSpaceDN w:val="0"/>
              <w:adjustRightInd w:val="0"/>
              <w:jc w:val="both"/>
              <w:rPr>
                <w:sz w:val="28"/>
                <w:szCs w:val="28"/>
              </w:rPr>
            </w:pP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телочки</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бычки</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1. Положение лежа"</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748</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51,7</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742</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51,3</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в т.ч. жвачка (лежа)</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410</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28,3</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430</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29,7</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«отдых»</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40</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2,8</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24</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1,7</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«сон»</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298</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20,6</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288</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19,9</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lastRenderedPageBreak/>
              <w:t>2. Положение стоя</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698</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48,3</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705</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48,7</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в т.ч. водопой и еда</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452</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31,3</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474</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32,7</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ходьба</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28</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1,9</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33</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2,3</w:t>
            </w:r>
          </w:p>
        </w:tc>
      </w:tr>
      <w:tr w:rsidR="00DB1FC2" w:rsidRPr="009913E3" w:rsidTr="00B30D43">
        <w:tc>
          <w:tcPr>
            <w:tcW w:w="5258" w:type="dxa"/>
          </w:tcPr>
          <w:p w:rsidR="00DB1FC2" w:rsidRPr="009913E3" w:rsidRDefault="00DB1FC2" w:rsidP="00B30D43">
            <w:pPr>
              <w:widowControl w:val="0"/>
              <w:autoSpaceDE w:val="0"/>
              <w:autoSpaceDN w:val="0"/>
              <w:adjustRightInd w:val="0"/>
              <w:jc w:val="both"/>
              <w:rPr>
                <w:sz w:val="28"/>
                <w:szCs w:val="28"/>
              </w:rPr>
            </w:pPr>
            <w:r w:rsidRPr="009913E3">
              <w:rPr>
                <w:sz w:val="28"/>
                <w:szCs w:val="28"/>
              </w:rPr>
              <w:t>жвачка</w:t>
            </w:r>
          </w:p>
        </w:tc>
        <w:tc>
          <w:tcPr>
            <w:tcW w:w="1299"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218</w:t>
            </w:r>
          </w:p>
        </w:tc>
        <w:tc>
          <w:tcPr>
            <w:tcW w:w="850"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15,1</w:t>
            </w:r>
          </w:p>
        </w:tc>
        <w:tc>
          <w:tcPr>
            <w:tcW w:w="1134"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198</w:t>
            </w:r>
          </w:p>
        </w:tc>
        <w:tc>
          <w:tcPr>
            <w:tcW w:w="992" w:type="dxa"/>
            <w:vAlign w:val="center"/>
          </w:tcPr>
          <w:p w:rsidR="00DB1FC2" w:rsidRPr="009913E3" w:rsidRDefault="00DB1FC2" w:rsidP="00B30D43">
            <w:pPr>
              <w:widowControl w:val="0"/>
              <w:autoSpaceDE w:val="0"/>
              <w:autoSpaceDN w:val="0"/>
              <w:adjustRightInd w:val="0"/>
              <w:jc w:val="center"/>
              <w:rPr>
                <w:sz w:val="28"/>
                <w:szCs w:val="28"/>
              </w:rPr>
            </w:pPr>
            <w:r w:rsidRPr="009913E3">
              <w:rPr>
                <w:sz w:val="28"/>
                <w:szCs w:val="28"/>
              </w:rPr>
              <w:t>13,7</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Более продол</w:t>
      </w:r>
      <w:r w:rsidRPr="000C32DF">
        <w:rPr>
          <w:sz w:val="28"/>
          <w:szCs w:val="28"/>
        </w:rPr>
        <w:softHyphen/>
        <w:t>жительным оказались в утреннее время, после обеденного и ночного отдыха и перед заходом солнца. Самым продолжительным был утренний период-140 мин., после обеденного отдыха - 93 мин. и перед заходом солнца – 120 мин. ближе к полудню и после 18 ч. молодняк проявлял пассивность к пасть</w:t>
      </w:r>
      <w:r w:rsidRPr="000C32DF">
        <w:rPr>
          <w:sz w:val="28"/>
          <w:szCs w:val="28"/>
        </w:rPr>
        <w:softHyphen/>
        <w:t>бе. Двигательная активность в этот период была повышенной, за время па</w:t>
      </w:r>
      <w:r w:rsidRPr="000C32DF">
        <w:rPr>
          <w:sz w:val="28"/>
          <w:szCs w:val="28"/>
        </w:rPr>
        <w:softHyphen/>
        <w:t>стьбы животные проходили расстояние, равное 4996-5706 м.</w:t>
      </w:r>
    </w:p>
    <w:p w:rsidR="00DB1FC2" w:rsidRPr="000C32DF" w:rsidRDefault="00DB1FC2" w:rsidP="00DB1FC2">
      <w:pPr>
        <w:ind w:firstLine="567"/>
        <w:jc w:val="both"/>
        <w:rPr>
          <w:sz w:val="28"/>
          <w:szCs w:val="28"/>
        </w:rPr>
      </w:pPr>
      <w:r w:rsidRPr="000C32DF">
        <w:rPr>
          <w:sz w:val="28"/>
          <w:szCs w:val="28"/>
        </w:rPr>
        <w:t>С наступлением дождливого периода молодняк проявлял пассивность к пастьбе (28,1 %), больше времени проводил стоя (33,4 %). При обильном травостое животные лучше паслись и соответственно сократились передви</w:t>
      </w:r>
      <w:r w:rsidRPr="000C32DF">
        <w:rPr>
          <w:sz w:val="28"/>
          <w:szCs w:val="28"/>
        </w:rPr>
        <w:softHyphen/>
        <w:t>жения по пастбищу. Животные наедаются через 2-3 ч после начала выпаса. В сентябре молодняк в поисках корма затрачивал на передвижение 376-392 мин., проходил расстоянию, равное 8908-9506 м.</w:t>
      </w:r>
    </w:p>
    <w:p w:rsidR="00DB1FC2" w:rsidRPr="000C32DF" w:rsidRDefault="00DB1FC2" w:rsidP="00DB1FC2">
      <w:pPr>
        <w:ind w:firstLine="567"/>
        <w:jc w:val="both"/>
        <w:rPr>
          <w:sz w:val="28"/>
          <w:szCs w:val="28"/>
        </w:rPr>
      </w:pPr>
      <w:r w:rsidRPr="000C32DF">
        <w:rPr>
          <w:sz w:val="28"/>
          <w:szCs w:val="28"/>
        </w:rPr>
        <w:t>По результатам наших иссле</w:t>
      </w:r>
      <w:r w:rsidRPr="000C32DF">
        <w:rPr>
          <w:sz w:val="28"/>
          <w:szCs w:val="28"/>
        </w:rPr>
        <w:softHyphen/>
        <w:t>дований, содержание молодняка в стойловый период в клетках, без привязи, и в летний период на пастбище обеспечивает нормальные условия содержа</w:t>
      </w:r>
      <w:r w:rsidRPr="000C32DF">
        <w:rPr>
          <w:sz w:val="28"/>
          <w:szCs w:val="28"/>
        </w:rPr>
        <w:softHyphen/>
        <w:t xml:space="preserve">ния, что отражается на характере их поведения, </w:t>
      </w:r>
      <w:proofErr w:type="gramStart"/>
      <w:r w:rsidRPr="000C32DF">
        <w:rPr>
          <w:sz w:val="28"/>
          <w:szCs w:val="28"/>
        </w:rPr>
        <w:t>а</w:t>
      </w:r>
      <w:proofErr w:type="gramEnd"/>
      <w:r w:rsidRPr="000C32DF">
        <w:rPr>
          <w:sz w:val="28"/>
          <w:szCs w:val="28"/>
        </w:rPr>
        <w:t xml:space="preserve"> следовательно, на энергии роста.</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Генетико-статистические параметры крупного рогато</w:t>
      </w:r>
      <w:r w:rsidRPr="000C32DF">
        <w:rPr>
          <w:b/>
          <w:sz w:val="28"/>
          <w:szCs w:val="28"/>
        </w:rPr>
        <w:softHyphen/>
        <w:t>го скота казахской белоголовой породы</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Наследуемость хозяйственно полезных признаков</w:t>
      </w:r>
    </w:p>
    <w:p w:rsidR="00DB1FC2" w:rsidRPr="000C32DF" w:rsidRDefault="00DB1FC2" w:rsidP="00DB1FC2">
      <w:pPr>
        <w:ind w:firstLine="567"/>
        <w:jc w:val="both"/>
        <w:rPr>
          <w:sz w:val="28"/>
          <w:szCs w:val="28"/>
        </w:rPr>
      </w:pPr>
      <w:r w:rsidRPr="000C32DF">
        <w:rPr>
          <w:sz w:val="28"/>
          <w:szCs w:val="28"/>
        </w:rPr>
        <w:t>Наследуемость хозяйственно- полезных признаков крупного рогатого скота ка</w:t>
      </w:r>
      <w:r w:rsidRPr="000C32DF">
        <w:rPr>
          <w:sz w:val="28"/>
          <w:szCs w:val="28"/>
        </w:rPr>
        <w:softHyphen/>
        <w:t xml:space="preserve">захской белоголовой породы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племенном хо</w:t>
      </w:r>
      <w:r w:rsidRPr="000C32DF">
        <w:rPr>
          <w:sz w:val="28"/>
          <w:szCs w:val="28"/>
        </w:rPr>
        <w:softHyphen/>
        <w:t>зяйстве «</w:t>
      </w:r>
      <w:proofErr w:type="spellStart"/>
      <w:r w:rsidRPr="000C32DF">
        <w:rPr>
          <w:sz w:val="28"/>
          <w:szCs w:val="28"/>
        </w:rPr>
        <w:t>Отес</w:t>
      </w:r>
      <w:proofErr w:type="spellEnd"/>
      <w:r w:rsidRPr="000C32DF">
        <w:rPr>
          <w:sz w:val="28"/>
          <w:szCs w:val="28"/>
        </w:rPr>
        <w:t>» изучалась по многолетним данным продуктивности животных (табл.</w:t>
      </w:r>
      <w:r>
        <w:rPr>
          <w:sz w:val="28"/>
          <w:szCs w:val="28"/>
        </w:rPr>
        <w:t>9</w:t>
      </w:r>
      <w:r w:rsidRPr="000C32DF">
        <w:rPr>
          <w:sz w:val="28"/>
          <w:szCs w:val="28"/>
        </w:rPr>
        <w:t>).</w:t>
      </w:r>
    </w:p>
    <w:p w:rsidR="00DB1FC2" w:rsidRPr="000C32DF" w:rsidRDefault="00DB1FC2" w:rsidP="00DB1FC2">
      <w:pPr>
        <w:ind w:firstLine="567"/>
        <w:jc w:val="both"/>
        <w:rPr>
          <w:sz w:val="28"/>
          <w:szCs w:val="28"/>
        </w:rPr>
      </w:pPr>
      <w:r w:rsidRPr="000C32DF">
        <w:rPr>
          <w:sz w:val="28"/>
          <w:szCs w:val="28"/>
        </w:rPr>
        <w:t xml:space="preserve">При анализе этих данных установлено, что между динамикой по годам величины коэффициентов наследуемости, полученных разложением фенотипической </w:t>
      </w:r>
      <w:proofErr w:type="spellStart"/>
      <w:r w:rsidRPr="000C32DF">
        <w:rPr>
          <w:sz w:val="28"/>
          <w:szCs w:val="28"/>
        </w:rPr>
        <w:t>вариансы</w:t>
      </w:r>
      <w:proofErr w:type="spellEnd"/>
      <w:r w:rsidRPr="000C32DF">
        <w:rPr>
          <w:sz w:val="28"/>
          <w:szCs w:val="28"/>
        </w:rPr>
        <w:t xml:space="preserve"> и без использования среднего квадрата, существует очень высокая и статистически достоверная ранговая корреляция (+0,995±0,03). При использовании отношения факториальной суммы квадратов и общей ве</w:t>
      </w:r>
      <w:r w:rsidRPr="000C32DF">
        <w:rPr>
          <w:sz w:val="28"/>
          <w:szCs w:val="28"/>
        </w:rPr>
        <w:softHyphen/>
        <w:t>личины четвертого коэффициента наследуемости колеблется от +0,021 до +0,335 и составляет в среднем +0,133.</w:t>
      </w: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9</w:t>
      </w:r>
      <w:r w:rsidRPr="000C32DF">
        <w:rPr>
          <w:sz w:val="28"/>
          <w:szCs w:val="28"/>
        </w:rPr>
        <w:t xml:space="preserve"> - Наследуемость массы туши бычков после убоя в возрасте 15 месяцев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(дисперсионный метод определения)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3"/>
        <w:gridCol w:w="1545"/>
        <w:gridCol w:w="1497"/>
        <w:gridCol w:w="1491"/>
        <w:gridCol w:w="1497"/>
        <w:gridCol w:w="1506"/>
      </w:tblGrid>
      <w:tr w:rsidR="00DB1FC2" w:rsidRPr="00794EC1" w:rsidTr="00B30D43">
        <w:tc>
          <w:tcPr>
            <w:tcW w:w="1725"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Год</w:t>
            </w:r>
          </w:p>
        </w:tc>
        <w:tc>
          <w:tcPr>
            <w:tcW w:w="7889" w:type="dxa"/>
            <w:gridSpan w:val="5"/>
          </w:tcPr>
          <w:p w:rsidR="00DB1FC2" w:rsidRPr="00794EC1" w:rsidRDefault="00DB1FC2" w:rsidP="00B30D43">
            <w:pPr>
              <w:widowControl w:val="0"/>
              <w:autoSpaceDE w:val="0"/>
              <w:autoSpaceDN w:val="0"/>
              <w:adjustRightInd w:val="0"/>
              <w:jc w:val="center"/>
              <w:rPr>
                <w:sz w:val="28"/>
                <w:szCs w:val="28"/>
              </w:rPr>
            </w:pPr>
            <w:r w:rsidRPr="00794EC1">
              <w:rPr>
                <w:sz w:val="28"/>
                <w:szCs w:val="28"/>
              </w:rPr>
              <w:t>Показатель</w:t>
            </w:r>
          </w:p>
        </w:tc>
      </w:tr>
      <w:tr w:rsidR="00DB1FC2" w:rsidRPr="00794EC1" w:rsidTr="00B30D43">
        <w:tc>
          <w:tcPr>
            <w:tcW w:w="1725" w:type="dxa"/>
            <w:vMerge/>
          </w:tcPr>
          <w:p w:rsidR="00DB1FC2" w:rsidRPr="00794EC1" w:rsidRDefault="00DB1FC2" w:rsidP="00B30D43">
            <w:pPr>
              <w:widowControl w:val="0"/>
              <w:autoSpaceDE w:val="0"/>
              <w:autoSpaceDN w:val="0"/>
              <w:adjustRightInd w:val="0"/>
              <w:jc w:val="both"/>
              <w:rPr>
                <w:sz w:val="28"/>
                <w:szCs w:val="28"/>
              </w:rPr>
            </w:pPr>
          </w:p>
        </w:tc>
        <w:tc>
          <w:tcPr>
            <w:tcW w:w="164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R</w:t>
            </w:r>
          </w:p>
        </w:tc>
        <w:tc>
          <w:tcPr>
            <w:tcW w:w="1559"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М</w:t>
            </w:r>
          </w:p>
        </w:tc>
        <w:tc>
          <w:tcPr>
            <w:tcW w:w="1559"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N</w:t>
            </w:r>
          </w:p>
        </w:tc>
        <w:tc>
          <w:tcPr>
            <w:tcW w:w="1559"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w:t>
            </w:r>
          </w:p>
        </w:tc>
        <w:tc>
          <w:tcPr>
            <w:tcW w:w="156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41</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2001</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231,7</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218</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0,044</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0,029</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lastRenderedPageBreak/>
              <w:t>2002</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231,8</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460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0,094</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0,068</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2003</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232,0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870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0,087</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0,065</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2004</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234,0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1015</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0,021</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0,017</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2005</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232,3</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1110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0,335</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0,320</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2006</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234,0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1546</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0,078</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0.059</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2007</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233,8</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1180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0,275</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0,267</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2008</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234,7</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1671</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0,272</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0,269</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2009</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235,5</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2091</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0,069</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0,049</w:t>
            </w:r>
          </w:p>
        </w:tc>
      </w:tr>
      <w:tr w:rsidR="00DB1FC2" w:rsidRPr="00794EC1" w:rsidTr="00B30D43">
        <w:tc>
          <w:tcPr>
            <w:tcW w:w="172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2010</w:t>
            </w:r>
          </w:p>
        </w:tc>
        <w:tc>
          <w:tcPr>
            <w:tcW w:w="1644"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236,8</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2170</w:t>
            </w:r>
          </w:p>
        </w:tc>
        <w:tc>
          <w:tcPr>
            <w:tcW w:w="1559"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0,055</w:t>
            </w:r>
          </w:p>
        </w:tc>
        <w:tc>
          <w:tcPr>
            <w:tcW w:w="15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0,052</w:t>
            </w:r>
          </w:p>
        </w:tc>
      </w:tr>
    </w:tbl>
    <w:p w:rsidR="00DB1FC2" w:rsidRDefault="00DB1FC2" w:rsidP="00DB1FC2">
      <w:pPr>
        <w:ind w:firstLine="708"/>
        <w:jc w:val="both"/>
        <w:rPr>
          <w:sz w:val="28"/>
          <w:szCs w:val="28"/>
        </w:rPr>
      </w:pPr>
    </w:p>
    <w:p w:rsidR="00DB1FC2" w:rsidRDefault="00DB1FC2" w:rsidP="00DB1FC2">
      <w:pPr>
        <w:ind w:firstLine="567"/>
        <w:jc w:val="both"/>
        <w:rPr>
          <w:sz w:val="28"/>
          <w:szCs w:val="28"/>
        </w:rPr>
      </w:pPr>
      <w:r w:rsidRPr="000C32DF">
        <w:rPr>
          <w:sz w:val="28"/>
          <w:szCs w:val="28"/>
        </w:rPr>
        <w:t>Установлено также, что величина взятых коэффициентов наследуемо</w:t>
      </w:r>
      <w:r w:rsidRPr="000C32DF">
        <w:rPr>
          <w:sz w:val="28"/>
          <w:szCs w:val="28"/>
        </w:rPr>
        <w:softHyphen/>
        <w:t>сти второй категории весьма устойчива и мало изменилась в связи с много</w:t>
      </w:r>
      <w:r w:rsidRPr="000C32DF">
        <w:rPr>
          <w:sz w:val="28"/>
          <w:szCs w:val="28"/>
        </w:rPr>
        <w:softHyphen/>
        <w:t>летней селекцией в популяции (r</w:t>
      </w:r>
      <w:r w:rsidRPr="000C32DF">
        <w:rPr>
          <w:sz w:val="28"/>
          <w:szCs w:val="28"/>
          <w:vertAlign w:val="subscript"/>
        </w:rPr>
        <w:t>s</w:t>
      </w:r>
      <w:r w:rsidRPr="000C32DF">
        <w:rPr>
          <w:sz w:val="28"/>
          <w:szCs w:val="28"/>
        </w:rPr>
        <w:t>=+0,099±0,18 и +0,089±0,16) и динамикой по годам среднего уровня массы туши бычков после убоя (rs=+0,133±0,15 и +0,102±0,18). Несмотря на значительную результативность селекции скота казахской белоголовой породы в учтенный период, средние показатели мас</w:t>
      </w:r>
      <w:r w:rsidRPr="000C32DF">
        <w:rPr>
          <w:sz w:val="28"/>
          <w:szCs w:val="28"/>
        </w:rPr>
        <w:softHyphen/>
        <w:t>сы туши бычков после убоя существенно увеличились в эти годы (r</w:t>
      </w:r>
      <w:r w:rsidRPr="000C32DF">
        <w:rPr>
          <w:sz w:val="28"/>
          <w:szCs w:val="28"/>
          <w:vertAlign w:val="subscript"/>
        </w:rPr>
        <w:t>s</w:t>
      </w:r>
      <w:r w:rsidRPr="000C32DF">
        <w:rPr>
          <w:sz w:val="28"/>
          <w:szCs w:val="28"/>
        </w:rPr>
        <w:t>=+0,655±0,14).</w:t>
      </w:r>
    </w:p>
    <w:p w:rsidR="00DB1FC2" w:rsidRPr="000C32DF" w:rsidRDefault="00DB1FC2" w:rsidP="00DB1FC2">
      <w:pPr>
        <w:ind w:firstLine="567"/>
        <w:jc w:val="both"/>
        <w:rPr>
          <w:sz w:val="28"/>
          <w:szCs w:val="28"/>
        </w:rPr>
      </w:pPr>
      <w:r w:rsidRPr="000C32DF">
        <w:rPr>
          <w:sz w:val="28"/>
          <w:szCs w:val="28"/>
        </w:rPr>
        <w:t xml:space="preserve">В процессе анализа, как в предыдущем случае с </w:t>
      </w:r>
      <w:proofErr w:type="spellStart"/>
      <w:r w:rsidRPr="000C32DF">
        <w:rPr>
          <w:sz w:val="28"/>
          <w:szCs w:val="28"/>
        </w:rPr>
        <w:t>предубойной</w:t>
      </w:r>
      <w:proofErr w:type="spellEnd"/>
      <w:r w:rsidRPr="000C32DF">
        <w:rPr>
          <w:sz w:val="28"/>
          <w:szCs w:val="28"/>
        </w:rPr>
        <w:t xml:space="preserve"> живой массой бычков, установлено, что величина взятых коэффициентов наследуемости очень сильно </w:t>
      </w:r>
      <w:proofErr w:type="spellStart"/>
      <w:r w:rsidRPr="000C32DF">
        <w:rPr>
          <w:sz w:val="28"/>
          <w:szCs w:val="28"/>
        </w:rPr>
        <w:t>коррелирует</w:t>
      </w:r>
      <w:proofErr w:type="spellEnd"/>
      <w:r w:rsidRPr="000C32DF">
        <w:rPr>
          <w:sz w:val="28"/>
          <w:szCs w:val="28"/>
        </w:rPr>
        <w:t xml:space="preserve"> (r</w:t>
      </w:r>
      <w:r w:rsidRPr="000C32DF">
        <w:rPr>
          <w:sz w:val="28"/>
          <w:szCs w:val="28"/>
          <w:vertAlign w:val="subscript"/>
        </w:rPr>
        <w:t>s</w:t>
      </w:r>
      <w:r w:rsidRPr="000C32DF">
        <w:rPr>
          <w:sz w:val="28"/>
          <w:szCs w:val="28"/>
        </w:rPr>
        <w:t xml:space="preserve">=+0,950±0,06 и +0,939±0,08) с относительным числом подопытных бычков, забитых на мясо, и существенно отличаются от уровня продуктивности сверстников, убитых по </w:t>
      </w:r>
      <w:proofErr w:type="spellStart"/>
      <w:r w:rsidRPr="000C32DF">
        <w:rPr>
          <w:sz w:val="28"/>
          <w:szCs w:val="28"/>
        </w:rPr>
        <w:t>племзаводу</w:t>
      </w:r>
      <w:proofErr w:type="spellEnd"/>
      <w:r w:rsidRPr="000C32DF">
        <w:rPr>
          <w:sz w:val="28"/>
          <w:szCs w:val="28"/>
        </w:rPr>
        <w:t xml:space="preserve"> (на 0,5σ и больше). Величина четвертого коэффициента наследуемости не</w:t>
      </w:r>
      <w:r w:rsidRPr="000C32DF">
        <w:rPr>
          <w:sz w:val="28"/>
          <w:szCs w:val="28"/>
        </w:rPr>
        <w:softHyphen/>
        <w:t>разрывно связана с различиями продуктивности животных.</w:t>
      </w:r>
    </w:p>
    <w:p w:rsidR="00DB1FC2" w:rsidRPr="000C32DF" w:rsidRDefault="00DB1FC2" w:rsidP="00DB1FC2">
      <w:pPr>
        <w:ind w:firstLine="567"/>
        <w:jc w:val="both"/>
        <w:rPr>
          <w:sz w:val="28"/>
          <w:szCs w:val="28"/>
        </w:rPr>
      </w:pPr>
      <w:r w:rsidRPr="000C32DF">
        <w:rPr>
          <w:sz w:val="28"/>
          <w:szCs w:val="28"/>
        </w:rPr>
        <w:t>Данные определения наследуемости показателей мясной продуктивно</w:t>
      </w:r>
      <w:r w:rsidRPr="000C32DF">
        <w:rPr>
          <w:sz w:val="28"/>
          <w:szCs w:val="28"/>
        </w:rPr>
        <w:softHyphen/>
        <w:t>сти бычков в возрасте 15 месяцев дисперсионным методом в хозяйстве «</w:t>
      </w:r>
      <w:proofErr w:type="spellStart"/>
      <w:r w:rsidRPr="000C32DF">
        <w:rPr>
          <w:sz w:val="28"/>
          <w:szCs w:val="28"/>
        </w:rPr>
        <w:t>Отес</w:t>
      </w:r>
      <w:proofErr w:type="spellEnd"/>
      <w:r w:rsidRPr="000C32DF">
        <w:rPr>
          <w:sz w:val="28"/>
          <w:szCs w:val="28"/>
        </w:rPr>
        <w:t xml:space="preserve">» приведены в таблице </w:t>
      </w:r>
      <w:r>
        <w:rPr>
          <w:sz w:val="28"/>
          <w:szCs w:val="28"/>
        </w:rPr>
        <w:t>10</w:t>
      </w:r>
      <w:r w:rsidRPr="000C32DF">
        <w:rPr>
          <w:sz w:val="28"/>
          <w:szCs w:val="28"/>
        </w:rPr>
        <w:t>. Как видно, четвертый показатель наследуе</w:t>
      </w:r>
      <w:r w:rsidRPr="000C32DF">
        <w:rPr>
          <w:sz w:val="28"/>
          <w:szCs w:val="28"/>
        </w:rPr>
        <w:softHyphen/>
        <w:t xml:space="preserve">мости, полученной без использования среднего квадрата, колеблется по </w:t>
      </w:r>
      <w:proofErr w:type="spellStart"/>
      <w:r w:rsidRPr="000C32DF">
        <w:rPr>
          <w:sz w:val="28"/>
          <w:szCs w:val="28"/>
        </w:rPr>
        <w:t>предубойной</w:t>
      </w:r>
      <w:proofErr w:type="spellEnd"/>
      <w:r w:rsidRPr="000C32DF">
        <w:rPr>
          <w:sz w:val="28"/>
          <w:szCs w:val="28"/>
        </w:rPr>
        <w:t xml:space="preserve"> живой массе бычков от 0,037 до 0,167 и составляет в среднем 0,090.</w:t>
      </w: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t>Таблица 10</w:t>
      </w:r>
      <w:r w:rsidRPr="000C32DF">
        <w:rPr>
          <w:sz w:val="28"/>
          <w:szCs w:val="28"/>
        </w:rPr>
        <w:t xml:space="preserve"> - Наследуемость показателей мясной продуктивности быч</w:t>
      </w:r>
      <w:r w:rsidRPr="000C32DF">
        <w:rPr>
          <w:sz w:val="28"/>
          <w:szCs w:val="28"/>
        </w:rPr>
        <w:softHyphen/>
        <w:t>ков в хозяйстве «</w:t>
      </w:r>
      <w:proofErr w:type="spellStart"/>
      <w:r w:rsidRPr="000C32DF">
        <w:rPr>
          <w:sz w:val="28"/>
          <w:szCs w:val="28"/>
        </w:rPr>
        <w:t>Отес</w:t>
      </w:r>
      <w:proofErr w:type="spellEnd"/>
      <w:r w:rsidRPr="000C32DF">
        <w:rPr>
          <w:sz w:val="28"/>
          <w:szCs w:val="28"/>
        </w:rPr>
        <w:t>» (дисперсионный метод определения)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3"/>
        <w:gridCol w:w="863"/>
        <w:gridCol w:w="975"/>
        <w:gridCol w:w="952"/>
        <w:gridCol w:w="975"/>
        <w:gridCol w:w="975"/>
        <w:gridCol w:w="975"/>
        <w:gridCol w:w="953"/>
        <w:gridCol w:w="975"/>
        <w:gridCol w:w="975"/>
      </w:tblGrid>
      <w:tr w:rsidR="00DB1FC2" w:rsidRPr="00794EC1" w:rsidTr="00B30D43">
        <w:tc>
          <w:tcPr>
            <w:tcW w:w="1035"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Год</w:t>
            </w:r>
          </w:p>
        </w:tc>
        <w:tc>
          <w:tcPr>
            <w:tcW w:w="5175" w:type="dxa"/>
            <w:gridSpan w:val="5"/>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Предубойная</w:t>
            </w:r>
            <w:proofErr w:type="spellEnd"/>
            <w:r w:rsidRPr="00794EC1">
              <w:rPr>
                <w:sz w:val="28"/>
                <w:szCs w:val="28"/>
              </w:rPr>
              <w:t xml:space="preserve"> живая масса</w:t>
            </w:r>
          </w:p>
        </w:tc>
        <w:tc>
          <w:tcPr>
            <w:tcW w:w="4143" w:type="dxa"/>
            <w:gridSpan w:val="4"/>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Масса туши</w:t>
            </w:r>
          </w:p>
        </w:tc>
      </w:tr>
      <w:tr w:rsidR="00DB1FC2" w:rsidRPr="00794EC1" w:rsidTr="00B30D43">
        <w:tc>
          <w:tcPr>
            <w:tcW w:w="1035" w:type="dxa"/>
            <w:vMerge/>
          </w:tcPr>
          <w:p w:rsidR="00DB1FC2" w:rsidRPr="00794EC1" w:rsidRDefault="00DB1FC2" w:rsidP="00B30D43">
            <w:pPr>
              <w:widowControl w:val="0"/>
              <w:autoSpaceDE w:val="0"/>
              <w:autoSpaceDN w:val="0"/>
              <w:adjustRightInd w:val="0"/>
              <w:jc w:val="both"/>
              <w:rPr>
                <w:sz w:val="28"/>
                <w:szCs w:val="28"/>
              </w:rPr>
            </w:pP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г</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М</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N</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М</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N</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h</w:t>
            </w:r>
            <w:r w:rsidRPr="00794EC1">
              <w:rPr>
                <w:sz w:val="28"/>
                <w:szCs w:val="28"/>
                <w:vertAlign w:val="superscript"/>
              </w:rPr>
              <w:t>2</w:t>
            </w:r>
            <w:r w:rsidRPr="00794EC1">
              <w:rPr>
                <w:sz w:val="28"/>
                <w:szCs w:val="28"/>
                <w:vertAlign w:val="subscript"/>
              </w:rPr>
              <w:t>41</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398,1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610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0.058</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221,3</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630</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0,033</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0,021</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2002</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398,6</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990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0,167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0,158</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223,5</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1185</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0,326</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0,299</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399,5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1331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0.001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0,081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223,7</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1330</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0,053</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0,048</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2004</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401,3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1241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0,063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0,056</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227,1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1349</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0,067</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0,053</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405,7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1318</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0,037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0,030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228,9</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2011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0,089</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0,078</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2006</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409,3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1325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231,3</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1519</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0,049</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0,037</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411,6</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1367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0,053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0,049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232,6</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1780</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0,161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0,150</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2008</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410,5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1470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0,119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0,110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232,3</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1541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0,171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0,163</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lastRenderedPageBreak/>
              <w:t>2009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22</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411,6</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1485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0,121</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0,119</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233,5</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1326</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0,098</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0,091</w:t>
            </w:r>
          </w:p>
        </w:tc>
      </w:tr>
      <w:tr w:rsidR="00DB1FC2" w:rsidRPr="00794EC1" w:rsidTr="00B30D43">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2010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24</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443,5</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1510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0,137</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0,130</w:t>
            </w:r>
          </w:p>
        </w:tc>
        <w:tc>
          <w:tcPr>
            <w:tcW w:w="103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234,0</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1625</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0,131</w:t>
            </w:r>
          </w:p>
        </w:tc>
        <w:tc>
          <w:tcPr>
            <w:tcW w:w="103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0,129</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По массе туши бычков после убоя он варьирует от 0,033 до 0,326 и со</w:t>
      </w:r>
      <w:r w:rsidRPr="000C32DF">
        <w:rPr>
          <w:sz w:val="28"/>
          <w:szCs w:val="28"/>
        </w:rPr>
        <w:softHyphen/>
        <w:t>ставляет в среднем 0,118. Четвертый коэффициент наследуемости, установ</w:t>
      </w:r>
      <w:r w:rsidRPr="000C32DF">
        <w:rPr>
          <w:sz w:val="28"/>
          <w:szCs w:val="28"/>
        </w:rPr>
        <w:softHyphen/>
        <w:t xml:space="preserve">ленный с использованием генетической </w:t>
      </w:r>
      <w:proofErr w:type="spellStart"/>
      <w:r w:rsidRPr="000C32DF">
        <w:rPr>
          <w:sz w:val="28"/>
          <w:szCs w:val="28"/>
        </w:rPr>
        <w:t>вариансы</w:t>
      </w:r>
      <w:proofErr w:type="spellEnd"/>
      <w:r w:rsidRPr="000C32DF">
        <w:rPr>
          <w:sz w:val="28"/>
          <w:szCs w:val="28"/>
        </w:rPr>
        <w:t xml:space="preserve">, колеблется по </w:t>
      </w:r>
      <w:proofErr w:type="spellStart"/>
      <w:r w:rsidRPr="000C32DF">
        <w:rPr>
          <w:sz w:val="28"/>
          <w:szCs w:val="28"/>
        </w:rPr>
        <w:t>предубойной</w:t>
      </w:r>
      <w:proofErr w:type="spellEnd"/>
      <w:r w:rsidRPr="000C32DF">
        <w:rPr>
          <w:sz w:val="28"/>
          <w:szCs w:val="28"/>
        </w:rPr>
        <w:t xml:space="preserve"> живой массе бычков от 0,030 до 0,158 и составляет в среднем 0,082.</w:t>
      </w:r>
    </w:p>
    <w:p w:rsidR="00DB1FC2" w:rsidRDefault="00DB1FC2" w:rsidP="00DB1FC2">
      <w:pPr>
        <w:ind w:firstLine="567"/>
        <w:jc w:val="both"/>
        <w:rPr>
          <w:sz w:val="28"/>
          <w:szCs w:val="28"/>
        </w:rPr>
      </w:pPr>
      <w:r w:rsidRPr="000C32DF">
        <w:rPr>
          <w:sz w:val="28"/>
          <w:szCs w:val="28"/>
        </w:rPr>
        <w:t>По массе туши бычков после убоя величина его изменяется от 0,021 до 0,299 и составляет в среднем 0,107. Установлено, что величина этих двух ко</w:t>
      </w:r>
      <w:r w:rsidRPr="000C32DF">
        <w:rPr>
          <w:sz w:val="28"/>
          <w:szCs w:val="28"/>
        </w:rPr>
        <w:softHyphen/>
        <w:t>эффициентов наследуемости находится в очень тесном соответствии. Ранго</w:t>
      </w:r>
      <w:r w:rsidRPr="000C32DF">
        <w:rPr>
          <w:sz w:val="28"/>
          <w:szCs w:val="28"/>
        </w:rPr>
        <w:softHyphen/>
        <w:t>вая корреляция между динамикой взятых показателей наследуемости колеб</w:t>
      </w:r>
      <w:r w:rsidRPr="000C32DF">
        <w:rPr>
          <w:sz w:val="28"/>
          <w:szCs w:val="28"/>
        </w:rPr>
        <w:softHyphen/>
        <w:t>лется по учтенным хозяйственно-полезным признакам от +0,773±0,31 до +0,945±0,17. На поголовье животных казахской белоголовой породы хозяй</w:t>
      </w:r>
      <w:r w:rsidRPr="000C32DF">
        <w:rPr>
          <w:sz w:val="28"/>
          <w:szCs w:val="28"/>
        </w:rPr>
        <w:softHyphen/>
        <w:t>ство «</w:t>
      </w:r>
      <w:proofErr w:type="spellStart"/>
      <w:r w:rsidRPr="000C32DF">
        <w:rPr>
          <w:sz w:val="28"/>
          <w:szCs w:val="28"/>
        </w:rPr>
        <w:t>Отес</w:t>
      </w:r>
      <w:proofErr w:type="spellEnd"/>
      <w:r w:rsidRPr="000C32DF">
        <w:rPr>
          <w:sz w:val="28"/>
          <w:szCs w:val="28"/>
        </w:rPr>
        <w:t xml:space="preserve">», так же как по стаду крупного рогатого скота </w:t>
      </w:r>
      <w:proofErr w:type="spellStart"/>
      <w:r w:rsidRPr="000C32DF">
        <w:rPr>
          <w:sz w:val="28"/>
          <w:szCs w:val="28"/>
        </w:rPr>
        <w:t>племзавода</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установлено, что величина четвертого коэффициента наследуемости не изменяется в связи с продолжительностью селекции, изменчивостью средних показателей продуктивности животных и динамикой показателей фенотипической изменчивостью хозяйственно-полезных признаков.</w:t>
      </w:r>
    </w:p>
    <w:p w:rsidR="00DB1FC2" w:rsidRPr="000C32DF" w:rsidRDefault="00DB1FC2" w:rsidP="00DB1FC2">
      <w:pPr>
        <w:ind w:firstLine="567"/>
        <w:jc w:val="both"/>
        <w:rPr>
          <w:sz w:val="28"/>
          <w:szCs w:val="28"/>
        </w:rPr>
      </w:pPr>
      <w:r w:rsidRPr="000C32DF">
        <w:rPr>
          <w:sz w:val="28"/>
          <w:szCs w:val="28"/>
        </w:rPr>
        <w:t>Величи</w:t>
      </w:r>
      <w:r w:rsidRPr="000C32DF">
        <w:rPr>
          <w:sz w:val="28"/>
          <w:szCs w:val="28"/>
        </w:rPr>
        <w:softHyphen/>
        <w:t>на этого коэффициента наследуемости зависит от характеристик продуктив</w:t>
      </w:r>
      <w:r w:rsidRPr="000C32DF">
        <w:rPr>
          <w:sz w:val="28"/>
          <w:szCs w:val="28"/>
        </w:rPr>
        <w:softHyphen/>
        <w:t>ности животных. Ранговая корреляция колеблется по учтенным признакам от +0,545±0,41 до +0,946±0,17 и составляет в среднем -0,847±0,27.</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Возрастная изменчивость и повторяемость продуктивности быков-производителей</w:t>
      </w:r>
    </w:p>
    <w:p w:rsidR="00DB1FC2" w:rsidRPr="000C32DF" w:rsidRDefault="00DB1FC2" w:rsidP="00DB1FC2">
      <w:pPr>
        <w:ind w:firstLine="567"/>
        <w:jc w:val="both"/>
        <w:rPr>
          <w:sz w:val="28"/>
          <w:szCs w:val="28"/>
        </w:rPr>
      </w:pPr>
      <w:r w:rsidRPr="000C32DF">
        <w:rPr>
          <w:sz w:val="28"/>
          <w:szCs w:val="28"/>
        </w:rPr>
        <w:t>В мясном скотоводстве быки-производители используются в стаде в среднем около 8 лет. Однако более ценные по племенным и продуктивным достоинствам животные используются дольше.</w:t>
      </w:r>
    </w:p>
    <w:p w:rsidR="00DB1FC2" w:rsidRDefault="00DB1FC2" w:rsidP="00DB1FC2">
      <w:pPr>
        <w:ind w:firstLine="567"/>
        <w:jc w:val="both"/>
        <w:rPr>
          <w:sz w:val="28"/>
          <w:szCs w:val="28"/>
        </w:rPr>
      </w:pPr>
      <w:r w:rsidRPr="000C32DF">
        <w:rPr>
          <w:sz w:val="28"/>
          <w:szCs w:val="28"/>
        </w:rPr>
        <w:t xml:space="preserve">Результаты изучения возрастной изменчивости живой массы подопытных животных приведены в таблице </w:t>
      </w:r>
      <w:r>
        <w:rPr>
          <w:sz w:val="28"/>
          <w:szCs w:val="28"/>
        </w:rPr>
        <w:t>11</w:t>
      </w:r>
      <w:r w:rsidRPr="000C32DF">
        <w:rPr>
          <w:sz w:val="28"/>
          <w:szCs w:val="28"/>
        </w:rPr>
        <w:t>.</w:t>
      </w: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11</w:t>
      </w:r>
      <w:r w:rsidRPr="000C32DF">
        <w:rPr>
          <w:sz w:val="28"/>
          <w:szCs w:val="28"/>
        </w:rPr>
        <w:t xml:space="preserve"> - Возрастная изменчивость живой массы быков - произво</w:t>
      </w:r>
      <w:r w:rsidRPr="000C32DF">
        <w:rPr>
          <w:sz w:val="28"/>
          <w:szCs w:val="28"/>
        </w:rPr>
        <w:softHyphen/>
        <w:t>дителей в хозяйствах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w:t>
      </w:r>
      <w:proofErr w:type="spellStart"/>
      <w:r w:rsidRPr="000C32DF">
        <w:rPr>
          <w:sz w:val="28"/>
          <w:szCs w:val="28"/>
        </w:rPr>
        <w:t>Отес</w:t>
      </w:r>
      <w:proofErr w:type="spellEnd"/>
      <w:r w:rsidRPr="000C32D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5"/>
        <w:gridCol w:w="1029"/>
        <w:gridCol w:w="2315"/>
        <w:gridCol w:w="1189"/>
        <w:gridCol w:w="1553"/>
      </w:tblGrid>
      <w:tr w:rsidR="00DB1FC2" w:rsidRPr="00794EC1" w:rsidTr="00B30D43">
        <w:tc>
          <w:tcPr>
            <w:tcW w:w="3652"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Возраст быков- производителей</w:t>
            </w:r>
          </w:p>
        </w:tc>
        <w:tc>
          <w:tcPr>
            <w:tcW w:w="6340" w:type="dxa"/>
            <w:gridSpan w:val="4"/>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Название хозяйства</w:t>
            </w:r>
          </w:p>
        </w:tc>
      </w:tr>
      <w:tr w:rsidR="00DB1FC2" w:rsidRPr="00794EC1" w:rsidTr="00B30D43">
        <w:tc>
          <w:tcPr>
            <w:tcW w:w="3652" w:type="dxa"/>
            <w:vMerge/>
            <w:vAlign w:val="center"/>
          </w:tcPr>
          <w:p w:rsidR="00DB1FC2" w:rsidRPr="00794EC1" w:rsidRDefault="00DB1FC2" w:rsidP="00B30D43">
            <w:pPr>
              <w:widowControl w:val="0"/>
              <w:autoSpaceDE w:val="0"/>
              <w:autoSpaceDN w:val="0"/>
              <w:adjustRightInd w:val="0"/>
              <w:jc w:val="center"/>
              <w:rPr>
                <w:sz w:val="28"/>
                <w:szCs w:val="28"/>
              </w:rPr>
            </w:pP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lang w:val="en-US"/>
              </w:rPr>
            </w:pPr>
            <w:r w:rsidRPr="00794EC1">
              <w:rPr>
                <w:sz w:val="28"/>
                <w:szCs w:val="28"/>
                <w:lang w:val="en-US"/>
              </w:rPr>
              <w:t>n</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w:t>
            </w:r>
            <w:proofErr w:type="spellStart"/>
            <w:r w:rsidRPr="00794EC1">
              <w:rPr>
                <w:sz w:val="28"/>
                <w:szCs w:val="28"/>
              </w:rPr>
              <w:t>Dinara</w:t>
            </w:r>
            <w:proofErr w:type="spellEnd"/>
            <w:r w:rsidRPr="00794EC1">
              <w:rPr>
                <w:sz w:val="28"/>
                <w:szCs w:val="28"/>
              </w:rPr>
              <w:t xml:space="preserve"> </w:t>
            </w:r>
            <w:r w:rsidRPr="00794EC1">
              <w:rPr>
                <w:sz w:val="28"/>
                <w:szCs w:val="28"/>
                <w:lang w:val="en-US"/>
              </w:rPr>
              <w:t>Ra</w:t>
            </w:r>
            <w:proofErr w:type="spellStart"/>
            <w:r w:rsidRPr="00794EC1">
              <w:rPr>
                <w:sz w:val="28"/>
                <w:szCs w:val="28"/>
              </w:rPr>
              <w:t>nch</w:t>
            </w:r>
            <w:proofErr w:type="spellEnd"/>
            <w:r w:rsidRPr="00794EC1">
              <w:rPr>
                <w:sz w:val="28"/>
                <w:szCs w:val="28"/>
              </w:rPr>
              <w:t>»</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lang w:val="en-US"/>
              </w:rPr>
            </w:pPr>
            <w:r w:rsidRPr="00794EC1">
              <w:rPr>
                <w:sz w:val="28"/>
                <w:szCs w:val="28"/>
                <w:lang w:val="en-US"/>
              </w:rPr>
              <w:t>n</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w:t>
            </w:r>
            <w:proofErr w:type="spellStart"/>
            <w:r w:rsidRPr="00794EC1">
              <w:rPr>
                <w:sz w:val="28"/>
                <w:szCs w:val="28"/>
              </w:rPr>
              <w:t>Отес</w:t>
            </w:r>
            <w:proofErr w:type="spellEnd"/>
            <w:r w:rsidRPr="00794EC1">
              <w:rPr>
                <w:sz w:val="28"/>
                <w:szCs w:val="28"/>
              </w:rPr>
              <w:t>»</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1 год</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28</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286,3+6,5</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23</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285,2±7,1</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2 года</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26</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615,6±8,1</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21</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596,8±9,3</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3 года</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25</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796,4±7,9</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20</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789,3±7,5</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4 года</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23</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957,1±7,7</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18</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932,4±6,9</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5 лет</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29</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111О,8±8,3</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17</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1005,3±9,5</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6 лет</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20</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1118,6±7,9</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16</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1115,9±8,3</w:t>
            </w:r>
          </w:p>
        </w:tc>
      </w:tr>
      <w:tr w:rsidR="00DB1FC2" w:rsidRPr="00794EC1" w:rsidTr="00B30D43">
        <w:tc>
          <w:tcPr>
            <w:tcW w:w="3652" w:type="dxa"/>
            <w:vAlign w:val="center"/>
          </w:tcPr>
          <w:p w:rsidR="00DB1FC2" w:rsidRPr="00794EC1" w:rsidRDefault="00DB1FC2" w:rsidP="00B30D43">
            <w:pPr>
              <w:widowControl w:val="0"/>
              <w:autoSpaceDE w:val="0"/>
              <w:autoSpaceDN w:val="0"/>
              <w:adjustRightInd w:val="0"/>
              <w:ind w:hanging="40"/>
              <w:rPr>
                <w:sz w:val="28"/>
                <w:szCs w:val="28"/>
              </w:rPr>
            </w:pPr>
            <w:r w:rsidRPr="00794EC1">
              <w:rPr>
                <w:sz w:val="28"/>
                <w:szCs w:val="28"/>
              </w:rPr>
              <w:t>Максимум</w:t>
            </w:r>
          </w:p>
        </w:tc>
        <w:tc>
          <w:tcPr>
            <w:tcW w:w="109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15</w:t>
            </w:r>
          </w:p>
        </w:tc>
        <w:tc>
          <w:tcPr>
            <w:tcW w:w="241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1127,8±8,5</w:t>
            </w:r>
          </w:p>
        </w:tc>
        <w:tc>
          <w:tcPr>
            <w:tcW w:w="1275"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10</w:t>
            </w:r>
          </w:p>
        </w:tc>
        <w:tc>
          <w:tcPr>
            <w:tcW w:w="1560" w:type="dxa"/>
            <w:vAlign w:val="center"/>
          </w:tcPr>
          <w:p w:rsidR="00DB1FC2" w:rsidRPr="00794EC1" w:rsidRDefault="00DB1FC2" w:rsidP="00B30D43">
            <w:pPr>
              <w:widowControl w:val="0"/>
              <w:autoSpaceDE w:val="0"/>
              <w:autoSpaceDN w:val="0"/>
              <w:adjustRightInd w:val="0"/>
              <w:ind w:firstLine="34"/>
              <w:jc w:val="center"/>
              <w:rPr>
                <w:sz w:val="28"/>
                <w:szCs w:val="28"/>
              </w:rPr>
            </w:pPr>
            <w:r w:rsidRPr="00794EC1">
              <w:rPr>
                <w:sz w:val="28"/>
                <w:szCs w:val="28"/>
              </w:rPr>
              <w:t>1123,1+6,6</w:t>
            </w:r>
          </w:p>
        </w:tc>
      </w:tr>
    </w:tbl>
    <w:p w:rsidR="00DB1FC2" w:rsidRDefault="00DB1FC2" w:rsidP="00DB1FC2">
      <w:pPr>
        <w:ind w:firstLine="708"/>
        <w:jc w:val="both"/>
        <w:rPr>
          <w:sz w:val="28"/>
          <w:szCs w:val="28"/>
        </w:rPr>
      </w:pPr>
    </w:p>
    <w:p w:rsidR="00DB1FC2" w:rsidRDefault="00DB1FC2" w:rsidP="00DB1FC2">
      <w:pPr>
        <w:ind w:firstLine="567"/>
        <w:jc w:val="both"/>
        <w:rPr>
          <w:sz w:val="28"/>
          <w:szCs w:val="28"/>
        </w:rPr>
      </w:pPr>
      <w:r w:rsidRPr="000C32DF">
        <w:rPr>
          <w:sz w:val="28"/>
          <w:szCs w:val="28"/>
        </w:rPr>
        <w:lastRenderedPageBreak/>
        <w:t>Следует отметить, что уровень продуктивности быков</w:t>
      </w:r>
      <w:r>
        <w:rPr>
          <w:sz w:val="28"/>
          <w:szCs w:val="28"/>
        </w:rPr>
        <w:t>-</w:t>
      </w:r>
      <w:r w:rsidRPr="000C32DF">
        <w:rPr>
          <w:sz w:val="28"/>
          <w:szCs w:val="28"/>
        </w:rPr>
        <w:t xml:space="preserve">производителей в каждой возрастной группе отвечают требованиям высокопродуктивных </w:t>
      </w:r>
      <w:proofErr w:type="spellStart"/>
      <w:proofErr w:type="gramStart"/>
      <w:r w:rsidRPr="000C32DF">
        <w:rPr>
          <w:sz w:val="28"/>
          <w:szCs w:val="28"/>
        </w:rPr>
        <w:t>живот</w:t>
      </w:r>
      <w:r>
        <w:rPr>
          <w:sz w:val="28"/>
          <w:szCs w:val="28"/>
        </w:rPr>
        <w:t>-н</w:t>
      </w:r>
      <w:r w:rsidRPr="000C32DF">
        <w:rPr>
          <w:sz w:val="28"/>
          <w:szCs w:val="28"/>
        </w:rPr>
        <w:t>ых</w:t>
      </w:r>
      <w:proofErr w:type="spellEnd"/>
      <w:proofErr w:type="gramEnd"/>
      <w:r w:rsidRPr="000C32DF">
        <w:rPr>
          <w:sz w:val="28"/>
          <w:szCs w:val="28"/>
        </w:rPr>
        <w:t xml:space="preserve"> казахской белоголовой породы. В среднем по всему учтенному по</w:t>
      </w:r>
      <w:r w:rsidRPr="000C32DF">
        <w:rPr>
          <w:sz w:val="28"/>
          <w:szCs w:val="28"/>
        </w:rPr>
        <w:softHyphen/>
        <w:t xml:space="preserve">головью животных в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xml:space="preserve">» живая масса основных </w:t>
      </w:r>
      <w:proofErr w:type="spellStart"/>
      <w:r w:rsidRPr="000C32DF">
        <w:rPr>
          <w:sz w:val="28"/>
          <w:szCs w:val="28"/>
        </w:rPr>
        <w:t>бы</w:t>
      </w:r>
      <w:r w:rsidRPr="000C32DF">
        <w:rPr>
          <w:sz w:val="28"/>
          <w:szCs w:val="28"/>
        </w:rPr>
        <w:softHyphen/>
        <w:t>ков-произво</w:t>
      </w:r>
      <w:r>
        <w:rPr>
          <w:sz w:val="28"/>
          <w:szCs w:val="28"/>
        </w:rPr>
        <w:t>-</w:t>
      </w:r>
      <w:r w:rsidRPr="000C32DF">
        <w:rPr>
          <w:sz w:val="28"/>
          <w:szCs w:val="28"/>
        </w:rPr>
        <w:t>дителей</w:t>
      </w:r>
      <w:proofErr w:type="spellEnd"/>
      <w:r w:rsidRPr="000C32DF">
        <w:rPr>
          <w:sz w:val="28"/>
          <w:szCs w:val="28"/>
        </w:rPr>
        <w:t xml:space="preserve"> в годовалом возрасте составляет 286,3±6,5кг, а в хозяй</w:t>
      </w:r>
      <w:r w:rsidRPr="000C32DF">
        <w:rPr>
          <w:sz w:val="28"/>
          <w:szCs w:val="28"/>
        </w:rPr>
        <w:softHyphen/>
        <w:t>стве «</w:t>
      </w:r>
      <w:proofErr w:type="spellStart"/>
      <w:r w:rsidRPr="000C32DF">
        <w:rPr>
          <w:sz w:val="28"/>
          <w:szCs w:val="28"/>
        </w:rPr>
        <w:t>Отес</w:t>
      </w:r>
      <w:proofErr w:type="spellEnd"/>
      <w:r w:rsidRPr="000C32DF">
        <w:rPr>
          <w:sz w:val="28"/>
          <w:szCs w:val="28"/>
        </w:rPr>
        <w:t>» - 285,2±7,1кг. В 2 года эти показатели составляют соответствен</w:t>
      </w:r>
      <w:r w:rsidRPr="000C32DF">
        <w:rPr>
          <w:sz w:val="28"/>
          <w:szCs w:val="28"/>
        </w:rPr>
        <w:softHyphen/>
        <w:t>но 615,6±8,1 и 596,8±9,3 кг, в 3 года - 796,4±7,9 и 789,3±7,5кг, в 4 - 957,1±7,7 и 932,4±6,9 кг, в 5 лет 1110,8±8,3 и 1005,3±9,5кг, в</w:t>
      </w:r>
      <w:r>
        <w:rPr>
          <w:sz w:val="28"/>
          <w:szCs w:val="28"/>
        </w:rPr>
        <w:t xml:space="preserve"> 6 лет -1118,6±7,9 и 1115,9±8,3 </w:t>
      </w:r>
      <w:r w:rsidRPr="000C32DF">
        <w:rPr>
          <w:sz w:val="28"/>
          <w:szCs w:val="28"/>
        </w:rPr>
        <w:t xml:space="preserve">кг. </w:t>
      </w:r>
    </w:p>
    <w:p w:rsidR="00DB1FC2" w:rsidRPr="000C32DF" w:rsidRDefault="00DB1FC2" w:rsidP="00DB1FC2">
      <w:pPr>
        <w:ind w:firstLine="567"/>
        <w:jc w:val="both"/>
        <w:rPr>
          <w:sz w:val="28"/>
          <w:szCs w:val="28"/>
        </w:rPr>
      </w:pPr>
      <w:r w:rsidRPr="000C32DF">
        <w:rPr>
          <w:sz w:val="28"/>
          <w:szCs w:val="28"/>
        </w:rPr>
        <w:t xml:space="preserve">Максимальные показатели достигают 1127,8±8,5 и 1123,1±6,6 кг. </w:t>
      </w:r>
      <w:proofErr w:type="gramStart"/>
      <w:r w:rsidRPr="000C32DF">
        <w:rPr>
          <w:sz w:val="28"/>
          <w:szCs w:val="28"/>
        </w:rPr>
        <w:t>Следовательно</w:t>
      </w:r>
      <w:proofErr w:type="gramEnd"/>
      <w:r w:rsidRPr="000C32DF">
        <w:rPr>
          <w:sz w:val="28"/>
          <w:szCs w:val="28"/>
        </w:rPr>
        <w:t xml:space="preserve"> живая масса быков-производителей увеличивается до 6 лет, хотя статистически достоверного повышения живой массы быков-производителей после 5-летнего возраста не наблюдается.</w:t>
      </w:r>
    </w:p>
    <w:p w:rsidR="00DB1FC2" w:rsidRPr="000C32DF" w:rsidRDefault="00DB1FC2" w:rsidP="00DB1FC2">
      <w:pPr>
        <w:ind w:firstLine="567"/>
        <w:jc w:val="both"/>
        <w:rPr>
          <w:sz w:val="28"/>
          <w:szCs w:val="28"/>
        </w:rPr>
      </w:pPr>
      <w:r w:rsidRPr="000C32DF">
        <w:rPr>
          <w:sz w:val="28"/>
          <w:szCs w:val="28"/>
        </w:rPr>
        <w:t>Методом дисперсионного анализа изучено влияние возраста на измен</w:t>
      </w:r>
      <w:r w:rsidRPr="000C32DF">
        <w:rPr>
          <w:sz w:val="28"/>
          <w:szCs w:val="28"/>
        </w:rPr>
        <w:softHyphen/>
        <w:t>чивость живой массы быков-произ</w:t>
      </w:r>
      <w:r>
        <w:rPr>
          <w:sz w:val="28"/>
          <w:szCs w:val="28"/>
        </w:rPr>
        <w:t>водителей</w:t>
      </w:r>
      <w:r w:rsidRPr="000C32DF">
        <w:rPr>
          <w:sz w:val="28"/>
          <w:szCs w:val="28"/>
        </w:rPr>
        <w:t>. В процессе исследования из общей численности подопытного поголовья скота последовательно исключались годовики, двухлетки, трехлетки и четырехлет</w:t>
      </w:r>
      <w:r w:rsidRPr="000C32DF">
        <w:rPr>
          <w:sz w:val="28"/>
          <w:szCs w:val="28"/>
        </w:rPr>
        <w:softHyphen/>
        <w:t xml:space="preserve">ки. В результате образовалось 5 дисперсионных комплексов: быки-производители всех возрастов, быки двух лет и старше, быки трех лет и старше, быки четырех лет и старше и быки пяти лет и старше. Обобщение сведения </w:t>
      </w:r>
      <w:proofErr w:type="gramStart"/>
      <w:r w:rsidRPr="000C32DF">
        <w:rPr>
          <w:sz w:val="28"/>
          <w:szCs w:val="28"/>
        </w:rPr>
        <w:t>о влиянии возраста на изменчивость живой массы в пределах каждого из дисперсионных комплексов приведены в таблице</w:t>
      </w:r>
      <w:proofErr w:type="gramEnd"/>
      <w:r w:rsidRPr="000C32DF">
        <w:rPr>
          <w:sz w:val="28"/>
          <w:szCs w:val="28"/>
        </w:rPr>
        <w:t xml:space="preserve"> </w:t>
      </w:r>
      <w:r>
        <w:rPr>
          <w:sz w:val="28"/>
          <w:szCs w:val="28"/>
        </w:rPr>
        <w:t>12</w:t>
      </w:r>
      <w:r w:rsidRPr="000C32DF">
        <w:rPr>
          <w:sz w:val="28"/>
          <w:szCs w:val="28"/>
        </w:rPr>
        <w:t>.</w:t>
      </w:r>
    </w:p>
    <w:p w:rsidR="00DB1FC2" w:rsidRDefault="00DB1FC2" w:rsidP="00DB1FC2">
      <w:pPr>
        <w:jc w:val="both"/>
        <w:rPr>
          <w:sz w:val="28"/>
          <w:szCs w:val="28"/>
        </w:rPr>
      </w:pP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12</w:t>
      </w:r>
      <w:r w:rsidRPr="000C32DF">
        <w:rPr>
          <w:sz w:val="28"/>
          <w:szCs w:val="28"/>
        </w:rPr>
        <w:t xml:space="preserve"> - Влияние возра</w:t>
      </w:r>
      <w:r>
        <w:rPr>
          <w:sz w:val="28"/>
          <w:szCs w:val="28"/>
        </w:rPr>
        <w:t>ста на изменчивость живой массы</w:t>
      </w:r>
      <w:r w:rsidRPr="000C32DF">
        <w:rPr>
          <w:sz w:val="28"/>
          <w:szCs w:val="28"/>
        </w:rPr>
        <w:t xml:space="preserve"> быков-производителей (средние показатели η</w:t>
      </w:r>
      <w:r w:rsidRPr="000C32DF">
        <w:rPr>
          <w:sz w:val="28"/>
          <w:szCs w:val="28"/>
          <w:vertAlign w:val="superscript"/>
        </w:rPr>
        <w:t>2</w:t>
      </w:r>
      <w:r w:rsidRPr="000C32D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1015"/>
        <w:gridCol w:w="1842"/>
        <w:gridCol w:w="993"/>
        <w:gridCol w:w="2071"/>
      </w:tblGrid>
      <w:tr w:rsidR="00DB1FC2" w:rsidRPr="00794EC1" w:rsidTr="00B30D43">
        <w:tc>
          <w:tcPr>
            <w:tcW w:w="2943"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Быки</w:t>
            </w:r>
          </w:p>
        </w:tc>
        <w:tc>
          <w:tcPr>
            <w:tcW w:w="2857" w:type="dxa"/>
            <w:gridSpan w:val="2"/>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w:t>
            </w:r>
            <w:proofErr w:type="spellStart"/>
            <w:r w:rsidRPr="00794EC1">
              <w:rPr>
                <w:sz w:val="28"/>
                <w:szCs w:val="28"/>
              </w:rPr>
              <w:t>Dinara</w:t>
            </w:r>
            <w:proofErr w:type="spellEnd"/>
            <w:r w:rsidRPr="00794EC1">
              <w:rPr>
                <w:sz w:val="28"/>
                <w:szCs w:val="28"/>
              </w:rPr>
              <w:t xml:space="preserve"> </w:t>
            </w:r>
            <w:proofErr w:type="spellStart"/>
            <w:r w:rsidRPr="00794EC1">
              <w:rPr>
                <w:sz w:val="28"/>
                <w:szCs w:val="28"/>
              </w:rPr>
              <w:t>Ranch</w:t>
            </w:r>
            <w:proofErr w:type="spellEnd"/>
            <w:r w:rsidRPr="00794EC1">
              <w:rPr>
                <w:sz w:val="28"/>
                <w:szCs w:val="28"/>
              </w:rPr>
              <w:t>»</w:t>
            </w:r>
          </w:p>
        </w:tc>
        <w:tc>
          <w:tcPr>
            <w:tcW w:w="3064" w:type="dxa"/>
            <w:gridSpan w:val="2"/>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ПХ «</w:t>
            </w:r>
            <w:proofErr w:type="spellStart"/>
            <w:r w:rsidRPr="00794EC1">
              <w:rPr>
                <w:sz w:val="28"/>
                <w:szCs w:val="28"/>
              </w:rPr>
              <w:t>Отес</w:t>
            </w:r>
            <w:proofErr w:type="spellEnd"/>
            <w:r w:rsidRPr="00794EC1">
              <w:rPr>
                <w:sz w:val="28"/>
                <w:szCs w:val="28"/>
              </w:rPr>
              <w:t>»</w:t>
            </w:r>
          </w:p>
        </w:tc>
      </w:tr>
      <w:tr w:rsidR="00DB1FC2" w:rsidRPr="00794EC1" w:rsidTr="00B30D43">
        <w:tc>
          <w:tcPr>
            <w:tcW w:w="2943" w:type="dxa"/>
            <w:vMerge/>
            <w:vAlign w:val="center"/>
          </w:tcPr>
          <w:p w:rsidR="00DB1FC2" w:rsidRPr="00794EC1" w:rsidRDefault="00DB1FC2" w:rsidP="00B30D43">
            <w:pPr>
              <w:widowControl w:val="0"/>
              <w:autoSpaceDE w:val="0"/>
              <w:autoSpaceDN w:val="0"/>
              <w:adjustRightInd w:val="0"/>
              <w:jc w:val="center"/>
              <w:rPr>
                <w:sz w:val="28"/>
                <w:szCs w:val="28"/>
              </w:rPr>
            </w:pPr>
          </w:p>
        </w:tc>
        <w:tc>
          <w:tcPr>
            <w:tcW w:w="1015" w:type="dxa"/>
            <w:vAlign w:val="center"/>
          </w:tcPr>
          <w:p w:rsidR="00DB1FC2" w:rsidRPr="00794EC1" w:rsidRDefault="00DB1FC2" w:rsidP="00B30D43">
            <w:pPr>
              <w:widowControl w:val="0"/>
              <w:autoSpaceDE w:val="0"/>
              <w:autoSpaceDN w:val="0"/>
              <w:adjustRightInd w:val="0"/>
              <w:jc w:val="center"/>
              <w:rPr>
                <w:sz w:val="28"/>
                <w:szCs w:val="28"/>
                <w:lang w:val="en-US"/>
              </w:rPr>
            </w:pPr>
            <w:r w:rsidRPr="00794EC1">
              <w:rPr>
                <w:sz w:val="28"/>
                <w:szCs w:val="28"/>
                <w:lang w:val="en-US"/>
              </w:rPr>
              <w:t>n</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Живая масса</w:t>
            </w:r>
          </w:p>
        </w:tc>
        <w:tc>
          <w:tcPr>
            <w:tcW w:w="993" w:type="dxa"/>
            <w:vAlign w:val="center"/>
          </w:tcPr>
          <w:p w:rsidR="00DB1FC2" w:rsidRPr="00794EC1" w:rsidRDefault="00DB1FC2" w:rsidP="00B30D43">
            <w:pPr>
              <w:widowControl w:val="0"/>
              <w:autoSpaceDE w:val="0"/>
              <w:autoSpaceDN w:val="0"/>
              <w:adjustRightInd w:val="0"/>
              <w:jc w:val="center"/>
              <w:rPr>
                <w:sz w:val="28"/>
                <w:szCs w:val="28"/>
                <w:lang w:val="en-US"/>
              </w:rPr>
            </w:pPr>
            <w:r w:rsidRPr="00794EC1">
              <w:rPr>
                <w:sz w:val="28"/>
                <w:szCs w:val="28"/>
                <w:lang w:val="en-US"/>
              </w:rPr>
              <w:t>n</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Живая масса</w:t>
            </w:r>
          </w:p>
        </w:tc>
      </w:tr>
      <w:tr w:rsidR="00DB1FC2" w:rsidRPr="00794EC1" w:rsidTr="00B30D43">
        <w:tc>
          <w:tcPr>
            <w:tcW w:w="2943" w:type="dxa"/>
            <w:vAlign w:val="center"/>
          </w:tcPr>
          <w:p w:rsidR="00DB1FC2" w:rsidRPr="00794EC1" w:rsidRDefault="00DB1FC2" w:rsidP="00B30D43">
            <w:pPr>
              <w:widowControl w:val="0"/>
              <w:autoSpaceDE w:val="0"/>
              <w:autoSpaceDN w:val="0"/>
              <w:adjustRightInd w:val="0"/>
              <w:rPr>
                <w:sz w:val="28"/>
                <w:szCs w:val="28"/>
              </w:rPr>
            </w:pPr>
            <w:r w:rsidRPr="00794EC1">
              <w:rPr>
                <w:sz w:val="28"/>
                <w:szCs w:val="28"/>
              </w:rPr>
              <w:t>Всех возрастов</w:t>
            </w:r>
          </w:p>
        </w:tc>
        <w:tc>
          <w:tcPr>
            <w:tcW w:w="101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143</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78,2</w:t>
            </w:r>
          </w:p>
        </w:tc>
        <w:tc>
          <w:tcPr>
            <w:tcW w:w="99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115</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71,3</w:t>
            </w:r>
          </w:p>
        </w:tc>
      </w:tr>
      <w:tr w:rsidR="00DB1FC2" w:rsidRPr="00794EC1" w:rsidTr="00B30D43">
        <w:tc>
          <w:tcPr>
            <w:tcW w:w="2943" w:type="dxa"/>
            <w:vAlign w:val="center"/>
          </w:tcPr>
          <w:p w:rsidR="00DB1FC2" w:rsidRPr="00794EC1" w:rsidRDefault="00DB1FC2" w:rsidP="00B30D43">
            <w:pPr>
              <w:widowControl w:val="0"/>
              <w:autoSpaceDE w:val="0"/>
              <w:autoSpaceDN w:val="0"/>
              <w:adjustRightInd w:val="0"/>
              <w:rPr>
                <w:sz w:val="28"/>
                <w:szCs w:val="28"/>
              </w:rPr>
            </w:pPr>
            <w:r w:rsidRPr="00794EC1">
              <w:rPr>
                <w:sz w:val="28"/>
                <w:szCs w:val="28"/>
              </w:rPr>
              <w:t>2-х лет и старше</w:t>
            </w:r>
          </w:p>
        </w:tc>
        <w:tc>
          <w:tcPr>
            <w:tcW w:w="101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26</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31,3</w:t>
            </w:r>
          </w:p>
        </w:tc>
        <w:tc>
          <w:tcPr>
            <w:tcW w:w="99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28,5</w:t>
            </w:r>
          </w:p>
        </w:tc>
      </w:tr>
      <w:tr w:rsidR="00DB1FC2" w:rsidRPr="00794EC1" w:rsidTr="00B30D43">
        <w:tc>
          <w:tcPr>
            <w:tcW w:w="2943" w:type="dxa"/>
            <w:vAlign w:val="center"/>
          </w:tcPr>
          <w:p w:rsidR="00DB1FC2" w:rsidRPr="00794EC1" w:rsidRDefault="00DB1FC2" w:rsidP="00B30D43">
            <w:pPr>
              <w:widowControl w:val="0"/>
              <w:autoSpaceDE w:val="0"/>
              <w:autoSpaceDN w:val="0"/>
              <w:adjustRightInd w:val="0"/>
              <w:rPr>
                <w:sz w:val="28"/>
                <w:szCs w:val="28"/>
              </w:rPr>
            </w:pPr>
            <w:r w:rsidRPr="00794EC1">
              <w:rPr>
                <w:sz w:val="28"/>
                <w:szCs w:val="28"/>
              </w:rPr>
              <w:t>3-х лет и старше</w:t>
            </w:r>
          </w:p>
        </w:tc>
        <w:tc>
          <w:tcPr>
            <w:tcW w:w="101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25</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18,5</w:t>
            </w:r>
          </w:p>
        </w:tc>
        <w:tc>
          <w:tcPr>
            <w:tcW w:w="99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20</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12,6</w:t>
            </w:r>
          </w:p>
        </w:tc>
      </w:tr>
      <w:tr w:rsidR="00DB1FC2" w:rsidRPr="00794EC1" w:rsidTr="00B30D43">
        <w:tc>
          <w:tcPr>
            <w:tcW w:w="2943" w:type="dxa"/>
            <w:vAlign w:val="center"/>
          </w:tcPr>
          <w:p w:rsidR="00DB1FC2" w:rsidRPr="00794EC1" w:rsidRDefault="00DB1FC2" w:rsidP="00B30D43">
            <w:pPr>
              <w:widowControl w:val="0"/>
              <w:autoSpaceDE w:val="0"/>
              <w:autoSpaceDN w:val="0"/>
              <w:adjustRightInd w:val="0"/>
              <w:rPr>
                <w:sz w:val="28"/>
                <w:szCs w:val="28"/>
              </w:rPr>
            </w:pPr>
            <w:r w:rsidRPr="00794EC1">
              <w:rPr>
                <w:sz w:val="28"/>
                <w:szCs w:val="28"/>
              </w:rPr>
              <w:t>4-х лет и старше</w:t>
            </w:r>
          </w:p>
        </w:tc>
        <w:tc>
          <w:tcPr>
            <w:tcW w:w="101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17,9</w:t>
            </w:r>
          </w:p>
        </w:tc>
        <w:tc>
          <w:tcPr>
            <w:tcW w:w="99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10,5</w:t>
            </w:r>
          </w:p>
        </w:tc>
      </w:tr>
      <w:tr w:rsidR="00DB1FC2" w:rsidRPr="00794EC1" w:rsidTr="00B30D43">
        <w:tc>
          <w:tcPr>
            <w:tcW w:w="2943" w:type="dxa"/>
            <w:vAlign w:val="center"/>
          </w:tcPr>
          <w:p w:rsidR="00DB1FC2" w:rsidRPr="00794EC1" w:rsidRDefault="00DB1FC2" w:rsidP="00B30D43">
            <w:pPr>
              <w:widowControl w:val="0"/>
              <w:autoSpaceDE w:val="0"/>
              <w:autoSpaceDN w:val="0"/>
              <w:adjustRightInd w:val="0"/>
              <w:rPr>
                <w:sz w:val="28"/>
                <w:szCs w:val="28"/>
              </w:rPr>
            </w:pPr>
            <w:r w:rsidRPr="00794EC1">
              <w:rPr>
                <w:sz w:val="28"/>
                <w:szCs w:val="28"/>
              </w:rPr>
              <w:t>5 лет и старше</w:t>
            </w:r>
          </w:p>
        </w:tc>
        <w:tc>
          <w:tcPr>
            <w:tcW w:w="101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41</w:t>
            </w:r>
          </w:p>
        </w:tc>
        <w:tc>
          <w:tcPr>
            <w:tcW w:w="1842"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16,3</w:t>
            </w:r>
          </w:p>
        </w:tc>
        <w:tc>
          <w:tcPr>
            <w:tcW w:w="99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33</w:t>
            </w:r>
          </w:p>
        </w:tc>
        <w:tc>
          <w:tcPr>
            <w:tcW w:w="207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15,3</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Судя по приведенным данным, влияние возраста быков- производите</w:t>
      </w:r>
      <w:r w:rsidRPr="000C32DF">
        <w:rPr>
          <w:sz w:val="28"/>
          <w:szCs w:val="28"/>
        </w:rPr>
        <w:softHyphen/>
        <w:t>лей на фенотипическую изменчивость живой массы довольно большое (71,3-78,2%). Однако при исключении из анализа показателей продуктивности го</w:t>
      </w:r>
      <w:r w:rsidRPr="000C32DF">
        <w:rPr>
          <w:sz w:val="28"/>
          <w:szCs w:val="28"/>
        </w:rPr>
        <w:softHyphen/>
        <w:t xml:space="preserve">довиков доля влияния возраста на фенотипическую изменчивость учтенного признака резко снижается. Последующее исключение из дисперсионных </w:t>
      </w:r>
      <w:proofErr w:type="gramStart"/>
      <w:r w:rsidRPr="000C32DF">
        <w:rPr>
          <w:sz w:val="28"/>
          <w:szCs w:val="28"/>
        </w:rPr>
        <w:t>комплексов</w:t>
      </w:r>
      <w:proofErr w:type="gramEnd"/>
      <w:r w:rsidRPr="000C32DF">
        <w:rPr>
          <w:sz w:val="28"/>
          <w:szCs w:val="28"/>
        </w:rPr>
        <w:t xml:space="preserve"> данных о продуктивности двухлеток, трехлеток существенно не отражается на величине живой массы быков-производителей (15,3-16,3%).</w:t>
      </w:r>
    </w:p>
    <w:p w:rsidR="00DB1FC2" w:rsidRPr="000C32DF" w:rsidRDefault="00DB1FC2" w:rsidP="00DB1FC2">
      <w:pPr>
        <w:ind w:firstLine="567"/>
        <w:jc w:val="both"/>
        <w:rPr>
          <w:sz w:val="28"/>
          <w:szCs w:val="28"/>
        </w:rPr>
      </w:pPr>
      <w:r w:rsidRPr="000C32DF">
        <w:rPr>
          <w:sz w:val="28"/>
          <w:szCs w:val="28"/>
        </w:rPr>
        <w:t>Средние коэффициенты повторяемости живой массы, полученные мето</w:t>
      </w:r>
      <w:r w:rsidRPr="000C32DF">
        <w:rPr>
          <w:sz w:val="28"/>
          <w:szCs w:val="28"/>
        </w:rPr>
        <w:softHyphen/>
        <w:t>дом дисперсионного анализа с разложением</w:t>
      </w:r>
      <w:r>
        <w:rPr>
          <w:sz w:val="28"/>
          <w:szCs w:val="28"/>
        </w:rPr>
        <w:t xml:space="preserve"> </w:t>
      </w:r>
      <w:proofErr w:type="gramStart"/>
      <w:r>
        <w:rPr>
          <w:sz w:val="28"/>
          <w:szCs w:val="28"/>
        </w:rPr>
        <w:t>на</w:t>
      </w:r>
      <w:proofErr w:type="gramEnd"/>
      <w:r w:rsidRPr="000C32DF">
        <w:rPr>
          <w:sz w:val="28"/>
          <w:szCs w:val="28"/>
        </w:rPr>
        <w:t xml:space="preserve"> факториальной </w:t>
      </w:r>
      <w:proofErr w:type="spellStart"/>
      <w:r w:rsidRPr="000C32DF">
        <w:rPr>
          <w:sz w:val="28"/>
          <w:szCs w:val="28"/>
        </w:rPr>
        <w:t>вариансы</w:t>
      </w:r>
      <w:proofErr w:type="spellEnd"/>
      <w:r w:rsidRPr="000C32DF">
        <w:rPr>
          <w:sz w:val="28"/>
          <w:szCs w:val="28"/>
        </w:rPr>
        <w:t>, по быкам-производителям хозяйств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и «</w:t>
      </w:r>
      <w:proofErr w:type="spellStart"/>
      <w:r w:rsidRPr="000C32DF">
        <w:rPr>
          <w:sz w:val="28"/>
          <w:szCs w:val="28"/>
        </w:rPr>
        <w:t>Отес</w:t>
      </w:r>
      <w:proofErr w:type="spellEnd"/>
      <w:r w:rsidRPr="000C32DF">
        <w:rPr>
          <w:sz w:val="28"/>
          <w:szCs w:val="28"/>
        </w:rPr>
        <w:t>» составляют соот</w:t>
      </w:r>
      <w:r w:rsidRPr="000C32DF">
        <w:rPr>
          <w:sz w:val="28"/>
          <w:szCs w:val="28"/>
        </w:rPr>
        <w:softHyphen/>
        <w:t>ветственно 0,350 и 0,299.</w:t>
      </w:r>
    </w:p>
    <w:p w:rsidR="00DB1FC2" w:rsidRPr="003F2CEB" w:rsidRDefault="00DB1FC2" w:rsidP="00DB1FC2">
      <w:pPr>
        <w:ind w:firstLine="567"/>
        <w:jc w:val="center"/>
        <w:rPr>
          <w:b/>
          <w:sz w:val="16"/>
          <w:szCs w:val="16"/>
        </w:rPr>
      </w:pPr>
    </w:p>
    <w:p w:rsidR="00DB1FC2" w:rsidRPr="000C32DF" w:rsidRDefault="00DB1FC2" w:rsidP="00DB1FC2">
      <w:pPr>
        <w:ind w:firstLine="567"/>
        <w:jc w:val="both"/>
        <w:rPr>
          <w:b/>
          <w:sz w:val="28"/>
          <w:szCs w:val="28"/>
        </w:rPr>
      </w:pPr>
      <w:r w:rsidRPr="000C32DF">
        <w:rPr>
          <w:b/>
          <w:sz w:val="28"/>
          <w:szCs w:val="28"/>
        </w:rPr>
        <w:lastRenderedPageBreak/>
        <w:t>Методы повышения потенциала продуктивности казахской белоголовой породы</w:t>
      </w:r>
    </w:p>
    <w:p w:rsidR="00DB1FC2" w:rsidRPr="003F2CEB" w:rsidRDefault="00DB1FC2" w:rsidP="00DB1FC2">
      <w:pPr>
        <w:ind w:firstLine="567"/>
        <w:jc w:val="both"/>
        <w:rPr>
          <w:b/>
          <w:sz w:val="16"/>
          <w:szCs w:val="16"/>
        </w:rPr>
      </w:pPr>
    </w:p>
    <w:p w:rsidR="00DB1FC2" w:rsidRDefault="00DB1FC2" w:rsidP="00DB1FC2">
      <w:pPr>
        <w:ind w:firstLine="567"/>
        <w:jc w:val="both"/>
        <w:rPr>
          <w:b/>
          <w:sz w:val="28"/>
          <w:szCs w:val="28"/>
        </w:rPr>
      </w:pPr>
      <w:r w:rsidRPr="000C32DF">
        <w:rPr>
          <w:b/>
          <w:sz w:val="28"/>
          <w:szCs w:val="28"/>
        </w:rPr>
        <w:t>Хозяйственно-биологические и репродуктивные дифференциа</w:t>
      </w:r>
      <w:r w:rsidRPr="000C32DF">
        <w:rPr>
          <w:b/>
          <w:sz w:val="28"/>
          <w:szCs w:val="28"/>
        </w:rPr>
        <w:softHyphen/>
        <w:t>ции телок и первотелок казахской белоголовой, герефордской пород и их помесей</w:t>
      </w:r>
    </w:p>
    <w:p w:rsidR="00DB1FC2" w:rsidRPr="000C32DF" w:rsidRDefault="00DB1FC2" w:rsidP="00DB1FC2">
      <w:pPr>
        <w:ind w:firstLine="567"/>
        <w:jc w:val="both"/>
        <w:rPr>
          <w:sz w:val="28"/>
          <w:szCs w:val="28"/>
        </w:rPr>
      </w:pPr>
      <w:r>
        <w:rPr>
          <w:sz w:val="28"/>
          <w:szCs w:val="28"/>
        </w:rPr>
        <w:t xml:space="preserve"> В</w:t>
      </w:r>
      <w:r w:rsidRPr="000C32DF">
        <w:rPr>
          <w:sz w:val="28"/>
          <w:szCs w:val="28"/>
        </w:rPr>
        <w:t xml:space="preserve"> </w:t>
      </w:r>
      <w:proofErr w:type="spellStart"/>
      <w:r w:rsidRPr="000C32DF">
        <w:rPr>
          <w:sz w:val="28"/>
          <w:szCs w:val="28"/>
        </w:rPr>
        <w:t>племзаводе</w:t>
      </w:r>
      <w:proofErr w:type="spellEnd"/>
      <w:r w:rsidRPr="000C32DF">
        <w:rPr>
          <w:sz w:val="28"/>
          <w:szCs w:val="28"/>
        </w:rPr>
        <w:t xml:space="preserve"> «</w:t>
      </w:r>
      <w:proofErr w:type="spellStart"/>
      <w:r w:rsidRPr="000C32DF">
        <w:rPr>
          <w:sz w:val="28"/>
          <w:szCs w:val="28"/>
        </w:rPr>
        <w:t>Dinara</w:t>
      </w:r>
      <w:proofErr w:type="spellEnd"/>
      <w:r w:rsidRPr="000C32DF">
        <w:rPr>
          <w:sz w:val="28"/>
          <w:szCs w:val="28"/>
        </w:rPr>
        <w:t xml:space="preserve"> </w:t>
      </w:r>
      <w:proofErr w:type="spellStart"/>
      <w:r w:rsidRPr="000C32DF">
        <w:rPr>
          <w:sz w:val="28"/>
          <w:szCs w:val="28"/>
        </w:rPr>
        <w:t>Ranch</w:t>
      </w:r>
      <w:proofErr w:type="spellEnd"/>
      <w:r w:rsidRPr="000C32DF">
        <w:rPr>
          <w:sz w:val="28"/>
          <w:szCs w:val="28"/>
        </w:rPr>
        <w:t>» проведена сравнительная оценка особенностей роста, развития и во</w:t>
      </w:r>
      <w:r>
        <w:rPr>
          <w:sz w:val="28"/>
          <w:szCs w:val="28"/>
        </w:rPr>
        <w:t>спроизво</w:t>
      </w:r>
      <w:r>
        <w:rPr>
          <w:sz w:val="28"/>
          <w:szCs w:val="28"/>
        </w:rPr>
        <w:softHyphen/>
        <w:t>дительных качеств телок</w:t>
      </w:r>
      <w:r w:rsidRPr="000C32DF">
        <w:rPr>
          <w:sz w:val="28"/>
          <w:szCs w:val="28"/>
        </w:rPr>
        <w:t xml:space="preserve"> казахской белоголовой (I группа), герефордской (II группа) пород и их помесей (1/2 герефорд </w:t>
      </w:r>
      <w:proofErr w:type="spellStart"/>
      <w:r w:rsidRPr="000C32DF">
        <w:rPr>
          <w:sz w:val="28"/>
          <w:szCs w:val="28"/>
        </w:rPr>
        <w:t>х</w:t>
      </w:r>
      <w:proofErr w:type="spellEnd"/>
      <w:r w:rsidRPr="000C32DF">
        <w:rPr>
          <w:sz w:val="28"/>
          <w:szCs w:val="28"/>
        </w:rPr>
        <w:t xml:space="preserve"> 1/2 казахская белоголовая) (III груп</w:t>
      </w:r>
      <w:r w:rsidRPr="000C32DF">
        <w:rPr>
          <w:sz w:val="28"/>
          <w:szCs w:val="28"/>
        </w:rPr>
        <w:softHyphen/>
        <w:t>па).</w:t>
      </w:r>
    </w:p>
    <w:p w:rsidR="00DB1FC2" w:rsidRPr="000C32DF" w:rsidRDefault="00DB1FC2" w:rsidP="00DB1FC2">
      <w:pPr>
        <w:ind w:firstLine="567"/>
        <w:jc w:val="both"/>
        <w:rPr>
          <w:sz w:val="28"/>
          <w:szCs w:val="28"/>
        </w:rPr>
      </w:pPr>
      <w:r w:rsidRPr="000C32DF">
        <w:rPr>
          <w:sz w:val="28"/>
          <w:szCs w:val="28"/>
        </w:rPr>
        <w:t>Новорожденные телки всех групп до 6-месячного возраста находились на подсосном содержании вместе с матерями на пастбище. Отъем производился по достижении возраста 6 мес</w:t>
      </w:r>
      <w:r>
        <w:rPr>
          <w:sz w:val="28"/>
          <w:szCs w:val="28"/>
        </w:rPr>
        <w:t>яцев, после этого</w:t>
      </w:r>
      <w:r w:rsidRPr="000C32DF">
        <w:rPr>
          <w:sz w:val="28"/>
          <w:szCs w:val="28"/>
        </w:rPr>
        <w:t xml:space="preserve"> все подопытные телки находи</w:t>
      </w:r>
      <w:r w:rsidRPr="000C32DF">
        <w:rPr>
          <w:sz w:val="28"/>
          <w:szCs w:val="28"/>
        </w:rPr>
        <w:softHyphen/>
        <w:t>лись в одном гурте и выращивались в одинаковых хозяйственных условиях.</w:t>
      </w:r>
    </w:p>
    <w:p w:rsidR="00DB1FC2" w:rsidRPr="000C32DF" w:rsidRDefault="00DB1FC2" w:rsidP="00DB1FC2">
      <w:pPr>
        <w:ind w:firstLine="567"/>
        <w:jc w:val="both"/>
        <w:rPr>
          <w:sz w:val="28"/>
          <w:szCs w:val="28"/>
        </w:rPr>
      </w:pPr>
      <w:r w:rsidRPr="000C32DF">
        <w:rPr>
          <w:sz w:val="28"/>
          <w:szCs w:val="28"/>
        </w:rPr>
        <w:t xml:space="preserve">Анализ </w:t>
      </w:r>
      <w:r>
        <w:rPr>
          <w:sz w:val="28"/>
          <w:szCs w:val="28"/>
        </w:rPr>
        <w:t xml:space="preserve"> </w:t>
      </w:r>
      <w:r w:rsidRPr="000C32DF">
        <w:rPr>
          <w:sz w:val="28"/>
          <w:szCs w:val="28"/>
        </w:rPr>
        <w:t>данных свидетельствует, что генетические различия ск</w:t>
      </w:r>
      <w:r>
        <w:rPr>
          <w:sz w:val="28"/>
          <w:szCs w:val="28"/>
        </w:rPr>
        <w:t xml:space="preserve">азались и на </w:t>
      </w:r>
      <w:proofErr w:type="spellStart"/>
      <w:r>
        <w:rPr>
          <w:sz w:val="28"/>
          <w:szCs w:val="28"/>
        </w:rPr>
        <w:t>поедаемости</w:t>
      </w:r>
      <w:proofErr w:type="spellEnd"/>
      <w:r>
        <w:rPr>
          <w:sz w:val="28"/>
          <w:szCs w:val="28"/>
        </w:rPr>
        <w:t xml:space="preserve"> кормов.</w:t>
      </w:r>
      <w:r w:rsidRPr="000C32DF">
        <w:rPr>
          <w:sz w:val="28"/>
          <w:szCs w:val="28"/>
        </w:rPr>
        <w:t xml:space="preserve"> </w:t>
      </w:r>
      <w:r>
        <w:rPr>
          <w:sz w:val="28"/>
          <w:szCs w:val="28"/>
        </w:rPr>
        <w:t xml:space="preserve"> </w:t>
      </w:r>
    </w:p>
    <w:p w:rsidR="00DB1FC2" w:rsidRPr="000C32DF" w:rsidRDefault="0033500C" w:rsidP="00DB1FC2">
      <w:pPr>
        <w:ind w:firstLine="567"/>
        <w:jc w:val="both"/>
        <w:rPr>
          <w:sz w:val="28"/>
          <w:szCs w:val="28"/>
        </w:rPr>
      </w:pPr>
      <w:r w:rsidRPr="0033500C">
        <w:rPr>
          <w:noProof/>
        </w:rPr>
        <w:pict>
          <v:line id="_x0000_s1026" style="position:absolute;left:0;text-align:left;z-index:251658240;mso-position-horizontal-relative:margin" from="528.5pt,797.05pt" to="528.5pt,828.75pt" o:allowincell="f" strokeweight=".95pt">
            <w10:wrap anchorx="margin"/>
          </v:line>
        </w:pict>
      </w:r>
      <w:r w:rsidR="00DB1FC2" w:rsidRPr="000C32DF">
        <w:rPr>
          <w:sz w:val="28"/>
          <w:szCs w:val="28"/>
        </w:rPr>
        <w:t>При этом наименьшим потреблением корма отличались телки казахской белоголовой породы.</w:t>
      </w:r>
    </w:p>
    <w:p w:rsidR="00DB1FC2" w:rsidRPr="000C32DF" w:rsidRDefault="00DB1FC2" w:rsidP="00DB1FC2">
      <w:pPr>
        <w:ind w:firstLine="567"/>
        <w:jc w:val="both"/>
        <w:rPr>
          <w:sz w:val="28"/>
          <w:szCs w:val="28"/>
        </w:rPr>
      </w:pPr>
      <w:r>
        <w:rPr>
          <w:sz w:val="28"/>
          <w:szCs w:val="28"/>
        </w:rPr>
        <w:t>За</w:t>
      </w:r>
      <w:r w:rsidRPr="000C32DF">
        <w:rPr>
          <w:sz w:val="28"/>
          <w:szCs w:val="28"/>
        </w:rPr>
        <w:t xml:space="preserve"> период выращивания</w:t>
      </w:r>
      <w:r>
        <w:rPr>
          <w:sz w:val="28"/>
          <w:szCs w:val="28"/>
        </w:rPr>
        <w:t xml:space="preserve"> в течение 22 месяцев</w:t>
      </w:r>
      <w:r w:rsidRPr="000C32DF">
        <w:rPr>
          <w:sz w:val="28"/>
          <w:szCs w:val="28"/>
        </w:rPr>
        <w:t xml:space="preserve"> они уступали герефордским свер</w:t>
      </w:r>
      <w:r w:rsidRPr="000C32DF">
        <w:rPr>
          <w:sz w:val="28"/>
          <w:szCs w:val="28"/>
        </w:rPr>
        <w:softHyphen/>
        <w:t>стницам по потреблению питательных веществ соответственно на 251,33 корм, ед. (7,8%), 2575 МДж (7,5%) обменной энергии 27,05 кг (7,7%) перевариваемо</w:t>
      </w:r>
      <w:r w:rsidRPr="000C32DF">
        <w:rPr>
          <w:sz w:val="28"/>
          <w:szCs w:val="28"/>
        </w:rPr>
        <w:softHyphen/>
        <w:t>го протеина, а помесным телкам - на 241,07 корм</w:t>
      </w:r>
      <w:proofErr w:type="gramStart"/>
      <w:r w:rsidRPr="000C32DF">
        <w:rPr>
          <w:sz w:val="28"/>
          <w:szCs w:val="28"/>
        </w:rPr>
        <w:t>.</w:t>
      </w:r>
      <w:proofErr w:type="gramEnd"/>
      <w:r w:rsidRPr="000C32DF">
        <w:rPr>
          <w:sz w:val="28"/>
          <w:szCs w:val="28"/>
        </w:rPr>
        <w:t xml:space="preserve"> </w:t>
      </w:r>
      <w:proofErr w:type="gramStart"/>
      <w:r w:rsidRPr="000C32DF">
        <w:rPr>
          <w:sz w:val="28"/>
          <w:szCs w:val="28"/>
        </w:rPr>
        <w:t>е</w:t>
      </w:r>
      <w:proofErr w:type="gramEnd"/>
      <w:r w:rsidRPr="000C32DF">
        <w:rPr>
          <w:sz w:val="28"/>
          <w:szCs w:val="28"/>
        </w:rPr>
        <w:t>д. (7,4%), 2790 МДж (8,1%) обменной энергии 27,14 кг (7,8%) перевариваемого протеина. Различия по по</w:t>
      </w:r>
      <w:r w:rsidRPr="000C32DF">
        <w:rPr>
          <w:sz w:val="28"/>
          <w:szCs w:val="28"/>
        </w:rPr>
        <w:softHyphen/>
        <w:t>треблению питательных веществ между герефордскими телками и помесями были несущественными.</w:t>
      </w:r>
    </w:p>
    <w:p w:rsidR="00DB1FC2" w:rsidRDefault="00DB1FC2" w:rsidP="00DB1FC2">
      <w:pPr>
        <w:ind w:firstLine="567"/>
        <w:jc w:val="both"/>
        <w:rPr>
          <w:sz w:val="28"/>
          <w:szCs w:val="28"/>
        </w:rPr>
      </w:pPr>
      <w:r w:rsidRPr="000C32DF">
        <w:rPr>
          <w:sz w:val="28"/>
          <w:szCs w:val="28"/>
        </w:rPr>
        <w:t>Характерной особенностью является то, что удельный вес концентратов в структуре рациона кормления телок подопытных групп был на дост</w:t>
      </w:r>
      <w:r>
        <w:rPr>
          <w:sz w:val="28"/>
          <w:szCs w:val="28"/>
        </w:rPr>
        <w:t>аточно низком уровне и составил</w:t>
      </w:r>
      <w:r w:rsidRPr="000C32DF">
        <w:rPr>
          <w:sz w:val="28"/>
          <w:szCs w:val="28"/>
        </w:rPr>
        <w:t xml:space="preserve"> 30,6-33,0%. П</w:t>
      </w:r>
      <w:r>
        <w:rPr>
          <w:sz w:val="28"/>
          <w:szCs w:val="28"/>
        </w:rPr>
        <w:t>ри этом межгрупповые различия  структуры</w:t>
      </w:r>
      <w:r w:rsidRPr="000C32DF">
        <w:rPr>
          <w:sz w:val="28"/>
          <w:szCs w:val="28"/>
        </w:rPr>
        <w:t xml:space="preserve"> рациона  были несущественны</w:t>
      </w:r>
      <w:r>
        <w:rPr>
          <w:sz w:val="28"/>
          <w:szCs w:val="28"/>
        </w:rPr>
        <w:t>ми</w:t>
      </w:r>
      <w:r w:rsidRPr="000C32DF">
        <w:rPr>
          <w:sz w:val="28"/>
          <w:szCs w:val="28"/>
        </w:rPr>
        <w:t>. Достаточный уровень кормления и оптимальная структура рациона способствовали нормальному росту и развитию молодняка</w:t>
      </w:r>
      <w:r>
        <w:rPr>
          <w:sz w:val="28"/>
          <w:szCs w:val="28"/>
        </w:rPr>
        <w:t xml:space="preserve"> (табл.13)</w:t>
      </w:r>
      <w:r w:rsidRPr="000C32DF">
        <w:rPr>
          <w:sz w:val="28"/>
          <w:szCs w:val="28"/>
        </w:rPr>
        <w:t xml:space="preserve">. </w:t>
      </w:r>
    </w:p>
    <w:p w:rsidR="00DB1FC2" w:rsidRPr="000C32DF"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t>Таблица 13</w:t>
      </w:r>
      <w:r w:rsidRPr="000C32DF">
        <w:rPr>
          <w:sz w:val="28"/>
          <w:szCs w:val="28"/>
        </w:rPr>
        <w:t xml:space="preserve"> - Изменчивость живой массы телок, </w:t>
      </w:r>
      <w:proofErr w:type="gramStart"/>
      <w:r w:rsidRPr="000C32DF">
        <w:rPr>
          <w:sz w:val="28"/>
          <w:szCs w:val="28"/>
        </w:rPr>
        <w:t>кг</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83"/>
        <w:gridCol w:w="1705"/>
        <w:gridCol w:w="830"/>
        <w:gridCol w:w="1634"/>
        <w:gridCol w:w="775"/>
        <w:gridCol w:w="1634"/>
        <w:gridCol w:w="918"/>
      </w:tblGrid>
      <w:tr w:rsidR="00DB1FC2" w:rsidRPr="00794EC1" w:rsidTr="00B30D43">
        <w:tc>
          <w:tcPr>
            <w:tcW w:w="2183"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Возраст, мес.</w:t>
            </w:r>
          </w:p>
        </w:tc>
        <w:tc>
          <w:tcPr>
            <w:tcW w:w="7496" w:type="dxa"/>
            <w:gridSpan w:val="6"/>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Группа</w:t>
            </w:r>
          </w:p>
        </w:tc>
      </w:tr>
      <w:tr w:rsidR="00DB1FC2" w:rsidRPr="00794EC1" w:rsidTr="00B30D43">
        <w:tc>
          <w:tcPr>
            <w:tcW w:w="2183" w:type="dxa"/>
            <w:vMerge/>
            <w:vAlign w:val="center"/>
          </w:tcPr>
          <w:p w:rsidR="00DB1FC2" w:rsidRPr="00794EC1" w:rsidRDefault="00DB1FC2" w:rsidP="00B30D43">
            <w:pPr>
              <w:widowControl w:val="0"/>
              <w:autoSpaceDE w:val="0"/>
              <w:autoSpaceDN w:val="0"/>
              <w:adjustRightInd w:val="0"/>
              <w:jc w:val="center"/>
              <w:rPr>
                <w:sz w:val="28"/>
                <w:szCs w:val="28"/>
              </w:rPr>
            </w:pPr>
          </w:p>
        </w:tc>
        <w:tc>
          <w:tcPr>
            <w:tcW w:w="2535" w:type="dxa"/>
            <w:gridSpan w:val="2"/>
            <w:vAlign w:val="center"/>
          </w:tcPr>
          <w:p w:rsidR="00DB1FC2" w:rsidRPr="00794EC1" w:rsidRDefault="00DB1FC2" w:rsidP="00B30D43">
            <w:pPr>
              <w:widowControl w:val="0"/>
              <w:autoSpaceDE w:val="0"/>
              <w:autoSpaceDN w:val="0"/>
              <w:adjustRightInd w:val="0"/>
              <w:jc w:val="center"/>
              <w:rPr>
                <w:sz w:val="28"/>
                <w:szCs w:val="28"/>
                <w:lang w:val="en-US"/>
              </w:rPr>
            </w:pPr>
            <w:r w:rsidRPr="00794EC1">
              <w:rPr>
                <w:sz w:val="28"/>
                <w:szCs w:val="28"/>
                <w:lang w:val="en-US"/>
              </w:rPr>
              <w:t>I</w:t>
            </w:r>
          </w:p>
        </w:tc>
        <w:tc>
          <w:tcPr>
            <w:tcW w:w="2409" w:type="dxa"/>
            <w:gridSpan w:val="2"/>
            <w:vAlign w:val="center"/>
          </w:tcPr>
          <w:p w:rsidR="00DB1FC2" w:rsidRPr="00794EC1" w:rsidRDefault="00DB1FC2" w:rsidP="00B30D43">
            <w:pPr>
              <w:widowControl w:val="0"/>
              <w:autoSpaceDE w:val="0"/>
              <w:autoSpaceDN w:val="0"/>
              <w:adjustRightInd w:val="0"/>
              <w:jc w:val="center"/>
              <w:rPr>
                <w:sz w:val="28"/>
                <w:szCs w:val="28"/>
                <w:lang w:val="en-US"/>
              </w:rPr>
            </w:pPr>
            <w:r w:rsidRPr="00794EC1">
              <w:rPr>
                <w:sz w:val="28"/>
                <w:szCs w:val="28"/>
                <w:lang w:val="en-US"/>
              </w:rPr>
              <w:t>II</w:t>
            </w:r>
          </w:p>
        </w:tc>
        <w:tc>
          <w:tcPr>
            <w:tcW w:w="2552" w:type="dxa"/>
            <w:gridSpan w:val="2"/>
            <w:vAlign w:val="center"/>
          </w:tcPr>
          <w:p w:rsidR="00DB1FC2" w:rsidRPr="00794EC1" w:rsidRDefault="00DB1FC2" w:rsidP="00B30D43">
            <w:pPr>
              <w:widowControl w:val="0"/>
              <w:autoSpaceDE w:val="0"/>
              <w:autoSpaceDN w:val="0"/>
              <w:adjustRightInd w:val="0"/>
              <w:jc w:val="center"/>
              <w:rPr>
                <w:sz w:val="28"/>
                <w:szCs w:val="28"/>
                <w:lang w:val="en-US"/>
              </w:rPr>
            </w:pPr>
            <w:r w:rsidRPr="00794EC1">
              <w:rPr>
                <w:sz w:val="28"/>
                <w:szCs w:val="28"/>
                <w:lang w:val="en-US"/>
              </w:rPr>
              <w:t>III</w:t>
            </w:r>
          </w:p>
        </w:tc>
      </w:tr>
      <w:tr w:rsidR="00DB1FC2" w:rsidRPr="00794EC1" w:rsidTr="00B30D43">
        <w:tc>
          <w:tcPr>
            <w:tcW w:w="2183" w:type="dxa"/>
            <w:vMerge/>
            <w:vAlign w:val="center"/>
          </w:tcPr>
          <w:p w:rsidR="00DB1FC2" w:rsidRPr="00794EC1" w:rsidRDefault="00DB1FC2" w:rsidP="00B30D43">
            <w:pPr>
              <w:widowControl w:val="0"/>
              <w:autoSpaceDE w:val="0"/>
              <w:autoSpaceDN w:val="0"/>
              <w:adjustRightInd w:val="0"/>
              <w:jc w:val="center"/>
              <w:rPr>
                <w:sz w:val="28"/>
                <w:szCs w:val="28"/>
              </w:rPr>
            </w:pPr>
          </w:p>
        </w:tc>
        <w:tc>
          <w:tcPr>
            <w:tcW w:w="1705"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X±m</w:t>
            </w:r>
            <w:r w:rsidRPr="00794EC1">
              <w:rPr>
                <w:sz w:val="28"/>
                <w:szCs w:val="28"/>
                <w:vertAlign w:val="subscript"/>
              </w:rPr>
              <w:t>x</w:t>
            </w:r>
            <w:proofErr w:type="spellEnd"/>
          </w:p>
        </w:tc>
        <w:tc>
          <w:tcPr>
            <w:tcW w:w="830"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c>
          <w:tcPr>
            <w:tcW w:w="1634"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X±m</w:t>
            </w:r>
            <w:r w:rsidRPr="00794EC1">
              <w:rPr>
                <w:sz w:val="28"/>
                <w:szCs w:val="28"/>
                <w:vertAlign w:val="subscript"/>
              </w:rPr>
              <w:t>x</w:t>
            </w:r>
            <w:proofErr w:type="spellEnd"/>
          </w:p>
        </w:tc>
        <w:tc>
          <w:tcPr>
            <w:tcW w:w="775"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c>
          <w:tcPr>
            <w:tcW w:w="1634"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X±m</w:t>
            </w:r>
            <w:r w:rsidRPr="00794EC1">
              <w:rPr>
                <w:sz w:val="28"/>
                <w:szCs w:val="28"/>
                <w:vertAlign w:val="subscript"/>
              </w:rPr>
              <w:t>x</w:t>
            </w:r>
            <w:proofErr w:type="spellEnd"/>
          </w:p>
        </w:tc>
        <w:tc>
          <w:tcPr>
            <w:tcW w:w="918" w:type="dxa"/>
            <w:vAlign w:val="center"/>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r>
      <w:tr w:rsidR="00DB1FC2" w:rsidRPr="00794EC1" w:rsidTr="00B30D43">
        <w:tc>
          <w:tcPr>
            <w:tcW w:w="2183" w:type="dxa"/>
          </w:tcPr>
          <w:p w:rsidR="00DB1FC2" w:rsidRPr="00794EC1" w:rsidRDefault="00DB1FC2" w:rsidP="00B30D43">
            <w:pPr>
              <w:widowControl w:val="0"/>
              <w:autoSpaceDE w:val="0"/>
              <w:autoSpaceDN w:val="0"/>
              <w:adjustRightInd w:val="0"/>
              <w:jc w:val="both"/>
              <w:rPr>
                <w:sz w:val="28"/>
                <w:szCs w:val="28"/>
              </w:rPr>
            </w:pPr>
            <w:r w:rsidRPr="00794EC1">
              <w:rPr>
                <w:sz w:val="28"/>
                <w:szCs w:val="28"/>
              </w:rPr>
              <w:t>Новорожденные</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25,1±0,56</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8,4</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28,5±0,69</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9,1</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27,4±0,83</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10,5</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6</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158,2±3,39</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8,1</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179,4±5,29</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11,0</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174,0±5,48</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10,9</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195,1±3,49</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6,7</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218,2±6,09</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10,4</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220,5±6,09</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9,6</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278,0±5,43</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7,3</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308,7±7,76</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9,4</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314,8±8,40</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9,3</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15</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324,9±5,31</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6,1</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360,8±9,50</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9,9</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374,1±9,24</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8,6</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18</w:t>
            </w:r>
          </w:p>
        </w:tc>
        <w:tc>
          <w:tcPr>
            <w:tcW w:w="170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374,6±6,40</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6,4</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415,4±11,87</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10,1</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427,8±10,38</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8,4</w:t>
            </w:r>
          </w:p>
        </w:tc>
      </w:tr>
      <w:tr w:rsidR="00DB1FC2" w:rsidRPr="00794EC1" w:rsidTr="00B30D43">
        <w:tc>
          <w:tcPr>
            <w:tcW w:w="218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22</w:t>
            </w:r>
          </w:p>
        </w:tc>
        <w:tc>
          <w:tcPr>
            <w:tcW w:w="1705" w:type="dxa"/>
          </w:tcPr>
          <w:p w:rsidR="00DB1FC2" w:rsidRPr="00794EC1" w:rsidRDefault="00DB1FC2" w:rsidP="00B30D43">
            <w:pPr>
              <w:widowControl w:val="0"/>
              <w:autoSpaceDE w:val="0"/>
              <w:autoSpaceDN w:val="0"/>
              <w:adjustRightInd w:val="0"/>
              <w:jc w:val="center"/>
              <w:rPr>
                <w:sz w:val="28"/>
                <w:szCs w:val="28"/>
              </w:rPr>
            </w:pPr>
            <w:r>
              <w:rPr>
                <w:sz w:val="28"/>
                <w:szCs w:val="28"/>
              </w:rPr>
              <w:t>432,0+7,2</w:t>
            </w:r>
            <w:r w:rsidRPr="00794EC1">
              <w:rPr>
                <w:sz w:val="28"/>
                <w:szCs w:val="28"/>
              </w:rPr>
              <w:t>0</w:t>
            </w:r>
          </w:p>
        </w:tc>
        <w:tc>
          <w:tcPr>
            <w:tcW w:w="830"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5,5</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478,0+11,71</w:t>
            </w:r>
          </w:p>
        </w:tc>
        <w:tc>
          <w:tcPr>
            <w:tcW w:w="775"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8,3</w:t>
            </w:r>
          </w:p>
        </w:tc>
        <w:tc>
          <w:tcPr>
            <w:tcW w:w="1634"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488,0+12,12</w:t>
            </w:r>
          </w:p>
        </w:tc>
        <w:tc>
          <w:tcPr>
            <w:tcW w:w="918"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7,5</w:t>
            </w:r>
          </w:p>
        </w:tc>
      </w:tr>
    </w:tbl>
    <w:p w:rsidR="00DB1FC2" w:rsidRDefault="00DB1FC2" w:rsidP="00DB1FC2">
      <w:pPr>
        <w:ind w:firstLine="567"/>
        <w:jc w:val="both"/>
        <w:rPr>
          <w:sz w:val="28"/>
          <w:szCs w:val="28"/>
        </w:rPr>
      </w:pPr>
    </w:p>
    <w:p w:rsidR="00DB1FC2" w:rsidRDefault="00DB1FC2" w:rsidP="00DB1FC2">
      <w:pPr>
        <w:ind w:firstLine="567"/>
        <w:jc w:val="both"/>
        <w:rPr>
          <w:sz w:val="28"/>
          <w:szCs w:val="28"/>
        </w:rPr>
      </w:pPr>
      <w:r w:rsidRPr="000C32DF">
        <w:rPr>
          <w:sz w:val="28"/>
          <w:szCs w:val="28"/>
        </w:rPr>
        <w:t xml:space="preserve">Полученные нами данные свидетельствуют, </w:t>
      </w:r>
      <w:r>
        <w:rPr>
          <w:sz w:val="28"/>
          <w:szCs w:val="28"/>
        </w:rPr>
        <w:t>что животные подопыт</w:t>
      </w:r>
      <w:r>
        <w:rPr>
          <w:sz w:val="28"/>
          <w:szCs w:val="28"/>
        </w:rPr>
        <w:softHyphen/>
        <w:t>ных групп</w:t>
      </w:r>
      <w:r w:rsidRPr="000C32DF">
        <w:rPr>
          <w:sz w:val="28"/>
          <w:szCs w:val="28"/>
        </w:rPr>
        <w:t xml:space="preserve"> </w:t>
      </w:r>
      <w:r>
        <w:rPr>
          <w:sz w:val="28"/>
          <w:szCs w:val="28"/>
        </w:rPr>
        <w:t>под воздействием внеш</w:t>
      </w:r>
      <w:r>
        <w:rPr>
          <w:sz w:val="28"/>
          <w:szCs w:val="28"/>
        </w:rPr>
        <w:softHyphen/>
        <w:t>ней среды неодинаково реагировали</w:t>
      </w:r>
      <w:r w:rsidRPr="000C32DF">
        <w:rPr>
          <w:sz w:val="28"/>
          <w:szCs w:val="28"/>
        </w:rPr>
        <w:t xml:space="preserve"> на изменение условий. Это обусловило и межгрупповые различия по показателям живой массы в различные перио</w:t>
      </w:r>
      <w:r w:rsidRPr="000C32DF">
        <w:rPr>
          <w:sz w:val="28"/>
          <w:szCs w:val="28"/>
        </w:rPr>
        <w:softHyphen/>
        <w:t>ды онтогенеза. При этом установлено, что минимальным уровнем живой массы при рождении отличались телки казахской белоголовой породы, что являет</w:t>
      </w:r>
      <w:r>
        <w:rPr>
          <w:sz w:val="28"/>
          <w:szCs w:val="28"/>
        </w:rPr>
        <w:t>ся их породным признаком. О</w:t>
      </w:r>
      <w:r w:rsidRPr="000C32DF">
        <w:rPr>
          <w:sz w:val="28"/>
          <w:szCs w:val="28"/>
        </w:rPr>
        <w:t>ни уступали герефордским сверст</w:t>
      </w:r>
      <w:r w:rsidRPr="000C32DF">
        <w:rPr>
          <w:sz w:val="28"/>
          <w:szCs w:val="28"/>
        </w:rPr>
        <w:softHyphen/>
        <w:t xml:space="preserve">ницам по величине изучаемого показателя на 3,4 кг (13,5%, </w:t>
      </w:r>
      <w:proofErr w:type="gramStart"/>
      <w:r w:rsidRPr="000C32DF">
        <w:rPr>
          <w:sz w:val="28"/>
          <w:szCs w:val="28"/>
        </w:rPr>
        <w:t>Р</w:t>
      </w:r>
      <w:proofErr w:type="gramEnd"/>
      <w:r w:rsidRPr="000C32DF">
        <w:rPr>
          <w:sz w:val="28"/>
          <w:szCs w:val="28"/>
        </w:rPr>
        <w:t xml:space="preserve">&lt;0,05), помесям - на 2,3 кг (9,2%, Р&lt;0,05). У герефордов и помесного молодняка разница по живой массе при рождении была несущественной (1,1 кг) и статистически недостоверной. </w:t>
      </w:r>
    </w:p>
    <w:p w:rsidR="00DB1FC2" w:rsidRPr="000C32DF" w:rsidRDefault="00DB1FC2" w:rsidP="00DB1FC2">
      <w:pPr>
        <w:ind w:firstLine="567"/>
        <w:jc w:val="both"/>
        <w:rPr>
          <w:sz w:val="28"/>
          <w:szCs w:val="28"/>
        </w:rPr>
      </w:pPr>
      <w:r w:rsidRPr="000C32DF">
        <w:rPr>
          <w:sz w:val="28"/>
          <w:szCs w:val="28"/>
        </w:rPr>
        <w:t>Таким образом, гетерозис по живой массе не проявился, а отмечалось лишь промежуточное наследование изучаемого показателя. В 6-месячном возрасте помеси превосходили сверстниц казахской бе</w:t>
      </w:r>
      <w:r w:rsidRPr="000C32DF">
        <w:rPr>
          <w:sz w:val="28"/>
          <w:szCs w:val="28"/>
        </w:rPr>
        <w:softHyphen/>
        <w:t xml:space="preserve">логоловой породы по массе тела на 15,8 кг (10,0%, </w:t>
      </w:r>
      <w:proofErr w:type="gramStart"/>
      <w:r w:rsidRPr="000C32DF">
        <w:rPr>
          <w:sz w:val="28"/>
          <w:szCs w:val="28"/>
        </w:rPr>
        <w:t>Р</w:t>
      </w:r>
      <w:proofErr w:type="gramEnd"/>
      <w:r w:rsidRPr="000C32DF">
        <w:rPr>
          <w:sz w:val="28"/>
          <w:szCs w:val="28"/>
        </w:rPr>
        <w:t>&lt;0,01), но уступали герефордам на 5,4 кг (3,1%, Р&lt;0,05).</w:t>
      </w:r>
    </w:p>
    <w:p w:rsidR="00DB1FC2" w:rsidRPr="000C32DF" w:rsidRDefault="00DB1FC2" w:rsidP="00DB1FC2">
      <w:pPr>
        <w:ind w:firstLine="567"/>
        <w:jc w:val="both"/>
        <w:rPr>
          <w:sz w:val="28"/>
          <w:szCs w:val="28"/>
        </w:rPr>
      </w:pPr>
      <w:r w:rsidRPr="000C32DF">
        <w:rPr>
          <w:sz w:val="28"/>
          <w:szCs w:val="28"/>
        </w:rPr>
        <w:t xml:space="preserve">В </w:t>
      </w:r>
      <w:proofErr w:type="spellStart"/>
      <w:r w:rsidRPr="000C32DF">
        <w:rPr>
          <w:sz w:val="28"/>
          <w:szCs w:val="28"/>
        </w:rPr>
        <w:t>послеотъемный</w:t>
      </w:r>
      <w:proofErr w:type="spellEnd"/>
      <w:r w:rsidRPr="000C32DF">
        <w:rPr>
          <w:sz w:val="28"/>
          <w:szCs w:val="28"/>
        </w:rPr>
        <w:t xml:space="preserve"> период при выращивании в одинаковых условиях кормления и содержания отмечено преобладающее влияние генотипа на проявление мясных качеств. Начиная с 8-месячного возраста, установлено проявление гетерозиса по живой массе. В то же время индекс гетерозиса в этом возрасте был невысок</w:t>
      </w:r>
      <w:r>
        <w:rPr>
          <w:sz w:val="28"/>
          <w:szCs w:val="28"/>
        </w:rPr>
        <w:t>им и составлял 101,1%, в 12 месяцев - 101,9%, в 15 месяцев</w:t>
      </w:r>
      <w:r w:rsidRPr="000C32DF">
        <w:rPr>
          <w:sz w:val="28"/>
          <w:szCs w:val="28"/>
        </w:rPr>
        <w:t xml:space="preserve"> - 103,7%, в </w:t>
      </w:r>
      <w:r>
        <w:rPr>
          <w:sz w:val="28"/>
          <w:szCs w:val="28"/>
        </w:rPr>
        <w:t>18 месяцев - 103,1%, и в 22 месяца</w:t>
      </w:r>
      <w:r w:rsidRPr="000C32DF">
        <w:rPr>
          <w:sz w:val="28"/>
          <w:szCs w:val="28"/>
        </w:rPr>
        <w:t xml:space="preserve"> - 102,1%. Несущественная вели</w:t>
      </w:r>
      <w:r w:rsidRPr="000C32DF">
        <w:rPr>
          <w:sz w:val="28"/>
          <w:szCs w:val="28"/>
        </w:rPr>
        <w:softHyphen/>
        <w:t>чина индекса гетерозиса по живой массе обусловлена, на наш взгляд, боль</w:t>
      </w:r>
      <w:r w:rsidRPr="000C32DF">
        <w:rPr>
          <w:sz w:val="28"/>
          <w:szCs w:val="28"/>
        </w:rPr>
        <w:softHyphen/>
        <w:t xml:space="preserve">шой </w:t>
      </w:r>
      <w:proofErr w:type="spellStart"/>
      <w:r w:rsidRPr="000C32DF">
        <w:rPr>
          <w:sz w:val="28"/>
          <w:szCs w:val="28"/>
        </w:rPr>
        <w:t>разнокачественностью</w:t>
      </w:r>
      <w:proofErr w:type="spellEnd"/>
      <w:r w:rsidRPr="000C32DF">
        <w:rPr>
          <w:sz w:val="28"/>
          <w:szCs w:val="28"/>
        </w:rPr>
        <w:t xml:space="preserve"> по</w:t>
      </w:r>
      <w:r>
        <w:rPr>
          <w:sz w:val="28"/>
          <w:szCs w:val="28"/>
        </w:rPr>
        <w:t xml:space="preserve">род, участвующих в скрещивании. В </w:t>
      </w:r>
      <w:r w:rsidRPr="000C32DF">
        <w:rPr>
          <w:sz w:val="28"/>
          <w:szCs w:val="28"/>
        </w:rPr>
        <w:t xml:space="preserve">12-месячном возрасте </w:t>
      </w:r>
      <w:r>
        <w:rPr>
          <w:sz w:val="28"/>
          <w:szCs w:val="28"/>
        </w:rPr>
        <w:t xml:space="preserve">телки казахской белоголовой породы </w:t>
      </w:r>
      <w:r w:rsidRPr="000C32DF">
        <w:rPr>
          <w:sz w:val="28"/>
          <w:szCs w:val="28"/>
        </w:rPr>
        <w:t xml:space="preserve">уступали по изучаемому показателю герефордским сверстницам на 30,7 кг (11,0%, </w:t>
      </w:r>
      <w:proofErr w:type="gramStart"/>
      <w:r w:rsidRPr="000C32DF">
        <w:rPr>
          <w:sz w:val="28"/>
          <w:szCs w:val="28"/>
        </w:rPr>
        <w:t>Р</w:t>
      </w:r>
      <w:proofErr w:type="gramEnd"/>
      <w:r w:rsidRPr="000C32DF">
        <w:rPr>
          <w:sz w:val="28"/>
          <w:szCs w:val="28"/>
        </w:rPr>
        <w:t xml:space="preserve">&lt;0,01), помесям - на 36,8 кг (13,2%, Р&lt;0,01), в 15 мес. - на 35,9 кг (11,0%, Р&lt;0,01) и 49,2 кг (15,1%, Р&lt;0,001), в 18 мес. - на 41,0 кг (10,9%, Р&lt;0,01) и 53,4 кг (14,3%, Р&lt;0,01) и в 22 мес. - на 46,0 кг (10,6%, </w:t>
      </w:r>
      <w:proofErr w:type="gramStart"/>
      <w:r w:rsidRPr="000C32DF">
        <w:rPr>
          <w:sz w:val="28"/>
          <w:szCs w:val="28"/>
        </w:rPr>
        <w:t>Р</w:t>
      </w:r>
      <w:proofErr w:type="gramEnd"/>
      <w:r w:rsidRPr="000C32DF">
        <w:rPr>
          <w:sz w:val="28"/>
          <w:szCs w:val="28"/>
        </w:rPr>
        <w:t>&lt;0,001) и 56,0 кг (13,0%,Р&lt;0,001).</w:t>
      </w:r>
    </w:p>
    <w:p w:rsidR="00DB1FC2" w:rsidRPr="000C32DF" w:rsidRDefault="00DB1FC2" w:rsidP="00DB1FC2">
      <w:pPr>
        <w:ind w:firstLine="567"/>
        <w:jc w:val="both"/>
        <w:rPr>
          <w:sz w:val="28"/>
          <w:szCs w:val="28"/>
        </w:rPr>
      </w:pPr>
      <w:r w:rsidRPr="000C32DF">
        <w:rPr>
          <w:sz w:val="28"/>
          <w:szCs w:val="28"/>
        </w:rPr>
        <w:t>Нашими исследованиями уже у новорожденного молодняка установле</w:t>
      </w:r>
      <w:r w:rsidRPr="000C32DF">
        <w:rPr>
          <w:sz w:val="28"/>
          <w:szCs w:val="28"/>
        </w:rPr>
        <w:softHyphen/>
        <w:t>ны экстерьерные различия. Максимальной величиной всех промеров харак</w:t>
      </w:r>
      <w:r w:rsidRPr="000C32DF">
        <w:rPr>
          <w:sz w:val="28"/>
          <w:szCs w:val="28"/>
        </w:rPr>
        <w:softHyphen/>
        <w:t>теризовались телки герефордской породы, а минимальной - казахские бе</w:t>
      </w:r>
      <w:r w:rsidRPr="000C32DF">
        <w:rPr>
          <w:sz w:val="28"/>
          <w:szCs w:val="28"/>
        </w:rPr>
        <w:softHyphen/>
        <w:t>логоловые сверстницы. Помеси занимали промежуточное положение, при</w:t>
      </w:r>
      <w:r w:rsidRPr="000C32DF">
        <w:rPr>
          <w:sz w:val="28"/>
          <w:szCs w:val="28"/>
        </w:rPr>
        <w:softHyphen/>
        <w:t>ближаясь по основным промерам к герефордам.</w:t>
      </w:r>
    </w:p>
    <w:p w:rsidR="00DB1FC2" w:rsidRPr="000C32DF" w:rsidRDefault="00DB1FC2" w:rsidP="00DB1FC2">
      <w:pPr>
        <w:ind w:firstLine="567"/>
        <w:jc w:val="both"/>
        <w:rPr>
          <w:sz w:val="28"/>
          <w:szCs w:val="28"/>
        </w:rPr>
      </w:pPr>
      <w:r>
        <w:rPr>
          <w:sz w:val="28"/>
          <w:szCs w:val="28"/>
        </w:rPr>
        <w:t>Т</w:t>
      </w:r>
      <w:r w:rsidRPr="000C32DF">
        <w:rPr>
          <w:sz w:val="28"/>
          <w:szCs w:val="28"/>
        </w:rPr>
        <w:t xml:space="preserve">елки герефордской породы превосходили казахских белоголовых сверстниц по высоте в холке на 4,1 см (5,6%, </w:t>
      </w:r>
      <w:proofErr w:type="gramStart"/>
      <w:r w:rsidRPr="000C32DF">
        <w:rPr>
          <w:sz w:val="28"/>
          <w:szCs w:val="28"/>
        </w:rPr>
        <w:t>Р</w:t>
      </w:r>
      <w:proofErr w:type="gramEnd"/>
      <w:r w:rsidRPr="000C32DF">
        <w:rPr>
          <w:sz w:val="28"/>
          <w:szCs w:val="28"/>
        </w:rPr>
        <w:t xml:space="preserve">&lt;0,01), высоте в крестце - на 5,4 см (7,1%, Р&lt;0,001), косой длине туловища - на 3,9 см (6,2%, Р&lt;0,01), обхвату груди за лопатками - на 6,5 см (9,4%, Р&lt;0,001), </w:t>
      </w:r>
      <w:proofErr w:type="spellStart"/>
      <w:r w:rsidRPr="000C32DF">
        <w:rPr>
          <w:sz w:val="28"/>
          <w:szCs w:val="28"/>
        </w:rPr>
        <w:t>полуобхвату</w:t>
      </w:r>
      <w:proofErr w:type="spellEnd"/>
      <w:r w:rsidRPr="000C32DF">
        <w:rPr>
          <w:sz w:val="28"/>
          <w:szCs w:val="28"/>
        </w:rPr>
        <w:t xml:space="preserve"> зада - на 3,2 см (7,1%, Р&lt;0,01). Различия по промерам глубины и ширины груди, ширины в </w:t>
      </w:r>
      <w:proofErr w:type="spellStart"/>
      <w:r w:rsidRPr="000C32DF">
        <w:rPr>
          <w:sz w:val="28"/>
          <w:szCs w:val="28"/>
        </w:rPr>
        <w:t>маклоках</w:t>
      </w:r>
      <w:proofErr w:type="spellEnd"/>
      <w:r w:rsidRPr="000C32DF">
        <w:rPr>
          <w:sz w:val="28"/>
          <w:szCs w:val="28"/>
        </w:rPr>
        <w:t>, тазобедренных сочленениях и седалищных буграх, обхвату пясти, косой длине зада были несуществен</w:t>
      </w:r>
      <w:r w:rsidRPr="000C32DF">
        <w:rPr>
          <w:sz w:val="28"/>
          <w:szCs w:val="28"/>
        </w:rPr>
        <w:softHyphen/>
        <w:t>ны и статистически недостоверны.</w:t>
      </w:r>
    </w:p>
    <w:p w:rsidR="00DB1FC2" w:rsidRPr="000C32DF" w:rsidRDefault="00DB1FC2" w:rsidP="00DB1FC2">
      <w:pPr>
        <w:ind w:firstLine="567"/>
        <w:jc w:val="both"/>
        <w:rPr>
          <w:sz w:val="28"/>
          <w:szCs w:val="28"/>
        </w:rPr>
      </w:pPr>
      <w:r w:rsidRPr="000C32DF">
        <w:rPr>
          <w:sz w:val="28"/>
          <w:szCs w:val="28"/>
        </w:rPr>
        <w:lastRenderedPageBreak/>
        <w:t>Аналогичная закономерность сохранялась в 6- и 12-месячном возрасте. С 18 мес. отмечена тенденция превосходства по отдельным промерам по</w:t>
      </w:r>
      <w:r w:rsidRPr="000C32DF">
        <w:rPr>
          <w:sz w:val="28"/>
          <w:szCs w:val="28"/>
        </w:rPr>
        <w:softHyphen/>
        <w:t>месного молодняка. В то же время преимущество помесей над герефордами было минимальным, тогда как казахские белоголовые сверстницы сущест</w:t>
      </w:r>
      <w:r w:rsidRPr="000C32DF">
        <w:rPr>
          <w:sz w:val="28"/>
          <w:szCs w:val="28"/>
        </w:rPr>
        <w:softHyphen/>
        <w:t xml:space="preserve">венно уступали им. При этом в 22-месячном возрасте помеси превосходили казахских белоголовых сверстниц по высоте в холке на 2,5 см (2,1%, </w:t>
      </w:r>
      <w:proofErr w:type="gramStart"/>
      <w:r w:rsidRPr="000C32DF">
        <w:rPr>
          <w:sz w:val="28"/>
          <w:szCs w:val="28"/>
        </w:rPr>
        <w:t>Р</w:t>
      </w:r>
      <w:proofErr w:type="gramEnd"/>
      <w:r w:rsidRPr="000C32DF">
        <w:rPr>
          <w:sz w:val="28"/>
          <w:szCs w:val="28"/>
        </w:rPr>
        <w:t>&lt;0,05), высоте в крестце - на 2,8 см (2,2%, Р&lt;0,5), косой длине туловища -на 5,6 см (4,1%, Р&lt;0,05)</w:t>
      </w:r>
      <w:r>
        <w:rPr>
          <w:sz w:val="28"/>
          <w:szCs w:val="28"/>
        </w:rPr>
        <w:t xml:space="preserve">, обхвату груди за лопатками – на 9,8 см (5,4%) </w:t>
      </w:r>
      <w:proofErr w:type="gramStart"/>
      <w:r>
        <w:rPr>
          <w:sz w:val="28"/>
          <w:szCs w:val="28"/>
        </w:rPr>
        <w:t>Р</w:t>
      </w:r>
      <w:proofErr w:type="gramEnd"/>
      <w:r>
        <w:rPr>
          <w:sz w:val="28"/>
          <w:szCs w:val="28"/>
        </w:rPr>
        <w:t>&lt;0,01</w:t>
      </w:r>
      <w:r w:rsidRPr="000C32DF">
        <w:rPr>
          <w:sz w:val="28"/>
          <w:szCs w:val="28"/>
        </w:rPr>
        <w:t>.</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Гематологические показатели</w:t>
      </w:r>
    </w:p>
    <w:p w:rsidR="00DB1FC2" w:rsidRPr="000C32DF" w:rsidRDefault="00DB1FC2" w:rsidP="00DB1FC2">
      <w:pPr>
        <w:ind w:firstLine="567"/>
        <w:jc w:val="both"/>
        <w:rPr>
          <w:sz w:val="28"/>
          <w:szCs w:val="28"/>
        </w:rPr>
      </w:pPr>
      <w:r>
        <w:rPr>
          <w:sz w:val="28"/>
          <w:szCs w:val="28"/>
        </w:rPr>
        <w:t xml:space="preserve">  Содержание компонентов крови зависи</w:t>
      </w:r>
      <w:r w:rsidRPr="000C32DF">
        <w:rPr>
          <w:sz w:val="28"/>
          <w:szCs w:val="28"/>
        </w:rPr>
        <w:t>т от условий содержания, кормления и про</w:t>
      </w:r>
      <w:r>
        <w:rPr>
          <w:sz w:val="28"/>
          <w:szCs w:val="28"/>
        </w:rPr>
        <w:t>дуктивности животных (табл. 14</w:t>
      </w:r>
      <w:r w:rsidRPr="000C32DF">
        <w:rPr>
          <w:sz w:val="28"/>
          <w:szCs w:val="28"/>
        </w:rPr>
        <w:t>).</w:t>
      </w:r>
    </w:p>
    <w:p w:rsidR="00DB1FC2" w:rsidRDefault="00DB1FC2" w:rsidP="00DB1FC2">
      <w:pPr>
        <w:ind w:firstLine="567"/>
        <w:jc w:val="both"/>
        <w:rPr>
          <w:sz w:val="28"/>
          <w:szCs w:val="28"/>
        </w:rPr>
      </w:pP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14</w:t>
      </w:r>
      <w:r w:rsidRPr="000C32DF">
        <w:rPr>
          <w:sz w:val="28"/>
          <w:szCs w:val="28"/>
        </w:rPr>
        <w:t xml:space="preserve"> - Гематологические показатели телок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1582"/>
        <w:gridCol w:w="1418"/>
        <w:gridCol w:w="1417"/>
        <w:gridCol w:w="1418"/>
      </w:tblGrid>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Показатель</w:t>
            </w:r>
          </w:p>
        </w:tc>
        <w:tc>
          <w:tcPr>
            <w:tcW w:w="1582"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Сезон года</w:t>
            </w:r>
          </w:p>
        </w:tc>
        <w:tc>
          <w:tcPr>
            <w:tcW w:w="4253" w:type="dxa"/>
            <w:gridSpan w:val="3"/>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Группа</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vMerge/>
            <w:vAlign w:val="center"/>
          </w:tcPr>
          <w:p w:rsidR="00DB1FC2" w:rsidRPr="00650E65" w:rsidRDefault="00DB1FC2" w:rsidP="00B30D43">
            <w:pPr>
              <w:widowControl w:val="0"/>
              <w:autoSpaceDE w:val="0"/>
              <w:autoSpaceDN w:val="0"/>
              <w:adjustRightInd w:val="0"/>
              <w:jc w:val="center"/>
              <w:rPr>
                <w:sz w:val="28"/>
                <w:szCs w:val="28"/>
              </w:rPr>
            </w:pPr>
          </w:p>
        </w:tc>
        <w:tc>
          <w:tcPr>
            <w:tcW w:w="1418" w:type="dxa"/>
            <w:vAlign w:val="center"/>
          </w:tcPr>
          <w:p w:rsidR="00DB1FC2" w:rsidRPr="00650E65" w:rsidRDefault="00DB1FC2" w:rsidP="00B30D43">
            <w:pPr>
              <w:widowControl w:val="0"/>
              <w:autoSpaceDE w:val="0"/>
              <w:autoSpaceDN w:val="0"/>
              <w:adjustRightInd w:val="0"/>
              <w:ind w:firstLine="567"/>
              <w:jc w:val="center"/>
              <w:rPr>
                <w:sz w:val="28"/>
                <w:szCs w:val="28"/>
              </w:rPr>
            </w:pPr>
            <w:r w:rsidRPr="00650E65">
              <w:rPr>
                <w:sz w:val="28"/>
                <w:szCs w:val="28"/>
              </w:rPr>
              <w:t>I</w:t>
            </w:r>
          </w:p>
        </w:tc>
        <w:tc>
          <w:tcPr>
            <w:tcW w:w="1417" w:type="dxa"/>
            <w:vAlign w:val="center"/>
          </w:tcPr>
          <w:p w:rsidR="00DB1FC2" w:rsidRPr="00650E65" w:rsidRDefault="00DB1FC2" w:rsidP="00B30D43">
            <w:pPr>
              <w:widowControl w:val="0"/>
              <w:autoSpaceDE w:val="0"/>
              <w:autoSpaceDN w:val="0"/>
              <w:adjustRightInd w:val="0"/>
              <w:ind w:firstLine="567"/>
              <w:jc w:val="center"/>
              <w:rPr>
                <w:sz w:val="28"/>
                <w:szCs w:val="28"/>
              </w:rPr>
            </w:pPr>
            <w:r w:rsidRPr="00650E65">
              <w:rPr>
                <w:sz w:val="28"/>
                <w:szCs w:val="28"/>
              </w:rPr>
              <w:t>II</w:t>
            </w:r>
          </w:p>
        </w:tc>
        <w:tc>
          <w:tcPr>
            <w:tcW w:w="1418" w:type="dxa"/>
            <w:vAlign w:val="center"/>
          </w:tcPr>
          <w:p w:rsidR="00DB1FC2" w:rsidRPr="00650E65" w:rsidRDefault="00DB1FC2" w:rsidP="00B30D43">
            <w:pPr>
              <w:widowControl w:val="0"/>
              <w:autoSpaceDE w:val="0"/>
              <w:autoSpaceDN w:val="0"/>
              <w:adjustRightInd w:val="0"/>
              <w:ind w:firstLine="567"/>
              <w:jc w:val="center"/>
              <w:rPr>
                <w:sz w:val="28"/>
                <w:szCs w:val="28"/>
              </w:rPr>
            </w:pPr>
            <w:r w:rsidRPr="00650E65">
              <w:rPr>
                <w:sz w:val="28"/>
                <w:szCs w:val="28"/>
              </w:rPr>
              <w:t>III</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 xml:space="preserve">Гемоглобин, </w:t>
            </w:r>
            <w:proofErr w:type="gramStart"/>
            <w:r w:rsidRPr="00650E65">
              <w:rPr>
                <w:sz w:val="28"/>
                <w:szCs w:val="28"/>
              </w:rPr>
              <w:t>г</w:t>
            </w:r>
            <w:proofErr w:type="gramEnd"/>
            <w:r w:rsidRPr="00650E65">
              <w:rPr>
                <w:sz w:val="28"/>
                <w:szCs w:val="28"/>
              </w:rPr>
              <w:t>/л</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120,6±0,2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139,2±0,3</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130,4±0,2</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118,9±0,1</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128,3±0,2</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120,6+0,3</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 xml:space="preserve">Эритроциты, 10  </w:t>
            </w:r>
            <w:r w:rsidRPr="00650E65">
              <w:rPr>
                <w:sz w:val="28"/>
                <w:szCs w:val="28"/>
                <w:vertAlign w:val="superscript"/>
              </w:rPr>
              <w:t>12</w:t>
            </w:r>
            <w:r w:rsidRPr="00650E65">
              <w:rPr>
                <w:sz w:val="28"/>
                <w:szCs w:val="28"/>
              </w:rPr>
              <w:t>/</w:t>
            </w:r>
            <w:r w:rsidRPr="00650E65">
              <w:rPr>
                <w:sz w:val="28"/>
                <w:szCs w:val="28"/>
                <w:vertAlign w:val="subscript"/>
              </w:rPr>
              <w:t>л</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6,3±0,2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6,9±0,1</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6,5+0,1</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5,8±0,2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6,2±0,1</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6,1+0,1</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 xml:space="preserve">Общий белок, </w:t>
            </w:r>
            <w:proofErr w:type="gramStart"/>
            <w:r w:rsidRPr="00650E65">
              <w:rPr>
                <w:sz w:val="28"/>
                <w:szCs w:val="28"/>
              </w:rPr>
              <w:t>г</w:t>
            </w:r>
            <w:proofErr w:type="gramEnd"/>
            <w:r w:rsidRPr="00650E65">
              <w:rPr>
                <w:sz w:val="28"/>
                <w:szCs w:val="28"/>
              </w:rPr>
              <w:t>/л</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81,3±0,3</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78,2±0,9</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83,5±0,4</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73,1±0,4</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77,8±0,6</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75,6±0,5</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В т.ч. альбумин, %</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37,2±0,10</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36,5±0,7</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40,2±0,3</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32,6±0,9</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33,4±0,1</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34,5±0,2</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α - глобулин, %</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11,3±0,3</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11,0+0,2</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11,5±0,1</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12,1 ±0,2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12,3+0,3</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10,7±0,2</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β - глобулин, %</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12,4±0,1</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12,2±0,1</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13,2</w:t>
            </w:r>
            <w:proofErr w:type="gramStart"/>
            <w:r w:rsidRPr="00650E65">
              <w:rPr>
                <w:sz w:val="28"/>
                <w:szCs w:val="28"/>
              </w:rPr>
              <w:t>±О</w:t>
            </w:r>
            <w:proofErr w:type="gramEnd"/>
            <w:r w:rsidRPr="00650E65">
              <w:rPr>
                <w:sz w:val="28"/>
                <w:szCs w:val="28"/>
              </w:rPr>
              <w:t>,3</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12,1 ±0,2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12,6±0,2</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14,6±0,2</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γ- глобулин, %</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22,2±0,6</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21,5±0,3</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20,5±0,1</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center"/>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19,4±0,3</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21,3±0,3</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19,0±0,1</w:t>
            </w:r>
          </w:p>
        </w:tc>
      </w:tr>
      <w:tr w:rsidR="00DB1FC2" w:rsidRPr="00650E65" w:rsidTr="00B30D43">
        <w:tc>
          <w:tcPr>
            <w:tcW w:w="3227" w:type="dxa"/>
            <w:vMerge w:val="restart"/>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 xml:space="preserve">Лейкоциты, 10 </w:t>
            </w:r>
            <w:r w:rsidRPr="00650E65">
              <w:rPr>
                <w:sz w:val="28"/>
                <w:szCs w:val="28"/>
                <w:vertAlign w:val="superscript"/>
              </w:rPr>
              <w:t>9</w:t>
            </w:r>
            <w:r w:rsidRPr="00650E65">
              <w:rPr>
                <w:sz w:val="28"/>
                <w:szCs w:val="28"/>
              </w:rPr>
              <w:t>/</w:t>
            </w:r>
            <w:r w:rsidRPr="00650E65">
              <w:rPr>
                <w:sz w:val="28"/>
                <w:szCs w:val="28"/>
                <w:vertAlign w:val="subscript"/>
              </w:rPr>
              <w:t>л</w:t>
            </w: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Лето</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7,5±0,1</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8,3±0,2</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7,9±0,3</w:t>
            </w:r>
          </w:p>
        </w:tc>
      </w:tr>
      <w:tr w:rsidR="00DB1FC2" w:rsidRPr="00650E65" w:rsidTr="00B30D43">
        <w:tc>
          <w:tcPr>
            <w:tcW w:w="3227" w:type="dxa"/>
            <w:vMerge/>
            <w:vAlign w:val="center"/>
          </w:tcPr>
          <w:p w:rsidR="00DB1FC2" w:rsidRPr="00650E65" w:rsidRDefault="00DB1FC2" w:rsidP="00B30D43">
            <w:pPr>
              <w:widowControl w:val="0"/>
              <w:autoSpaceDE w:val="0"/>
              <w:autoSpaceDN w:val="0"/>
              <w:adjustRightInd w:val="0"/>
              <w:jc w:val="both"/>
              <w:rPr>
                <w:sz w:val="28"/>
                <w:szCs w:val="28"/>
              </w:rPr>
            </w:pPr>
          </w:p>
        </w:tc>
        <w:tc>
          <w:tcPr>
            <w:tcW w:w="1582" w:type="dxa"/>
          </w:tcPr>
          <w:p w:rsidR="00DB1FC2" w:rsidRPr="00650E65" w:rsidRDefault="00DB1FC2" w:rsidP="00B30D43">
            <w:pPr>
              <w:widowControl w:val="0"/>
              <w:autoSpaceDE w:val="0"/>
              <w:autoSpaceDN w:val="0"/>
              <w:adjustRightInd w:val="0"/>
              <w:jc w:val="center"/>
              <w:rPr>
                <w:sz w:val="28"/>
                <w:szCs w:val="28"/>
              </w:rPr>
            </w:pPr>
            <w:r w:rsidRPr="00650E65">
              <w:rPr>
                <w:sz w:val="28"/>
                <w:szCs w:val="28"/>
              </w:rPr>
              <w:t>Зима</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7,9±0,2</w:t>
            </w:r>
          </w:p>
        </w:tc>
        <w:tc>
          <w:tcPr>
            <w:tcW w:w="1417"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8,9±0,4</w:t>
            </w:r>
          </w:p>
        </w:tc>
        <w:tc>
          <w:tcPr>
            <w:tcW w:w="1418" w:type="dxa"/>
            <w:vAlign w:val="center"/>
          </w:tcPr>
          <w:p w:rsidR="00DB1FC2" w:rsidRPr="00650E65" w:rsidRDefault="00DB1FC2" w:rsidP="00B30D43">
            <w:pPr>
              <w:widowControl w:val="0"/>
              <w:autoSpaceDE w:val="0"/>
              <w:autoSpaceDN w:val="0"/>
              <w:adjustRightInd w:val="0"/>
              <w:jc w:val="center"/>
              <w:rPr>
                <w:sz w:val="28"/>
                <w:szCs w:val="28"/>
              </w:rPr>
            </w:pPr>
            <w:r w:rsidRPr="00650E65">
              <w:rPr>
                <w:sz w:val="28"/>
                <w:szCs w:val="28"/>
              </w:rPr>
              <w:t>8,3±0,4</w:t>
            </w:r>
          </w:p>
        </w:tc>
      </w:tr>
    </w:tbl>
    <w:p w:rsidR="00DB1FC2"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t>М</w:t>
      </w:r>
      <w:r w:rsidRPr="000C32DF">
        <w:rPr>
          <w:sz w:val="28"/>
          <w:szCs w:val="28"/>
        </w:rPr>
        <w:t>аксимальный уровень гемо</w:t>
      </w:r>
      <w:r w:rsidRPr="000C32DF">
        <w:rPr>
          <w:sz w:val="28"/>
          <w:szCs w:val="28"/>
        </w:rPr>
        <w:softHyphen/>
        <w:t>глобина (120,9±0,2 - 139,2±0,3) и эритроцитов (6,3±0,2 - 6,9±0,1) у телок всех групп отмечен в летний период, а минимальный - зимой, соответственно 118,9±0,1 - 128,3±0,2 и 5,8±0,2 - 6,2±0,1. По насыщенности крови лейкоци</w:t>
      </w:r>
      <w:r w:rsidRPr="000C32DF">
        <w:rPr>
          <w:sz w:val="28"/>
          <w:szCs w:val="28"/>
        </w:rPr>
        <w:softHyphen/>
        <w:t>тами картина была противоположной: зимой (7,9±0,2 - 8,9±0,4) их содержа</w:t>
      </w:r>
      <w:r w:rsidRPr="000C32DF">
        <w:rPr>
          <w:sz w:val="28"/>
          <w:szCs w:val="28"/>
        </w:rPr>
        <w:softHyphen/>
        <w:t>ние было выше на 5,3 и 7,2%, чем летом.</w:t>
      </w:r>
    </w:p>
    <w:p w:rsidR="00DB1FC2" w:rsidRPr="000C32DF" w:rsidRDefault="00DB1FC2" w:rsidP="00DB1FC2">
      <w:pPr>
        <w:ind w:firstLine="567"/>
        <w:jc w:val="both"/>
        <w:rPr>
          <w:sz w:val="28"/>
          <w:szCs w:val="28"/>
        </w:rPr>
      </w:pPr>
      <w:r w:rsidRPr="000C32DF">
        <w:rPr>
          <w:sz w:val="28"/>
          <w:szCs w:val="28"/>
        </w:rPr>
        <w:t>Установлено, что содержание гемоглобина в крови у телок казахской бе</w:t>
      </w:r>
      <w:r w:rsidRPr="000C32DF">
        <w:rPr>
          <w:sz w:val="28"/>
          <w:szCs w:val="28"/>
        </w:rPr>
        <w:softHyphen/>
        <w:t xml:space="preserve">логоловой породы в зимний период было ниже по сравнению с летним на 1,7 г/л, у герефордских сверстниц - на 10,9 г/л, помесей </w:t>
      </w:r>
      <w:proofErr w:type="gramStart"/>
      <w:r w:rsidRPr="000C32DF">
        <w:rPr>
          <w:sz w:val="28"/>
          <w:szCs w:val="28"/>
        </w:rPr>
        <w:t>-н</w:t>
      </w:r>
      <w:proofErr w:type="gramEnd"/>
      <w:r w:rsidRPr="000C32DF">
        <w:rPr>
          <w:sz w:val="28"/>
          <w:szCs w:val="28"/>
        </w:rPr>
        <w:t xml:space="preserve">а 9,8 г/л. Снижение уровня эритроцитов составляло соответственно у телок I группы 0,5 </w:t>
      </w:r>
      <w:proofErr w:type="spellStart"/>
      <w:r w:rsidRPr="000C32DF">
        <w:rPr>
          <w:sz w:val="28"/>
          <w:szCs w:val="28"/>
        </w:rPr>
        <w:t>х</w:t>
      </w:r>
      <w:proofErr w:type="spellEnd"/>
      <w:r w:rsidRPr="000C32DF">
        <w:rPr>
          <w:sz w:val="28"/>
          <w:szCs w:val="28"/>
        </w:rPr>
        <w:t xml:space="preserve"> 10</w:t>
      </w:r>
      <w:r w:rsidRPr="000C32DF">
        <w:rPr>
          <w:sz w:val="28"/>
          <w:szCs w:val="28"/>
          <w:vertAlign w:val="superscript"/>
        </w:rPr>
        <w:t>12</w:t>
      </w:r>
      <w:r w:rsidRPr="000C32DF">
        <w:rPr>
          <w:sz w:val="28"/>
          <w:szCs w:val="28"/>
        </w:rPr>
        <w:t xml:space="preserve">л, II группы - 0,7 </w:t>
      </w:r>
      <w:proofErr w:type="spellStart"/>
      <w:r w:rsidRPr="000C32DF">
        <w:rPr>
          <w:sz w:val="28"/>
          <w:szCs w:val="28"/>
        </w:rPr>
        <w:t>х</w:t>
      </w:r>
      <w:proofErr w:type="spellEnd"/>
      <w:r w:rsidRPr="000C32DF">
        <w:rPr>
          <w:sz w:val="28"/>
          <w:szCs w:val="28"/>
        </w:rPr>
        <w:t xml:space="preserve"> 10</w:t>
      </w:r>
      <w:r w:rsidRPr="002C3E89">
        <w:rPr>
          <w:sz w:val="28"/>
          <w:szCs w:val="28"/>
          <w:vertAlign w:val="superscript"/>
        </w:rPr>
        <w:t>12</w:t>
      </w:r>
      <w:r w:rsidRPr="000C32DF">
        <w:rPr>
          <w:sz w:val="28"/>
          <w:szCs w:val="28"/>
        </w:rPr>
        <w:t>л, III - группы 0,4х10</w:t>
      </w:r>
      <w:r w:rsidRPr="000C32DF">
        <w:rPr>
          <w:sz w:val="28"/>
          <w:szCs w:val="28"/>
          <w:vertAlign w:val="superscript"/>
        </w:rPr>
        <w:t>12</w:t>
      </w:r>
      <w:r w:rsidRPr="000C32DF">
        <w:rPr>
          <w:sz w:val="28"/>
          <w:szCs w:val="28"/>
        </w:rPr>
        <w:t xml:space="preserve">л, а повышение насыщенности </w:t>
      </w:r>
      <w:r w:rsidRPr="000C32DF">
        <w:rPr>
          <w:sz w:val="28"/>
          <w:szCs w:val="28"/>
        </w:rPr>
        <w:lastRenderedPageBreak/>
        <w:t>крови лейкоцитами соответственно 0,4х10</w:t>
      </w:r>
      <w:r w:rsidRPr="000C32DF">
        <w:rPr>
          <w:sz w:val="28"/>
          <w:szCs w:val="28"/>
          <w:vertAlign w:val="superscript"/>
        </w:rPr>
        <w:t>9</w:t>
      </w:r>
      <w:r w:rsidRPr="000C32DF">
        <w:rPr>
          <w:sz w:val="28"/>
          <w:szCs w:val="28"/>
        </w:rPr>
        <w:t>л, 0,6х10</w:t>
      </w:r>
      <w:r w:rsidRPr="000C32DF">
        <w:rPr>
          <w:sz w:val="28"/>
          <w:szCs w:val="28"/>
          <w:vertAlign w:val="superscript"/>
        </w:rPr>
        <w:t>9</w:t>
      </w:r>
      <w:r w:rsidRPr="000C32DF">
        <w:rPr>
          <w:sz w:val="28"/>
          <w:szCs w:val="28"/>
        </w:rPr>
        <w:t>л и 0,4х10</w:t>
      </w:r>
      <w:r w:rsidRPr="000C32DF">
        <w:rPr>
          <w:sz w:val="28"/>
          <w:szCs w:val="28"/>
          <w:vertAlign w:val="superscript"/>
        </w:rPr>
        <w:t>9</w:t>
      </w:r>
      <w:r w:rsidRPr="000C32DF">
        <w:rPr>
          <w:sz w:val="28"/>
          <w:szCs w:val="28"/>
        </w:rPr>
        <w:t>л. При этом следует отметить, что межгрупповые различия по содержанию гемоглобина, эритроцитов и лейкоцитов были несущественными и недостоверными.</w:t>
      </w:r>
    </w:p>
    <w:p w:rsidR="00DB1FC2" w:rsidRPr="000C32DF" w:rsidRDefault="00DB1FC2" w:rsidP="00DB1FC2">
      <w:pPr>
        <w:ind w:firstLine="567"/>
        <w:jc w:val="both"/>
        <w:rPr>
          <w:sz w:val="28"/>
          <w:szCs w:val="28"/>
        </w:rPr>
      </w:pPr>
      <w:r>
        <w:rPr>
          <w:sz w:val="28"/>
          <w:szCs w:val="28"/>
        </w:rPr>
        <w:t xml:space="preserve">  В </w:t>
      </w:r>
      <w:r w:rsidRPr="000C32DF">
        <w:rPr>
          <w:sz w:val="28"/>
          <w:szCs w:val="28"/>
        </w:rPr>
        <w:t>летний период минимальный уровень общего белка от</w:t>
      </w:r>
      <w:r w:rsidRPr="000C32DF">
        <w:rPr>
          <w:sz w:val="28"/>
          <w:szCs w:val="28"/>
        </w:rPr>
        <w:softHyphen/>
        <w:t xml:space="preserve">мечен у телок герефордской породы. У молодняка казахской белоголовой породы и помесей этот показатель в анализируемый период года был на 3,1-5,3 г/л (3,8-6,3%) выше. В зимний период наблюдалась противоположная закономерность. Это обусловлено тем, что у телок герефордской породы изучаемый показатель в зимний период остался практически на том же уровне, что и летом. Тогда как у сверстниц I и III группы отмечено его снижение на 8,2-7,9 г/л (10,1-9,5%; </w:t>
      </w:r>
      <w:proofErr w:type="gramStart"/>
      <w:r w:rsidRPr="000C32DF">
        <w:rPr>
          <w:sz w:val="28"/>
          <w:szCs w:val="28"/>
        </w:rPr>
        <w:t>Р</w:t>
      </w:r>
      <w:proofErr w:type="gramEnd"/>
      <w:r w:rsidRPr="000C32DF">
        <w:rPr>
          <w:sz w:val="28"/>
          <w:szCs w:val="28"/>
        </w:rPr>
        <w:t>&lt;0,05).</w:t>
      </w:r>
    </w:p>
    <w:p w:rsidR="00DB1FC2" w:rsidRPr="000C32DF" w:rsidRDefault="00DB1FC2" w:rsidP="00DB1FC2">
      <w:pPr>
        <w:ind w:firstLine="567"/>
        <w:jc w:val="both"/>
        <w:rPr>
          <w:sz w:val="28"/>
          <w:szCs w:val="28"/>
        </w:rPr>
      </w:pPr>
      <w:r>
        <w:rPr>
          <w:sz w:val="28"/>
          <w:szCs w:val="28"/>
        </w:rPr>
        <w:t xml:space="preserve"> Уста</w:t>
      </w:r>
      <w:r>
        <w:rPr>
          <w:sz w:val="28"/>
          <w:szCs w:val="28"/>
        </w:rPr>
        <w:softHyphen/>
        <w:t xml:space="preserve">новлено, что </w:t>
      </w:r>
      <w:r w:rsidRPr="000C32DF">
        <w:rPr>
          <w:sz w:val="28"/>
          <w:szCs w:val="28"/>
        </w:rPr>
        <w:t xml:space="preserve"> уровень</w:t>
      </w:r>
      <w:r>
        <w:rPr>
          <w:sz w:val="28"/>
          <w:szCs w:val="28"/>
        </w:rPr>
        <w:t xml:space="preserve"> альбуминов</w:t>
      </w:r>
      <w:r w:rsidRPr="000C32DF">
        <w:rPr>
          <w:sz w:val="28"/>
          <w:szCs w:val="28"/>
        </w:rPr>
        <w:t xml:space="preserve"> в сыворотке крови зимой у телок всех групп ниже, чем летом, что обусловлено неблагоприятными условиями внешней среды. У молодняка казахской белоголовой породы это снижение составляло 4,6 г/л (12,4%), герефордов - 3,1 г/л (8,5%) и помесей - 5,7 г/л (14,2%).</w:t>
      </w:r>
    </w:p>
    <w:p w:rsidR="00DB1FC2" w:rsidRPr="000C32DF" w:rsidRDefault="00DB1FC2" w:rsidP="00DB1FC2">
      <w:pPr>
        <w:ind w:firstLine="567"/>
        <w:jc w:val="both"/>
        <w:rPr>
          <w:sz w:val="28"/>
          <w:szCs w:val="28"/>
        </w:rPr>
      </w:pPr>
      <w:r>
        <w:rPr>
          <w:sz w:val="28"/>
          <w:szCs w:val="28"/>
        </w:rPr>
        <w:t>М</w:t>
      </w:r>
      <w:r w:rsidRPr="000C32DF">
        <w:rPr>
          <w:sz w:val="28"/>
          <w:szCs w:val="28"/>
        </w:rPr>
        <w:t xml:space="preserve">ежгрупповые </w:t>
      </w:r>
      <w:proofErr w:type="gramStart"/>
      <w:r w:rsidRPr="000C32DF">
        <w:rPr>
          <w:sz w:val="28"/>
          <w:szCs w:val="28"/>
        </w:rPr>
        <w:t>различия</w:t>
      </w:r>
      <w:proofErr w:type="gramEnd"/>
      <w:r w:rsidRPr="000C32DF">
        <w:rPr>
          <w:sz w:val="28"/>
          <w:szCs w:val="28"/>
        </w:rPr>
        <w:t xml:space="preserve"> как по уровню общего белка, так и по уровню альбуминов несущественны и статистически недостовер</w:t>
      </w:r>
      <w:r w:rsidRPr="000C32DF">
        <w:rPr>
          <w:sz w:val="28"/>
          <w:szCs w:val="28"/>
        </w:rPr>
        <w:softHyphen/>
        <w:t>ны, хотя и отмечена тенденция большего их содержания в сыворотке крови помесей.</w:t>
      </w:r>
    </w:p>
    <w:p w:rsidR="00DB1FC2" w:rsidRPr="000C32DF" w:rsidRDefault="00DB1FC2" w:rsidP="00DB1FC2">
      <w:pPr>
        <w:ind w:firstLine="567"/>
        <w:jc w:val="both"/>
        <w:rPr>
          <w:sz w:val="28"/>
          <w:szCs w:val="28"/>
        </w:rPr>
      </w:pPr>
      <w:r>
        <w:rPr>
          <w:sz w:val="28"/>
          <w:szCs w:val="28"/>
        </w:rPr>
        <w:t>И</w:t>
      </w:r>
      <w:r w:rsidRPr="000C32DF">
        <w:rPr>
          <w:sz w:val="28"/>
          <w:szCs w:val="28"/>
        </w:rPr>
        <w:t>зменение содержания общего количества глобулинов в крови проходило практически с той же закономерностью, что и альбуми</w:t>
      </w:r>
      <w:r w:rsidRPr="000C32DF">
        <w:rPr>
          <w:sz w:val="28"/>
          <w:szCs w:val="28"/>
        </w:rPr>
        <w:softHyphen/>
        <w:t xml:space="preserve">нов. Содержание α- и </w:t>
      </w:r>
      <w:proofErr w:type="gramStart"/>
      <w:r w:rsidRPr="000C32DF">
        <w:rPr>
          <w:sz w:val="28"/>
          <w:szCs w:val="28"/>
        </w:rPr>
        <w:t>γ-</w:t>
      </w:r>
      <w:proofErr w:type="gramEnd"/>
      <w:r w:rsidRPr="000C32DF">
        <w:rPr>
          <w:sz w:val="28"/>
          <w:szCs w:val="28"/>
        </w:rPr>
        <w:t>глобулинов в крови у телок всех групп и зимой и летом было достаточно высоким, что обусловлено активизацией защитных функций организма в неблагоприятных условиях внешней среды.</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Особенности развития волосяного покрова</w:t>
      </w:r>
    </w:p>
    <w:p w:rsidR="00DB1FC2" w:rsidRPr="000C32DF" w:rsidRDefault="00DB1FC2" w:rsidP="00DB1FC2">
      <w:pPr>
        <w:ind w:firstLine="567"/>
        <w:jc w:val="both"/>
        <w:rPr>
          <w:sz w:val="28"/>
          <w:szCs w:val="28"/>
        </w:rPr>
      </w:pPr>
      <w:r>
        <w:rPr>
          <w:sz w:val="28"/>
          <w:szCs w:val="28"/>
        </w:rPr>
        <w:t xml:space="preserve"> </w:t>
      </w:r>
      <w:r w:rsidRPr="000C32DF">
        <w:rPr>
          <w:sz w:val="28"/>
          <w:szCs w:val="28"/>
        </w:rPr>
        <w:t xml:space="preserve"> Установлено, чт</w:t>
      </w:r>
      <w:r>
        <w:rPr>
          <w:sz w:val="28"/>
          <w:szCs w:val="28"/>
        </w:rPr>
        <w:t>о в зимний период масса волоса на 1 см</w:t>
      </w:r>
      <w:proofErr w:type="gramStart"/>
      <w:r>
        <w:rPr>
          <w:sz w:val="28"/>
          <w:szCs w:val="28"/>
          <w:vertAlign w:val="superscript"/>
        </w:rPr>
        <w:t>2</w:t>
      </w:r>
      <w:proofErr w:type="gramEnd"/>
      <w:r>
        <w:rPr>
          <w:sz w:val="28"/>
          <w:szCs w:val="28"/>
        </w:rPr>
        <w:t xml:space="preserve"> больше,</w:t>
      </w:r>
      <w:r w:rsidRPr="000C32DF">
        <w:rPr>
          <w:sz w:val="28"/>
          <w:szCs w:val="28"/>
        </w:rPr>
        <w:t xml:space="preserve"> длиннее, гуще, содержит больше тонких пуховых волокон, создающих хорошую теплопродукцию. Летом волос значительно легче, короче, реже, чем в зимний период, содер</w:t>
      </w:r>
      <w:r w:rsidRPr="000C32DF">
        <w:rPr>
          <w:sz w:val="28"/>
          <w:szCs w:val="28"/>
        </w:rPr>
        <w:softHyphen/>
        <w:t>жит меньше пуха.</w:t>
      </w:r>
    </w:p>
    <w:p w:rsidR="00DB1FC2" w:rsidRPr="000C32DF" w:rsidRDefault="00DB1FC2" w:rsidP="00DB1FC2">
      <w:pPr>
        <w:ind w:firstLine="567"/>
        <w:jc w:val="both"/>
        <w:rPr>
          <w:sz w:val="28"/>
          <w:szCs w:val="28"/>
        </w:rPr>
      </w:pPr>
      <w:r w:rsidRPr="000C32DF">
        <w:rPr>
          <w:sz w:val="28"/>
          <w:szCs w:val="28"/>
        </w:rPr>
        <w:t>В то же время зимой различия более существенны и обусловлены не</w:t>
      </w:r>
      <w:r w:rsidRPr="000C32DF">
        <w:rPr>
          <w:sz w:val="28"/>
          <w:szCs w:val="28"/>
        </w:rPr>
        <w:softHyphen/>
        <w:t>одинаковой реакцией организма телок разных генотипов на изменяющиеся условия внешней среды в этот сезон года. Причем худшим развитием воло</w:t>
      </w:r>
      <w:r w:rsidRPr="000C32DF">
        <w:rPr>
          <w:sz w:val="28"/>
          <w:szCs w:val="28"/>
        </w:rPr>
        <w:softHyphen/>
        <w:t>сяного покрова отличались телки герефордской породы, уступая казахским белоголовым сверстницам по массе волоса с 1 см</w:t>
      </w:r>
      <w:r w:rsidRPr="000C32DF">
        <w:rPr>
          <w:sz w:val="28"/>
          <w:szCs w:val="28"/>
          <w:vertAlign w:val="superscript"/>
        </w:rPr>
        <w:t>2</w:t>
      </w:r>
      <w:r w:rsidRPr="000C32DF">
        <w:rPr>
          <w:sz w:val="28"/>
          <w:szCs w:val="28"/>
        </w:rPr>
        <w:t xml:space="preserve"> в зимний период на 12,9 мг (16,0%), длине - на 1,1 мм (2,7%) густоте - на 182 шт. (11,8%), а по</w:t>
      </w:r>
      <w:r w:rsidRPr="000C32DF">
        <w:rPr>
          <w:sz w:val="28"/>
          <w:szCs w:val="28"/>
        </w:rPr>
        <w:softHyphen/>
        <w:t>месным телкам соответственно на 8,8 мг (10,9%)</w:t>
      </w:r>
      <w:r>
        <w:rPr>
          <w:sz w:val="28"/>
          <w:szCs w:val="28"/>
        </w:rPr>
        <w:t>, 0,9 мм (2,2%), 111 шт. (7,2%)</w:t>
      </w:r>
      <w:proofErr w:type="gramStart"/>
      <w:r>
        <w:rPr>
          <w:sz w:val="28"/>
          <w:szCs w:val="28"/>
        </w:rPr>
        <w:t>.</w:t>
      </w:r>
      <w:proofErr w:type="gramEnd"/>
      <w:r>
        <w:rPr>
          <w:sz w:val="28"/>
          <w:szCs w:val="28"/>
        </w:rPr>
        <w:t xml:space="preserve"> (</w:t>
      </w:r>
      <w:proofErr w:type="gramStart"/>
      <w:r>
        <w:rPr>
          <w:sz w:val="28"/>
          <w:szCs w:val="28"/>
        </w:rPr>
        <w:t>т</w:t>
      </w:r>
      <w:proofErr w:type="gramEnd"/>
      <w:r>
        <w:rPr>
          <w:sz w:val="28"/>
          <w:szCs w:val="28"/>
        </w:rPr>
        <w:t>абл.15</w:t>
      </w:r>
      <w:r w:rsidRPr="000C32DF">
        <w:rPr>
          <w:sz w:val="28"/>
          <w:szCs w:val="28"/>
        </w:rPr>
        <w:t>).</w:t>
      </w:r>
    </w:p>
    <w:p w:rsidR="00DB1FC2" w:rsidRDefault="00DB1FC2" w:rsidP="00DB1FC2">
      <w:pPr>
        <w:ind w:firstLine="567"/>
        <w:jc w:val="both"/>
        <w:rPr>
          <w:sz w:val="28"/>
          <w:szCs w:val="28"/>
        </w:rPr>
      </w:pPr>
    </w:p>
    <w:p w:rsidR="00DB1FC2" w:rsidRPr="000C32DF" w:rsidRDefault="00DB1FC2" w:rsidP="00DB1FC2">
      <w:pPr>
        <w:ind w:firstLine="567"/>
        <w:jc w:val="both"/>
        <w:rPr>
          <w:sz w:val="28"/>
          <w:szCs w:val="28"/>
        </w:rPr>
      </w:pPr>
      <w:r>
        <w:rPr>
          <w:sz w:val="28"/>
          <w:szCs w:val="28"/>
        </w:rPr>
        <w:t>Таблица 15</w:t>
      </w:r>
      <w:r w:rsidRPr="000C32DF">
        <w:rPr>
          <w:sz w:val="28"/>
          <w:szCs w:val="28"/>
        </w:rPr>
        <w:t xml:space="preserve"> - Структура волосяного покрова телок по сезонам года,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25"/>
        <w:gridCol w:w="1443"/>
        <w:gridCol w:w="1068"/>
        <w:gridCol w:w="1443"/>
        <w:gridCol w:w="966"/>
        <w:gridCol w:w="1443"/>
        <w:gridCol w:w="1373"/>
      </w:tblGrid>
      <w:tr w:rsidR="00DB1FC2" w:rsidRPr="00794EC1" w:rsidTr="00B30D43">
        <w:tc>
          <w:tcPr>
            <w:tcW w:w="1425" w:type="dxa"/>
            <w:vMerge w:val="restart"/>
          </w:tcPr>
          <w:p w:rsidR="00DB1FC2" w:rsidRPr="00794EC1" w:rsidRDefault="00DB1FC2" w:rsidP="00B30D43">
            <w:pPr>
              <w:widowControl w:val="0"/>
              <w:autoSpaceDE w:val="0"/>
              <w:autoSpaceDN w:val="0"/>
              <w:adjustRightInd w:val="0"/>
              <w:jc w:val="center"/>
              <w:rPr>
                <w:sz w:val="28"/>
                <w:szCs w:val="28"/>
              </w:rPr>
            </w:pPr>
            <w:r w:rsidRPr="00794EC1">
              <w:rPr>
                <w:sz w:val="28"/>
                <w:szCs w:val="28"/>
              </w:rPr>
              <w:t>Группа</w:t>
            </w:r>
          </w:p>
        </w:tc>
        <w:tc>
          <w:tcPr>
            <w:tcW w:w="7736" w:type="dxa"/>
            <w:gridSpan w:val="6"/>
          </w:tcPr>
          <w:p w:rsidR="00DB1FC2" w:rsidRPr="00794EC1" w:rsidRDefault="00DB1FC2" w:rsidP="00B30D43">
            <w:pPr>
              <w:widowControl w:val="0"/>
              <w:autoSpaceDE w:val="0"/>
              <w:autoSpaceDN w:val="0"/>
              <w:adjustRightInd w:val="0"/>
              <w:jc w:val="center"/>
              <w:rPr>
                <w:sz w:val="28"/>
                <w:szCs w:val="28"/>
              </w:rPr>
            </w:pPr>
            <w:r w:rsidRPr="00794EC1">
              <w:rPr>
                <w:sz w:val="28"/>
                <w:szCs w:val="28"/>
              </w:rPr>
              <w:t>Показатель</w:t>
            </w:r>
          </w:p>
        </w:tc>
      </w:tr>
      <w:tr w:rsidR="00DB1FC2" w:rsidRPr="00794EC1" w:rsidTr="00B30D43">
        <w:tc>
          <w:tcPr>
            <w:tcW w:w="1425" w:type="dxa"/>
            <w:vMerge/>
          </w:tcPr>
          <w:p w:rsidR="00DB1FC2" w:rsidRPr="00794EC1" w:rsidRDefault="00DB1FC2" w:rsidP="00B30D43">
            <w:pPr>
              <w:widowControl w:val="0"/>
              <w:autoSpaceDE w:val="0"/>
              <w:autoSpaceDN w:val="0"/>
              <w:adjustRightInd w:val="0"/>
              <w:jc w:val="center"/>
              <w:rPr>
                <w:sz w:val="28"/>
                <w:szCs w:val="28"/>
              </w:rPr>
            </w:pPr>
          </w:p>
        </w:tc>
        <w:tc>
          <w:tcPr>
            <w:tcW w:w="2511" w:type="dxa"/>
            <w:gridSpan w:val="2"/>
          </w:tcPr>
          <w:p w:rsidR="00DB1FC2" w:rsidRPr="00794EC1" w:rsidRDefault="00DB1FC2" w:rsidP="00B30D43">
            <w:pPr>
              <w:widowControl w:val="0"/>
              <w:autoSpaceDE w:val="0"/>
              <w:autoSpaceDN w:val="0"/>
              <w:adjustRightInd w:val="0"/>
              <w:jc w:val="center"/>
              <w:rPr>
                <w:sz w:val="28"/>
                <w:szCs w:val="28"/>
              </w:rPr>
            </w:pPr>
            <w:r w:rsidRPr="00794EC1">
              <w:rPr>
                <w:sz w:val="28"/>
                <w:szCs w:val="28"/>
              </w:rPr>
              <w:t>ость</w:t>
            </w:r>
          </w:p>
        </w:tc>
        <w:tc>
          <w:tcPr>
            <w:tcW w:w="2409" w:type="dxa"/>
            <w:gridSpan w:val="2"/>
          </w:tcPr>
          <w:p w:rsidR="00DB1FC2" w:rsidRPr="00794EC1" w:rsidRDefault="00DB1FC2" w:rsidP="00B30D43">
            <w:pPr>
              <w:widowControl w:val="0"/>
              <w:autoSpaceDE w:val="0"/>
              <w:autoSpaceDN w:val="0"/>
              <w:adjustRightInd w:val="0"/>
              <w:jc w:val="center"/>
              <w:rPr>
                <w:sz w:val="28"/>
                <w:szCs w:val="28"/>
              </w:rPr>
            </w:pPr>
            <w:r w:rsidRPr="00794EC1">
              <w:rPr>
                <w:sz w:val="28"/>
                <w:szCs w:val="28"/>
              </w:rPr>
              <w:t>Переходный</w:t>
            </w:r>
            <w:r>
              <w:rPr>
                <w:sz w:val="28"/>
                <w:szCs w:val="28"/>
              </w:rPr>
              <w:t xml:space="preserve"> волос</w:t>
            </w:r>
          </w:p>
        </w:tc>
        <w:tc>
          <w:tcPr>
            <w:tcW w:w="2816" w:type="dxa"/>
            <w:gridSpan w:val="2"/>
          </w:tcPr>
          <w:p w:rsidR="00DB1FC2" w:rsidRPr="00794EC1" w:rsidRDefault="00DB1FC2" w:rsidP="00B30D43">
            <w:pPr>
              <w:widowControl w:val="0"/>
              <w:autoSpaceDE w:val="0"/>
              <w:autoSpaceDN w:val="0"/>
              <w:adjustRightInd w:val="0"/>
              <w:jc w:val="center"/>
              <w:rPr>
                <w:sz w:val="28"/>
                <w:szCs w:val="28"/>
              </w:rPr>
            </w:pPr>
            <w:r w:rsidRPr="00794EC1">
              <w:rPr>
                <w:sz w:val="28"/>
                <w:szCs w:val="28"/>
              </w:rPr>
              <w:t>пух</w:t>
            </w:r>
          </w:p>
        </w:tc>
      </w:tr>
      <w:tr w:rsidR="00DB1FC2" w:rsidRPr="00794EC1" w:rsidTr="00B30D43">
        <w:tc>
          <w:tcPr>
            <w:tcW w:w="1425" w:type="dxa"/>
          </w:tcPr>
          <w:p w:rsidR="00DB1FC2" w:rsidRPr="00794EC1" w:rsidRDefault="00DB1FC2" w:rsidP="00B30D43">
            <w:pPr>
              <w:widowControl w:val="0"/>
              <w:autoSpaceDE w:val="0"/>
              <w:autoSpaceDN w:val="0"/>
              <w:adjustRightInd w:val="0"/>
              <w:jc w:val="center"/>
              <w:rPr>
                <w:sz w:val="28"/>
                <w:szCs w:val="28"/>
              </w:rPr>
            </w:pPr>
          </w:p>
        </w:tc>
        <w:tc>
          <w:tcPr>
            <w:tcW w:w="144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Х±</w:t>
            </w:r>
            <w:proofErr w:type="gramStart"/>
            <w:r w:rsidRPr="00794EC1">
              <w:rPr>
                <w:sz w:val="28"/>
                <w:szCs w:val="28"/>
                <w:lang w:val="en-US"/>
              </w:rPr>
              <w:t>m</w:t>
            </w:r>
            <w:proofErr w:type="spellStart"/>
            <w:proofErr w:type="gramEnd"/>
            <w:r w:rsidRPr="00794EC1">
              <w:rPr>
                <w:sz w:val="28"/>
                <w:szCs w:val="28"/>
                <w:vertAlign w:val="subscript"/>
              </w:rPr>
              <w:t>х</w:t>
            </w:r>
            <w:proofErr w:type="spellEnd"/>
          </w:p>
        </w:tc>
        <w:tc>
          <w:tcPr>
            <w:tcW w:w="1068" w:type="dxa"/>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c>
          <w:tcPr>
            <w:tcW w:w="144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Х±</w:t>
            </w:r>
            <w:proofErr w:type="gramStart"/>
            <w:r w:rsidRPr="00794EC1">
              <w:rPr>
                <w:sz w:val="28"/>
                <w:szCs w:val="28"/>
                <w:lang w:val="en-US"/>
              </w:rPr>
              <w:t>m</w:t>
            </w:r>
            <w:proofErr w:type="spellStart"/>
            <w:proofErr w:type="gramEnd"/>
            <w:r w:rsidRPr="00794EC1">
              <w:rPr>
                <w:sz w:val="28"/>
                <w:szCs w:val="28"/>
                <w:vertAlign w:val="subscript"/>
              </w:rPr>
              <w:t>х</w:t>
            </w:r>
            <w:proofErr w:type="spellEnd"/>
          </w:p>
        </w:tc>
        <w:tc>
          <w:tcPr>
            <w:tcW w:w="966" w:type="dxa"/>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c>
          <w:tcPr>
            <w:tcW w:w="1443" w:type="dxa"/>
          </w:tcPr>
          <w:p w:rsidR="00DB1FC2" w:rsidRPr="00794EC1" w:rsidRDefault="00DB1FC2" w:rsidP="00B30D43">
            <w:pPr>
              <w:widowControl w:val="0"/>
              <w:autoSpaceDE w:val="0"/>
              <w:autoSpaceDN w:val="0"/>
              <w:adjustRightInd w:val="0"/>
              <w:jc w:val="center"/>
              <w:rPr>
                <w:sz w:val="28"/>
                <w:szCs w:val="28"/>
              </w:rPr>
            </w:pPr>
            <w:r w:rsidRPr="00794EC1">
              <w:rPr>
                <w:sz w:val="28"/>
                <w:szCs w:val="28"/>
              </w:rPr>
              <w:t>Х±</w:t>
            </w:r>
            <w:proofErr w:type="gramStart"/>
            <w:r w:rsidRPr="00794EC1">
              <w:rPr>
                <w:sz w:val="28"/>
                <w:szCs w:val="28"/>
                <w:lang w:val="en-US"/>
              </w:rPr>
              <w:t>m</w:t>
            </w:r>
            <w:proofErr w:type="spellStart"/>
            <w:proofErr w:type="gramEnd"/>
            <w:r w:rsidRPr="00794EC1">
              <w:rPr>
                <w:sz w:val="28"/>
                <w:szCs w:val="28"/>
                <w:vertAlign w:val="subscript"/>
              </w:rPr>
              <w:t>х</w:t>
            </w:r>
            <w:proofErr w:type="spellEnd"/>
          </w:p>
        </w:tc>
        <w:tc>
          <w:tcPr>
            <w:tcW w:w="1373" w:type="dxa"/>
          </w:tcPr>
          <w:p w:rsidR="00DB1FC2" w:rsidRPr="00794EC1" w:rsidRDefault="00DB1FC2" w:rsidP="00B30D43">
            <w:pPr>
              <w:widowControl w:val="0"/>
              <w:autoSpaceDE w:val="0"/>
              <w:autoSpaceDN w:val="0"/>
              <w:adjustRightInd w:val="0"/>
              <w:jc w:val="center"/>
              <w:rPr>
                <w:sz w:val="28"/>
                <w:szCs w:val="28"/>
              </w:rPr>
            </w:pPr>
            <w:proofErr w:type="spellStart"/>
            <w:r w:rsidRPr="00794EC1">
              <w:rPr>
                <w:sz w:val="28"/>
                <w:szCs w:val="28"/>
              </w:rPr>
              <w:t>Cv</w:t>
            </w:r>
            <w:proofErr w:type="spellEnd"/>
          </w:p>
        </w:tc>
      </w:tr>
      <w:tr w:rsidR="00DB1FC2" w:rsidRPr="00794EC1" w:rsidTr="00B30D43">
        <w:tc>
          <w:tcPr>
            <w:tcW w:w="9161" w:type="dxa"/>
            <w:gridSpan w:val="7"/>
          </w:tcPr>
          <w:p w:rsidR="00DB1FC2" w:rsidRPr="00794EC1" w:rsidRDefault="00DB1FC2" w:rsidP="00B30D43">
            <w:pPr>
              <w:widowControl w:val="0"/>
              <w:autoSpaceDE w:val="0"/>
              <w:autoSpaceDN w:val="0"/>
              <w:adjustRightInd w:val="0"/>
              <w:jc w:val="center"/>
              <w:rPr>
                <w:sz w:val="28"/>
                <w:szCs w:val="28"/>
              </w:rPr>
            </w:pPr>
            <w:r w:rsidRPr="00794EC1">
              <w:rPr>
                <w:sz w:val="28"/>
                <w:szCs w:val="28"/>
              </w:rPr>
              <w:lastRenderedPageBreak/>
              <w:t>Лето</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55,9±1,3</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5,5</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29,8±2,0</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15,9</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14,3±1,1</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16,8</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61,6±0,8</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29,1±1,0</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6,0</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9,8±1,0</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Pr>
                <w:sz w:val="28"/>
                <w:szCs w:val="28"/>
              </w:rPr>
              <w:t>11,1</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58,4+1,1</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3,3</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28.1+1,5</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11,1</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13,5+0,9</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9,7</w:t>
            </w:r>
          </w:p>
        </w:tc>
      </w:tr>
      <w:tr w:rsidR="00DB1FC2" w:rsidRPr="00794EC1" w:rsidTr="00B30D43">
        <w:tc>
          <w:tcPr>
            <w:tcW w:w="9161" w:type="dxa"/>
            <w:gridSpan w:val="7"/>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Зима</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16,8+1,2</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9,3</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18,5±2,9</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30,3</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64,7±2,1</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8,0</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24,9±0,7</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4,1</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24,0±3,1</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21,9</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51,1+2,9</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10,6</w:t>
            </w:r>
          </w:p>
        </w:tc>
      </w:tr>
      <w:tr w:rsidR="00DB1FC2" w:rsidRPr="00794EC1" w:rsidTr="00B30D43">
        <w:tc>
          <w:tcPr>
            <w:tcW w:w="142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III</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19,1±1,5</w:t>
            </w:r>
          </w:p>
        </w:tc>
        <w:tc>
          <w:tcPr>
            <w:tcW w:w="1068"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8,7</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19,6±2,7</w:t>
            </w:r>
          </w:p>
        </w:tc>
        <w:tc>
          <w:tcPr>
            <w:tcW w:w="966"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23,8</w:t>
            </w:r>
          </w:p>
        </w:tc>
        <w:tc>
          <w:tcPr>
            <w:tcW w:w="144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61,3±2,0</w:t>
            </w:r>
          </w:p>
        </w:tc>
        <w:tc>
          <w:tcPr>
            <w:tcW w:w="1373"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6,0</w:t>
            </w:r>
          </w:p>
        </w:tc>
      </w:tr>
    </w:tbl>
    <w:p w:rsidR="00DB1FC2" w:rsidRDefault="00DB1FC2" w:rsidP="00DB1FC2">
      <w:pPr>
        <w:ind w:firstLine="708"/>
        <w:jc w:val="both"/>
        <w:rPr>
          <w:sz w:val="28"/>
          <w:szCs w:val="28"/>
        </w:rPr>
      </w:pPr>
    </w:p>
    <w:p w:rsidR="00DB1FC2" w:rsidRDefault="00DB1FC2" w:rsidP="00DB1FC2">
      <w:pPr>
        <w:ind w:firstLine="567"/>
        <w:jc w:val="both"/>
        <w:rPr>
          <w:sz w:val="28"/>
          <w:szCs w:val="28"/>
        </w:rPr>
      </w:pPr>
      <w:r>
        <w:rPr>
          <w:sz w:val="28"/>
          <w:szCs w:val="28"/>
        </w:rPr>
        <w:t>И</w:t>
      </w:r>
      <w:r w:rsidRPr="000C32DF">
        <w:rPr>
          <w:sz w:val="28"/>
          <w:szCs w:val="28"/>
        </w:rPr>
        <w:t>зменение структурных элементов волосяного покрова было неодинаковым. Так, содержание пуха в образце волоса в зимний пе</w:t>
      </w:r>
      <w:r w:rsidRPr="000C32DF">
        <w:rPr>
          <w:sz w:val="28"/>
          <w:szCs w:val="28"/>
        </w:rPr>
        <w:softHyphen/>
        <w:t>риод повысилось по сравнению с летним у молодняка казахской белоголо</w:t>
      </w:r>
      <w:r w:rsidRPr="000C32DF">
        <w:rPr>
          <w:sz w:val="28"/>
          <w:szCs w:val="28"/>
        </w:rPr>
        <w:softHyphen/>
        <w:t>вой породы на 50,4% (</w:t>
      </w:r>
      <w:proofErr w:type="gramStart"/>
      <w:r w:rsidRPr="000C32DF">
        <w:rPr>
          <w:sz w:val="28"/>
          <w:szCs w:val="28"/>
        </w:rPr>
        <w:t>Р</w:t>
      </w:r>
      <w:proofErr w:type="gramEnd"/>
      <w:r w:rsidRPr="000C32DF">
        <w:rPr>
          <w:sz w:val="28"/>
          <w:szCs w:val="28"/>
        </w:rPr>
        <w:t>&lt;0,001), у телок герефордской породы - на 41,3% (Р&lt;0,001), у помесей - на 47,8% (Р&lt;0,001).</w:t>
      </w:r>
    </w:p>
    <w:p w:rsidR="00DB1FC2" w:rsidRPr="000C32DF" w:rsidRDefault="00DB1FC2" w:rsidP="00DB1FC2">
      <w:pPr>
        <w:ind w:firstLine="567"/>
        <w:jc w:val="both"/>
        <w:rPr>
          <w:sz w:val="28"/>
          <w:szCs w:val="28"/>
        </w:rPr>
      </w:pPr>
      <w:r w:rsidRPr="000C32DF">
        <w:rPr>
          <w:sz w:val="28"/>
          <w:szCs w:val="28"/>
        </w:rPr>
        <w:t>В то же время доля остевого и пе</w:t>
      </w:r>
      <w:r w:rsidRPr="000C32DF">
        <w:rPr>
          <w:sz w:val="28"/>
          <w:szCs w:val="28"/>
        </w:rPr>
        <w:softHyphen/>
        <w:t>реходного волоса в образце достоверно</w:t>
      </w:r>
      <w:r>
        <w:rPr>
          <w:sz w:val="28"/>
          <w:szCs w:val="28"/>
        </w:rPr>
        <w:t xml:space="preserve"> </w:t>
      </w:r>
      <w:r w:rsidRPr="000C32DF">
        <w:rPr>
          <w:sz w:val="28"/>
          <w:szCs w:val="28"/>
        </w:rPr>
        <w:t>понизилась соответственно по груп</w:t>
      </w:r>
      <w:r w:rsidRPr="000C32DF">
        <w:rPr>
          <w:sz w:val="28"/>
          <w:szCs w:val="28"/>
        </w:rPr>
        <w:softHyphen/>
        <w:t>пам на 39,1-11,3%; на 36,2-5,1% и на 39,3-8,5%.</w:t>
      </w:r>
    </w:p>
    <w:p w:rsidR="00DB1FC2" w:rsidRPr="000C32DF" w:rsidRDefault="00DB1FC2" w:rsidP="00DB1FC2">
      <w:pPr>
        <w:ind w:firstLine="567"/>
        <w:jc w:val="both"/>
        <w:rPr>
          <w:sz w:val="28"/>
          <w:szCs w:val="28"/>
        </w:rPr>
      </w:pPr>
      <w:r w:rsidRPr="000C32DF">
        <w:rPr>
          <w:sz w:val="28"/>
          <w:szCs w:val="28"/>
        </w:rPr>
        <w:t xml:space="preserve">Характерной особенностью казахского белоголового скота является большее содержание в образце волоса пуховых </w:t>
      </w:r>
      <w:proofErr w:type="gramStart"/>
      <w:r w:rsidRPr="000C32DF">
        <w:rPr>
          <w:sz w:val="28"/>
          <w:szCs w:val="28"/>
        </w:rPr>
        <w:t>волокон</w:t>
      </w:r>
      <w:proofErr w:type="gramEnd"/>
      <w:r w:rsidRPr="000C32DF">
        <w:rPr>
          <w:sz w:val="28"/>
          <w:szCs w:val="28"/>
        </w:rPr>
        <w:t xml:space="preserve"> как летом, так и зимой. Превосходство телок казахской белоголовой породы в летний период над герефордами по величине изучаемого показателя составляло 4,5%, над помесями - 0,8%.</w:t>
      </w:r>
    </w:p>
    <w:p w:rsidR="00DB1FC2" w:rsidRPr="000C32DF" w:rsidRDefault="00DB1FC2" w:rsidP="00DB1FC2">
      <w:pPr>
        <w:ind w:firstLine="567"/>
        <w:jc w:val="both"/>
        <w:rPr>
          <w:sz w:val="28"/>
          <w:szCs w:val="28"/>
        </w:rPr>
      </w:pPr>
      <w:r w:rsidRPr="000C32DF">
        <w:rPr>
          <w:sz w:val="28"/>
          <w:szCs w:val="28"/>
        </w:rPr>
        <w:t>Установлено, что межгрупповые различия по содержанию пуха в об</w:t>
      </w:r>
      <w:r w:rsidRPr="000C32DF">
        <w:rPr>
          <w:sz w:val="28"/>
          <w:szCs w:val="28"/>
        </w:rPr>
        <w:softHyphen/>
        <w:t>разце волоса в зимний период обусловлены разной адаптацией молодняка к суровым зимним условиям. Телки казахской белоголовой породы при этом отличались лучшей приспособленностью к экстремальным условиям внеш</w:t>
      </w:r>
      <w:r w:rsidRPr="000C32DF">
        <w:rPr>
          <w:sz w:val="28"/>
          <w:szCs w:val="28"/>
        </w:rPr>
        <w:softHyphen/>
        <w:t>ней среды и превосходили герефордов по содержанию пуха в образце волоса на 13,6% (</w:t>
      </w:r>
      <w:proofErr w:type="gramStart"/>
      <w:r w:rsidRPr="000C32DF">
        <w:rPr>
          <w:sz w:val="28"/>
          <w:szCs w:val="28"/>
        </w:rPr>
        <w:t>Р</w:t>
      </w:r>
      <w:proofErr w:type="gramEnd"/>
      <w:r w:rsidRPr="000C32DF">
        <w:rPr>
          <w:sz w:val="28"/>
          <w:szCs w:val="28"/>
        </w:rPr>
        <w:t>&lt;0,001), помесей - на 3,4% (Р&lt;0,01).</w:t>
      </w:r>
    </w:p>
    <w:p w:rsidR="00DB1FC2" w:rsidRPr="000C32DF" w:rsidRDefault="00DB1FC2" w:rsidP="00DB1FC2">
      <w:pPr>
        <w:ind w:firstLine="567"/>
        <w:jc w:val="both"/>
        <w:rPr>
          <w:sz w:val="28"/>
          <w:szCs w:val="28"/>
        </w:rPr>
      </w:pPr>
      <w:r>
        <w:rPr>
          <w:sz w:val="28"/>
          <w:szCs w:val="28"/>
        </w:rPr>
        <w:t>П</w:t>
      </w:r>
      <w:r w:rsidRPr="000C32DF">
        <w:rPr>
          <w:sz w:val="28"/>
          <w:szCs w:val="28"/>
        </w:rPr>
        <w:t>о развитию волосяного покрова помеси занимали промежуточное положение, приближаясь по основным его показателям к сверстницам казахской белоголовой породы.</w:t>
      </w:r>
    </w:p>
    <w:p w:rsidR="00DB1FC2" w:rsidRDefault="00DB1FC2" w:rsidP="00DB1FC2">
      <w:pPr>
        <w:ind w:firstLine="708"/>
        <w:jc w:val="both"/>
        <w:rPr>
          <w:b/>
          <w:sz w:val="28"/>
          <w:szCs w:val="28"/>
        </w:rPr>
      </w:pPr>
    </w:p>
    <w:p w:rsidR="00DB1FC2" w:rsidRPr="000C32DF" w:rsidRDefault="00DB1FC2" w:rsidP="00DB1FC2">
      <w:pPr>
        <w:tabs>
          <w:tab w:val="left" w:pos="2355"/>
        </w:tabs>
        <w:ind w:firstLine="567"/>
        <w:jc w:val="both"/>
        <w:rPr>
          <w:b/>
          <w:sz w:val="28"/>
          <w:szCs w:val="28"/>
        </w:rPr>
      </w:pPr>
      <w:r w:rsidRPr="000C32DF">
        <w:rPr>
          <w:b/>
          <w:sz w:val="28"/>
          <w:szCs w:val="28"/>
        </w:rPr>
        <w:t>Репродуктивная функция телок и первотелок</w:t>
      </w:r>
    </w:p>
    <w:p w:rsidR="00DB1FC2" w:rsidRPr="000C32DF" w:rsidRDefault="00DB1FC2" w:rsidP="00DB1FC2">
      <w:pPr>
        <w:tabs>
          <w:tab w:val="left" w:pos="2355"/>
        </w:tabs>
        <w:jc w:val="both"/>
        <w:rPr>
          <w:color w:val="000000"/>
          <w:sz w:val="28"/>
          <w:szCs w:val="28"/>
        </w:rPr>
      </w:pPr>
      <w:r>
        <w:rPr>
          <w:sz w:val="28"/>
          <w:szCs w:val="28"/>
        </w:rPr>
        <w:t xml:space="preserve">       Д</w:t>
      </w:r>
      <w:r w:rsidRPr="000C32DF">
        <w:rPr>
          <w:sz w:val="28"/>
          <w:szCs w:val="28"/>
        </w:rPr>
        <w:t xml:space="preserve">анные свидетельствуют о высоком уровне </w:t>
      </w:r>
      <w:proofErr w:type="spellStart"/>
      <w:r w:rsidRPr="000C32DF">
        <w:rPr>
          <w:sz w:val="28"/>
          <w:szCs w:val="28"/>
        </w:rPr>
        <w:t>оплодотворяемости</w:t>
      </w:r>
      <w:proofErr w:type="spellEnd"/>
      <w:r w:rsidRPr="000C32DF">
        <w:rPr>
          <w:sz w:val="28"/>
          <w:szCs w:val="28"/>
        </w:rPr>
        <w:t xml:space="preserve"> молодняка всех групп уже при первом осемене</w:t>
      </w:r>
      <w:r>
        <w:rPr>
          <w:color w:val="000000"/>
          <w:sz w:val="28"/>
          <w:szCs w:val="28"/>
        </w:rPr>
        <w:t>нии (табл. 16</w:t>
      </w:r>
      <w:r w:rsidRPr="000C32DF">
        <w:rPr>
          <w:color w:val="000000"/>
          <w:sz w:val="28"/>
          <w:szCs w:val="28"/>
        </w:rPr>
        <w:t>).</w:t>
      </w:r>
    </w:p>
    <w:p w:rsidR="00DB1FC2" w:rsidRDefault="00DB1FC2" w:rsidP="00DB1FC2">
      <w:pPr>
        <w:ind w:firstLine="708"/>
        <w:jc w:val="both"/>
        <w:rPr>
          <w:b/>
          <w:sz w:val="28"/>
          <w:szCs w:val="28"/>
        </w:rPr>
      </w:pPr>
    </w:p>
    <w:p w:rsidR="00DB1FC2" w:rsidRPr="000C32DF" w:rsidRDefault="00DB1FC2" w:rsidP="00DB1FC2">
      <w:pPr>
        <w:tabs>
          <w:tab w:val="left" w:pos="2355"/>
        </w:tabs>
        <w:ind w:firstLine="567"/>
        <w:jc w:val="both"/>
        <w:rPr>
          <w:color w:val="000000"/>
          <w:sz w:val="28"/>
          <w:szCs w:val="28"/>
        </w:rPr>
      </w:pPr>
      <w:r w:rsidRPr="000C32DF">
        <w:rPr>
          <w:color w:val="000000"/>
          <w:sz w:val="28"/>
          <w:szCs w:val="28"/>
        </w:rPr>
        <w:t xml:space="preserve">Таблица </w:t>
      </w:r>
      <w:r>
        <w:rPr>
          <w:color w:val="000000"/>
          <w:sz w:val="28"/>
          <w:szCs w:val="28"/>
        </w:rPr>
        <w:t>1</w:t>
      </w:r>
      <w:r w:rsidRPr="000C32DF">
        <w:rPr>
          <w:color w:val="000000"/>
          <w:sz w:val="28"/>
          <w:szCs w:val="28"/>
        </w:rPr>
        <w:t>6 – Результаты осеменения подопытных телок</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5"/>
        <w:gridCol w:w="496"/>
        <w:gridCol w:w="852"/>
        <w:gridCol w:w="2388"/>
        <w:gridCol w:w="2117"/>
        <w:gridCol w:w="1204"/>
        <w:gridCol w:w="1608"/>
      </w:tblGrid>
      <w:tr w:rsidR="00DB1FC2" w:rsidRPr="00176CEE" w:rsidTr="00B30D43">
        <w:tc>
          <w:tcPr>
            <w:tcW w:w="1095" w:type="dxa"/>
            <w:vMerge w:val="restart"/>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Группа</w:t>
            </w:r>
          </w:p>
        </w:tc>
        <w:tc>
          <w:tcPr>
            <w:tcW w:w="496" w:type="dxa"/>
            <w:vMerge w:val="restart"/>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lang w:val="en-US"/>
              </w:rPr>
              <w:t>n</w:t>
            </w:r>
          </w:p>
        </w:tc>
        <w:tc>
          <w:tcPr>
            <w:tcW w:w="3240" w:type="dxa"/>
            <w:gridSpan w:val="2"/>
            <w:vAlign w:val="center"/>
          </w:tcPr>
          <w:p w:rsidR="00DB1FC2" w:rsidRPr="00176CEE" w:rsidRDefault="00DB1FC2" w:rsidP="00B30D43">
            <w:pPr>
              <w:widowControl w:val="0"/>
              <w:autoSpaceDE w:val="0"/>
              <w:autoSpaceDN w:val="0"/>
              <w:adjustRightInd w:val="0"/>
              <w:jc w:val="center"/>
              <w:rPr>
                <w:sz w:val="28"/>
                <w:szCs w:val="28"/>
              </w:rPr>
            </w:pPr>
            <w:proofErr w:type="spellStart"/>
            <w:r w:rsidRPr="00176CEE">
              <w:rPr>
                <w:sz w:val="28"/>
                <w:szCs w:val="28"/>
              </w:rPr>
              <w:t>Оплодотворяемость</w:t>
            </w:r>
            <w:proofErr w:type="spellEnd"/>
            <w:r w:rsidRPr="00176CEE">
              <w:rPr>
                <w:sz w:val="28"/>
                <w:szCs w:val="28"/>
              </w:rPr>
              <w:t>, %</w:t>
            </w:r>
          </w:p>
        </w:tc>
        <w:tc>
          <w:tcPr>
            <w:tcW w:w="2117" w:type="dxa"/>
            <w:vMerge w:val="restart"/>
            <w:vAlign w:val="center"/>
          </w:tcPr>
          <w:p w:rsidR="00DB1FC2" w:rsidRPr="00176CEE" w:rsidRDefault="00DB1FC2" w:rsidP="00B30D43">
            <w:pPr>
              <w:widowControl w:val="0"/>
              <w:autoSpaceDE w:val="0"/>
              <w:autoSpaceDN w:val="0"/>
              <w:adjustRightInd w:val="0"/>
              <w:jc w:val="center"/>
              <w:rPr>
                <w:sz w:val="26"/>
                <w:szCs w:val="26"/>
              </w:rPr>
            </w:pPr>
            <w:r w:rsidRPr="00176CEE">
              <w:rPr>
                <w:sz w:val="26"/>
                <w:szCs w:val="26"/>
              </w:rPr>
              <w:t>Индекс оплодотворе</w:t>
            </w:r>
            <w:r w:rsidRPr="00176CEE">
              <w:rPr>
                <w:sz w:val="26"/>
                <w:szCs w:val="26"/>
              </w:rPr>
              <w:softHyphen/>
              <w:t>ния</w:t>
            </w:r>
          </w:p>
        </w:tc>
        <w:tc>
          <w:tcPr>
            <w:tcW w:w="2812" w:type="dxa"/>
            <w:gridSpan w:val="2"/>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 xml:space="preserve">Длительность плодоношения, </w:t>
            </w:r>
            <w:proofErr w:type="spellStart"/>
            <w:r w:rsidRPr="00176CEE">
              <w:rPr>
                <w:sz w:val="28"/>
                <w:szCs w:val="28"/>
              </w:rPr>
              <w:t>сут</w:t>
            </w:r>
            <w:proofErr w:type="spellEnd"/>
            <w:r w:rsidRPr="00176CEE">
              <w:rPr>
                <w:sz w:val="28"/>
                <w:szCs w:val="28"/>
              </w:rPr>
              <w:t>.</w:t>
            </w:r>
          </w:p>
        </w:tc>
      </w:tr>
      <w:tr w:rsidR="00DB1FC2" w:rsidRPr="00176CEE" w:rsidTr="00B30D43">
        <w:tc>
          <w:tcPr>
            <w:tcW w:w="1095" w:type="dxa"/>
            <w:vMerge/>
            <w:vAlign w:val="center"/>
          </w:tcPr>
          <w:p w:rsidR="00DB1FC2" w:rsidRPr="00176CEE" w:rsidRDefault="00DB1FC2" w:rsidP="00B30D43">
            <w:pPr>
              <w:widowControl w:val="0"/>
              <w:autoSpaceDE w:val="0"/>
              <w:autoSpaceDN w:val="0"/>
              <w:adjustRightInd w:val="0"/>
              <w:jc w:val="center"/>
              <w:rPr>
                <w:sz w:val="28"/>
                <w:szCs w:val="28"/>
              </w:rPr>
            </w:pPr>
          </w:p>
        </w:tc>
        <w:tc>
          <w:tcPr>
            <w:tcW w:w="496" w:type="dxa"/>
            <w:vMerge/>
            <w:vAlign w:val="center"/>
          </w:tcPr>
          <w:p w:rsidR="00DB1FC2" w:rsidRPr="00176CEE" w:rsidRDefault="00DB1FC2" w:rsidP="00B30D43">
            <w:pPr>
              <w:widowControl w:val="0"/>
              <w:autoSpaceDE w:val="0"/>
              <w:autoSpaceDN w:val="0"/>
              <w:adjustRightInd w:val="0"/>
              <w:jc w:val="center"/>
              <w:rPr>
                <w:sz w:val="28"/>
                <w:szCs w:val="28"/>
              </w:rPr>
            </w:pPr>
          </w:p>
        </w:tc>
        <w:tc>
          <w:tcPr>
            <w:tcW w:w="852"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всего</w:t>
            </w:r>
          </w:p>
        </w:tc>
        <w:tc>
          <w:tcPr>
            <w:tcW w:w="238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в т.ч. от перво</w:t>
            </w:r>
            <w:r w:rsidRPr="00176CEE">
              <w:rPr>
                <w:sz w:val="28"/>
                <w:szCs w:val="28"/>
              </w:rPr>
              <w:softHyphen/>
              <w:t>го осеменения</w:t>
            </w:r>
          </w:p>
        </w:tc>
        <w:tc>
          <w:tcPr>
            <w:tcW w:w="2117" w:type="dxa"/>
            <w:vMerge/>
            <w:vAlign w:val="center"/>
          </w:tcPr>
          <w:p w:rsidR="00DB1FC2" w:rsidRPr="00176CEE" w:rsidRDefault="00DB1FC2" w:rsidP="00B30D43">
            <w:pPr>
              <w:widowControl w:val="0"/>
              <w:autoSpaceDE w:val="0"/>
              <w:autoSpaceDN w:val="0"/>
              <w:adjustRightInd w:val="0"/>
              <w:jc w:val="center"/>
              <w:rPr>
                <w:sz w:val="28"/>
                <w:szCs w:val="28"/>
              </w:rPr>
            </w:pPr>
          </w:p>
        </w:tc>
        <w:tc>
          <w:tcPr>
            <w:tcW w:w="1204" w:type="dxa"/>
            <w:vAlign w:val="center"/>
          </w:tcPr>
          <w:p w:rsidR="00DB1FC2" w:rsidRPr="00176CEE" w:rsidRDefault="00DB1FC2" w:rsidP="00B30D43">
            <w:pPr>
              <w:widowControl w:val="0"/>
              <w:autoSpaceDE w:val="0"/>
              <w:autoSpaceDN w:val="0"/>
              <w:adjustRightInd w:val="0"/>
              <w:jc w:val="center"/>
              <w:rPr>
                <w:sz w:val="28"/>
                <w:szCs w:val="28"/>
              </w:rPr>
            </w:pPr>
            <w:proofErr w:type="spellStart"/>
            <w:r w:rsidRPr="00176CEE">
              <w:rPr>
                <w:sz w:val="28"/>
                <w:szCs w:val="28"/>
              </w:rPr>
              <w:t>lim</w:t>
            </w:r>
            <w:proofErr w:type="spellEnd"/>
          </w:p>
        </w:tc>
        <w:tc>
          <w:tcPr>
            <w:tcW w:w="160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Х±</w:t>
            </w:r>
            <w:proofErr w:type="gramStart"/>
            <w:r w:rsidRPr="00176CEE">
              <w:rPr>
                <w:sz w:val="28"/>
                <w:szCs w:val="28"/>
                <w:lang w:val="en-US"/>
              </w:rPr>
              <w:t>m</w:t>
            </w:r>
            <w:proofErr w:type="spellStart"/>
            <w:proofErr w:type="gramEnd"/>
            <w:r w:rsidRPr="00176CEE">
              <w:rPr>
                <w:sz w:val="28"/>
                <w:szCs w:val="28"/>
                <w:vertAlign w:val="subscript"/>
              </w:rPr>
              <w:t>х</w:t>
            </w:r>
            <w:proofErr w:type="spellEnd"/>
          </w:p>
        </w:tc>
      </w:tr>
      <w:tr w:rsidR="00DB1FC2" w:rsidRPr="00176CEE" w:rsidTr="00B30D43">
        <w:tc>
          <w:tcPr>
            <w:tcW w:w="1095"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I</w:t>
            </w:r>
          </w:p>
        </w:tc>
        <w:tc>
          <w:tcPr>
            <w:tcW w:w="496"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11</w:t>
            </w:r>
          </w:p>
        </w:tc>
        <w:tc>
          <w:tcPr>
            <w:tcW w:w="852"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100</w:t>
            </w:r>
          </w:p>
        </w:tc>
        <w:tc>
          <w:tcPr>
            <w:tcW w:w="238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63,64</w:t>
            </w:r>
          </w:p>
        </w:tc>
        <w:tc>
          <w:tcPr>
            <w:tcW w:w="2117"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1,36</w:t>
            </w:r>
          </w:p>
        </w:tc>
        <w:tc>
          <w:tcPr>
            <w:tcW w:w="1204"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271-283</w:t>
            </w:r>
          </w:p>
        </w:tc>
        <w:tc>
          <w:tcPr>
            <w:tcW w:w="160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277,9 ±1,12</w:t>
            </w:r>
          </w:p>
        </w:tc>
      </w:tr>
      <w:tr w:rsidR="00DB1FC2" w:rsidRPr="00176CEE" w:rsidTr="00B30D43">
        <w:tc>
          <w:tcPr>
            <w:tcW w:w="1095"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II</w:t>
            </w:r>
          </w:p>
        </w:tc>
        <w:tc>
          <w:tcPr>
            <w:tcW w:w="496"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11</w:t>
            </w:r>
          </w:p>
        </w:tc>
        <w:tc>
          <w:tcPr>
            <w:tcW w:w="852"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100</w:t>
            </w:r>
          </w:p>
        </w:tc>
        <w:tc>
          <w:tcPr>
            <w:tcW w:w="238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54,55</w:t>
            </w:r>
          </w:p>
        </w:tc>
        <w:tc>
          <w:tcPr>
            <w:tcW w:w="2117"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1,64</w:t>
            </w:r>
          </w:p>
        </w:tc>
        <w:tc>
          <w:tcPr>
            <w:tcW w:w="1204"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275-285</w:t>
            </w:r>
          </w:p>
        </w:tc>
        <w:tc>
          <w:tcPr>
            <w:tcW w:w="160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281,8 ±0,88</w:t>
            </w:r>
          </w:p>
        </w:tc>
      </w:tr>
      <w:tr w:rsidR="00DB1FC2" w:rsidRPr="00176CEE" w:rsidTr="00B30D43">
        <w:tc>
          <w:tcPr>
            <w:tcW w:w="1095"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III</w:t>
            </w:r>
          </w:p>
        </w:tc>
        <w:tc>
          <w:tcPr>
            <w:tcW w:w="496"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9</w:t>
            </w:r>
          </w:p>
        </w:tc>
        <w:tc>
          <w:tcPr>
            <w:tcW w:w="852"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100</w:t>
            </w:r>
          </w:p>
        </w:tc>
        <w:tc>
          <w:tcPr>
            <w:tcW w:w="238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55,56</w:t>
            </w:r>
          </w:p>
        </w:tc>
        <w:tc>
          <w:tcPr>
            <w:tcW w:w="2117"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1,44</w:t>
            </w:r>
          </w:p>
        </w:tc>
        <w:tc>
          <w:tcPr>
            <w:tcW w:w="1204"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276-284</w:t>
            </w:r>
          </w:p>
        </w:tc>
        <w:tc>
          <w:tcPr>
            <w:tcW w:w="1608" w:type="dxa"/>
            <w:vAlign w:val="center"/>
          </w:tcPr>
          <w:p w:rsidR="00DB1FC2" w:rsidRPr="00176CEE" w:rsidRDefault="00DB1FC2" w:rsidP="00B30D43">
            <w:pPr>
              <w:widowControl w:val="0"/>
              <w:autoSpaceDE w:val="0"/>
              <w:autoSpaceDN w:val="0"/>
              <w:adjustRightInd w:val="0"/>
              <w:jc w:val="center"/>
              <w:rPr>
                <w:sz w:val="28"/>
                <w:szCs w:val="28"/>
              </w:rPr>
            </w:pPr>
            <w:r w:rsidRPr="00176CEE">
              <w:rPr>
                <w:sz w:val="28"/>
                <w:szCs w:val="28"/>
              </w:rPr>
              <w:t>280,7 ±0,87</w:t>
            </w:r>
          </w:p>
        </w:tc>
      </w:tr>
    </w:tbl>
    <w:p w:rsidR="00DB1FC2" w:rsidRDefault="00DB1FC2" w:rsidP="00DB1FC2">
      <w:pPr>
        <w:ind w:firstLine="708"/>
        <w:jc w:val="both"/>
        <w:rPr>
          <w:b/>
          <w:sz w:val="28"/>
          <w:szCs w:val="28"/>
        </w:rPr>
      </w:pPr>
    </w:p>
    <w:p w:rsidR="00DB1FC2" w:rsidRPr="000C32DF" w:rsidRDefault="00DB1FC2" w:rsidP="00DB1FC2">
      <w:pPr>
        <w:tabs>
          <w:tab w:val="left" w:pos="2355"/>
        </w:tabs>
        <w:ind w:firstLine="567"/>
        <w:jc w:val="both"/>
        <w:rPr>
          <w:sz w:val="28"/>
          <w:szCs w:val="28"/>
        </w:rPr>
      </w:pPr>
      <w:r w:rsidRPr="000C32DF">
        <w:rPr>
          <w:sz w:val="28"/>
          <w:szCs w:val="28"/>
        </w:rPr>
        <w:t xml:space="preserve"> Самой высокой </w:t>
      </w:r>
      <w:proofErr w:type="spellStart"/>
      <w:r w:rsidRPr="000C32DF">
        <w:rPr>
          <w:sz w:val="28"/>
          <w:szCs w:val="28"/>
        </w:rPr>
        <w:t>оплодотворяемостью</w:t>
      </w:r>
      <w:proofErr w:type="spellEnd"/>
      <w:r w:rsidRPr="000C32DF">
        <w:rPr>
          <w:sz w:val="28"/>
          <w:szCs w:val="28"/>
        </w:rPr>
        <w:t xml:space="preserve"> от перво</w:t>
      </w:r>
      <w:r w:rsidRPr="000C32DF">
        <w:rPr>
          <w:sz w:val="28"/>
          <w:szCs w:val="28"/>
        </w:rPr>
        <w:softHyphen/>
        <w:t>го осеменения характеризовались телки казахской белоголовой породы. В этой группе перегуляло только 36,36% телок. В связи с этим индекс оплодо</w:t>
      </w:r>
      <w:r w:rsidRPr="000C32DF">
        <w:rPr>
          <w:sz w:val="28"/>
          <w:szCs w:val="28"/>
        </w:rPr>
        <w:softHyphen/>
        <w:t xml:space="preserve">творения у них был наименьшим. Число перегулявших телок других групп было несколько выше. </w:t>
      </w:r>
      <w:proofErr w:type="spellStart"/>
      <w:r w:rsidRPr="000C32DF">
        <w:rPr>
          <w:sz w:val="28"/>
          <w:szCs w:val="28"/>
        </w:rPr>
        <w:t>Оплодотворяемость</w:t>
      </w:r>
      <w:proofErr w:type="spellEnd"/>
      <w:r w:rsidRPr="000C32DF">
        <w:rPr>
          <w:sz w:val="28"/>
          <w:szCs w:val="28"/>
        </w:rPr>
        <w:t xml:space="preserve"> от первого </w:t>
      </w:r>
      <w:r>
        <w:rPr>
          <w:sz w:val="28"/>
          <w:szCs w:val="28"/>
        </w:rPr>
        <w:t>осеменения</w:t>
      </w:r>
      <w:r w:rsidRPr="000C32DF">
        <w:rPr>
          <w:sz w:val="28"/>
          <w:szCs w:val="28"/>
        </w:rPr>
        <w:t xml:space="preserve"> у телок герефордской породы ниже, чем у помесей, на 1,01%, а по сравнению со сверст</w:t>
      </w:r>
      <w:r w:rsidRPr="000C32DF">
        <w:rPr>
          <w:sz w:val="28"/>
          <w:szCs w:val="28"/>
        </w:rPr>
        <w:softHyphen/>
        <w:t>ницами казахской белоголовой породы - на 8,08%. Следовательно, предпоч</w:t>
      </w:r>
      <w:r w:rsidRPr="000C32DF">
        <w:rPr>
          <w:sz w:val="28"/>
          <w:szCs w:val="28"/>
        </w:rPr>
        <w:softHyphen/>
        <w:t>тительными по результатам первого осеменения оказались казахские белого</w:t>
      </w:r>
      <w:r w:rsidRPr="000C32DF">
        <w:rPr>
          <w:sz w:val="28"/>
          <w:szCs w:val="28"/>
        </w:rPr>
        <w:softHyphen/>
        <w:t>ловые телки.</w:t>
      </w:r>
    </w:p>
    <w:p w:rsidR="00DB1FC2" w:rsidRPr="000C32DF" w:rsidRDefault="00DB1FC2" w:rsidP="00DB1FC2">
      <w:pPr>
        <w:ind w:firstLine="567"/>
        <w:jc w:val="both"/>
        <w:rPr>
          <w:sz w:val="28"/>
          <w:szCs w:val="28"/>
        </w:rPr>
      </w:pPr>
      <w:r w:rsidRPr="000C32DF">
        <w:rPr>
          <w:sz w:val="28"/>
          <w:szCs w:val="28"/>
        </w:rPr>
        <w:t>У нетелей в течение беременности не выявлено каких-либо патологий.</w:t>
      </w:r>
    </w:p>
    <w:p w:rsidR="00DB1FC2" w:rsidRPr="000C32DF" w:rsidRDefault="00DB1FC2" w:rsidP="00DB1FC2">
      <w:pPr>
        <w:ind w:firstLine="567"/>
        <w:jc w:val="both"/>
        <w:rPr>
          <w:sz w:val="28"/>
          <w:szCs w:val="28"/>
        </w:rPr>
      </w:pPr>
      <w:r w:rsidRPr="000C32DF">
        <w:rPr>
          <w:sz w:val="28"/>
          <w:szCs w:val="28"/>
        </w:rPr>
        <w:t>Установлены различия в длительности плодоношения самок разных ге</w:t>
      </w:r>
      <w:r w:rsidRPr="000C32DF">
        <w:rPr>
          <w:sz w:val="28"/>
          <w:szCs w:val="28"/>
        </w:rPr>
        <w:softHyphen/>
        <w:t>нотипов. Максимальной продолжительностью периода плодоношения харак</w:t>
      </w:r>
      <w:r w:rsidRPr="000C32DF">
        <w:rPr>
          <w:sz w:val="28"/>
          <w:szCs w:val="28"/>
        </w:rPr>
        <w:softHyphen/>
        <w:t xml:space="preserve">теризовались </w:t>
      </w:r>
      <w:r>
        <w:rPr>
          <w:sz w:val="28"/>
          <w:szCs w:val="28"/>
        </w:rPr>
        <w:t>не</w:t>
      </w:r>
      <w:r w:rsidRPr="000C32DF">
        <w:rPr>
          <w:sz w:val="28"/>
          <w:szCs w:val="28"/>
        </w:rPr>
        <w:t>тел</w:t>
      </w:r>
      <w:r>
        <w:rPr>
          <w:sz w:val="28"/>
          <w:szCs w:val="28"/>
        </w:rPr>
        <w:t>и</w:t>
      </w:r>
      <w:r w:rsidRPr="000C32DF">
        <w:rPr>
          <w:sz w:val="28"/>
          <w:szCs w:val="28"/>
        </w:rPr>
        <w:t xml:space="preserve"> герефордской породы, у которых отмечен наибольший размах колебаний признака. Чистопородные нетели казахской белоголовой по</w:t>
      </w:r>
      <w:r w:rsidRPr="000C32DF">
        <w:rPr>
          <w:sz w:val="28"/>
          <w:szCs w:val="28"/>
        </w:rPr>
        <w:softHyphen/>
        <w:t>роды и помеси отличались наименьшей длительностью плодоношения и мини</w:t>
      </w:r>
      <w:r w:rsidRPr="000C32DF">
        <w:rPr>
          <w:sz w:val="28"/>
          <w:szCs w:val="28"/>
        </w:rPr>
        <w:softHyphen/>
        <w:t>мальным ее лимитом, в то же время различия были несущественны и находи</w:t>
      </w:r>
      <w:r w:rsidRPr="000C32DF">
        <w:rPr>
          <w:sz w:val="28"/>
          <w:szCs w:val="28"/>
        </w:rPr>
        <w:softHyphen/>
        <w:t xml:space="preserve">лись в пределах 1,1-3,9 </w:t>
      </w:r>
      <w:proofErr w:type="spellStart"/>
      <w:r w:rsidRPr="000C32DF">
        <w:rPr>
          <w:sz w:val="28"/>
          <w:szCs w:val="28"/>
        </w:rPr>
        <w:t>сут</w:t>
      </w:r>
      <w:proofErr w:type="spellEnd"/>
      <w:r w:rsidRPr="000C32DF">
        <w:rPr>
          <w:sz w:val="28"/>
          <w:szCs w:val="28"/>
        </w:rPr>
        <w:t>.</w:t>
      </w:r>
    </w:p>
    <w:p w:rsidR="00DB1FC2" w:rsidRPr="000C32DF" w:rsidRDefault="00DB1FC2" w:rsidP="00DB1FC2">
      <w:pPr>
        <w:ind w:firstLine="567"/>
        <w:jc w:val="both"/>
        <w:rPr>
          <w:sz w:val="28"/>
          <w:szCs w:val="28"/>
        </w:rPr>
      </w:pPr>
      <w:r w:rsidRPr="000C32DF">
        <w:rPr>
          <w:sz w:val="28"/>
          <w:szCs w:val="28"/>
        </w:rPr>
        <w:t>Наблюдения за отелами свидетельствуют, чт</w:t>
      </w:r>
      <w:r>
        <w:rPr>
          <w:sz w:val="28"/>
          <w:szCs w:val="28"/>
        </w:rPr>
        <w:t>о они протекали легко, родовспом</w:t>
      </w:r>
      <w:r w:rsidRPr="000C32DF">
        <w:rPr>
          <w:sz w:val="28"/>
          <w:szCs w:val="28"/>
        </w:rPr>
        <w:t>ожение было оказано лишь двум первотелкам герефо</w:t>
      </w:r>
      <w:r>
        <w:rPr>
          <w:sz w:val="28"/>
          <w:szCs w:val="28"/>
        </w:rPr>
        <w:t>рдской породы. У</w:t>
      </w:r>
      <w:r w:rsidRPr="000C32DF">
        <w:rPr>
          <w:sz w:val="28"/>
          <w:szCs w:val="28"/>
        </w:rPr>
        <w:t xml:space="preserve"> всех животных после отела достаточно активно проявлял</w:t>
      </w:r>
      <w:r w:rsidRPr="000C32DF">
        <w:rPr>
          <w:sz w:val="28"/>
          <w:szCs w:val="28"/>
        </w:rPr>
        <w:softHyphen/>
        <w:t>ся материнский инстинкт. При этом 22,2% первотелок герефордской породы подпускали к сосанию молока других телят.</w:t>
      </w:r>
    </w:p>
    <w:p w:rsidR="00DB1FC2" w:rsidRPr="000C32DF" w:rsidRDefault="00DB1FC2" w:rsidP="00DB1FC2">
      <w:pPr>
        <w:ind w:firstLine="567"/>
        <w:jc w:val="both"/>
        <w:rPr>
          <w:sz w:val="28"/>
          <w:szCs w:val="28"/>
        </w:rPr>
      </w:pPr>
      <w:r>
        <w:rPr>
          <w:sz w:val="28"/>
          <w:szCs w:val="28"/>
        </w:rPr>
        <w:t xml:space="preserve"> </w:t>
      </w:r>
      <w:r w:rsidRPr="000C32DF">
        <w:rPr>
          <w:sz w:val="28"/>
          <w:szCs w:val="28"/>
        </w:rPr>
        <w:t xml:space="preserve"> Результаты осеменения первотелок свидетельствует, что </w:t>
      </w:r>
      <w:proofErr w:type="spellStart"/>
      <w:r w:rsidRPr="000C32DF">
        <w:rPr>
          <w:sz w:val="28"/>
          <w:szCs w:val="28"/>
        </w:rPr>
        <w:t>оплодотворяемость</w:t>
      </w:r>
      <w:proofErr w:type="spellEnd"/>
      <w:r w:rsidRPr="000C32DF">
        <w:rPr>
          <w:sz w:val="28"/>
          <w:szCs w:val="28"/>
        </w:rPr>
        <w:t xml:space="preserve"> была достаточно высокой у животных всех групп (табл. </w:t>
      </w:r>
      <w:r>
        <w:rPr>
          <w:sz w:val="28"/>
          <w:szCs w:val="28"/>
        </w:rPr>
        <w:t>17</w:t>
      </w:r>
      <w:r w:rsidRPr="000C32DF">
        <w:rPr>
          <w:sz w:val="28"/>
          <w:szCs w:val="28"/>
        </w:rPr>
        <w:t>).</w:t>
      </w:r>
    </w:p>
    <w:p w:rsidR="00DB1FC2" w:rsidRDefault="00DB1FC2" w:rsidP="00DB1FC2">
      <w:pPr>
        <w:ind w:firstLine="708"/>
        <w:jc w:val="both"/>
        <w:rPr>
          <w:b/>
          <w:sz w:val="28"/>
          <w:szCs w:val="28"/>
        </w:rPr>
      </w:pPr>
    </w:p>
    <w:p w:rsidR="00DB1FC2" w:rsidRPr="000C32DF" w:rsidRDefault="00DB1FC2" w:rsidP="00DB1FC2">
      <w:pPr>
        <w:ind w:firstLine="567"/>
        <w:jc w:val="both"/>
        <w:rPr>
          <w:sz w:val="28"/>
          <w:szCs w:val="28"/>
        </w:rPr>
      </w:pPr>
      <w:r w:rsidRPr="000C32DF">
        <w:rPr>
          <w:sz w:val="28"/>
          <w:szCs w:val="28"/>
        </w:rPr>
        <w:t xml:space="preserve">Таблица </w:t>
      </w:r>
      <w:r>
        <w:rPr>
          <w:sz w:val="28"/>
          <w:szCs w:val="28"/>
        </w:rPr>
        <w:t>17</w:t>
      </w:r>
      <w:r w:rsidRPr="000C32DF">
        <w:rPr>
          <w:sz w:val="28"/>
          <w:szCs w:val="28"/>
        </w:rPr>
        <w:t xml:space="preserve"> – Результаты осеменения первотелок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6"/>
        <w:gridCol w:w="1255"/>
        <w:gridCol w:w="1210"/>
        <w:gridCol w:w="1340"/>
      </w:tblGrid>
      <w:tr w:rsidR="00DB1FC2" w:rsidRPr="00794EC1" w:rsidTr="00B30D43">
        <w:tc>
          <w:tcPr>
            <w:tcW w:w="5778" w:type="dxa"/>
            <w:vMerge w:val="restart"/>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Показатель</w:t>
            </w:r>
          </w:p>
        </w:tc>
        <w:tc>
          <w:tcPr>
            <w:tcW w:w="3806" w:type="dxa"/>
            <w:gridSpan w:val="3"/>
          </w:tcPr>
          <w:p w:rsidR="00DB1FC2" w:rsidRPr="00794EC1" w:rsidRDefault="00DB1FC2" w:rsidP="00B30D43">
            <w:pPr>
              <w:widowControl w:val="0"/>
              <w:autoSpaceDE w:val="0"/>
              <w:autoSpaceDN w:val="0"/>
              <w:adjustRightInd w:val="0"/>
              <w:jc w:val="center"/>
              <w:rPr>
                <w:sz w:val="28"/>
                <w:szCs w:val="28"/>
              </w:rPr>
            </w:pPr>
            <w:r w:rsidRPr="00794EC1">
              <w:rPr>
                <w:sz w:val="28"/>
                <w:szCs w:val="28"/>
              </w:rPr>
              <w:t>групп</w:t>
            </w:r>
          </w:p>
        </w:tc>
      </w:tr>
      <w:tr w:rsidR="00DB1FC2" w:rsidRPr="00794EC1" w:rsidTr="00B30D43">
        <w:tc>
          <w:tcPr>
            <w:tcW w:w="5778" w:type="dxa"/>
            <w:vMerge/>
          </w:tcPr>
          <w:p w:rsidR="00DB1FC2" w:rsidRPr="00794EC1" w:rsidRDefault="00DB1FC2" w:rsidP="00B30D43">
            <w:pPr>
              <w:widowControl w:val="0"/>
              <w:autoSpaceDE w:val="0"/>
              <w:autoSpaceDN w:val="0"/>
              <w:adjustRightInd w:val="0"/>
              <w:jc w:val="both"/>
              <w:rPr>
                <w:sz w:val="28"/>
                <w:szCs w:val="28"/>
              </w:rPr>
            </w:pP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III</w:t>
            </w:r>
          </w:p>
        </w:tc>
      </w:tr>
      <w:tr w:rsidR="00DB1FC2" w:rsidRPr="00794EC1" w:rsidTr="00B30D43">
        <w:tc>
          <w:tcPr>
            <w:tcW w:w="5778" w:type="dxa"/>
          </w:tcPr>
          <w:p w:rsidR="00DB1FC2" w:rsidRPr="00794EC1" w:rsidRDefault="00DB1FC2" w:rsidP="00B30D43">
            <w:pPr>
              <w:widowControl w:val="0"/>
              <w:autoSpaceDE w:val="0"/>
              <w:autoSpaceDN w:val="0"/>
              <w:adjustRightInd w:val="0"/>
              <w:jc w:val="center"/>
              <w:rPr>
                <w:sz w:val="28"/>
                <w:szCs w:val="28"/>
              </w:rPr>
            </w:pPr>
            <w:r w:rsidRPr="00794EC1">
              <w:rPr>
                <w:sz w:val="28"/>
                <w:szCs w:val="28"/>
                <w:lang w:val="en-US"/>
              </w:rPr>
              <w:t>n</w:t>
            </w: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12</w:t>
            </w:r>
          </w:p>
        </w:tc>
      </w:tr>
      <w:tr w:rsidR="00DB1FC2" w:rsidRPr="00794EC1" w:rsidTr="00B30D43">
        <w:tc>
          <w:tcPr>
            <w:tcW w:w="5778" w:type="dxa"/>
          </w:tcPr>
          <w:p w:rsidR="00DB1FC2" w:rsidRPr="00794EC1" w:rsidRDefault="00DB1FC2" w:rsidP="00B30D43">
            <w:pPr>
              <w:widowControl w:val="0"/>
              <w:autoSpaceDE w:val="0"/>
              <w:autoSpaceDN w:val="0"/>
              <w:adjustRightInd w:val="0"/>
              <w:jc w:val="both"/>
              <w:rPr>
                <w:sz w:val="28"/>
                <w:szCs w:val="28"/>
              </w:rPr>
            </w:pPr>
            <w:proofErr w:type="spellStart"/>
            <w:r w:rsidRPr="00794EC1">
              <w:rPr>
                <w:sz w:val="28"/>
                <w:szCs w:val="28"/>
              </w:rPr>
              <w:t>Оплодотворяемость</w:t>
            </w:r>
            <w:proofErr w:type="spellEnd"/>
            <w:r w:rsidRPr="00794EC1">
              <w:rPr>
                <w:sz w:val="28"/>
                <w:szCs w:val="28"/>
              </w:rPr>
              <w:t>, % всего</w:t>
            </w: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100</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100</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100</w:t>
            </w:r>
          </w:p>
        </w:tc>
      </w:tr>
      <w:tr w:rsidR="00DB1FC2" w:rsidRPr="00794EC1" w:rsidTr="00B30D43">
        <w:tc>
          <w:tcPr>
            <w:tcW w:w="5778" w:type="dxa"/>
          </w:tcPr>
          <w:p w:rsidR="00DB1FC2" w:rsidRPr="00794EC1" w:rsidRDefault="00DB1FC2" w:rsidP="00B30D43">
            <w:pPr>
              <w:widowControl w:val="0"/>
              <w:autoSpaceDE w:val="0"/>
              <w:autoSpaceDN w:val="0"/>
              <w:adjustRightInd w:val="0"/>
              <w:jc w:val="both"/>
              <w:rPr>
                <w:sz w:val="28"/>
                <w:szCs w:val="28"/>
              </w:rPr>
            </w:pPr>
            <w:r w:rsidRPr="00794EC1">
              <w:rPr>
                <w:sz w:val="28"/>
                <w:szCs w:val="28"/>
              </w:rPr>
              <w:t>в.т.ч. от первого осеменения</w:t>
            </w: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45,7</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36,6</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44,5</w:t>
            </w:r>
          </w:p>
        </w:tc>
      </w:tr>
      <w:tr w:rsidR="00DB1FC2" w:rsidRPr="00794EC1" w:rsidTr="00B30D43">
        <w:tc>
          <w:tcPr>
            <w:tcW w:w="5778" w:type="dxa"/>
          </w:tcPr>
          <w:p w:rsidR="00DB1FC2" w:rsidRPr="00794EC1" w:rsidRDefault="00DB1FC2" w:rsidP="00B30D43">
            <w:pPr>
              <w:widowControl w:val="0"/>
              <w:autoSpaceDE w:val="0"/>
              <w:autoSpaceDN w:val="0"/>
              <w:adjustRightInd w:val="0"/>
              <w:jc w:val="both"/>
              <w:rPr>
                <w:sz w:val="28"/>
                <w:szCs w:val="28"/>
              </w:rPr>
            </w:pPr>
            <w:r w:rsidRPr="00794EC1">
              <w:rPr>
                <w:sz w:val="28"/>
                <w:szCs w:val="28"/>
              </w:rPr>
              <w:t xml:space="preserve">Индекс </w:t>
            </w:r>
            <w:proofErr w:type="spellStart"/>
            <w:r w:rsidRPr="00794EC1">
              <w:rPr>
                <w:sz w:val="28"/>
                <w:szCs w:val="28"/>
              </w:rPr>
              <w:t>оплодотворяемости</w:t>
            </w:r>
            <w:proofErr w:type="spellEnd"/>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1,66</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1,93</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1,80</w:t>
            </w:r>
          </w:p>
        </w:tc>
      </w:tr>
      <w:tr w:rsidR="00DB1FC2" w:rsidRPr="00794EC1" w:rsidTr="00B30D43">
        <w:tc>
          <w:tcPr>
            <w:tcW w:w="5778" w:type="dxa"/>
          </w:tcPr>
          <w:p w:rsidR="00DB1FC2" w:rsidRPr="00794EC1" w:rsidRDefault="00DB1FC2" w:rsidP="00B30D43">
            <w:pPr>
              <w:widowControl w:val="0"/>
              <w:autoSpaceDE w:val="0"/>
              <w:autoSpaceDN w:val="0"/>
              <w:adjustRightInd w:val="0"/>
              <w:jc w:val="both"/>
              <w:rPr>
                <w:sz w:val="28"/>
                <w:szCs w:val="28"/>
              </w:rPr>
            </w:pPr>
            <w:r w:rsidRPr="00794EC1">
              <w:rPr>
                <w:sz w:val="28"/>
                <w:szCs w:val="28"/>
              </w:rPr>
              <w:t xml:space="preserve">Продолжительность </w:t>
            </w:r>
            <w:proofErr w:type="spellStart"/>
            <w:proofErr w:type="gramStart"/>
            <w:r w:rsidRPr="00794EC1">
              <w:rPr>
                <w:sz w:val="28"/>
                <w:szCs w:val="28"/>
              </w:rPr>
              <w:t>сервис-периода</w:t>
            </w:r>
            <w:proofErr w:type="spellEnd"/>
            <w:proofErr w:type="gramEnd"/>
            <w:r w:rsidRPr="00794EC1">
              <w:rPr>
                <w:sz w:val="28"/>
                <w:szCs w:val="28"/>
              </w:rPr>
              <w:t xml:space="preserve">, </w:t>
            </w:r>
            <w:proofErr w:type="spellStart"/>
            <w:r w:rsidRPr="00794EC1">
              <w:rPr>
                <w:sz w:val="28"/>
                <w:szCs w:val="28"/>
              </w:rPr>
              <w:t>сут</w:t>
            </w:r>
            <w:proofErr w:type="spellEnd"/>
            <w:r w:rsidRPr="00794EC1">
              <w:rPr>
                <w:sz w:val="28"/>
                <w:szCs w:val="28"/>
              </w:rPr>
              <w:t>.</w:t>
            </w: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68,5±5,0</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83,2±4,2</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sidRPr="00794EC1">
              <w:rPr>
                <w:sz w:val="28"/>
                <w:szCs w:val="28"/>
              </w:rPr>
              <w:t>77,3±4,7</w:t>
            </w:r>
          </w:p>
        </w:tc>
      </w:tr>
      <w:tr w:rsidR="00DB1FC2" w:rsidRPr="00794EC1" w:rsidTr="00B30D43">
        <w:tc>
          <w:tcPr>
            <w:tcW w:w="5778" w:type="dxa"/>
          </w:tcPr>
          <w:p w:rsidR="00DB1FC2" w:rsidRPr="00794EC1" w:rsidRDefault="00DB1FC2" w:rsidP="00B30D43">
            <w:pPr>
              <w:widowControl w:val="0"/>
              <w:autoSpaceDE w:val="0"/>
              <w:autoSpaceDN w:val="0"/>
              <w:adjustRightInd w:val="0"/>
              <w:jc w:val="both"/>
              <w:rPr>
                <w:sz w:val="28"/>
                <w:szCs w:val="28"/>
              </w:rPr>
            </w:pPr>
            <w:r>
              <w:rPr>
                <w:sz w:val="28"/>
                <w:szCs w:val="28"/>
              </w:rPr>
              <w:t>Период от отела до появления первой охоты</w:t>
            </w:r>
          </w:p>
        </w:tc>
        <w:tc>
          <w:tcPr>
            <w:tcW w:w="1255" w:type="dxa"/>
            <w:vAlign w:val="center"/>
          </w:tcPr>
          <w:p w:rsidR="00DB1FC2" w:rsidRPr="00794EC1" w:rsidRDefault="00DB1FC2" w:rsidP="00B30D43">
            <w:pPr>
              <w:widowControl w:val="0"/>
              <w:autoSpaceDE w:val="0"/>
              <w:autoSpaceDN w:val="0"/>
              <w:adjustRightInd w:val="0"/>
              <w:jc w:val="center"/>
              <w:rPr>
                <w:sz w:val="28"/>
                <w:szCs w:val="28"/>
              </w:rPr>
            </w:pPr>
            <w:r>
              <w:rPr>
                <w:sz w:val="28"/>
                <w:szCs w:val="28"/>
              </w:rPr>
              <w:t>54,6±3,9</w:t>
            </w:r>
          </w:p>
        </w:tc>
        <w:tc>
          <w:tcPr>
            <w:tcW w:w="1210" w:type="dxa"/>
            <w:vAlign w:val="center"/>
          </w:tcPr>
          <w:p w:rsidR="00DB1FC2" w:rsidRPr="00794EC1" w:rsidRDefault="00DB1FC2" w:rsidP="00B30D43">
            <w:pPr>
              <w:widowControl w:val="0"/>
              <w:autoSpaceDE w:val="0"/>
              <w:autoSpaceDN w:val="0"/>
              <w:adjustRightInd w:val="0"/>
              <w:jc w:val="center"/>
              <w:rPr>
                <w:sz w:val="28"/>
                <w:szCs w:val="28"/>
              </w:rPr>
            </w:pPr>
            <w:r>
              <w:rPr>
                <w:sz w:val="28"/>
                <w:szCs w:val="28"/>
              </w:rPr>
              <w:t>64,8±7,1</w:t>
            </w:r>
          </w:p>
        </w:tc>
        <w:tc>
          <w:tcPr>
            <w:tcW w:w="1341" w:type="dxa"/>
            <w:vAlign w:val="center"/>
          </w:tcPr>
          <w:p w:rsidR="00DB1FC2" w:rsidRPr="00794EC1" w:rsidRDefault="00DB1FC2" w:rsidP="00B30D43">
            <w:pPr>
              <w:widowControl w:val="0"/>
              <w:autoSpaceDE w:val="0"/>
              <w:autoSpaceDN w:val="0"/>
              <w:adjustRightInd w:val="0"/>
              <w:jc w:val="center"/>
              <w:rPr>
                <w:sz w:val="28"/>
                <w:szCs w:val="28"/>
              </w:rPr>
            </w:pPr>
            <w:r>
              <w:rPr>
                <w:sz w:val="28"/>
                <w:szCs w:val="28"/>
              </w:rPr>
              <w:t>56,1±2,9</w:t>
            </w:r>
          </w:p>
        </w:tc>
      </w:tr>
    </w:tbl>
    <w:p w:rsidR="00DB1FC2" w:rsidRDefault="00DB1FC2" w:rsidP="00DB1FC2">
      <w:pPr>
        <w:ind w:firstLine="708"/>
        <w:jc w:val="both"/>
        <w:rPr>
          <w:b/>
          <w:sz w:val="28"/>
          <w:szCs w:val="28"/>
        </w:rPr>
      </w:pPr>
    </w:p>
    <w:p w:rsidR="00DB1FC2" w:rsidRPr="000C32DF" w:rsidRDefault="00DB1FC2" w:rsidP="00DB1FC2">
      <w:pPr>
        <w:ind w:firstLine="567"/>
        <w:jc w:val="both"/>
        <w:rPr>
          <w:sz w:val="28"/>
          <w:szCs w:val="28"/>
        </w:rPr>
      </w:pPr>
      <w:r>
        <w:rPr>
          <w:sz w:val="28"/>
          <w:szCs w:val="28"/>
        </w:rPr>
        <w:t>У</w:t>
      </w:r>
      <w:r w:rsidRPr="000C32DF">
        <w:rPr>
          <w:sz w:val="28"/>
          <w:szCs w:val="28"/>
        </w:rPr>
        <w:t xml:space="preserve"> первотелок герефордской породы </w:t>
      </w:r>
      <w:proofErr w:type="gramStart"/>
      <w:r w:rsidRPr="000C32DF">
        <w:rPr>
          <w:sz w:val="28"/>
          <w:szCs w:val="28"/>
        </w:rPr>
        <w:t>отмечена</w:t>
      </w:r>
      <w:proofErr w:type="gramEnd"/>
      <w:r w:rsidRPr="000C32DF">
        <w:rPr>
          <w:sz w:val="28"/>
          <w:szCs w:val="28"/>
        </w:rPr>
        <w:t xml:space="preserve"> мини</w:t>
      </w:r>
      <w:r w:rsidRPr="000C32DF">
        <w:rPr>
          <w:sz w:val="28"/>
          <w:szCs w:val="28"/>
        </w:rPr>
        <w:softHyphen/>
        <w:t xml:space="preserve">мальная </w:t>
      </w:r>
      <w:proofErr w:type="spellStart"/>
      <w:r w:rsidRPr="000C32DF">
        <w:rPr>
          <w:sz w:val="28"/>
          <w:szCs w:val="28"/>
        </w:rPr>
        <w:t>оплодотворяемость</w:t>
      </w:r>
      <w:proofErr w:type="spellEnd"/>
      <w:r w:rsidRPr="000C32DF">
        <w:rPr>
          <w:sz w:val="28"/>
          <w:szCs w:val="28"/>
        </w:rPr>
        <w:t xml:space="preserve"> от первого осеменения. Разница по этому показа</w:t>
      </w:r>
      <w:r w:rsidRPr="000C32DF">
        <w:rPr>
          <w:sz w:val="28"/>
          <w:szCs w:val="28"/>
        </w:rPr>
        <w:softHyphen/>
        <w:t>телю у них с казахскими белоголовыми сверстницами составляла 9,1%, а поме</w:t>
      </w:r>
      <w:r w:rsidRPr="000C32DF">
        <w:rPr>
          <w:sz w:val="28"/>
          <w:szCs w:val="28"/>
        </w:rPr>
        <w:softHyphen/>
        <w:t>сям -</w:t>
      </w:r>
      <w:r>
        <w:rPr>
          <w:sz w:val="28"/>
          <w:szCs w:val="28"/>
        </w:rPr>
        <w:t xml:space="preserve"> 7,9%. У герефордов наблюдался</w:t>
      </w:r>
      <w:r w:rsidRPr="000C32DF">
        <w:rPr>
          <w:sz w:val="28"/>
          <w:szCs w:val="28"/>
        </w:rPr>
        <w:t xml:space="preserve"> наивысший индекс оплодотворения, что обусловлено большим числом </w:t>
      </w:r>
      <w:proofErr w:type="spellStart"/>
      <w:r w:rsidRPr="000C32DF">
        <w:rPr>
          <w:sz w:val="28"/>
          <w:szCs w:val="28"/>
        </w:rPr>
        <w:t>перегулов</w:t>
      </w:r>
      <w:proofErr w:type="spellEnd"/>
      <w:r w:rsidRPr="000C32DF">
        <w:rPr>
          <w:sz w:val="28"/>
          <w:szCs w:val="28"/>
        </w:rPr>
        <w:t xml:space="preserve"> животных этой группы. Мини</w:t>
      </w:r>
      <w:r w:rsidRPr="000C32DF">
        <w:rPr>
          <w:sz w:val="28"/>
          <w:szCs w:val="28"/>
        </w:rPr>
        <w:softHyphen/>
        <w:t>мальный показатель отмечен у первотелок казахской белоголовой породы. По</w:t>
      </w:r>
      <w:r w:rsidRPr="000C32DF">
        <w:rPr>
          <w:sz w:val="28"/>
          <w:szCs w:val="28"/>
        </w:rPr>
        <w:softHyphen/>
        <w:t xml:space="preserve">меси занимали промежуточное положение. Аналогичная закономерность </w:t>
      </w:r>
      <w:r w:rsidRPr="000C32DF">
        <w:rPr>
          <w:sz w:val="28"/>
          <w:szCs w:val="28"/>
        </w:rPr>
        <w:lastRenderedPageBreak/>
        <w:t>уста</w:t>
      </w:r>
      <w:r w:rsidRPr="000C32DF">
        <w:rPr>
          <w:sz w:val="28"/>
          <w:szCs w:val="28"/>
        </w:rPr>
        <w:softHyphen/>
        <w:t xml:space="preserve">новлена и в отношении </w:t>
      </w:r>
      <w:proofErr w:type="spellStart"/>
      <w:proofErr w:type="gramStart"/>
      <w:r w:rsidRPr="000C32DF">
        <w:rPr>
          <w:sz w:val="28"/>
          <w:szCs w:val="28"/>
        </w:rPr>
        <w:t>сервис-периода</w:t>
      </w:r>
      <w:proofErr w:type="spellEnd"/>
      <w:proofErr w:type="gramEnd"/>
      <w:r w:rsidRPr="000C32DF">
        <w:rPr>
          <w:sz w:val="28"/>
          <w:szCs w:val="28"/>
        </w:rPr>
        <w:t>. Наивысший его продолжительностью характеризовались первотелки герефордской породы. У казахских белоголо</w:t>
      </w:r>
      <w:r w:rsidRPr="000C32DF">
        <w:rPr>
          <w:sz w:val="28"/>
          <w:szCs w:val="28"/>
        </w:rPr>
        <w:softHyphen/>
        <w:t xml:space="preserve">вых сверстниц величина изучаемого показателя была короче на 14,7 </w:t>
      </w:r>
      <w:proofErr w:type="spellStart"/>
      <w:proofErr w:type="gramStart"/>
      <w:r w:rsidRPr="000C32DF">
        <w:rPr>
          <w:sz w:val="28"/>
          <w:szCs w:val="28"/>
        </w:rPr>
        <w:t>сут</w:t>
      </w:r>
      <w:proofErr w:type="spellEnd"/>
      <w:r w:rsidRPr="000C32DF">
        <w:rPr>
          <w:sz w:val="28"/>
          <w:szCs w:val="28"/>
        </w:rPr>
        <w:t>. и</w:t>
      </w:r>
      <w:proofErr w:type="gramEnd"/>
      <w:r w:rsidRPr="000C32DF">
        <w:rPr>
          <w:sz w:val="28"/>
          <w:szCs w:val="28"/>
        </w:rPr>
        <w:t xml:space="preserve"> помесей - на 5,9 </w:t>
      </w:r>
      <w:proofErr w:type="spellStart"/>
      <w:r w:rsidRPr="000C32DF">
        <w:rPr>
          <w:sz w:val="28"/>
          <w:szCs w:val="28"/>
        </w:rPr>
        <w:t>сут</w:t>
      </w:r>
      <w:proofErr w:type="spellEnd"/>
      <w:r w:rsidRPr="000C32DF">
        <w:rPr>
          <w:sz w:val="28"/>
          <w:szCs w:val="28"/>
        </w:rPr>
        <w:t xml:space="preserve">. В свою очередь, помеси превосходили по длительности </w:t>
      </w:r>
      <w:proofErr w:type="spellStart"/>
      <w:proofErr w:type="gramStart"/>
      <w:r w:rsidRPr="000C32DF">
        <w:rPr>
          <w:sz w:val="28"/>
          <w:szCs w:val="28"/>
        </w:rPr>
        <w:t>сер</w:t>
      </w:r>
      <w:r w:rsidRPr="000C32DF">
        <w:rPr>
          <w:sz w:val="28"/>
          <w:szCs w:val="28"/>
        </w:rPr>
        <w:softHyphen/>
        <w:t>вис-периода</w:t>
      </w:r>
      <w:proofErr w:type="spellEnd"/>
      <w:proofErr w:type="gramEnd"/>
      <w:r w:rsidRPr="000C32DF">
        <w:rPr>
          <w:sz w:val="28"/>
          <w:szCs w:val="28"/>
        </w:rPr>
        <w:t xml:space="preserve"> первотелок казахской белоголовой породы на 8,8 </w:t>
      </w:r>
      <w:proofErr w:type="spellStart"/>
      <w:r w:rsidRPr="000C32DF">
        <w:rPr>
          <w:sz w:val="28"/>
          <w:szCs w:val="28"/>
        </w:rPr>
        <w:t>сут</w:t>
      </w:r>
      <w:proofErr w:type="spellEnd"/>
      <w:r w:rsidRPr="000C32DF">
        <w:rPr>
          <w:sz w:val="28"/>
          <w:szCs w:val="28"/>
        </w:rPr>
        <w:t>.</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Мясная продуктивность и качество мяса</w:t>
      </w:r>
    </w:p>
    <w:p w:rsidR="00DB1FC2" w:rsidRPr="000C32DF" w:rsidRDefault="00DB1FC2" w:rsidP="00DB1FC2">
      <w:pPr>
        <w:ind w:firstLine="567"/>
        <w:jc w:val="both"/>
        <w:rPr>
          <w:sz w:val="28"/>
          <w:szCs w:val="28"/>
        </w:rPr>
      </w:pPr>
      <w:r w:rsidRPr="000C32DF">
        <w:rPr>
          <w:sz w:val="28"/>
          <w:szCs w:val="28"/>
        </w:rPr>
        <w:t>По убойным качествам установлены опр</w:t>
      </w:r>
      <w:r>
        <w:rPr>
          <w:sz w:val="28"/>
          <w:szCs w:val="28"/>
        </w:rPr>
        <w:t>еделенные межгрупповые различия (табл. 18</w:t>
      </w:r>
      <w:r w:rsidRPr="000C32DF">
        <w:rPr>
          <w:sz w:val="28"/>
          <w:szCs w:val="28"/>
        </w:rPr>
        <w:t xml:space="preserve">). Так, минимальной </w:t>
      </w:r>
      <w:proofErr w:type="spellStart"/>
      <w:r w:rsidRPr="000C32DF">
        <w:rPr>
          <w:sz w:val="28"/>
          <w:szCs w:val="28"/>
        </w:rPr>
        <w:t>предубойной</w:t>
      </w:r>
      <w:proofErr w:type="spellEnd"/>
      <w:r w:rsidRPr="000C32DF">
        <w:rPr>
          <w:sz w:val="28"/>
          <w:szCs w:val="28"/>
        </w:rPr>
        <w:t xml:space="preserve"> живой массой ха</w:t>
      </w:r>
      <w:r w:rsidRPr="000C32DF">
        <w:rPr>
          <w:sz w:val="28"/>
          <w:szCs w:val="28"/>
        </w:rPr>
        <w:softHyphen/>
        <w:t xml:space="preserve">рактеризовались телки казахской белоголовой породы, уступающие герефордским сверстницам на 39 кг (10,7%; </w:t>
      </w:r>
      <w:proofErr w:type="gramStart"/>
      <w:r w:rsidRPr="000C32DF">
        <w:rPr>
          <w:sz w:val="28"/>
          <w:szCs w:val="28"/>
        </w:rPr>
        <w:t>Р</w:t>
      </w:r>
      <w:proofErr w:type="gramEnd"/>
      <w:r w:rsidRPr="000C32DF">
        <w:rPr>
          <w:sz w:val="28"/>
          <w:szCs w:val="28"/>
        </w:rPr>
        <w:t>&lt;0,001), помесям - на 52 кг (14,2%; Р&lt;0,01). В свою очередь, помесный молодняк превосходил чистопо</w:t>
      </w:r>
      <w:r w:rsidRPr="000C32DF">
        <w:rPr>
          <w:sz w:val="28"/>
          <w:szCs w:val="28"/>
        </w:rPr>
        <w:softHyphen/>
        <w:t xml:space="preserve">родных сверстниц герефордской породы на 13 кг (3,1%; </w:t>
      </w:r>
      <w:proofErr w:type="gramStart"/>
      <w:r w:rsidRPr="000C32DF">
        <w:rPr>
          <w:sz w:val="28"/>
          <w:szCs w:val="28"/>
        </w:rPr>
        <w:t>Р</w:t>
      </w:r>
      <w:proofErr w:type="gramEnd"/>
      <w:r w:rsidRPr="000C32DF">
        <w:rPr>
          <w:sz w:val="28"/>
          <w:szCs w:val="28"/>
        </w:rPr>
        <w:t>&lt;0,01).</w:t>
      </w:r>
    </w:p>
    <w:p w:rsidR="00DB1FC2" w:rsidRPr="000C32DF" w:rsidRDefault="00DB1FC2" w:rsidP="00DB1FC2">
      <w:pPr>
        <w:ind w:firstLine="567"/>
        <w:jc w:val="both"/>
        <w:rPr>
          <w:sz w:val="28"/>
          <w:szCs w:val="28"/>
        </w:rPr>
      </w:pPr>
      <w:r w:rsidRPr="000C32DF">
        <w:rPr>
          <w:sz w:val="28"/>
          <w:szCs w:val="28"/>
        </w:rPr>
        <w:t>Аналогичная закономерность отмечалась и по массе парной туши, ос</w:t>
      </w:r>
      <w:r w:rsidRPr="000C32DF">
        <w:rPr>
          <w:sz w:val="28"/>
          <w:szCs w:val="28"/>
        </w:rPr>
        <w:softHyphen/>
        <w:t>новному показателю, характеризующему во многом уровень мясной продук</w:t>
      </w:r>
      <w:r w:rsidRPr="000C32DF">
        <w:rPr>
          <w:sz w:val="28"/>
          <w:szCs w:val="28"/>
        </w:rPr>
        <w:softHyphen/>
        <w:t xml:space="preserve">тивности. При этом чистопородные телки уступали по массе парной туши помесным сверстницам. </w:t>
      </w:r>
    </w:p>
    <w:p w:rsidR="00DB1FC2" w:rsidRDefault="00DB1FC2" w:rsidP="00DB1FC2">
      <w:pPr>
        <w:ind w:firstLine="567"/>
        <w:jc w:val="both"/>
        <w:rPr>
          <w:sz w:val="28"/>
          <w:szCs w:val="28"/>
        </w:rPr>
      </w:pPr>
    </w:p>
    <w:p w:rsidR="00DB1FC2" w:rsidRDefault="00DB1FC2" w:rsidP="00DB1FC2">
      <w:pPr>
        <w:ind w:firstLine="708"/>
        <w:jc w:val="both"/>
        <w:rPr>
          <w:sz w:val="28"/>
          <w:szCs w:val="28"/>
        </w:rPr>
      </w:pPr>
      <w:r>
        <w:rPr>
          <w:b/>
          <w:sz w:val="28"/>
          <w:szCs w:val="28"/>
        </w:rPr>
        <w:t xml:space="preserve">  </w:t>
      </w:r>
      <w:r w:rsidRPr="000E6C92">
        <w:rPr>
          <w:sz w:val="28"/>
          <w:szCs w:val="28"/>
        </w:rPr>
        <w:t xml:space="preserve">Таблица </w:t>
      </w:r>
      <w:r>
        <w:rPr>
          <w:sz w:val="28"/>
          <w:szCs w:val="28"/>
        </w:rPr>
        <w:t>18 – Результаты убоя телок в возрасте 18 мес.</w:t>
      </w:r>
      <w:r w:rsidRPr="000E6C92">
        <w:rPr>
          <w:sz w:val="28"/>
          <w:szCs w:val="28"/>
        </w:rPr>
        <w:t xml:space="preserve"> </w:t>
      </w:r>
      <w:r w:rsidRPr="000C32DF">
        <w:rPr>
          <w:sz w:val="28"/>
          <w:szCs w:val="28"/>
        </w:rPr>
        <w:t xml:space="preserve"> (Х±</w:t>
      </w:r>
      <w:proofErr w:type="gramStart"/>
      <w:r w:rsidRPr="000C32DF">
        <w:rPr>
          <w:sz w:val="28"/>
          <w:szCs w:val="28"/>
          <w:lang w:val="en-US"/>
        </w:rPr>
        <w:t>m</w:t>
      </w:r>
      <w:proofErr w:type="spellStart"/>
      <w:proofErr w:type="gramEnd"/>
      <w:r>
        <w:rPr>
          <w:sz w:val="28"/>
          <w:szCs w:val="28"/>
          <w:vertAlign w:val="subscript"/>
        </w:rPr>
        <w:t>х</w:t>
      </w:r>
      <w:proofErr w:type="spellEnd"/>
      <w:r w:rsidRPr="000C32DF">
        <w:rPr>
          <w:sz w:val="28"/>
          <w:szCs w:val="28"/>
        </w:rPr>
        <w:t>)</w:t>
      </w:r>
      <w:r>
        <w:rPr>
          <w:sz w:val="28"/>
          <w:szCs w:val="28"/>
        </w:rPr>
        <w:t xml:space="preserve"> </w:t>
      </w:r>
    </w:p>
    <w:tbl>
      <w:tblPr>
        <w:tblStyle w:val="a3"/>
        <w:tblW w:w="0" w:type="auto"/>
        <w:tblLook w:val="04A0"/>
      </w:tblPr>
      <w:tblGrid>
        <w:gridCol w:w="2943"/>
        <w:gridCol w:w="2127"/>
        <w:gridCol w:w="2409"/>
        <w:gridCol w:w="2092"/>
      </w:tblGrid>
      <w:tr w:rsidR="00DB1FC2" w:rsidTr="00B30D43">
        <w:tc>
          <w:tcPr>
            <w:tcW w:w="2943" w:type="dxa"/>
            <w:vMerge w:val="restart"/>
          </w:tcPr>
          <w:p w:rsidR="00DB1FC2" w:rsidRDefault="00DB1FC2" w:rsidP="00B30D43">
            <w:pPr>
              <w:jc w:val="both"/>
              <w:rPr>
                <w:sz w:val="28"/>
                <w:szCs w:val="28"/>
              </w:rPr>
            </w:pPr>
            <w:r>
              <w:rPr>
                <w:sz w:val="28"/>
                <w:szCs w:val="28"/>
              </w:rPr>
              <w:t>Показатель</w:t>
            </w:r>
          </w:p>
        </w:tc>
        <w:tc>
          <w:tcPr>
            <w:tcW w:w="6628" w:type="dxa"/>
            <w:gridSpan w:val="3"/>
          </w:tcPr>
          <w:p w:rsidR="00DB1FC2" w:rsidRDefault="00DB1FC2" w:rsidP="00B30D43">
            <w:pPr>
              <w:jc w:val="center"/>
              <w:rPr>
                <w:sz w:val="28"/>
                <w:szCs w:val="28"/>
              </w:rPr>
            </w:pPr>
            <w:r>
              <w:rPr>
                <w:sz w:val="28"/>
                <w:szCs w:val="28"/>
              </w:rPr>
              <w:t>Группа</w:t>
            </w:r>
          </w:p>
        </w:tc>
      </w:tr>
      <w:tr w:rsidR="00DB1FC2" w:rsidTr="00B30D43">
        <w:tc>
          <w:tcPr>
            <w:tcW w:w="2943" w:type="dxa"/>
            <w:vMerge/>
          </w:tcPr>
          <w:p w:rsidR="00DB1FC2" w:rsidRDefault="00DB1FC2" w:rsidP="00B30D43">
            <w:pPr>
              <w:jc w:val="both"/>
              <w:rPr>
                <w:sz w:val="28"/>
                <w:szCs w:val="28"/>
              </w:rPr>
            </w:pPr>
          </w:p>
        </w:tc>
        <w:tc>
          <w:tcPr>
            <w:tcW w:w="2127" w:type="dxa"/>
          </w:tcPr>
          <w:p w:rsidR="00DB1FC2" w:rsidRPr="000E6C92" w:rsidRDefault="00DB1FC2" w:rsidP="00B30D43">
            <w:pPr>
              <w:jc w:val="center"/>
              <w:rPr>
                <w:sz w:val="28"/>
                <w:szCs w:val="28"/>
                <w:lang w:val="en-US"/>
              </w:rPr>
            </w:pPr>
            <w:r>
              <w:rPr>
                <w:sz w:val="28"/>
                <w:szCs w:val="28"/>
                <w:lang w:val="en-US"/>
              </w:rPr>
              <w:t>I</w:t>
            </w:r>
          </w:p>
        </w:tc>
        <w:tc>
          <w:tcPr>
            <w:tcW w:w="2409" w:type="dxa"/>
          </w:tcPr>
          <w:p w:rsidR="00DB1FC2" w:rsidRPr="000E6C92" w:rsidRDefault="00DB1FC2" w:rsidP="00B30D43">
            <w:pPr>
              <w:jc w:val="center"/>
              <w:rPr>
                <w:sz w:val="28"/>
                <w:szCs w:val="28"/>
                <w:lang w:val="en-US"/>
              </w:rPr>
            </w:pPr>
            <w:r>
              <w:rPr>
                <w:sz w:val="28"/>
                <w:szCs w:val="28"/>
                <w:lang w:val="en-US"/>
              </w:rPr>
              <w:t>II</w:t>
            </w:r>
          </w:p>
        </w:tc>
        <w:tc>
          <w:tcPr>
            <w:tcW w:w="2092" w:type="dxa"/>
          </w:tcPr>
          <w:p w:rsidR="00DB1FC2" w:rsidRPr="000E6C92" w:rsidRDefault="00DB1FC2" w:rsidP="00B30D43">
            <w:pPr>
              <w:jc w:val="center"/>
              <w:rPr>
                <w:sz w:val="28"/>
                <w:szCs w:val="28"/>
                <w:lang w:val="en-US"/>
              </w:rPr>
            </w:pPr>
            <w:r>
              <w:rPr>
                <w:sz w:val="28"/>
                <w:szCs w:val="28"/>
                <w:lang w:val="en-US"/>
              </w:rPr>
              <w:t>III</w:t>
            </w:r>
          </w:p>
        </w:tc>
      </w:tr>
      <w:tr w:rsidR="00DB1FC2" w:rsidTr="00B30D43">
        <w:tc>
          <w:tcPr>
            <w:tcW w:w="2943" w:type="dxa"/>
          </w:tcPr>
          <w:p w:rsidR="00DB1FC2" w:rsidRPr="000E6C92" w:rsidRDefault="00DB1FC2" w:rsidP="00B30D43">
            <w:pPr>
              <w:jc w:val="both"/>
              <w:rPr>
                <w:sz w:val="28"/>
                <w:szCs w:val="28"/>
              </w:rPr>
            </w:pPr>
            <w:proofErr w:type="spellStart"/>
            <w:r>
              <w:rPr>
                <w:sz w:val="28"/>
                <w:szCs w:val="28"/>
              </w:rPr>
              <w:t>Предубойная</w:t>
            </w:r>
            <w:proofErr w:type="spellEnd"/>
            <w:r>
              <w:rPr>
                <w:sz w:val="28"/>
                <w:szCs w:val="28"/>
              </w:rPr>
              <w:t xml:space="preserve"> живая масса, </w:t>
            </w:r>
            <w:proofErr w:type="gramStart"/>
            <w:r>
              <w:rPr>
                <w:sz w:val="28"/>
                <w:szCs w:val="28"/>
              </w:rPr>
              <w:t>кг</w:t>
            </w:r>
            <w:proofErr w:type="gramEnd"/>
          </w:p>
        </w:tc>
        <w:tc>
          <w:tcPr>
            <w:tcW w:w="2127" w:type="dxa"/>
          </w:tcPr>
          <w:p w:rsidR="00DB1FC2" w:rsidRDefault="00DB1FC2" w:rsidP="00B30D43">
            <w:pPr>
              <w:jc w:val="both"/>
              <w:rPr>
                <w:sz w:val="28"/>
                <w:szCs w:val="28"/>
              </w:rPr>
            </w:pPr>
            <w:r>
              <w:rPr>
                <w:sz w:val="28"/>
                <w:szCs w:val="28"/>
              </w:rPr>
              <w:t>366,0±2,31</w:t>
            </w:r>
          </w:p>
        </w:tc>
        <w:tc>
          <w:tcPr>
            <w:tcW w:w="2409" w:type="dxa"/>
          </w:tcPr>
          <w:p w:rsidR="00DB1FC2" w:rsidRDefault="00DB1FC2" w:rsidP="00B30D43">
            <w:pPr>
              <w:jc w:val="both"/>
              <w:rPr>
                <w:sz w:val="28"/>
                <w:szCs w:val="28"/>
              </w:rPr>
            </w:pPr>
            <w:r>
              <w:rPr>
                <w:sz w:val="28"/>
                <w:szCs w:val="28"/>
              </w:rPr>
              <w:t>405,0±2,65</w:t>
            </w:r>
          </w:p>
        </w:tc>
        <w:tc>
          <w:tcPr>
            <w:tcW w:w="2092" w:type="dxa"/>
          </w:tcPr>
          <w:p w:rsidR="00DB1FC2" w:rsidRDefault="00DB1FC2" w:rsidP="00B30D43">
            <w:pPr>
              <w:jc w:val="both"/>
              <w:rPr>
                <w:sz w:val="28"/>
                <w:szCs w:val="28"/>
              </w:rPr>
            </w:pPr>
            <w:r>
              <w:rPr>
                <w:sz w:val="28"/>
                <w:szCs w:val="28"/>
              </w:rPr>
              <w:t>418,0±1,53</w:t>
            </w:r>
          </w:p>
        </w:tc>
      </w:tr>
      <w:tr w:rsidR="00DB1FC2" w:rsidTr="00B30D43">
        <w:tc>
          <w:tcPr>
            <w:tcW w:w="2943" w:type="dxa"/>
          </w:tcPr>
          <w:p w:rsidR="00DB1FC2" w:rsidRDefault="00DB1FC2" w:rsidP="00B30D43">
            <w:pPr>
              <w:jc w:val="both"/>
              <w:rPr>
                <w:sz w:val="28"/>
                <w:szCs w:val="28"/>
              </w:rPr>
            </w:pPr>
            <w:r>
              <w:rPr>
                <w:sz w:val="28"/>
                <w:szCs w:val="28"/>
              </w:rPr>
              <w:t xml:space="preserve">Масса парной туши, </w:t>
            </w:r>
            <w:proofErr w:type="gramStart"/>
            <w:r>
              <w:rPr>
                <w:sz w:val="28"/>
                <w:szCs w:val="28"/>
              </w:rPr>
              <w:t>кг</w:t>
            </w:r>
            <w:proofErr w:type="gramEnd"/>
          </w:p>
        </w:tc>
        <w:tc>
          <w:tcPr>
            <w:tcW w:w="2127" w:type="dxa"/>
          </w:tcPr>
          <w:p w:rsidR="00DB1FC2" w:rsidRDefault="00DB1FC2" w:rsidP="00B30D43">
            <w:pPr>
              <w:jc w:val="both"/>
              <w:rPr>
                <w:sz w:val="28"/>
                <w:szCs w:val="28"/>
              </w:rPr>
            </w:pPr>
            <w:r>
              <w:rPr>
                <w:sz w:val="28"/>
                <w:szCs w:val="28"/>
              </w:rPr>
              <w:t>203,0+1,60</w:t>
            </w:r>
          </w:p>
        </w:tc>
        <w:tc>
          <w:tcPr>
            <w:tcW w:w="2409" w:type="dxa"/>
          </w:tcPr>
          <w:p w:rsidR="00DB1FC2" w:rsidRDefault="00DB1FC2" w:rsidP="00B30D43">
            <w:pPr>
              <w:jc w:val="both"/>
              <w:rPr>
                <w:sz w:val="28"/>
                <w:szCs w:val="28"/>
              </w:rPr>
            </w:pPr>
            <w:r>
              <w:rPr>
                <w:sz w:val="28"/>
                <w:szCs w:val="28"/>
              </w:rPr>
              <w:t>220,0±2,31</w:t>
            </w:r>
          </w:p>
        </w:tc>
        <w:tc>
          <w:tcPr>
            <w:tcW w:w="2092" w:type="dxa"/>
          </w:tcPr>
          <w:p w:rsidR="00DB1FC2" w:rsidRDefault="00DB1FC2" w:rsidP="00B30D43">
            <w:pPr>
              <w:jc w:val="both"/>
              <w:rPr>
                <w:sz w:val="28"/>
                <w:szCs w:val="28"/>
              </w:rPr>
            </w:pPr>
            <w:r>
              <w:rPr>
                <w:sz w:val="28"/>
                <w:szCs w:val="28"/>
              </w:rPr>
              <w:t>231,0±1,73</w:t>
            </w:r>
          </w:p>
        </w:tc>
      </w:tr>
      <w:tr w:rsidR="00DB1FC2" w:rsidTr="00B30D43">
        <w:tc>
          <w:tcPr>
            <w:tcW w:w="2943" w:type="dxa"/>
          </w:tcPr>
          <w:p w:rsidR="00DB1FC2" w:rsidRDefault="00DB1FC2" w:rsidP="00B30D43">
            <w:pPr>
              <w:jc w:val="both"/>
              <w:rPr>
                <w:sz w:val="28"/>
                <w:szCs w:val="28"/>
              </w:rPr>
            </w:pPr>
            <w:r>
              <w:rPr>
                <w:sz w:val="28"/>
                <w:szCs w:val="28"/>
              </w:rPr>
              <w:t>Выход туши, %</w:t>
            </w:r>
          </w:p>
        </w:tc>
        <w:tc>
          <w:tcPr>
            <w:tcW w:w="2127" w:type="dxa"/>
          </w:tcPr>
          <w:p w:rsidR="00DB1FC2" w:rsidRDefault="00DB1FC2" w:rsidP="00B30D43">
            <w:pPr>
              <w:jc w:val="both"/>
              <w:rPr>
                <w:sz w:val="28"/>
                <w:szCs w:val="28"/>
              </w:rPr>
            </w:pPr>
            <w:r>
              <w:rPr>
                <w:sz w:val="28"/>
                <w:szCs w:val="28"/>
              </w:rPr>
              <w:t>55,5±0,21</w:t>
            </w:r>
          </w:p>
        </w:tc>
        <w:tc>
          <w:tcPr>
            <w:tcW w:w="2409" w:type="dxa"/>
          </w:tcPr>
          <w:p w:rsidR="00DB1FC2" w:rsidRDefault="00DB1FC2" w:rsidP="00B30D43">
            <w:pPr>
              <w:jc w:val="both"/>
              <w:rPr>
                <w:sz w:val="28"/>
                <w:szCs w:val="28"/>
              </w:rPr>
            </w:pPr>
            <w:r>
              <w:rPr>
                <w:sz w:val="28"/>
                <w:szCs w:val="28"/>
              </w:rPr>
              <w:t>54,3±-,24</w:t>
            </w:r>
          </w:p>
        </w:tc>
        <w:tc>
          <w:tcPr>
            <w:tcW w:w="2092" w:type="dxa"/>
          </w:tcPr>
          <w:p w:rsidR="00DB1FC2" w:rsidRDefault="00DB1FC2" w:rsidP="00B30D43">
            <w:pPr>
              <w:jc w:val="both"/>
              <w:rPr>
                <w:sz w:val="28"/>
                <w:szCs w:val="28"/>
              </w:rPr>
            </w:pPr>
            <w:r>
              <w:rPr>
                <w:sz w:val="28"/>
                <w:szCs w:val="28"/>
              </w:rPr>
              <w:t>55,3±0,22</w:t>
            </w:r>
          </w:p>
        </w:tc>
      </w:tr>
      <w:tr w:rsidR="00DB1FC2" w:rsidTr="00B30D43">
        <w:tc>
          <w:tcPr>
            <w:tcW w:w="2943" w:type="dxa"/>
          </w:tcPr>
          <w:p w:rsidR="00DB1FC2" w:rsidRDefault="00DB1FC2" w:rsidP="00B30D43">
            <w:pPr>
              <w:jc w:val="both"/>
              <w:rPr>
                <w:sz w:val="28"/>
                <w:szCs w:val="28"/>
              </w:rPr>
            </w:pPr>
            <w:r>
              <w:rPr>
                <w:sz w:val="28"/>
                <w:szCs w:val="28"/>
              </w:rPr>
              <w:t xml:space="preserve">Масса внутреннего жира-сырца, </w:t>
            </w:r>
            <w:proofErr w:type="gramStart"/>
            <w:r>
              <w:rPr>
                <w:sz w:val="28"/>
                <w:szCs w:val="28"/>
              </w:rPr>
              <w:t>кг</w:t>
            </w:r>
            <w:proofErr w:type="gramEnd"/>
          </w:p>
        </w:tc>
        <w:tc>
          <w:tcPr>
            <w:tcW w:w="2127" w:type="dxa"/>
          </w:tcPr>
          <w:p w:rsidR="00DB1FC2" w:rsidRDefault="00DB1FC2" w:rsidP="00B30D43">
            <w:pPr>
              <w:jc w:val="both"/>
              <w:rPr>
                <w:sz w:val="28"/>
                <w:szCs w:val="28"/>
              </w:rPr>
            </w:pPr>
            <w:r>
              <w:rPr>
                <w:sz w:val="28"/>
                <w:szCs w:val="28"/>
              </w:rPr>
              <w:t>11,7±0,71</w:t>
            </w:r>
          </w:p>
        </w:tc>
        <w:tc>
          <w:tcPr>
            <w:tcW w:w="2409" w:type="dxa"/>
          </w:tcPr>
          <w:p w:rsidR="00DB1FC2" w:rsidRDefault="00DB1FC2" w:rsidP="00B30D43">
            <w:pPr>
              <w:jc w:val="both"/>
              <w:rPr>
                <w:sz w:val="28"/>
                <w:szCs w:val="28"/>
              </w:rPr>
            </w:pPr>
            <w:r>
              <w:rPr>
                <w:sz w:val="28"/>
                <w:szCs w:val="28"/>
              </w:rPr>
              <w:t>14,2±1,90</w:t>
            </w:r>
          </w:p>
        </w:tc>
        <w:tc>
          <w:tcPr>
            <w:tcW w:w="2092" w:type="dxa"/>
          </w:tcPr>
          <w:p w:rsidR="00DB1FC2" w:rsidRDefault="00DB1FC2" w:rsidP="00B30D43">
            <w:pPr>
              <w:jc w:val="both"/>
              <w:rPr>
                <w:sz w:val="28"/>
                <w:szCs w:val="28"/>
              </w:rPr>
            </w:pPr>
            <w:r>
              <w:rPr>
                <w:sz w:val="28"/>
                <w:szCs w:val="28"/>
              </w:rPr>
              <w:t>16,3±2,07</w:t>
            </w:r>
          </w:p>
        </w:tc>
      </w:tr>
      <w:tr w:rsidR="00DB1FC2" w:rsidTr="00B30D43">
        <w:tc>
          <w:tcPr>
            <w:tcW w:w="2943" w:type="dxa"/>
          </w:tcPr>
          <w:p w:rsidR="00DB1FC2" w:rsidRDefault="00DB1FC2" w:rsidP="00B30D43">
            <w:pPr>
              <w:jc w:val="both"/>
              <w:rPr>
                <w:sz w:val="28"/>
                <w:szCs w:val="28"/>
              </w:rPr>
            </w:pPr>
            <w:r>
              <w:rPr>
                <w:sz w:val="28"/>
                <w:szCs w:val="28"/>
              </w:rPr>
              <w:t xml:space="preserve">Убойная масса, </w:t>
            </w:r>
            <w:proofErr w:type="gramStart"/>
            <w:r>
              <w:rPr>
                <w:sz w:val="28"/>
                <w:szCs w:val="28"/>
              </w:rPr>
              <w:t>кг</w:t>
            </w:r>
            <w:proofErr w:type="gramEnd"/>
          </w:p>
        </w:tc>
        <w:tc>
          <w:tcPr>
            <w:tcW w:w="2127" w:type="dxa"/>
          </w:tcPr>
          <w:p w:rsidR="00DB1FC2" w:rsidRDefault="00DB1FC2" w:rsidP="00B30D43">
            <w:pPr>
              <w:jc w:val="both"/>
              <w:rPr>
                <w:sz w:val="28"/>
                <w:szCs w:val="28"/>
              </w:rPr>
            </w:pPr>
            <w:r>
              <w:rPr>
                <w:sz w:val="28"/>
                <w:szCs w:val="28"/>
              </w:rPr>
              <w:t>214,7±1,42</w:t>
            </w:r>
          </w:p>
        </w:tc>
        <w:tc>
          <w:tcPr>
            <w:tcW w:w="2409" w:type="dxa"/>
          </w:tcPr>
          <w:p w:rsidR="00DB1FC2" w:rsidRDefault="00DB1FC2" w:rsidP="00B30D43">
            <w:pPr>
              <w:jc w:val="both"/>
              <w:rPr>
                <w:sz w:val="28"/>
                <w:szCs w:val="28"/>
              </w:rPr>
            </w:pPr>
            <w:r>
              <w:rPr>
                <w:sz w:val="28"/>
                <w:szCs w:val="28"/>
              </w:rPr>
              <w:t>234,2±4,16</w:t>
            </w:r>
          </w:p>
        </w:tc>
        <w:tc>
          <w:tcPr>
            <w:tcW w:w="2092" w:type="dxa"/>
          </w:tcPr>
          <w:p w:rsidR="00DB1FC2" w:rsidRDefault="00DB1FC2" w:rsidP="00B30D43">
            <w:pPr>
              <w:jc w:val="both"/>
              <w:rPr>
                <w:sz w:val="28"/>
                <w:szCs w:val="28"/>
              </w:rPr>
            </w:pPr>
            <w:r>
              <w:rPr>
                <w:sz w:val="28"/>
                <w:szCs w:val="28"/>
              </w:rPr>
              <w:t>247,3±3,59</w:t>
            </w:r>
          </w:p>
        </w:tc>
      </w:tr>
      <w:tr w:rsidR="00DB1FC2" w:rsidTr="00B30D43">
        <w:tc>
          <w:tcPr>
            <w:tcW w:w="2943" w:type="dxa"/>
          </w:tcPr>
          <w:p w:rsidR="00DB1FC2" w:rsidRDefault="00DB1FC2" w:rsidP="00B30D43">
            <w:pPr>
              <w:jc w:val="both"/>
              <w:rPr>
                <w:sz w:val="28"/>
                <w:szCs w:val="28"/>
              </w:rPr>
            </w:pPr>
            <w:r>
              <w:rPr>
                <w:sz w:val="28"/>
                <w:szCs w:val="28"/>
              </w:rPr>
              <w:t>Убойный выход, %</w:t>
            </w:r>
          </w:p>
        </w:tc>
        <w:tc>
          <w:tcPr>
            <w:tcW w:w="2127" w:type="dxa"/>
          </w:tcPr>
          <w:p w:rsidR="00DB1FC2" w:rsidRDefault="00DB1FC2" w:rsidP="00B30D43">
            <w:pPr>
              <w:jc w:val="both"/>
              <w:rPr>
                <w:sz w:val="28"/>
                <w:szCs w:val="28"/>
              </w:rPr>
            </w:pPr>
            <w:r>
              <w:rPr>
                <w:sz w:val="28"/>
                <w:szCs w:val="28"/>
              </w:rPr>
              <w:t>58,7+0,03</w:t>
            </w:r>
          </w:p>
        </w:tc>
        <w:tc>
          <w:tcPr>
            <w:tcW w:w="2409" w:type="dxa"/>
          </w:tcPr>
          <w:p w:rsidR="00DB1FC2" w:rsidRDefault="00DB1FC2" w:rsidP="00B30D43">
            <w:pPr>
              <w:jc w:val="both"/>
              <w:rPr>
                <w:sz w:val="28"/>
                <w:szCs w:val="28"/>
              </w:rPr>
            </w:pPr>
            <w:r>
              <w:rPr>
                <w:sz w:val="28"/>
                <w:szCs w:val="28"/>
              </w:rPr>
              <w:t>57,8±0,67</w:t>
            </w:r>
          </w:p>
        </w:tc>
        <w:tc>
          <w:tcPr>
            <w:tcW w:w="2092" w:type="dxa"/>
          </w:tcPr>
          <w:p w:rsidR="00DB1FC2" w:rsidRDefault="00DB1FC2" w:rsidP="00B30D43">
            <w:pPr>
              <w:jc w:val="both"/>
              <w:rPr>
                <w:sz w:val="28"/>
                <w:szCs w:val="28"/>
              </w:rPr>
            </w:pPr>
            <w:r>
              <w:rPr>
                <w:sz w:val="28"/>
                <w:szCs w:val="28"/>
              </w:rPr>
              <w:t>59,2±0,62</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 xml:space="preserve">Так, превосходство помесей над телками казахской белоголовой породы составляло 28 кг (12,2%; </w:t>
      </w:r>
      <w:proofErr w:type="gramStart"/>
      <w:r w:rsidRPr="000C32DF">
        <w:rPr>
          <w:sz w:val="28"/>
          <w:szCs w:val="28"/>
        </w:rPr>
        <w:t>Р</w:t>
      </w:r>
      <w:proofErr w:type="gramEnd"/>
      <w:r w:rsidRPr="000C32DF">
        <w:rPr>
          <w:sz w:val="28"/>
          <w:szCs w:val="28"/>
        </w:rPr>
        <w:t>&lt;0,01), герефордами - 11 кг (4,8; Р&lt;0,05). В то же время казахские белоголовые телки уступали сверст</w:t>
      </w:r>
      <w:r w:rsidRPr="000C32DF">
        <w:rPr>
          <w:sz w:val="28"/>
          <w:szCs w:val="28"/>
        </w:rPr>
        <w:softHyphen/>
        <w:t xml:space="preserve">ницам герефордской породы по массе туши на 17 кг (8,4%; </w:t>
      </w:r>
      <w:proofErr w:type="gramStart"/>
      <w:r w:rsidRPr="000C32DF">
        <w:rPr>
          <w:sz w:val="28"/>
          <w:szCs w:val="28"/>
        </w:rPr>
        <w:t>Р</w:t>
      </w:r>
      <w:proofErr w:type="gramEnd"/>
      <w:r w:rsidRPr="000C32DF">
        <w:rPr>
          <w:sz w:val="28"/>
          <w:szCs w:val="28"/>
        </w:rPr>
        <w:t>&lt;0,01).</w:t>
      </w:r>
      <w:r>
        <w:rPr>
          <w:sz w:val="28"/>
          <w:szCs w:val="28"/>
        </w:rPr>
        <w:t xml:space="preserve"> </w:t>
      </w:r>
      <w:r w:rsidRPr="000C32DF">
        <w:rPr>
          <w:sz w:val="28"/>
          <w:szCs w:val="28"/>
        </w:rPr>
        <w:t>Аналогичная закономерность отмечалась и по убойной массе. Помес</w:t>
      </w:r>
      <w:r w:rsidRPr="000C32DF">
        <w:rPr>
          <w:sz w:val="28"/>
          <w:szCs w:val="28"/>
        </w:rPr>
        <w:softHyphen/>
        <w:t xml:space="preserve">ные телки превосходили чистопородных сверстниц I группы по величине изучаемого показателя на 32,6 кг (13,2%; </w:t>
      </w:r>
      <w:proofErr w:type="gramStart"/>
      <w:r w:rsidRPr="000C32DF">
        <w:rPr>
          <w:sz w:val="28"/>
          <w:szCs w:val="28"/>
        </w:rPr>
        <w:t>Р</w:t>
      </w:r>
      <w:proofErr w:type="gramEnd"/>
      <w:r w:rsidRPr="000C32DF">
        <w:rPr>
          <w:sz w:val="28"/>
          <w:szCs w:val="28"/>
        </w:rPr>
        <w:t>&lt;0,001), II группы - на 13,1 кг (5,3%; Р&lt;0,05). В свою очередь, герефордские телки, хотя и уступали поме</w:t>
      </w:r>
      <w:r w:rsidRPr="000C32DF">
        <w:rPr>
          <w:sz w:val="28"/>
          <w:szCs w:val="28"/>
        </w:rPr>
        <w:softHyphen/>
        <w:t xml:space="preserve">сям по величине убойной массы, превосходили казахских белоголовых сверстниц на 19,5 кг (8,3%; </w:t>
      </w:r>
      <w:proofErr w:type="gramStart"/>
      <w:r w:rsidRPr="000C32DF">
        <w:rPr>
          <w:sz w:val="28"/>
          <w:szCs w:val="28"/>
        </w:rPr>
        <w:t>Р</w:t>
      </w:r>
      <w:proofErr w:type="gramEnd"/>
      <w:r w:rsidRPr="000C32DF">
        <w:rPr>
          <w:sz w:val="28"/>
          <w:szCs w:val="28"/>
        </w:rPr>
        <w:t>&lt;0,01).</w:t>
      </w:r>
    </w:p>
    <w:p w:rsidR="00DB1FC2" w:rsidRPr="000C32DF" w:rsidRDefault="00DB1FC2" w:rsidP="00DB1FC2">
      <w:pPr>
        <w:ind w:firstLine="567"/>
        <w:jc w:val="both"/>
        <w:rPr>
          <w:sz w:val="28"/>
          <w:szCs w:val="28"/>
        </w:rPr>
      </w:pPr>
      <w:r w:rsidRPr="000C32DF">
        <w:rPr>
          <w:sz w:val="28"/>
          <w:szCs w:val="28"/>
        </w:rPr>
        <w:t xml:space="preserve">Телки казахской белоголовой породы характеризовались и меньшей массой внутреннего жира-сырца, уступая герефордским сверстницам на 2,5 </w:t>
      </w:r>
      <w:r w:rsidRPr="000C32DF">
        <w:rPr>
          <w:sz w:val="28"/>
          <w:szCs w:val="28"/>
        </w:rPr>
        <w:lastRenderedPageBreak/>
        <w:t xml:space="preserve">кг (21,4%; </w:t>
      </w:r>
      <w:proofErr w:type="gramStart"/>
      <w:r w:rsidRPr="000C32DF">
        <w:rPr>
          <w:sz w:val="28"/>
          <w:szCs w:val="28"/>
        </w:rPr>
        <w:t>Р</w:t>
      </w:r>
      <w:proofErr w:type="gramEnd"/>
      <w:r w:rsidRPr="000C32DF">
        <w:rPr>
          <w:sz w:val="28"/>
          <w:szCs w:val="28"/>
        </w:rPr>
        <w:t>&lt;0,01) и помесям - на 4,6 кг (39,3%; Р&lt;0,001), что, в свою оче</w:t>
      </w:r>
      <w:r w:rsidRPr="000C32DF">
        <w:rPr>
          <w:sz w:val="28"/>
          <w:szCs w:val="28"/>
        </w:rPr>
        <w:softHyphen/>
        <w:t>редь, отразилось и на их убойном выходе. Так, если по выходу туши телки I группы имели незначительное преимущество (на 0,2%) над сверстницами III группы, то по убойному выходу, наоборот, уступали им на 0,5%. Характерно</w:t>
      </w:r>
      <w:proofErr w:type="gramStart"/>
      <w:r w:rsidRPr="000C32DF">
        <w:rPr>
          <w:sz w:val="28"/>
          <w:szCs w:val="28"/>
        </w:rPr>
        <w:t>.</w:t>
      </w:r>
      <w:proofErr w:type="gramEnd"/>
      <w:r w:rsidRPr="000C32DF">
        <w:rPr>
          <w:sz w:val="28"/>
          <w:szCs w:val="28"/>
        </w:rPr>
        <w:t xml:space="preserve"> </w:t>
      </w:r>
      <w:proofErr w:type="gramStart"/>
      <w:r w:rsidRPr="000C32DF">
        <w:rPr>
          <w:sz w:val="28"/>
          <w:szCs w:val="28"/>
        </w:rPr>
        <w:t>ч</w:t>
      </w:r>
      <w:proofErr w:type="gramEnd"/>
      <w:r w:rsidRPr="000C32DF">
        <w:rPr>
          <w:sz w:val="28"/>
          <w:szCs w:val="28"/>
        </w:rPr>
        <w:t>то телки герефордской породы как по выходу туши, так и по убойному вы</w:t>
      </w:r>
      <w:r w:rsidRPr="000C32DF">
        <w:rPr>
          <w:sz w:val="28"/>
          <w:szCs w:val="28"/>
        </w:rPr>
        <w:softHyphen/>
        <w:t>ходу имели наименьшие показатели. Так, преимущество животных I и III группы над сверстницами II группы составляло соответственно 1,0-1,2% и 0,9-1,4%.</w:t>
      </w:r>
    </w:p>
    <w:p w:rsidR="00DB1FC2" w:rsidRPr="000C32DF" w:rsidRDefault="00DB1FC2" w:rsidP="00DB1FC2">
      <w:pPr>
        <w:ind w:firstLine="567"/>
        <w:jc w:val="both"/>
        <w:rPr>
          <w:sz w:val="28"/>
          <w:szCs w:val="28"/>
        </w:rPr>
      </w:pPr>
      <w:r w:rsidRPr="000C32DF">
        <w:rPr>
          <w:sz w:val="28"/>
          <w:szCs w:val="28"/>
        </w:rPr>
        <w:t>Таким образом, телки всех генотипов характеризовались высоким</w:t>
      </w:r>
      <w:r>
        <w:rPr>
          <w:sz w:val="28"/>
          <w:szCs w:val="28"/>
        </w:rPr>
        <w:t>и убойными качествами. При этом</w:t>
      </w:r>
      <w:r w:rsidRPr="000C32DF">
        <w:rPr>
          <w:sz w:val="28"/>
          <w:szCs w:val="28"/>
        </w:rPr>
        <w:t xml:space="preserve"> преимущество бы</w:t>
      </w:r>
      <w:r w:rsidRPr="000C32DF">
        <w:rPr>
          <w:sz w:val="28"/>
          <w:szCs w:val="28"/>
        </w:rPr>
        <w:softHyphen/>
        <w:t xml:space="preserve">ло на стороне помесей, что обусловлено проявлением гетерозиса. </w:t>
      </w:r>
      <w:r>
        <w:rPr>
          <w:sz w:val="28"/>
          <w:szCs w:val="28"/>
        </w:rPr>
        <w:t xml:space="preserve"> </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Особенности роста, развития и формирования мясных качеств кастратов казахской белоголовой, герефордской пород и их помесей</w:t>
      </w:r>
    </w:p>
    <w:p w:rsidR="00DB1FC2" w:rsidRPr="000C32DF" w:rsidRDefault="00DB1FC2" w:rsidP="00DB1FC2">
      <w:pPr>
        <w:ind w:firstLine="567"/>
        <w:jc w:val="both"/>
        <w:rPr>
          <w:sz w:val="28"/>
          <w:szCs w:val="28"/>
        </w:rPr>
      </w:pPr>
      <w:r w:rsidRPr="000C32DF">
        <w:rPr>
          <w:sz w:val="28"/>
          <w:szCs w:val="28"/>
        </w:rPr>
        <w:t xml:space="preserve"> Приоритетной является разра</w:t>
      </w:r>
      <w:r w:rsidRPr="000C32DF">
        <w:rPr>
          <w:sz w:val="28"/>
          <w:szCs w:val="28"/>
        </w:rPr>
        <w:softHyphen/>
        <w:t>ботка приемов нагула молодняка с использованием дешевого корма естест</w:t>
      </w:r>
      <w:r w:rsidRPr="000C32DF">
        <w:rPr>
          <w:sz w:val="28"/>
          <w:szCs w:val="28"/>
        </w:rPr>
        <w:softHyphen/>
        <w:t xml:space="preserve">венных пастбищ. Наибольший эффект может быть получен при пастбищном откорме помесного молодняка. </w:t>
      </w:r>
      <w:proofErr w:type="gramStart"/>
      <w:r w:rsidRPr="000C32DF">
        <w:rPr>
          <w:sz w:val="28"/>
          <w:szCs w:val="28"/>
        </w:rPr>
        <w:t>В этой связи нами проведена комплексная оценка хозяйственно-биологических особенностей и мясной продуктивности кастратов казахской белоголовой (I группа), герефордской (II группа) пород и их помесей (</w:t>
      </w:r>
      <w:r w:rsidRPr="000C32DF">
        <w:rPr>
          <w:sz w:val="28"/>
          <w:szCs w:val="28"/>
          <w:vertAlign w:val="superscript"/>
        </w:rPr>
        <w:t>1</w:t>
      </w:r>
      <w:r w:rsidRPr="000C32DF">
        <w:rPr>
          <w:sz w:val="28"/>
          <w:szCs w:val="28"/>
        </w:rPr>
        <w:t>/</w:t>
      </w:r>
      <w:r w:rsidRPr="000C32DF">
        <w:rPr>
          <w:sz w:val="28"/>
          <w:szCs w:val="28"/>
          <w:vertAlign w:val="subscript"/>
        </w:rPr>
        <w:t>2</w:t>
      </w:r>
      <w:r w:rsidRPr="000C32DF">
        <w:rPr>
          <w:sz w:val="28"/>
          <w:szCs w:val="28"/>
        </w:rPr>
        <w:t xml:space="preserve"> герефорд </w:t>
      </w:r>
      <w:proofErr w:type="spellStart"/>
      <w:r w:rsidRPr="000C32DF">
        <w:rPr>
          <w:sz w:val="28"/>
          <w:szCs w:val="28"/>
        </w:rPr>
        <w:t>х</w:t>
      </w:r>
      <w:proofErr w:type="spellEnd"/>
      <w:r w:rsidRPr="000C32DF">
        <w:rPr>
          <w:sz w:val="28"/>
          <w:szCs w:val="28"/>
        </w:rPr>
        <w:t xml:space="preserve"> </w:t>
      </w:r>
      <w:r w:rsidRPr="000C32DF">
        <w:rPr>
          <w:sz w:val="28"/>
          <w:szCs w:val="28"/>
          <w:vertAlign w:val="superscript"/>
        </w:rPr>
        <w:t>1</w:t>
      </w:r>
      <w:r w:rsidRPr="000C32DF">
        <w:rPr>
          <w:sz w:val="28"/>
          <w:szCs w:val="28"/>
        </w:rPr>
        <w:t>/</w:t>
      </w:r>
      <w:r w:rsidRPr="000C32DF">
        <w:rPr>
          <w:sz w:val="28"/>
          <w:szCs w:val="28"/>
          <w:vertAlign w:val="subscript"/>
        </w:rPr>
        <w:t>2</w:t>
      </w:r>
      <w:r w:rsidRPr="000C32DF">
        <w:rPr>
          <w:sz w:val="28"/>
          <w:szCs w:val="28"/>
        </w:rPr>
        <w:t xml:space="preserve"> казахская белоголовая (III группа) при нагуле и заключи</w:t>
      </w:r>
      <w:r w:rsidRPr="000C32DF">
        <w:rPr>
          <w:sz w:val="28"/>
          <w:szCs w:val="28"/>
        </w:rPr>
        <w:softHyphen/>
        <w:t>тельном интенсивном стойловом откорме.</w:t>
      </w:r>
      <w:proofErr w:type="gramEnd"/>
      <w:r>
        <w:rPr>
          <w:sz w:val="28"/>
          <w:szCs w:val="28"/>
        </w:rPr>
        <w:t xml:space="preserve"> (Табл. 19).</w:t>
      </w:r>
    </w:p>
    <w:p w:rsidR="00DB1FC2" w:rsidRPr="000C32DF" w:rsidRDefault="00DB1FC2" w:rsidP="00DB1FC2">
      <w:pPr>
        <w:ind w:firstLine="567"/>
        <w:jc w:val="both"/>
        <w:rPr>
          <w:sz w:val="28"/>
          <w:szCs w:val="28"/>
        </w:rPr>
      </w:pPr>
      <w:r>
        <w:rPr>
          <w:sz w:val="28"/>
          <w:szCs w:val="28"/>
        </w:rPr>
        <w:t xml:space="preserve"> </w:t>
      </w:r>
    </w:p>
    <w:p w:rsidR="00DB1FC2" w:rsidRDefault="00DB1FC2" w:rsidP="00DB1FC2">
      <w:pPr>
        <w:ind w:firstLine="567"/>
        <w:jc w:val="both"/>
        <w:rPr>
          <w:sz w:val="28"/>
          <w:szCs w:val="28"/>
        </w:rPr>
      </w:pPr>
    </w:p>
    <w:p w:rsidR="00DB1FC2" w:rsidRDefault="00DB1FC2" w:rsidP="00DB1FC2">
      <w:pPr>
        <w:ind w:firstLine="708"/>
        <w:jc w:val="both"/>
        <w:rPr>
          <w:sz w:val="28"/>
          <w:szCs w:val="28"/>
        </w:rPr>
      </w:pPr>
      <w:r>
        <w:rPr>
          <w:sz w:val="28"/>
          <w:szCs w:val="28"/>
        </w:rPr>
        <w:t xml:space="preserve"> Таблица 19 – Изменчивость живой массы кастратов, </w:t>
      </w:r>
      <w:proofErr w:type="gramStart"/>
      <w:r>
        <w:rPr>
          <w:sz w:val="28"/>
          <w:szCs w:val="28"/>
        </w:rPr>
        <w:t>кг</w:t>
      </w:r>
      <w:proofErr w:type="gramEnd"/>
    </w:p>
    <w:tbl>
      <w:tblPr>
        <w:tblStyle w:val="a3"/>
        <w:tblW w:w="0" w:type="auto"/>
        <w:tblLook w:val="04A0"/>
      </w:tblPr>
      <w:tblGrid>
        <w:gridCol w:w="2184"/>
        <w:gridCol w:w="1490"/>
        <w:gridCol w:w="892"/>
        <w:gridCol w:w="1490"/>
        <w:gridCol w:w="892"/>
        <w:gridCol w:w="1630"/>
        <w:gridCol w:w="993"/>
      </w:tblGrid>
      <w:tr w:rsidR="00DB1FC2" w:rsidTr="00B30D43">
        <w:tc>
          <w:tcPr>
            <w:tcW w:w="1367" w:type="dxa"/>
            <w:vMerge w:val="restart"/>
          </w:tcPr>
          <w:p w:rsidR="00DB1FC2" w:rsidRDefault="00DB1FC2" w:rsidP="00B30D43">
            <w:pPr>
              <w:jc w:val="both"/>
              <w:rPr>
                <w:sz w:val="28"/>
                <w:szCs w:val="28"/>
              </w:rPr>
            </w:pPr>
            <w:r>
              <w:rPr>
                <w:sz w:val="28"/>
                <w:szCs w:val="28"/>
              </w:rPr>
              <w:t>Возраст, мес.</w:t>
            </w:r>
          </w:p>
        </w:tc>
        <w:tc>
          <w:tcPr>
            <w:tcW w:w="8204" w:type="dxa"/>
            <w:gridSpan w:val="6"/>
          </w:tcPr>
          <w:p w:rsidR="00DB1FC2" w:rsidRDefault="00DB1FC2" w:rsidP="00B30D43">
            <w:pPr>
              <w:jc w:val="center"/>
              <w:rPr>
                <w:sz w:val="28"/>
                <w:szCs w:val="28"/>
              </w:rPr>
            </w:pPr>
            <w:r>
              <w:rPr>
                <w:sz w:val="28"/>
                <w:szCs w:val="28"/>
              </w:rPr>
              <w:t>Группа</w:t>
            </w:r>
          </w:p>
        </w:tc>
      </w:tr>
      <w:tr w:rsidR="00DB1FC2" w:rsidTr="00B30D43">
        <w:tc>
          <w:tcPr>
            <w:tcW w:w="1367" w:type="dxa"/>
            <w:vMerge/>
          </w:tcPr>
          <w:p w:rsidR="00DB1FC2" w:rsidRDefault="00DB1FC2" w:rsidP="00B30D43">
            <w:pPr>
              <w:jc w:val="both"/>
              <w:rPr>
                <w:sz w:val="28"/>
                <w:szCs w:val="28"/>
              </w:rPr>
            </w:pPr>
          </w:p>
        </w:tc>
        <w:tc>
          <w:tcPr>
            <w:tcW w:w="2734" w:type="dxa"/>
            <w:gridSpan w:val="2"/>
          </w:tcPr>
          <w:p w:rsidR="00DB1FC2" w:rsidRPr="00DF70E4" w:rsidRDefault="00DB1FC2" w:rsidP="00B30D43">
            <w:pPr>
              <w:jc w:val="center"/>
              <w:rPr>
                <w:sz w:val="28"/>
                <w:szCs w:val="28"/>
                <w:lang w:val="en-US"/>
              </w:rPr>
            </w:pPr>
            <w:r>
              <w:rPr>
                <w:sz w:val="28"/>
                <w:szCs w:val="28"/>
                <w:lang w:val="en-US"/>
              </w:rPr>
              <w:t>I</w:t>
            </w:r>
          </w:p>
        </w:tc>
        <w:tc>
          <w:tcPr>
            <w:tcW w:w="2734" w:type="dxa"/>
            <w:gridSpan w:val="2"/>
          </w:tcPr>
          <w:p w:rsidR="00DB1FC2" w:rsidRPr="00DF70E4" w:rsidRDefault="00DB1FC2" w:rsidP="00B30D43">
            <w:pPr>
              <w:jc w:val="center"/>
              <w:rPr>
                <w:sz w:val="28"/>
                <w:szCs w:val="28"/>
                <w:lang w:val="en-US"/>
              </w:rPr>
            </w:pPr>
            <w:r>
              <w:rPr>
                <w:sz w:val="28"/>
                <w:szCs w:val="28"/>
                <w:lang w:val="en-US"/>
              </w:rPr>
              <w:t>II</w:t>
            </w:r>
          </w:p>
        </w:tc>
        <w:tc>
          <w:tcPr>
            <w:tcW w:w="2736" w:type="dxa"/>
            <w:gridSpan w:val="2"/>
          </w:tcPr>
          <w:p w:rsidR="00DB1FC2" w:rsidRPr="00DF70E4" w:rsidRDefault="00DB1FC2" w:rsidP="00B30D43">
            <w:pPr>
              <w:jc w:val="center"/>
              <w:rPr>
                <w:sz w:val="28"/>
                <w:szCs w:val="28"/>
                <w:lang w:val="en-US"/>
              </w:rPr>
            </w:pPr>
            <w:r>
              <w:rPr>
                <w:sz w:val="28"/>
                <w:szCs w:val="28"/>
                <w:lang w:val="en-US"/>
              </w:rPr>
              <w:t>III</w:t>
            </w:r>
          </w:p>
        </w:tc>
      </w:tr>
      <w:tr w:rsidR="00DB1FC2" w:rsidTr="00B30D43">
        <w:tc>
          <w:tcPr>
            <w:tcW w:w="1367" w:type="dxa"/>
            <w:vMerge/>
          </w:tcPr>
          <w:p w:rsidR="00DB1FC2" w:rsidRDefault="00DB1FC2" w:rsidP="00B30D43">
            <w:pPr>
              <w:jc w:val="both"/>
              <w:rPr>
                <w:sz w:val="28"/>
                <w:szCs w:val="28"/>
              </w:rPr>
            </w:pPr>
          </w:p>
        </w:tc>
        <w:tc>
          <w:tcPr>
            <w:tcW w:w="8204" w:type="dxa"/>
            <w:gridSpan w:val="6"/>
          </w:tcPr>
          <w:p w:rsidR="00DB1FC2" w:rsidRPr="00DF70E4" w:rsidRDefault="00DB1FC2" w:rsidP="00B30D43">
            <w:pPr>
              <w:jc w:val="center"/>
              <w:rPr>
                <w:sz w:val="28"/>
                <w:szCs w:val="28"/>
              </w:rPr>
            </w:pPr>
            <w:r>
              <w:rPr>
                <w:sz w:val="28"/>
                <w:szCs w:val="28"/>
              </w:rPr>
              <w:t>показатель</w:t>
            </w:r>
          </w:p>
        </w:tc>
      </w:tr>
      <w:tr w:rsidR="00DB1FC2" w:rsidTr="00B30D43">
        <w:tc>
          <w:tcPr>
            <w:tcW w:w="1367" w:type="dxa"/>
            <w:vMerge/>
          </w:tcPr>
          <w:p w:rsidR="00DB1FC2" w:rsidRDefault="00DB1FC2" w:rsidP="00B30D43">
            <w:pPr>
              <w:jc w:val="both"/>
              <w:rPr>
                <w:sz w:val="28"/>
                <w:szCs w:val="28"/>
              </w:rPr>
            </w:pPr>
          </w:p>
        </w:tc>
        <w:tc>
          <w:tcPr>
            <w:tcW w:w="1367" w:type="dxa"/>
          </w:tcPr>
          <w:p w:rsidR="00DB1FC2" w:rsidRDefault="00DB1FC2" w:rsidP="00B30D43">
            <w:pPr>
              <w:jc w:val="both"/>
              <w:rPr>
                <w:sz w:val="28"/>
                <w:szCs w:val="28"/>
              </w:rPr>
            </w:pPr>
            <w:r w:rsidRPr="000C32DF">
              <w:rPr>
                <w:sz w:val="28"/>
                <w:szCs w:val="28"/>
              </w:rPr>
              <w:t>Х±</w:t>
            </w:r>
            <w:proofErr w:type="gramStart"/>
            <w:r w:rsidRPr="000C32DF">
              <w:rPr>
                <w:sz w:val="28"/>
                <w:szCs w:val="28"/>
                <w:lang w:val="en-US"/>
              </w:rPr>
              <w:t>m</w:t>
            </w:r>
            <w:proofErr w:type="spellStart"/>
            <w:proofErr w:type="gramEnd"/>
            <w:r>
              <w:rPr>
                <w:sz w:val="28"/>
                <w:szCs w:val="28"/>
                <w:vertAlign w:val="subscript"/>
              </w:rPr>
              <w:t>х</w:t>
            </w:r>
            <w:proofErr w:type="spellEnd"/>
          </w:p>
        </w:tc>
        <w:tc>
          <w:tcPr>
            <w:tcW w:w="1367" w:type="dxa"/>
          </w:tcPr>
          <w:p w:rsidR="00DB1FC2" w:rsidRPr="00DF70E4" w:rsidRDefault="00DB1FC2" w:rsidP="00B30D43">
            <w:pPr>
              <w:jc w:val="both"/>
              <w:rPr>
                <w:sz w:val="28"/>
                <w:szCs w:val="28"/>
                <w:vertAlign w:val="subscript"/>
                <w:lang w:val="en-US"/>
              </w:rPr>
            </w:pPr>
            <w:r>
              <w:rPr>
                <w:sz w:val="28"/>
                <w:szCs w:val="28"/>
                <w:lang w:val="en-US"/>
              </w:rPr>
              <w:t>C</w:t>
            </w:r>
            <w:r>
              <w:rPr>
                <w:sz w:val="28"/>
                <w:szCs w:val="28"/>
                <w:vertAlign w:val="subscript"/>
                <w:lang w:val="en-US"/>
              </w:rPr>
              <w:t>V</w:t>
            </w:r>
          </w:p>
        </w:tc>
        <w:tc>
          <w:tcPr>
            <w:tcW w:w="1367" w:type="dxa"/>
          </w:tcPr>
          <w:p w:rsidR="00DB1FC2" w:rsidRDefault="00DB1FC2" w:rsidP="00B30D43">
            <w:pPr>
              <w:jc w:val="both"/>
              <w:rPr>
                <w:sz w:val="28"/>
                <w:szCs w:val="28"/>
              </w:rPr>
            </w:pPr>
            <w:r w:rsidRPr="000C32DF">
              <w:rPr>
                <w:sz w:val="28"/>
                <w:szCs w:val="28"/>
              </w:rPr>
              <w:t>Х±</w:t>
            </w:r>
            <w:proofErr w:type="gramStart"/>
            <w:r w:rsidRPr="000C32DF">
              <w:rPr>
                <w:sz w:val="28"/>
                <w:szCs w:val="28"/>
                <w:lang w:val="en-US"/>
              </w:rPr>
              <w:t>m</w:t>
            </w:r>
            <w:proofErr w:type="spellStart"/>
            <w:proofErr w:type="gramEnd"/>
            <w:r>
              <w:rPr>
                <w:sz w:val="28"/>
                <w:szCs w:val="28"/>
                <w:vertAlign w:val="subscript"/>
              </w:rPr>
              <w:t>х</w:t>
            </w:r>
            <w:proofErr w:type="spellEnd"/>
          </w:p>
        </w:tc>
        <w:tc>
          <w:tcPr>
            <w:tcW w:w="1367" w:type="dxa"/>
          </w:tcPr>
          <w:p w:rsidR="00DB1FC2" w:rsidRDefault="00DB1FC2" w:rsidP="00B30D43">
            <w:pPr>
              <w:jc w:val="both"/>
              <w:rPr>
                <w:sz w:val="28"/>
                <w:szCs w:val="28"/>
              </w:rPr>
            </w:pPr>
            <w:r>
              <w:rPr>
                <w:sz w:val="28"/>
                <w:szCs w:val="28"/>
                <w:lang w:val="en-US"/>
              </w:rPr>
              <w:t>C</w:t>
            </w:r>
            <w:r>
              <w:rPr>
                <w:sz w:val="28"/>
                <w:szCs w:val="28"/>
                <w:vertAlign w:val="subscript"/>
                <w:lang w:val="en-US"/>
              </w:rPr>
              <w:t>V</w:t>
            </w:r>
          </w:p>
        </w:tc>
        <w:tc>
          <w:tcPr>
            <w:tcW w:w="1368" w:type="dxa"/>
          </w:tcPr>
          <w:p w:rsidR="00DB1FC2" w:rsidRDefault="00DB1FC2" w:rsidP="00B30D43">
            <w:pPr>
              <w:jc w:val="both"/>
              <w:rPr>
                <w:sz w:val="28"/>
                <w:szCs w:val="28"/>
              </w:rPr>
            </w:pPr>
            <w:r w:rsidRPr="000C32DF">
              <w:rPr>
                <w:sz w:val="28"/>
                <w:szCs w:val="28"/>
              </w:rPr>
              <w:t>Х±</w:t>
            </w:r>
            <w:proofErr w:type="gramStart"/>
            <w:r w:rsidRPr="000C32DF">
              <w:rPr>
                <w:sz w:val="28"/>
                <w:szCs w:val="28"/>
                <w:lang w:val="en-US"/>
              </w:rPr>
              <w:t>m</w:t>
            </w:r>
            <w:proofErr w:type="spellStart"/>
            <w:proofErr w:type="gramEnd"/>
            <w:r>
              <w:rPr>
                <w:sz w:val="28"/>
                <w:szCs w:val="28"/>
                <w:vertAlign w:val="subscript"/>
              </w:rPr>
              <w:t>х</w:t>
            </w:r>
            <w:proofErr w:type="spellEnd"/>
          </w:p>
        </w:tc>
        <w:tc>
          <w:tcPr>
            <w:tcW w:w="1368" w:type="dxa"/>
          </w:tcPr>
          <w:p w:rsidR="00DB1FC2" w:rsidRDefault="00DB1FC2" w:rsidP="00B30D43">
            <w:pPr>
              <w:jc w:val="both"/>
              <w:rPr>
                <w:sz w:val="28"/>
                <w:szCs w:val="28"/>
              </w:rPr>
            </w:pPr>
            <w:r>
              <w:rPr>
                <w:sz w:val="28"/>
                <w:szCs w:val="28"/>
                <w:lang w:val="en-US"/>
              </w:rPr>
              <w:t>C</w:t>
            </w:r>
            <w:r>
              <w:rPr>
                <w:sz w:val="28"/>
                <w:szCs w:val="28"/>
                <w:vertAlign w:val="subscript"/>
                <w:lang w:val="en-US"/>
              </w:rPr>
              <w:t>V</w:t>
            </w:r>
          </w:p>
        </w:tc>
      </w:tr>
      <w:tr w:rsidR="00DB1FC2" w:rsidTr="00B30D43">
        <w:tc>
          <w:tcPr>
            <w:tcW w:w="1367" w:type="dxa"/>
          </w:tcPr>
          <w:p w:rsidR="00DB1FC2" w:rsidRDefault="00DB1FC2" w:rsidP="00B30D43">
            <w:pPr>
              <w:jc w:val="both"/>
              <w:rPr>
                <w:sz w:val="28"/>
                <w:szCs w:val="28"/>
              </w:rPr>
            </w:pPr>
            <w:r>
              <w:rPr>
                <w:sz w:val="28"/>
                <w:szCs w:val="28"/>
              </w:rPr>
              <w:t>Новорожденные</w:t>
            </w:r>
          </w:p>
        </w:tc>
        <w:tc>
          <w:tcPr>
            <w:tcW w:w="1367" w:type="dxa"/>
          </w:tcPr>
          <w:p w:rsidR="00DB1FC2" w:rsidRDefault="00DB1FC2" w:rsidP="00B30D43">
            <w:pPr>
              <w:jc w:val="both"/>
              <w:rPr>
                <w:sz w:val="28"/>
                <w:szCs w:val="28"/>
              </w:rPr>
            </w:pPr>
            <w:r>
              <w:rPr>
                <w:sz w:val="28"/>
                <w:szCs w:val="28"/>
              </w:rPr>
              <w:t>25,8±0,56</w:t>
            </w:r>
          </w:p>
        </w:tc>
        <w:tc>
          <w:tcPr>
            <w:tcW w:w="1367" w:type="dxa"/>
          </w:tcPr>
          <w:p w:rsidR="00DB1FC2" w:rsidRDefault="00DB1FC2" w:rsidP="00B30D43">
            <w:pPr>
              <w:jc w:val="both"/>
              <w:rPr>
                <w:sz w:val="28"/>
                <w:szCs w:val="28"/>
              </w:rPr>
            </w:pPr>
            <w:r>
              <w:rPr>
                <w:sz w:val="28"/>
                <w:szCs w:val="28"/>
              </w:rPr>
              <w:t>8,44</w:t>
            </w:r>
          </w:p>
        </w:tc>
        <w:tc>
          <w:tcPr>
            <w:tcW w:w="1367" w:type="dxa"/>
          </w:tcPr>
          <w:p w:rsidR="00DB1FC2" w:rsidRDefault="00DB1FC2" w:rsidP="00B30D43">
            <w:pPr>
              <w:jc w:val="both"/>
              <w:rPr>
                <w:sz w:val="28"/>
                <w:szCs w:val="28"/>
              </w:rPr>
            </w:pPr>
            <w:r>
              <w:rPr>
                <w:sz w:val="28"/>
                <w:szCs w:val="28"/>
              </w:rPr>
              <w:t>29,6±0,73</w:t>
            </w:r>
          </w:p>
        </w:tc>
        <w:tc>
          <w:tcPr>
            <w:tcW w:w="1367" w:type="dxa"/>
          </w:tcPr>
          <w:p w:rsidR="00DB1FC2" w:rsidRDefault="00DB1FC2" w:rsidP="00B30D43">
            <w:pPr>
              <w:jc w:val="both"/>
              <w:rPr>
                <w:sz w:val="28"/>
                <w:szCs w:val="28"/>
              </w:rPr>
            </w:pPr>
            <w:r>
              <w:rPr>
                <w:sz w:val="28"/>
                <w:szCs w:val="28"/>
              </w:rPr>
              <w:t>9,54</w:t>
            </w:r>
          </w:p>
        </w:tc>
        <w:tc>
          <w:tcPr>
            <w:tcW w:w="1368" w:type="dxa"/>
          </w:tcPr>
          <w:p w:rsidR="00DB1FC2" w:rsidRDefault="00DB1FC2" w:rsidP="00B30D43">
            <w:pPr>
              <w:jc w:val="both"/>
              <w:rPr>
                <w:sz w:val="28"/>
                <w:szCs w:val="28"/>
              </w:rPr>
            </w:pPr>
            <w:r>
              <w:rPr>
                <w:sz w:val="28"/>
                <w:szCs w:val="28"/>
              </w:rPr>
              <w:t>27,8±1,02</w:t>
            </w:r>
          </w:p>
        </w:tc>
        <w:tc>
          <w:tcPr>
            <w:tcW w:w="1368" w:type="dxa"/>
          </w:tcPr>
          <w:p w:rsidR="00DB1FC2" w:rsidRDefault="00DB1FC2" w:rsidP="00B30D43">
            <w:pPr>
              <w:jc w:val="both"/>
              <w:rPr>
                <w:sz w:val="28"/>
                <w:szCs w:val="28"/>
              </w:rPr>
            </w:pPr>
            <w:r>
              <w:rPr>
                <w:sz w:val="28"/>
                <w:szCs w:val="28"/>
              </w:rPr>
              <w:t>14,27</w:t>
            </w:r>
          </w:p>
        </w:tc>
      </w:tr>
      <w:tr w:rsidR="00DB1FC2" w:rsidTr="00B30D43">
        <w:tc>
          <w:tcPr>
            <w:tcW w:w="1367" w:type="dxa"/>
          </w:tcPr>
          <w:p w:rsidR="00DB1FC2" w:rsidRDefault="00DB1FC2" w:rsidP="00B30D43">
            <w:pPr>
              <w:jc w:val="both"/>
              <w:rPr>
                <w:sz w:val="28"/>
                <w:szCs w:val="28"/>
              </w:rPr>
            </w:pPr>
            <w:r>
              <w:rPr>
                <w:sz w:val="28"/>
                <w:szCs w:val="28"/>
              </w:rPr>
              <w:t>6</w:t>
            </w:r>
          </w:p>
        </w:tc>
        <w:tc>
          <w:tcPr>
            <w:tcW w:w="1367" w:type="dxa"/>
          </w:tcPr>
          <w:p w:rsidR="00DB1FC2" w:rsidRPr="00DF70E4" w:rsidRDefault="00DB1FC2" w:rsidP="00B30D43">
            <w:pPr>
              <w:jc w:val="both"/>
              <w:rPr>
                <w:sz w:val="28"/>
                <w:szCs w:val="28"/>
              </w:rPr>
            </w:pPr>
            <w:r>
              <w:rPr>
                <w:sz w:val="28"/>
                <w:szCs w:val="28"/>
              </w:rPr>
              <w:t>177,2±3,74</w:t>
            </w:r>
          </w:p>
        </w:tc>
        <w:tc>
          <w:tcPr>
            <w:tcW w:w="1367" w:type="dxa"/>
          </w:tcPr>
          <w:p w:rsidR="00DB1FC2" w:rsidRDefault="00DB1FC2" w:rsidP="00B30D43">
            <w:pPr>
              <w:jc w:val="both"/>
              <w:rPr>
                <w:sz w:val="28"/>
                <w:szCs w:val="28"/>
              </w:rPr>
            </w:pPr>
            <w:r>
              <w:rPr>
                <w:sz w:val="28"/>
                <w:szCs w:val="28"/>
              </w:rPr>
              <w:t>8,17</w:t>
            </w:r>
          </w:p>
        </w:tc>
        <w:tc>
          <w:tcPr>
            <w:tcW w:w="1367" w:type="dxa"/>
          </w:tcPr>
          <w:p w:rsidR="00DB1FC2" w:rsidRDefault="00DB1FC2" w:rsidP="00B30D43">
            <w:pPr>
              <w:jc w:val="both"/>
              <w:rPr>
                <w:sz w:val="28"/>
                <w:szCs w:val="28"/>
              </w:rPr>
            </w:pPr>
            <w:r>
              <w:rPr>
                <w:sz w:val="28"/>
                <w:szCs w:val="28"/>
              </w:rPr>
              <w:t>195,4±4,97</w:t>
            </w:r>
          </w:p>
        </w:tc>
        <w:tc>
          <w:tcPr>
            <w:tcW w:w="1367" w:type="dxa"/>
          </w:tcPr>
          <w:p w:rsidR="00DB1FC2" w:rsidRDefault="00DB1FC2" w:rsidP="00B30D43">
            <w:pPr>
              <w:jc w:val="both"/>
              <w:rPr>
                <w:sz w:val="28"/>
                <w:szCs w:val="28"/>
              </w:rPr>
            </w:pPr>
            <w:r>
              <w:rPr>
                <w:sz w:val="28"/>
                <w:szCs w:val="28"/>
              </w:rPr>
              <w:t>9,86</w:t>
            </w:r>
          </w:p>
        </w:tc>
        <w:tc>
          <w:tcPr>
            <w:tcW w:w="1368" w:type="dxa"/>
          </w:tcPr>
          <w:p w:rsidR="00DB1FC2" w:rsidRDefault="00DB1FC2" w:rsidP="00B30D43">
            <w:pPr>
              <w:jc w:val="both"/>
              <w:rPr>
                <w:sz w:val="28"/>
                <w:szCs w:val="28"/>
              </w:rPr>
            </w:pPr>
            <w:r>
              <w:rPr>
                <w:sz w:val="28"/>
                <w:szCs w:val="28"/>
              </w:rPr>
              <w:t>191,3±4,23</w:t>
            </w:r>
          </w:p>
        </w:tc>
        <w:tc>
          <w:tcPr>
            <w:tcW w:w="1368" w:type="dxa"/>
          </w:tcPr>
          <w:p w:rsidR="00DB1FC2" w:rsidRDefault="00DB1FC2" w:rsidP="00B30D43">
            <w:pPr>
              <w:jc w:val="both"/>
              <w:rPr>
                <w:sz w:val="28"/>
                <w:szCs w:val="28"/>
              </w:rPr>
            </w:pPr>
            <w:r>
              <w:rPr>
                <w:sz w:val="28"/>
                <w:szCs w:val="28"/>
              </w:rPr>
              <w:t>10,58</w:t>
            </w:r>
          </w:p>
        </w:tc>
      </w:tr>
      <w:tr w:rsidR="00DB1FC2" w:rsidTr="00B30D43">
        <w:tc>
          <w:tcPr>
            <w:tcW w:w="1367" w:type="dxa"/>
          </w:tcPr>
          <w:p w:rsidR="00DB1FC2" w:rsidRDefault="00DB1FC2" w:rsidP="00B30D43">
            <w:pPr>
              <w:jc w:val="both"/>
              <w:rPr>
                <w:sz w:val="28"/>
                <w:szCs w:val="28"/>
              </w:rPr>
            </w:pPr>
            <w:r>
              <w:rPr>
                <w:sz w:val="28"/>
                <w:szCs w:val="28"/>
              </w:rPr>
              <w:t>9</w:t>
            </w:r>
          </w:p>
        </w:tc>
        <w:tc>
          <w:tcPr>
            <w:tcW w:w="1367" w:type="dxa"/>
          </w:tcPr>
          <w:p w:rsidR="00DB1FC2" w:rsidRPr="00DF70E4" w:rsidRDefault="00DB1FC2" w:rsidP="00B30D43">
            <w:pPr>
              <w:jc w:val="both"/>
              <w:rPr>
                <w:sz w:val="28"/>
                <w:szCs w:val="28"/>
              </w:rPr>
            </w:pPr>
            <w:r>
              <w:rPr>
                <w:sz w:val="28"/>
                <w:szCs w:val="28"/>
              </w:rPr>
              <w:t>239,4±4,36</w:t>
            </w:r>
          </w:p>
        </w:tc>
        <w:tc>
          <w:tcPr>
            <w:tcW w:w="1367" w:type="dxa"/>
          </w:tcPr>
          <w:p w:rsidR="00DB1FC2" w:rsidRDefault="00DB1FC2" w:rsidP="00B30D43">
            <w:pPr>
              <w:jc w:val="both"/>
              <w:rPr>
                <w:sz w:val="28"/>
                <w:szCs w:val="28"/>
              </w:rPr>
            </w:pPr>
            <w:r>
              <w:rPr>
                <w:sz w:val="28"/>
                <w:szCs w:val="28"/>
              </w:rPr>
              <w:t>7,05</w:t>
            </w:r>
          </w:p>
        </w:tc>
        <w:tc>
          <w:tcPr>
            <w:tcW w:w="1367" w:type="dxa"/>
          </w:tcPr>
          <w:p w:rsidR="00DB1FC2" w:rsidRDefault="00DB1FC2" w:rsidP="00B30D43">
            <w:pPr>
              <w:jc w:val="both"/>
              <w:rPr>
                <w:sz w:val="28"/>
                <w:szCs w:val="28"/>
              </w:rPr>
            </w:pPr>
            <w:r>
              <w:rPr>
                <w:sz w:val="28"/>
                <w:szCs w:val="28"/>
              </w:rPr>
              <w:t>261,4±5,29</w:t>
            </w:r>
          </w:p>
        </w:tc>
        <w:tc>
          <w:tcPr>
            <w:tcW w:w="1367" w:type="dxa"/>
          </w:tcPr>
          <w:p w:rsidR="00DB1FC2" w:rsidRDefault="00DB1FC2" w:rsidP="00B30D43">
            <w:pPr>
              <w:jc w:val="both"/>
              <w:rPr>
                <w:sz w:val="28"/>
                <w:szCs w:val="28"/>
              </w:rPr>
            </w:pPr>
            <w:r>
              <w:rPr>
                <w:sz w:val="28"/>
                <w:szCs w:val="28"/>
              </w:rPr>
              <w:t>7,83</w:t>
            </w:r>
          </w:p>
        </w:tc>
        <w:tc>
          <w:tcPr>
            <w:tcW w:w="1368" w:type="dxa"/>
          </w:tcPr>
          <w:p w:rsidR="00DB1FC2" w:rsidRDefault="00DB1FC2" w:rsidP="00B30D43">
            <w:pPr>
              <w:jc w:val="both"/>
              <w:rPr>
                <w:sz w:val="28"/>
                <w:szCs w:val="28"/>
              </w:rPr>
            </w:pPr>
            <w:r>
              <w:rPr>
                <w:sz w:val="28"/>
                <w:szCs w:val="28"/>
              </w:rPr>
              <w:t>264,2±4,66</w:t>
            </w:r>
          </w:p>
        </w:tc>
        <w:tc>
          <w:tcPr>
            <w:tcW w:w="1368" w:type="dxa"/>
          </w:tcPr>
          <w:p w:rsidR="00DB1FC2" w:rsidRDefault="00DB1FC2" w:rsidP="00B30D43">
            <w:pPr>
              <w:jc w:val="both"/>
              <w:rPr>
                <w:sz w:val="28"/>
                <w:szCs w:val="28"/>
              </w:rPr>
            </w:pPr>
            <w:r>
              <w:rPr>
                <w:sz w:val="28"/>
                <w:szCs w:val="28"/>
              </w:rPr>
              <w:t>6,83</w:t>
            </w:r>
          </w:p>
        </w:tc>
      </w:tr>
      <w:tr w:rsidR="00DB1FC2" w:rsidTr="00B30D43">
        <w:tc>
          <w:tcPr>
            <w:tcW w:w="1367" w:type="dxa"/>
          </w:tcPr>
          <w:p w:rsidR="00DB1FC2" w:rsidRDefault="00DB1FC2" w:rsidP="00B30D43">
            <w:pPr>
              <w:jc w:val="both"/>
              <w:rPr>
                <w:sz w:val="28"/>
                <w:szCs w:val="28"/>
              </w:rPr>
            </w:pPr>
            <w:r>
              <w:rPr>
                <w:sz w:val="28"/>
                <w:szCs w:val="28"/>
              </w:rPr>
              <w:t>12</w:t>
            </w:r>
          </w:p>
        </w:tc>
        <w:tc>
          <w:tcPr>
            <w:tcW w:w="1367" w:type="dxa"/>
          </w:tcPr>
          <w:p w:rsidR="00DB1FC2" w:rsidRDefault="00DB1FC2" w:rsidP="00B30D43">
            <w:pPr>
              <w:jc w:val="both"/>
              <w:rPr>
                <w:sz w:val="28"/>
                <w:szCs w:val="28"/>
              </w:rPr>
            </w:pPr>
            <w:r>
              <w:rPr>
                <w:sz w:val="28"/>
                <w:szCs w:val="28"/>
              </w:rPr>
              <w:t>314,4±5,79</w:t>
            </w:r>
          </w:p>
        </w:tc>
        <w:tc>
          <w:tcPr>
            <w:tcW w:w="1367" w:type="dxa"/>
          </w:tcPr>
          <w:p w:rsidR="00DB1FC2" w:rsidRDefault="00DB1FC2" w:rsidP="00B30D43">
            <w:pPr>
              <w:jc w:val="both"/>
              <w:rPr>
                <w:sz w:val="28"/>
                <w:szCs w:val="28"/>
              </w:rPr>
            </w:pPr>
            <w:r>
              <w:rPr>
                <w:sz w:val="28"/>
                <w:szCs w:val="28"/>
              </w:rPr>
              <w:t>7,13</w:t>
            </w:r>
          </w:p>
        </w:tc>
        <w:tc>
          <w:tcPr>
            <w:tcW w:w="1367" w:type="dxa"/>
          </w:tcPr>
          <w:p w:rsidR="00DB1FC2" w:rsidRDefault="00DB1FC2" w:rsidP="00B30D43">
            <w:pPr>
              <w:jc w:val="both"/>
              <w:rPr>
                <w:sz w:val="28"/>
                <w:szCs w:val="28"/>
              </w:rPr>
            </w:pPr>
            <w:r>
              <w:rPr>
                <w:sz w:val="28"/>
                <w:szCs w:val="28"/>
              </w:rPr>
              <w:t>347,2±7,04</w:t>
            </w:r>
          </w:p>
        </w:tc>
        <w:tc>
          <w:tcPr>
            <w:tcW w:w="1367" w:type="dxa"/>
          </w:tcPr>
          <w:p w:rsidR="00DB1FC2" w:rsidRDefault="00DB1FC2" w:rsidP="00B30D43">
            <w:pPr>
              <w:jc w:val="both"/>
              <w:rPr>
                <w:sz w:val="28"/>
                <w:szCs w:val="28"/>
              </w:rPr>
            </w:pPr>
            <w:r>
              <w:rPr>
                <w:sz w:val="28"/>
                <w:szCs w:val="28"/>
              </w:rPr>
              <w:t>7,85</w:t>
            </w:r>
          </w:p>
        </w:tc>
        <w:tc>
          <w:tcPr>
            <w:tcW w:w="1368" w:type="dxa"/>
          </w:tcPr>
          <w:p w:rsidR="00DB1FC2" w:rsidRDefault="00DB1FC2" w:rsidP="00B30D43">
            <w:pPr>
              <w:jc w:val="both"/>
              <w:rPr>
                <w:sz w:val="28"/>
                <w:szCs w:val="28"/>
              </w:rPr>
            </w:pPr>
            <w:r>
              <w:rPr>
                <w:sz w:val="28"/>
                <w:szCs w:val="28"/>
              </w:rPr>
              <w:t>352,6±5,65</w:t>
            </w:r>
          </w:p>
        </w:tc>
        <w:tc>
          <w:tcPr>
            <w:tcW w:w="1368" w:type="dxa"/>
          </w:tcPr>
          <w:p w:rsidR="00DB1FC2" w:rsidRDefault="00DB1FC2" w:rsidP="00B30D43">
            <w:pPr>
              <w:jc w:val="both"/>
              <w:rPr>
                <w:sz w:val="28"/>
                <w:szCs w:val="28"/>
              </w:rPr>
            </w:pPr>
            <w:r>
              <w:rPr>
                <w:sz w:val="28"/>
                <w:szCs w:val="28"/>
              </w:rPr>
              <w:t>6,20</w:t>
            </w:r>
          </w:p>
        </w:tc>
      </w:tr>
      <w:tr w:rsidR="00DB1FC2" w:rsidTr="00B30D43">
        <w:tc>
          <w:tcPr>
            <w:tcW w:w="1367" w:type="dxa"/>
          </w:tcPr>
          <w:p w:rsidR="00DB1FC2" w:rsidRDefault="00DB1FC2" w:rsidP="00B30D43">
            <w:pPr>
              <w:jc w:val="both"/>
              <w:rPr>
                <w:sz w:val="28"/>
                <w:szCs w:val="28"/>
              </w:rPr>
            </w:pPr>
            <w:r>
              <w:rPr>
                <w:sz w:val="28"/>
                <w:szCs w:val="28"/>
              </w:rPr>
              <w:t>18</w:t>
            </w:r>
          </w:p>
        </w:tc>
        <w:tc>
          <w:tcPr>
            <w:tcW w:w="1367" w:type="dxa"/>
          </w:tcPr>
          <w:p w:rsidR="00DB1FC2" w:rsidRDefault="00DB1FC2" w:rsidP="00B30D43">
            <w:pPr>
              <w:jc w:val="both"/>
              <w:rPr>
                <w:sz w:val="28"/>
                <w:szCs w:val="28"/>
              </w:rPr>
            </w:pPr>
            <w:r>
              <w:rPr>
                <w:sz w:val="28"/>
                <w:szCs w:val="28"/>
              </w:rPr>
              <w:t>445,8±9,21</w:t>
            </w:r>
          </w:p>
        </w:tc>
        <w:tc>
          <w:tcPr>
            <w:tcW w:w="1367" w:type="dxa"/>
          </w:tcPr>
          <w:p w:rsidR="00DB1FC2" w:rsidRDefault="00DB1FC2" w:rsidP="00B30D43">
            <w:pPr>
              <w:jc w:val="both"/>
              <w:rPr>
                <w:sz w:val="28"/>
                <w:szCs w:val="28"/>
              </w:rPr>
            </w:pPr>
            <w:r>
              <w:rPr>
                <w:sz w:val="28"/>
                <w:szCs w:val="28"/>
              </w:rPr>
              <w:t>7,16</w:t>
            </w:r>
          </w:p>
        </w:tc>
        <w:tc>
          <w:tcPr>
            <w:tcW w:w="1367" w:type="dxa"/>
          </w:tcPr>
          <w:p w:rsidR="00DB1FC2" w:rsidRDefault="00DB1FC2" w:rsidP="00B30D43">
            <w:pPr>
              <w:jc w:val="both"/>
              <w:rPr>
                <w:sz w:val="28"/>
                <w:szCs w:val="28"/>
              </w:rPr>
            </w:pPr>
            <w:r>
              <w:rPr>
                <w:sz w:val="28"/>
                <w:szCs w:val="28"/>
              </w:rPr>
              <w:t>485,1±10,1</w:t>
            </w:r>
          </w:p>
        </w:tc>
        <w:tc>
          <w:tcPr>
            <w:tcW w:w="1367" w:type="dxa"/>
          </w:tcPr>
          <w:p w:rsidR="00DB1FC2" w:rsidRDefault="00DB1FC2" w:rsidP="00B30D43">
            <w:pPr>
              <w:jc w:val="both"/>
              <w:rPr>
                <w:sz w:val="28"/>
                <w:szCs w:val="28"/>
              </w:rPr>
            </w:pPr>
            <w:r>
              <w:rPr>
                <w:sz w:val="28"/>
                <w:szCs w:val="28"/>
              </w:rPr>
              <w:t>7,23</w:t>
            </w:r>
          </w:p>
        </w:tc>
        <w:tc>
          <w:tcPr>
            <w:tcW w:w="1368" w:type="dxa"/>
          </w:tcPr>
          <w:p w:rsidR="00DB1FC2" w:rsidRDefault="00DB1FC2" w:rsidP="00B30D43">
            <w:pPr>
              <w:jc w:val="both"/>
              <w:rPr>
                <w:sz w:val="28"/>
                <w:szCs w:val="28"/>
              </w:rPr>
            </w:pPr>
            <w:r>
              <w:rPr>
                <w:sz w:val="28"/>
                <w:szCs w:val="28"/>
              </w:rPr>
              <w:t>494,3±9,68</w:t>
            </w:r>
          </w:p>
        </w:tc>
        <w:tc>
          <w:tcPr>
            <w:tcW w:w="1368" w:type="dxa"/>
          </w:tcPr>
          <w:p w:rsidR="00DB1FC2" w:rsidRDefault="00DB1FC2" w:rsidP="00B30D43">
            <w:pPr>
              <w:jc w:val="both"/>
              <w:rPr>
                <w:sz w:val="28"/>
                <w:szCs w:val="28"/>
              </w:rPr>
            </w:pPr>
            <w:r>
              <w:rPr>
                <w:sz w:val="28"/>
                <w:szCs w:val="28"/>
              </w:rPr>
              <w:t>6,78</w:t>
            </w:r>
          </w:p>
        </w:tc>
      </w:tr>
      <w:tr w:rsidR="00DB1FC2" w:rsidTr="00B30D43">
        <w:tc>
          <w:tcPr>
            <w:tcW w:w="1367" w:type="dxa"/>
          </w:tcPr>
          <w:p w:rsidR="00DB1FC2" w:rsidRDefault="00DB1FC2" w:rsidP="00B30D43">
            <w:pPr>
              <w:jc w:val="both"/>
              <w:rPr>
                <w:sz w:val="28"/>
                <w:szCs w:val="28"/>
              </w:rPr>
            </w:pPr>
            <w:r>
              <w:rPr>
                <w:sz w:val="28"/>
                <w:szCs w:val="28"/>
              </w:rPr>
              <w:t>21</w:t>
            </w:r>
          </w:p>
        </w:tc>
        <w:tc>
          <w:tcPr>
            <w:tcW w:w="1367" w:type="dxa"/>
          </w:tcPr>
          <w:p w:rsidR="00DB1FC2" w:rsidRDefault="00DB1FC2" w:rsidP="00B30D43">
            <w:pPr>
              <w:jc w:val="both"/>
              <w:rPr>
                <w:sz w:val="28"/>
                <w:szCs w:val="28"/>
              </w:rPr>
            </w:pPr>
            <w:r>
              <w:rPr>
                <w:sz w:val="28"/>
                <w:szCs w:val="28"/>
              </w:rPr>
              <w:t>509,0±9,74</w:t>
            </w:r>
          </w:p>
        </w:tc>
        <w:tc>
          <w:tcPr>
            <w:tcW w:w="1367" w:type="dxa"/>
          </w:tcPr>
          <w:p w:rsidR="00DB1FC2" w:rsidRDefault="00DB1FC2" w:rsidP="00B30D43">
            <w:pPr>
              <w:jc w:val="both"/>
              <w:rPr>
                <w:sz w:val="28"/>
                <w:szCs w:val="28"/>
              </w:rPr>
            </w:pPr>
            <w:r>
              <w:rPr>
                <w:sz w:val="28"/>
                <w:szCs w:val="28"/>
              </w:rPr>
              <w:t>5,74</w:t>
            </w:r>
          </w:p>
        </w:tc>
        <w:tc>
          <w:tcPr>
            <w:tcW w:w="1367" w:type="dxa"/>
          </w:tcPr>
          <w:p w:rsidR="00DB1FC2" w:rsidRDefault="00DB1FC2" w:rsidP="00B30D43">
            <w:pPr>
              <w:jc w:val="both"/>
              <w:rPr>
                <w:sz w:val="28"/>
                <w:szCs w:val="28"/>
              </w:rPr>
            </w:pPr>
            <w:r>
              <w:rPr>
                <w:sz w:val="28"/>
                <w:szCs w:val="28"/>
              </w:rPr>
              <w:t>562,0±11,6</w:t>
            </w:r>
          </w:p>
        </w:tc>
        <w:tc>
          <w:tcPr>
            <w:tcW w:w="1367" w:type="dxa"/>
          </w:tcPr>
          <w:p w:rsidR="00DB1FC2" w:rsidRDefault="00DB1FC2" w:rsidP="00B30D43">
            <w:pPr>
              <w:jc w:val="both"/>
              <w:rPr>
                <w:sz w:val="28"/>
                <w:szCs w:val="28"/>
              </w:rPr>
            </w:pPr>
            <w:r>
              <w:rPr>
                <w:sz w:val="28"/>
                <w:szCs w:val="28"/>
              </w:rPr>
              <w:t>6,21</w:t>
            </w:r>
          </w:p>
        </w:tc>
        <w:tc>
          <w:tcPr>
            <w:tcW w:w="1368" w:type="dxa"/>
          </w:tcPr>
          <w:p w:rsidR="00DB1FC2" w:rsidRDefault="00DB1FC2" w:rsidP="00B30D43">
            <w:pPr>
              <w:jc w:val="both"/>
              <w:rPr>
                <w:sz w:val="28"/>
                <w:szCs w:val="28"/>
              </w:rPr>
            </w:pPr>
            <w:r>
              <w:rPr>
                <w:sz w:val="28"/>
                <w:szCs w:val="28"/>
              </w:rPr>
              <w:t>574,5±11,94</w:t>
            </w:r>
          </w:p>
        </w:tc>
        <w:tc>
          <w:tcPr>
            <w:tcW w:w="1368" w:type="dxa"/>
          </w:tcPr>
          <w:p w:rsidR="00DB1FC2" w:rsidRDefault="00DB1FC2" w:rsidP="00B30D43">
            <w:pPr>
              <w:jc w:val="both"/>
              <w:rPr>
                <w:sz w:val="28"/>
                <w:szCs w:val="28"/>
              </w:rPr>
            </w:pPr>
            <w:r>
              <w:rPr>
                <w:sz w:val="28"/>
                <w:szCs w:val="28"/>
              </w:rPr>
              <w:t>6,23</w:t>
            </w:r>
          </w:p>
        </w:tc>
      </w:tr>
    </w:tbl>
    <w:p w:rsidR="00DB1FC2" w:rsidRDefault="00DB1FC2" w:rsidP="00DB1FC2">
      <w:pPr>
        <w:ind w:firstLine="708"/>
        <w:jc w:val="both"/>
        <w:rPr>
          <w:sz w:val="28"/>
          <w:szCs w:val="28"/>
        </w:rPr>
      </w:pPr>
    </w:p>
    <w:p w:rsidR="00DB1FC2" w:rsidRPr="000C32DF" w:rsidRDefault="00DB1FC2" w:rsidP="00DB1FC2">
      <w:pPr>
        <w:ind w:firstLine="567"/>
        <w:jc w:val="both"/>
        <w:rPr>
          <w:sz w:val="28"/>
          <w:szCs w:val="28"/>
        </w:rPr>
      </w:pPr>
      <w:r w:rsidRPr="000C32DF">
        <w:rPr>
          <w:sz w:val="28"/>
          <w:szCs w:val="28"/>
        </w:rPr>
        <w:t xml:space="preserve">При этом наибольшим ее показателем характеризовались бычки </w:t>
      </w:r>
      <w:proofErr w:type="spellStart"/>
      <w:proofErr w:type="gramStart"/>
      <w:r w:rsidRPr="000C32DF">
        <w:rPr>
          <w:sz w:val="28"/>
          <w:szCs w:val="28"/>
        </w:rPr>
        <w:t>гере-фордской</w:t>
      </w:r>
      <w:proofErr w:type="spellEnd"/>
      <w:proofErr w:type="gramEnd"/>
      <w:r w:rsidRPr="000C32DF">
        <w:rPr>
          <w:sz w:val="28"/>
          <w:szCs w:val="28"/>
        </w:rPr>
        <w:t xml:space="preserve"> породы. Их преимущество над чистопородными сверстниками ка</w:t>
      </w:r>
      <w:r w:rsidRPr="000C32DF">
        <w:rPr>
          <w:sz w:val="28"/>
          <w:szCs w:val="28"/>
        </w:rPr>
        <w:softHyphen/>
        <w:t xml:space="preserve">захской белоголовой породы по изучаемому показателю составляло 3,8 кг (14,7%, </w:t>
      </w:r>
      <w:proofErr w:type="gramStart"/>
      <w:r w:rsidRPr="000C32DF">
        <w:rPr>
          <w:sz w:val="28"/>
          <w:szCs w:val="28"/>
        </w:rPr>
        <w:t>Р</w:t>
      </w:r>
      <w:proofErr w:type="gramEnd"/>
      <w:r w:rsidRPr="000C32DF">
        <w:rPr>
          <w:sz w:val="28"/>
          <w:szCs w:val="28"/>
        </w:rPr>
        <w:t>&lt;0,05), помесям - на 1,8 кг (6,5%, Р&gt;0,05).</w:t>
      </w:r>
    </w:p>
    <w:p w:rsidR="00DB1FC2" w:rsidRDefault="00DB1FC2" w:rsidP="00DB1FC2">
      <w:pPr>
        <w:ind w:firstLine="567"/>
        <w:jc w:val="both"/>
        <w:rPr>
          <w:sz w:val="28"/>
          <w:szCs w:val="28"/>
        </w:rPr>
      </w:pPr>
      <w:r w:rsidRPr="000C32DF">
        <w:rPr>
          <w:sz w:val="28"/>
          <w:szCs w:val="28"/>
        </w:rPr>
        <w:t>В 6-месячном возрасте помеси превосходили сверстников казахской бе</w:t>
      </w:r>
      <w:r w:rsidRPr="000C32DF">
        <w:rPr>
          <w:sz w:val="28"/>
          <w:szCs w:val="28"/>
        </w:rPr>
        <w:softHyphen/>
        <w:t>логоловой породы по массе тела на 14,1 кг (8</w:t>
      </w:r>
      <w:r>
        <w:rPr>
          <w:sz w:val="28"/>
          <w:szCs w:val="28"/>
        </w:rPr>
        <w:t>,0</w:t>
      </w:r>
      <w:r w:rsidRPr="000C32DF">
        <w:rPr>
          <w:sz w:val="28"/>
          <w:szCs w:val="28"/>
        </w:rPr>
        <w:t>%,</w:t>
      </w:r>
      <w:r>
        <w:rPr>
          <w:sz w:val="28"/>
          <w:szCs w:val="28"/>
        </w:rPr>
        <w:t xml:space="preserve"> </w:t>
      </w:r>
      <w:proofErr w:type="gramStart"/>
      <w:r w:rsidRPr="000C32DF">
        <w:rPr>
          <w:sz w:val="28"/>
          <w:szCs w:val="28"/>
        </w:rPr>
        <w:t>Р</w:t>
      </w:r>
      <w:proofErr w:type="gramEnd"/>
      <w:r w:rsidRPr="000C32DF">
        <w:rPr>
          <w:sz w:val="28"/>
          <w:szCs w:val="28"/>
        </w:rPr>
        <w:t xml:space="preserve">&lt;0,01), но уступали </w:t>
      </w:r>
      <w:proofErr w:type="spellStart"/>
      <w:r w:rsidRPr="000C32DF">
        <w:rPr>
          <w:sz w:val="28"/>
          <w:szCs w:val="28"/>
        </w:rPr>
        <w:t>гере-фордам</w:t>
      </w:r>
      <w:proofErr w:type="spellEnd"/>
      <w:r w:rsidRPr="000C32DF">
        <w:rPr>
          <w:sz w:val="28"/>
          <w:szCs w:val="28"/>
        </w:rPr>
        <w:t xml:space="preserve"> на 4,1 кг (2,1%, Р&gt;0,05). В </w:t>
      </w:r>
      <w:proofErr w:type="spellStart"/>
      <w:r w:rsidRPr="000C32DF">
        <w:rPr>
          <w:sz w:val="28"/>
          <w:szCs w:val="28"/>
        </w:rPr>
        <w:t>послеотъемный</w:t>
      </w:r>
      <w:proofErr w:type="spellEnd"/>
      <w:r w:rsidRPr="000C32DF">
        <w:rPr>
          <w:sz w:val="28"/>
          <w:szCs w:val="28"/>
        </w:rPr>
        <w:t xml:space="preserve"> период отмечено преобла</w:t>
      </w:r>
      <w:r w:rsidRPr="000C32DF">
        <w:rPr>
          <w:sz w:val="28"/>
          <w:szCs w:val="28"/>
        </w:rPr>
        <w:softHyphen/>
        <w:t xml:space="preserve">дающее влияние генотипа на проявление мясных качеств. </w:t>
      </w:r>
      <w:proofErr w:type="gramStart"/>
      <w:r w:rsidRPr="000C32DF">
        <w:rPr>
          <w:sz w:val="28"/>
          <w:szCs w:val="28"/>
        </w:rPr>
        <w:t>Начиная с 9-</w:t>
      </w:r>
      <w:r w:rsidRPr="000C32DF">
        <w:rPr>
          <w:sz w:val="28"/>
          <w:szCs w:val="28"/>
        </w:rPr>
        <w:lastRenderedPageBreak/>
        <w:t>месячного возраста установлено</w:t>
      </w:r>
      <w:proofErr w:type="gramEnd"/>
      <w:r w:rsidRPr="000C32DF">
        <w:rPr>
          <w:sz w:val="28"/>
          <w:szCs w:val="28"/>
        </w:rPr>
        <w:t xml:space="preserve"> проявление гетерозиса по живой массе. Ин</w:t>
      </w:r>
      <w:r w:rsidRPr="000C32DF">
        <w:rPr>
          <w:sz w:val="28"/>
          <w:szCs w:val="28"/>
        </w:rPr>
        <w:softHyphen/>
        <w:t>декс гетерозиса в этом возрасте был невысоким и составлял 101,1%, в 12 мес. - 101,6%, в 18 мес. - 101,9% и 21 мес. - 102,2%.</w:t>
      </w:r>
    </w:p>
    <w:p w:rsidR="00DB1FC2" w:rsidRPr="000C32DF" w:rsidRDefault="00DB1FC2" w:rsidP="00DB1FC2">
      <w:pPr>
        <w:ind w:firstLine="567"/>
        <w:jc w:val="both"/>
        <w:rPr>
          <w:sz w:val="28"/>
          <w:szCs w:val="28"/>
        </w:rPr>
      </w:pPr>
      <w:r>
        <w:rPr>
          <w:sz w:val="28"/>
          <w:szCs w:val="28"/>
        </w:rPr>
        <w:t>В</w:t>
      </w:r>
      <w:r w:rsidRPr="000C32DF">
        <w:rPr>
          <w:sz w:val="28"/>
          <w:szCs w:val="28"/>
        </w:rPr>
        <w:t xml:space="preserve"> годовалом возрасте они уступали по изучаемому по</w:t>
      </w:r>
      <w:r w:rsidRPr="000C32DF">
        <w:rPr>
          <w:sz w:val="28"/>
          <w:szCs w:val="28"/>
        </w:rPr>
        <w:softHyphen/>
        <w:t xml:space="preserve">казателю герефордским сверстникам на 32,8 кг (10,4%, </w:t>
      </w:r>
      <w:proofErr w:type="gramStart"/>
      <w:r w:rsidRPr="000C32DF">
        <w:rPr>
          <w:sz w:val="28"/>
          <w:szCs w:val="28"/>
        </w:rPr>
        <w:t>Р</w:t>
      </w:r>
      <w:proofErr w:type="gramEnd"/>
      <w:r w:rsidRPr="000C32DF">
        <w:rPr>
          <w:sz w:val="28"/>
          <w:szCs w:val="28"/>
        </w:rPr>
        <w:t>&lt;0,01), помесям - на 38,2 кг (12,2%, Р&lt;0,01), в 18 мес. соответственно - на 39,3 кг (8,8%, Р&lt;0,01) и 48,5 кг (10,9%, Р&lt;0,001), в 21 мес. - на 53 кг (10,4%, Р&lt;0,01) и на 65,5 кг (12,9,Р&lt;0,01).</w:t>
      </w:r>
    </w:p>
    <w:p w:rsidR="00DB1FC2" w:rsidRDefault="00DB1FC2" w:rsidP="00DB1FC2">
      <w:pPr>
        <w:ind w:firstLine="567"/>
        <w:jc w:val="both"/>
        <w:rPr>
          <w:b/>
          <w:sz w:val="28"/>
          <w:szCs w:val="28"/>
        </w:rPr>
      </w:pPr>
    </w:p>
    <w:p w:rsidR="00DB1FC2" w:rsidRPr="000C32DF" w:rsidRDefault="00DB1FC2" w:rsidP="00DB1FC2">
      <w:pPr>
        <w:ind w:firstLine="567"/>
        <w:jc w:val="both"/>
        <w:rPr>
          <w:b/>
          <w:sz w:val="28"/>
          <w:szCs w:val="28"/>
        </w:rPr>
      </w:pPr>
      <w:r w:rsidRPr="000C32DF">
        <w:rPr>
          <w:b/>
          <w:sz w:val="28"/>
          <w:szCs w:val="28"/>
        </w:rPr>
        <w:t>Мясная продуктивность и качественные показатели мяса ка</w:t>
      </w:r>
      <w:r w:rsidRPr="000C32DF">
        <w:rPr>
          <w:b/>
          <w:sz w:val="28"/>
          <w:szCs w:val="28"/>
        </w:rPr>
        <w:softHyphen/>
        <w:t>стратов</w:t>
      </w:r>
    </w:p>
    <w:p w:rsidR="00DB1FC2" w:rsidRPr="000C32DF" w:rsidRDefault="00DB1FC2" w:rsidP="00DB1FC2">
      <w:pPr>
        <w:ind w:firstLine="567"/>
        <w:jc w:val="both"/>
        <w:rPr>
          <w:sz w:val="28"/>
          <w:szCs w:val="28"/>
        </w:rPr>
      </w:pPr>
      <w:r w:rsidRPr="000C32DF">
        <w:rPr>
          <w:sz w:val="28"/>
          <w:szCs w:val="28"/>
        </w:rPr>
        <w:t>При контрольном убое молодняка визуальная оценка парных туш сви</w:t>
      </w:r>
      <w:r w:rsidRPr="000C32DF">
        <w:rPr>
          <w:sz w:val="28"/>
          <w:szCs w:val="28"/>
        </w:rPr>
        <w:softHyphen/>
        <w:t>детельствовала о том, что все они были покрыты сплошным слоем под</w:t>
      </w:r>
      <w:r w:rsidRPr="000C32DF">
        <w:rPr>
          <w:sz w:val="28"/>
          <w:szCs w:val="28"/>
        </w:rPr>
        <w:softHyphen/>
        <w:t>кожного жира. При этом степень его отложения у кастратов казахской бело</w:t>
      </w:r>
      <w:r w:rsidRPr="000C32DF">
        <w:rPr>
          <w:sz w:val="28"/>
          <w:szCs w:val="28"/>
        </w:rPr>
        <w:softHyphen/>
        <w:t>головой породы была существенно выше, чем у сверстников других групп (табл</w:t>
      </w:r>
      <w:r>
        <w:rPr>
          <w:sz w:val="28"/>
          <w:szCs w:val="28"/>
        </w:rPr>
        <w:t>.</w:t>
      </w:r>
      <w:r w:rsidRPr="000C32DF">
        <w:rPr>
          <w:sz w:val="28"/>
          <w:szCs w:val="28"/>
        </w:rPr>
        <w:t>2</w:t>
      </w:r>
      <w:r>
        <w:rPr>
          <w:sz w:val="28"/>
          <w:szCs w:val="28"/>
        </w:rPr>
        <w:t>0)</w:t>
      </w:r>
      <w:r w:rsidRPr="000C32DF">
        <w:rPr>
          <w:sz w:val="28"/>
          <w:szCs w:val="28"/>
        </w:rPr>
        <w:t>.</w:t>
      </w:r>
    </w:p>
    <w:p w:rsidR="00DB1FC2" w:rsidRPr="002C3E89" w:rsidRDefault="00DB1FC2" w:rsidP="00DB1FC2">
      <w:pPr>
        <w:ind w:firstLine="567"/>
        <w:jc w:val="both"/>
        <w:rPr>
          <w:sz w:val="16"/>
          <w:szCs w:val="16"/>
        </w:rPr>
      </w:pPr>
    </w:p>
    <w:p w:rsidR="00DB1FC2" w:rsidRPr="00EC5BDD" w:rsidRDefault="00DB1FC2" w:rsidP="00DB1FC2">
      <w:pPr>
        <w:ind w:firstLine="708"/>
        <w:jc w:val="both"/>
        <w:rPr>
          <w:sz w:val="28"/>
          <w:szCs w:val="28"/>
        </w:rPr>
      </w:pPr>
      <w:r>
        <w:rPr>
          <w:sz w:val="28"/>
          <w:szCs w:val="28"/>
        </w:rPr>
        <w:t xml:space="preserve"> Таблица 20 – Результаты убоя кастратов </w:t>
      </w:r>
      <w:r>
        <w:rPr>
          <w:sz w:val="28"/>
          <w:szCs w:val="28"/>
          <w:lang w:val="en-US"/>
        </w:rPr>
        <w:t>n</w:t>
      </w:r>
      <w:r w:rsidRPr="00EC5BDD">
        <w:rPr>
          <w:sz w:val="28"/>
          <w:szCs w:val="28"/>
        </w:rPr>
        <w:t>=5 (</w:t>
      </w:r>
      <w:r w:rsidRPr="000C32DF">
        <w:rPr>
          <w:sz w:val="28"/>
          <w:szCs w:val="28"/>
        </w:rPr>
        <w:t>Х±</w:t>
      </w:r>
      <w:proofErr w:type="gramStart"/>
      <w:r w:rsidRPr="000C32DF">
        <w:rPr>
          <w:sz w:val="28"/>
          <w:szCs w:val="28"/>
          <w:lang w:val="en-US"/>
        </w:rPr>
        <w:t>m</w:t>
      </w:r>
      <w:proofErr w:type="spellStart"/>
      <w:proofErr w:type="gramEnd"/>
      <w:r>
        <w:rPr>
          <w:sz w:val="28"/>
          <w:szCs w:val="28"/>
          <w:vertAlign w:val="subscript"/>
        </w:rPr>
        <w:t>х</w:t>
      </w:r>
      <w:proofErr w:type="spellEnd"/>
      <w:r w:rsidRPr="00EC5BDD">
        <w:rPr>
          <w:sz w:val="28"/>
          <w:szCs w:val="28"/>
        </w:rPr>
        <w:t xml:space="preserve">) </w:t>
      </w:r>
    </w:p>
    <w:tbl>
      <w:tblPr>
        <w:tblStyle w:val="a3"/>
        <w:tblW w:w="0" w:type="auto"/>
        <w:tblLook w:val="04A0"/>
      </w:tblPr>
      <w:tblGrid>
        <w:gridCol w:w="2518"/>
        <w:gridCol w:w="1310"/>
        <w:gridCol w:w="1914"/>
        <w:gridCol w:w="1914"/>
        <w:gridCol w:w="1915"/>
      </w:tblGrid>
      <w:tr w:rsidR="00DB1FC2" w:rsidTr="00B30D43">
        <w:tc>
          <w:tcPr>
            <w:tcW w:w="2518" w:type="dxa"/>
            <w:vMerge w:val="restart"/>
          </w:tcPr>
          <w:p w:rsidR="00DB1FC2" w:rsidRPr="00EC5BDD" w:rsidRDefault="00DB1FC2" w:rsidP="00B30D43">
            <w:pPr>
              <w:jc w:val="both"/>
              <w:rPr>
                <w:sz w:val="28"/>
                <w:szCs w:val="28"/>
              </w:rPr>
            </w:pPr>
            <w:r>
              <w:rPr>
                <w:sz w:val="28"/>
                <w:szCs w:val="28"/>
              </w:rPr>
              <w:t xml:space="preserve">Показатель </w:t>
            </w:r>
          </w:p>
        </w:tc>
        <w:tc>
          <w:tcPr>
            <w:tcW w:w="1310" w:type="dxa"/>
            <w:vMerge w:val="restart"/>
          </w:tcPr>
          <w:p w:rsidR="00DB1FC2" w:rsidRDefault="00DB1FC2" w:rsidP="00B30D43">
            <w:pPr>
              <w:jc w:val="both"/>
              <w:rPr>
                <w:sz w:val="28"/>
                <w:szCs w:val="28"/>
              </w:rPr>
            </w:pPr>
            <w:r>
              <w:rPr>
                <w:sz w:val="28"/>
                <w:szCs w:val="28"/>
              </w:rPr>
              <w:t>Возраст,</w:t>
            </w:r>
          </w:p>
          <w:p w:rsidR="00DB1FC2" w:rsidRDefault="00DB1FC2" w:rsidP="00B30D43">
            <w:pPr>
              <w:jc w:val="both"/>
              <w:rPr>
                <w:sz w:val="28"/>
                <w:szCs w:val="28"/>
              </w:rPr>
            </w:pPr>
            <w:r>
              <w:rPr>
                <w:sz w:val="28"/>
                <w:szCs w:val="28"/>
              </w:rPr>
              <w:t>мес.</w:t>
            </w:r>
          </w:p>
        </w:tc>
        <w:tc>
          <w:tcPr>
            <w:tcW w:w="5743" w:type="dxa"/>
            <w:gridSpan w:val="3"/>
          </w:tcPr>
          <w:p w:rsidR="00DB1FC2" w:rsidRDefault="00DB1FC2" w:rsidP="00B30D43">
            <w:pPr>
              <w:jc w:val="both"/>
              <w:rPr>
                <w:sz w:val="28"/>
                <w:szCs w:val="28"/>
              </w:rPr>
            </w:pPr>
            <w:r>
              <w:rPr>
                <w:sz w:val="28"/>
                <w:szCs w:val="28"/>
              </w:rPr>
              <w:t>Группа</w:t>
            </w:r>
          </w:p>
        </w:tc>
      </w:tr>
      <w:tr w:rsidR="00DB1FC2" w:rsidTr="00B30D43">
        <w:tc>
          <w:tcPr>
            <w:tcW w:w="2518" w:type="dxa"/>
            <w:vMerge/>
          </w:tcPr>
          <w:p w:rsidR="00DB1FC2" w:rsidRDefault="00DB1FC2" w:rsidP="00B30D43">
            <w:pPr>
              <w:jc w:val="both"/>
              <w:rPr>
                <w:sz w:val="28"/>
                <w:szCs w:val="28"/>
              </w:rPr>
            </w:pPr>
          </w:p>
        </w:tc>
        <w:tc>
          <w:tcPr>
            <w:tcW w:w="1310" w:type="dxa"/>
            <w:vMerge/>
          </w:tcPr>
          <w:p w:rsidR="00DB1FC2" w:rsidRDefault="00DB1FC2" w:rsidP="00B30D43">
            <w:pPr>
              <w:jc w:val="both"/>
              <w:rPr>
                <w:sz w:val="28"/>
                <w:szCs w:val="28"/>
              </w:rPr>
            </w:pPr>
          </w:p>
        </w:tc>
        <w:tc>
          <w:tcPr>
            <w:tcW w:w="1914" w:type="dxa"/>
          </w:tcPr>
          <w:p w:rsidR="00DB1FC2" w:rsidRPr="00EC5BDD" w:rsidRDefault="00DB1FC2" w:rsidP="00B30D43">
            <w:pPr>
              <w:jc w:val="both"/>
              <w:rPr>
                <w:sz w:val="28"/>
                <w:szCs w:val="28"/>
                <w:lang w:val="en-US"/>
              </w:rPr>
            </w:pPr>
            <w:r>
              <w:rPr>
                <w:sz w:val="28"/>
                <w:szCs w:val="28"/>
                <w:lang w:val="en-US"/>
              </w:rPr>
              <w:t>I</w:t>
            </w:r>
          </w:p>
        </w:tc>
        <w:tc>
          <w:tcPr>
            <w:tcW w:w="1914" w:type="dxa"/>
          </w:tcPr>
          <w:p w:rsidR="00DB1FC2" w:rsidRPr="00EC5BDD" w:rsidRDefault="00DB1FC2" w:rsidP="00B30D43">
            <w:pPr>
              <w:jc w:val="both"/>
              <w:rPr>
                <w:sz w:val="28"/>
                <w:szCs w:val="28"/>
                <w:lang w:val="en-US"/>
              </w:rPr>
            </w:pPr>
            <w:r>
              <w:rPr>
                <w:sz w:val="28"/>
                <w:szCs w:val="28"/>
                <w:lang w:val="en-US"/>
              </w:rPr>
              <w:t>II</w:t>
            </w:r>
          </w:p>
        </w:tc>
        <w:tc>
          <w:tcPr>
            <w:tcW w:w="1915" w:type="dxa"/>
          </w:tcPr>
          <w:p w:rsidR="00DB1FC2" w:rsidRPr="00EC5BDD" w:rsidRDefault="00DB1FC2" w:rsidP="00B30D43">
            <w:pPr>
              <w:jc w:val="both"/>
              <w:rPr>
                <w:sz w:val="28"/>
                <w:szCs w:val="28"/>
                <w:lang w:val="en-US"/>
              </w:rPr>
            </w:pPr>
            <w:r>
              <w:rPr>
                <w:sz w:val="28"/>
                <w:szCs w:val="28"/>
                <w:lang w:val="en-US"/>
              </w:rPr>
              <w:t>III</w:t>
            </w:r>
          </w:p>
        </w:tc>
      </w:tr>
      <w:tr w:rsidR="00DB1FC2" w:rsidTr="00B30D43">
        <w:tc>
          <w:tcPr>
            <w:tcW w:w="2518" w:type="dxa"/>
            <w:vMerge w:val="restart"/>
          </w:tcPr>
          <w:p w:rsidR="00DB1FC2" w:rsidRPr="00EC5BDD" w:rsidRDefault="00DB1FC2" w:rsidP="00B30D43">
            <w:pPr>
              <w:jc w:val="both"/>
              <w:rPr>
                <w:sz w:val="28"/>
                <w:szCs w:val="28"/>
              </w:rPr>
            </w:pPr>
            <w:proofErr w:type="spellStart"/>
            <w:r>
              <w:rPr>
                <w:sz w:val="28"/>
                <w:szCs w:val="28"/>
              </w:rPr>
              <w:t>Предубойная</w:t>
            </w:r>
            <w:proofErr w:type="spellEnd"/>
            <w:r>
              <w:rPr>
                <w:sz w:val="28"/>
                <w:szCs w:val="28"/>
              </w:rPr>
              <w:t xml:space="preserve"> масса, </w:t>
            </w:r>
            <w:proofErr w:type="gramStart"/>
            <w:r>
              <w:rPr>
                <w:sz w:val="28"/>
                <w:szCs w:val="28"/>
              </w:rPr>
              <w:t>кг</w:t>
            </w:r>
            <w:proofErr w:type="gramEnd"/>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398,0±1,0</w:t>
            </w:r>
          </w:p>
        </w:tc>
        <w:tc>
          <w:tcPr>
            <w:tcW w:w="1914" w:type="dxa"/>
          </w:tcPr>
          <w:p w:rsidR="00DB1FC2" w:rsidRDefault="00DB1FC2" w:rsidP="00B30D43">
            <w:pPr>
              <w:jc w:val="both"/>
              <w:rPr>
                <w:sz w:val="28"/>
                <w:szCs w:val="28"/>
              </w:rPr>
            </w:pPr>
            <w:r>
              <w:rPr>
                <w:sz w:val="28"/>
                <w:szCs w:val="28"/>
              </w:rPr>
              <w:t>432,0±1,4</w:t>
            </w:r>
          </w:p>
        </w:tc>
        <w:tc>
          <w:tcPr>
            <w:tcW w:w="1915" w:type="dxa"/>
          </w:tcPr>
          <w:p w:rsidR="00DB1FC2" w:rsidRDefault="00DB1FC2" w:rsidP="00B30D43">
            <w:pPr>
              <w:jc w:val="both"/>
              <w:rPr>
                <w:sz w:val="28"/>
                <w:szCs w:val="28"/>
              </w:rPr>
            </w:pPr>
            <w:r>
              <w:rPr>
                <w:sz w:val="28"/>
                <w:szCs w:val="28"/>
              </w:rPr>
              <w:t>445,0±1,9</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448,0±1,9</w:t>
            </w:r>
          </w:p>
        </w:tc>
        <w:tc>
          <w:tcPr>
            <w:tcW w:w="1914" w:type="dxa"/>
          </w:tcPr>
          <w:p w:rsidR="00DB1FC2" w:rsidRDefault="00DB1FC2" w:rsidP="00B30D43">
            <w:pPr>
              <w:jc w:val="both"/>
              <w:rPr>
                <w:sz w:val="28"/>
                <w:szCs w:val="28"/>
              </w:rPr>
            </w:pPr>
            <w:r>
              <w:rPr>
                <w:sz w:val="28"/>
                <w:szCs w:val="28"/>
              </w:rPr>
              <w:t>491,0±3,8</w:t>
            </w:r>
          </w:p>
        </w:tc>
        <w:tc>
          <w:tcPr>
            <w:tcW w:w="1915" w:type="dxa"/>
          </w:tcPr>
          <w:p w:rsidR="00DB1FC2" w:rsidRDefault="00DB1FC2" w:rsidP="00B30D43">
            <w:pPr>
              <w:jc w:val="both"/>
              <w:rPr>
                <w:sz w:val="28"/>
                <w:szCs w:val="28"/>
              </w:rPr>
            </w:pPr>
            <w:r>
              <w:rPr>
                <w:sz w:val="28"/>
                <w:szCs w:val="28"/>
              </w:rPr>
              <w:t>503,0±2,6</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487,0±3,8</w:t>
            </w:r>
          </w:p>
        </w:tc>
        <w:tc>
          <w:tcPr>
            <w:tcW w:w="1914" w:type="dxa"/>
          </w:tcPr>
          <w:p w:rsidR="00DB1FC2" w:rsidRDefault="00DB1FC2" w:rsidP="00B30D43">
            <w:pPr>
              <w:jc w:val="both"/>
              <w:rPr>
                <w:sz w:val="28"/>
                <w:szCs w:val="28"/>
              </w:rPr>
            </w:pPr>
            <w:r>
              <w:rPr>
                <w:sz w:val="28"/>
                <w:szCs w:val="28"/>
              </w:rPr>
              <w:t>547,0±3,3</w:t>
            </w:r>
          </w:p>
        </w:tc>
        <w:tc>
          <w:tcPr>
            <w:tcW w:w="1915" w:type="dxa"/>
          </w:tcPr>
          <w:p w:rsidR="00DB1FC2" w:rsidRDefault="00DB1FC2" w:rsidP="00B30D43">
            <w:pPr>
              <w:jc w:val="both"/>
              <w:rPr>
                <w:sz w:val="28"/>
                <w:szCs w:val="28"/>
              </w:rPr>
            </w:pPr>
            <w:r>
              <w:rPr>
                <w:sz w:val="28"/>
                <w:szCs w:val="28"/>
              </w:rPr>
              <w:t>552,0±9,3</w:t>
            </w:r>
          </w:p>
        </w:tc>
      </w:tr>
      <w:tr w:rsidR="00DB1FC2" w:rsidTr="00B30D43">
        <w:tc>
          <w:tcPr>
            <w:tcW w:w="2518" w:type="dxa"/>
            <w:vMerge w:val="restart"/>
          </w:tcPr>
          <w:p w:rsidR="00DB1FC2" w:rsidRDefault="00DB1FC2" w:rsidP="00B30D43">
            <w:pPr>
              <w:jc w:val="both"/>
              <w:rPr>
                <w:sz w:val="28"/>
                <w:szCs w:val="28"/>
              </w:rPr>
            </w:pPr>
            <w:r>
              <w:rPr>
                <w:sz w:val="28"/>
                <w:szCs w:val="28"/>
              </w:rPr>
              <w:t xml:space="preserve">Масса парной туши, </w:t>
            </w:r>
            <w:proofErr w:type="gramStart"/>
            <w:r>
              <w:rPr>
                <w:sz w:val="28"/>
                <w:szCs w:val="28"/>
              </w:rPr>
              <w:t>кг</w:t>
            </w:r>
            <w:proofErr w:type="gramEnd"/>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220,0±1,9</w:t>
            </w:r>
          </w:p>
        </w:tc>
        <w:tc>
          <w:tcPr>
            <w:tcW w:w="1914" w:type="dxa"/>
          </w:tcPr>
          <w:p w:rsidR="00DB1FC2" w:rsidRDefault="00DB1FC2" w:rsidP="00B30D43">
            <w:pPr>
              <w:jc w:val="both"/>
              <w:rPr>
                <w:sz w:val="28"/>
                <w:szCs w:val="28"/>
              </w:rPr>
            </w:pPr>
            <w:r>
              <w:rPr>
                <w:sz w:val="28"/>
                <w:szCs w:val="28"/>
              </w:rPr>
              <w:t>233,3±2,9</w:t>
            </w:r>
          </w:p>
        </w:tc>
        <w:tc>
          <w:tcPr>
            <w:tcW w:w="1915" w:type="dxa"/>
          </w:tcPr>
          <w:p w:rsidR="00DB1FC2" w:rsidRDefault="00DB1FC2" w:rsidP="00B30D43">
            <w:pPr>
              <w:jc w:val="both"/>
              <w:rPr>
                <w:sz w:val="28"/>
                <w:szCs w:val="28"/>
              </w:rPr>
            </w:pPr>
            <w:r>
              <w:rPr>
                <w:sz w:val="28"/>
                <w:szCs w:val="28"/>
              </w:rPr>
              <w:t>244,3±2,7</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256,0±2,6</w:t>
            </w:r>
          </w:p>
        </w:tc>
        <w:tc>
          <w:tcPr>
            <w:tcW w:w="1914" w:type="dxa"/>
          </w:tcPr>
          <w:p w:rsidR="00DB1FC2" w:rsidRDefault="00DB1FC2" w:rsidP="00B30D43">
            <w:pPr>
              <w:jc w:val="both"/>
              <w:rPr>
                <w:sz w:val="28"/>
                <w:szCs w:val="28"/>
              </w:rPr>
            </w:pPr>
            <w:r>
              <w:rPr>
                <w:sz w:val="28"/>
                <w:szCs w:val="28"/>
              </w:rPr>
              <w:t>276,0±3,8</w:t>
            </w:r>
          </w:p>
        </w:tc>
        <w:tc>
          <w:tcPr>
            <w:tcW w:w="1915" w:type="dxa"/>
          </w:tcPr>
          <w:p w:rsidR="00DB1FC2" w:rsidRDefault="00DB1FC2" w:rsidP="00B30D43">
            <w:pPr>
              <w:jc w:val="both"/>
              <w:rPr>
                <w:sz w:val="28"/>
                <w:szCs w:val="28"/>
              </w:rPr>
            </w:pPr>
            <w:r>
              <w:rPr>
                <w:sz w:val="28"/>
                <w:szCs w:val="28"/>
              </w:rPr>
              <w:t>286,0±4,0</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283,0±6,3</w:t>
            </w:r>
          </w:p>
        </w:tc>
        <w:tc>
          <w:tcPr>
            <w:tcW w:w="1914" w:type="dxa"/>
          </w:tcPr>
          <w:p w:rsidR="00DB1FC2" w:rsidRDefault="00DB1FC2" w:rsidP="00B30D43">
            <w:pPr>
              <w:jc w:val="both"/>
              <w:rPr>
                <w:sz w:val="28"/>
                <w:szCs w:val="28"/>
              </w:rPr>
            </w:pPr>
            <w:r>
              <w:rPr>
                <w:sz w:val="28"/>
                <w:szCs w:val="28"/>
              </w:rPr>
              <w:t>312,0±2,0</w:t>
            </w:r>
          </w:p>
        </w:tc>
        <w:tc>
          <w:tcPr>
            <w:tcW w:w="1915" w:type="dxa"/>
          </w:tcPr>
          <w:p w:rsidR="00DB1FC2" w:rsidRDefault="00DB1FC2" w:rsidP="00B30D43">
            <w:pPr>
              <w:jc w:val="both"/>
              <w:rPr>
                <w:sz w:val="28"/>
                <w:szCs w:val="28"/>
              </w:rPr>
            </w:pPr>
            <w:r>
              <w:rPr>
                <w:sz w:val="28"/>
                <w:szCs w:val="28"/>
              </w:rPr>
              <w:t>318,0±7,4</w:t>
            </w:r>
          </w:p>
        </w:tc>
      </w:tr>
      <w:tr w:rsidR="00DB1FC2" w:rsidTr="00B30D43">
        <w:tc>
          <w:tcPr>
            <w:tcW w:w="2518" w:type="dxa"/>
            <w:vMerge w:val="restart"/>
          </w:tcPr>
          <w:p w:rsidR="00DB1FC2" w:rsidRDefault="00DB1FC2" w:rsidP="00B30D43">
            <w:pPr>
              <w:jc w:val="both"/>
              <w:rPr>
                <w:sz w:val="28"/>
                <w:szCs w:val="28"/>
              </w:rPr>
            </w:pPr>
            <w:r>
              <w:rPr>
                <w:sz w:val="28"/>
                <w:szCs w:val="28"/>
              </w:rPr>
              <w:t>Выход туши, %</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55,3±0,6</w:t>
            </w:r>
          </w:p>
        </w:tc>
        <w:tc>
          <w:tcPr>
            <w:tcW w:w="1914" w:type="dxa"/>
          </w:tcPr>
          <w:p w:rsidR="00DB1FC2" w:rsidRDefault="00DB1FC2" w:rsidP="00B30D43">
            <w:pPr>
              <w:jc w:val="both"/>
              <w:rPr>
                <w:sz w:val="28"/>
                <w:szCs w:val="28"/>
              </w:rPr>
            </w:pPr>
            <w:r>
              <w:rPr>
                <w:sz w:val="28"/>
                <w:szCs w:val="28"/>
              </w:rPr>
              <w:t>54,0±0,6</w:t>
            </w:r>
          </w:p>
        </w:tc>
        <w:tc>
          <w:tcPr>
            <w:tcW w:w="1915" w:type="dxa"/>
          </w:tcPr>
          <w:p w:rsidR="00DB1FC2" w:rsidRDefault="00DB1FC2" w:rsidP="00B30D43">
            <w:pPr>
              <w:jc w:val="both"/>
              <w:rPr>
                <w:sz w:val="28"/>
                <w:szCs w:val="28"/>
              </w:rPr>
            </w:pPr>
            <w:r>
              <w:rPr>
                <w:sz w:val="28"/>
                <w:szCs w:val="28"/>
              </w:rPr>
              <w:t>54,9±0,4</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57,1±0,7</w:t>
            </w:r>
          </w:p>
        </w:tc>
        <w:tc>
          <w:tcPr>
            <w:tcW w:w="1914" w:type="dxa"/>
          </w:tcPr>
          <w:p w:rsidR="00DB1FC2" w:rsidRDefault="00DB1FC2" w:rsidP="00B30D43">
            <w:pPr>
              <w:jc w:val="both"/>
              <w:rPr>
                <w:sz w:val="28"/>
                <w:szCs w:val="28"/>
              </w:rPr>
            </w:pPr>
            <w:r>
              <w:rPr>
                <w:sz w:val="28"/>
                <w:szCs w:val="28"/>
              </w:rPr>
              <w:t>56,2±0,4</w:t>
            </w:r>
          </w:p>
        </w:tc>
        <w:tc>
          <w:tcPr>
            <w:tcW w:w="1915" w:type="dxa"/>
          </w:tcPr>
          <w:p w:rsidR="00DB1FC2" w:rsidRDefault="00DB1FC2" w:rsidP="00B30D43">
            <w:pPr>
              <w:jc w:val="both"/>
              <w:rPr>
                <w:sz w:val="28"/>
                <w:szCs w:val="28"/>
              </w:rPr>
            </w:pPr>
            <w:r>
              <w:rPr>
                <w:sz w:val="28"/>
                <w:szCs w:val="28"/>
              </w:rPr>
              <w:t>56,8±0,5</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581±1,0</w:t>
            </w:r>
          </w:p>
        </w:tc>
        <w:tc>
          <w:tcPr>
            <w:tcW w:w="1914" w:type="dxa"/>
          </w:tcPr>
          <w:p w:rsidR="00DB1FC2" w:rsidRDefault="00DB1FC2" w:rsidP="00B30D43">
            <w:pPr>
              <w:jc w:val="both"/>
              <w:rPr>
                <w:sz w:val="28"/>
                <w:szCs w:val="28"/>
              </w:rPr>
            </w:pPr>
            <w:r>
              <w:rPr>
                <w:sz w:val="28"/>
                <w:szCs w:val="28"/>
              </w:rPr>
              <w:t>57,0±0,4</w:t>
            </w:r>
          </w:p>
        </w:tc>
        <w:tc>
          <w:tcPr>
            <w:tcW w:w="1915" w:type="dxa"/>
          </w:tcPr>
          <w:p w:rsidR="00DB1FC2" w:rsidRDefault="00DB1FC2" w:rsidP="00B30D43">
            <w:pPr>
              <w:jc w:val="both"/>
              <w:rPr>
                <w:sz w:val="28"/>
                <w:szCs w:val="28"/>
              </w:rPr>
            </w:pPr>
            <w:r>
              <w:rPr>
                <w:sz w:val="28"/>
                <w:szCs w:val="28"/>
              </w:rPr>
              <w:t>57,6±0,4</w:t>
            </w:r>
          </w:p>
        </w:tc>
      </w:tr>
      <w:tr w:rsidR="00DB1FC2" w:rsidTr="00B30D43">
        <w:tc>
          <w:tcPr>
            <w:tcW w:w="2518" w:type="dxa"/>
            <w:vMerge w:val="restart"/>
          </w:tcPr>
          <w:p w:rsidR="00DB1FC2" w:rsidRDefault="00DB1FC2" w:rsidP="00B30D43">
            <w:pPr>
              <w:jc w:val="both"/>
              <w:rPr>
                <w:sz w:val="28"/>
                <w:szCs w:val="28"/>
              </w:rPr>
            </w:pPr>
            <w:r>
              <w:rPr>
                <w:sz w:val="28"/>
                <w:szCs w:val="28"/>
              </w:rPr>
              <w:t xml:space="preserve">Масса внутреннего жира-сырца, </w:t>
            </w:r>
            <w:proofErr w:type="gramStart"/>
            <w:r>
              <w:rPr>
                <w:sz w:val="28"/>
                <w:szCs w:val="28"/>
              </w:rPr>
              <w:t>кг</w:t>
            </w:r>
            <w:proofErr w:type="gramEnd"/>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8,5±1,3</w:t>
            </w:r>
          </w:p>
        </w:tc>
        <w:tc>
          <w:tcPr>
            <w:tcW w:w="1914" w:type="dxa"/>
          </w:tcPr>
          <w:p w:rsidR="00DB1FC2" w:rsidRDefault="00DB1FC2" w:rsidP="00B30D43">
            <w:pPr>
              <w:jc w:val="both"/>
              <w:rPr>
                <w:sz w:val="28"/>
                <w:szCs w:val="28"/>
              </w:rPr>
            </w:pPr>
            <w:r>
              <w:rPr>
                <w:sz w:val="28"/>
                <w:szCs w:val="28"/>
              </w:rPr>
              <w:t>10,8±2,3</w:t>
            </w:r>
          </w:p>
        </w:tc>
        <w:tc>
          <w:tcPr>
            <w:tcW w:w="1915" w:type="dxa"/>
          </w:tcPr>
          <w:p w:rsidR="00DB1FC2" w:rsidRDefault="00DB1FC2" w:rsidP="00B30D43">
            <w:pPr>
              <w:jc w:val="both"/>
              <w:rPr>
                <w:sz w:val="28"/>
                <w:szCs w:val="28"/>
              </w:rPr>
            </w:pPr>
            <w:r>
              <w:rPr>
                <w:sz w:val="28"/>
                <w:szCs w:val="28"/>
              </w:rPr>
              <w:t>11,3±2,1</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14,5±0,9</w:t>
            </w:r>
          </w:p>
        </w:tc>
        <w:tc>
          <w:tcPr>
            <w:tcW w:w="1914" w:type="dxa"/>
          </w:tcPr>
          <w:p w:rsidR="00DB1FC2" w:rsidRDefault="00DB1FC2" w:rsidP="00B30D43">
            <w:pPr>
              <w:jc w:val="both"/>
              <w:rPr>
                <w:sz w:val="28"/>
                <w:szCs w:val="28"/>
              </w:rPr>
            </w:pPr>
            <w:r>
              <w:rPr>
                <w:sz w:val="28"/>
                <w:szCs w:val="28"/>
              </w:rPr>
              <w:t>16,8±1,2</w:t>
            </w:r>
          </w:p>
        </w:tc>
        <w:tc>
          <w:tcPr>
            <w:tcW w:w="1915" w:type="dxa"/>
          </w:tcPr>
          <w:p w:rsidR="00DB1FC2" w:rsidRDefault="00DB1FC2" w:rsidP="00B30D43">
            <w:pPr>
              <w:jc w:val="both"/>
              <w:rPr>
                <w:sz w:val="28"/>
                <w:szCs w:val="28"/>
              </w:rPr>
            </w:pPr>
            <w:r>
              <w:rPr>
                <w:sz w:val="28"/>
                <w:szCs w:val="28"/>
              </w:rPr>
              <w:t>18,3±0,9</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19,0±1,4</w:t>
            </w:r>
          </w:p>
        </w:tc>
        <w:tc>
          <w:tcPr>
            <w:tcW w:w="1914" w:type="dxa"/>
          </w:tcPr>
          <w:p w:rsidR="00DB1FC2" w:rsidRDefault="00DB1FC2" w:rsidP="00B30D43">
            <w:pPr>
              <w:jc w:val="both"/>
              <w:rPr>
                <w:sz w:val="28"/>
                <w:szCs w:val="28"/>
              </w:rPr>
            </w:pPr>
            <w:r>
              <w:rPr>
                <w:sz w:val="28"/>
                <w:szCs w:val="28"/>
              </w:rPr>
              <w:t>20,8±2,2</w:t>
            </w:r>
          </w:p>
        </w:tc>
        <w:tc>
          <w:tcPr>
            <w:tcW w:w="1915" w:type="dxa"/>
          </w:tcPr>
          <w:p w:rsidR="00DB1FC2" w:rsidRDefault="00DB1FC2" w:rsidP="00B30D43">
            <w:pPr>
              <w:jc w:val="both"/>
              <w:rPr>
                <w:sz w:val="28"/>
                <w:szCs w:val="28"/>
              </w:rPr>
            </w:pPr>
            <w:r>
              <w:rPr>
                <w:sz w:val="28"/>
                <w:szCs w:val="28"/>
              </w:rPr>
              <w:t>22,1±1,8</w:t>
            </w:r>
          </w:p>
        </w:tc>
      </w:tr>
      <w:tr w:rsidR="00DB1FC2" w:rsidTr="00B30D43">
        <w:tc>
          <w:tcPr>
            <w:tcW w:w="2518" w:type="dxa"/>
            <w:vMerge w:val="restart"/>
          </w:tcPr>
          <w:p w:rsidR="00DB1FC2" w:rsidRDefault="00DB1FC2" w:rsidP="00B30D43">
            <w:pPr>
              <w:jc w:val="both"/>
              <w:rPr>
                <w:sz w:val="28"/>
                <w:szCs w:val="28"/>
              </w:rPr>
            </w:pPr>
            <w:r>
              <w:rPr>
                <w:sz w:val="28"/>
                <w:szCs w:val="28"/>
              </w:rPr>
              <w:t xml:space="preserve">Убойная масса, </w:t>
            </w:r>
            <w:proofErr w:type="gramStart"/>
            <w:r>
              <w:rPr>
                <w:sz w:val="28"/>
                <w:szCs w:val="28"/>
              </w:rPr>
              <w:t>кг</w:t>
            </w:r>
            <w:proofErr w:type="gramEnd"/>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228,5±3,0</w:t>
            </w:r>
          </w:p>
        </w:tc>
        <w:tc>
          <w:tcPr>
            <w:tcW w:w="1914" w:type="dxa"/>
          </w:tcPr>
          <w:p w:rsidR="00DB1FC2" w:rsidRDefault="00DB1FC2" w:rsidP="00B30D43">
            <w:pPr>
              <w:jc w:val="both"/>
              <w:rPr>
                <w:sz w:val="28"/>
                <w:szCs w:val="28"/>
              </w:rPr>
            </w:pPr>
            <w:r>
              <w:rPr>
                <w:sz w:val="28"/>
                <w:szCs w:val="28"/>
              </w:rPr>
              <w:t>244,1±5,1</w:t>
            </w:r>
          </w:p>
        </w:tc>
        <w:tc>
          <w:tcPr>
            <w:tcW w:w="1915" w:type="dxa"/>
          </w:tcPr>
          <w:p w:rsidR="00DB1FC2" w:rsidRDefault="00DB1FC2" w:rsidP="00B30D43">
            <w:pPr>
              <w:jc w:val="both"/>
              <w:rPr>
                <w:sz w:val="28"/>
                <w:szCs w:val="28"/>
              </w:rPr>
            </w:pPr>
            <w:r>
              <w:rPr>
                <w:sz w:val="28"/>
                <w:szCs w:val="28"/>
              </w:rPr>
              <w:t>255,6±4,6</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270,5±2,8</w:t>
            </w:r>
          </w:p>
        </w:tc>
        <w:tc>
          <w:tcPr>
            <w:tcW w:w="1914" w:type="dxa"/>
          </w:tcPr>
          <w:p w:rsidR="00DB1FC2" w:rsidRDefault="00DB1FC2" w:rsidP="00B30D43">
            <w:pPr>
              <w:jc w:val="both"/>
              <w:rPr>
                <w:sz w:val="28"/>
                <w:szCs w:val="28"/>
              </w:rPr>
            </w:pPr>
            <w:r>
              <w:rPr>
                <w:sz w:val="28"/>
                <w:szCs w:val="28"/>
              </w:rPr>
              <w:t>292,8±4,9</w:t>
            </w:r>
          </w:p>
        </w:tc>
        <w:tc>
          <w:tcPr>
            <w:tcW w:w="1915" w:type="dxa"/>
          </w:tcPr>
          <w:p w:rsidR="00DB1FC2" w:rsidRDefault="00DB1FC2" w:rsidP="00B30D43">
            <w:pPr>
              <w:jc w:val="both"/>
              <w:rPr>
                <w:sz w:val="28"/>
                <w:szCs w:val="28"/>
              </w:rPr>
            </w:pPr>
            <w:r>
              <w:rPr>
                <w:sz w:val="28"/>
                <w:szCs w:val="28"/>
              </w:rPr>
              <w:t>304,3±4,8</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302,0±7,5</w:t>
            </w:r>
          </w:p>
        </w:tc>
        <w:tc>
          <w:tcPr>
            <w:tcW w:w="1914" w:type="dxa"/>
          </w:tcPr>
          <w:p w:rsidR="00DB1FC2" w:rsidRDefault="00DB1FC2" w:rsidP="00B30D43">
            <w:pPr>
              <w:jc w:val="both"/>
              <w:rPr>
                <w:sz w:val="28"/>
                <w:szCs w:val="28"/>
              </w:rPr>
            </w:pPr>
            <w:r>
              <w:rPr>
                <w:sz w:val="28"/>
                <w:szCs w:val="28"/>
              </w:rPr>
              <w:t>332,8±6,1</w:t>
            </w:r>
          </w:p>
        </w:tc>
        <w:tc>
          <w:tcPr>
            <w:tcW w:w="1915" w:type="dxa"/>
          </w:tcPr>
          <w:p w:rsidR="00DB1FC2" w:rsidRDefault="00DB1FC2" w:rsidP="00B30D43">
            <w:pPr>
              <w:jc w:val="both"/>
              <w:rPr>
                <w:sz w:val="28"/>
                <w:szCs w:val="28"/>
              </w:rPr>
            </w:pPr>
            <w:r>
              <w:rPr>
                <w:sz w:val="28"/>
                <w:szCs w:val="28"/>
              </w:rPr>
              <w:t>340,1±9,2</w:t>
            </w:r>
          </w:p>
        </w:tc>
      </w:tr>
      <w:tr w:rsidR="00DB1FC2" w:rsidTr="00B30D43">
        <w:tc>
          <w:tcPr>
            <w:tcW w:w="2518" w:type="dxa"/>
            <w:vMerge w:val="restart"/>
          </w:tcPr>
          <w:p w:rsidR="00DB1FC2" w:rsidRDefault="00DB1FC2" w:rsidP="00B30D43">
            <w:pPr>
              <w:jc w:val="both"/>
              <w:rPr>
                <w:sz w:val="28"/>
                <w:szCs w:val="28"/>
              </w:rPr>
            </w:pPr>
            <w:r>
              <w:rPr>
                <w:sz w:val="28"/>
                <w:szCs w:val="28"/>
              </w:rPr>
              <w:t>Убойный выход, %</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57,4±0,9</w:t>
            </w:r>
          </w:p>
        </w:tc>
        <w:tc>
          <w:tcPr>
            <w:tcW w:w="1914" w:type="dxa"/>
          </w:tcPr>
          <w:p w:rsidR="00DB1FC2" w:rsidRDefault="00DB1FC2" w:rsidP="00B30D43">
            <w:pPr>
              <w:jc w:val="both"/>
              <w:rPr>
                <w:sz w:val="28"/>
                <w:szCs w:val="28"/>
              </w:rPr>
            </w:pPr>
            <w:r>
              <w:rPr>
                <w:sz w:val="28"/>
                <w:szCs w:val="28"/>
              </w:rPr>
              <w:t>56,5+1,2</w:t>
            </w:r>
          </w:p>
        </w:tc>
        <w:tc>
          <w:tcPr>
            <w:tcW w:w="1915" w:type="dxa"/>
          </w:tcPr>
          <w:p w:rsidR="00DB1FC2" w:rsidRDefault="00DB1FC2" w:rsidP="00B30D43">
            <w:pPr>
              <w:jc w:val="both"/>
              <w:rPr>
                <w:sz w:val="28"/>
                <w:szCs w:val="28"/>
              </w:rPr>
            </w:pPr>
            <w:r>
              <w:rPr>
                <w:sz w:val="28"/>
                <w:szCs w:val="28"/>
              </w:rPr>
              <w:t>57,5±0,8</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60,4±0,6</w:t>
            </w:r>
          </w:p>
        </w:tc>
        <w:tc>
          <w:tcPr>
            <w:tcW w:w="1914" w:type="dxa"/>
          </w:tcPr>
          <w:p w:rsidR="00DB1FC2" w:rsidRDefault="00DB1FC2" w:rsidP="00B30D43">
            <w:pPr>
              <w:jc w:val="both"/>
              <w:rPr>
                <w:sz w:val="28"/>
                <w:szCs w:val="28"/>
              </w:rPr>
            </w:pPr>
            <w:r>
              <w:rPr>
                <w:sz w:val="28"/>
                <w:szCs w:val="28"/>
              </w:rPr>
              <w:t>59,6±0,6</w:t>
            </w:r>
          </w:p>
        </w:tc>
        <w:tc>
          <w:tcPr>
            <w:tcW w:w="1915" w:type="dxa"/>
          </w:tcPr>
          <w:p w:rsidR="00DB1FC2" w:rsidRDefault="00DB1FC2" w:rsidP="00B30D43">
            <w:pPr>
              <w:jc w:val="both"/>
              <w:rPr>
                <w:sz w:val="28"/>
                <w:szCs w:val="28"/>
              </w:rPr>
            </w:pPr>
            <w:r>
              <w:rPr>
                <w:sz w:val="28"/>
                <w:szCs w:val="28"/>
              </w:rPr>
              <w:t>60,5±0,7</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62,0±1,3</w:t>
            </w:r>
          </w:p>
        </w:tc>
        <w:tc>
          <w:tcPr>
            <w:tcW w:w="1914" w:type="dxa"/>
          </w:tcPr>
          <w:p w:rsidR="00DB1FC2" w:rsidRDefault="00DB1FC2" w:rsidP="00B30D43">
            <w:pPr>
              <w:jc w:val="both"/>
              <w:rPr>
                <w:sz w:val="28"/>
                <w:szCs w:val="28"/>
              </w:rPr>
            </w:pPr>
            <w:r>
              <w:rPr>
                <w:sz w:val="28"/>
                <w:szCs w:val="28"/>
              </w:rPr>
              <w:t>60,8±0,8</w:t>
            </w:r>
          </w:p>
        </w:tc>
        <w:tc>
          <w:tcPr>
            <w:tcW w:w="1915" w:type="dxa"/>
          </w:tcPr>
          <w:p w:rsidR="00DB1FC2" w:rsidRDefault="00DB1FC2" w:rsidP="00B30D43">
            <w:pPr>
              <w:jc w:val="both"/>
              <w:rPr>
                <w:sz w:val="28"/>
                <w:szCs w:val="28"/>
              </w:rPr>
            </w:pPr>
            <w:r>
              <w:rPr>
                <w:sz w:val="28"/>
                <w:szCs w:val="28"/>
              </w:rPr>
              <w:t>61,6±0,6</w:t>
            </w:r>
          </w:p>
        </w:tc>
      </w:tr>
    </w:tbl>
    <w:p w:rsidR="00DB1FC2" w:rsidRDefault="00DB1FC2" w:rsidP="00DB1FC2">
      <w:pPr>
        <w:ind w:firstLine="708"/>
        <w:jc w:val="both"/>
        <w:rPr>
          <w:sz w:val="28"/>
          <w:szCs w:val="28"/>
        </w:rPr>
      </w:pPr>
    </w:p>
    <w:p w:rsidR="00DB1FC2" w:rsidRDefault="00DB1FC2" w:rsidP="00DB1FC2">
      <w:pPr>
        <w:ind w:firstLine="708"/>
        <w:jc w:val="both"/>
        <w:rPr>
          <w:sz w:val="28"/>
          <w:szCs w:val="28"/>
        </w:rPr>
      </w:pPr>
      <w:r>
        <w:rPr>
          <w:sz w:val="28"/>
          <w:szCs w:val="28"/>
        </w:rPr>
        <w:t xml:space="preserve"> Так, повышение массы парной туши в 21 мес. в сравнении с 17-месячным возрастом у молодняка казахской белоголовой породы составляло 63 кг (28,6%), герефордов – 78,7 кг (33,7%), помесей – 73,7 кг (30,3%). Таким образом, по интенсивности прироста массы туши кастраты казахской белоголовой породы уступали герефордам на 5,1% , помесям – на 1,6%.</w:t>
      </w:r>
    </w:p>
    <w:p w:rsidR="00DB1FC2" w:rsidRDefault="00DB1FC2" w:rsidP="00DB1FC2">
      <w:pPr>
        <w:ind w:firstLine="708"/>
        <w:jc w:val="both"/>
        <w:rPr>
          <w:sz w:val="28"/>
          <w:szCs w:val="28"/>
        </w:rPr>
      </w:pPr>
      <w:r>
        <w:rPr>
          <w:sz w:val="28"/>
          <w:szCs w:val="28"/>
        </w:rPr>
        <w:lastRenderedPageBreak/>
        <w:t xml:space="preserve"> Установлено проявление гетерозиса по массе парной туши. Так, в 17 мес. индекс гетерозиса по величине изучаемого показателя составлял 104,7%, в 19 мес. – 103,6% и в 21 мес. – 101,9%. Во всех случаях кастраты казахской белоголовой породы уступали сверстникам других групп по массе парной туши: в 17 мес. – на 13-24,3 кг (5,9 – 11%, </w:t>
      </w:r>
      <w:proofErr w:type="gramStart"/>
      <w:r>
        <w:rPr>
          <w:sz w:val="28"/>
          <w:szCs w:val="28"/>
        </w:rPr>
        <w:t>Р</w:t>
      </w:r>
      <w:proofErr w:type="gramEnd"/>
      <w:r>
        <w:rPr>
          <w:sz w:val="28"/>
          <w:szCs w:val="28"/>
        </w:rPr>
        <w:t>&lt;0,001), в 19 мес. – на 20-30 кг (7,8-11,7%, Р&lt;0,001), а в 21 мес. – на 29-35 кг (10,2-12,4%,</w:t>
      </w:r>
      <w:proofErr w:type="gramStart"/>
      <w:r>
        <w:rPr>
          <w:sz w:val="28"/>
          <w:szCs w:val="28"/>
        </w:rPr>
        <w:t>Р</w:t>
      </w:r>
      <w:proofErr w:type="gramEnd"/>
      <w:r>
        <w:rPr>
          <w:sz w:val="28"/>
          <w:szCs w:val="28"/>
        </w:rPr>
        <w:t>&lt;0,001). В то же время у кастратов казахской белоголовой породы выше выход туши, хотя разница была несущественной и составляла в 17 мес. 0,4-1,3%, в 19-мес. – 0,3-0,9% и в 21 мес. – 0,5-1,1%. Минимальным выходом туши характеризовались кастраты герефордской породы. Аналогичная закономерность отмечалась и по убойному выходу. При этом у молодняка казахской белоголовой породы и помесей величина изучаемого показателя сохранялась практически на одинаковом уровне. Следовательно, у кастратов всех групп высокие убойные качества.</w:t>
      </w:r>
    </w:p>
    <w:p w:rsidR="00DB1FC2" w:rsidRDefault="00DB1FC2" w:rsidP="00DB1FC2">
      <w:pPr>
        <w:ind w:firstLine="708"/>
        <w:jc w:val="both"/>
        <w:rPr>
          <w:sz w:val="28"/>
          <w:szCs w:val="28"/>
        </w:rPr>
      </w:pPr>
      <w:r>
        <w:rPr>
          <w:sz w:val="28"/>
          <w:szCs w:val="28"/>
        </w:rPr>
        <w:t xml:space="preserve"> У кастратов всех групп с возрастом происходит увеличение массы мякотной части туши как в абсолютных, так и в относительных показателях.</w:t>
      </w:r>
    </w:p>
    <w:p w:rsidR="00DB1FC2" w:rsidRDefault="00DB1FC2" w:rsidP="00DB1FC2">
      <w:pPr>
        <w:ind w:firstLine="708"/>
        <w:jc w:val="both"/>
        <w:rPr>
          <w:sz w:val="28"/>
          <w:szCs w:val="28"/>
        </w:rPr>
      </w:pPr>
      <w:r>
        <w:rPr>
          <w:sz w:val="28"/>
          <w:szCs w:val="28"/>
        </w:rPr>
        <w:t xml:space="preserve"> </w:t>
      </w:r>
    </w:p>
    <w:p w:rsidR="00DB1FC2" w:rsidRDefault="00DB1FC2" w:rsidP="00DB1FC2">
      <w:pPr>
        <w:ind w:firstLine="708"/>
        <w:jc w:val="both"/>
        <w:rPr>
          <w:b/>
          <w:sz w:val="28"/>
          <w:szCs w:val="28"/>
        </w:rPr>
      </w:pPr>
      <w:r>
        <w:rPr>
          <w:b/>
          <w:sz w:val="28"/>
          <w:szCs w:val="28"/>
        </w:rPr>
        <w:t>Экономическая эффективность исследований</w:t>
      </w:r>
    </w:p>
    <w:p w:rsidR="00DB1FC2" w:rsidRDefault="00DB1FC2" w:rsidP="00DB1FC2">
      <w:pPr>
        <w:ind w:firstLine="708"/>
        <w:jc w:val="both"/>
        <w:rPr>
          <w:sz w:val="28"/>
          <w:szCs w:val="28"/>
        </w:rPr>
      </w:pPr>
      <w:r>
        <w:rPr>
          <w:sz w:val="28"/>
          <w:szCs w:val="28"/>
        </w:rPr>
        <w:t xml:space="preserve"> Расчет экономической эффективности исследований проведен с 2005 по 2010 гг. на основе определения разницы между суммарной фактической выручкой от реализации бычков на мясо за вычетом затрат на содержание одного животного (табл. 21).</w:t>
      </w:r>
    </w:p>
    <w:p w:rsidR="00DB1FC2" w:rsidRDefault="00DB1FC2" w:rsidP="00DB1FC2">
      <w:pPr>
        <w:ind w:firstLine="708"/>
        <w:jc w:val="both"/>
        <w:rPr>
          <w:sz w:val="28"/>
          <w:szCs w:val="28"/>
        </w:rPr>
      </w:pPr>
      <w:r>
        <w:rPr>
          <w:sz w:val="28"/>
          <w:szCs w:val="28"/>
        </w:rPr>
        <w:t xml:space="preserve"> </w:t>
      </w:r>
    </w:p>
    <w:p w:rsidR="00DB1FC2" w:rsidRDefault="00DB1FC2" w:rsidP="00DB1FC2">
      <w:pPr>
        <w:ind w:firstLine="708"/>
        <w:jc w:val="both"/>
        <w:rPr>
          <w:sz w:val="28"/>
          <w:szCs w:val="28"/>
        </w:rPr>
      </w:pPr>
      <w:r>
        <w:rPr>
          <w:sz w:val="28"/>
          <w:szCs w:val="28"/>
        </w:rPr>
        <w:t xml:space="preserve"> Таблица 21 – Экономическая эффективность выращивания бычков на мясо от рождения до 15-месячного возраста в ПХ «</w:t>
      </w:r>
      <w:proofErr w:type="spellStart"/>
      <w:r>
        <w:rPr>
          <w:sz w:val="28"/>
          <w:szCs w:val="28"/>
        </w:rPr>
        <w:t>Отес</w:t>
      </w:r>
      <w:proofErr w:type="spellEnd"/>
      <w:r>
        <w:rPr>
          <w:sz w:val="28"/>
          <w:szCs w:val="28"/>
        </w:rPr>
        <w:t>»</w:t>
      </w:r>
    </w:p>
    <w:tbl>
      <w:tblPr>
        <w:tblStyle w:val="a3"/>
        <w:tblW w:w="0" w:type="auto"/>
        <w:tblLook w:val="04A0"/>
      </w:tblPr>
      <w:tblGrid>
        <w:gridCol w:w="5211"/>
        <w:gridCol w:w="1418"/>
        <w:gridCol w:w="1559"/>
        <w:gridCol w:w="1383"/>
      </w:tblGrid>
      <w:tr w:rsidR="00DB1FC2" w:rsidTr="00B30D43">
        <w:tc>
          <w:tcPr>
            <w:tcW w:w="5211" w:type="dxa"/>
            <w:vMerge w:val="restart"/>
          </w:tcPr>
          <w:p w:rsidR="00DB1FC2" w:rsidRDefault="00DB1FC2" w:rsidP="00B30D43">
            <w:pPr>
              <w:jc w:val="both"/>
              <w:rPr>
                <w:sz w:val="28"/>
                <w:szCs w:val="28"/>
              </w:rPr>
            </w:pPr>
            <w:r>
              <w:rPr>
                <w:sz w:val="28"/>
                <w:szCs w:val="28"/>
              </w:rPr>
              <w:t xml:space="preserve">Показатель </w:t>
            </w:r>
          </w:p>
        </w:tc>
        <w:tc>
          <w:tcPr>
            <w:tcW w:w="4360" w:type="dxa"/>
            <w:gridSpan w:val="3"/>
          </w:tcPr>
          <w:p w:rsidR="00DB1FC2" w:rsidRDefault="00DB1FC2" w:rsidP="00B30D43">
            <w:pPr>
              <w:jc w:val="both"/>
              <w:rPr>
                <w:sz w:val="28"/>
                <w:szCs w:val="28"/>
              </w:rPr>
            </w:pPr>
            <w:r>
              <w:rPr>
                <w:sz w:val="28"/>
                <w:szCs w:val="28"/>
              </w:rPr>
              <w:t>Группа</w:t>
            </w:r>
          </w:p>
        </w:tc>
      </w:tr>
      <w:tr w:rsidR="00DB1FC2" w:rsidTr="00B30D43">
        <w:tc>
          <w:tcPr>
            <w:tcW w:w="5211" w:type="dxa"/>
            <w:vMerge/>
          </w:tcPr>
          <w:p w:rsidR="00DB1FC2" w:rsidRDefault="00DB1FC2" w:rsidP="00B30D43">
            <w:pPr>
              <w:jc w:val="both"/>
              <w:rPr>
                <w:sz w:val="28"/>
                <w:szCs w:val="28"/>
              </w:rPr>
            </w:pPr>
          </w:p>
        </w:tc>
        <w:tc>
          <w:tcPr>
            <w:tcW w:w="1418" w:type="dxa"/>
          </w:tcPr>
          <w:p w:rsidR="00DB1FC2" w:rsidRPr="00A61E9C" w:rsidRDefault="00DB1FC2" w:rsidP="00B30D43">
            <w:pPr>
              <w:jc w:val="both"/>
              <w:rPr>
                <w:sz w:val="28"/>
                <w:szCs w:val="28"/>
                <w:lang w:val="en-US"/>
              </w:rPr>
            </w:pPr>
            <w:r>
              <w:rPr>
                <w:sz w:val="28"/>
                <w:szCs w:val="28"/>
                <w:lang w:val="en-US"/>
              </w:rPr>
              <w:t>I</w:t>
            </w:r>
          </w:p>
        </w:tc>
        <w:tc>
          <w:tcPr>
            <w:tcW w:w="1559" w:type="dxa"/>
          </w:tcPr>
          <w:p w:rsidR="00DB1FC2" w:rsidRPr="00A61E9C" w:rsidRDefault="00DB1FC2" w:rsidP="00B30D43">
            <w:pPr>
              <w:jc w:val="both"/>
              <w:rPr>
                <w:sz w:val="28"/>
                <w:szCs w:val="28"/>
                <w:lang w:val="en-US"/>
              </w:rPr>
            </w:pPr>
            <w:r>
              <w:rPr>
                <w:sz w:val="28"/>
                <w:szCs w:val="28"/>
                <w:lang w:val="en-US"/>
              </w:rPr>
              <w:t>II</w:t>
            </w:r>
          </w:p>
        </w:tc>
        <w:tc>
          <w:tcPr>
            <w:tcW w:w="1383" w:type="dxa"/>
          </w:tcPr>
          <w:p w:rsidR="00DB1FC2" w:rsidRPr="00A61E9C" w:rsidRDefault="00DB1FC2" w:rsidP="00B30D43">
            <w:pPr>
              <w:jc w:val="both"/>
              <w:rPr>
                <w:sz w:val="28"/>
                <w:szCs w:val="28"/>
                <w:lang w:val="en-US"/>
              </w:rPr>
            </w:pPr>
            <w:r>
              <w:rPr>
                <w:sz w:val="28"/>
                <w:szCs w:val="28"/>
                <w:lang w:val="en-US"/>
              </w:rPr>
              <w:t>III</w:t>
            </w:r>
          </w:p>
        </w:tc>
      </w:tr>
      <w:tr w:rsidR="00DB1FC2" w:rsidTr="00B30D43">
        <w:tc>
          <w:tcPr>
            <w:tcW w:w="5211" w:type="dxa"/>
          </w:tcPr>
          <w:p w:rsidR="00DB1FC2" w:rsidRDefault="00DB1FC2" w:rsidP="00B30D43">
            <w:pPr>
              <w:jc w:val="both"/>
              <w:rPr>
                <w:sz w:val="28"/>
                <w:szCs w:val="28"/>
              </w:rPr>
            </w:pPr>
            <w:r>
              <w:rPr>
                <w:sz w:val="28"/>
                <w:szCs w:val="28"/>
              </w:rPr>
              <w:t xml:space="preserve">Съемная живая масса, </w:t>
            </w:r>
            <w:proofErr w:type="gramStart"/>
            <w:r>
              <w:rPr>
                <w:sz w:val="28"/>
                <w:szCs w:val="28"/>
              </w:rPr>
              <w:t>кг</w:t>
            </w:r>
            <w:proofErr w:type="gramEnd"/>
          </w:p>
        </w:tc>
        <w:tc>
          <w:tcPr>
            <w:tcW w:w="1418" w:type="dxa"/>
          </w:tcPr>
          <w:p w:rsidR="00DB1FC2" w:rsidRDefault="00DB1FC2" w:rsidP="00B30D43">
            <w:pPr>
              <w:jc w:val="both"/>
              <w:rPr>
                <w:sz w:val="28"/>
                <w:szCs w:val="28"/>
              </w:rPr>
            </w:pPr>
            <w:r>
              <w:rPr>
                <w:sz w:val="28"/>
                <w:szCs w:val="28"/>
              </w:rPr>
              <w:t>412,9</w:t>
            </w:r>
          </w:p>
        </w:tc>
        <w:tc>
          <w:tcPr>
            <w:tcW w:w="1559" w:type="dxa"/>
          </w:tcPr>
          <w:p w:rsidR="00DB1FC2" w:rsidRDefault="00DB1FC2" w:rsidP="00B30D43">
            <w:pPr>
              <w:jc w:val="both"/>
              <w:rPr>
                <w:sz w:val="28"/>
                <w:szCs w:val="28"/>
              </w:rPr>
            </w:pPr>
            <w:r>
              <w:rPr>
                <w:sz w:val="28"/>
                <w:szCs w:val="28"/>
              </w:rPr>
              <w:t>423,8</w:t>
            </w:r>
          </w:p>
        </w:tc>
        <w:tc>
          <w:tcPr>
            <w:tcW w:w="1383" w:type="dxa"/>
          </w:tcPr>
          <w:p w:rsidR="00DB1FC2" w:rsidRDefault="00DB1FC2" w:rsidP="00B30D43">
            <w:pPr>
              <w:jc w:val="both"/>
              <w:rPr>
                <w:sz w:val="28"/>
                <w:szCs w:val="28"/>
              </w:rPr>
            </w:pPr>
            <w:r>
              <w:rPr>
                <w:sz w:val="28"/>
                <w:szCs w:val="28"/>
              </w:rPr>
              <w:t>417,4</w:t>
            </w:r>
          </w:p>
        </w:tc>
      </w:tr>
      <w:tr w:rsidR="00DB1FC2" w:rsidTr="00B30D43">
        <w:tc>
          <w:tcPr>
            <w:tcW w:w="5211" w:type="dxa"/>
          </w:tcPr>
          <w:p w:rsidR="00DB1FC2" w:rsidRDefault="00DB1FC2" w:rsidP="00B30D43">
            <w:pPr>
              <w:jc w:val="both"/>
              <w:rPr>
                <w:sz w:val="28"/>
                <w:szCs w:val="28"/>
              </w:rPr>
            </w:pPr>
            <w:r>
              <w:rPr>
                <w:sz w:val="28"/>
                <w:szCs w:val="28"/>
              </w:rPr>
              <w:t xml:space="preserve">Получено прироста, </w:t>
            </w:r>
            <w:proofErr w:type="gramStart"/>
            <w:r>
              <w:rPr>
                <w:sz w:val="28"/>
                <w:szCs w:val="28"/>
              </w:rPr>
              <w:t>кг</w:t>
            </w:r>
            <w:proofErr w:type="gramEnd"/>
          </w:p>
        </w:tc>
        <w:tc>
          <w:tcPr>
            <w:tcW w:w="1418" w:type="dxa"/>
          </w:tcPr>
          <w:p w:rsidR="00DB1FC2" w:rsidRDefault="00DB1FC2" w:rsidP="00B30D43">
            <w:pPr>
              <w:jc w:val="both"/>
              <w:rPr>
                <w:sz w:val="28"/>
                <w:szCs w:val="28"/>
              </w:rPr>
            </w:pPr>
            <w:r>
              <w:rPr>
                <w:sz w:val="28"/>
                <w:szCs w:val="28"/>
              </w:rPr>
              <w:t>386,9</w:t>
            </w:r>
          </w:p>
        </w:tc>
        <w:tc>
          <w:tcPr>
            <w:tcW w:w="1559" w:type="dxa"/>
          </w:tcPr>
          <w:p w:rsidR="00DB1FC2" w:rsidRDefault="00DB1FC2" w:rsidP="00B30D43">
            <w:pPr>
              <w:jc w:val="both"/>
              <w:rPr>
                <w:sz w:val="28"/>
                <w:szCs w:val="28"/>
              </w:rPr>
            </w:pPr>
            <w:r>
              <w:rPr>
                <w:sz w:val="28"/>
                <w:szCs w:val="28"/>
              </w:rPr>
              <w:t>412,3</w:t>
            </w:r>
          </w:p>
        </w:tc>
        <w:tc>
          <w:tcPr>
            <w:tcW w:w="1383" w:type="dxa"/>
          </w:tcPr>
          <w:p w:rsidR="00DB1FC2" w:rsidRDefault="00DB1FC2" w:rsidP="00B30D43">
            <w:pPr>
              <w:jc w:val="both"/>
              <w:rPr>
                <w:sz w:val="28"/>
                <w:szCs w:val="28"/>
              </w:rPr>
            </w:pPr>
            <w:r>
              <w:rPr>
                <w:sz w:val="28"/>
                <w:szCs w:val="28"/>
              </w:rPr>
              <w:t>405,5</w:t>
            </w:r>
          </w:p>
        </w:tc>
      </w:tr>
      <w:tr w:rsidR="00DB1FC2" w:rsidTr="00B30D43">
        <w:tc>
          <w:tcPr>
            <w:tcW w:w="5211" w:type="dxa"/>
          </w:tcPr>
          <w:p w:rsidR="00DB1FC2" w:rsidRDefault="00DB1FC2" w:rsidP="00B30D43">
            <w:pPr>
              <w:jc w:val="both"/>
              <w:rPr>
                <w:sz w:val="28"/>
                <w:szCs w:val="28"/>
              </w:rPr>
            </w:pPr>
            <w:r>
              <w:rPr>
                <w:sz w:val="28"/>
                <w:szCs w:val="28"/>
              </w:rPr>
              <w:t>Расход кормов на 1 кг прироста, корм</w:t>
            </w:r>
            <w:proofErr w:type="gramStart"/>
            <w:r>
              <w:rPr>
                <w:sz w:val="28"/>
                <w:szCs w:val="28"/>
              </w:rPr>
              <w:t>.</w:t>
            </w:r>
            <w:proofErr w:type="gramEnd"/>
            <w:r>
              <w:rPr>
                <w:sz w:val="28"/>
                <w:szCs w:val="28"/>
              </w:rPr>
              <w:t xml:space="preserve"> </w:t>
            </w:r>
            <w:proofErr w:type="gramStart"/>
            <w:r>
              <w:rPr>
                <w:sz w:val="28"/>
                <w:szCs w:val="28"/>
              </w:rPr>
              <w:t>е</w:t>
            </w:r>
            <w:proofErr w:type="gramEnd"/>
            <w:r>
              <w:rPr>
                <w:sz w:val="28"/>
                <w:szCs w:val="28"/>
              </w:rPr>
              <w:t>д.</w:t>
            </w:r>
          </w:p>
        </w:tc>
        <w:tc>
          <w:tcPr>
            <w:tcW w:w="1418" w:type="dxa"/>
          </w:tcPr>
          <w:p w:rsidR="00DB1FC2" w:rsidRDefault="00DB1FC2" w:rsidP="00B30D43">
            <w:pPr>
              <w:jc w:val="both"/>
              <w:rPr>
                <w:sz w:val="28"/>
                <w:szCs w:val="28"/>
              </w:rPr>
            </w:pPr>
            <w:r>
              <w:rPr>
                <w:sz w:val="28"/>
                <w:szCs w:val="28"/>
              </w:rPr>
              <w:t>6,9</w:t>
            </w:r>
          </w:p>
        </w:tc>
        <w:tc>
          <w:tcPr>
            <w:tcW w:w="1559" w:type="dxa"/>
          </w:tcPr>
          <w:p w:rsidR="00DB1FC2" w:rsidRDefault="00DB1FC2" w:rsidP="00B30D43">
            <w:pPr>
              <w:jc w:val="both"/>
              <w:rPr>
                <w:sz w:val="28"/>
                <w:szCs w:val="28"/>
              </w:rPr>
            </w:pPr>
            <w:r>
              <w:rPr>
                <w:sz w:val="28"/>
                <w:szCs w:val="28"/>
              </w:rPr>
              <w:t>6,6</w:t>
            </w:r>
          </w:p>
        </w:tc>
        <w:tc>
          <w:tcPr>
            <w:tcW w:w="1383" w:type="dxa"/>
          </w:tcPr>
          <w:p w:rsidR="00DB1FC2" w:rsidRDefault="00DB1FC2" w:rsidP="00B30D43">
            <w:pPr>
              <w:jc w:val="both"/>
              <w:rPr>
                <w:sz w:val="28"/>
                <w:szCs w:val="28"/>
              </w:rPr>
            </w:pPr>
            <w:r>
              <w:rPr>
                <w:sz w:val="28"/>
                <w:szCs w:val="28"/>
              </w:rPr>
              <w:t>6,8</w:t>
            </w:r>
          </w:p>
        </w:tc>
      </w:tr>
      <w:tr w:rsidR="00DB1FC2" w:rsidTr="00B30D43">
        <w:tc>
          <w:tcPr>
            <w:tcW w:w="5211" w:type="dxa"/>
          </w:tcPr>
          <w:p w:rsidR="00DB1FC2" w:rsidRDefault="00DB1FC2" w:rsidP="00B30D43">
            <w:pPr>
              <w:jc w:val="both"/>
              <w:rPr>
                <w:sz w:val="28"/>
                <w:szCs w:val="28"/>
              </w:rPr>
            </w:pPr>
            <w:r>
              <w:rPr>
                <w:sz w:val="28"/>
                <w:szCs w:val="28"/>
              </w:rPr>
              <w:t>Затраты на выращивания 1 животного, тенге</w:t>
            </w:r>
          </w:p>
        </w:tc>
        <w:tc>
          <w:tcPr>
            <w:tcW w:w="1418" w:type="dxa"/>
          </w:tcPr>
          <w:p w:rsidR="00DB1FC2" w:rsidRDefault="00DB1FC2" w:rsidP="00B30D43">
            <w:pPr>
              <w:jc w:val="both"/>
              <w:rPr>
                <w:sz w:val="28"/>
                <w:szCs w:val="28"/>
              </w:rPr>
            </w:pPr>
            <w:r>
              <w:rPr>
                <w:sz w:val="28"/>
                <w:szCs w:val="28"/>
              </w:rPr>
              <w:t>61370</w:t>
            </w:r>
          </w:p>
        </w:tc>
        <w:tc>
          <w:tcPr>
            <w:tcW w:w="1559" w:type="dxa"/>
          </w:tcPr>
          <w:p w:rsidR="00DB1FC2" w:rsidRDefault="00DB1FC2" w:rsidP="00B30D43">
            <w:pPr>
              <w:jc w:val="both"/>
              <w:rPr>
                <w:sz w:val="28"/>
                <w:szCs w:val="28"/>
              </w:rPr>
            </w:pPr>
            <w:r>
              <w:rPr>
                <w:sz w:val="28"/>
                <w:szCs w:val="28"/>
              </w:rPr>
              <w:t>62351</w:t>
            </w:r>
          </w:p>
        </w:tc>
        <w:tc>
          <w:tcPr>
            <w:tcW w:w="1383" w:type="dxa"/>
          </w:tcPr>
          <w:p w:rsidR="00DB1FC2" w:rsidRDefault="00DB1FC2" w:rsidP="00B30D43">
            <w:pPr>
              <w:jc w:val="both"/>
              <w:rPr>
                <w:sz w:val="28"/>
                <w:szCs w:val="28"/>
              </w:rPr>
            </w:pPr>
            <w:r>
              <w:rPr>
                <w:sz w:val="28"/>
                <w:szCs w:val="28"/>
              </w:rPr>
              <w:t>61674</w:t>
            </w:r>
          </w:p>
        </w:tc>
      </w:tr>
      <w:tr w:rsidR="00DB1FC2" w:rsidTr="00B30D43">
        <w:tc>
          <w:tcPr>
            <w:tcW w:w="5211" w:type="dxa"/>
          </w:tcPr>
          <w:p w:rsidR="00DB1FC2" w:rsidRPr="00E949E8" w:rsidRDefault="00DB1FC2" w:rsidP="00B30D43">
            <w:pPr>
              <w:jc w:val="both"/>
              <w:rPr>
                <w:sz w:val="28"/>
                <w:szCs w:val="28"/>
              </w:rPr>
            </w:pPr>
            <w:r>
              <w:rPr>
                <w:sz w:val="28"/>
                <w:szCs w:val="28"/>
              </w:rPr>
              <w:t xml:space="preserve">Себестоимость 1 </w:t>
            </w:r>
            <w:proofErr w:type="spellStart"/>
            <w:r>
              <w:rPr>
                <w:sz w:val="28"/>
                <w:szCs w:val="28"/>
              </w:rPr>
              <w:t>ц</w:t>
            </w:r>
            <w:proofErr w:type="spellEnd"/>
            <w:r>
              <w:rPr>
                <w:sz w:val="28"/>
                <w:szCs w:val="28"/>
              </w:rPr>
              <w:t xml:space="preserve"> прироста, тенге</w:t>
            </w:r>
          </w:p>
        </w:tc>
        <w:tc>
          <w:tcPr>
            <w:tcW w:w="1418" w:type="dxa"/>
          </w:tcPr>
          <w:p w:rsidR="00DB1FC2" w:rsidRDefault="00DB1FC2" w:rsidP="00B30D43">
            <w:pPr>
              <w:jc w:val="both"/>
              <w:rPr>
                <w:sz w:val="28"/>
                <w:szCs w:val="28"/>
              </w:rPr>
            </w:pPr>
            <w:r>
              <w:rPr>
                <w:sz w:val="28"/>
                <w:szCs w:val="28"/>
              </w:rPr>
              <w:t>15963</w:t>
            </w:r>
          </w:p>
        </w:tc>
        <w:tc>
          <w:tcPr>
            <w:tcW w:w="1559" w:type="dxa"/>
          </w:tcPr>
          <w:p w:rsidR="00DB1FC2" w:rsidRDefault="00DB1FC2" w:rsidP="00B30D43">
            <w:pPr>
              <w:jc w:val="both"/>
              <w:rPr>
                <w:sz w:val="28"/>
                <w:szCs w:val="28"/>
              </w:rPr>
            </w:pPr>
            <w:r>
              <w:rPr>
                <w:sz w:val="28"/>
                <w:szCs w:val="28"/>
              </w:rPr>
              <w:t>15215</w:t>
            </w:r>
          </w:p>
        </w:tc>
        <w:tc>
          <w:tcPr>
            <w:tcW w:w="1383" w:type="dxa"/>
          </w:tcPr>
          <w:p w:rsidR="00DB1FC2" w:rsidRDefault="00DB1FC2" w:rsidP="00B30D43">
            <w:pPr>
              <w:jc w:val="both"/>
              <w:rPr>
                <w:sz w:val="28"/>
                <w:szCs w:val="28"/>
              </w:rPr>
            </w:pPr>
            <w:r>
              <w:rPr>
                <w:sz w:val="28"/>
                <w:szCs w:val="28"/>
              </w:rPr>
              <w:t>15901</w:t>
            </w:r>
          </w:p>
        </w:tc>
      </w:tr>
      <w:tr w:rsidR="00DB1FC2" w:rsidTr="00B30D43">
        <w:tc>
          <w:tcPr>
            <w:tcW w:w="5211" w:type="dxa"/>
          </w:tcPr>
          <w:p w:rsidR="00DB1FC2" w:rsidRDefault="00DB1FC2" w:rsidP="00B30D43">
            <w:pPr>
              <w:jc w:val="both"/>
              <w:rPr>
                <w:sz w:val="28"/>
                <w:szCs w:val="28"/>
              </w:rPr>
            </w:pPr>
            <w:r>
              <w:rPr>
                <w:sz w:val="28"/>
                <w:szCs w:val="28"/>
              </w:rPr>
              <w:t>Выручка от реализации 1 животного, тенге</w:t>
            </w:r>
          </w:p>
        </w:tc>
        <w:tc>
          <w:tcPr>
            <w:tcW w:w="1418" w:type="dxa"/>
          </w:tcPr>
          <w:p w:rsidR="00DB1FC2" w:rsidRDefault="00DB1FC2" w:rsidP="00B30D43">
            <w:pPr>
              <w:jc w:val="both"/>
              <w:rPr>
                <w:sz w:val="28"/>
                <w:szCs w:val="28"/>
              </w:rPr>
            </w:pPr>
            <w:r>
              <w:rPr>
                <w:sz w:val="28"/>
                <w:szCs w:val="28"/>
              </w:rPr>
              <w:t>79655</w:t>
            </w:r>
          </w:p>
        </w:tc>
        <w:tc>
          <w:tcPr>
            <w:tcW w:w="1559" w:type="dxa"/>
          </w:tcPr>
          <w:p w:rsidR="00DB1FC2" w:rsidRDefault="00DB1FC2" w:rsidP="00B30D43">
            <w:pPr>
              <w:jc w:val="both"/>
              <w:rPr>
                <w:sz w:val="28"/>
                <w:szCs w:val="28"/>
              </w:rPr>
            </w:pPr>
            <w:r>
              <w:rPr>
                <w:sz w:val="28"/>
                <w:szCs w:val="28"/>
              </w:rPr>
              <w:t>84913</w:t>
            </w:r>
          </w:p>
        </w:tc>
        <w:tc>
          <w:tcPr>
            <w:tcW w:w="1383" w:type="dxa"/>
          </w:tcPr>
          <w:p w:rsidR="00DB1FC2" w:rsidRDefault="00DB1FC2" w:rsidP="00B30D43">
            <w:pPr>
              <w:jc w:val="both"/>
              <w:rPr>
                <w:sz w:val="28"/>
                <w:szCs w:val="28"/>
              </w:rPr>
            </w:pPr>
            <w:r>
              <w:rPr>
                <w:sz w:val="28"/>
                <w:szCs w:val="28"/>
              </w:rPr>
              <w:t>83505</w:t>
            </w:r>
          </w:p>
        </w:tc>
      </w:tr>
      <w:tr w:rsidR="00DB1FC2" w:rsidTr="00B30D43">
        <w:tc>
          <w:tcPr>
            <w:tcW w:w="5211" w:type="dxa"/>
          </w:tcPr>
          <w:p w:rsidR="00DB1FC2" w:rsidRDefault="00DB1FC2" w:rsidP="00B30D43">
            <w:pPr>
              <w:jc w:val="both"/>
              <w:rPr>
                <w:sz w:val="28"/>
                <w:szCs w:val="28"/>
              </w:rPr>
            </w:pPr>
            <w:r>
              <w:rPr>
                <w:sz w:val="28"/>
                <w:szCs w:val="28"/>
              </w:rPr>
              <w:t>Прибыль, тенге</w:t>
            </w:r>
          </w:p>
        </w:tc>
        <w:tc>
          <w:tcPr>
            <w:tcW w:w="1418" w:type="dxa"/>
          </w:tcPr>
          <w:p w:rsidR="00DB1FC2" w:rsidRDefault="00DB1FC2" w:rsidP="00B30D43">
            <w:pPr>
              <w:jc w:val="both"/>
              <w:rPr>
                <w:sz w:val="28"/>
                <w:szCs w:val="28"/>
              </w:rPr>
            </w:pPr>
            <w:r>
              <w:rPr>
                <w:sz w:val="28"/>
                <w:szCs w:val="28"/>
              </w:rPr>
              <w:t>18285</w:t>
            </w:r>
          </w:p>
        </w:tc>
        <w:tc>
          <w:tcPr>
            <w:tcW w:w="1559" w:type="dxa"/>
          </w:tcPr>
          <w:p w:rsidR="00DB1FC2" w:rsidRDefault="00DB1FC2" w:rsidP="00B30D43">
            <w:pPr>
              <w:jc w:val="both"/>
              <w:rPr>
                <w:sz w:val="28"/>
                <w:szCs w:val="28"/>
              </w:rPr>
            </w:pPr>
            <w:r>
              <w:rPr>
                <w:sz w:val="28"/>
                <w:szCs w:val="28"/>
              </w:rPr>
              <w:t>22562</w:t>
            </w:r>
          </w:p>
        </w:tc>
        <w:tc>
          <w:tcPr>
            <w:tcW w:w="1383" w:type="dxa"/>
          </w:tcPr>
          <w:p w:rsidR="00DB1FC2" w:rsidRDefault="00DB1FC2" w:rsidP="00B30D43">
            <w:pPr>
              <w:jc w:val="both"/>
              <w:rPr>
                <w:sz w:val="28"/>
                <w:szCs w:val="28"/>
              </w:rPr>
            </w:pPr>
            <w:r>
              <w:rPr>
                <w:sz w:val="28"/>
                <w:szCs w:val="28"/>
              </w:rPr>
              <w:t>21831</w:t>
            </w:r>
          </w:p>
        </w:tc>
      </w:tr>
      <w:tr w:rsidR="00DB1FC2" w:rsidTr="00B30D43">
        <w:tc>
          <w:tcPr>
            <w:tcW w:w="5211" w:type="dxa"/>
          </w:tcPr>
          <w:p w:rsidR="00DB1FC2" w:rsidRDefault="00DB1FC2" w:rsidP="00B30D43">
            <w:pPr>
              <w:jc w:val="both"/>
              <w:rPr>
                <w:sz w:val="28"/>
                <w:szCs w:val="28"/>
              </w:rPr>
            </w:pPr>
            <w:r>
              <w:rPr>
                <w:sz w:val="28"/>
                <w:szCs w:val="28"/>
              </w:rPr>
              <w:t>Рентабельность, %</w:t>
            </w:r>
          </w:p>
        </w:tc>
        <w:tc>
          <w:tcPr>
            <w:tcW w:w="1418" w:type="dxa"/>
          </w:tcPr>
          <w:p w:rsidR="00DB1FC2" w:rsidRDefault="00DB1FC2" w:rsidP="00B30D43">
            <w:pPr>
              <w:jc w:val="both"/>
              <w:rPr>
                <w:sz w:val="28"/>
                <w:szCs w:val="28"/>
              </w:rPr>
            </w:pPr>
            <w:r>
              <w:rPr>
                <w:sz w:val="28"/>
                <w:szCs w:val="28"/>
              </w:rPr>
              <w:t>29,79</w:t>
            </w:r>
          </w:p>
        </w:tc>
        <w:tc>
          <w:tcPr>
            <w:tcW w:w="1559" w:type="dxa"/>
          </w:tcPr>
          <w:p w:rsidR="00DB1FC2" w:rsidRDefault="00DB1FC2" w:rsidP="00B30D43">
            <w:pPr>
              <w:jc w:val="both"/>
              <w:rPr>
                <w:sz w:val="28"/>
                <w:szCs w:val="28"/>
              </w:rPr>
            </w:pPr>
            <w:r>
              <w:rPr>
                <w:sz w:val="28"/>
                <w:szCs w:val="28"/>
              </w:rPr>
              <w:t>36,19</w:t>
            </w:r>
          </w:p>
        </w:tc>
        <w:tc>
          <w:tcPr>
            <w:tcW w:w="1383" w:type="dxa"/>
          </w:tcPr>
          <w:p w:rsidR="00DB1FC2" w:rsidRDefault="00DB1FC2" w:rsidP="00B30D43">
            <w:pPr>
              <w:jc w:val="both"/>
              <w:rPr>
                <w:sz w:val="28"/>
                <w:szCs w:val="28"/>
              </w:rPr>
            </w:pPr>
            <w:r>
              <w:rPr>
                <w:sz w:val="28"/>
                <w:szCs w:val="28"/>
              </w:rPr>
              <w:t>35,39</w:t>
            </w:r>
          </w:p>
        </w:tc>
      </w:tr>
    </w:tbl>
    <w:p w:rsidR="00DB1FC2" w:rsidRDefault="00DB1FC2" w:rsidP="00DB1FC2">
      <w:pPr>
        <w:ind w:firstLine="708"/>
        <w:jc w:val="both"/>
        <w:rPr>
          <w:sz w:val="28"/>
          <w:szCs w:val="28"/>
        </w:rPr>
      </w:pPr>
      <w:r w:rsidRPr="000E6C92">
        <w:rPr>
          <w:sz w:val="28"/>
          <w:szCs w:val="28"/>
        </w:rPr>
        <w:br w:type="page"/>
      </w:r>
      <w:r>
        <w:rPr>
          <w:sz w:val="28"/>
          <w:szCs w:val="28"/>
        </w:rPr>
        <w:lastRenderedPageBreak/>
        <w:t xml:space="preserve">Разведение комолых животных обеспечивает </w:t>
      </w:r>
      <w:proofErr w:type="gramStart"/>
      <w:r>
        <w:rPr>
          <w:sz w:val="28"/>
          <w:szCs w:val="28"/>
        </w:rPr>
        <w:t>более лучшие</w:t>
      </w:r>
      <w:proofErr w:type="gramEnd"/>
      <w:r>
        <w:rPr>
          <w:sz w:val="28"/>
          <w:szCs w:val="28"/>
        </w:rPr>
        <w:t xml:space="preserve"> экономические показатели. Так, затраты кормов на 1 кг прироста комолых животных по сравнению с рогатыми оказались меньше на 3,1 %, а себестоимость 100 кг прироста – на 2,6 %. В связи с этим рентабельность выращивания комолых животных на 6,1 % больше.</w:t>
      </w:r>
    </w:p>
    <w:p w:rsidR="00DB1FC2" w:rsidRDefault="00DB1FC2" w:rsidP="00DB1FC2">
      <w:pPr>
        <w:ind w:firstLine="708"/>
        <w:jc w:val="both"/>
        <w:rPr>
          <w:sz w:val="28"/>
          <w:szCs w:val="28"/>
        </w:rPr>
      </w:pPr>
      <w:r>
        <w:rPr>
          <w:sz w:val="28"/>
          <w:szCs w:val="28"/>
        </w:rPr>
        <w:t xml:space="preserve">Экономическая эффективность выращивания кастратов на мясо в условиях </w:t>
      </w:r>
      <w:proofErr w:type="spellStart"/>
      <w:r>
        <w:rPr>
          <w:sz w:val="28"/>
          <w:szCs w:val="28"/>
        </w:rPr>
        <w:t>племзавода</w:t>
      </w:r>
      <w:proofErr w:type="spellEnd"/>
      <w:r>
        <w:rPr>
          <w:sz w:val="28"/>
          <w:szCs w:val="28"/>
        </w:rPr>
        <w:t xml:space="preserve"> «</w:t>
      </w:r>
      <w:proofErr w:type="spellStart"/>
      <w:r>
        <w:rPr>
          <w:sz w:val="28"/>
          <w:szCs w:val="28"/>
          <w:lang w:val="en-US"/>
        </w:rPr>
        <w:t>Dinara</w:t>
      </w:r>
      <w:proofErr w:type="spellEnd"/>
      <w:r w:rsidRPr="0039058F">
        <w:rPr>
          <w:sz w:val="28"/>
          <w:szCs w:val="28"/>
        </w:rPr>
        <w:t xml:space="preserve"> </w:t>
      </w:r>
      <w:r>
        <w:rPr>
          <w:sz w:val="28"/>
          <w:szCs w:val="28"/>
          <w:lang w:val="en-US"/>
        </w:rPr>
        <w:t>Ranch</w:t>
      </w:r>
      <w:r>
        <w:rPr>
          <w:sz w:val="28"/>
          <w:szCs w:val="28"/>
        </w:rPr>
        <w:t xml:space="preserve">» определяется в значительной степени количеством израсходованных кормов и их стоимостью. Установлено, что, как за весь период выращивания, так и за отдельные возрастные промежутки помесные кастраты, употребляя большее количество корма, имеют лучшую оплату корма приростом. Расход корма на 1 кг прироста за 17-месячный период выращивания у кастратов </w:t>
      </w:r>
      <w:r>
        <w:rPr>
          <w:sz w:val="28"/>
          <w:szCs w:val="28"/>
          <w:lang w:val="en-US"/>
        </w:rPr>
        <w:t>I</w:t>
      </w:r>
      <w:r>
        <w:rPr>
          <w:sz w:val="28"/>
          <w:szCs w:val="28"/>
        </w:rPr>
        <w:t xml:space="preserve"> группы составлял 12,63, </w:t>
      </w:r>
      <w:r>
        <w:rPr>
          <w:sz w:val="28"/>
          <w:szCs w:val="28"/>
          <w:lang w:val="en-US"/>
        </w:rPr>
        <w:t>II</w:t>
      </w:r>
      <w:r w:rsidRPr="0039058F">
        <w:rPr>
          <w:sz w:val="28"/>
          <w:szCs w:val="28"/>
        </w:rPr>
        <w:t xml:space="preserve"> </w:t>
      </w:r>
      <w:r>
        <w:rPr>
          <w:sz w:val="28"/>
          <w:szCs w:val="28"/>
        </w:rPr>
        <w:t xml:space="preserve">группы – 12,47 и </w:t>
      </w:r>
      <w:r>
        <w:rPr>
          <w:sz w:val="28"/>
          <w:szCs w:val="28"/>
          <w:lang w:val="en-US"/>
        </w:rPr>
        <w:t>III</w:t>
      </w:r>
      <w:r w:rsidRPr="0039058F">
        <w:rPr>
          <w:sz w:val="28"/>
          <w:szCs w:val="28"/>
        </w:rPr>
        <w:t xml:space="preserve"> </w:t>
      </w:r>
      <w:r>
        <w:rPr>
          <w:sz w:val="28"/>
          <w:szCs w:val="28"/>
        </w:rPr>
        <w:t>группы – 12,65 корм</w:t>
      </w:r>
      <w:proofErr w:type="gramStart"/>
      <w:r>
        <w:rPr>
          <w:sz w:val="28"/>
          <w:szCs w:val="28"/>
        </w:rPr>
        <w:t>.</w:t>
      </w:r>
      <w:proofErr w:type="gramEnd"/>
      <w:r>
        <w:rPr>
          <w:sz w:val="28"/>
          <w:szCs w:val="28"/>
        </w:rPr>
        <w:t xml:space="preserve"> </w:t>
      </w:r>
      <w:proofErr w:type="gramStart"/>
      <w:r>
        <w:rPr>
          <w:sz w:val="28"/>
          <w:szCs w:val="28"/>
        </w:rPr>
        <w:t>е</w:t>
      </w:r>
      <w:proofErr w:type="gramEnd"/>
      <w:r>
        <w:rPr>
          <w:sz w:val="28"/>
          <w:szCs w:val="28"/>
        </w:rPr>
        <w:t>д., за 19 мес. Соответственно 11,80; 11,67 и 11,79, за 21 мес. – 11,82; 11,67 и 11,76 корм. ед. (табл. 22).</w:t>
      </w:r>
    </w:p>
    <w:p w:rsidR="00DB1FC2" w:rsidRDefault="00DB1FC2" w:rsidP="00DB1FC2">
      <w:pPr>
        <w:ind w:firstLine="708"/>
        <w:jc w:val="both"/>
        <w:rPr>
          <w:sz w:val="28"/>
          <w:szCs w:val="28"/>
        </w:rPr>
      </w:pPr>
      <w:r>
        <w:rPr>
          <w:sz w:val="28"/>
          <w:szCs w:val="28"/>
        </w:rPr>
        <w:t>При реализации молодняка всех групп получена весомая прибыль. Причем у помесей величина этого показателя была значительно выше, чем у чистопородных сверстников, а максимальный прирост прибыли установлен в 19-месячном возрасте. При этом во все возрастные периоды помесный молодняк характеризовался наибольшим уровнем рентабельности. Так, в 17-месячном возрасте его преимущество по величине изучаемого показателя составляло 5,2 – 10,2%, в 19-мес. – 4,0-10,%, в 21 мес. – 1,7 – 9,3%.</w:t>
      </w:r>
    </w:p>
    <w:p w:rsidR="00DB1FC2" w:rsidRDefault="00DB1FC2" w:rsidP="00DB1FC2">
      <w:pPr>
        <w:ind w:firstLine="708"/>
        <w:jc w:val="both"/>
        <w:rPr>
          <w:sz w:val="28"/>
          <w:szCs w:val="28"/>
        </w:rPr>
      </w:pPr>
    </w:p>
    <w:p w:rsidR="00DB1FC2" w:rsidRDefault="00DB1FC2" w:rsidP="00DB1FC2">
      <w:pPr>
        <w:ind w:firstLine="708"/>
        <w:jc w:val="both"/>
        <w:rPr>
          <w:sz w:val="28"/>
          <w:szCs w:val="28"/>
        </w:rPr>
      </w:pPr>
      <w:r>
        <w:rPr>
          <w:sz w:val="28"/>
          <w:szCs w:val="28"/>
        </w:rPr>
        <w:t xml:space="preserve">Таблица 22 – Экономическая эффективность выращивания кастратов в </w:t>
      </w:r>
      <w:proofErr w:type="spellStart"/>
      <w:r>
        <w:rPr>
          <w:sz w:val="28"/>
          <w:szCs w:val="28"/>
        </w:rPr>
        <w:t>племзаводе</w:t>
      </w:r>
      <w:proofErr w:type="spellEnd"/>
      <w:r>
        <w:rPr>
          <w:sz w:val="28"/>
          <w:szCs w:val="28"/>
        </w:rPr>
        <w:t xml:space="preserve"> «</w:t>
      </w:r>
      <w:proofErr w:type="spellStart"/>
      <w:r>
        <w:rPr>
          <w:sz w:val="28"/>
          <w:szCs w:val="28"/>
          <w:lang w:val="en-US"/>
        </w:rPr>
        <w:t>Dinara</w:t>
      </w:r>
      <w:proofErr w:type="spellEnd"/>
      <w:r w:rsidRPr="0039058F">
        <w:rPr>
          <w:sz w:val="28"/>
          <w:szCs w:val="28"/>
        </w:rPr>
        <w:t xml:space="preserve"> </w:t>
      </w:r>
      <w:r>
        <w:rPr>
          <w:sz w:val="28"/>
          <w:szCs w:val="28"/>
          <w:lang w:val="en-US"/>
        </w:rPr>
        <w:t>Ranch</w:t>
      </w:r>
      <w:r>
        <w:rPr>
          <w:sz w:val="28"/>
          <w:szCs w:val="28"/>
        </w:rPr>
        <w:t>»</w:t>
      </w:r>
    </w:p>
    <w:tbl>
      <w:tblPr>
        <w:tblStyle w:val="a3"/>
        <w:tblW w:w="0" w:type="auto"/>
        <w:tblLook w:val="04A0"/>
      </w:tblPr>
      <w:tblGrid>
        <w:gridCol w:w="2518"/>
        <w:gridCol w:w="1310"/>
        <w:gridCol w:w="1914"/>
        <w:gridCol w:w="1914"/>
        <w:gridCol w:w="1915"/>
      </w:tblGrid>
      <w:tr w:rsidR="00DB1FC2" w:rsidTr="00B30D43">
        <w:tc>
          <w:tcPr>
            <w:tcW w:w="2518" w:type="dxa"/>
            <w:vMerge w:val="restart"/>
          </w:tcPr>
          <w:p w:rsidR="00DB1FC2" w:rsidRPr="00EC5BDD" w:rsidRDefault="00DB1FC2" w:rsidP="00B30D43">
            <w:pPr>
              <w:jc w:val="both"/>
              <w:rPr>
                <w:sz w:val="28"/>
                <w:szCs w:val="28"/>
              </w:rPr>
            </w:pPr>
            <w:r>
              <w:rPr>
                <w:sz w:val="28"/>
                <w:szCs w:val="28"/>
              </w:rPr>
              <w:t>Статья затрат</w:t>
            </w:r>
          </w:p>
        </w:tc>
        <w:tc>
          <w:tcPr>
            <w:tcW w:w="1310" w:type="dxa"/>
            <w:vMerge w:val="restart"/>
          </w:tcPr>
          <w:p w:rsidR="00DB1FC2" w:rsidRDefault="00DB1FC2" w:rsidP="00B30D43">
            <w:pPr>
              <w:jc w:val="both"/>
              <w:rPr>
                <w:sz w:val="28"/>
                <w:szCs w:val="28"/>
              </w:rPr>
            </w:pPr>
            <w:r>
              <w:rPr>
                <w:sz w:val="28"/>
                <w:szCs w:val="28"/>
              </w:rPr>
              <w:t>Возраст,</w:t>
            </w:r>
          </w:p>
          <w:p w:rsidR="00DB1FC2" w:rsidRDefault="00DB1FC2" w:rsidP="00B30D43">
            <w:pPr>
              <w:jc w:val="both"/>
              <w:rPr>
                <w:sz w:val="28"/>
                <w:szCs w:val="28"/>
              </w:rPr>
            </w:pPr>
            <w:r>
              <w:rPr>
                <w:sz w:val="28"/>
                <w:szCs w:val="28"/>
              </w:rPr>
              <w:t>мес.</w:t>
            </w:r>
          </w:p>
        </w:tc>
        <w:tc>
          <w:tcPr>
            <w:tcW w:w="5743" w:type="dxa"/>
            <w:gridSpan w:val="3"/>
          </w:tcPr>
          <w:p w:rsidR="00DB1FC2" w:rsidRDefault="00DB1FC2" w:rsidP="00B30D43">
            <w:pPr>
              <w:jc w:val="both"/>
              <w:rPr>
                <w:sz w:val="28"/>
                <w:szCs w:val="28"/>
              </w:rPr>
            </w:pPr>
            <w:r>
              <w:rPr>
                <w:sz w:val="28"/>
                <w:szCs w:val="28"/>
              </w:rPr>
              <w:t>Группа</w:t>
            </w:r>
          </w:p>
        </w:tc>
      </w:tr>
      <w:tr w:rsidR="00DB1FC2" w:rsidTr="00B30D43">
        <w:tc>
          <w:tcPr>
            <w:tcW w:w="2518" w:type="dxa"/>
            <w:vMerge/>
          </w:tcPr>
          <w:p w:rsidR="00DB1FC2" w:rsidRDefault="00DB1FC2" w:rsidP="00B30D43">
            <w:pPr>
              <w:jc w:val="both"/>
              <w:rPr>
                <w:sz w:val="28"/>
                <w:szCs w:val="28"/>
              </w:rPr>
            </w:pPr>
          </w:p>
        </w:tc>
        <w:tc>
          <w:tcPr>
            <w:tcW w:w="1310" w:type="dxa"/>
            <w:vMerge/>
          </w:tcPr>
          <w:p w:rsidR="00DB1FC2" w:rsidRDefault="00DB1FC2" w:rsidP="00B30D43">
            <w:pPr>
              <w:jc w:val="both"/>
              <w:rPr>
                <w:sz w:val="28"/>
                <w:szCs w:val="28"/>
              </w:rPr>
            </w:pPr>
          </w:p>
        </w:tc>
        <w:tc>
          <w:tcPr>
            <w:tcW w:w="1914" w:type="dxa"/>
          </w:tcPr>
          <w:p w:rsidR="00DB1FC2" w:rsidRPr="00EC5BDD" w:rsidRDefault="00DB1FC2" w:rsidP="00B30D43">
            <w:pPr>
              <w:jc w:val="both"/>
              <w:rPr>
                <w:sz w:val="28"/>
                <w:szCs w:val="28"/>
                <w:lang w:val="en-US"/>
              </w:rPr>
            </w:pPr>
            <w:r>
              <w:rPr>
                <w:sz w:val="28"/>
                <w:szCs w:val="28"/>
                <w:lang w:val="en-US"/>
              </w:rPr>
              <w:t>I</w:t>
            </w:r>
          </w:p>
        </w:tc>
        <w:tc>
          <w:tcPr>
            <w:tcW w:w="1914" w:type="dxa"/>
          </w:tcPr>
          <w:p w:rsidR="00DB1FC2" w:rsidRPr="00EC5BDD" w:rsidRDefault="00DB1FC2" w:rsidP="00B30D43">
            <w:pPr>
              <w:jc w:val="both"/>
              <w:rPr>
                <w:sz w:val="28"/>
                <w:szCs w:val="28"/>
                <w:lang w:val="en-US"/>
              </w:rPr>
            </w:pPr>
            <w:r>
              <w:rPr>
                <w:sz w:val="28"/>
                <w:szCs w:val="28"/>
                <w:lang w:val="en-US"/>
              </w:rPr>
              <w:t>II</w:t>
            </w:r>
          </w:p>
        </w:tc>
        <w:tc>
          <w:tcPr>
            <w:tcW w:w="1915" w:type="dxa"/>
          </w:tcPr>
          <w:p w:rsidR="00DB1FC2" w:rsidRPr="00EC5BDD" w:rsidRDefault="00DB1FC2" w:rsidP="00B30D43">
            <w:pPr>
              <w:jc w:val="both"/>
              <w:rPr>
                <w:sz w:val="28"/>
                <w:szCs w:val="28"/>
                <w:lang w:val="en-US"/>
              </w:rPr>
            </w:pPr>
            <w:r>
              <w:rPr>
                <w:sz w:val="28"/>
                <w:szCs w:val="28"/>
                <w:lang w:val="en-US"/>
              </w:rPr>
              <w:t>III</w:t>
            </w:r>
          </w:p>
        </w:tc>
      </w:tr>
      <w:tr w:rsidR="00DB1FC2" w:rsidTr="00B30D43">
        <w:tc>
          <w:tcPr>
            <w:tcW w:w="2518" w:type="dxa"/>
            <w:vMerge w:val="restart"/>
          </w:tcPr>
          <w:p w:rsidR="00DB1FC2" w:rsidRPr="00EC5BDD" w:rsidRDefault="00DB1FC2" w:rsidP="00B30D43">
            <w:pPr>
              <w:jc w:val="both"/>
              <w:rPr>
                <w:sz w:val="28"/>
                <w:szCs w:val="28"/>
              </w:rPr>
            </w:pPr>
            <w:r>
              <w:rPr>
                <w:sz w:val="28"/>
                <w:szCs w:val="28"/>
              </w:rPr>
              <w:t>Всего затрат, тенге</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47232,9</w:t>
            </w:r>
          </w:p>
        </w:tc>
        <w:tc>
          <w:tcPr>
            <w:tcW w:w="1914" w:type="dxa"/>
          </w:tcPr>
          <w:p w:rsidR="00DB1FC2" w:rsidRDefault="00DB1FC2" w:rsidP="00B30D43">
            <w:pPr>
              <w:jc w:val="both"/>
              <w:rPr>
                <w:sz w:val="28"/>
                <w:szCs w:val="28"/>
              </w:rPr>
            </w:pPr>
            <w:r>
              <w:rPr>
                <w:sz w:val="28"/>
                <w:szCs w:val="28"/>
              </w:rPr>
              <w:t>47922,8</w:t>
            </w:r>
          </w:p>
        </w:tc>
        <w:tc>
          <w:tcPr>
            <w:tcW w:w="1915" w:type="dxa"/>
          </w:tcPr>
          <w:p w:rsidR="00DB1FC2" w:rsidRDefault="00DB1FC2" w:rsidP="00B30D43">
            <w:pPr>
              <w:jc w:val="both"/>
              <w:rPr>
                <w:sz w:val="28"/>
                <w:szCs w:val="28"/>
              </w:rPr>
            </w:pPr>
            <w:r>
              <w:rPr>
                <w:sz w:val="28"/>
                <w:szCs w:val="28"/>
              </w:rPr>
              <w:t>48051,5</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52264,1</w:t>
            </w:r>
          </w:p>
        </w:tc>
        <w:tc>
          <w:tcPr>
            <w:tcW w:w="1914" w:type="dxa"/>
          </w:tcPr>
          <w:p w:rsidR="00DB1FC2" w:rsidRDefault="00DB1FC2" w:rsidP="00B30D43">
            <w:pPr>
              <w:jc w:val="both"/>
              <w:rPr>
                <w:sz w:val="28"/>
                <w:szCs w:val="28"/>
              </w:rPr>
            </w:pPr>
            <w:r>
              <w:rPr>
                <w:sz w:val="28"/>
                <w:szCs w:val="28"/>
              </w:rPr>
              <w:t>53508,3</w:t>
            </w:r>
          </w:p>
        </w:tc>
        <w:tc>
          <w:tcPr>
            <w:tcW w:w="1915" w:type="dxa"/>
          </w:tcPr>
          <w:p w:rsidR="00DB1FC2" w:rsidRDefault="00DB1FC2" w:rsidP="00B30D43">
            <w:pPr>
              <w:jc w:val="both"/>
              <w:rPr>
                <w:sz w:val="28"/>
                <w:szCs w:val="28"/>
              </w:rPr>
            </w:pPr>
            <w:r>
              <w:rPr>
                <w:sz w:val="28"/>
                <w:szCs w:val="28"/>
              </w:rPr>
              <w:t>53673,2</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62752,4</w:t>
            </w:r>
          </w:p>
        </w:tc>
        <w:tc>
          <w:tcPr>
            <w:tcW w:w="1914" w:type="dxa"/>
          </w:tcPr>
          <w:p w:rsidR="00DB1FC2" w:rsidRDefault="00DB1FC2" w:rsidP="00B30D43">
            <w:pPr>
              <w:jc w:val="both"/>
              <w:rPr>
                <w:sz w:val="28"/>
                <w:szCs w:val="28"/>
              </w:rPr>
            </w:pPr>
            <w:r>
              <w:rPr>
                <w:sz w:val="28"/>
                <w:szCs w:val="28"/>
              </w:rPr>
              <w:t>64661,1</w:t>
            </w:r>
          </w:p>
        </w:tc>
        <w:tc>
          <w:tcPr>
            <w:tcW w:w="1915" w:type="dxa"/>
          </w:tcPr>
          <w:p w:rsidR="00DB1FC2" w:rsidRDefault="00DB1FC2" w:rsidP="00B30D43">
            <w:pPr>
              <w:jc w:val="both"/>
              <w:rPr>
                <w:sz w:val="28"/>
                <w:szCs w:val="28"/>
              </w:rPr>
            </w:pPr>
            <w:r>
              <w:rPr>
                <w:sz w:val="28"/>
                <w:szCs w:val="28"/>
              </w:rPr>
              <w:t>64932,5</w:t>
            </w:r>
          </w:p>
        </w:tc>
      </w:tr>
      <w:tr w:rsidR="00DB1FC2" w:rsidTr="00B30D43">
        <w:tc>
          <w:tcPr>
            <w:tcW w:w="2518" w:type="dxa"/>
            <w:vMerge w:val="restart"/>
          </w:tcPr>
          <w:p w:rsidR="00DB1FC2" w:rsidRDefault="00DB1FC2" w:rsidP="00B30D43">
            <w:pPr>
              <w:jc w:val="both"/>
              <w:rPr>
                <w:sz w:val="28"/>
                <w:szCs w:val="28"/>
              </w:rPr>
            </w:pPr>
            <w:r>
              <w:rPr>
                <w:sz w:val="28"/>
                <w:szCs w:val="28"/>
              </w:rPr>
              <w:t xml:space="preserve">Себестоимость 1 </w:t>
            </w:r>
            <w:proofErr w:type="spellStart"/>
            <w:r>
              <w:rPr>
                <w:sz w:val="28"/>
                <w:szCs w:val="28"/>
              </w:rPr>
              <w:t>ц</w:t>
            </w:r>
            <w:proofErr w:type="spellEnd"/>
            <w:r>
              <w:rPr>
                <w:sz w:val="28"/>
                <w:szCs w:val="28"/>
              </w:rPr>
              <w:t xml:space="preserve"> прироста, тенге</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12006,9</w:t>
            </w:r>
          </w:p>
        </w:tc>
        <w:tc>
          <w:tcPr>
            <w:tcW w:w="1914" w:type="dxa"/>
          </w:tcPr>
          <w:p w:rsidR="00DB1FC2" w:rsidRDefault="00DB1FC2" w:rsidP="00B30D43">
            <w:pPr>
              <w:jc w:val="both"/>
              <w:rPr>
                <w:sz w:val="28"/>
                <w:szCs w:val="28"/>
              </w:rPr>
            </w:pPr>
            <w:r>
              <w:rPr>
                <w:sz w:val="28"/>
                <w:szCs w:val="28"/>
              </w:rPr>
              <w:t>11242,5</w:t>
            </w:r>
          </w:p>
        </w:tc>
        <w:tc>
          <w:tcPr>
            <w:tcW w:w="1915" w:type="dxa"/>
          </w:tcPr>
          <w:p w:rsidR="00DB1FC2" w:rsidRDefault="00DB1FC2" w:rsidP="00B30D43">
            <w:pPr>
              <w:jc w:val="both"/>
              <w:rPr>
                <w:sz w:val="28"/>
                <w:szCs w:val="28"/>
              </w:rPr>
            </w:pPr>
            <w:r>
              <w:rPr>
                <w:sz w:val="28"/>
                <w:szCs w:val="28"/>
              </w:rPr>
              <w:t>11015,3</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11790,6</w:t>
            </w:r>
          </w:p>
        </w:tc>
        <w:tc>
          <w:tcPr>
            <w:tcW w:w="1914" w:type="dxa"/>
          </w:tcPr>
          <w:p w:rsidR="00DB1FC2" w:rsidRDefault="00DB1FC2" w:rsidP="00B30D43">
            <w:pPr>
              <w:jc w:val="both"/>
              <w:rPr>
                <w:sz w:val="28"/>
                <w:szCs w:val="28"/>
              </w:rPr>
            </w:pPr>
            <w:r>
              <w:rPr>
                <w:sz w:val="28"/>
                <w:szCs w:val="28"/>
              </w:rPr>
              <w:t>11098,4</w:t>
            </w:r>
          </w:p>
        </w:tc>
        <w:tc>
          <w:tcPr>
            <w:tcW w:w="1915" w:type="dxa"/>
          </w:tcPr>
          <w:p w:rsidR="00DB1FC2" w:rsidRDefault="00DB1FC2" w:rsidP="00B30D43">
            <w:pPr>
              <w:jc w:val="both"/>
              <w:rPr>
                <w:sz w:val="28"/>
                <w:szCs w:val="28"/>
              </w:rPr>
            </w:pPr>
            <w:r>
              <w:rPr>
                <w:sz w:val="28"/>
                <w:szCs w:val="28"/>
              </w:rPr>
              <w:t>10863,2</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13012,2</w:t>
            </w:r>
          </w:p>
        </w:tc>
        <w:tc>
          <w:tcPr>
            <w:tcW w:w="1914" w:type="dxa"/>
          </w:tcPr>
          <w:p w:rsidR="00DB1FC2" w:rsidRDefault="00DB1FC2" w:rsidP="00B30D43">
            <w:pPr>
              <w:jc w:val="both"/>
              <w:rPr>
                <w:sz w:val="28"/>
                <w:szCs w:val="28"/>
              </w:rPr>
            </w:pPr>
            <w:r>
              <w:rPr>
                <w:sz w:val="28"/>
                <w:szCs w:val="28"/>
              </w:rPr>
              <w:t>12197,7</w:t>
            </w:r>
          </w:p>
        </w:tc>
        <w:tc>
          <w:tcPr>
            <w:tcW w:w="1915" w:type="dxa"/>
          </w:tcPr>
          <w:p w:rsidR="00DB1FC2" w:rsidRDefault="00DB1FC2" w:rsidP="00B30D43">
            <w:pPr>
              <w:jc w:val="both"/>
              <w:rPr>
                <w:sz w:val="28"/>
                <w:szCs w:val="28"/>
              </w:rPr>
            </w:pPr>
            <w:r>
              <w:rPr>
                <w:sz w:val="28"/>
                <w:szCs w:val="28"/>
              </w:rPr>
              <w:t>11891,3</w:t>
            </w:r>
          </w:p>
        </w:tc>
      </w:tr>
      <w:tr w:rsidR="00DB1FC2" w:rsidTr="00B30D43">
        <w:tc>
          <w:tcPr>
            <w:tcW w:w="2518" w:type="dxa"/>
            <w:vMerge w:val="restart"/>
          </w:tcPr>
          <w:p w:rsidR="00DB1FC2" w:rsidRDefault="00DB1FC2" w:rsidP="00B30D43">
            <w:pPr>
              <w:jc w:val="both"/>
              <w:rPr>
                <w:sz w:val="28"/>
                <w:szCs w:val="28"/>
              </w:rPr>
            </w:pPr>
            <w:r>
              <w:rPr>
                <w:sz w:val="28"/>
                <w:szCs w:val="28"/>
              </w:rPr>
              <w:t>Реализационная стоимость 1 кастрата, тенге</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52830</w:t>
            </w:r>
          </w:p>
        </w:tc>
        <w:tc>
          <w:tcPr>
            <w:tcW w:w="1914" w:type="dxa"/>
          </w:tcPr>
          <w:p w:rsidR="00DB1FC2" w:rsidRDefault="00DB1FC2" w:rsidP="00B30D43">
            <w:pPr>
              <w:jc w:val="both"/>
              <w:rPr>
                <w:sz w:val="28"/>
                <w:szCs w:val="28"/>
              </w:rPr>
            </w:pPr>
            <w:r>
              <w:rPr>
                <w:sz w:val="28"/>
                <w:szCs w:val="28"/>
              </w:rPr>
              <w:t>56022</w:t>
            </w:r>
          </w:p>
        </w:tc>
        <w:tc>
          <w:tcPr>
            <w:tcW w:w="1915" w:type="dxa"/>
          </w:tcPr>
          <w:p w:rsidR="00DB1FC2" w:rsidRDefault="00DB1FC2" w:rsidP="00B30D43">
            <w:pPr>
              <w:jc w:val="both"/>
              <w:rPr>
                <w:sz w:val="28"/>
                <w:szCs w:val="28"/>
              </w:rPr>
            </w:pPr>
            <w:r>
              <w:rPr>
                <w:sz w:val="28"/>
                <w:szCs w:val="28"/>
              </w:rPr>
              <w:t>58662</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61470</w:t>
            </w:r>
          </w:p>
        </w:tc>
        <w:tc>
          <w:tcPr>
            <w:tcW w:w="1914" w:type="dxa"/>
          </w:tcPr>
          <w:p w:rsidR="00DB1FC2" w:rsidRDefault="00DB1FC2" w:rsidP="00B30D43">
            <w:pPr>
              <w:jc w:val="both"/>
              <w:rPr>
                <w:sz w:val="28"/>
                <w:szCs w:val="28"/>
              </w:rPr>
            </w:pPr>
            <w:r>
              <w:rPr>
                <w:sz w:val="28"/>
                <w:szCs w:val="28"/>
              </w:rPr>
              <w:t>66270</w:t>
            </w:r>
          </w:p>
        </w:tc>
        <w:tc>
          <w:tcPr>
            <w:tcW w:w="1915" w:type="dxa"/>
          </w:tcPr>
          <w:p w:rsidR="00DB1FC2" w:rsidRDefault="00DB1FC2" w:rsidP="00B30D43">
            <w:pPr>
              <w:jc w:val="both"/>
              <w:rPr>
                <w:sz w:val="28"/>
                <w:szCs w:val="28"/>
              </w:rPr>
            </w:pPr>
            <w:r>
              <w:rPr>
                <w:sz w:val="28"/>
                <w:szCs w:val="28"/>
              </w:rPr>
              <w:t>68670</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67950</w:t>
            </w:r>
          </w:p>
        </w:tc>
        <w:tc>
          <w:tcPr>
            <w:tcW w:w="1914" w:type="dxa"/>
          </w:tcPr>
          <w:p w:rsidR="00DB1FC2" w:rsidRDefault="00DB1FC2" w:rsidP="00B30D43">
            <w:pPr>
              <w:jc w:val="both"/>
              <w:rPr>
                <w:sz w:val="28"/>
                <w:szCs w:val="28"/>
              </w:rPr>
            </w:pPr>
            <w:r>
              <w:rPr>
                <w:sz w:val="28"/>
                <w:szCs w:val="28"/>
              </w:rPr>
              <w:t>74910</w:t>
            </w:r>
          </w:p>
        </w:tc>
        <w:tc>
          <w:tcPr>
            <w:tcW w:w="1915" w:type="dxa"/>
          </w:tcPr>
          <w:p w:rsidR="00DB1FC2" w:rsidRDefault="00DB1FC2" w:rsidP="00B30D43">
            <w:pPr>
              <w:jc w:val="both"/>
              <w:rPr>
                <w:sz w:val="28"/>
                <w:szCs w:val="28"/>
              </w:rPr>
            </w:pPr>
            <w:r>
              <w:rPr>
                <w:sz w:val="28"/>
                <w:szCs w:val="28"/>
              </w:rPr>
              <w:t>76350</w:t>
            </w:r>
          </w:p>
        </w:tc>
      </w:tr>
      <w:tr w:rsidR="00DB1FC2" w:rsidTr="00B30D43">
        <w:tc>
          <w:tcPr>
            <w:tcW w:w="2518" w:type="dxa"/>
            <w:vMerge w:val="restart"/>
          </w:tcPr>
          <w:p w:rsidR="00DB1FC2" w:rsidRDefault="00DB1FC2" w:rsidP="00B30D43">
            <w:pPr>
              <w:jc w:val="both"/>
              <w:rPr>
                <w:sz w:val="28"/>
                <w:szCs w:val="28"/>
              </w:rPr>
            </w:pPr>
            <w:r>
              <w:rPr>
                <w:sz w:val="28"/>
                <w:szCs w:val="28"/>
              </w:rPr>
              <w:t>Прибыль, тенге</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5597,1</w:t>
            </w:r>
          </w:p>
        </w:tc>
        <w:tc>
          <w:tcPr>
            <w:tcW w:w="1914" w:type="dxa"/>
          </w:tcPr>
          <w:p w:rsidR="00DB1FC2" w:rsidRDefault="00DB1FC2" w:rsidP="00B30D43">
            <w:pPr>
              <w:jc w:val="both"/>
              <w:rPr>
                <w:sz w:val="28"/>
                <w:szCs w:val="28"/>
              </w:rPr>
            </w:pPr>
            <w:r>
              <w:rPr>
                <w:sz w:val="28"/>
                <w:szCs w:val="28"/>
              </w:rPr>
              <w:t>8099,2</w:t>
            </w:r>
          </w:p>
        </w:tc>
        <w:tc>
          <w:tcPr>
            <w:tcW w:w="1915" w:type="dxa"/>
          </w:tcPr>
          <w:p w:rsidR="00DB1FC2" w:rsidRDefault="00DB1FC2" w:rsidP="00B30D43">
            <w:pPr>
              <w:jc w:val="both"/>
              <w:rPr>
                <w:sz w:val="28"/>
                <w:szCs w:val="28"/>
              </w:rPr>
            </w:pPr>
            <w:r>
              <w:rPr>
                <w:sz w:val="28"/>
                <w:szCs w:val="28"/>
              </w:rPr>
              <w:t>10610,5</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9205,9</w:t>
            </w:r>
          </w:p>
        </w:tc>
        <w:tc>
          <w:tcPr>
            <w:tcW w:w="1914" w:type="dxa"/>
          </w:tcPr>
          <w:p w:rsidR="00DB1FC2" w:rsidRDefault="00DB1FC2" w:rsidP="00B30D43">
            <w:pPr>
              <w:jc w:val="both"/>
              <w:rPr>
                <w:sz w:val="28"/>
                <w:szCs w:val="28"/>
              </w:rPr>
            </w:pPr>
            <w:r>
              <w:rPr>
                <w:sz w:val="28"/>
                <w:szCs w:val="28"/>
              </w:rPr>
              <w:t>12761,7</w:t>
            </w:r>
          </w:p>
        </w:tc>
        <w:tc>
          <w:tcPr>
            <w:tcW w:w="1915" w:type="dxa"/>
          </w:tcPr>
          <w:p w:rsidR="00DB1FC2" w:rsidRDefault="00DB1FC2" w:rsidP="00B30D43">
            <w:pPr>
              <w:jc w:val="both"/>
              <w:rPr>
                <w:sz w:val="28"/>
                <w:szCs w:val="28"/>
              </w:rPr>
            </w:pPr>
            <w:r>
              <w:rPr>
                <w:sz w:val="28"/>
                <w:szCs w:val="28"/>
              </w:rPr>
              <w:t>14996,8</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5197,6</w:t>
            </w:r>
          </w:p>
        </w:tc>
        <w:tc>
          <w:tcPr>
            <w:tcW w:w="1914" w:type="dxa"/>
          </w:tcPr>
          <w:p w:rsidR="00DB1FC2" w:rsidRDefault="00DB1FC2" w:rsidP="00B30D43">
            <w:pPr>
              <w:jc w:val="both"/>
              <w:rPr>
                <w:sz w:val="28"/>
                <w:szCs w:val="28"/>
              </w:rPr>
            </w:pPr>
            <w:r>
              <w:rPr>
                <w:sz w:val="28"/>
                <w:szCs w:val="28"/>
              </w:rPr>
              <w:t>10248,9</w:t>
            </w:r>
          </w:p>
        </w:tc>
        <w:tc>
          <w:tcPr>
            <w:tcW w:w="1915" w:type="dxa"/>
          </w:tcPr>
          <w:p w:rsidR="00DB1FC2" w:rsidRDefault="00DB1FC2" w:rsidP="00B30D43">
            <w:pPr>
              <w:jc w:val="both"/>
              <w:rPr>
                <w:sz w:val="28"/>
                <w:szCs w:val="28"/>
              </w:rPr>
            </w:pPr>
            <w:r>
              <w:rPr>
                <w:sz w:val="28"/>
                <w:szCs w:val="28"/>
              </w:rPr>
              <w:t>11417,5</w:t>
            </w:r>
          </w:p>
        </w:tc>
      </w:tr>
      <w:tr w:rsidR="00DB1FC2" w:rsidTr="00B30D43">
        <w:tc>
          <w:tcPr>
            <w:tcW w:w="2518" w:type="dxa"/>
            <w:vMerge w:val="restart"/>
          </w:tcPr>
          <w:p w:rsidR="00DB1FC2" w:rsidRDefault="00DB1FC2" w:rsidP="00B30D43">
            <w:pPr>
              <w:jc w:val="both"/>
              <w:rPr>
                <w:sz w:val="28"/>
                <w:szCs w:val="28"/>
              </w:rPr>
            </w:pPr>
            <w:r>
              <w:rPr>
                <w:sz w:val="28"/>
                <w:szCs w:val="28"/>
              </w:rPr>
              <w:t>Уровень рентабельности, %</w:t>
            </w:r>
          </w:p>
        </w:tc>
        <w:tc>
          <w:tcPr>
            <w:tcW w:w="1310" w:type="dxa"/>
          </w:tcPr>
          <w:p w:rsidR="00DB1FC2" w:rsidRDefault="00DB1FC2" w:rsidP="00B30D43">
            <w:pPr>
              <w:jc w:val="both"/>
              <w:rPr>
                <w:sz w:val="28"/>
                <w:szCs w:val="28"/>
              </w:rPr>
            </w:pPr>
            <w:r>
              <w:rPr>
                <w:sz w:val="28"/>
                <w:szCs w:val="28"/>
              </w:rPr>
              <w:t>17</w:t>
            </w:r>
          </w:p>
        </w:tc>
        <w:tc>
          <w:tcPr>
            <w:tcW w:w="1914" w:type="dxa"/>
          </w:tcPr>
          <w:p w:rsidR="00DB1FC2" w:rsidRDefault="00DB1FC2" w:rsidP="00B30D43">
            <w:pPr>
              <w:jc w:val="both"/>
              <w:rPr>
                <w:sz w:val="28"/>
                <w:szCs w:val="28"/>
              </w:rPr>
            </w:pPr>
            <w:r>
              <w:rPr>
                <w:sz w:val="28"/>
                <w:szCs w:val="28"/>
              </w:rPr>
              <w:t>11,9</w:t>
            </w:r>
          </w:p>
        </w:tc>
        <w:tc>
          <w:tcPr>
            <w:tcW w:w="1914" w:type="dxa"/>
          </w:tcPr>
          <w:p w:rsidR="00DB1FC2" w:rsidRDefault="00DB1FC2" w:rsidP="00B30D43">
            <w:pPr>
              <w:jc w:val="both"/>
              <w:rPr>
                <w:sz w:val="28"/>
                <w:szCs w:val="28"/>
              </w:rPr>
            </w:pPr>
            <w:r>
              <w:rPr>
                <w:sz w:val="28"/>
                <w:szCs w:val="28"/>
              </w:rPr>
              <w:t>16,9</w:t>
            </w:r>
          </w:p>
        </w:tc>
        <w:tc>
          <w:tcPr>
            <w:tcW w:w="1915" w:type="dxa"/>
          </w:tcPr>
          <w:p w:rsidR="00DB1FC2" w:rsidRDefault="00DB1FC2" w:rsidP="00B30D43">
            <w:pPr>
              <w:jc w:val="both"/>
              <w:rPr>
                <w:sz w:val="28"/>
                <w:szCs w:val="28"/>
              </w:rPr>
            </w:pPr>
            <w:r>
              <w:rPr>
                <w:sz w:val="28"/>
                <w:szCs w:val="28"/>
              </w:rPr>
              <w:t>22,1</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19</w:t>
            </w:r>
          </w:p>
        </w:tc>
        <w:tc>
          <w:tcPr>
            <w:tcW w:w="1914" w:type="dxa"/>
          </w:tcPr>
          <w:p w:rsidR="00DB1FC2" w:rsidRDefault="00DB1FC2" w:rsidP="00B30D43">
            <w:pPr>
              <w:jc w:val="both"/>
              <w:rPr>
                <w:sz w:val="28"/>
                <w:szCs w:val="28"/>
              </w:rPr>
            </w:pPr>
            <w:r>
              <w:rPr>
                <w:sz w:val="28"/>
                <w:szCs w:val="28"/>
              </w:rPr>
              <w:t>17,6</w:t>
            </w:r>
          </w:p>
        </w:tc>
        <w:tc>
          <w:tcPr>
            <w:tcW w:w="1914" w:type="dxa"/>
          </w:tcPr>
          <w:p w:rsidR="00DB1FC2" w:rsidRDefault="00DB1FC2" w:rsidP="00B30D43">
            <w:pPr>
              <w:jc w:val="both"/>
              <w:rPr>
                <w:sz w:val="28"/>
                <w:szCs w:val="28"/>
              </w:rPr>
            </w:pPr>
            <w:r>
              <w:rPr>
                <w:sz w:val="28"/>
                <w:szCs w:val="28"/>
              </w:rPr>
              <w:t>23,9</w:t>
            </w:r>
          </w:p>
        </w:tc>
        <w:tc>
          <w:tcPr>
            <w:tcW w:w="1915" w:type="dxa"/>
          </w:tcPr>
          <w:p w:rsidR="00DB1FC2" w:rsidRDefault="00DB1FC2" w:rsidP="00B30D43">
            <w:pPr>
              <w:jc w:val="both"/>
              <w:rPr>
                <w:sz w:val="28"/>
                <w:szCs w:val="28"/>
              </w:rPr>
            </w:pPr>
            <w:r>
              <w:rPr>
                <w:sz w:val="28"/>
                <w:szCs w:val="28"/>
              </w:rPr>
              <w:t>27,9</w:t>
            </w:r>
          </w:p>
        </w:tc>
      </w:tr>
      <w:tr w:rsidR="00DB1FC2" w:rsidTr="00B30D43">
        <w:tc>
          <w:tcPr>
            <w:tcW w:w="2518" w:type="dxa"/>
            <w:vMerge/>
          </w:tcPr>
          <w:p w:rsidR="00DB1FC2" w:rsidRDefault="00DB1FC2" w:rsidP="00B30D43">
            <w:pPr>
              <w:jc w:val="both"/>
              <w:rPr>
                <w:sz w:val="28"/>
                <w:szCs w:val="28"/>
              </w:rPr>
            </w:pPr>
          </w:p>
        </w:tc>
        <w:tc>
          <w:tcPr>
            <w:tcW w:w="1310" w:type="dxa"/>
          </w:tcPr>
          <w:p w:rsidR="00DB1FC2" w:rsidRDefault="00DB1FC2" w:rsidP="00B30D43">
            <w:pPr>
              <w:jc w:val="both"/>
              <w:rPr>
                <w:sz w:val="28"/>
                <w:szCs w:val="28"/>
              </w:rPr>
            </w:pPr>
            <w:r>
              <w:rPr>
                <w:sz w:val="28"/>
                <w:szCs w:val="28"/>
              </w:rPr>
              <w:t>21</w:t>
            </w:r>
          </w:p>
        </w:tc>
        <w:tc>
          <w:tcPr>
            <w:tcW w:w="1914" w:type="dxa"/>
          </w:tcPr>
          <w:p w:rsidR="00DB1FC2" w:rsidRDefault="00DB1FC2" w:rsidP="00B30D43">
            <w:pPr>
              <w:jc w:val="both"/>
              <w:rPr>
                <w:sz w:val="28"/>
                <w:szCs w:val="28"/>
              </w:rPr>
            </w:pPr>
            <w:r>
              <w:rPr>
                <w:sz w:val="28"/>
                <w:szCs w:val="28"/>
              </w:rPr>
              <w:t>8,3</w:t>
            </w:r>
          </w:p>
        </w:tc>
        <w:tc>
          <w:tcPr>
            <w:tcW w:w="1914" w:type="dxa"/>
          </w:tcPr>
          <w:p w:rsidR="00DB1FC2" w:rsidRDefault="00DB1FC2" w:rsidP="00B30D43">
            <w:pPr>
              <w:jc w:val="both"/>
              <w:rPr>
                <w:sz w:val="28"/>
                <w:szCs w:val="28"/>
              </w:rPr>
            </w:pPr>
            <w:r>
              <w:rPr>
                <w:sz w:val="28"/>
                <w:szCs w:val="28"/>
              </w:rPr>
              <w:t>15,9</w:t>
            </w:r>
          </w:p>
        </w:tc>
        <w:tc>
          <w:tcPr>
            <w:tcW w:w="1915" w:type="dxa"/>
          </w:tcPr>
          <w:p w:rsidR="00DB1FC2" w:rsidRDefault="00DB1FC2" w:rsidP="00B30D43">
            <w:pPr>
              <w:jc w:val="both"/>
              <w:rPr>
                <w:sz w:val="28"/>
                <w:szCs w:val="28"/>
              </w:rPr>
            </w:pPr>
            <w:r>
              <w:rPr>
                <w:sz w:val="28"/>
                <w:szCs w:val="28"/>
              </w:rPr>
              <w:t>17,6</w:t>
            </w:r>
          </w:p>
        </w:tc>
      </w:tr>
    </w:tbl>
    <w:p w:rsidR="00DB1FC2" w:rsidRDefault="00DB1FC2" w:rsidP="00DB1FC2">
      <w:pPr>
        <w:ind w:firstLine="708"/>
        <w:jc w:val="both"/>
        <w:rPr>
          <w:sz w:val="28"/>
          <w:szCs w:val="28"/>
        </w:rPr>
      </w:pPr>
    </w:p>
    <w:p w:rsidR="00DB1FC2" w:rsidRDefault="00DB1FC2" w:rsidP="00DB1FC2">
      <w:pPr>
        <w:ind w:firstLine="708"/>
        <w:jc w:val="both"/>
        <w:rPr>
          <w:sz w:val="28"/>
          <w:szCs w:val="28"/>
        </w:rPr>
      </w:pPr>
      <w:r>
        <w:rPr>
          <w:sz w:val="28"/>
          <w:szCs w:val="28"/>
        </w:rPr>
        <w:t>Таким образом, интенсивное выращивание кастратов</w:t>
      </w:r>
      <w:r w:rsidRPr="007E3DB2">
        <w:rPr>
          <w:sz w:val="28"/>
          <w:szCs w:val="28"/>
        </w:rPr>
        <w:t xml:space="preserve"> </w:t>
      </w:r>
      <w:r>
        <w:rPr>
          <w:sz w:val="28"/>
          <w:szCs w:val="28"/>
          <w:lang w:val="en-US"/>
        </w:rPr>
        <w:t>c</w:t>
      </w:r>
      <w:r w:rsidRPr="007E3DB2">
        <w:rPr>
          <w:sz w:val="28"/>
          <w:szCs w:val="28"/>
        </w:rPr>
        <w:t xml:space="preserve"> </w:t>
      </w:r>
      <w:r>
        <w:rPr>
          <w:sz w:val="28"/>
          <w:szCs w:val="28"/>
        </w:rPr>
        <w:t xml:space="preserve">использованием наиболее оптимальных элементов технологии выращивания, как нагул и </w:t>
      </w:r>
      <w:r>
        <w:rPr>
          <w:sz w:val="28"/>
          <w:szCs w:val="28"/>
        </w:rPr>
        <w:lastRenderedPageBreak/>
        <w:t xml:space="preserve">заключительный откорм молодняка на кормах собственного производства, являются экономически эффективными. </w:t>
      </w:r>
      <w:proofErr w:type="gramStart"/>
      <w:r>
        <w:rPr>
          <w:sz w:val="28"/>
          <w:szCs w:val="28"/>
        </w:rPr>
        <w:t>При этом более высокие прибыль и рентабельность получены от реализации помесного молодняка.</w:t>
      </w:r>
      <w:proofErr w:type="gramEnd"/>
    </w:p>
    <w:p w:rsidR="00DB1FC2" w:rsidRDefault="00DB1FC2" w:rsidP="00DB1FC2">
      <w:pPr>
        <w:ind w:firstLine="708"/>
        <w:jc w:val="both"/>
        <w:rPr>
          <w:sz w:val="28"/>
          <w:szCs w:val="28"/>
        </w:rPr>
      </w:pPr>
      <w:r>
        <w:rPr>
          <w:sz w:val="28"/>
          <w:szCs w:val="28"/>
        </w:rPr>
        <w:t xml:space="preserve">Следует иметь в виду, что при выращивании помесей и чистопородных герефордов до 21-месячного возраста наблюдается и некоторое снижение экономических показателей. Тем не </w:t>
      </w:r>
      <w:proofErr w:type="gramStart"/>
      <w:r>
        <w:rPr>
          <w:sz w:val="28"/>
          <w:szCs w:val="28"/>
        </w:rPr>
        <w:t>менее</w:t>
      </w:r>
      <w:proofErr w:type="gramEnd"/>
      <w:r>
        <w:rPr>
          <w:sz w:val="28"/>
          <w:szCs w:val="28"/>
        </w:rPr>
        <w:t xml:space="preserve"> они оставались высокими, что и дает нам основание к заключению о целесообразности откорма до этого возраста. Кастратов казахской белоголовой породы целесообразно выращивать до 19-месячного возраста.</w:t>
      </w:r>
    </w:p>
    <w:p w:rsidR="00DB1FC2" w:rsidRDefault="00DB1FC2" w:rsidP="00DB1FC2">
      <w:pPr>
        <w:ind w:firstLine="708"/>
        <w:jc w:val="both"/>
        <w:rPr>
          <w:sz w:val="28"/>
          <w:szCs w:val="28"/>
        </w:rPr>
      </w:pPr>
    </w:p>
    <w:p w:rsidR="00DB1FC2" w:rsidRDefault="00DB1FC2" w:rsidP="00DB1FC2">
      <w:pPr>
        <w:ind w:firstLine="708"/>
        <w:jc w:val="center"/>
        <w:rPr>
          <w:b/>
          <w:sz w:val="28"/>
          <w:szCs w:val="28"/>
        </w:rPr>
      </w:pPr>
      <w:r w:rsidRPr="007E3DB2">
        <w:rPr>
          <w:b/>
          <w:sz w:val="28"/>
          <w:szCs w:val="28"/>
        </w:rPr>
        <w:t>ВЫВОДЫ</w:t>
      </w:r>
    </w:p>
    <w:p w:rsidR="00DB1FC2" w:rsidRDefault="00DB1FC2" w:rsidP="00DB1FC2">
      <w:pPr>
        <w:ind w:firstLine="708"/>
        <w:jc w:val="both"/>
        <w:rPr>
          <w:sz w:val="28"/>
          <w:szCs w:val="28"/>
        </w:rPr>
      </w:pPr>
      <w:r>
        <w:rPr>
          <w:sz w:val="28"/>
          <w:szCs w:val="28"/>
        </w:rPr>
        <w:t>1. В процессе анализа сравнительных исследований, проведенных в хозяйствах «</w:t>
      </w:r>
      <w:proofErr w:type="spellStart"/>
      <w:r>
        <w:rPr>
          <w:sz w:val="28"/>
          <w:szCs w:val="28"/>
          <w:lang w:val="en-US"/>
        </w:rPr>
        <w:t>Dinara</w:t>
      </w:r>
      <w:proofErr w:type="spellEnd"/>
      <w:r w:rsidRPr="007E3DB2">
        <w:rPr>
          <w:sz w:val="28"/>
          <w:szCs w:val="28"/>
        </w:rPr>
        <w:t xml:space="preserve"> </w:t>
      </w:r>
      <w:r>
        <w:rPr>
          <w:sz w:val="28"/>
          <w:szCs w:val="28"/>
          <w:lang w:val="en-US"/>
        </w:rPr>
        <w:t>Ranch</w:t>
      </w:r>
      <w:r>
        <w:rPr>
          <w:sz w:val="28"/>
          <w:szCs w:val="28"/>
        </w:rPr>
        <w:t>» и «</w:t>
      </w:r>
      <w:proofErr w:type="spellStart"/>
      <w:r>
        <w:rPr>
          <w:sz w:val="28"/>
          <w:szCs w:val="28"/>
        </w:rPr>
        <w:t>Отес</w:t>
      </w:r>
      <w:proofErr w:type="spellEnd"/>
      <w:r>
        <w:rPr>
          <w:sz w:val="28"/>
          <w:szCs w:val="28"/>
        </w:rPr>
        <w:t xml:space="preserve">» установлено, что продуктивность коров и быков – производителей за исследуемый период отражает </w:t>
      </w:r>
      <w:proofErr w:type="spellStart"/>
      <w:r>
        <w:rPr>
          <w:sz w:val="28"/>
          <w:szCs w:val="28"/>
        </w:rPr>
        <w:t>теденцию</w:t>
      </w:r>
      <w:proofErr w:type="spellEnd"/>
      <w:r>
        <w:rPr>
          <w:sz w:val="28"/>
          <w:szCs w:val="28"/>
        </w:rPr>
        <w:t xml:space="preserve"> качественного улучшения признака отбора по стаду. При этом живая масса коров в возрасте 3-х лет составляет 448,7-494,6 кг, в возрасте 4-х лет – 459,8-542,7 кг, полновозрастных – 517,3 – 553,3 кг. Средняя живая масса полновозрастных быков достигает 996-1040 г, средние показатели оценки форм телосложения коров достигают 25,7-26,3, быков – 90-98 балла. Молочность коров по живой массе бычков в возрасте 6 мес. составляет 182,2-191,5 кг, телок – 176,3-179,2 кг. Более высокой молочностью отличаются коровы от </w:t>
      </w:r>
      <w:proofErr w:type="spellStart"/>
      <w:r>
        <w:rPr>
          <w:sz w:val="28"/>
          <w:szCs w:val="28"/>
        </w:rPr>
        <w:t>быков-улучшателей</w:t>
      </w:r>
      <w:proofErr w:type="spellEnd"/>
      <w:r>
        <w:rPr>
          <w:sz w:val="28"/>
          <w:szCs w:val="28"/>
        </w:rPr>
        <w:t>. По молочности в возрасте 3,4,5 лет и старше они превосходят стандарт породы в среднем на 17,4; 16,9 и 16,1% соответственно.</w:t>
      </w:r>
    </w:p>
    <w:p w:rsidR="00DB1FC2" w:rsidRDefault="00DB1FC2" w:rsidP="00DB1FC2">
      <w:pPr>
        <w:ind w:firstLine="708"/>
        <w:jc w:val="both"/>
        <w:rPr>
          <w:sz w:val="28"/>
          <w:szCs w:val="28"/>
        </w:rPr>
      </w:pPr>
      <w:r>
        <w:rPr>
          <w:sz w:val="28"/>
          <w:szCs w:val="28"/>
        </w:rPr>
        <w:t xml:space="preserve">2. Выявлено, что молодняк казахской белоголовой породы характеризуется высокой изменчивостью роста и хорошей мясной продуктивностью. В 15-месячной возрасте бычки в хозяйственных условиях достигают живой массы 375 кг при среднесуточном приросте за период за от 8 до15 мес. -743,3 г, у телок соответственно 325,4 кг и 590,7 г. При интенсивном выращивании от 8 до 15 месяцев среднесуточный прирост бычков составляет 1051-1123 г, при затратах 6,5-7,0 </w:t>
      </w:r>
      <w:proofErr w:type="spellStart"/>
      <w:r>
        <w:rPr>
          <w:sz w:val="28"/>
          <w:szCs w:val="28"/>
        </w:rPr>
        <w:t>корм</w:t>
      </w:r>
      <w:proofErr w:type="gramStart"/>
      <w:r>
        <w:rPr>
          <w:sz w:val="28"/>
          <w:szCs w:val="28"/>
        </w:rPr>
        <w:t>.е</w:t>
      </w:r>
      <w:proofErr w:type="gramEnd"/>
      <w:r>
        <w:rPr>
          <w:sz w:val="28"/>
          <w:szCs w:val="28"/>
        </w:rPr>
        <w:t>д</w:t>
      </w:r>
      <w:proofErr w:type="spellEnd"/>
      <w:r>
        <w:rPr>
          <w:sz w:val="28"/>
          <w:szCs w:val="28"/>
        </w:rPr>
        <w:t xml:space="preserve">. на 1 кг прироста. Мааса туши 15-месячных бычков – 207,5-228,5 кг, убойный выход – 56,2-59,5%, коэффициент </w:t>
      </w:r>
      <w:proofErr w:type="spellStart"/>
      <w:r>
        <w:rPr>
          <w:sz w:val="28"/>
          <w:szCs w:val="28"/>
        </w:rPr>
        <w:t>мясности</w:t>
      </w:r>
      <w:proofErr w:type="spellEnd"/>
      <w:r>
        <w:rPr>
          <w:sz w:val="28"/>
          <w:szCs w:val="28"/>
        </w:rPr>
        <w:t xml:space="preserve"> – выше 4.</w:t>
      </w:r>
    </w:p>
    <w:p w:rsidR="00DB1FC2" w:rsidRDefault="00DB1FC2" w:rsidP="00DB1FC2">
      <w:pPr>
        <w:ind w:firstLine="708"/>
        <w:jc w:val="both"/>
        <w:rPr>
          <w:sz w:val="28"/>
          <w:szCs w:val="28"/>
        </w:rPr>
      </w:pPr>
      <w:r>
        <w:rPr>
          <w:sz w:val="28"/>
          <w:szCs w:val="28"/>
        </w:rPr>
        <w:t>3. В результате использования высококлассных быков-производителей и направленного отбора и подбора было создано стадо из 800 коров комолого типа. При оценке стада увеличено, что живая масса полновозрастных  коров в среднем составляет 497 кг и выше требований стандарта породы на 9,0%. При  их бонитировки отнесены к элите - рекорд-26%, элите – 56%, I классу – 18%.</w:t>
      </w:r>
    </w:p>
    <w:p w:rsidR="00DB1FC2" w:rsidRDefault="00DB1FC2" w:rsidP="00DB1FC2">
      <w:pPr>
        <w:ind w:firstLine="708"/>
        <w:jc w:val="both"/>
        <w:rPr>
          <w:sz w:val="28"/>
          <w:szCs w:val="28"/>
        </w:rPr>
      </w:pPr>
      <w:r>
        <w:rPr>
          <w:sz w:val="28"/>
          <w:szCs w:val="28"/>
        </w:rPr>
        <w:t>4. Установлено что количество жира в тушах у подопытных животных имеет положительную связь с убойной массой и убойным выходом. По этим показателям бычки II группы превосходили аналогов I и III группы на 7,4 и 1,3% (</w:t>
      </w:r>
      <w:proofErr w:type="gramStart"/>
      <w:r>
        <w:rPr>
          <w:sz w:val="28"/>
          <w:szCs w:val="28"/>
        </w:rPr>
        <w:t>Р</w:t>
      </w:r>
      <w:proofErr w:type="gramEnd"/>
      <w:r>
        <w:rPr>
          <w:sz w:val="28"/>
          <w:szCs w:val="28"/>
        </w:rPr>
        <w:t xml:space="preserve">&gt;0,95-0,90), что соответствуют для мясного скота, содержание полноценного белка триптофана составляет 366,4 мг/%, а </w:t>
      </w:r>
      <w:proofErr w:type="spellStart"/>
      <w:r>
        <w:rPr>
          <w:sz w:val="28"/>
          <w:szCs w:val="28"/>
        </w:rPr>
        <w:t>оксипролина</w:t>
      </w:r>
      <w:proofErr w:type="spellEnd"/>
      <w:r>
        <w:rPr>
          <w:sz w:val="28"/>
          <w:szCs w:val="28"/>
        </w:rPr>
        <w:t xml:space="preserve"> – 53,4 </w:t>
      </w:r>
      <w:r>
        <w:rPr>
          <w:sz w:val="28"/>
          <w:szCs w:val="28"/>
        </w:rPr>
        <w:lastRenderedPageBreak/>
        <w:t xml:space="preserve">мг/%. Показатель белкового качества мяса у исследуемых бычков равен 6,69мг/% и она характеризуется как высококачественное.  Бычки всех грипп характеризовались высоким содержанием протеина и низким содержанием жира. Особенно в III группе, животные которой превосходили сверстников </w:t>
      </w:r>
      <w:r>
        <w:rPr>
          <w:sz w:val="28"/>
          <w:szCs w:val="28"/>
          <w:lang w:val="en-US"/>
        </w:rPr>
        <w:t>I</w:t>
      </w:r>
      <w:r>
        <w:rPr>
          <w:sz w:val="28"/>
          <w:szCs w:val="28"/>
        </w:rPr>
        <w:t xml:space="preserve"> и</w:t>
      </w:r>
      <w:r w:rsidRPr="008B6FCF">
        <w:rPr>
          <w:sz w:val="28"/>
          <w:szCs w:val="28"/>
        </w:rPr>
        <w:t xml:space="preserve"> </w:t>
      </w:r>
      <w:r>
        <w:rPr>
          <w:sz w:val="28"/>
          <w:szCs w:val="28"/>
          <w:lang w:val="en-US"/>
        </w:rPr>
        <w:t>II</w:t>
      </w:r>
      <w:r>
        <w:rPr>
          <w:sz w:val="28"/>
          <w:szCs w:val="28"/>
        </w:rPr>
        <w:t xml:space="preserve"> группы соответственно на 1,92 (</w:t>
      </w:r>
      <w:proofErr w:type="gramStart"/>
      <w:r>
        <w:rPr>
          <w:sz w:val="28"/>
          <w:szCs w:val="28"/>
        </w:rPr>
        <w:t>Р</w:t>
      </w:r>
      <w:proofErr w:type="gramEnd"/>
      <w:r>
        <w:rPr>
          <w:sz w:val="28"/>
          <w:szCs w:val="28"/>
        </w:rPr>
        <w:t>&gt;0,90) и 1,1% (Р&gt;0,95). По содержанию жира в мускуле достоверная разница отличалась между показателями у бычков III и I группы (</w:t>
      </w:r>
      <w:proofErr w:type="gramStart"/>
      <w:r>
        <w:rPr>
          <w:sz w:val="28"/>
          <w:szCs w:val="28"/>
        </w:rPr>
        <w:t>Р</w:t>
      </w:r>
      <w:proofErr w:type="gramEnd"/>
      <w:r>
        <w:rPr>
          <w:sz w:val="28"/>
          <w:szCs w:val="28"/>
        </w:rPr>
        <w:t>&gt;0,90).</w:t>
      </w:r>
    </w:p>
    <w:p w:rsidR="00DB1FC2" w:rsidRDefault="00DB1FC2" w:rsidP="00DB1FC2">
      <w:pPr>
        <w:ind w:firstLine="708"/>
        <w:jc w:val="both"/>
        <w:rPr>
          <w:sz w:val="28"/>
          <w:szCs w:val="28"/>
        </w:rPr>
      </w:pPr>
      <w:r>
        <w:rPr>
          <w:sz w:val="28"/>
          <w:szCs w:val="28"/>
        </w:rPr>
        <w:t xml:space="preserve">5. Исследования установлены эффективность использования в промышленном скрещивании производителей герефордской породы. При общих затратах корма на 1 кастрата 3,9-4,2 тыс. корм. ед. за 21 </w:t>
      </w:r>
      <w:proofErr w:type="spellStart"/>
      <w:proofErr w:type="gramStart"/>
      <w:r>
        <w:rPr>
          <w:sz w:val="28"/>
          <w:szCs w:val="28"/>
        </w:rPr>
        <w:t>мес</w:t>
      </w:r>
      <w:proofErr w:type="spellEnd"/>
      <w:proofErr w:type="gramEnd"/>
      <w:r>
        <w:rPr>
          <w:sz w:val="28"/>
          <w:szCs w:val="28"/>
        </w:rPr>
        <w:t>, на 1 телку – 3,2-3,5 тыс. корм. ед. кастраты казахской белоголовой породы достигли живой массы 509,0 кг, телки – 432,0 кг, герефордские кастраты соответственно 562,0 и 478,0 кг, их полукровные помеси – 574,5 кг и 488,0 кг. Индекс гетерозиса по изучаемому признаку составил 102,2 и 102,1%.</w:t>
      </w:r>
    </w:p>
    <w:p w:rsidR="00DB1FC2" w:rsidRDefault="00DB1FC2" w:rsidP="00DB1FC2">
      <w:pPr>
        <w:ind w:firstLine="708"/>
        <w:jc w:val="both"/>
        <w:rPr>
          <w:sz w:val="28"/>
          <w:szCs w:val="28"/>
        </w:rPr>
      </w:pPr>
      <w:r>
        <w:rPr>
          <w:sz w:val="28"/>
          <w:szCs w:val="28"/>
        </w:rPr>
        <w:t>6. Изучением этологии молодняка в разные сезоны года установлено, что телки и кастраты герефордской породы тратили больше времени на потребление корма как зимой (на 23-47 мин.), так и летом (на 22-65мин.). В зимний период телки казахской белоголовой породы 41% времени находились на выгульном дворе, кастраты – 45,6%, герефордские сверстники соответственно 32,2 и 29,8%, помеси – 49,7 и 49,2%.</w:t>
      </w:r>
    </w:p>
    <w:p w:rsidR="00DB1FC2" w:rsidRDefault="00DB1FC2" w:rsidP="00DB1FC2">
      <w:pPr>
        <w:ind w:firstLine="708"/>
        <w:jc w:val="both"/>
        <w:rPr>
          <w:sz w:val="28"/>
          <w:szCs w:val="28"/>
        </w:rPr>
      </w:pPr>
      <w:r>
        <w:rPr>
          <w:sz w:val="28"/>
          <w:szCs w:val="28"/>
        </w:rPr>
        <w:t xml:space="preserve">7. При убое молодняка всех групп получены туши высокого качества, масса которых в 21мес. у кастратов казахской белоголовой породы составляла 283,0кг, герефордов – 312,0 кг, помесей – 318,0 кг при убойном выходе соответственно 62,0; 60,8; 61,6%. Мясо молодняка всех групп характеризовалось высокой пищевой, биологической и энергической ценностью. Выход мякоти туши при заключительном убое в 21 мес. составлял 79,1-80,8%, индекс </w:t>
      </w:r>
      <w:proofErr w:type="spellStart"/>
      <w:r>
        <w:rPr>
          <w:sz w:val="28"/>
          <w:szCs w:val="28"/>
        </w:rPr>
        <w:t>мясности</w:t>
      </w:r>
      <w:proofErr w:type="spellEnd"/>
      <w:r>
        <w:rPr>
          <w:sz w:val="28"/>
          <w:szCs w:val="28"/>
        </w:rPr>
        <w:t xml:space="preserve"> – 4,45-7,67 ед., показатель пищевой ценности – 28,73-32,08, энергетическая ценность 1 кг мякоти – 9,2-10,1МДж.</w:t>
      </w:r>
    </w:p>
    <w:p w:rsidR="00DB1FC2" w:rsidRDefault="00DB1FC2" w:rsidP="00DB1FC2">
      <w:pPr>
        <w:ind w:firstLine="708"/>
        <w:jc w:val="both"/>
        <w:rPr>
          <w:sz w:val="28"/>
          <w:szCs w:val="28"/>
        </w:rPr>
      </w:pPr>
      <w:r>
        <w:rPr>
          <w:sz w:val="28"/>
          <w:szCs w:val="28"/>
        </w:rPr>
        <w:t xml:space="preserve">8. Выявлено, что возраст проявления первых половых циклов и установившейся половой цикличности у телок казахской белоголовой породы составлял 233,2 и 285,0 </w:t>
      </w:r>
      <w:proofErr w:type="spellStart"/>
      <w:r>
        <w:rPr>
          <w:sz w:val="28"/>
          <w:szCs w:val="28"/>
        </w:rPr>
        <w:t>сут</w:t>
      </w:r>
      <w:proofErr w:type="spellEnd"/>
      <w:r>
        <w:rPr>
          <w:sz w:val="28"/>
          <w:szCs w:val="28"/>
        </w:rPr>
        <w:t xml:space="preserve">., герефордских сверстниц – 245,8 и 303,4 </w:t>
      </w:r>
      <w:proofErr w:type="spellStart"/>
      <w:r>
        <w:rPr>
          <w:sz w:val="28"/>
          <w:szCs w:val="28"/>
        </w:rPr>
        <w:t>сут</w:t>
      </w:r>
      <w:proofErr w:type="spellEnd"/>
      <w:r>
        <w:rPr>
          <w:sz w:val="28"/>
          <w:szCs w:val="28"/>
        </w:rPr>
        <w:t xml:space="preserve">., помесей – 238,0 и 294,9 </w:t>
      </w:r>
      <w:proofErr w:type="spellStart"/>
      <w:r>
        <w:rPr>
          <w:sz w:val="28"/>
          <w:szCs w:val="28"/>
        </w:rPr>
        <w:t>сут</w:t>
      </w:r>
      <w:proofErr w:type="spellEnd"/>
      <w:r>
        <w:rPr>
          <w:sz w:val="28"/>
          <w:szCs w:val="28"/>
        </w:rPr>
        <w:t xml:space="preserve">. </w:t>
      </w:r>
      <w:proofErr w:type="spellStart"/>
      <w:r>
        <w:rPr>
          <w:sz w:val="28"/>
          <w:szCs w:val="28"/>
        </w:rPr>
        <w:t>Оплодотворяемость</w:t>
      </w:r>
      <w:proofErr w:type="spellEnd"/>
      <w:r>
        <w:rPr>
          <w:sz w:val="28"/>
          <w:szCs w:val="28"/>
        </w:rPr>
        <w:t xml:space="preserve"> от 1 осеменения составляла 54,55-63,64%, индекс оплодотворения – 1,36-1,64, продолжительность полового цикла первотелок – 21,1-22,1 </w:t>
      </w:r>
      <w:proofErr w:type="spellStart"/>
      <w:r>
        <w:rPr>
          <w:sz w:val="28"/>
          <w:szCs w:val="28"/>
        </w:rPr>
        <w:t>сут</w:t>
      </w:r>
      <w:proofErr w:type="spellEnd"/>
      <w:r>
        <w:rPr>
          <w:sz w:val="28"/>
          <w:szCs w:val="28"/>
        </w:rPr>
        <w:t>., стадия возбуждения – 35,4-46,1 час. Герефордские первотелки характеризовались наибольшей продолжительностью полового цикла стадии возбуждения и всех ее феноменов.</w:t>
      </w:r>
    </w:p>
    <w:p w:rsidR="00DB1FC2" w:rsidRDefault="00DB1FC2" w:rsidP="00DB1FC2">
      <w:pPr>
        <w:ind w:firstLine="708"/>
        <w:jc w:val="both"/>
        <w:rPr>
          <w:sz w:val="28"/>
          <w:szCs w:val="28"/>
        </w:rPr>
      </w:pPr>
      <w:r>
        <w:rPr>
          <w:sz w:val="28"/>
          <w:szCs w:val="28"/>
        </w:rPr>
        <w:t xml:space="preserve">9. Помеси казахской белоголовой породы с быками герефордской породы обладали высокой адаптационной пластичностью, о чем свидетельствует хорошее развитие волосяного и кожного покрова, хотя их показатели имели меньшие величины, чем у сверстников материнской породы. В зимний период у молодняка казахской белоголовой породы в структуре волосяного покрова пух занимал 58,6-63,4%, а у помесей в </w:t>
      </w:r>
      <w:r>
        <w:rPr>
          <w:sz w:val="28"/>
          <w:szCs w:val="28"/>
        </w:rPr>
        <w:lastRenderedPageBreak/>
        <w:t>зависимости от генотипа – 53,8-57,0%. Толщина кожи у чистопородных животных была на 6,0-6,5% выше, чем у помесей.</w:t>
      </w:r>
    </w:p>
    <w:p w:rsidR="00DB1FC2" w:rsidRDefault="00DB1FC2" w:rsidP="00DB1FC2">
      <w:pPr>
        <w:ind w:firstLine="708"/>
        <w:jc w:val="both"/>
        <w:rPr>
          <w:sz w:val="28"/>
          <w:szCs w:val="28"/>
        </w:rPr>
      </w:pPr>
      <w:r>
        <w:rPr>
          <w:sz w:val="28"/>
          <w:szCs w:val="28"/>
        </w:rPr>
        <w:t xml:space="preserve">10. При чистопородном разведении установлено высокая эффективность использования в воспроизводстве </w:t>
      </w:r>
      <w:proofErr w:type="spellStart"/>
      <w:r>
        <w:rPr>
          <w:sz w:val="28"/>
          <w:szCs w:val="28"/>
        </w:rPr>
        <w:t>быков-улучшателей</w:t>
      </w:r>
      <w:proofErr w:type="spellEnd"/>
      <w:r>
        <w:rPr>
          <w:sz w:val="28"/>
          <w:szCs w:val="28"/>
        </w:rPr>
        <w:t xml:space="preserve">, что позволило получить больше мяса (в живой массе на 1 гол.) на 8,9 кг, повысить уровень рентабельности  на 6% в сравнении с нейтральными быками. </w:t>
      </w:r>
      <w:proofErr w:type="gramStart"/>
      <w:r>
        <w:rPr>
          <w:sz w:val="28"/>
          <w:szCs w:val="28"/>
        </w:rPr>
        <w:t>От использования комолых быков в лучших вариантах их сочетаемости повысилась живая масса молодняка на 3,4-3,5%, и уровень рентабельности – 2,1-3,1%. Промышленное скрещивание коров казахской белоголовой породы с быками герефордской породы и интенсивное выращивание молодняка с использованием нагула и заключительного стойлового откорма способствует повышению производства мяса на 7,3-12,1%, снижению расхода корма – на 3,2-4,6%, увеличению уровня  рентабельности производства говядины</w:t>
      </w:r>
      <w:proofErr w:type="gramEnd"/>
      <w:r>
        <w:rPr>
          <w:sz w:val="28"/>
          <w:szCs w:val="28"/>
        </w:rPr>
        <w:t xml:space="preserve"> на 7,5-9,1%.</w:t>
      </w:r>
    </w:p>
    <w:p w:rsidR="00DB1FC2" w:rsidRDefault="00DB1FC2" w:rsidP="00DB1FC2">
      <w:pPr>
        <w:ind w:firstLine="708"/>
        <w:jc w:val="both"/>
        <w:rPr>
          <w:sz w:val="28"/>
          <w:szCs w:val="28"/>
        </w:rPr>
      </w:pPr>
    </w:p>
    <w:p w:rsidR="00DB1FC2" w:rsidRDefault="00DB1FC2" w:rsidP="00DB1FC2">
      <w:pPr>
        <w:ind w:firstLine="708"/>
        <w:jc w:val="both"/>
        <w:rPr>
          <w:sz w:val="28"/>
          <w:szCs w:val="28"/>
        </w:rPr>
      </w:pPr>
    </w:p>
    <w:p w:rsidR="00DB1FC2" w:rsidRDefault="00DB1FC2" w:rsidP="00DB1FC2">
      <w:pPr>
        <w:ind w:firstLine="708"/>
        <w:jc w:val="both"/>
        <w:rPr>
          <w:sz w:val="28"/>
          <w:szCs w:val="28"/>
        </w:rPr>
      </w:pPr>
      <w:r w:rsidRPr="002B3FF3">
        <w:rPr>
          <w:b/>
          <w:sz w:val="36"/>
          <w:szCs w:val="36"/>
        </w:rPr>
        <w:t>Практические рекомендации</w:t>
      </w:r>
    </w:p>
    <w:p w:rsidR="00DB1FC2" w:rsidRDefault="00DB1FC2" w:rsidP="00DB1FC2">
      <w:pPr>
        <w:ind w:firstLine="708"/>
        <w:jc w:val="both"/>
        <w:rPr>
          <w:sz w:val="28"/>
          <w:szCs w:val="28"/>
        </w:rPr>
      </w:pPr>
      <w:r>
        <w:rPr>
          <w:sz w:val="28"/>
          <w:szCs w:val="28"/>
        </w:rPr>
        <w:t xml:space="preserve">1. Для увеличения производства высококачественной говядины в условиях </w:t>
      </w:r>
      <w:proofErr w:type="spellStart"/>
      <w:r>
        <w:rPr>
          <w:sz w:val="28"/>
          <w:szCs w:val="28"/>
        </w:rPr>
        <w:t>Прибалхашья</w:t>
      </w:r>
      <w:proofErr w:type="spellEnd"/>
      <w:r>
        <w:rPr>
          <w:sz w:val="28"/>
          <w:szCs w:val="28"/>
        </w:rPr>
        <w:t xml:space="preserve"> целесообразно максимально использовать животных желательного типа при чистопородном разведении. В целях надлежащего отбора лучших генотипов во всех племенных репродукторах должны быть созданы станции по испытанию бычков по собственной продуктивности и оценке быков по качеству потомства. Селекционно-племенная работа с казахским белоголовым скотом должна быть направлена на получение и разведение животных </w:t>
      </w:r>
      <w:proofErr w:type="spellStart"/>
      <w:r>
        <w:rPr>
          <w:sz w:val="28"/>
          <w:szCs w:val="28"/>
        </w:rPr>
        <w:t>великорослого</w:t>
      </w:r>
      <w:proofErr w:type="spellEnd"/>
      <w:r>
        <w:rPr>
          <w:sz w:val="28"/>
          <w:szCs w:val="28"/>
        </w:rPr>
        <w:t xml:space="preserve"> типа телосложения с высокой интенсивностью роста. </w:t>
      </w:r>
    </w:p>
    <w:p w:rsidR="00DB1FC2" w:rsidRDefault="00DB1FC2" w:rsidP="00DB1FC2">
      <w:pPr>
        <w:ind w:firstLine="708"/>
        <w:jc w:val="both"/>
        <w:rPr>
          <w:sz w:val="28"/>
          <w:szCs w:val="28"/>
        </w:rPr>
      </w:pPr>
      <w:r>
        <w:rPr>
          <w:sz w:val="28"/>
          <w:szCs w:val="28"/>
        </w:rPr>
        <w:t xml:space="preserve">2. С целью увеличения производства говядины и повышения рентабельности отрасли в условиях </w:t>
      </w:r>
      <w:proofErr w:type="spellStart"/>
      <w:r>
        <w:rPr>
          <w:sz w:val="28"/>
          <w:szCs w:val="28"/>
        </w:rPr>
        <w:t>Прибалхашья</w:t>
      </w:r>
      <w:proofErr w:type="spellEnd"/>
      <w:r>
        <w:rPr>
          <w:sz w:val="28"/>
          <w:szCs w:val="28"/>
        </w:rPr>
        <w:t xml:space="preserve"> как для племенного, так и для товарного производства рекомендуется расширить ареал распространения комолого типа казахской белоголовой породы, которая в условиях полноценного кормления дает больший прирост мяса хорошего качества, прекрасно адаптирована к местным условиям и эффективна в экономическом плане.</w:t>
      </w:r>
    </w:p>
    <w:p w:rsidR="00DB1FC2" w:rsidRDefault="00DB1FC2" w:rsidP="00DB1FC2">
      <w:pPr>
        <w:ind w:firstLine="708"/>
        <w:jc w:val="both"/>
        <w:rPr>
          <w:sz w:val="28"/>
          <w:szCs w:val="28"/>
        </w:rPr>
      </w:pPr>
      <w:r>
        <w:rPr>
          <w:sz w:val="28"/>
          <w:szCs w:val="28"/>
        </w:rPr>
        <w:t xml:space="preserve">3. С целью более полного и эффективного использования </w:t>
      </w:r>
      <w:proofErr w:type="spellStart"/>
      <w:r>
        <w:rPr>
          <w:sz w:val="28"/>
          <w:szCs w:val="28"/>
        </w:rPr>
        <w:t>биоресурсного</w:t>
      </w:r>
      <w:proofErr w:type="spellEnd"/>
      <w:r>
        <w:rPr>
          <w:sz w:val="28"/>
          <w:szCs w:val="28"/>
        </w:rPr>
        <w:t xml:space="preserve"> потенциала казахского белоголового скота при производстве говядины следует практиковать промышленное скрещивание с быками герефордской породы.</w:t>
      </w:r>
    </w:p>
    <w:p w:rsidR="00DB1FC2" w:rsidRDefault="00DB1FC2" w:rsidP="00DB1FC2">
      <w:pPr>
        <w:ind w:firstLine="708"/>
        <w:jc w:val="both"/>
        <w:rPr>
          <w:sz w:val="28"/>
          <w:szCs w:val="28"/>
        </w:rPr>
      </w:pPr>
    </w:p>
    <w:p w:rsidR="00DB1FC2" w:rsidRDefault="00DB1FC2" w:rsidP="00DB1FC2">
      <w:pPr>
        <w:ind w:firstLine="708"/>
        <w:jc w:val="both"/>
        <w:rPr>
          <w:b/>
          <w:sz w:val="28"/>
          <w:szCs w:val="28"/>
        </w:rPr>
      </w:pPr>
      <w:r>
        <w:rPr>
          <w:b/>
          <w:sz w:val="28"/>
          <w:szCs w:val="28"/>
        </w:rPr>
        <w:t xml:space="preserve">     </w:t>
      </w:r>
      <w:r w:rsidRPr="00A23381">
        <w:rPr>
          <w:b/>
          <w:sz w:val="28"/>
          <w:szCs w:val="28"/>
        </w:rPr>
        <w:t xml:space="preserve">Список опубликованных работ по теме диссертации </w:t>
      </w:r>
    </w:p>
    <w:p w:rsidR="00DB1FC2" w:rsidRDefault="00DB1FC2" w:rsidP="00DB1FC2">
      <w:pPr>
        <w:ind w:left="567" w:hanging="283"/>
        <w:jc w:val="both"/>
        <w:rPr>
          <w:sz w:val="28"/>
          <w:szCs w:val="28"/>
        </w:rPr>
      </w:pPr>
      <w:r>
        <w:rPr>
          <w:sz w:val="28"/>
          <w:szCs w:val="28"/>
        </w:rPr>
        <w:t xml:space="preserve">1.  </w:t>
      </w:r>
      <w:proofErr w:type="spellStart"/>
      <w:r>
        <w:rPr>
          <w:sz w:val="28"/>
          <w:szCs w:val="28"/>
        </w:rPr>
        <w:t>Досымбеков</w:t>
      </w:r>
      <w:proofErr w:type="spellEnd"/>
      <w:r>
        <w:rPr>
          <w:sz w:val="28"/>
          <w:szCs w:val="28"/>
        </w:rPr>
        <w:t xml:space="preserve">  Т. Разведение герефордской породы в условиях </w:t>
      </w:r>
      <w:proofErr w:type="gramStart"/>
      <w:r>
        <w:rPr>
          <w:sz w:val="28"/>
          <w:szCs w:val="28"/>
        </w:rPr>
        <w:t>Южного</w:t>
      </w:r>
      <w:proofErr w:type="gramEnd"/>
      <w:r>
        <w:rPr>
          <w:sz w:val="28"/>
          <w:szCs w:val="28"/>
        </w:rPr>
        <w:t xml:space="preserve">   </w:t>
      </w:r>
      <w:proofErr w:type="spellStart"/>
      <w:r>
        <w:rPr>
          <w:sz w:val="28"/>
          <w:szCs w:val="28"/>
        </w:rPr>
        <w:t>Прибалхашья</w:t>
      </w:r>
      <w:proofErr w:type="spellEnd"/>
      <w:r>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Исследования, </w:t>
      </w:r>
      <w:proofErr w:type="spellStart"/>
      <w:r>
        <w:rPr>
          <w:sz w:val="28"/>
          <w:szCs w:val="28"/>
        </w:rPr>
        <w:t>результаты</w:t>
      </w:r>
      <w:proofErr w:type="gramStart"/>
      <w:r>
        <w:rPr>
          <w:sz w:val="28"/>
          <w:szCs w:val="28"/>
        </w:rPr>
        <w:t>.-</w:t>
      </w:r>
      <w:proofErr w:type="gramEnd"/>
      <w:r>
        <w:rPr>
          <w:sz w:val="28"/>
          <w:szCs w:val="28"/>
        </w:rPr>
        <w:t>Алматы</w:t>
      </w:r>
      <w:proofErr w:type="spellEnd"/>
      <w:r>
        <w:rPr>
          <w:sz w:val="28"/>
          <w:szCs w:val="28"/>
        </w:rPr>
        <w:t>, 2010. -№4. –С.65-66</w:t>
      </w:r>
    </w:p>
    <w:p w:rsidR="00DB1FC2" w:rsidRDefault="00DB1FC2" w:rsidP="00DB1FC2">
      <w:pPr>
        <w:ind w:left="567" w:hanging="283"/>
        <w:jc w:val="both"/>
        <w:rPr>
          <w:sz w:val="28"/>
          <w:szCs w:val="28"/>
        </w:rPr>
      </w:pPr>
      <w:r>
        <w:rPr>
          <w:sz w:val="28"/>
          <w:szCs w:val="28"/>
        </w:rPr>
        <w:t xml:space="preserve">2. </w:t>
      </w:r>
      <w:proofErr w:type="spellStart"/>
      <w:r>
        <w:rPr>
          <w:sz w:val="28"/>
          <w:szCs w:val="28"/>
        </w:rPr>
        <w:t>Досымбеков</w:t>
      </w:r>
      <w:proofErr w:type="spellEnd"/>
      <w:r>
        <w:rPr>
          <w:sz w:val="28"/>
          <w:szCs w:val="28"/>
        </w:rPr>
        <w:t xml:space="preserve"> Т. Условия выращивания племенного молодняка разных пород мясного скота в </w:t>
      </w:r>
      <w:proofErr w:type="spellStart"/>
      <w:r>
        <w:rPr>
          <w:sz w:val="28"/>
          <w:szCs w:val="28"/>
        </w:rPr>
        <w:t>племзаводе</w:t>
      </w:r>
      <w:proofErr w:type="spellEnd"/>
      <w:r>
        <w:rPr>
          <w:sz w:val="28"/>
          <w:szCs w:val="28"/>
        </w:rPr>
        <w:t xml:space="preserve"> агрофирмы «</w:t>
      </w:r>
      <w:r>
        <w:rPr>
          <w:sz w:val="28"/>
          <w:szCs w:val="28"/>
          <w:lang w:val="en-US"/>
        </w:rPr>
        <w:t>D</w:t>
      </w:r>
      <w:r>
        <w:rPr>
          <w:sz w:val="28"/>
          <w:szCs w:val="28"/>
        </w:rPr>
        <w:t>INARA RANCH».</w:t>
      </w:r>
      <w:r w:rsidRPr="00601C3C">
        <w:rPr>
          <w:sz w:val="28"/>
          <w:szCs w:val="28"/>
        </w:rPr>
        <w:t xml:space="preserve"> </w:t>
      </w:r>
      <w:r w:rsidRPr="00A23381">
        <w:rPr>
          <w:sz w:val="28"/>
          <w:szCs w:val="28"/>
        </w:rPr>
        <w:lastRenderedPageBreak/>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Исследования, </w:t>
      </w:r>
      <w:proofErr w:type="spellStart"/>
      <w:r>
        <w:rPr>
          <w:sz w:val="28"/>
          <w:szCs w:val="28"/>
        </w:rPr>
        <w:t>результаты</w:t>
      </w:r>
      <w:proofErr w:type="gramStart"/>
      <w:r>
        <w:rPr>
          <w:sz w:val="28"/>
          <w:szCs w:val="28"/>
        </w:rPr>
        <w:t>.-</w:t>
      </w:r>
      <w:proofErr w:type="gramEnd"/>
      <w:r>
        <w:rPr>
          <w:sz w:val="28"/>
          <w:szCs w:val="28"/>
        </w:rPr>
        <w:t>Алматы</w:t>
      </w:r>
      <w:proofErr w:type="spellEnd"/>
      <w:r>
        <w:rPr>
          <w:sz w:val="28"/>
          <w:szCs w:val="28"/>
        </w:rPr>
        <w:t>, 2010. -№4. –С.73-76.</w:t>
      </w:r>
    </w:p>
    <w:p w:rsidR="00DB1FC2" w:rsidRDefault="00DB1FC2" w:rsidP="00DB1FC2">
      <w:pPr>
        <w:ind w:left="567" w:hanging="283"/>
        <w:jc w:val="both"/>
        <w:rPr>
          <w:sz w:val="28"/>
          <w:szCs w:val="28"/>
        </w:rPr>
      </w:pPr>
      <w:r>
        <w:rPr>
          <w:sz w:val="28"/>
          <w:szCs w:val="28"/>
        </w:rPr>
        <w:t xml:space="preserve">3. </w:t>
      </w:r>
      <w:proofErr w:type="spellStart"/>
      <w:r>
        <w:rPr>
          <w:sz w:val="28"/>
          <w:szCs w:val="28"/>
        </w:rPr>
        <w:t>Досымбеков</w:t>
      </w:r>
      <w:proofErr w:type="spellEnd"/>
      <w:r>
        <w:rPr>
          <w:sz w:val="28"/>
          <w:szCs w:val="28"/>
        </w:rPr>
        <w:t xml:space="preserve"> Т. Разведение казахской белоголовой породы в условиях </w:t>
      </w:r>
      <w:proofErr w:type="gramStart"/>
      <w:r>
        <w:rPr>
          <w:sz w:val="28"/>
          <w:szCs w:val="28"/>
        </w:rPr>
        <w:t>Южного</w:t>
      </w:r>
      <w:proofErr w:type="gramEnd"/>
      <w:r>
        <w:rPr>
          <w:sz w:val="28"/>
          <w:szCs w:val="28"/>
        </w:rPr>
        <w:t xml:space="preserve"> </w:t>
      </w:r>
      <w:proofErr w:type="spellStart"/>
      <w:r>
        <w:rPr>
          <w:sz w:val="28"/>
          <w:szCs w:val="28"/>
        </w:rPr>
        <w:t>Прибальхашья</w:t>
      </w:r>
      <w:proofErr w:type="spellEnd"/>
      <w:r>
        <w:rPr>
          <w:sz w:val="28"/>
          <w:szCs w:val="28"/>
        </w:rPr>
        <w:t>, в зависимости от линейной принадлежности.</w:t>
      </w:r>
      <w:r w:rsidRPr="006C2077">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Исследования, </w:t>
      </w:r>
      <w:proofErr w:type="spellStart"/>
      <w:r>
        <w:rPr>
          <w:sz w:val="28"/>
          <w:szCs w:val="28"/>
        </w:rPr>
        <w:t>результаты</w:t>
      </w:r>
      <w:proofErr w:type="gramStart"/>
      <w:r>
        <w:rPr>
          <w:sz w:val="28"/>
          <w:szCs w:val="28"/>
        </w:rPr>
        <w:t>.-</w:t>
      </w:r>
      <w:proofErr w:type="gramEnd"/>
      <w:r>
        <w:rPr>
          <w:sz w:val="28"/>
          <w:szCs w:val="28"/>
        </w:rPr>
        <w:t>Алматы</w:t>
      </w:r>
      <w:proofErr w:type="spellEnd"/>
      <w:r>
        <w:rPr>
          <w:sz w:val="28"/>
          <w:szCs w:val="28"/>
        </w:rPr>
        <w:t>, 2010. -№4. –С.76-78.</w:t>
      </w:r>
    </w:p>
    <w:p w:rsidR="00DB1FC2" w:rsidRDefault="00DB1FC2" w:rsidP="00DB1FC2">
      <w:pPr>
        <w:ind w:left="567" w:hanging="283"/>
        <w:jc w:val="both"/>
        <w:rPr>
          <w:sz w:val="28"/>
          <w:szCs w:val="28"/>
        </w:rPr>
      </w:pPr>
      <w:r>
        <w:rPr>
          <w:sz w:val="28"/>
          <w:szCs w:val="28"/>
        </w:rPr>
        <w:t xml:space="preserve">4. </w:t>
      </w:r>
      <w:proofErr w:type="spellStart"/>
      <w:r>
        <w:rPr>
          <w:sz w:val="28"/>
          <w:szCs w:val="28"/>
        </w:rPr>
        <w:t>Досымбеков</w:t>
      </w:r>
      <w:proofErr w:type="spellEnd"/>
      <w:r>
        <w:rPr>
          <w:sz w:val="28"/>
          <w:szCs w:val="28"/>
        </w:rPr>
        <w:t xml:space="preserve"> Т. Изменчивость живой массы кастратов казахской </w:t>
      </w:r>
      <w:proofErr w:type="spellStart"/>
      <w:r>
        <w:rPr>
          <w:sz w:val="28"/>
          <w:szCs w:val="28"/>
        </w:rPr>
        <w:t>белоголовой</w:t>
      </w:r>
      <w:proofErr w:type="gramStart"/>
      <w:r>
        <w:rPr>
          <w:sz w:val="28"/>
          <w:szCs w:val="28"/>
        </w:rPr>
        <w:t>,г</w:t>
      </w:r>
      <w:proofErr w:type="gramEnd"/>
      <w:r>
        <w:rPr>
          <w:sz w:val="28"/>
          <w:szCs w:val="28"/>
        </w:rPr>
        <w:t>ерефордской</w:t>
      </w:r>
      <w:proofErr w:type="spellEnd"/>
      <w:r>
        <w:rPr>
          <w:sz w:val="28"/>
          <w:szCs w:val="28"/>
        </w:rPr>
        <w:t xml:space="preserve"> пород и их помесей в условиях Южного </w:t>
      </w:r>
      <w:proofErr w:type="spellStart"/>
      <w:r>
        <w:rPr>
          <w:sz w:val="28"/>
          <w:szCs w:val="28"/>
        </w:rPr>
        <w:t>Прибальхашья</w:t>
      </w:r>
      <w:proofErr w:type="spellEnd"/>
      <w:r>
        <w:rPr>
          <w:sz w:val="28"/>
          <w:szCs w:val="28"/>
        </w:rPr>
        <w:t>.</w:t>
      </w:r>
      <w:r w:rsidRPr="006C2077">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Вестник Семипалатинского государственного университета имени </w:t>
      </w:r>
      <w:proofErr w:type="spellStart"/>
      <w:r>
        <w:rPr>
          <w:sz w:val="28"/>
          <w:szCs w:val="28"/>
        </w:rPr>
        <w:t>Шакарима</w:t>
      </w:r>
      <w:proofErr w:type="spellEnd"/>
      <w:r>
        <w:rPr>
          <w:sz w:val="28"/>
          <w:szCs w:val="28"/>
        </w:rPr>
        <w:t xml:space="preserve">. </w:t>
      </w:r>
      <w:proofErr w:type="gramStart"/>
      <w:r>
        <w:rPr>
          <w:sz w:val="28"/>
          <w:szCs w:val="28"/>
        </w:rPr>
        <w:t>–С</w:t>
      </w:r>
      <w:proofErr w:type="gramEnd"/>
      <w:r>
        <w:rPr>
          <w:sz w:val="28"/>
          <w:szCs w:val="28"/>
        </w:rPr>
        <w:t>емей, 2010. -№4. –С.153-155.</w:t>
      </w:r>
    </w:p>
    <w:p w:rsidR="00DB1FC2" w:rsidRDefault="00DB1FC2" w:rsidP="00DB1FC2">
      <w:pPr>
        <w:ind w:left="567" w:hanging="283"/>
        <w:jc w:val="both"/>
        <w:rPr>
          <w:sz w:val="28"/>
          <w:szCs w:val="28"/>
        </w:rPr>
      </w:pPr>
      <w:r>
        <w:rPr>
          <w:sz w:val="28"/>
          <w:szCs w:val="28"/>
        </w:rPr>
        <w:t xml:space="preserve">5. </w:t>
      </w:r>
      <w:proofErr w:type="spellStart"/>
      <w:r>
        <w:rPr>
          <w:sz w:val="28"/>
          <w:szCs w:val="28"/>
        </w:rPr>
        <w:t>Досумбеков</w:t>
      </w:r>
      <w:proofErr w:type="spellEnd"/>
      <w:r>
        <w:rPr>
          <w:sz w:val="28"/>
          <w:szCs w:val="28"/>
        </w:rPr>
        <w:t xml:space="preserve"> Т. Рост и развития бычков казахской белоголовой породы в условиях </w:t>
      </w:r>
      <w:proofErr w:type="spellStart"/>
      <w:r>
        <w:rPr>
          <w:sz w:val="28"/>
          <w:szCs w:val="28"/>
        </w:rPr>
        <w:t>Прибалхашья</w:t>
      </w:r>
      <w:proofErr w:type="spellEnd"/>
      <w:r>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 Травоядные животные КНР. </w:t>
      </w:r>
      <w:proofErr w:type="spellStart"/>
      <w:r>
        <w:rPr>
          <w:sz w:val="28"/>
          <w:szCs w:val="28"/>
        </w:rPr>
        <w:t>Урумчи</w:t>
      </w:r>
      <w:proofErr w:type="spellEnd"/>
      <w:r>
        <w:rPr>
          <w:sz w:val="28"/>
          <w:szCs w:val="28"/>
        </w:rPr>
        <w:t xml:space="preserve"> 2010. -№4. –С.16-18.</w:t>
      </w:r>
    </w:p>
    <w:p w:rsidR="00DB1FC2" w:rsidRDefault="00DB1FC2" w:rsidP="00DB1FC2">
      <w:pPr>
        <w:ind w:left="567" w:hanging="283"/>
        <w:jc w:val="both"/>
        <w:rPr>
          <w:sz w:val="28"/>
          <w:szCs w:val="28"/>
        </w:rPr>
      </w:pPr>
      <w:r>
        <w:rPr>
          <w:sz w:val="28"/>
          <w:szCs w:val="28"/>
        </w:rPr>
        <w:t xml:space="preserve">6. </w:t>
      </w:r>
      <w:proofErr w:type="spellStart"/>
      <w:r>
        <w:rPr>
          <w:sz w:val="28"/>
          <w:szCs w:val="28"/>
        </w:rPr>
        <w:t>Досымбеков</w:t>
      </w:r>
      <w:proofErr w:type="spellEnd"/>
      <w:r>
        <w:rPr>
          <w:sz w:val="28"/>
          <w:szCs w:val="28"/>
        </w:rPr>
        <w:t xml:space="preserve"> Т. </w:t>
      </w:r>
      <w:proofErr w:type="spellStart"/>
      <w:r>
        <w:rPr>
          <w:sz w:val="28"/>
          <w:szCs w:val="28"/>
        </w:rPr>
        <w:t>Месная</w:t>
      </w:r>
      <w:proofErr w:type="spellEnd"/>
      <w:r>
        <w:rPr>
          <w:sz w:val="28"/>
          <w:szCs w:val="28"/>
        </w:rPr>
        <w:t xml:space="preserve"> продуктивность бычков-кастратов казахской белоголовой породы в условия </w:t>
      </w:r>
      <w:proofErr w:type="spellStart"/>
      <w:r>
        <w:rPr>
          <w:sz w:val="28"/>
          <w:szCs w:val="28"/>
        </w:rPr>
        <w:t>Прибальхашья</w:t>
      </w:r>
      <w:proofErr w:type="spellEnd"/>
      <w:r>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 Травоядные животные КНР. </w:t>
      </w:r>
      <w:proofErr w:type="spellStart"/>
      <w:r>
        <w:rPr>
          <w:sz w:val="28"/>
          <w:szCs w:val="28"/>
        </w:rPr>
        <w:t>Урумчи</w:t>
      </w:r>
      <w:proofErr w:type="spellEnd"/>
      <w:r>
        <w:rPr>
          <w:sz w:val="28"/>
          <w:szCs w:val="28"/>
        </w:rPr>
        <w:t xml:space="preserve"> 2010. -№4. –С.29-30.</w:t>
      </w:r>
    </w:p>
    <w:p w:rsidR="00DB1FC2" w:rsidRPr="00C773FA" w:rsidRDefault="00DB1FC2" w:rsidP="00DB1FC2">
      <w:pPr>
        <w:ind w:left="567" w:hanging="283"/>
        <w:jc w:val="both"/>
        <w:rPr>
          <w:sz w:val="28"/>
          <w:szCs w:val="28"/>
        </w:rPr>
      </w:pPr>
      <w:r>
        <w:rPr>
          <w:sz w:val="28"/>
          <w:szCs w:val="28"/>
        </w:rPr>
        <w:t xml:space="preserve">7. </w:t>
      </w:r>
      <w:proofErr w:type="spellStart"/>
      <w:r>
        <w:rPr>
          <w:sz w:val="28"/>
          <w:szCs w:val="28"/>
        </w:rPr>
        <w:t>Досымбеков</w:t>
      </w:r>
      <w:proofErr w:type="spellEnd"/>
      <w:r>
        <w:rPr>
          <w:sz w:val="28"/>
          <w:szCs w:val="28"/>
        </w:rPr>
        <w:t xml:space="preserve"> Т. Гистологическая структура кожи бычков-кастратов мясных пород в условиях </w:t>
      </w:r>
      <w:proofErr w:type="spellStart"/>
      <w:r>
        <w:rPr>
          <w:sz w:val="28"/>
          <w:szCs w:val="28"/>
        </w:rPr>
        <w:t>Прибальхашья</w:t>
      </w:r>
      <w:proofErr w:type="spellEnd"/>
      <w:r>
        <w:rPr>
          <w:sz w:val="28"/>
          <w:szCs w:val="28"/>
        </w:rPr>
        <w:t>.</w:t>
      </w:r>
      <w:r w:rsidRPr="009A7D08">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 Научно-технический сборник. «Новости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–С.159-163.</w:t>
      </w:r>
    </w:p>
    <w:p w:rsidR="00DB1FC2" w:rsidRDefault="00DB1FC2" w:rsidP="00DB1FC2">
      <w:pPr>
        <w:ind w:left="567" w:hanging="283"/>
        <w:jc w:val="both"/>
        <w:rPr>
          <w:sz w:val="28"/>
          <w:szCs w:val="28"/>
        </w:rPr>
      </w:pPr>
      <w:r w:rsidRPr="002B74A7">
        <w:rPr>
          <w:sz w:val="28"/>
          <w:szCs w:val="28"/>
        </w:rPr>
        <w:t>8</w:t>
      </w:r>
      <w:r>
        <w:rPr>
          <w:sz w:val="28"/>
          <w:szCs w:val="28"/>
        </w:rPr>
        <w:t xml:space="preserve">. </w:t>
      </w:r>
      <w:proofErr w:type="spellStart"/>
      <w:r>
        <w:rPr>
          <w:sz w:val="28"/>
          <w:szCs w:val="28"/>
        </w:rPr>
        <w:t>Досымбеков</w:t>
      </w:r>
      <w:proofErr w:type="spellEnd"/>
      <w:r>
        <w:rPr>
          <w:sz w:val="28"/>
          <w:szCs w:val="28"/>
        </w:rPr>
        <w:t xml:space="preserve"> Т. Морфологические и биохимические показатели крови у бычков-кастратов мясных пород и их помесей в условиях пустыни </w:t>
      </w:r>
      <w:proofErr w:type="gramStart"/>
      <w:r>
        <w:rPr>
          <w:sz w:val="28"/>
          <w:szCs w:val="28"/>
        </w:rPr>
        <w:t>Южного</w:t>
      </w:r>
      <w:proofErr w:type="gramEnd"/>
      <w:r>
        <w:rPr>
          <w:sz w:val="28"/>
          <w:szCs w:val="28"/>
        </w:rPr>
        <w:t xml:space="preserve"> </w:t>
      </w:r>
      <w:proofErr w:type="spellStart"/>
      <w:r>
        <w:rPr>
          <w:sz w:val="28"/>
          <w:szCs w:val="28"/>
        </w:rPr>
        <w:t>Прибалхашья</w:t>
      </w:r>
      <w:proofErr w:type="spellEnd"/>
      <w:r>
        <w:rPr>
          <w:sz w:val="28"/>
          <w:szCs w:val="28"/>
        </w:rPr>
        <w:t>.</w:t>
      </w:r>
      <w:r w:rsidRPr="002B74A7">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 Научно-технический сборник. «Новости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–С.163-168.</w:t>
      </w:r>
    </w:p>
    <w:p w:rsidR="00DB1FC2" w:rsidRDefault="00DB1FC2" w:rsidP="00DB1FC2">
      <w:pPr>
        <w:ind w:left="567" w:hanging="283"/>
        <w:jc w:val="both"/>
        <w:rPr>
          <w:sz w:val="28"/>
          <w:szCs w:val="28"/>
        </w:rPr>
      </w:pPr>
      <w:r>
        <w:rPr>
          <w:sz w:val="28"/>
          <w:szCs w:val="28"/>
        </w:rPr>
        <w:t xml:space="preserve">9. </w:t>
      </w:r>
      <w:proofErr w:type="spellStart"/>
      <w:r>
        <w:rPr>
          <w:sz w:val="28"/>
          <w:szCs w:val="28"/>
        </w:rPr>
        <w:t>Досымбеков</w:t>
      </w:r>
      <w:proofErr w:type="spellEnd"/>
      <w:r>
        <w:rPr>
          <w:sz w:val="28"/>
          <w:szCs w:val="28"/>
        </w:rPr>
        <w:t xml:space="preserve"> Т. Клинические показатели телок мясных пород и их помесей в условиях </w:t>
      </w:r>
      <w:proofErr w:type="gramStart"/>
      <w:r>
        <w:rPr>
          <w:sz w:val="28"/>
          <w:szCs w:val="28"/>
        </w:rPr>
        <w:t>Южного</w:t>
      </w:r>
      <w:proofErr w:type="gramEnd"/>
      <w:r>
        <w:rPr>
          <w:sz w:val="28"/>
          <w:szCs w:val="28"/>
        </w:rPr>
        <w:t xml:space="preserve"> </w:t>
      </w:r>
      <w:proofErr w:type="spellStart"/>
      <w:r>
        <w:rPr>
          <w:sz w:val="28"/>
          <w:szCs w:val="28"/>
        </w:rPr>
        <w:t>Прибальхашья</w:t>
      </w:r>
      <w:proofErr w:type="spellEnd"/>
      <w:r>
        <w:rPr>
          <w:sz w:val="28"/>
          <w:szCs w:val="28"/>
        </w:rPr>
        <w:t>.</w:t>
      </w:r>
      <w:r w:rsidRPr="002B74A7">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Многопрофильный научный журнал. </w:t>
      </w:r>
      <w:proofErr w:type="gramStart"/>
      <w:r>
        <w:rPr>
          <w:sz w:val="28"/>
          <w:szCs w:val="28"/>
        </w:rPr>
        <w:t>–</w:t>
      </w:r>
      <w:proofErr w:type="spellStart"/>
      <w:r>
        <w:rPr>
          <w:sz w:val="28"/>
          <w:szCs w:val="28"/>
        </w:rPr>
        <w:t>К</w:t>
      </w:r>
      <w:proofErr w:type="gramEnd"/>
      <w:r>
        <w:rPr>
          <w:sz w:val="28"/>
          <w:szCs w:val="28"/>
        </w:rPr>
        <w:t>останай</w:t>
      </w:r>
      <w:proofErr w:type="spellEnd"/>
      <w:r>
        <w:rPr>
          <w:sz w:val="28"/>
          <w:szCs w:val="28"/>
        </w:rPr>
        <w:t>, 2011. -№1. –С.11-12.</w:t>
      </w:r>
    </w:p>
    <w:p w:rsidR="00DB1FC2" w:rsidRDefault="00DB1FC2" w:rsidP="00DB1FC2">
      <w:pPr>
        <w:ind w:left="567" w:hanging="283"/>
        <w:jc w:val="both"/>
        <w:rPr>
          <w:sz w:val="28"/>
          <w:szCs w:val="28"/>
        </w:rPr>
      </w:pPr>
      <w:r>
        <w:rPr>
          <w:sz w:val="28"/>
          <w:szCs w:val="28"/>
        </w:rPr>
        <w:t xml:space="preserve">10. </w:t>
      </w:r>
      <w:proofErr w:type="spellStart"/>
      <w:r>
        <w:rPr>
          <w:sz w:val="28"/>
          <w:szCs w:val="28"/>
        </w:rPr>
        <w:t>Досымбеков</w:t>
      </w:r>
      <w:proofErr w:type="spellEnd"/>
      <w:r>
        <w:rPr>
          <w:sz w:val="28"/>
          <w:szCs w:val="28"/>
        </w:rPr>
        <w:t xml:space="preserve"> Т. Гистоморфологическая структура кожи мясных пород крупного рогатого скота и их помесей.</w:t>
      </w:r>
      <w:r w:rsidRPr="00F417F4">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w:t>
      </w:r>
      <w:proofErr w:type="spellStart"/>
      <w:r>
        <w:rPr>
          <w:sz w:val="28"/>
          <w:szCs w:val="28"/>
        </w:rPr>
        <w:t>Iзденiс</w:t>
      </w:r>
      <w:proofErr w:type="spellEnd"/>
      <w:r>
        <w:rPr>
          <w:sz w:val="28"/>
          <w:szCs w:val="28"/>
        </w:rPr>
        <w:t xml:space="preserve">.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–Б.112-114.</w:t>
      </w:r>
    </w:p>
    <w:p w:rsidR="00DB1FC2" w:rsidRDefault="00DB1FC2" w:rsidP="00DB1FC2">
      <w:pPr>
        <w:ind w:left="567" w:hanging="283"/>
        <w:jc w:val="both"/>
        <w:rPr>
          <w:sz w:val="28"/>
          <w:szCs w:val="28"/>
        </w:rPr>
      </w:pPr>
      <w:r>
        <w:rPr>
          <w:sz w:val="28"/>
          <w:szCs w:val="28"/>
        </w:rPr>
        <w:t xml:space="preserve">11. </w:t>
      </w:r>
      <w:proofErr w:type="spellStart"/>
      <w:r>
        <w:rPr>
          <w:sz w:val="28"/>
          <w:szCs w:val="28"/>
        </w:rPr>
        <w:t>Досымбеков</w:t>
      </w:r>
      <w:proofErr w:type="spellEnd"/>
      <w:r>
        <w:rPr>
          <w:sz w:val="28"/>
          <w:szCs w:val="28"/>
        </w:rPr>
        <w:t xml:space="preserve"> Т. Гематологические показатели телок мясных пород и их помесей в условиях </w:t>
      </w:r>
      <w:proofErr w:type="spellStart"/>
      <w:r>
        <w:rPr>
          <w:sz w:val="28"/>
          <w:szCs w:val="28"/>
        </w:rPr>
        <w:t>Прибалхашья</w:t>
      </w:r>
      <w:proofErr w:type="spellEnd"/>
      <w:r>
        <w:rPr>
          <w:sz w:val="28"/>
          <w:szCs w:val="28"/>
        </w:rPr>
        <w:t>.</w:t>
      </w:r>
      <w:r w:rsidRPr="00F417F4">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w:t>
      </w:r>
      <w:proofErr w:type="spellStart"/>
      <w:r>
        <w:rPr>
          <w:sz w:val="28"/>
          <w:szCs w:val="28"/>
        </w:rPr>
        <w:t>Iзденiс</w:t>
      </w:r>
      <w:proofErr w:type="spellEnd"/>
      <w:r>
        <w:rPr>
          <w:sz w:val="28"/>
          <w:szCs w:val="28"/>
        </w:rPr>
        <w:t xml:space="preserve">.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–Б.114-116.</w:t>
      </w:r>
    </w:p>
    <w:p w:rsidR="00DB1FC2" w:rsidRDefault="00DB1FC2" w:rsidP="00DB1FC2">
      <w:pPr>
        <w:ind w:left="567" w:hanging="283"/>
        <w:jc w:val="both"/>
        <w:rPr>
          <w:sz w:val="28"/>
          <w:szCs w:val="28"/>
        </w:rPr>
      </w:pPr>
      <w:r>
        <w:rPr>
          <w:sz w:val="28"/>
          <w:szCs w:val="28"/>
        </w:rPr>
        <w:t xml:space="preserve">12. </w:t>
      </w:r>
      <w:proofErr w:type="spellStart"/>
      <w:r>
        <w:rPr>
          <w:sz w:val="28"/>
          <w:szCs w:val="28"/>
        </w:rPr>
        <w:t>Досымбеков</w:t>
      </w:r>
      <w:proofErr w:type="spellEnd"/>
      <w:r>
        <w:rPr>
          <w:sz w:val="28"/>
          <w:szCs w:val="28"/>
        </w:rPr>
        <w:t xml:space="preserve"> Т. Репродуктивная функция коров-первотелок мясных пород и их помесей.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w:t>
      </w:r>
      <w:proofErr w:type="gramStart"/>
      <w:r>
        <w:rPr>
          <w:sz w:val="28"/>
          <w:szCs w:val="28"/>
        </w:rPr>
        <w:t>–Б</w:t>
      </w:r>
      <w:proofErr w:type="gramEnd"/>
      <w:r>
        <w:rPr>
          <w:sz w:val="28"/>
          <w:szCs w:val="28"/>
        </w:rPr>
        <w:t>ишкек, 2011. -№1(19). –С.116-117.</w:t>
      </w:r>
    </w:p>
    <w:p w:rsidR="00DB1FC2" w:rsidRDefault="00DB1FC2" w:rsidP="00DB1FC2">
      <w:pPr>
        <w:ind w:left="567" w:hanging="283"/>
        <w:jc w:val="both"/>
        <w:rPr>
          <w:sz w:val="28"/>
          <w:szCs w:val="28"/>
        </w:rPr>
      </w:pPr>
      <w:r>
        <w:rPr>
          <w:sz w:val="28"/>
          <w:szCs w:val="28"/>
        </w:rPr>
        <w:t xml:space="preserve">13. </w:t>
      </w:r>
      <w:proofErr w:type="spellStart"/>
      <w:r>
        <w:rPr>
          <w:sz w:val="28"/>
          <w:szCs w:val="28"/>
        </w:rPr>
        <w:t>Досымбеков</w:t>
      </w:r>
      <w:proofErr w:type="spellEnd"/>
      <w:r>
        <w:rPr>
          <w:sz w:val="28"/>
          <w:szCs w:val="28"/>
        </w:rPr>
        <w:t xml:space="preserve"> Т. Особенности развития волосяного покрова телок мясных пород и их помесей.</w:t>
      </w:r>
      <w:r w:rsidRPr="00C2397C">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w:t>
      </w:r>
      <w:proofErr w:type="gramStart"/>
      <w:r>
        <w:rPr>
          <w:sz w:val="28"/>
          <w:szCs w:val="28"/>
        </w:rPr>
        <w:t>–Б</w:t>
      </w:r>
      <w:proofErr w:type="gramEnd"/>
      <w:r>
        <w:rPr>
          <w:sz w:val="28"/>
          <w:szCs w:val="28"/>
        </w:rPr>
        <w:t>ишкек, 2011. -№1(19). –С.118-120.</w:t>
      </w:r>
    </w:p>
    <w:p w:rsidR="00DB1FC2" w:rsidRDefault="00DB1FC2" w:rsidP="00DB1FC2">
      <w:pPr>
        <w:ind w:left="567" w:hanging="283"/>
        <w:jc w:val="both"/>
        <w:rPr>
          <w:sz w:val="28"/>
          <w:szCs w:val="28"/>
        </w:rPr>
      </w:pPr>
      <w:r>
        <w:rPr>
          <w:sz w:val="28"/>
          <w:szCs w:val="28"/>
        </w:rPr>
        <w:lastRenderedPageBreak/>
        <w:t xml:space="preserve">14. </w:t>
      </w:r>
      <w:proofErr w:type="spellStart"/>
      <w:r>
        <w:rPr>
          <w:sz w:val="28"/>
          <w:szCs w:val="28"/>
        </w:rPr>
        <w:t>Досымбеков</w:t>
      </w:r>
      <w:proofErr w:type="spellEnd"/>
      <w:r>
        <w:rPr>
          <w:sz w:val="28"/>
          <w:szCs w:val="28"/>
        </w:rPr>
        <w:t xml:space="preserve"> Т. Этологическая реактивность телок мясных пород и их помесей в пустынной зоне </w:t>
      </w:r>
      <w:proofErr w:type="gramStart"/>
      <w:r>
        <w:rPr>
          <w:sz w:val="28"/>
          <w:szCs w:val="28"/>
        </w:rPr>
        <w:t>Южного</w:t>
      </w:r>
      <w:proofErr w:type="gramEnd"/>
      <w:r>
        <w:rPr>
          <w:sz w:val="28"/>
          <w:szCs w:val="28"/>
        </w:rPr>
        <w:t xml:space="preserve"> </w:t>
      </w:r>
      <w:proofErr w:type="spellStart"/>
      <w:r>
        <w:rPr>
          <w:sz w:val="28"/>
          <w:szCs w:val="28"/>
        </w:rPr>
        <w:t>Прибалхашья</w:t>
      </w:r>
      <w:proofErr w:type="spellEnd"/>
      <w:r>
        <w:rPr>
          <w:sz w:val="28"/>
          <w:szCs w:val="28"/>
        </w:rPr>
        <w:t>.</w:t>
      </w:r>
      <w:r w:rsidRPr="00C2397C">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Pr>
          <w:sz w:val="28"/>
          <w:szCs w:val="28"/>
        </w:rPr>
        <w:t xml:space="preserve">,  </w:t>
      </w:r>
      <w:proofErr w:type="spellStart"/>
      <w:r>
        <w:rPr>
          <w:sz w:val="28"/>
          <w:szCs w:val="28"/>
        </w:rPr>
        <w:t>Б.О.Нургазы</w:t>
      </w:r>
      <w:proofErr w:type="spellEnd"/>
      <w:r>
        <w:rPr>
          <w:sz w:val="28"/>
          <w:szCs w:val="28"/>
        </w:rPr>
        <w:t xml:space="preserve"> // Многопрофильный научный журнал. </w:t>
      </w:r>
      <w:proofErr w:type="gramStart"/>
      <w:r>
        <w:rPr>
          <w:sz w:val="28"/>
          <w:szCs w:val="28"/>
        </w:rPr>
        <w:t>–</w:t>
      </w:r>
      <w:proofErr w:type="spellStart"/>
      <w:r>
        <w:rPr>
          <w:sz w:val="28"/>
          <w:szCs w:val="28"/>
        </w:rPr>
        <w:t>К</w:t>
      </w:r>
      <w:proofErr w:type="gramEnd"/>
      <w:r>
        <w:rPr>
          <w:sz w:val="28"/>
          <w:szCs w:val="28"/>
        </w:rPr>
        <w:t>останай</w:t>
      </w:r>
      <w:proofErr w:type="spellEnd"/>
      <w:r>
        <w:rPr>
          <w:sz w:val="28"/>
          <w:szCs w:val="28"/>
        </w:rPr>
        <w:t>, 2011. -№1. –С.16-18.</w:t>
      </w:r>
    </w:p>
    <w:p w:rsidR="00DB1FC2" w:rsidRDefault="00DB1FC2" w:rsidP="00DB1FC2">
      <w:pPr>
        <w:ind w:left="567" w:hanging="283"/>
        <w:jc w:val="both"/>
        <w:rPr>
          <w:sz w:val="28"/>
          <w:szCs w:val="28"/>
        </w:rPr>
      </w:pPr>
      <w:r>
        <w:rPr>
          <w:sz w:val="28"/>
          <w:szCs w:val="28"/>
        </w:rPr>
        <w:t xml:space="preserve">15. </w:t>
      </w:r>
      <w:proofErr w:type="spellStart"/>
      <w:r>
        <w:rPr>
          <w:sz w:val="28"/>
          <w:szCs w:val="28"/>
        </w:rPr>
        <w:t>Досымбеков</w:t>
      </w:r>
      <w:proofErr w:type="spellEnd"/>
      <w:r>
        <w:rPr>
          <w:sz w:val="28"/>
          <w:szCs w:val="28"/>
        </w:rPr>
        <w:t xml:space="preserve"> Т. Особенности полового цикла первотелок мясных пород и их помесей.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сельскохозяйственной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–С.66-67.</w:t>
      </w:r>
    </w:p>
    <w:p w:rsidR="00DB1FC2" w:rsidRDefault="00DB1FC2" w:rsidP="00DB1FC2">
      <w:pPr>
        <w:ind w:left="567" w:hanging="283"/>
        <w:jc w:val="both"/>
        <w:rPr>
          <w:sz w:val="28"/>
          <w:szCs w:val="28"/>
        </w:rPr>
      </w:pPr>
      <w:r>
        <w:rPr>
          <w:sz w:val="28"/>
          <w:szCs w:val="28"/>
        </w:rPr>
        <w:t xml:space="preserve">16. </w:t>
      </w:r>
      <w:proofErr w:type="spellStart"/>
      <w:r>
        <w:rPr>
          <w:sz w:val="28"/>
          <w:szCs w:val="28"/>
        </w:rPr>
        <w:t>Досымбеков</w:t>
      </w:r>
      <w:proofErr w:type="spellEnd"/>
      <w:r>
        <w:rPr>
          <w:sz w:val="28"/>
          <w:szCs w:val="28"/>
        </w:rPr>
        <w:t xml:space="preserve"> Т. </w:t>
      </w:r>
      <w:proofErr w:type="spellStart"/>
      <w:r>
        <w:rPr>
          <w:sz w:val="28"/>
          <w:szCs w:val="28"/>
        </w:rPr>
        <w:t>Возпроизводительные</w:t>
      </w:r>
      <w:proofErr w:type="spellEnd"/>
      <w:r>
        <w:rPr>
          <w:sz w:val="28"/>
          <w:szCs w:val="28"/>
        </w:rPr>
        <w:t xml:space="preserve"> и продуктивные особенности первотелок мясных пород и их помесей в условиях </w:t>
      </w:r>
      <w:proofErr w:type="spellStart"/>
      <w:r>
        <w:rPr>
          <w:sz w:val="28"/>
          <w:szCs w:val="28"/>
        </w:rPr>
        <w:t>Алматинской</w:t>
      </w:r>
      <w:proofErr w:type="spellEnd"/>
      <w:r>
        <w:rPr>
          <w:sz w:val="28"/>
          <w:szCs w:val="28"/>
        </w:rPr>
        <w:t xml:space="preserve"> области.</w:t>
      </w:r>
      <w:r w:rsidRPr="00DE35D3">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сельскохозяйственной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–С.73-74.</w:t>
      </w:r>
    </w:p>
    <w:p w:rsidR="00DB1FC2" w:rsidRDefault="00DB1FC2" w:rsidP="00DB1FC2">
      <w:pPr>
        <w:ind w:left="567" w:hanging="283"/>
        <w:jc w:val="both"/>
        <w:rPr>
          <w:sz w:val="28"/>
          <w:szCs w:val="28"/>
        </w:rPr>
      </w:pPr>
      <w:r>
        <w:rPr>
          <w:sz w:val="28"/>
          <w:szCs w:val="28"/>
        </w:rPr>
        <w:t xml:space="preserve">17. </w:t>
      </w:r>
      <w:proofErr w:type="spellStart"/>
      <w:r>
        <w:rPr>
          <w:sz w:val="28"/>
          <w:szCs w:val="28"/>
        </w:rPr>
        <w:t>Досымбеков</w:t>
      </w:r>
      <w:proofErr w:type="spellEnd"/>
      <w:r>
        <w:rPr>
          <w:sz w:val="28"/>
          <w:szCs w:val="28"/>
        </w:rPr>
        <w:t xml:space="preserve"> Т. </w:t>
      </w:r>
      <w:proofErr w:type="spellStart"/>
      <w:r>
        <w:rPr>
          <w:sz w:val="28"/>
          <w:szCs w:val="28"/>
        </w:rPr>
        <w:t>Эталогические</w:t>
      </w:r>
      <w:proofErr w:type="spellEnd"/>
      <w:r>
        <w:rPr>
          <w:sz w:val="28"/>
          <w:szCs w:val="28"/>
        </w:rPr>
        <w:t xml:space="preserve"> показатели бычков-кастратов мясных пород и их помесей в пустынной зоне </w:t>
      </w:r>
      <w:proofErr w:type="gramStart"/>
      <w:r>
        <w:rPr>
          <w:sz w:val="28"/>
          <w:szCs w:val="28"/>
        </w:rPr>
        <w:t>Южного</w:t>
      </w:r>
      <w:proofErr w:type="gramEnd"/>
      <w:r>
        <w:rPr>
          <w:sz w:val="28"/>
          <w:szCs w:val="28"/>
        </w:rPr>
        <w:t xml:space="preserve"> </w:t>
      </w:r>
      <w:proofErr w:type="spellStart"/>
      <w:r>
        <w:rPr>
          <w:sz w:val="28"/>
          <w:szCs w:val="28"/>
        </w:rPr>
        <w:t>Прибалхашья</w:t>
      </w:r>
      <w:proofErr w:type="spellEnd"/>
      <w:r>
        <w:rPr>
          <w:sz w:val="28"/>
          <w:szCs w:val="28"/>
        </w:rPr>
        <w:t>.</w:t>
      </w:r>
      <w:r w:rsidRPr="00DE35D3">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сельскохозяйственной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–С.52-54.</w:t>
      </w:r>
    </w:p>
    <w:p w:rsidR="00DB1FC2" w:rsidRDefault="00DB1FC2" w:rsidP="00DB1FC2">
      <w:pPr>
        <w:ind w:left="567" w:hanging="283"/>
        <w:jc w:val="both"/>
        <w:rPr>
          <w:sz w:val="28"/>
          <w:szCs w:val="28"/>
        </w:rPr>
      </w:pPr>
      <w:r>
        <w:rPr>
          <w:sz w:val="28"/>
          <w:szCs w:val="28"/>
        </w:rPr>
        <w:t xml:space="preserve">18. </w:t>
      </w:r>
      <w:proofErr w:type="spellStart"/>
      <w:r>
        <w:rPr>
          <w:sz w:val="28"/>
          <w:szCs w:val="28"/>
        </w:rPr>
        <w:t>Досымбеков</w:t>
      </w:r>
      <w:proofErr w:type="spellEnd"/>
      <w:r>
        <w:rPr>
          <w:sz w:val="28"/>
          <w:szCs w:val="28"/>
        </w:rPr>
        <w:t xml:space="preserve"> Т. Особенности экстерьера бычков-кастратов мясных пород и их помесей в условиях </w:t>
      </w:r>
      <w:proofErr w:type="spellStart"/>
      <w:r>
        <w:rPr>
          <w:sz w:val="28"/>
          <w:szCs w:val="28"/>
        </w:rPr>
        <w:t>Прибалхашья</w:t>
      </w:r>
      <w:proofErr w:type="spellEnd"/>
      <w:r>
        <w:rPr>
          <w:sz w:val="28"/>
          <w:szCs w:val="28"/>
        </w:rPr>
        <w:t>.</w:t>
      </w:r>
      <w:r w:rsidRPr="00DE35D3">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сельскохозяйственной науки Казахстана.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–С.54-55.</w:t>
      </w:r>
    </w:p>
    <w:p w:rsidR="00DB1FC2" w:rsidRDefault="00DB1FC2" w:rsidP="00DB1FC2">
      <w:pPr>
        <w:ind w:left="567" w:hanging="283"/>
        <w:jc w:val="both"/>
        <w:rPr>
          <w:sz w:val="28"/>
          <w:szCs w:val="28"/>
        </w:rPr>
      </w:pPr>
      <w:r>
        <w:rPr>
          <w:sz w:val="28"/>
          <w:szCs w:val="28"/>
        </w:rPr>
        <w:t xml:space="preserve">19. </w:t>
      </w:r>
      <w:proofErr w:type="spellStart"/>
      <w:r>
        <w:rPr>
          <w:sz w:val="28"/>
          <w:szCs w:val="28"/>
        </w:rPr>
        <w:t>Досымбеков</w:t>
      </w:r>
      <w:proofErr w:type="spellEnd"/>
      <w:r>
        <w:rPr>
          <w:sz w:val="28"/>
          <w:szCs w:val="28"/>
        </w:rPr>
        <w:t xml:space="preserve"> Т. </w:t>
      </w:r>
      <w:proofErr w:type="spellStart"/>
      <w:r>
        <w:rPr>
          <w:sz w:val="28"/>
          <w:szCs w:val="28"/>
        </w:rPr>
        <w:t>Казактын</w:t>
      </w:r>
      <w:proofErr w:type="spellEnd"/>
      <w:r>
        <w:rPr>
          <w:sz w:val="28"/>
          <w:szCs w:val="28"/>
        </w:rPr>
        <w:t xml:space="preserve"> </w:t>
      </w:r>
      <w:proofErr w:type="spellStart"/>
      <w:r>
        <w:rPr>
          <w:sz w:val="28"/>
          <w:szCs w:val="28"/>
        </w:rPr>
        <w:t>акбас</w:t>
      </w:r>
      <w:proofErr w:type="spellEnd"/>
      <w:r>
        <w:rPr>
          <w:sz w:val="28"/>
          <w:szCs w:val="28"/>
        </w:rPr>
        <w:t xml:space="preserve"> </w:t>
      </w:r>
      <w:proofErr w:type="spellStart"/>
      <w:r>
        <w:rPr>
          <w:sz w:val="28"/>
          <w:szCs w:val="28"/>
        </w:rPr>
        <w:t>сиыры</w:t>
      </w:r>
      <w:proofErr w:type="spellEnd"/>
      <w:r>
        <w:rPr>
          <w:sz w:val="28"/>
          <w:szCs w:val="28"/>
        </w:rPr>
        <w:t xml:space="preserve">, герефорд </w:t>
      </w:r>
      <w:proofErr w:type="spellStart"/>
      <w:r>
        <w:rPr>
          <w:sz w:val="28"/>
          <w:szCs w:val="28"/>
        </w:rPr>
        <w:t>тукымы</w:t>
      </w:r>
      <w:proofErr w:type="spellEnd"/>
      <w:r>
        <w:rPr>
          <w:sz w:val="28"/>
          <w:szCs w:val="28"/>
        </w:rPr>
        <w:t xml:space="preserve"> </w:t>
      </w:r>
      <w:proofErr w:type="spellStart"/>
      <w:r>
        <w:rPr>
          <w:sz w:val="28"/>
          <w:szCs w:val="28"/>
        </w:rPr>
        <w:t>кашарларынын</w:t>
      </w:r>
      <w:proofErr w:type="spellEnd"/>
      <w:r>
        <w:rPr>
          <w:sz w:val="28"/>
          <w:szCs w:val="28"/>
        </w:rPr>
        <w:t xml:space="preserve"> жене </w:t>
      </w:r>
      <w:proofErr w:type="spellStart"/>
      <w:r>
        <w:rPr>
          <w:sz w:val="28"/>
          <w:szCs w:val="28"/>
        </w:rPr>
        <w:t>олардын</w:t>
      </w:r>
      <w:proofErr w:type="spellEnd"/>
      <w:r>
        <w:rPr>
          <w:sz w:val="28"/>
          <w:szCs w:val="28"/>
        </w:rPr>
        <w:t xml:space="preserve"> </w:t>
      </w:r>
      <w:proofErr w:type="spellStart"/>
      <w:r>
        <w:rPr>
          <w:sz w:val="28"/>
          <w:szCs w:val="28"/>
        </w:rPr>
        <w:t>будандарынын</w:t>
      </w:r>
      <w:proofErr w:type="spellEnd"/>
      <w:r>
        <w:rPr>
          <w:sz w:val="28"/>
          <w:szCs w:val="28"/>
        </w:rPr>
        <w:t xml:space="preserve"> </w:t>
      </w:r>
      <w:proofErr w:type="spellStart"/>
      <w:r>
        <w:rPr>
          <w:sz w:val="28"/>
          <w:szCs w:val="28"/>
        </w:rPr>
        <w:t>тipiлей</w:t>
      </w:r>
      <w:proofErr w:type="spellEnd"/>
      <w:r>
        <w:rPr>
          <w:sz w:val="28"/>
          <w:szCs w:val="28"/>
        </w:rPr>
        <w:t xml:space="preserve"> </w:t>
      </w:r>
      <w:proofErr w:type="spellStart"/>
      <w:r>
        <w:rPr>
          <w:sz w:val="28"/>
          <w:szCs w:val="28"/>
        </w:rPr>
        <w:t>массаларына</w:t>
      </w:r>
      <w:proofErr w:type="spellEnd"/>
      <w:r>
        <w:rPr>
          <w:sz w:val="28"/>
          <w:szCs w:val="28"/>
        </w:rPr>
        <w:t xml:space="preserve"> </w:t>
      </w:r>
      <w:proofErr w:type="spellStart"/>
      <w:r>
        <w:rPr>
          <w:sz w:val="28"/>
          <w:szCs w:val="28"/>
        </w:rPr>
        <w:t>азыктандыру</w:t>
      </w:r>
      <w:proofErr w:type="spellEnd"/>
      <w:r>
        <w:rPr>
          <w:sz w:val="28"/>
          <w:szCs w:val="28"/>
        </w:rPr>
        <w:t xml:space="preserve"> </w:t>
      </w:r>
      <w:proofErr w:type="spellStart"/>
      <w:r>
        <w:rPr>
          <w:sz w:val="28"/>
          <w:szCs w:val="28"/>
        </w:rPr>
        <w:t>денгейiнiн</w:t>
      </w:r>
      <w:proofErr w:type="spellEnd"/>
      <w:r>
        <w:rPr>
          <w:sz w:val="28"/>
          <w:szCs w:val="28"/>
        </w:rPr>
        <w:t xml:space="preserve"> </w:t>
      </w:r>
      <w:proofErr w:type="spellStart"/>
      <w:r>
        <w:rPr>
          <w:sz w:val="28"/>
          <w:szCs w:val="28"/>
        </w:rPr>
        <w:t>эсерi</w:t>
      </w:r>
      <w:proofErr w:type="spellEnd"/>
      <w:r>
        <w:rPr>
          <w:sz w:val="28"/>
          <w:szCs w:val="28"/>
        </w:rPr>
        <w:t>.</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w:t>
      </w:r>
      <w:proofErr w:type="spellStart"/>
      <w:r>
        <w:rPr>
          <w:sz w:val="28"/>
          <w:szCs w:val="28"/>
        </w:rPr>
        <w:t>Жаршы</w:t>
      </w:r>
      <w:proofErr w:type="spellEnd"/>
      <w:r>
        <w:rPr>
          <w:sz w:val="28"/>
          <w:szCs w:val="28"/>
        </w:rPr>
        <w:t xml:space="preserve">.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–Б.85-86.</w:t>
      </w:r>
    </w:p>
    <w:p w:rsidR="00DB1FC2" w:rsidRDefault="00DB1FC2" w:rsidP="00DB1FC2">
      <w:pPr>
        <w:ind w:left="567" w:hanging="283"/>
        <w:jc w:val="both"/>
        <w:rPr>
          <w:sz w:val="28"/>
          <w:szCs w:val="28"/>
        </w:rPr>
      </w:pPr>
      <w:r>
        <w:rPr>
          <w:sz w:val="28"/>
          <w:szCs w:val="28"/>
        </w:rPr>
        <w:t xml:space="preserve">20. </w:t>
      </w:r>
      <w:proofErr w:type="spellStart"/>
      <w:r>
        <w:rPr>
          <w:sz w:val="28"/>
          <w:szCs w:val="28"/>
        </w:rPr>
        <w:t>Досымбеков</w:t>
      </w:r>
      <w:proofErr w:type="spellEnd"/>
      <w:r>
        <w:rPr>
          <w:sz w:val="28"/>
          <w:szCs w:val="28"/>
        </w:rPr>
        <w:t xml:space="preserve"> Т. </w:t>
      </w:r>
      <w:proofErr w:type="spellStart"/>
      <w:r>
        <w:rPr>
          <w:sz w:val="28"/>
          <w:szCs w:val="28"/>
        </w:rPr>
        <w:t>Етт</w:t>
      </w:r>
      <w:proofErr w:type="gramStart"/>
      <w:r>
        <w:rPr>
          <w:sz w:val="28"/>
          <w:szCs w:val="28"/>
        </w:rPr>
        <w:t>i</w:t>
      </w:r>
      <w:proofErr w:type="spellEnd"/>
      <w:proofErr w:type="gramEnd"/>
      <w:r>
        <w:rPr>
          <w:sz w:val="28"/>
          <w:szCs w:val="28"/>
        </w:rPr>
        <w:t xml:space="preserve"> </w:t>
      </w:r>
      <w:proofErr w:type="spellStart"/>
      <w:r>
        <w:rPr>
          <w:sz w:val="28"/>
          <w:szCs w:val="28"/>
        </w:rPr>
        <w:t>тукым</w:t>
      </w:r>
      <w:proofErr w:type="spellEnd"/>
      <w:r>
        <w:rPr>
          <w:sz w:val="28"/>
          <w:szCs w:val="28"/>
        </w:rPr>
        <w:t xml:space="preserve"> </w:t>
      </w:r>
      <w:proofErr w:type="spellStart"/>
      <w:r>
        <w:rPr>
          <w:sz w:val="28"/>
          <w:szCs w:val="28"/>
        </w:rPr>
        <w:t>кашарлары</w:t>
      </w:r>
      <w:proofErr w:type="spellEnd"/>
      <w:r>
        <w:rPr>
          <w:sz w:val="28"/>
          <w:szCs w:val="28"/>
        </w:rPr>
        <w:t xml:space="preserve"> мен </w:t>
      </w:r>
      <w:proofErr w:type="spellStart"/>
      <w:r>
        <w:rPr>
          <w:sz w:val="28"/>
          <w:szCs w:val="28"/>
        </w:rPr>
        <w:t>олардын</w:t>
      </w:r>
      <w:proofErr w:type="spellEnd"/>
      <w:r>
        <w:rPr>
          <w:sz w:val="28"/>
          <w:szCs w:val="28"/>
        </w:rPr>
        <w:t xml:space="preserve"> </w:t>
      </w:r>
      <w:proofErr w:type="spellStart"/>
      <w:r>
        <w:rPr>
          <w:sz w:val="28"/>
          <w:szCs w:val="28"/>
        </w:rPr>
        <w:t>будандарынын</w:t>
      </w:r>
      <w:proofErr w:type="spellEnd"/>
      <w:r>
        <w:rPr>
          <w:sz w:val="28"/>
          <w:szCs w:val="28"/>
        </w:rPr>
        <w:t xml:space="preserve"> </w:t>
      </w:r>
      <w:proofErr w:type="spellStart"/>
      <w:r>
        <w:rPr>
          <w:sz w:val="28"/>
          <w:szCs w:val="28"/>
        </w:rPr>
        <w:t>репродукциялык</w:t>
      </w:r>
      <w:proofErr w:type="spellEnd"/>
      <w:r>
        <w:rPr>
          <w:sz w:val="28"/>
          <w:szCs w:val="28"/>
        </w:rPr>
        <w:t xml:space="preserve"> </w:t>
      </w:r>
      <w:proofErr w:type="spellStart"/>
      <w:r>
        <w:rPr>
          <w:sz w:val="28"/>
          <w:szCs w:val="28"/>
        </w:rPr>
        <w:t>функциясы</w:t>
      </w:r>
      <w:proofErr w:type="spellEnd"/>
      <w:r>
        <w:rPr>
          <w:sz w:val="28"/>
          <w:szCs w:val="28"/>
        </w:rPr>
        <w:t>.</w:t>
      </w:r>
      <w:r w:rsidRPr="0027270E">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w:t>
      </w:r>
      <w:proofErr w:type="spellStart"/>
      <w:r>
        <w:rPr>
          <w:sz w:val="28"/>
          <w:szCs w:val="28"/>
        </w:rPr>
        <w:t>Жаршы</w:t>
      </w:r>
      <w:proofErr w:type="spellEnd"/>
      <w:r>
        <w:rPr>
          <w:sz w:val="28"/>
          <w:szCs w:val="28"/>
        </w:rPr>
        <w:t xml:space="preserve">.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-№1. –Б.42-44.</w:t>
      </w:r>
    </w:p>
    <w:p w:rsidR="00DB1FC2" w:rsidRDefault="00DB1FC2" w:rsidP="00DB1FC2">
      <w:pPr>
        <w:ind w:left="567" w:hanging="283"/>
        <w:jc w:val="both"/>
        <w:rPr>
          <w:sz w:val="28"/>
          <w:szCs w:val="28"/>
        </w:rPr>
      </w:pPr>
      <w:r>
        <w:rPr>
          <w:sz w:val="28"/>
          <w:szCs w:val="28"/>
        </w:rPr>
        <w:t xml:space="preserve">21.Досымбеков Т. Возрастная изменчивость живой массы быков-производителей казахской белоголовой породы в условиях </w:t>
      </w:r>
      <w:proofErr w:type="spellStart"/>
      <w:r>
        <w:rPr>
          <w:sz w:val="28"/>
          <w:szCs w:val="28"/>
        </w:rPr>
        <w:t>Прибальхашья</w:t>
      </w:r>
      <w:proofErr w:type="spellEnd"/>
      <w:proofErr w:type="gramStart"/>
      <w:r>
        <w:rPr>
          <w:sz w:val="28"/>
          <w:szCs w:val="28"/>
        </w:rPr>
        <w:t>.</w:t>
      </w:r>
      <w:r w:rsidRPr="00A23381">
        <w:rPr>
          <w:sz w:val="28"/>
          <w:szCs w:val="28"/>
        </w:rPr>
        <w:t>[</w:t>
      </w:r>
      <w:proofErr w:type="gramEnd"/>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–Бишкек, 2011. -№3(22). –С.205-206.</w:t>
      </w:r>
    </w:p>
    <w:p w:rsidR="00DB1FC2" w:rsidRDefault="00DB1FC2" w:rsidP="00DB1FC2">
      <w:pPr>
        <w:ind w:left="567" w:hanging="283"/>
        <w:jc w:val="both"/>
        <w:rPr>
          <w:sz w:val="28"/>
          <w:szCs w:val="28"/>
        </w:rPr>
      </w:pPr>
      <w:r>
        <w:rPr>
          <w:sz w:val="28"/>
          <w:szCs w:val="28"/>
        </w:rPr>
        <w:t xml:space="preserve">22. </w:t>
      </w:r>
      <w:proofErr w:type="spellStart"/>
      <w:r>
        <w:rPr>
          <w:sz w:val="28"/>
          <w:szCs w:val="28"/>
        </w:rPr>
        <w:t>Досымбеков</w:t>
      </w:r>
      <w:proofErr w:type="spellEnd"/>
      <w:r>
        <w:rPr>
          <w:sz w:val="28"/>
          <w:szCs w:val="28"/>
        </w:rPr>
        <w:t xml:space="preserve"> Т. Наследуемость живой массы телок казахской белоголовой породы при рождении.</w:t>
      </w:r>
      <w:r w:rsidRPr="0027270E">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w:t>
      </w:r>
      <w:proofErr w:type="gramStart"/>
      <w:r>
        <w:rPr>
          <w:sz w:val="28"/>
          <w:szCs w:val="28"/>
        </w:rPr>
        <w:t>–Б</w:t>
      </w:r>
      <w:proofErr w:type="gramEnd"/>
      <w:r>
        <w:rPr>
          <w:sz w:val="28"/>
          <w:szCs w:val="28"/>
        </w:rPr>
        <w:t>ишкек, 2011. -№3(22). –С.200-209.</w:t>
      </w:r>
    </w:p>
    <w:p w:rsidR="00DB1FC2" w:rsidRDefault="00DB1FC2" w:rsidP="00DB1FC2">
      <w:pPr>
        <w:ind w:left="567" w:hanging="283"/>
        <w:jc w:val="both"/>
        <w:rPr>
          <w:sz w:val="28"/>
          <w:szCs w:val="28"/>
        </w:rPr>
      </w:pPr>
      <w:r>
        <w:rPr>
          <w:sz w:val="28"/>
          <w:szCs w:val="28"/>
        </w:rPr>
        <w:t xml:space="preserve">23. </w:t>
      </w:r>
      <w:proofErr w:type="spellStart"/>
      <w:r>
        <w:rPr>
          <w:sz w:val="28"/>
          <w:szCs w:val="28"/>
        </w:rPr>
        <w:t>Досымбеков</w:t>
      </w:r>
      <w:proofErr w:type="spellEnd"/>
      <w:r>
        <w:rPr>
          <w:sz w:val="28"/>
          <w:szCs w:val="28"/>
        </w:rPr>
        <w:t xml:space="preserve"> Т. Показатели роста и развития телок мясных пород и их помесей в условиях </w:t>
      </w:r>
      <w:proofErr w:type="spellStart"/>
      <w:r>
        <w:rPr>
          <w:sz w:val="28"/>
          <w:szCs w:val="28"/>
        </w:rPr>
        <w:t>Алматинской</w:t>
      </w:r>
      <w:proofErr w:type="spellEnd"/>
      <w:r>
        <w:rPr>
          <w:sz w:val="28"/>
          <w:szCs w:val="28"/>
        </w:rPr>
        <w:t xml:space="preserve"> области.</w:t>
      </w:r>
      <w:r w:rsidRPr="00DA13AC">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КыргНИИЖВиП</w:t>
      </w:r>
      <w:proofErr w:type="spellEnd"/>
      <w:r>
        <w:rPr>
          <w:sz w:val="28"/>
          <w:szCs w:val="28"/>
        </w:rPr>
        <w:t xml:space="preserve">.  </w:t>
      </w:r>
      <w:proofErr w:type="gramStart"/>
      <w:r>
        <w:rPr>
          <w:sz w:val="28"/>
          <w:szCs w:val="28"/>
        </w:rPr>
        <w:t>–Б</w:t>
      </w:r>
      <w:proofErr w:type="gramEnd"/>
      <w:r>
        <w:rPr>
          <w:sz w:val="28"/>
          <w:szCs w:val="28"/>
        </w:rPr>
        <w:t>ишкек, 2011. -№4. –С.28-30.</w:t>
      </w:r>
    </w:p>
    <w:p w:rsidR="00DB1FC2" w:rsidRDefault="00DB1FC2" w:rsidP="00DB1FC2">
      <w:pPr>
        <w:ind w:left="567" w:hanging="283"/>
        <w:jc w:val="both"/>
        <w:rPr>
          <w:sz w:val="28"/>
          <w:szCs w:val="28"/>
        </w:rPr>
      </w:pPr>
      <w:r>
        <w:rPr>
          <w:sz w:val="28"/>
          <w:szCs w:val="28"/>
        </w:rPr>
        <w:t xml:space="preserve">24. </w:t>
      </w:r>
      <w:proofErr w:type="spellStart"/>
      <w:r>
        <w:rPr>
          <w:sz w:val="28"/>
          <w:szCs w:val="28"/>
        </w:rPr>
        <w:t>Досымбеков</w:t>
      </w:r>
      <w:proofErr w:type="spellEnd"/>
      <w:r>
        <w:rPr>
          <w:sz w:val="28"/>
          <w:szCs w:val="28"/>
        </w:rPr>
        <w:t xml:space="preserve"> Т. Влияние уровня кормления на живую массу телок казахской белоголовой </w:t>
      </w:r>
      <w:proofErr w:type="spellStart"/>
      <w:r>
        <w:rPr>
          <w:sz w:val="28"/>
          <w:szCs w:val="28"/>
        </w:rPr>
        <w:t>герофордской</w:t>
      </w:r>
      <w:proofErr w:type="spellEnd"/>
      <w:r>
        <w:rPr>
          <w:sz w:val="28"/>
          <w:szCs w:val="28"/>
        </w:rPr>
        <w:t xml:space="preserve"> пород, и их помесей.</w:t>
      </w:r>
      <w:r w:rsidRPr="00DA13AC">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КыргНИИЖВиП</w:t>
      </w:r>
      <w:proofErr w:type="spellEnd"/>
      <w:r>
        <w:rPr>
          <w:sz w:val="28"/>
          <w:szCs w:val="28"/>
        </w:rPr>
        <w:t xml:space="preserve">.  </w:t>
      </w:r>
      <w:proofErr w:type="gramStart"/>
      <w:r>
        <w:rPr>
          <w:sz w:val="28"/>
          <w:szCs w:val="28"/>
        </w:rPr>
        <w:t>–Б</w:t>
      </w:r>
      <w:proofErr w:type="gramEnd"/>
      <w:r>
        <w:rPr>
          <w:sz w:val="28"/>
          <w:szCs w:val="28"/>
        </w:rPr>
        <w:t>ишкек, 2011. -№4. –С.30-34.</w:t>
      </w:r>
    </w:p>
    <w:p w:rsidR="00DB1FC2" w:rsidRDefault="00DB1FC2" w:rsidP="00DB1FC2">
      <w:pPr>
        <w:ind w:left="567" w:hanging="283"/>
        <w:jc w:val="both"/>
        <w:rPr>
          <w:sz w:val="28"/>
          <w:szCs w:val="28"/>
        </w:rPr>
      </w:pPr>
      <w:r>
        <w:rPr>
          <w:sz w:val="28"/>
          <w:szCs w:val="28"/>
        </w:rPr>
        <w:t xml:space="preserve">25. </w:t>
      </w:r>
      <w:proofErr w:type="spellStart"/>
      <w:r>
        <w:rPr>
          <w:sz w:val="28"/>
          <w:szCs w:val="28"/>
        </w:rPr>
        <w:t>Досымбеков</w:t>
      </w:r>
      <w:proofErr w:type="spellEnd"/>
      <w:r>
        <w:rPr>
          <w:sz w:val="28"/>
          <w:szCs w:val="28"/>
        </w:rPr>
        <w:t xml:space="preserve"> Т. </w:t>
      </w:r>
      <w:proofErr w:type="spellStart"/>
      <w:r>
        <w:rPr>
          <w:sz w:val="28"/>
          <w:szCs w:val="28"/>
        </w:rPr>
        <w:t>Балкаш</w:t>
      </w:r>
      <w:proofErr w:type="spellEnd"/>
      <w:r>
        <w:rPr>
          <w:sz w:val="28"/>
          <w:szCs w:val="28"/>
        </w:rPr>
        <w:t xml:space="preserve"> </w:t>
      </w:r>
      <w:proofErr w:type="spellStart"/>
      <w:r>
        <w:rPr>
          <w:sz w:val="28"/>
          <w:szCs w:val="28"/>
        </w:rPr>
        <w:t>жагалауы</w:t>
      </w:r>
      <w:proofErr w:type="spellEnd"/>
      <w:r>
        <w:rPr>
          <w:sz w:val="28"/>
          <w:szCs w:val="28"/>
        </w:rPr>
        <w:t xml:space="preserve"> </w:t>
      </w:r>
      <w:proofErr w:type="spellStart"/>
      <w:r>
        <w:rPr>
          <w:sz w:val="28"/>
          <w:szCs w:val="28"/>
        </w:rPr>
        <w:t>жагдайында</w:t>
      </w:r>
      <w:proofErr w:type="spellEnd"/>
      <w:r>
        <w:rPr>
          <w:sz w:val="28"/>
          <w:szCs w:val="28"/>
        </w:rPr>
        <w:t xml:space="preserve"> </w:t>
      </w:r>
      <w:proofErr w:type="spellStart"/>
      <w:r>
        <w:rPr>
          <w:sz w:val="28"/>
          <w:szCs w:val="28"/>
        </w:rPr>
        <w:t>етт</w:t>
      </w:r>
      <w:proofErr w:type="gramStart"/>
      <w:r>
        <w:rPr>
          <w:sz w:val="28"/>
          <w:szCs w:val="28"/>
        </w:rPr>
        <w:t>i</w:t>
      </w:r>
      <w:proofErr w:type="spellEnd"/>
      <w:proofErr w:type="gramEnd"/>
      <w:r>
        <w:rPr>
          <w:sz w:val="28"/>
          <w:szCs w:val="28"/>
        </w:rPr>
        <w:t xml:space="preserve"> </w:t>
      </w:r>
      <w:proofErr w:type="spellStart"/>
      <w:r>
        <w:rPr>
          <w:sz w:val="28"/>
          <w:szCs w:val="28"/>
        </w:rPr>
        <w:t>тукым</w:t>
      </w:r>
      <w:proofErr w:type="spellEnd"/>
      <w:r>
        <w:rPr>
          <w:sz w:val="28"/>
          <w:szCs w:val="28"/>
        </w:rPr>
        <w:t xml:space="preserve"> </w:t>
      </w:r>
      <w:proofErr w:type="spellStart"/>
      <w:r>
        <w:rPr>
          <w:sz w:val="28"/>
          <w:szCs w:val="28"/>
        </w:rPr>
        <w:t>бузаулары</w:t>
      </w:r>
      <w:proofErr w:type="spellEnd"/>
      <w:r>
        <w:rPr>
          <w:sz w:val="28"/>
          <w:szCs w:val="28"/>
        </w:rPr>
        <w:t xml:space="preserve"> мен </w:t>
      </w:r>
      <w:proofErr w:type="spellStart"/>
      <w:r>
        <w:rPr>
          <w:sz w:val="28"/>
          <w:szCs w:val="28"/>
        </w:rPr>
        <w:t>будандарынын</w:t>
      </w:r>
      <w:proofErr w:type="spellEnd"/>
      <w:r>
        <w:rPr>
          <w:sz w:val="28"/>
          <w:szCs w:val="28"/>
        </w:rPr>
        <w:t xml:space="preserve"> </w:t>
      </w:r>
      <w:proofErr w:type="spellStart"/>
      <w:r>
        <w:rPr>
          <w:sz w:val="28"/>
          <w:szCs w:val="28"/>
        </w:rPr>
        <w:t>гематологиялык</w:t>
      </w:r>
      <w:proofErr w:type="spellEnd"/>
      <w:r>
        <w:rPr>
          <w:sz w:val="28"/>
          <w:szCs w:val="28"/>
        </w:rPr>
        <w:t xml:space="preserve"> </w:t>
      </w:r>
      <w:proofErr w:type="spellStart"/>
      <w:r>
        <w:rPr>
          <w:sz w:val="28"/>
          <w:szCs w:val="28"/>
        </w:rPr>
        <w:t>корсеткiштерi</w:t>
      </w:r>
      <w:proofErr w:type="spellEnd"/>
      <w:r>
        <w:rPr>
          <w:sz w:val="28"/>
          <w:szCs w:val="28"/>
        </w:rPr>
        <w:t>.</w:t>
      </w:r>
      <w:r w:rsidRPr="00DA13AC">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w:t>
      </w:r>
      <w:proofErr w:type="spellStart"/>
      <w:r>
        <w:rPr>
          <w:sz w:val="28"/>
          <w:szCs w:val="28"/>
        </w:rPr>
        <w:t>Жаршы</w:t>
      </w:r>
      <w:proofErr w:type="spellEnd"/>
      <w:r>
        <w:rPr>
          <w:sz w:val="28"/>
          <w:szCs w:val="28"/>
        </w:rPr>
        <w:t xml:space="preserve">.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-№3. –Б.65-67.</w:t>
      </w:r>
    </w:p>
    <w:p w:rsidR="00DB1FC2" w:rsidRDefault="00DB1FC2" w:rsidP="00DB1FC2">
      <w:pPr>
        <w:ind w:left="567" w:hanging="283"/>
        <w:jc w:val="both"/>
        <w:rPr>
          <w:sz w:val="28"/>
          <w:szCs w:val="28"/>
        </w:rPr>
      </w:pPr>
      <w:r>
        <w:rPr>
          <w:sz w:val="28"/>
          <w:szCs w:val="28"/>
        </w:rPr>
        <w:lastRenderedPageBreak/>
        <w:t xml:space="preserve">26. </w:t>
      </w:r>
      <w:proofErr w:type="spellStart"/>
      <w:r>
        <w:rPr>
          <w:sz w:val="28"/>
          <w:szCs w:val="28"/>
        </w:rPr>
        <w:t>Досымбеков</w:t>
      </w:r>
      <w:proofErr w:type="spellEnd"/>
      <w:r>
        <w:rPr>
          <w:sz w:val="28"/>
          <w:szCs w:val="28"/>
        </w:rPr>
        <w:t xml:space="preserve"> Т. Наследуемость молочной продуктивности первотелок казахской </w:t>
      </w:r>
      <w:proofErr w:type="spellStart"/>
      <w:r>
        <w:rPr>
          <w:sz w:val="28"/>
          <w:szCs w:val="28"/>
        </w:rPr>
        <w:t>белоголой</w:t>
      </w:r>
      <w:proofErr w:type="spellEnd"/>
      <w:r>
        <w:rPr>
          <w:sz w:val="28"/>
          <w:szCs w:val="28"/>
        </w:rPr>
        <w:t xml:space="preserve"> породы.</w:t>
      </w:r>
      <w:r w:rsidRPr="005E2964">
        <w:rPr>
          <w:sz w:val="28"/>
          <w:szCs w:val="28"/>
        </w:rPr>
        <w:t xml:space="preserve"> </w:t>
      </w:r>
      <w:r w:rsidRPr="00A23381">
        <w:rPr>
          <w:sz w:val="28"/>
          <w:szCs w:val="28"/>
        </w:rPr>
        <w:t>[</w:t>
      </w:r>
      <w:r>
        <w:rPr>
          <w:sz w:val="28"/>
          <w:szCs w:val="28"/>
        </w:rPr>
        <w:t xml:space="preserve">Текст] М. </w:t>
      </w:r>
      <w:proofErr w:type="spellStart"/>
      <w:r>
        <w:rPr>
          <w:sz w:val="28"/>
          <w:szCs w:val="28"/>
        </w:rPr>
        <w:t>Прманшаев</w:t>
      </w:r>
      <w:proofErr w:type="spellEnd"/>
      <w:r>
        <w:rPr>
          <w:sz w:val="28"/>
          <w:szCs w:val="28"/>
        </w:rPr>
        <w:t xml:space="preserve">, Т. </w:t>
      </w:r>
      <w:proofErr w:type="spellStart"/>
      <w:r>
        <w:rPr>
          <w:sz w:val="28"/>
          <w:szCs w:val="28"/>
        </w:rPr>
        <w:t>Досымбеков</w:t>
      </w:r>
      <w:proofErr w:type="spellEnd"/>
      <w:r w:rsidRPr="009A7D08">
        <w:rPr>
          <w:sz w:val="28"/>
          <w:szCs w:val="28"/>
        </w:rPr>
        <w:t xml:space="preserve"> //</w:t>
      </w:r>
      <w:r>
        <w:rPr>
          <w:sz w:val="28"/>
          <w:szCs w:val="28"/>
        </w:rPr>
        <w:t xml:space="preserve"> Поиск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-№4. –С.100-102.</w:t>
      </w:r>
    </w:p>
    <w:p w:rsidR="00DB1FC2" w:rsidRDefault="00DB1FC2" w:rsidP="00DB1FC2">
      <w:pPr>
        <w:ind w:left="567" w:hanging="283"/>
        <w:jc w:val="both"/>
        <w:rPr>
          <w:sz w:val="28"/>
          <w:szCs w:val="28"/>
        </w:rPr>
      </w:pPr>
      <w:r>
        <w:rPr>
          <w:sz w:val="28"/>
          <w:szCs w:val="28"/>
        </w:rPr>
        <w:t xml:space="preserve">27. </w:t>
      </w:r>
      <w:proofErr w:type="spellStart"/>
      <w:r>
        <w:rPr>
          <w:sz w:val="28"/>
          <w:szCs w:val="28"/>
        </w:rPr>
        <w:t>Досымбеков</w:t>
      </w:r>
      <w:proofErr w:type="spellEnd"/>
      <w:r>
        <w:rPr>
          <w:sz w:val="28"/>
          <w:szCs w:val="28"/>
        </w:rPr>
        <w:t xml:space="preserve"> Т. Наследуемость мясной продуктивности бычков казахской белоголовой породы в условиях </w:t>
      </w:r>
      <w:proofErr w:type="spellStart"/>
      <w:r>
        <w:rPr>
          <w:sz w:val="28"/>
          <w:szCs w:val="28"/>
        </w:rPr>
        <w:t>Прибалхашья</w:t>
      </w:r>
      <w:proofErr w:type="spellEnd"/>
      <w:r>
        <w:rPr>
          <w:sz w:val="28"/>
          <w:szCs w:val="28"/>
        </w:rPr>
        <w:t>.</w:t>
      </w:r>
      <w:r w:rsidRPr="005E2964">
        <w:rPr>
          <w:sz w:val="28"/>
          <w:szCs w:val="28"/>
        </w:rPr>
        <w:t xml:space="preserve"> </w:t>
      </w:r>
      <w:r w:rsidRPr="00A23381">
        <w:rPr>
          <w:sz w:val="28"/>
          <w:szCs w:val="28"/>
        </w:rPr>
        <w:t>[</w:t>
      </w:r>
      <w:r>
        <w:rPr>
          <w:sz w:val="28"/>
          <w:szCs w:val="28"/>
        </w:rPr>
        <w:t xml:space="preserve">Текст] М. </w:t>
      </w:r>
      <w:proofErr w:type="spellStart"/>
      <w:r>
        <w:rPr>
          <w:sz w:val="28"/>
          <w:szCs w:val="28"/>
        </w:rPr>
        <w:t>Прманшаев</w:t>
      </w:r>
      <w:proofErr w:type="spellEnd"/>
      <w:r>
        <w:rPr>
          <w:sz w:val="28"/>
          <w:szCs w:val="28"/>
        </w:rPr>
        <w:t xml:space="preserve">, Т. </w:t>
      </w:r>
      <w:proofErr w:type="spellStart"/>
      <w:r>
        <w:rPr>
          <w:sz w:val="28"/>
          <w:szCs w:val="28"/>
        </w:rPr>
        <w:t>Досымбеков</w:t>
      </w:r>
      <w:proofErr w:type="spellEnd"/>
      <w:r w:rsidRPr="009A7D08">
        <w:rPr>
          <w:sz w:val="28"/>
          <w:szCs w:val="28"/>
        </w:rPr>
        <w:t xml:space="preserve"> //</w:t>
      </w:r>
      <w:r>
        <w:rPr>
          <w:sz w:val="28"/>
          <w:szCs w:val="28"/>
        </w:rPr>
        <w:t xml:space="preserve"> Поиск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-№4. –С.102-106.</w:t>
      </w:r>
    </w:p>
    <w:p w:rsidR="00DB1FC2" w:rsidRDefault="00DB1FC2" w:rsidP="00DB1FC2">
      <w:pPr>
        <w:ind w:left="567" w:hanging="283"/>
        <w:jc w:val="both"/>
        <w:rPr>
          <w:sz w:val="28"/>
          <w:szCs w:val="28"/>
        </w:rPr>
      </w:pPr>
      <w:r>
        <w:rPr>
          <w:sz w:val="28"/>
          <w:szCs w:val="28"/>
        </w:rPr>
        <w:t xml:space="preserve">28. </w:t>
      </w:r>
      <w:proofErr w:type="spellStart"/>
      <w:r>
        <w:rPr>
          <w:sz w:val="28"/>
          <w:szCs w:val="28"/>
        </w:rPr>
        <w:t>Досымбеков</w:t>
      </w:r>
      <w:proofErr w:type="spellEnd"/>
      <w:r>
        <w:rPr>
          <w:sz w:val="28"/>
          <w:szCs w:val="28"/>
        </w:rPr>
        <w:t xml:space="preserve"> Т. Повторяемость живой массы быков-производителей казахской белоголовой породы в </w:t>
      </w:r>
      <w:proofErr w:type="spellStart"/>
      <w:r>
        <w:rPr>
          <w:sz w:val="28"/>
          <w:szCs w:val="28"/>
        </w:rPr>
        <w:t>услових</w:t>
      </w:r>
      <w:proofErr w:type="spellEnd"/>
      <w:r>
        <w:rPr>
          <w:sz w:val="28"/>
          <w:szCs w:val="28"/>
        </w:rPr>
        <w:t xml:space="preserve"> </w:t>
      </w:r>
      <w:proofErr w:type="spellStart"/>
      <w:r>
        <w:rPr>
          <w:sz w:val="28"/>
          <w:szCs w:val="28"/>
        </w:rPr>
        <w:t>Прибалхашья</w:t>
      </w:r>
      <w:proofErr w:type="spellEnd"/>
      <w:r w:rsidRPr="005E2964">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КыргНИИЖВиП</w:t>
      </w:r>
      <w:proofErr w:type="spellEnd"/>
      <w:r>
        <w:rPr>
          <w:sz w:val="28"/>
          <w:szCs w:val="28"/>
        </w:rPr>
        <w:t xml:space="preserve">.  </w:t>
      </w:r>
      <w:proofErr w:type="gramStart"/>
      <w:r>
        <w:rPr>
          <w:sz w:val="28"/>
          <w:szCs w:val="28"/>
        </w:rPr>
        <w:t>–Б</w:t>
      </w:r>
      <w:proofErr w:type="gramEnd"/>
      <w:r>
        <w:rPr>
          <w:sz w:val="28"/>
          <w:szCs w:val="28"/>
        </w:rPr>
        <w:t>ишкек, 2011. -№5. –С.88-90.</w:t>
      </w:r>
    </w:p>
    <w:p w:rsidR="00DB1FC2" w:rsidRDefault="00DB1FC2" w:rsidP="00DB1FC2">
      <w:pPr>
        <w:ind w:left="567" w:hanging="283"/>
        <w:jc w:val="both"/>
        <w:rPr>
          <w:sz w:val="28"/>
          <w:szCs w:val="28"/>
        </w:rPr>
      </w:pPr>
      <w:r>
        <w:rPr>
          <w:sz w:val="28"/>
          <w:szCs w:val="28"/>
        </w:rPr>
        <w:t xml:space="preserve">29. </w:t>
      </w:r>
      <w:proofErr w:type="spellStart"/>
      <w:r>
        <w:rPr>
          <w:sz w:val="28"/>
          <w:szCs w:val="28"/>
        </w:rPr>
        <w:t>Досымбеков</w:t>
      </w:r>
      <w:proofErr w:type="spellEnd"/>
      <w:r>
        <w:rPr>
          <w:sz w:val="28"/>
          <w:szCs w:val="28"/>
        </w:rPr>
        <w:t xml:space="preserve"> Т. Молочная продуктивность комолого скота казахской белоголовой породы в условиях </w:t>
      </w:r>
      <w:proofErr w:type="spellStart"/>
      <w:r>
        <w:rPr>
          <w:sz w:val="28"/>
          <w:szCs w:val="28"/>
        </w:rPr>
        <w:t>Прибальхашья</w:t>
      </w:r>
      <w:proofErr w:type="spellEnd"/>
      <w:r>
        <w:rPr>
          <w:sz w:val="28"/>
          <w:szCs w:val="28"/>
        </w:rPr>
        <w:t xml:space="preserve"> </w:t>
      </w:r>
      <w:r w:rsidRPr="00A23381">
        <w:rPr>
          <w:sz w:val="28"/>
          <w:szCs w:val="28"/>
        </w:rPr>
        <w:t>[</w:t>
      </w:r>
      <w:r>
        <w:rPr>
          <w:sz w:val="28"/>
          <w:szCs w:val="28"/>
        </w:rPr>
        <w:t xml:space="preserve">Текст] </w:t>
      </w:r>
      <w:proofErr w:type="spellStart"/>
      <w:r>
        <w:rPr>
          <w:sz w:val="28"/>
          <w:szCs w:val="28"/>
        </w:rPr>
        <w:t>К.III.Нургазы</w:t>
      </w:r>
      <w:proofErr w:type="spellEnd"/>
      <w:r>
        <w:rPr>
          <w:sz w:val="28"/>
          <w:szCs w:val="28"/>
        </w:rPr>
        <w:t xml:space="preserve">,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КыргНИИЖВиП</w:t>
      </w:r>
      <w:proofErr w:type="spellEnd"/>
      <w:r>
        <w:rPr>
          <w:sz w:val="28"/>
          <w:szCs w:val="28"/>
        </w:rPr>
        <w:t xml:space="preserve">.  </w:t>
      </w:r>
      <w:proofErr w:type="gramStart"/>
      <w:r>
        <w:rPr>
          <w:sz w:val="28"/>
          <w:szCs w:val="28"/>
        </w:rPr>
        <w:t>–Б</w:t>
      </w:r>
      <w:proofErr w:type="gramEnd"/>
      <w:r>
        <w:rPr>
          <w:sz w:val="28"/>
          <w:szCs w:val="28"/>
        </w:rPr>
        <w:t>ишкек, 2011. -№5. –С.138-140.</w:t>
      </w:r>
    </w:p>
    <w:p w:rsidR="00DB1FC2" w:rsidRDefault="00DB1FC2" w:rsidP="00DB1FC2">
      <w:pPr>
        <w:ind w:left="567" w:hanging="283"/>
        <w:jc w:val="both"/>
        <w:rPr>
          <w:sz w:val="28"/>
          <w:szCs w:val="28"/>
        </w:rPr>
      </w:pPr>
      <w:r>
        <w:rPr>
          <w:sz w:val="28"/>
          <w:szCs w:val="28"/>
        </w:rPr>
        <w:t xml:space="preserve">30. </w:t>
      </w:r>
      <w:proofErr w:type="spellStart"/>
      <w:r>
        <w:rPr>
          <w:sz w:val="28"/>
          <w:szCs w:val="28"/>
        </w:rPr>
        <w:t>Досымбеков</w:t>
      </w:r>
      <w:proofErr w:type="spellEnd"/>
      <w:r>
        <w:rPr>
          <w:sz w:val="28"/>
          <w:szCs w:val="28"/>
        </w:rPr>
        <w:t xml:space="preserve"> Т. Воспроизводительная способность коров казахской белоголовой породы в условиях </w:t>
      </w:r>
      <w:proofErr w:type="spellStart"/>
      <w:r>
        <w:rPr>
          <w:sz w:val="28"/>
          <w:szCs w:val="28"/>
        </w:rPr>
        <w:t>Прибалхашья</w:t>
      </w:r>
      <w:proofErr w:type="spellEnd"/>
      <w:r>
        <w:rPr>
          <w:sz w:val="28"/>
          <w:szCs w:val="28"/>
        </w:rPr>
        <w:t xml:space="preserve"> </w:t>
      </w:r>
      <w:r w:rsidRPr="005E2964">
        <w:rPr>
          <w:sz w:val="28"/>
          <w:szCs w:val="28"/>
        </w:rPr>
        <w:t xml:space="preserve"> </w:t>
      </w:r>
      <w:r w:rsidRPr="00A23381">
        <w:rPr>
          <w:sz w:val="28"/>
          <w:szCs w:val="28"/>
        </w:rPr>
        <w:t>[</w:t>
      </w:r>
      <w:r>
        <w:rPr>
          <w:sz w:val="28"/>
          <w:szCs w:val="28"/>
        </w:rPr>
        <w:t xml:space="preserve">Текст] М. </w:t>
      </w:r>
      <w:proofErr w:type="spellStart"/>
      <w:r>
        <w:rPr>
          <w:sz w:val="28"/>
          <w:szCs w:val="28"/>
        </w:rPr>
        <w:t>Прманшаев</w:t>
      </w:r>
      <w:proofErr w:type="spellEnd"/>
      <w:r>
        <w:rPr>
          <w:sz w:val="28"/>
          <w:szCs w:val="28"/>
        </w:rPr>
        <w:t xml:space="preserve">,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КыргНИИЖВиП</w:t>
      </w:r>
      <w:proofErr w:type="spellEnd"/>
      <w:r>
        <w:rPr>
          <w:sz w:val="28"/>
          <w:szCs w:val="28"/>
        </w:rPr>
        <w:t xml:space="preserve">.  </w:t>
      </w:r>
      <w:proofErr w:type="gramStart"/>
      <w:r>
        <w:rPr>
          <w:sz w:val="28"/>
          <w:szCs w:val="28"/>
        </w:rPr>
        <w:t>–Б</w:t>
      </w:r>
      <w:proofErr w:type="gramEnd"/>
      <w:r>
        <w:rPr>
          <w:sz w:val="28"/>
          <w:szCs w:val="28"/>
        </w:rPr>
        <w:t>ишкек, 2011. -№5. –С.147-149.</w:t>
      </w:r>
    </w:p>
    <w:p w:rsidR="00DB1FC2" w:rsidRDefault="00DB1FC2" w:rsidP="00DB1FC2">
      <w:pPr>
        <w:ind w:left="567" w:hanging="283"/>
        <w:jc w:val="both"/>
        <w:rPr>
          <w:sz w:val="28"/>
          <w:szCs w:val="28"/>
        </w:rPr>
      </w:pPr>
      <w:r>
        <w:rPr>
          <w:sz w:val="28"/>
          <w:szCs w:val="28"/>
        </w:rPr>
        <w:t xml:space="preserve">31. </w:t>
      </w:r>
      <w:proofErr w:type="spellStart"/>
      <w:r>
        <w:rPr>
          <w:sz w:val="28"/>
          <w:szCs w:val="28"/>
        </w:rPr>
        <w:t>Досымбеков</w:t>
      </w:r>
      <w:proofErr w:type="spellEnd"/>
      <w:r>
        <w:rPr>
          <w:sz w:val="28"/>
          <w:szCs w:val="28"/>
        </w:rPr>
        <w:t xml:space="preserve"> Т. Поведение внутрипородного комолого типа казахской белоголовой породы в условиях </w:t>
      </w:r>
      <w:proofErr w:type="spellStart"/>
      <w:r>
        <w:rPr>
          <w:sz w:val="28"/>
          <w:szCs w:val="28"/>
        </w:rPr>
        <w:t>Прибалхашья</w:t>
      </w:r>
      <w:proofErr w:type="spellEnd"/>
      <w:r>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w:t>
      </w:r>
      <w:proofErr w:type="gramStart"/>
      <w:r>
        <w:rPr>
          <w:sz w:val="28"/>
          <w:szCs w:val="28"/>
        </w:rPr>
        <w:t>–Б</w:t>
      </w:r>
      <w:proofErr w:type="gramEnd"/>
      <w:r>
        <w:rPr>
          <w:sz w:val="28"/>
          <w:szCs w:val="28"/>
        </w:rPr>
        <w:t>ишкек, 2011. -№1(23). –С.154-155.</w:t>
      </w:r>
    </w:p>
    <w:p w:rsidR="00DB1FC2" w:rsidRDefault="00DB1FC2" w:rsidP="00DB1FC2">
      <w:pPr>
        <w:ind w:left="567" w:hanging="283"/>
        <w:jc w:val="both"/>
        <w:rPr>
          <w:sz w:val="28"/>
          <w:szCs w:val="28"/>
        </w:rPr>
      </w:pPr>
      <w:r>
        <w:rPr>
          <w:sz w:val="28"/>
          <w:szCs w:val="28"/>
        </w:rPr>
        <w:t xml:space="preserve">32. </w:t>
      </w:r>
      <w:proofErr w:type="spellStart"/>
      <w:r>
        <w:rPr>
          <w:sz w:val="28"/>
          <w:szCs w:val="28"/>
        </w:rPr>
        <w:t>Досымбеков</w:t>
      </w:r>
      <w:proofErr w:type="spellEnd"/>
      <w:r>
        <w:rPr>
          <w:sz w:val="28"/>
          <w:szCs w:val="28"/>
        </w:rPr>
        <w:t xml:space="preserve"> Т. Генотипические разнообразие гематологических показателей и гистологических </w:t>
      </w:r>
      <w:proofErr w:type="spellStart"/>
      <w:r>
        <w:rPr>
          <w:sz w:val="28"/>
          <w:szCs w:val="28"/>
        </w:rPr>
        <w:t>струкрур</w:t>
      </w:r>
      <w:proofErr w:type="spellEnd"/>
      <w:r>
        <w:rPr>
          <w:sz w:val="28"/>
          <w:szCs w:val="28"/>
        </w:rPr>
        <w:t xml:space="preserve"> кожи казахской белоголовой породы  </w:t>
      </w:r>
      <w:r w:rsidRPr="00A23381">
        <w:rPr>
          <w:sz w:val="28"/>
          <w:szCs w:val="28"/>
        </w:rPr>
        <w:t>[</w:t>
      </w:r>
      <w:r>
        <w:rPr>
          <w:sz w:val="28"/>
          <w:szCs w:val="28"/>
        </w:rPr>
        <w:t xml:space="preserve">Текст]  Т. </w:t>
      </w:r>
      <w:proofErr w:type="spellStart"/>
      <w:r>
        <w:rPr>
          <w:sz w:val="28"/>
          <w:szCs w:val="28"/>
        </w:rPr>
        <w:t>Досымбеков</w:t>
      </w:r>
      <w:proofErr w:type="spellEnd"/>
      <w:r w:rsidRPr="009A7D08">
        <w:rPr>
          <w:sz w:val="28"/>
          <w:szCs w:val="28"/>
        </w:rPr>
        <w:t xml:space="preserve"> //</w:t>
      </w:r>
      <w:r>
        <w:rPr>
          <w:sz w:val="28"/>
          <w:szCs w:val="28"/>
        </w:rPr>
        <w:t xml:space="preserve"> Вестник </w:t>
      </w:r>
      <w:proofErr w:type="spellStart"/>
      <w:r>
        <w:rPr>
          <w:sz w:val="28"/>
          <w:szCs w:val="28"/>
        </w:rPr>
        <w:t>Кыргызского</w:t>
      </w:r>
      <w:proofErr w:type="spellEnd"/>
      <w:r>
        <w:rPr>
          <w:sz w:val="28"/>
          <w:szCs w:val="28"/>
        </w:rPr>
        <w:t xml:space="preserve"> национального аграрного университета. </w:t>
      </w:r>
      <w:proofErr w:type="gramStart"/>
      <w:r>
        <w:rPr>
          <w:sz w:val="28"/>
          <w:szCs w:val="28"/>
        </w:rPr>
        <w:t>–Б</w:t>
      </w:r>
      <w:proofErr w:type="gramEnd"/>
      <w:r>
        <w:rPr>
          <w:sz w:val="28"/>
          <w:szCs w:val="28"/>
        </w:rPr>
        <w:t>ишкек, 2011. -№1(23). –С.156-158.</w:t>
      </w:r>
    </w:p>
    <w:p w:rsidR="00DB1FC2" w:rsidRDefault="00DB1FC2" w:rsidP="00DB1FC2">
      <w:pPr>
        <w:ind w:left="567" w:hanging="283"/>
        <w:jc w:val="both"/>
        <w:rPr>
          <w:sz w:val="28"/>
          <w:szCs w:val="28"/>
        </w:rPr>
      </w:pPr>
      <w:r>
        <w:rPr>
          <w:sz w:val="28"/>
          <w:szCs w:val="28"/>
        </w:rPr>
        <w:t>33.</w:t>
      </w:r>
      <w:r w:rsidRPr="00D86706">
        <w:rPr>
          <w:sz w:val="28"/>
          <w:szCs w:val="28"/>
        </w:rPr>
        <w:t xml:space="preserve"> </w:t>
      </w:r>
      <w:proofErr w:type="spellStart"/>
      <w:r>
        <w:rPr>
          <w:sz w:val="28"/>
          <w:szCs w:val="28"/>
        </w:rPr>
        <w:t>Досымбеков</w:t>
      </w:r>
      <w:proofErr w:type="spellEnd"/>
      <w:r>
        <w:rPr>
          <w:sz w:val="28"/>
          <w:szCs w:val="28"/>
        </w:rPr>
        <w:t xml:space="preserve"> Т. Мясное скотоводство </w:t>
      </w:r>
      <w:proofErr w:type="gramStart"/>
      <w:r>
        <w:rPr>
          <w:sz w:val="28"/>
          <w:szCs w:val="28"/>
        </w:rPr>
        <w:t>Южного</w:t>
      </w:r>
      <w:proofErr w:type="gramEnd"/>
      <w:r>
        <w:rPr>
          <w:sz w:val="28"/>
          <w:szCs w:val="28"/>
        </w:rPr>
        <w:t xml:space="preserve"> </w:t>
      </w:r>
      <w:proofErr w:type="spellStart"/>
      <w:r>
        <w:rPr>
          <w:sz w:val="28"/>
          <w:szCs w:val="28"/>
        </w:rPr>
        <w:t>Прибалхашья</w:t>
      </w:r>
      <w:proofErr w:type="spellEnd"/>
      <w:r>
        <w:rPr>
          <w:sz w:val="28"/>
          <w:szCs w:val="28"/>
        </w:rPr>
        <w:t xml:space="preserve">. Монография. </w:t>
      </w:r>
      <w:proofErr w:type="gramStart"/>
      <w:r>
        <w:rPr>
          <w:sz w:val="28"/>
          <w:szCs w:val="28"/>
        </w:rPr>
        <w:t>–</w:t>
      </w:r>
      <w:proofErr w:type="spellStart"/>
      <w:r>
        <w:rPr>
          <w:sz w:val="28"/>
          <w:szCs w:val="28"/>
        </w:rPr>
        <w:t>А</w:t>
      </w:r>
      <w:proofErr w:type="gramEnd"/>
      <w:r>
        <w:rPr>
          <w:sz w:val="28"/>
          <w:szCs w:val="28"/>
        </w:rPr>
        <w:t>лматы</w:t>
      </w:r>
      <w:proofErr w:type="spellEnd"/>
      <w:r>
        <w:rPr>
          <w:sz w:val="28"/>
          <w:szCs w:val="28"/>
        </w:rPr>
        <w:t>, 2011. –С.329.</w:t>
      </w:r>
    </w:p>
    <w:p w:rsidR="00DB1FC2" w:rsidRDefault="00DB1FC2" w:rsidP="00DB1FC2">
      <w:pPr>
        <w:ind w:left="567" w:hanging="283"/>
        <w:jc w:val="both"/>
        <w:rPr>
          <w:sz w:val="28"/>
          <w:szCs w:val="28"/>
        </w:rPr>
      </w:pPr>
      <w:r>
        <w:rPr>
          <w:sz w:val="28"/>
          <w:szCs w:val="28"/>
        </w:rPr>
        <w:t>34.</w:t>
      </w:r>
      <w:r w:rsidRPr="00D86706">
        <w:rPr>
          <w:sz w:val="28"/>
          <w:szCs w:val="28"/>
        </w:rPr>
        <w:t xml:space="preserve"> </w:t>
      </w:r>
      <w:proofErr w:type="spellStart"/>
      <w:r>
        <w:rPr>
          <w:sz w:val="28"/>
          <w:szCs w:val="28"/>
        </w:rPr>
        <w:t>Досымбеков</w:t>
      </w:r>
      <w:proofErr w:type="spellEnd"/>
      <w:r>
        <w:rPr>
          <w:sz w:val="28"/>
          <w:szCs w:val="28"/>
        </w:rPr>
        <w:t xml:space="preserve"> Т. Рекомендации по кормлению и содержанию крупного рогатого скота казахской белоголовой породы. </w:t>
      </w:r>
      <w:r w:rsidRPr="00A23381">
        <w:rPr>
          <w:sz w:val="28"/>
          <w:szCs w:val="28"/>
        </w:rPr>
        <w:t>[</w:t>
      </w:r>
      <w:r>
        <w:rPr>
          <w:sz w:val="28"/>
          <w:szCs w:val="28"/>
        </w:rPr>
        <w:t xml:space="preserve">Текст]  Т. </w:t>
      </w:r>
      <w:proofErr w:type="spellStart"/>
      <w:r>
        <w:rPr>
          <w:sz w:val="28"/>
          <w:szCs w:val="28"/>
        </w:rPr>
        <w:t>Досымбеков</w:t>
      </w:r>
      <w:proofErr w:type="spellEnd"/>
      <w:r>
        <w:rPr>
          <w:sz w:val="28"/>
          <w:szCs w:val="28"/>
        </w:rPr>
        <w:t xml:space="preserve">, М. </w:t>
      </w:r>
      <w:proofErr w:type="spellStart"/>
      <w:r>
        <w:rPr>
          <w:sz w:val="28"/>
          <w:szCs w:val="28"/>
        </w:rPr>
        <w:t>Приманшаев</w:t>
      </w:r>
      <w:proofErr w:type="spellEnd"/>
      <w:r>
        <w:rPr>
          <w:sz w:val="28"/>
          <w:szCs w:val="28"/>
        </w:rPr>
        <w:t xml:space="preserve">, К. </w:t>
      </w:r>
      <w:proofErr w:type="spellStart"/>
      <w:r>
        <w:rPr>
          <w:sz w:val="28"/>
          <w:szCs w:val="28"/>
        </w:rPr>
        <w:t>Нургазы</w:t>
      </w:r>
      <w:proofErr w:type="spellEnd"/>
      <w:r>
        <w:rPr>
          <w:sz w:val="28"/>
          <w:szCs w:val="28"/>
        </w:rPr>
        <w:t xml:space="preserve">, </w:t>
      </w:r>
      <w:proofErr w:type="spellStart"/>
      <w:r>
        <w:rPr>
          <w:sz w:val="28"/>
          <w:szCs w:val="28"/>
        </w:rPr>
        <w:t>К.Аманжолов</w:t>
      </w:r>
      <w:proofErr w:type="spellEnd"/>
      <w:r>
        <w:rPr>
          <w:sz w:val="28"/>
          <w:szCs w:val="28"/>
        </w:rPr>
        <w:t xml:space="preserve"> – </w:t>
      </w:r>
      <w:proofErr w:type="spellStart"/>
      <w:r>
        <w:rPr>
          <w:sz w:val="28"/>
          <w:szCs w:val="28"/>
        </w:rPr>
        <w:t>Алматы</w:t>
      </w:r>
      <w:proofErr w:type="spellEnd"/>
      <w:r>
        <w:rPr>
          <w:sz w:val="28"/>
          <w:szCs w:val="28"/>
        </w:rPr>
        <w:t xml:space="preserve">: </w:t>
      </w:r>
      <w:proofErr w:type="spellStart"/>
      <w:r>
        <w:rPr>
          <w:sz w:val="28"/>
          <w:szCs w:val="28"/>
        </w:rPr>
        <w:t>изд-воАгроуниверситет</w:t>
      </w:r>
      <w:proofErr w:type="spellEnd"/>
      <w:r>
        <w:rPr>
          <w:sz w:val="28"/>
          <w:szCs w:val="28"/>
        </w:rPr>
        <w:t>. 2010-8с.</w:t>
      </w:r>
    </w:p>
    <w:p w:rsidR="00DB1FC2" w:rsidRDefault="00DB1FC2" w:rsidP="00DB1FC2">
      <w:pPr>
        <w:ind w:left="567" w:hanging="283"/>
        <w:jc w:val="both"/>
        <w:rPr>
          <w:sz w:val="28"/>
          <w:szCs w:val="28"/>
        </w:rPr>
      </w:pPr>
      <w:r>
        <w:rPr>
          <w:sz w:val="28"/>
          <w:szCs w:val="28"/>
        </w:rPr>
        <w:t xml:space="preserve">35. </w:t>
      </w:r>
      <w:proofErr w:type="spellStart"/>
      <w:r>
        <w:rPr>
          <w:sz w:val="28"/>
          <w:szCs w:val="28"/>
        </w:rPr>
        <w:t>Досымбеков</w:t>
      </w:r>
      <w:proofErr w:type="spellEnd"/>
      <w:r>
        <w:rPr>
          <w:sz w:val="28"/>
          <w:szCs w:val="28"/>
        </w:rPr>
        <w:t xml:space="preserve"> Т. Рекомендации по кормлению и выращиванию племенного молодняка казахской белоголовой породы.</w:t>
      </w:r>
      <w:r w:rsidRPr="00124B5B">
        <w:rPr>
          <w:sz w:val="28"/>
          <w:szCs w:val="28"/>
        </w:rPr>
        <w:t xml:space="preserve"> </w:t>
      </w:r>
      <w:r w:rsidRPr="00A23381">
        <w:rPr>
          <w:sz w:val="28"/>
          <w:szCs w:val="28"/>
        </w:rPr>
        <w:t>[</w:t>
      </w:r>
      <w:r>
        <w:rPr>
          <w:sz w:val="28"/>
          <w:szCs w:val="28"/>
        </w:rPr>
        <w:t xml:space="preserve">Текст]  Т. </w:t>
      </w:r>
      <w:proofErr w:type="spellStart"/>
      <w:r>
        <w:rPr>
          <w:sz w:val="28"/>
          <w:szCs w:val="28"/>
        </w:rPr>
        <w:t>Досымбеков</w:t>
      </w:r>
      <w:proofErr w:type="spellEnd"/>
      <w:r>
        <w:rPr>
          <w:sz w:val="28"/>
          <w:szCs w:val="28"/>
        </w:rPr>
        <w:t xml:space="preserve">, М. </w:t>
      </w:r>
      <w:proofErr w:type="spellStart"/>
      <w:r>
        <w:rPr>
          <w:sz w:val="28"/>
          <w:szCs w:val="28"/>
        </w:rPr>
        <w:t>Приманшаев</w:t>
      </w:r>
      <w:proofErr w:type="spellEnd"/>
      <w:r>
        <w:rPr>
          <w:sz w:val="28"/>
          <w:szCs w:val="28"/>
        </w:rPr>
        <w:t xml:space="preserve">, К. </w:t>
      </w:r>
      <w:proofErr w:type="spellStart"/>
      <w:r>
        <w:rPr>
          <w:sz w:val="28"/>
          <w:szCs w:val="28"/>
        </w:rPr>
        <w:t>Нургазы</w:t>
      </w:r>
      <w:proofErr w:type="spellEnd"/>
      <w:r>
        <w:rPr>
          <w:sz w:val="28"/>
          <w:szCs w:val="28"/>
        </w:rPr>
        <w:t xml:space="preserve">, </w:t>
      </w:r>
      <w:proofErr w:type="spellStart"/>
      <w:r>
        <w:rPr>
          <w:sz w:val="28"/>
          <w:szCs w:val="28"/>
        </w:rPr>
        <w:t>К.Аманжолов</w:t>
      </w:r>
      <w:proofErr w:type="spellEnd"/>
      <w:r>
        <w:rPr>
          <w:sz w:val="28"/>
          <w:szCs w:val="28"/>
        </w:rPr>
        <w:t xml:space="preserve"> – </w:t>
      </w:r>
      <w:proofErr w:type="spellStart"/>
      <w:r>
        <w:rPr>
          <w:sz w:val="28"/>
          <w:szCs w:val="28"/>
        </w:rPr>
        <w:t>Алматы</w:t>
      </w:r>
      <w:proofErr w:type="spellEnd"/>
      <w:r>
        <w:rPr>
          <w:sz w:val="28"/>
          <w:szCs w:val="28"/>
        </w:rPr>
        <w:t xml:space="preserve">: </w:t>
      </w:r>
      <w:proofErr w:type="spellStart"/>
      <w:r>
        <w:rPr>
          <w:sz w:val="28"/>
          <w:szCs w:val="28"/>
        </w:rPr>
        <w:t>изд-воАгроуниверситет</w:t>
      </w:r>
      <w:proofErr w:type="spellEnd"/>
      <w:r>
        <w:rPr>
          <w:sz w:val="28"/>
          <w:szCs w:val="28"/>
        </w:rPr>
        <w:t>. 2010-8с.</w:t>
      </w:r>
    </w:p>
    <w:p w:rsidR="00DB1FC2" w:rsidRDefault="00DB1FC2" w:rsidP="00DB1FC2">
      <w:pPr>
        <w:ind w:left="567" w:hanging="283"/>
        <w:jc w:val="both"/>
        <w:rPr>
          <w:sz w:val="28"/>
          <w:szCs w:val="28"/>
        </w:rPr>
      </w:pPr>
      <w:r>
        <w:rPr>
          <w:sz w:val="28"/>
          <w:szCs w:val="28"/>
        </w:rPr>
        <w:t xml:space="preserve"> </w:t>
      </w: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124B5B" w:rsidRDefault="00DB1FC2" w:rsidP="00DB1FC2">
      <w:pPr>
        <w:tabs>
          <w:tab w:val="left" w:pos="2835"/>
        </w:tabs>
        <w:ind w:left="567" w:hanging="283"/>
        <w:jc w:val="both"/>
        <w:rPr>
          <w:b/>
          <w:sz w:val="40"/>
          <w:szCs w:val="40"/>
        </w:rPr>
      </w:pPr>
      <w:r>
        <w:rPr>
          <w:sz w:val="28"/>
          <w:szCs w:val="28"/>
        </w:rPr>
        <w:lastRenderedPageBreak/>
        <w:tab/>
      </w:r>
      <w:r>
        <w:rPr>
          <w:sz w:val="28"/>
          <w:szCs w:val="28"/>
        </w:rPr>
        <w:tab/>
      </w:r>
      <w:r>
        <w:rPr>
          <w:b/>
          <w:sz w:val="40"/>
          <w:szCs w:val="40"/>
        </w:rPr>
        <w:t>Р</w:t>
      </w:r>
      <w:r w:rsidRPr="00124B5B">
        <w:rPr>
          <w:b/>
          <w:sz w:val="40"/>
          <w:szCs w:val="40"/>
        </w:rPr>
        <w:t>езюме</w:t>
      </w:r>
    </w:p>
    <w:p w:rsidR="00DB1FC2" w:rsidRDefault="00DB1FC2" w:rsidP="00DB1FC2">
      <w:pPr>
        <w:ind w:firstLine="284"/>
        <w:jc w:val="both"/>
        <w:rPr>
          <w:sz w:val="28"/>
          <w:szCs w:val="28"/>
        </w:rPr>
      </w:pPr>
      <w:r>
        <w:rPr>
          <w:sz w:val="28"/>
          <w:szCs w:val="28"/>
        </w:rPr>
        <w:t xml:space="preserve">  Диссертации </w:t>
      </w:r>
      <w:proofErr w:type="spellStart"/>
      <w:r>
        <w:rPr>
          <w:sz w:val="28"/>
          <w:szCs w:val="28"/>
        </w:rPr>
        <w:t>Досымбекова</w:t>
      </w:r>
      <w:proofErr w:type="spellEnd"/>
      <w:r>
        <w:rPr>
          <w:sz w:val="28"/>
          <w:szCs w:val="28"/>
        </w:rPr>
        <w:t xml:space="preserve"> </w:t>
      </w:r>
      <w:proofErr w:type="spellStart"/>
      <w:r>
        <w:rPr>
          <w:sz w:val="28"/>
          <w:szCs w:val="28"/>
        </w:rPr>
        <w:t>Тынышбая</w:t>
      </w:r>
      <w:proofErr w:type="spellEnd"/>
      <w:r>
        <w:rPr>
          <w:sz w:val="28"/>
          <w:szCs w:val="28"/>
        </w:rPr>
        <w:t xml:space="preserve"> на тему «Научное обоснование </w:t>
      </w:r>
      <w:proofErr w:type="gramStart"/>
      <w:r>
        <w:rPr>
          <w:sz w:val="28"/>
          <w:szCs w:val="28"/>
        </w:rPr>
        <w:t>повышения потенциала продуктивности скота казахской белоголовой породы</w:t>
      </w:r>
      <w:proofErr w:type="gramEnd"/>
      <w:r>
        <w:rPr>
          <w:sz w:val="28"/>
          <w:szCs w:val="28"/>
        </w:rPr>
        <w:t xml:space="preserve"> при чистопородном разведении и скрещивании» представленной на соискание ученой степени доктора сельскохозяйственных наук по специальности 06.02.10 – Частная зоотехния, технология производства продуктов животноводства.</w:t>
      </w:r>
    </w:p>
    <w:p w:rsidR="00DB1FC2" w:rsidRDefault="00DB1FC2" w:rsidP="00DB1FC2">
      <w:pPr>
        <w:ind w:firstLine="568"/>
        <w:jc w:val="both"/>
        <w:rPr>
          <w:sz w:val="28"/>
          <w:szCs w:val="28"/>
        </w:rPr>
      </w:pPr>
      <w:proofErr w:type="gramStart"/>
      <w:r>
        <w:rPr>
          <w:b/>
          <w:sz w:val="28"/>
          <w:szCs w:val="28"/>
        </w:rPr>
        <w:t xml:space="preserve">Ключевые слова: </w:t>
      </w:r>
      <w:r>
        <w:rPr>
          <w:sz w:val="28"/>
          <w:szCs w:val="28"/>
        </w:rPr>
        <w:t xml:space="preserve">живая масса, фенотип, генотип, линия, жирность, молока, молочный белок, индексы телосложения, селекция, разведение, наследование, наследуемость, изменчивость, корреляция, повторяемость, сухостойный период, убойный выход, поведение. </w:t>
      </w:r>
      <w:proofErr w:type="gramEnd"/>
    </w:p>
    <w:p w:rsidR="00DB1FC2" w:rsidRDefault="00DB1FC2" w:rsidP="00DB1FC2">
      <w:pPr>
        <w:ind w:firstLine="568"/>
        <w:jc w:val="both"/>
        <w:rPr>
          <w:sz w:val="28"/>
          <w:szCs w:val="28"/>
        </w:rPr>
      </w:pPr>
      <w:r>
        <w:rPr>
          <w:b/>
          <w:sz w:val="28"/>
          <w:szCs w:val="28"/>
        </w:rPr>
        <w:t xml:space="preserve">Материалы </w:t>
      </w:r>
      <w:proofErr w:type="gramStart"/>
      <w:r>
        <w:rPr>
          <w:b/>
          <w:sz w:val="28"/>
          <w:szCs w:val="28"/>
        </w:rPr>
        <w:t>исследовании</w:t>
      </w:r>
      <w:proofErr w:type="gramEnd"/>
      <w:r>
        <w:rPr>
          <w:b/>
          <w:sz w:val="28"/>
          <w:szCs w:val="28"/>
        </w:rPr>
        <w:t>:</w:t>
      </w:r>
      <w:r>
        <w:rPr>
          <w:sz w:val="28"/>
          <w:szCs w:val="28"/>
        </w:rPr>
        <w:t xml:space="preserve"> Казахская белоголовая порода, герефордская порода, помеси герефорд </w:t>
      </w:r>
      <w:proofErr w:type="spellStart"/>
      <w:r>
        <w:rPr>
          <w:sz w:val="28"/>
          <w:szCs w:val="28"/>
        </w:rPr>
        <w:t>х</w:t>
      </w:r>
      <w:proofErr w:type="spellEnd"/>
      <w:r>
        <w:rPr>
          <w:sz w:val="28"/>
          <w:szCs w:val="28"/>
        </w:rPr>
        <w:t xml:space="preserve"> казахская белоголовая.</w:t>
      </w:r>
    </w:p>
    <w:p w:rsidR="00DB1FC2" w:rsidRDefault="00DB1FC2" w:rsidP="00DB1FC2">
      <w:pPr>
        <w:ind w:firstLine="568"/>
        <w:jc w:val="both"/>
        <w:rPr>
          <w:sz w:val="28"/>
          <w:szCs w:val="28"/>
        </w:rPr>
      </w:pPr>
      <w:r>
        <w:rPr>
          <w:b/>
          <w:sz w:val="28"/>
          <w:szCs w:val="28"/>
        </w:rPr>
        <w:t xml:space="preserve">Цель исследований: </w:t>
      </w:r>
      <w:r>
        <w:rPr>
          <w:sz w:val="28"/>
          <w:szCs w:val="28"/>
        </w:rPr>
        <w:t xml:space="preserve">Разработка научных и практических основ </w:t>
      </w:r>
      <w:proofErr w:type="gramStart"/>
      <w:r>
        <w:rPr>
          <w:sz w:val="28"/>
          <w:szCs w:val="28"/>
        </w:rPr>
        <w:t>повышения потенциала продуктивности скота казахской белоголовой породы</w:t>
      </w:r>
      <w:proofErr w:type="gramEnd"/>
      <w:r>
        <w:rPr>
          <w:sz w:val="28"/>
          <w:szCs w:val="28"/>
        </w:rPr>
        <w:t xml:space="preserve"> при чистопородном разведении и скрещивании в условиях Южного </w:t>
      </w:r>
      <w:proofErr w:type="spellStart"/>
      <w:r>
        <w:rPr>
          <w:sz w:val="28"/>
          <w:szCs w:val="28"/>
        </w:rPr>
        <w:t>Прибалхашья</w:t>
      </w:r>
      <w:proofErr w:type="spellEnd"/>
      <w:r>
        <w:rPr>
          <w:sz w:val="28"/>
          <w:szCs w:val="28"/>
        </w:rPr>
        <w:t xml:space="preserve">. </w:t>
      </w:r>
    </w:p>
    <w:p w:rsidR="00DB1FC2" w:rsidRDefault="00DB1FC2" w:rsidP="00DB1FC2">
      <w:pPr>
        <w:ind w:firstLine="568"/>
        <w:jc w:val="both"/>
        <w:rPr>
          <w:sz w:val="28"/>
          <w:szCs w:val="28"/>
        </w:rPr>
      </w:pPr>
      <w:r w:rsidRPr="00A61213">
        <w:rPr>
          <w:b/>
          <w:sz w:val="28"/>
          <w:szCs w:val="28"/>
        </w:rPr>
        <w:t xml:space="preserve">Методы </w:t>
      </w:r>
      <w:r>
        <w:rPr>
          <w:b/>
          <w:sz w:val="28"/>
          <w:szCs w:val="28"/>
        </w:rPr>
        <w:t xml:space="preserve">исследования: </w:t>
      </w:r>
      <w:r>
        <w:rPr>
          <w:sz w:val="28"/>
          <w:szCs w:val="28"/>
        </w:rPr>
        <w:t xml:space="preserve">Исследования проводились по общепринятым зоотехническим методикам (ВАСХНИЛ, ВИЖ, ВНИИМП, ВНИИМС, ВНИИРГЖ, </w:t>
      </w:r>
      <w:proofErr w:type="spellStart"/>
      <w:r>
        <w:rPr>
          <w:sz w:val="28"/>
          <w:szCs w:val="28"/>
        </w:rPr>
        <w:t>КазНАУ</w:t>
      </w:r>
      <w:proofErr w:type="spellEnd"/>
      <w:r>
        <w:rPr>
          <w:sz w:val="28"/>
          <w:szCs w:val="28"/>
        </w:rPr>
        <w:t>, 1951; 1957; 1965; 1970; 1975; 1982; 1983; 1990; 1995;).</w:t>
      </w:r>
    </w:p>
    <w:p w:rsidR="00DB1FC2" w:rsidRDefault="00DB1FC2" w:rsidP="00DB1FC2">
      <w:pPr>
        <w:ind w:firstLine="568"/>
        <w:jc w:val="both"/>
        <w:rPr>
          <w:sz w:val="28"/>
          <w:szCs w:val="28"/>
        </w:rPr>
      </w:pPr>
      <w:r w:rsidRPr="0031189A">
        <w:rPr>
          <w:b/>
          <w:sz w:val="28"/>
          <w:szCs w:val="28"/>
        </w:rPr>
        <w:t xml:space="preserve">Результаты и их новизна: </w:t>
      </w:r>
      <w:r>
        <w:rPr>
          <w:sz w:val="28"/>
          <w:szCs w:val="28"/>
        </w:rPr>
        <w:t xml:space="preserve">Впервые в условия северных пустынь Южного </w:t>
      </w:r>
      <w:proofErr w:type="spellStart"/>
      <w:r>
        <w:rPr>
          <w:sz w:val="28"/>
          <w:szCs w:val="28"/>
        </w:rPr>
        <w:t>Прибалхашья</w:t>
      </w:r>
      <w:proofErr w:type="spellEnd"/>
      <w:r>
        <w:rPr>
          <w:sz w:val="28"/>
          <w:szCs w:val="28"/>
        </w:rPr>
        <w:t xml:space="preserve"> изучены и разработаны методы повышения потенциала продуктивности крупного рогатого скота, казахской белоголовой породы путем целенаправленного подбора местным коровам быков-производителей герефордской породы. Научно-обоснованны методы пленной работы со скотом казахской белоголовой породы </w:t>
      </w:r>
      <w:proofErr w:type="gramStart"/>
      <w:r>
        <w:rPr>
          <w:sz w:val="28"/>
          <w:szCs w:val="28"/>
        </w:rPr>
        <w:t>позволяющее</w:t>
      </w:r>
      <w:proofErr w:type="gramEnd"/>
      <w:r>
        <w:rPr>
          <w:sz w:val="28"/>
          <w:szCs w:val="28"/>
        </w:rPr>
        <w:t xml:space="preserve"> их применять при разработке селекционных программ по созданию высоко продуктивных стад других пород, выявить наиболее эффективные сочетания пород при создании поместных мясных стад. Определены селекционно-генетические параметры  скота казахской белоголовой породы. Впервые в условиях Южного </w:t>
      </w:r>
      <w:proofErr w:type="spellStart"/>
      <w:r>
        <w:rPr>
          <w:sz w:val="28"/>
          <w:szCs w:val="28"/>
        </w:rPr>
        <w:t>Прибалхашья</w:t>
      </w:r>
      <w:proofErr w:type="spellEnd"/>
      <w:r>
        <w:rPr>
          <w:sz w:val="28"/>
          <w:szCs w:val="28"/>
        </w:rPr>
        <w:t xml:space="preserve"> внедрены научно-обоснованные методические разработки по созданию специализированного внутрипородного стада, комолого типа казахской белоголовой породы. </w:t>
      </w:r>
    </w:p>
    <w:p w:rsidR="00DB1FC2" w:rsidRPr="0031189A" w:rsidRDefault="00DB1FC2" w:rsidP="00DB1FC2">
      <w:pPr>
        <w:ind w:firstLine="568"/>
        <w:jc w:val="both"/>
        <w:rPr>
          <w:sz w:val="28"/>
          <w:szCs w:val="28"/>
        </w:rPr>
      </w:pPr>
      <w:r w:rsidRPr="0031189A">
        <w:rPr>
          <w:b/>
          <w:sz w:val="28"/>
          <w:szCs w:val="28"/>
        </w:rPr>
        <w:t>Область применения:</w:t>
      </w:r>
      <w:r>
        <w:rPr>
          <w:sz w:val="28"/>
          <w:szCs w:val="28"/>
        </w:rPr>
        <w:t xml:space="preserve"> сельское хозяйство.</w:t>
      </w: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785D38" w:rsidRDefault="00DB1FC2" w:rsidP="00DB1FC2">
      <w:pPr>
        <w:ind w:firstLine="708"/>
        <w:jc w:val="both"/>
        <w:rPr>
          <w:b/>
          <w:sz w:val="28"/>
          <w:szCs w:val="28"/>
          <w:lang w:val="ky-KG"/>
        </w:rPr>
      </w:pPr>
      <w:r w:rsidRPr="00785D38">
        <w:rPr>
          <w:b/>
          <w:sz w:val="28"/>
          <w:szCs w:val="28"/>
          <w:lang w:val="ky-KG"/>
        </w:rPr>
        <w:lastRenderedPageBreak/>
        <w:t xml:space="preserve">Досымбеков Тынышбайдын </w:t>
      </w:r>
      <w:r w:rsidRPr="00785D38">
        <w:rPr>
          <w:b/>
          <w:sz w:val="28"/>
          <w:szCs w:val="28"/>
        </w:rPr>
        <w:t xml:space="preserve">06.02.10-жеке зоотехния, мал </w:t>
      </w:r>
      <w:proofErr w:type="spellStart"/>
      <w:r w:rsidRPr="00785D38">
        <w:rPr>
          <w:b/>
          <w:sz w:val="28"/>
          <w:szCs w:val="28"/>
        </w:rPr>
        <w:t>чарба</w:t>
      </w:r>
      <w:proofErr w:type="spellEnd"/>
      <w:r w:rsidRPr="00785D38">
        <w:rPr>
          <w:b/>
          <w:sz w:val="28"/>
          <w:szCs w:val="28"/>
        </w:rPr>
        <w:t xml:space="preserve"> </w:t>
      </w:r>
      <w:proofErr w:type="spellStart"/>
      <w:r w:rsidRPr="00785D38">
        <w:rPr>
          <w:b/>
          <w:sz w:val="28"/>
          <w:szCs w:val="28"/>
        </w:rPr>
        <w:t>азыктарын</w:t>
      </w:r>
      <w:proofErr w:type="spellEnd"/>
      <w:r w:rsidRPr="00785D38">
        <w:rPr>
          <w:b/>
          <w:sz w:val="28"/>
          <w:szCs w:val="28"/>
        </w:rPr>
        <w:t xml:space="preserve"> </w:t>
      </w:r>
      <w:r w:rsidRPr="00785D38">
        <w:rPr>
          <w:b/>
          <w:sz w:val="28"/>
          <w:szCs w:val="28"/>
          <w:lang w:val="ky-KG"/>
        </w:rPr>
        <w:t>өндүрүү технологиясы боюнча айыл чарба илимдеринин доктору деген илимий даражасын алууга “Казахтын ак баш уй тукумун өз ичинен бука салып өстүрүүдө жана аргындаштырууда продуктуулугунун мүмкүнчүлүгүн жогорулатууну илимий жактан негиздөө” деген темадагы докторлук диссертациясынын</w:t>
      </w:r>
    </w:p>
    <w:p w:rsidR="00DB1FC2" w:rsidRDefault="00DB1FC2" w:rsidP="00DB1FC2">
      <w:pPr>
        <w:ind w:firstLine="708"/>
        <w:jc w:val="center"/>
        <w:rPr>
          <w:b/>
          <w:sz w:val="28"/>
          <w:szCs w:val="28"/>
          <w:lang w:val="ky-KG"/>
        </w:rPr>
      </w:pPr>
    </w:p>
    <w:p w:rsidR="00DB1FC2" w:rsidRDefault="00DB1FC2" w:rsidP="00DB1FC2">
      <w:pPr>
        <w:ind w:firstLine="708"/>
        <w:jc w:val="center"/>
        <w:rPr>
          <w:b/>
          <w:sz w:val="28"/>
          <w:szCs w:val="28"/>
          <w:lang w:val="ky-KG"/>
        </w:rPr>
      </w:pPr>
      <w:r w:rsidRPr="00785D38">
        <w:rPr>
          <w:b/>
          <w:sz w:val="28"/>
          <w:szCs w:val="28"/>
          <w:lang w:val="ky-KG"/>
        </w:rPr>
        <w:t>КОРУТУНДУ</w:t>
      </w:r>
    </w:p>
    <w:p w:rsidR="00DB1FC2" w:rsidRDefault="00DB1FC2" w:rsidP="00DB1FC2">
      <w:pPr>
        <w:ind w:firstLine="708"/>
        <w:jc w:val="both"/>
        <w:rPr>
          <w:sz w:val="28"/>
          <w:szCs w:val="28"/>
          <w:lang w:val="ky-KG"/>
        </w:rPr>
      </w:pPr>
      <w:r>
        <w:rPr>
          <w:b/>
          <w:sz w:val="28"/>
          <w:szCs w:val="28"/>
          <w:lang w:val="ky-KG"/>
        </w:rPr>
        <w:t xml:space="preserve">Негизги сөздөр: </w:t>
      </w:r>
      <w:r>
        <w:rPr>
          <w:sz w:val="28"/>
          <w:szCs w:val="28"/>
          <w:lang w:val="ky-KG"/>
        </w:rPr>
        <w:t>тирүүлөй салмак</w:t>
      </w:r>
      <w:r w:rsidRPr="00785D38">
        <w:rPr>
          <w:sz w:val="28"/>
          <w:szCs w:val="28"/>
          <w:lang w:val="ky-KG"/>
        </w:rPr>
        <w:t>, фенотип, генотип, линия,с</w:t>
      </w:r>
      <w:r>
        <w:rPr>
          <w:sz w:val="28"/>
          <w:szCs w:val="28"/>
          <w:lang w:val="ky-KG"/>
        </w:rPr>
        <w:t>үттүн майлуулугу</w:t>
      </w:r>
      <w:r w:rsidRPr="00785D38">
        <w:rPr>
          <w:sz w:val="28"/>
          <w:szCs w:val="28"/>
          <w:lang w:val="ky-KG"/>
        </w:rPr>
        <w:t>, с</w:t>
      </w:r>
      <w:r>
        <w:rPr>
          <w:sz w:val="28"/>
          <w:szCs w:val="28"/>
          <w:lang w:val="ky-KG"/>
        </w:rPr>
        <w:t>үт белогу</w:t>
      </w:r>
      <w:r w:rsidRPr="00785D38">
        <w:rPr>
          <w:sz w:val="28"/>
          <w:szCs w:val="28"/>
          <w:lang w:val="ky-KG"/>
        </w:rPr>
        <w:t>, тулкусунун индекси, селе</w:t>
      </w:r>
      <w:r>
        <w:rPr>
          <w:sz w:val="28"/>
          <w:szCs w:val="28"/>
          <w:lang w:val="ky-KG"/>
        </w:rPr>
        <w:t>к</w:t>
      </w:r>
      <w:r w:rsidRPr="00785D38">
        <w:rPr>
          <w:sz w:val="28"/>
          <w:szCs w:val="28"/>
          <w:lang w:val="ky-KG"/>
        </w:rPr>
        <w:t>ция</w:t>
      </w:r>
      <w:r>
        <w:rPr>
          <w:sz w:val="28"/>
          <w:szCs w:val="28"/>
          <w:lang w:val="ky-KG"/>
        </w:rPr>
        <w:t>, мал өстүрүү</w:t>
      </w:r>
      <w:r w:rsidRPr="00785D38">
        <w:rPr>
          <w:sz w:val="28"/>
          <w:szCs w:val="28"/>
          <w:lang w:val="ky-KG"/>
        </w:rPr>
        <w:t>, тукум куучулук, тукумуна бер</w:t>
      </w:r>
      <w:r>
        <w:rPr>
          <w:sz w:val="28"/>
          <w:szCs w:val="28"/>
          <w:lang w:val="ky-KG"/>
        </w:rPr>
        <w:t>үү</w:t>
      </w:r>
      <w:r w:rsidRPr="00785D38">
        <w:rPr>
          <w:sz w:val="28"/>
          <w:szCs w:val="28"/>
          <w:lang w:val="ky-KG"/>
        </w:rPr>
        <w:t xml:space="preserve">, </w:t>
      </w:r>
      <w:r>
        <w:rPr>
          <w:sz w:val="28"/>
          <w:szCs w:val="28"/>
          <w:lang w:val="ky-KG"/>
        </w:rPr>
        <w:t>өзгөрмөлүүлүк</w:t>
      </w:r>
      <w:r w:rsidRPr="00785D38">
        <w:rPr>
          <w:sz w:val="28"/>
          <w:szCs w:val="28"/>
          <w:lang w:val="ky-KG"/>
        </w:rPr>
        <w:t>, корреляция, кайталануучулук, уйдун байыган убагы, эттин чыгуусу, ж</w:t>
      </w:r>
      <w:r>
        <w:rPr>
          <w:sz w:val="28"/>
          <w:szCs w:val="28"/>
          <w:lang w:val="ky-KG"/>
        </w:rPr>
        <w:t>үрүм</w:t>
      </w:r>
      <w:r w:rsidRPr="00785D38">
        <w:rPr>
          <w:sz w:val="28"/>
          <w:szCs w:val="28"/>
          <w:lang w:val="ky-KG"/>
        </w:rPr>
        <w:t>-турум.</w:t>
      </w:r>
    </w:p>
    <w:p w:rsidR="00DB1FC2" w:rsidRDefault="00DB1FC2" w:rsidP="00DB1FC2">
      <w:pPr>
        <w:ind w:firstLine="708"/>
        <w:jc w:val="both"/>
        <w:rPr>
          <w:sz w:val="28"/>
          <w:szCs w:val="28"/>
        </w:rPr>
      </w:pPr>
      <w:r w:rsidRPr="00785D38">
        <w:rPr>
          <w:b/>
          <w:sz w:val="28"/>
          <w:szCs w:val="28"/>
          <w:lang w:val="ky-KG"/>
        </w:rPr>
        <w:t>Изилдөөнүн материалдары</w:t>
      </w:r>
      <w:r>
        <w:rPr>
          <w:b/>
          <w:sz w:val="28"/>
          <w:szCs w:val="28"/>
          <w:lang w:val="ky-KG"/>
        </w:rPr>
        <w:t xml:space="preserve">: </w:t>
      </w:r>
      <w:r>
        <w:rPr>
          <w:sz w:val="28"/>
          <w:szCs w:val="28"/>
          <w:lang w:val="ky-KG"/>
        </w:rPr>
        <w:t>казахтын ак баш уйу</w:t>
      </w:r>
      <w:r>
        <w:rPr>
          <w:sz w:val="28"/>
          <w:szCs w:val="28"/>
        </w:rPr>
        <w:t xml:space="preserve">, герефорд </w:t>
      </w:r>
      <w:proofErr w:type="spellStart"/>
      <w:r>
        <w:rPr>
          <w:sz w:val="28"/>
          <w:szCs w:val="28"/>
        </w:rPr>
        <w:t>тукуму</w:t>
      </w:r>
      <w:proofErr w:type="spellEnd"/>
      <w:r>
        <w:rPr>
          <w:sz w:val="28"/>
          <w:szCs w:val="28"/>
        </w:rPr>
        <w:t xml:space="preserve">, герефорд </w:t>
      </w:r>
      <w:proofErr w:type="spellStart"/>
      <w:r>
        <w:rPr>
          <w:sz w:val="28"/>
          <w:szCs w:val="28"/>
        </w:rPr>
        <w:t>х</w:t>
      </w:r>
      <w:proofErr w:type="spellEnd"/>
      <w:r>
        <w:rPr>
          <w:sz w:val="28"/>
          <w:szCs w:val="28"/>
        </w:rPr>
        <w:t xml:space="preserve"> </w:t>
      </w:r>
      <w:proofErr w:type="spellStart"/>
      <w:r>
        <w:rPr>
          <w:sz w:val="28"/>
          <w:szCs w:val="28"/>
        </w:rPr>
        <w:t>казахтын</w:t>
      </w:r>
      <w:proofErr w:type="spellEnd"/>
      <w:r>
        <w:rPr>
          <w:sz w:val="28"/>
          <w:szCs w:val="28"/>
        </w:rPr>
        <w:t xml:space="preserve"> </w:t>
      </w:r>
      <w:proofErr w:type="spellStart"/>
      <w:r>
        <w:rPr>
          <w:sz w:val="28"/>
          <w:szCs w:val="28"/>
        </w:rPr>
        <w:t>ак</w:t>
      </w:r>
      <w:proofErr w:type="spellEnd"/>
      <w:r>
        <w:rPr>
          <w:sz w:val="28"/>
          <w:szCs w:val="28"/>
        </w:rPr>
        <w:t xml:space="preserve"> баш </w:t>
      </w:r>
      <w:proofErr w:type="spellStart"/>
      <w:r>
        <w:rPr>
          <w:sz w:val="28"/>
          <w:szCs w:val="28"/>
        </w:rPr>
        <w:t>уюнун</w:t>
      </w:r>
      <w:proofErr w:type="spellEnd"/>
      <w:r>
        <w:rPr>
          <w:sz w:val="28"/>
          <w:szCs w:val="28"/>
        </w:rPr>
        <w:t xml:space="preserve"> </w:t>
      </w:r>
      <w:proofErr w:type="spellStart"/>
      <w:r>
        <w:rPr>
          <w:sz w:val="28"/>
          <w:szCs w:val="28"/>
        </w:rPr>
        <w:t>аргындары</w:t>
      </w:r>
      <w:proofErr w:type="spellEnd"/>
      <w:r>
        <w:rPr>
          <w:sz w:val="28"/>
          <w:szCs w:val="28"/>
        </w:rPr>
        <w:t>.</w:t>
      </w:r>
    </w:p>
    <w:p w:rsidR="00DB1FC2" w:rsidRDefault="00DB1FC2" w:rsidP="00DB1FC2">
      <w:pPr>
        <w:ind w:firstLine="708"/>
        <w:jc w:val="both"/>
        <w:rPr>
          <w:sz w:val="28"/>
          <w:szCs w:val="28"/>
          <w:lang w:val="ky-KG"/>
        </w:rPr>
      </w:pPr>
      <w:proofErr w:type="spellStart"/>
      <w:r w:rsidRPr="005B2C37">
        <w:rPr>
          <w:b/>
          <w:sz w:val="28"/>
          <w:szCs w:val="28"/>
        </w:rPr>
        <w:t>Изилд</w:t>
      </w:r>
      <w:proofErr w:type="spellEnd"/>
      <w:r w:rsidRPr="005B2C37">
        <w:rPr>
          <w:b/>
          <w:sz w:val="28"/>
          <w:szCs w:val="28"/>
          <w:lang w:val="ky-KG"/>
        </w:rPr>
        <w:t xml:space="preserve">өөнүн максаты:  </w:t>
      </w:r>
      <w:r>
        <w:rPr>
          <w:sz w:val="28"/>
          <w:szCs w:val="28"/>
          <w:lang w:val="ky-KG"/>
        </w:rPr>
        <w:t xml:space="preserve"> Балхаштын түштүк жээгинин шартында казахтын ак баш уй тукумун өз ичинен бука салып өстүрүүдө жана аргындаштырууда продуктуулугунун мүмкүнчүлүгүн жогорулатуунун  илимий негиздерин иштеп чыгуу.</w:t>
      </w:r>
    </w:p>
    <w:p w:rsidR="00DB1FC2" w:rsidRDefault="00DB1FC2" w:rsidP="00DB1FC2">
      <w:pPr>
        <w:ind w:firstLine="708"/>
        <w:jc w:val="both"/>
        <w:rPr>
          <w:sz w:val="28"/>
          <w:szCs w:val="28"/>
          <w:lang w:val="ky-KG"/>
        </w:rPr>
      </w:pPr>
      <w:r w:rsidRPr="005B2C37">
        <w:rPr>
          <w:b/>
          <w:sz w:val="28"/>
          <w:szCs w:val="28"/>
          <w:lang w:val="ky-KG"/>
        </w:rPr>
        <w:t>Изилдөөнүн ыкмалары:</w:t>
      </w:r>
      <w:r w:rsidRPr="005B2C37">
        <w:rPr>
          <w:b/>
          <w:sz w:val="28"/>
          <w:szCs w:val="28"/>
          <w:lang w:val="ky-KG"/>
        </w:rPr>
        <w:pgNum/>
      </w:r>
      <w:r w:rsidRPr="005B2C37">
        <w:rPr>
          <w:sz w:val="28"/>
          <w:szCs w:val="28"/>
          <w:lang w:val="ky-KG"/>
        </w:rPr>
        <w:t xml:space="preserve"> Изилдөөлөр</w:t>
      </w:r>
      <w:r>
        <w:rPr>
          <w:sz w:val="28"/>
          <w:szCs w:val="28"/>
          <w:lang w:val="ky-KG"/>
        </w:rPr>
        <w:t xml:space="preserve"> жалпы зоотехникалык ыкмалардын негизинде жүргүзүлдү (ВАСХНИЛ, ВИЖ,ВНИИМТ,ВНИИМС,ВНИИРГЖ,КазНАУ, 1951, 1957, 1965, 1970, 1975, 1982,1983,1990,1995).</w:t>
      </w:r>
    </w:p>
    <w:p w:rsidR="00DB1FC2" w:rsidRDefault="00DB1FC2" w:rsidP="00DB1FC2">
      <w:pPr>
        <w:ind w:firstLine="708"/>
        <w:jc w:val="both"/>
        <w:rPr>
          <w:sz w:val="28"/>
          <w:szCs w:val="28"/>
          <w:lang w:val="ky-KG"/>
        </w:rPr>
      </w:pPr>
      <w:r w:rsidRPr="001E2D23">
        <w:rPr>
          <w:b/>
          <w:sz w:val="28"/>
          <w:szCs w:val="28"/>
          <w:lang w:val="ky-KG"/>
        </w:rPr>
        <w:t>Изилдөөнүн  жыйынтыгы жана жаңылыгы:</w:t>
      </w:r>
      <w:r>
        <w:rPr>
          <w:b/>
          <w:sz w:val="28"/>
          <w:szCs w:val="28"/>
          <w:lang w:val="ky-KG"/>
        </w:rPr>
        <w:t xml:space="preserve"> </w:t>
      </w:r>
      <w:r>
        <w:rPr>
          <w:sz w:val="28"/>
          <w:szCs w:val="28"/>
          <w:lang w:val="ky-KG"/>
        </w:rPr>
        <w:t>Балхаштын түштүгүндөгү чөлдүү шартта биринчи жолу казахтын ак баш уйу менен герефорд тукумундагы букаларды максатка ылайык жупташтыруу менен ири мүйүздүү малдын азыктуулугун мүмкүнчүлүктөрүн жогорулатуу ыкмалары иштелип чыккан. Казахтын ак баш уйунун азыктуулугу ыкмалары илимий жактан негизделип</w:t>
      </w:r>
      <w:r w:rsidRPr="00931896">
        <w:rPr>
          <w:sz w:val="28"/>
          <w:szCs w:val="28"/>
          <w:lang w:val="ky-KG"/>
        </w:rPr>
        <w:t xml:space="preserve">, муну башка тукумдардын жогорку азыктуу топторун </w:t>
      </w:r>
      <w:r>
        <w:rPr>
          <w:sz w:val="28"/>
          <w:szCs w:val="28"/>
          <w:lang w:val="ky-KG"/>
        </w:rPr>
        <w:t xml:space="preserve">түзүү боюнча ылдамдануу программасын иштеп чыгууга колдонууга болот.  </w:t>
      </w:r>
      <w:r w:rsidRPr="001E2D23">
        <w:rPr>
          <w:b/>
          <w:sz w:val="28"/>
          <w:szCs w:val="28"/>
          <w:lang w:val="ky-KG"/>
        </w:rPr>
        <w:pgNum/>
      </w:r>
      <w:r w:rsidRPr="00931896">
        <w:rPr>
          <w:sz w:val="28"/>
          <w:szCs w:val="28"/>
          <w:lang w:val="ky-KG"/>
        </w:rPr>
        <w:t xml:space="preserve"> </w:t>
      </w:r>
      <w:r>
        <w:rPr>
          <w:sz w:val="28"/>
          <w:szCs w:val="28"/>
          <w:lang w:val="ky-KG"/>
        </w:rPr>
        <w:t xml:space="preserve"> Казахтын ак баш уйунун асыл тукумдук</w:t>
      </w:r>
      <w:r w:rsidRPr="00931896">
        <w:rPr>
          <w:sz w:val="28"/>
          <w:szCs w:val="28"/>
          <w:lang w:val="ky-KG"/>
        </w:rPr>
        <w:t xml:space="preserve">-генетикалык параметрлери аныкталган. </w:t>
      </w:r>
      <w:r>
        <w:rPr>
          <w:sz w:val="28"/>
          <w:szCs w:val="28"/>
          <w:lang w:val="ky-KG"/>
        </w:rPr>
        <w:t>Балхаштын түштүгүнүн шартында казахтын ак баш уйунун ички породалык токол уйлардын адистешкен тибин түзүү боюнча усулдук көрсөтмөлөр илимий жактан негизделген.</w:t>
      </w:r>
    </w:p>
    <w:p w:rsidR="00DB1FC2" w:rsidRPr="001E2D23" w:rsidRDefault="00DB1FC2" w:rsidP="00DB1FC2">
      <w:pPr>
        <w:ind w:firstLine="708"/>
        <w:jc w:val="both"/>
        <w:rPr>
          <w:b/>
          <w:sz w:val="28"/>
          <w:szCs w:val="28"/>
          <w:lang w:val="ky-KG"/>
        </w:rPr>
      </w:pPr>
      <w:r w:rsidRPr="00AA3885">
        <w:rPr>
          <w:b/>
          <w:sz w:val="28"/>
          <w:szCs w:val="28"/>
          <w:lang w:val="ky-KG"/>
        </w:rPr>
        <w:t>Пайдалануучу тармак</w:t>
      </w:r>
      <w:r>
        <w:rPr>
          <w:b/>
          <w:sz w:val="28"/>
          <w:szCs w:val="28"/>
          <w:lang w:val="ky-KG"/>
        </w:rPr>
        <w:t xml:space="preserve">:  </w:t>
      </w:r>
      <w:r w:rsidRPr="00AA3885">
        <w:rPr>
          <w:sz w:val="28"/>
          <w:szCs w:val="28"/>
          <w:lang w:val="ky-KG"/>
        </w:rPr>
        <w:t>айыл чарбасы.</w:t>
      </w:r>
      <w:r>
        <w:rPr>
          <w:b/>
          <w:sz w:val="28"/>
          <w:szCs w:val="28"/>
          <w:lang w:val="ky-KG"/>
        </w:rPr>
        <w:t xml:space="preserve"> </w:t>
      </w:r>
      <w:r>
        <w:rPr>
          <w:sz w:val="28"/>
          <w:szCs w:val="28"/>
          <w:lang w:val="ky-KG"/>
        </w:rPr>
        <w:t xml:space="preserve"> </w:t>
      </w:r>
      <w:r w:rsidRPr="00AA3885">
        <w:rPr>
          <w:sz w:val="28"/>
          <w:szCs w:val="28"/>
          <w:lang w:val="ky-KG"/>
        </w:rPr>
        <w:t xml:space="preserve"> </w:t>
      </w:r>
      <w:r>
        <w:rPr>
          <w:sz w:val="28"/>
          <w:szCs w:val="28"/>
          <w:lang w:val="ky-KG"/>
        </w:rPr>
        <w:t xml:space="preserve"> </w:t>
      </w:r>
      <w:r w:rsidRPr="001E2D23">
        <w:rPr>
          <w:b/>
          <w:sz w:val="28"/>
          <w:szCs w:val="28"/>
          <w:lang w:val="ky-KG"/>
        </w:rPr>
        <w:t xml:space="preserve"> </w:t>
      </w:r>
    </w:p>
    <w:p w:rsidR="00DB1FC2" w:rsidRPr="00C033F8" w:rsidRDefault="00DB1FC2" w:rsidP="00DB1FC2">
      <w:pPr>
        <w:ind w:left="567" w:hanging="283"/>
        <w:jc w:val="both"/>
        <w:rPr>
          <w:sz w:val="28"/>
          <w:szCs w:val="28"/>
          <w:lang w:val="en-US"/>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C033F8" w:rsidRDefault="00DB1FC2" w:rsidP="00DB1FC2">
      <w:pPr>
        <w:ind w:left="567" w:hanging="283"/>
        <w:jc w:val="both"/>
        <w:rPr>
          <w:sz w:val="28"/>
          <w:szCs w:val="28"/>
        </w:rPr>
      </w:pPr>
    </w:p>
    <w:p w:rsidR="00DB1FC2" w:rsidRPr="00C033F8" w:rsidRDefault="00DB1FC2" w:rsidP="00DB1FC2">
      <w:pPr>
        <w:ind w:left="567" w:hanging="283"/>
        <w:jc w:val="both"/>
        <w:rPr>
          <w:sz w:val="28"/>
          <w:szCs w:val="28"/>
          <w:lang w:val="en-US"/>
        </w:rPr>
      </w:pPr>
    </w:p>
    <w:p w:rsidR="00DB1FC2" w:rsidRPr="00C033F8" w:rsidRDefault="00DB1FC2" w:rsidP="00DB1FC2">
      <w:pPr>
        <w:ind w:left="567" w:hanging="283"/>
        <w:jc w:val="both"/>
        <w:rPr>
          <w:sz w:val="28"/>
          <w:szCs w:val="28"/>
          <w:lang w:val="en-US"/>
        </w:rPr>
      </w:pPr>
    </w:p>
    <w:p w:rsidR="00DB1FC2" w:rsidRPr="00C033F8" w:rsidRDefault="00DB1FC2" w:rsidP="00DB1FC2">
      <w:pPr>
        <w:jc w:val="center"/>
        <w:rPr>
          <w:b/>
          <w:sz w:val="28"/>
          <w:szCs w:val="28"/>
          <w:lang w:val="en-US"/>
        </w:rPr>
      </w:pPr>
      <w:r w:rsidRPr="00C033F8">
        <w:rPr>
          <w:b/>
          <w:sz w:val="28"/>
          <w:szCs w:val="28"/>
          <w:lang w:val="en-US"/>
        </w:rPr>
        <w:lastRenderedPageBreak/>
        <w:t>ABSTRACT</w:t>
      </w:r>
    </w:p>
    <w:p w:rsidR="00DB1FC2" w:rsidRPr="00C033F8" w:rsidRDefault="00DB1FC2" w:rsidP="00DB1FC2">
      <w:pPr>
        <w:jc w:val="center"/>
        <w:rPr>
          <w:b/>
          <w:sz w:val="28"/>
          <w:szCs w:val="28"/>
          <w:lang w:val="en-US"/>
        </w:rPr>
      </w:pPr>
    </w:p>
    <w:p w:rsidR="00DB1FC2" w:rsidRPr="00C033F8" w:rsidRDefault="00DB1FC2" w:rsidP="00DB1FC2">
      <w:pPr>
        <w:jc w:val="both"/>
        <w:rPr>
          <w:sz w:val="28"/>
          <w:szCs w:val="28"/>
          <w:lang w:val="en-US"/>
        </w:rPr>
      </w:pPr>
      <w:proofErr w:type="gramStart"/>
      <w:r w:rsidRPr="00C033F8">
        <w:rPr>
          <w:sz w:val="28"/>
          <w:szCs w:val="28"/>
          <w:lang w:val="en-US"/>
        </w:rPr>
        <w:t>of</w:t>
      </w:r>
      <w:proofErr w:type="gramEnd"/>
      <w:r w:rsidRPr="00C033F8">
        <w:rPr>
          <w:sz w:val="28"/>
          <w:szCs w:val="28"/>
          <w:lang w:val="en-US"/>
        </w:rPr>
        <w:t xml:space="preserve"> doctoral dissertation of </w:t>
      </w:r>
      <w:proofErr w:type="spellStart"/>
      <w:r w:rsidRPr="00C033F8">
        <w:rPr>
          <w:sz w:val="28"/>
          <w:szCs w:val="28"/>
          <w:lang w:val="en-US"/>
        </w:rPr>
        <w:t>DosymbekovTynyshbai</w:t>
      </w:r>
      <w:proofErr w:type="spellEnd"/>
      <w:r w:rsidRPr="00C033F8">
        <w:rPr>
          <w:sz w:val="28"/>
          <w:szCs w:val="28"/>
          <w:lang w:val="en-US"/>
        </w:rPr>
        <w:t xml:space="preserve"> on "Scientific substantiation of potential increase of livestock productivity of the Kazakh white head breed by pure breeding and crossbreeding."</w:t>
      </w:r>
    </w:p>
    <w:p w:rsidR="00DB1FC2" w:rsidRPr="00C033F8" w:rsidRDefault="00DB1FC2" w:rsidP="00DB1FC2">
      <w:pPr>
        <w:jc w:val="both"/>
        <w:rPr>
          <w:sz w:val="28"/>
          <w:szCs w:val="28"/>
          <w:lang w:val="en-US"/>
        </w:rPr>
      </w:pPr>
    </w:p>
    <w:p w:rsidR="00DB1FC2" w:rsidRPr="00C033F8" w:rsidRDefault="00DB1FC2" w:rsidP="00DB1FC2">
      <w:pPr>
        <w:jc w:val="both"/>
        <w:rPr>
          <w:sz w:val="28"/>
          <w:szCs w:val="28"/>
          <w:lang w:val="en-US"/>
        </w:rPr>
      </w:pPr>
      <w:proofErr w:type="gramStart"/>
      <w:r w:rsidRPr="00C033F8">
        <w:rPr>
          <w:sz w:val="28"/>
          <w:szCs w:val="28"/>
          <w:lang w:val="en-US"/>
        </w:rPr>
        <w:t>06.02.10 - Private animal science, production technology of livestock products.</w:t>
      </w:r>
      <w:proofErr w:type="gramEnd"/>
    </w:p>
    <w:p w:rsidR="00DB1FC2" w:rsidRPr="00C033F8" w:rsidRDefault="00DB1FC2" w:rsidP="00DB1FC2">
      <w:pPr>
        <w:jc w:val="both"/>
        <w:rPr>
          <w:sz w:val="28"/>
          <w:szCs w:val="28"/>
          <w:lang w:val="en-US"/>
        </w:rPr>
      </w:pPr>
      <w:r w:rsidRPr="00C033F8">
        <w:rPr>
          <w:sz w:val="28"/>
          <w:szCs w:val="28"/>
          <w:lang w:val="en-US"/>
        </w:rPr>
        <w:t>Keywords: live weight, phenotype, genotype, line, fat content of milk, milk protein, constitution indexes, selection, cultivation, inheritance, heritability, variability, correlation, repeatability, dry period, lethal</w:t>
      </w:r>
      <w:bookmarkStart w:id="0" w:name="_GoBack"/>
      <w:bookmarkEnd w:id="0"/>
      <w:r w:rsidRPr="00C033F8">
        <w:rPr>
          <w:sz w:val="28"/>
          <w:szCs w:val="28"/>
          <w:lang w:val="en-US"/>
        </w:rPr>
        <w:t xml:space="preserve"> exit, behavior.</w:t>
      </w:r>
    </w:p>
    <w:p w:rsidR="00DB1FC2" w:rsidRPr="00C033F8" w:rsidRDefault="00DB1FC2" w:rsidP="00DB1FC2">
      <w:pPr>
        <w:jc w:val="both"/>
        <w:rPr>
          <w:sz w:val="28"/>
          <w:szCs w:val="28"/>
          <w:lang w:val="en-US"/>
        </w:rPr>
      </w:pPr>
      <w:r w:rsidRPr="00C033F8">
        <w:rPr>
          <w:b/>
          <w:sz w:val="28"/>
          <w:szCs w:val="28"/>
          <w:lang w:val="en-US"/>
        </w:rPr>
        <w:t>Research materials:</w:t>
      </w:r>
      <w:r w:rsidRPr="00C033F8">
        <w:rPr>
          <w:sz w:val="28"/>
          <w:szCs w:val="28"/>
          <w:lang w:val="en-US"/>
        </w:rPr>
        <w:t xml:space="preserve"> Kazakh white head breed, Hereford breed, a cross between Hereford and Kazakh white head.</w:t>
      </w:r>
    </w:p>
    <w:p w:rsidR="00DB1FC2" w:rsidRPr="00C033F8" w:rsidRDefault="00DB1FC2" w:rsidP="00DB1FC2">
      <w:pPr>
        <w:ind w:firstLine="708"/>
        <w:jc w:val="both"/>
        <w:rPr>
          <w:sz w:val="28"/>
          <w:szCs w:val="28"/>
          <w:lang w:val="en-US"/>
        </w:rPr>
      </w:pPr>
      <w:r w:rsidRPr="00C033F8">
        <w:rPr>
          <w:b/>
          <w:sz w:val="28"/>
          <w:szCs w:val="28"/>
          <w:lang w:val="en-US"/>
        </w:rPr>
        <w:t xml:space="preserve">Purpose of the </w:t>
      </w:r>
      <w:proofErr w:type="spellStart"/>
      <w:r w:rsidRPr="00C033F8">
        <w:rPr>
          <w:b/>
          <w:sz w:val="28"/>
          <w:szCs w:val="28"/>
          <w:lang w:val="en-US"/>
        </w:rPr>
        <w:t>study</w:t>
      </w:r>
      <w:proofErr w:type="gramStart"/>
      <w:r w:rsidRPr="00C033F8">
        <w:rPr>
          <w:b/>
          <w:sz w:val="28"/>
          <w:szCs w:val="28"/>
          <w:lang w:val="en-US"/>
        </w:rPr>
        <w:t>:</w:t>
      </w:r>
      <w:r w:rsidRPr="00C033F8">
        <w:rPr>
          <w:sz w:val="28"/>
          <w:szCs w:val="28"/>
          <w:lang w:val="en-US"/>
        </w:rPr>
        <w:t>Development</w:t>
      </w:r>
      <w:proofErr w:type="spellEnd"/>
      <w:proofErr w:type="gramEnd"/>
      <w:r w:rsidRPr="00C033F8">
        <w:rPr>
          <w:sz w:val="28"/>
          <w:szCs w:val="28"/>
          <w:lang w:val="en-US"/>
        </w:rPr>
        <w:t xml:space="preserve"> of scientific and practical bases of improving livestock productivity potential of the Kazakh white head breed by pure breeding and crossbreeding in the conditions of Southern Balkhash region.</w:t>
      </w:r>
    </w:p>
    <w:p w:rsidR="00DB1FC2" w:rsidRPr="00C033F8" w:rsidRDefault="00DB1FC2" w:rsidP="00DB1FC2">
      <w:pPr>
        <w:ind w:firstLine="708"/>
        <w:jc w:val="both"/>
        <w:rPr>
          <w:sz w:val="28"/>
          <w:szCs w:val="28"/>
          <w:lang w:val="en-US"/>
        </w:rPr>
      </w:pPr>
      <w:r w:rsidRPr="00C033F8">
        <w:rPr>
          <w:b/>
          <w:sz w:val="28"/>
          <w:szCs w:val="28"/>
          <w:lang w:val="en-US"/>
        </w:rPr>
        <w:t>Research methods:</w:t>
      </w:r>
      <w:r w:rsidRPr="00C033F8">
        <w:rPr>
          <w:sz w:val="28"/>
          <w:szCs w:val="28"/>
          <w:lang w:val="en-US"/>
        </w:rPr>
        <w:t xml:space="preserve"> Studies were carried out by conventional animal </w:t>
      </w:r>
      <w:proofErr w:type="spellStart"/>
      <w:r w:rsidRPr="00C033F8">
        <w:rPr>
          <w:sz w:val="28"/>
          <w:szCs w:val="28"/>
          <w:lang w:val="en-US"/>
        </w:rPr>
        <w:t>sciencemethods</w:t>
      </w:r>
      <w:proofErr w:type="spellEnd"/>
      <w:r w:rsidRPr="00C033F8">
        <w:rPr>
          <w:sz w:val="28"/>
          <w:szCs w:val="28"/>
          <w:lang w:val="en-US"/>
        </w:rPr>
        <w:t xml:space="preserve"> (All-Union Academy of Agricultural Sciences named after </w:t>
      </w:r>
      <w:proofErr w:type="spellStart"/>
      <w:r w:rsidRPr="00C033F8">
        <w:rPr>
          <w:sz w:val="28"/>
          <w:szCs w:val="28"/>
          <w:lang w:val="en-US"/>
        </w:rPr>
        <w:t>Lenin,All</w:t>
      </w:r>
      <w:proofErr w:type="spellEnd"/>
      <w:r w:rsidRPr="00C033F8">
        <w:rPr>
          <w:sz w:val="28"/>
          <w:szCs w:val="28"/>
          <w:lang w:val="en-US"/>
        </w:rPr>
        <w:t xml:space="preserve">-Russian Research Institute for Animal husbandry, All-Russian Research Institute of Meat Industry named after V.M. </w:t>
      </w:r>
      <w:proofErr w:type="spellStart"/>
      <w:r w:rsidRPr="00C033F8">
        <w:rPr>
          <w:sz w:val="28"/>
          <w:szCs w:val="28"/>
          <w:lang w:val="en-US"/>
        </w:rPr>
        <w:t>Gorbatov</w:t>
      </w:r>
      <w:proofErr w:type="spellEnd"/>
      <w:r w:rsidRPr="00C033F8">
        <w:rPr>
          <w:sz w:val="28"/>
          <w:szCs w:val="28"/>
          <w:lang w:val="en-US"/>
        </w:rPr>
        <w:t>, All-Russian Scientific-Research Institute of Metrological Service, All-Russian Scientific Research Institute of Genetics and breeding of farm animals, Kazakh National Agrarian University, 1951, 1957 1965, 1970 1975, 1982, 1983, 1990, 1995;).</w:t>
      </w:r>
    </w:p>
    <w:p w:rsidR="00DB1FC2" w:rsidRPr="00C033F8" w:rsidRDefault="00DB1FC2" w:rsidP="00DB1FC2">
      <w:pPr>
        <w:jc w:val="both"/>
        <w:rPr>
          <w:sz w:val="28"/>
          <w:szCs w:val="28"/>
          <w:lang w:val="en-US"/>
        </w:rPr>
      </w:pPr>
      <w:r w:rsidRPr="00C033F8">
        <w:rPr>
          <w:b/>
          <w:sz w:val="28"/>
          <w:szCs w:val="28"/>
          <w:lang w:val="ky-KG"/>
        </w:rPr>
        <w:t>Results and their novelty:</w:t>
      </w:r>
      <w:r w:rsidRPr="00C033F8">
        <w:rPr>
          <w:sz w:val="28"/>
          <w:szCs w:val="28"/>
          <w:lang w:val="en-US"/>
        </w:rPr>
        <w:t xml:space="preserve">For the first time in the northern deserts of Southern Balkhash studied and developed methods of improving cattle productivity potential, Kazakh white head breed through a targeted selection to local cows of bulls– </w:t>
      </w:r>
      <w:proofErr w:type="spellStart"/>
      <w:r w:rsidRPr="00C033F8">
        <w:rPr>
          <w:sz w:val="28"/>
          <w:szCs w:val="28"/>
          <w:lang w:val="en-US"/>
        </w:rPr>
        <w:t>manufacturersof</w:t>
      </w:r>
      <w:proofErr w:type="spellEnd"/>
      <w:r w:rsidRPr="00C033F8">
        <w:rPr>
          <w:sz w:val="28"/>
          <w:szCs w:val="28"/>
          <w:lang w:val="en-US"/>
        </w:rPr>
        <w:t xml:space="preserve"> Hereford breed. Scientifically based methods of bloodstock work with livestock of Kazakh white head breed, allowing them to apply during developing of selection programs on creation of a highly productive herds of other species, to identify the most effective combination of </w:t>
      </w:r>
      <w:proofErr w:type="spellStart"/>
      <w:r w:rsidRPr="00C033F8">
        <w:rPr>
          <w:sz w:val="28"/>
          <w:szCs w:val="28"/>
          <w:lang w:val="en-US"/>
        </w:rPr>
        <w:t>breedswhile</w:t>
      </w:r>
      <w:proofErr w:type="spellEnd"/>
      <w:r w:rsidRPr="00C033F8">
        <w:rPr>
          <w:sz w:val="28"/>
          <w:szCs w:val="28"/>
          <w:lang w:val="en-US"/>
        </w:rPr>
        <w:t xml:space="preserve"> creation of crossbred beef </w:t>
      </w:r>
      <w:proofErr w:type="gramStart"/>
      <w:r w:rsidRPr="00C033F8">
        <w:rPr>
          <w:sz w:val="28"/>
          <w:szCs w:val="28"/>
          <w:lang w:val="en-US"/>
        </w:rPr>
        <w:t>herds .</w:t>
      </w:r>
      <w:proofErr w:type="gramEnd"/>
      <w:r w:rsidRPr="00C033F8">
        <w:rPr>
          <w:sz w:val="28"/>
          <w:szCs w:val="28"/>
          <w:lang w:val="en-US"/>
        </w:rPr>
        <w:t xml:space="preserve"> Were defined breeding - genetic parameters of the Kazakh white head breed. For the first time in South Balkhash introduced scientifically - based guides on creation of a specialized intra breed </w:t>
      </w:r>
      <w:proofErr w:type="spellStart"/>
      <w:r w:rsidRPr="00C033F8">
        <w:rPr>
          <w:sz w:val="28"/>
          <w:szCs w:val="28"/>
          <w:lang w:val="en-US"/>
        </w:rPr>
        <w:t>herd</w:t>
      </w:r>
      <w:proofErr w:type="gramStart"/>
      <w:r w:rsidRPr="00C033F8">
        <w:rPr>
          <w:sz w:val="28"/>
          <w:szCs w:val="28"/>
          <w:lang w:val="en-US"/>
        </w:rPr>
        <w:t>,hornless</w:t>
      </w:r>
      <w:proofErr w:type="spellEnd"/>
      <w:proofErr w:type="gramEnd"/>
      <w:r w:rsidRPr="00C033F8">
        <w:rPr>
          <w:sz w:val="28"/>
          <w:szCs w:val="28"/>
          <w:lang w:val="en-US"/>
        </w:rPr>
        <w:t xml:space="preserve"> type of the Kazakh white head breed.</w:t>
      </w:r>
    </w:p>
    <w:p w:rsidR="00DB1FC2" w:rsidRPr="00C033F8" w:rsidRDefault="00DB1FC2" w:rsidP="00DB1FC2">
      <w:pPr>
        <w:jc w:val="both"/>
        <w:rPr>
          <w:sz w:val="28"/>
          <w:szCs w:val="28"/>
          <w:lang w:val="en-US"/>
        </w:rPr>
      </w:pPr>
    </w:p>
    <w:p w:rsidR="00DB1FC2" w:rsidRPr="00C033F8" w:rsidRDefault="00DB1FC2" w:rsidP="00DB1FC2">
      <w:pPr>
        <w:jc w:val="both"/>
        <w:rPr>
          <w:sz w:val="28"/>
          <w:szCs w:val="28"/>
          <w:lang w:val="en-US"/>
        </w:rPr>
      </w:pPr>
      <w:r w:rsidRPr="00C033F8">
        <w:rPr>
          <w:b/>
          <w:sz w:val="28"/>
          <w:szCs w:val="28"/>
          <w:lang w:val="en-US"/>
        </w:rPr>
        <w:t>Field of application</w:t>
      </w:r>
      <w:r w:rsidRPr="00C033F8">
        <w:rPr>
          <w:sz w:val="28"/>
          <w:szCs w:val="28"/>
          <w:lang w:val="en-US"/>
        </w:rPr>
        <w:t>: Agriculture</w:t>
      </w:r>
    </w:p>
    <w:p w:rsidR="00DB1FC2" w:rsidRPr="00DA13AC"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C304E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F417F4" w:rsidRDefault="00DB1FC2" w:rsidP="00DB1FC2">
      <w:pPr>
        <w:ind w:left="567" w:hanging="283"/>
        <w:jc w:val="both"/>
        <w:rPr>
          <w:sz w:val="28"/>
          <w:szCs w:val="28"/>
        </w:rPr>
      </w:pPr>
    </w:p>
    <w:p w:rsidR="00DB1FC2" w:rsidRPr="002B74A7" w:rsidRDefault="00DB1FC2" w:rsidP="00DB1FC2">
      <w:pPr>
        <w:ind w:left="567" w:hanging="283"/>
        <w:jc w:val="both"/>
        <w:rPr>
          <w:sz w:val="28"/>
          <w:szCs w:val="28"/>
        </w:rPr>
      </w:pPr>
    </w:p>
    <w:p w:rsidR="00DB1FC2" w:rsidRDefault="00DB1FC2" w:rsidP="00DB1FC2">
      <w:pPr>
        <w:ind w:left="567" w:hanging="283"/>
        <w:jc w:val="both"/>
        <w:rPr>
          <w:sz w:val="28"/>
          <w:szCs w:val="28"/>
        </w:rPr>
      </w:pPr>
    </w:p>
    <w:p w:rsidR="00DB1FC2" w:rsidRPr="00601C3C" w:rsidRDefault="00DB1FC2" w:rsidP="00DB1FC2">
      <w:pPr>
        <w:ind w:left="567" w:hanging="283"/>
        <w:jc w:val="both"/>
        <w:rPr>
          <w:sz w:val="28"/>
          <w:szCs w:val="28"/>
        </w:rPr>
      </w:pPr>
    </w:p>
    <w:p w:rsidR="00DB1FC2" w:rsidRPr="002B3FF3" w:rsidRDefault="00DB1FC2" w:rsidP="00DB1FC2">
      <w:pPr>
        <w:ind w:firstLine="708"/>
        <w:jc w:val="both"/>
        <w:rPr>
          <w:b/>
          <w:sz w:val="36"/>
          <w:szCs w:val="36"/>
        </w:rPr>
      </w:pPr>
    </w:p>
    <w:p w:rsidR="00DB1FC2" w:rsidRPr="007E3DB2" w:rsidRDefault="00DB1FC2" w:rsidP="00DB1FC2">
      <w:pPr>
        <w:ind w:firstLine="708"/>
        <w:jc w:val="center"/>
        <w:rPr>
          <w:sz w:val="28"/>
          <w:szCs w:val="28"/>
        </w:rPr>
      </w:pPr>
    </w:p>
    <w:p w:rsidR="001F4DC1" w:rsidRPr="00DB1FC2" w:rsidRDefault="001F4DC1">
      <w:pPr>
        <w:rPr>
          <w:sz w:val="28"/>
          <w:szCs w:val="28"/>
        </w:rPr>
      </w:pPr>
    </w:p>
    <w:sectPr w:rsidR="001F4DC1" w:rsidRPr="00DB1FC2" w:rsidSect="001F4D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D43" w:rsidRDefault="00B30D43" w:rsidP="0033500C">
      <w:r>
        <w:separator/>
      </w:r>
    </w:p>
  </w:endnote>
  <w:endnote w:type="continuationSeparator" w:id="1">
    <w:p w:rsidR="00B30D43" w:rsidRDefault="00B30D43" w:rsidP="003350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5047"/>
      <w:docPartObj>
        <w:docPartGallery w:val="Page Numbers (Bottom of Page)"/>
        <w:docPartUnique/>
      </w:docPartObj>
    </w:sdtPr>
    <w:sdtContent>
      <w:p w:rsidR="00B30D43" w:rsidRDefault="00B30D43">
        <w:pPr>
          <w:pStyle w:val="a6"/>
          <w:jc w:val="center"/>
        </w:pPr>
        <w:fldSimple w:instr=" PAGE   \* MERGEFORMAT ">
          <w:r w:rsidR="00FD5584">
            <w:rPr>
              <w:noProof/>
            </w:rPr>
            <w:t>8</w:t>
          </w:r>
        </w:fldSimple>
      </w:p>
    </w:sdtContent>
  </w:sdt>
  <w:p w:rsidR="00B30D43" w:rsidRDefault="00B30D4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D43" w:rsidRDefault="00B30D43" w:rsidP="0033500C">
      <w:r>
        <w:separator/>
      </w:r>
    </w:p>
  </w:footnote>
  <w:footnote w:type="continuationSeparator" w:id="1">
    <w:p w:rsidR="00B30D43" w:rsidRDefault="00B30D43" w:rsidP="003350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B1FC2"/>
    <w:rsid w:val="00094FF6"/>
    <w:rsid w:val="001F4DC1"/>
    <w:rsid w:val="0033500C"/>
    <w:rsid w:val="00351047"/>
    <w:rsid w:val="00B30D43"/>
    <w:rsid w:val="00DB1FC2"/>
    <w:rsid w:val="00FD55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F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1F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DB1FC2"/>
    <w:pPr>
      <w:tabs>
        <w:tab w:val="center" w:pos="4677"/>
        <w:tab w:val="right" w:pos="9355"/>
      </w:tabs>
    </w:pPr>
  </w:style>
  <w:style w:type="character" w:customStyle="1" w:styleId="a5">
    <w:name w:val="Верхний колонтитул Знак"/>
    <w:basedOn w:val="a0"/>
    <w:link w:val="a4"/>
    <w:uiPriority w:val="99"/>
    <w:semiHidden/>
    <w:rsid w:val="00DB1FC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B1FC2"/>
    <w:pPr>
      <w:tabs>
        <w:tab w:val="center" w:pos="4677"/>
        <w:tab w:val="right" w:pos="9355"/>
      </w:tabs>
    </w:pPr>
  </w:style>
  <w:style w:type="character" w:customStyle="1" w:styleId="a7">
    <w:name w:val="Нижний колонтитул Знак"/>
    <w:basedOn w:val="a0"/>
    <w:link w:val="a6"/>
    <w:uiPriority w:val="99"/>
    <w:rsid w:val="00DB1FC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13314</Words>
  <Characters>75896</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2013-10-23T06:00:00Z</dcterms:created>
  <dcterms:modified xsi:type="dcterms:W3CDTF">2013-10-25T11:54:00Z</dcterms:modified>
</cp:coreProperties>
</file>