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rPr>
          <w:rFonts w:ascii="Times New Roman" w:hAnsi="Times New Roman" w:cs="Times New Roman"/>
          <w:color w:val="000000"/>
          <w:sz w:val="24"/>
          <w:szCs w:val="24"/>
        </w:rPr>
      </w:pPr>
    </w:p>
    <w:p w:rsidR="00570407" w:rsidRDefault="00570407" w:rsidP="000218B2">
      <w:pPr>
        <w:autoSpaceDE w:val="0"/>
        <w:autoSpaceDN w:val="0"/>
        <w:adjustRightInd w:val="0"/>
        <w:spacing w:after="0" w:line="240" w:lineRule="auto"/>
        <w:rPr>
          <w:rFonts w:ascii="Times New Roman" w:hAnsi="Times New Roman" w:cs="Times New Roman"/>
          <w:color w:val="000000"/>
          <w:sz w:val="24"/>
          <w:szCs w:val="24"/>
        </w:rPr>
      </w:pPr>
    </w:p>
    <w:p w:rsidR="00570407" w:rsidRPr="00195F67" w:rsidRDefault="00570407" w:rsidP="000218B2">
      <w:pPr>
        <w:autoSpaceDE w:val="0"/>
        <w:autoSpaceDN w:val="0"/>
        <w:adjustRightInd w:val="0"/>
        <w:spacing w:after="0" w:line="240" w:lineRule="auto"/>
        <w:rPr>
          <w:rFonts w:ascii="Times New Roman" w:hAnsi="Times New Roman" w:cs="Times New Roman"/>
          <w:color w:val="000000"/>
          <w:sz w:val="24"/>
          <w:szCs w:val="24"/>
        </w:rPr>
      </w:pPr>
    </w:p>
    <w:p w:rsidR="000218B2" w:rsidRDefault="000218B2" w:rsidP="000218B2">
      <w:pPr>
        <w:autoSpaceDE w:val="0"/>
        <w:autoSpaceDN w:val="0"/>
        <w:adjustRightInd w:val="0"/>
        <w:spacing w:after="0" w:line="240" w:lineRule="auto"/>
        <w:jc w:val="center"/>
        <w:rPr>
          <w:rFonts w:ascii="Times New Roman" w:hAnsi="Times New Roman" w:cs="Times New Roman"/>
          <w:color w:val="000000"/>
          <w:sz w:val="28"/>
          <w:szCs w:val="28"/>
        </w:rPr>
      </w:pPr>
    </w:p>
    <w:p w:rsidR="006F161D" w:rsidRPr="006F161D" w:rsidRDefault="006F161D" w:rsidP="006F161D">
      <w:pPr>
        <w:autoSpaceDE w:val="0"/>
        <w:autoSpaceDN w:val="0"/>
        <w:adjustRightInd w:val="0"/>
        <w:spacing w:after="0" w:line="240" w:lineRule="auto"/>
        <w:jc w:val="center"/>
        <w:rPr>
          <w:rFonts w:ascii="Times New Roman" w:hAnsi="Times New Roman" w:cs="Times New Roman"/>
          <w:b/>
          <w:color w:val="000000"/>
          <w:sz w:val="20"/>
          <w:szCs w:val="20"/>
        </w:rPr>
      </w:pPr>
      <w:r w:rsidRPr="006F161D">
        <w:rPr>
          <w:rFonts w:ascii="Times New Roman" w:hAnsi="Times New Roman" w:cs="Times New Roman"/>
          <w:b/>
          <w:color w:val="000000"/>
          <w:sz w:val="20"/>
          <w:szCs w:val="20"/>
        </w:rPr>
        <w:lastRenderedPageBreak/>
        <w:t>МИНИСТЕРСТВО ОБРАЗОВАНИЯ И НАУКИ</w:t>
      </w:r>
    </w:p>
    <w:p w:rsidR="006F161D" w:rsidRPr="006F161D" w:rsidRDefault="006F161D" w:rsidP="006F161D">
      <w:pPr>
        <w:autoSpaceDE w:val="0"/>
        <w:autoSpaceDN w:val="0"/>
        <w:adjustRightInd w:val="0"/>
        <w:spacing w:after="0" w:line="240" w:lineRule="auto"/>
        <w:jc w:val="center"/>
        <w:rPr>
          <w:rFonts w:ascii="Times New Roman" w:hAnsi="Times New Roman" w:cs="Times New Roman"/>
          <w:b/>
          <w:color w:val="000000"/>
          <w:sz w:val="20"/>
          <w:szCs w:val="20"/>
        </w:rPr>
      </w:pPr>
      <w:r w:rsidRPr="006F161D">
        <w:rPr>
          <w:rFonts w:ascii="Times New Roman" w:hAnsi="Times New Roman" w:cs="Times New Roman"/>
          <w:b/>
          <w:color w:val="000000"/>
          <w:sz w:val="20"/>
          <w:szCs w:val="20"/>
        </w:rPr>
        <w:t>КЫРГЫЗСКОЙ РЕСПУБЛИКИ</w:t>
      </w:r>
    </w:p>
    <w:p w:rsidR="006F161D" w:rsidRPr="006F161D" w:rsidRDefault="006F161D" w:rsidP="006F161D">
      <w:pPr>
        <w:autoSpaceDE w:val="0"/>
        <w:autoSpaceDN w:val="0"/>
        <w:adjustRightInd w:val="0"/>
        <w:spacing w:after="0" w:line="240" w:lineRule="auto"/>
        <w:jc w:val="center"/>
        <w:rPr>
          <w:rFonts w:ascii="Times New Roman" w:hAnsi="Times New Roman" w:cs="Times New Roman"/>
          <w:b/>
          <w:color w:val="000000"/>
          <w:sz w:val="20"/>
          <w:szCs w:val="20"/>
        </w:rPr>
      </w:pPr>
    </w:p>
    <w:p w:rsidR="006F161D" w:rsidRPr="006F161D" w:rsidRDefault="006F161D" w:rsidP="006F161D">
      <w:pPr>
        <w:autoSpaceDE w:val="0"/>
        <w:autoSpaceDN w:val="0"/>
        <w:adjustRightInd w:val="0"/>
        <w:spacing w:after="0" w:line="240" w:lineRule="auto"/>
        <w:jc w:val="center"/>
        <w:rPr>
          <w:rFonts w:ascii="Times New Roman" w:hAnsi="Times New Roman" w:cs="Times New Roman"/>
          <w:b/>
          <w:color w:val="000000"/>
          <w:sz w:val="20"/>
          <w:szCs w:val="20"/>
        </w:rPr>
      </w:pPr>
      <w:r w:rsidRPr="006F161D">
        <w:rPr>
          <w:rFonts w:ascii="Times New Roman" w:hAnsi="Times New Roman" w:cs="Times New Roman"/>
          <w:b/>
          <w:color w:val="000000"/>
          <w:sz w:val="20"/>
          <w:szCs w:val="20"/>
        </w:rPr>
        <w:t>КЫРГЫЗСКИЙ ЭКОНОМИЧЕСКИЙ УНИВЕРСИТЕТ</w:t>
      </w:r>
    </w:p>
    <w:p w:rsidR="006F161D" w:rsidRPr="006F161D" w:rsidRDefault="006F161D" w:rsidP="006F161D">
      <w:pPr>
        <w:autoSpaceDE w:val="0"/>
        <w:autoSpaceDN w:val="0"/>
        <w:adjustRightInd w:val="0"/>
        <w:spacing w:after="0" w:line="240" w:lineRule="auto"/>
        <w:jc w:val="center"/>
        <w:rPr>
          <w:rFonts w:ascii="Times New Roman" w:hAnsi="Times New Roman" w:cs="Times New Roman"/>
          <w:b/>
          <w:color w:val="000000"/>
          <w:sz w:val="20"/>
          <w:szCs w:val="20"/>
        </w:rPr>
      </w:pPr>
      <w:r w:rsidRPr="006F161D">
        <w:rPr>
          <w:rFonts w:ascii="Times New Roman" w:hAnsi="Times New Roman" w:cs="Times New Roman"/>
          <w:b/>
          <w:color w:val="000000"/>
          <w:sz w:val="20"/>
          <w:szCs w:val="20"/>
        </w:rPr>
        <w:t>им. М. РЫСКУЛБЕКОВА</w:t>
      </w:r>
    </w:p>
    <w:p w:rsidR="006F161D" w:rsidRPr="006F161D" w:rsidRDefault="006F161D" w:rsidP="006F161D">
      <w:pPr>
        <w:autoSpaceDE w:val="0"/>
        <w:autoSpaceDN w:val="0"/>
        <w:adjustRightInd w:val="0"/>
        <w:spacing w:after="0" w:line="240" w:lineRule="auto"/>
        <w:jc w:val="center"/>
        <w:rPr>
          <w:rFonts w:ascii="Times New Roman" w:hAnsi="Times New Roman" w:cs="Times New Roman"/>
          <w:b/>
          <w:color w:val="000000"/>
          <w:sz w:val="20"/>
          <w:szCs w:val="20"/>
        </w:rPr>
      </w:pPr>
    </w:p>
    <w:p w:rsidR="006F161D" w:rsidRPr="006F161D" w:rsidRDefault="006F161D" w:rsidP="006F161D">
      <w:pPr>
        <w:autoSpaceDE w:val="0"/>
        <w:autoSpaceDN w:val="0"/>
        <w:adjustRightInd w:val="0"/>
        <w:spacing w:after="0" w:line="240" w:lineRule="auto"/>
        <w:jc w:val="center"/>
        <w:rPr>
          <w:rFonts w:ascii="Times New Roman" w:hAnsi="Times New Roman" w:cs="Times New Roman"/>
          <w:b/>
          <w:color w:val="000000"/>
          <w:sz w:val="20"/>
          <w:szCs w:val="20"/>
        </w:rPr>
      </w:pPr>
      <w:r w:rsidRPr="006F161D">
        <w:rPr>
          <w:rFonts w:ascii="Times New Roman" w:hAnsi="Times New Roman" w:cs="Times New Roman"/>
          <w:b/>
          <w:color w:val="000000"/>
          <w:sz w:val="20"/>
          <w:szCs w:val="20"/>
        </w:rPr>
        <w:t>Диссертационный Совет Д. 08.13.005</w:t>
      </w:r>
    </w:p>
    <w:p w:rsidR="006F161D" w:rsidRPr="006F161D" w:rsidRDefault="006F161D" w:rsidP="006F161D">
      <w:pPr>
        <w:autoSpaceDE w:val="0"/>
        <w:autoSpaceDN w:val="0"/>
        <w:adjustRightInd w:val="0"/>
        <w:spacing w:after="0" w:line="240" w:lineRule="auto"/>
        <w:jc w:val="center"/>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jc w:val="center"/>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jc w:val="right"/>
        <w:rPr>
          <w:rFonts w:ascii="Times New Roman" w:hAnsi="Times New Roman" w:cs="Times New Roman"/>
          <w:color w:val="000000"/>
          <w:sz w:val="20"/>
          <w:szCs w:val="20"/>
        </w:rPr>
      </w:pPr>
      <w:r w:rsidRPr="006F161D">
        <w:rPr>
          <w:rFonts w:ascii="Times New Roman" w:hAnsi="Times New Roman" w:cs="Times New Roman"/>
          <w:color w:val="000000"/>
          <w:sz w:val="20"/>
          <w:szCs w:val="20"/>
        </w:rPr>
        <w:t>На правах рукописи</w:t>
      </w:r>
    </w:p>
    <w:p w:rsidR="006F161D" w:rsidRPr="006F161D" w:rsidRDefault="006F161D" w:rsidP="006F161D">
      <w:pPr>
        <w:autoSpaceDE w:val="0"/>
        <w:autoSpaceDN w:val="0"/>
        <w:adjustRightInd w:val="0"/>
        <w:spacing w:after="0" w:line="240" w:lineRule="auto"/>
        <w:jc w:val="right"/>
        <w:rPr>
          <w:rFonts w:ascii="Times New Roman" w:hAnsi="Times New Roman" w:cs="Times New Roman"/>
          <w:color w:val="000000"/>
          <w:sz w:val="20"/>
          <w:szCs w:val="20"/>
        </w:rPr>
      </w:pPr>
    </w:p>
    <w:p w:rsidR="006F161D" w:rsidRPr="005D31F7" w:rsidRDefault="006F161D" w:rsidP="006F161D">
      <w:pPr>
        <w:autoSpaceDE w:val="0"/>
        <w:autoSpaceDN w:val="0"/>
        <w:adjustRightInd w:val="0"/>
        <w:spacing w:after="0" w:line="240" w:lineRule="auto"/>
        <w:jc w:val="right"/>
        <w:rPr>
          <w:rFonts w:ascii="Times New Roman" w:hAnsi="Times New Roman" w:cs="Times New Roman"/>
          <w:color w:val="000000"/>
          <w:sz w:val="20"/>
          <w:szCs w:val="20"/>
        </w:rPr>
      </w:pPr>
      <w:r w:rsidRPr="006F161D">
        <w:rPr>
          <w:rFonts w:ascii="Times New Roman" w:hAnsi="Times New Roman" w:cs="Times New Roman"/>
          <w:color w:val="000000"/>
          <w:sz w:val="20"/>
          <w:szCs w:val="20"/>
        </w:rPr>
        <w:t xml:space="preserve">УДК: </w:t>
      </w:r>
      <w:r w:rsidR="005D31F7" w:rsidRPr="005D31F7">
        <w:rPr>
          <w:rFonts w:ascii="Times New Roman" w:hAnsi="Times New Roman" w:cs="Times New Roman"/>
          <w:color w:val="000000"/>
          <w:sz w:val="20"/>
          <w:szCs w:val="20"/>
        </w:rPr>
        <w:t>3</w:t>
      </w:r>
      <w:r w:rsidR="005D31F7" w:rsidRPr="00644183">
        <w:rPr>
          <w:rFonts w:ascii="Times New Roman" w:hAnsi="Times New Roman" w:cs="Times New Roman"/>
          <w:color w:val="000000"/>
          <w:sz w:val="20"/>
          <w:szCs w:val="20"/>
        </w:rPr>
        <w:t>39</w:t>
      </w:r>
      <w:r w:rsidR="005D31F7">
        <w:rPr>
          <w:rFonts w:ascii="Times New Roman" w:hAnsi="Times New Roman" w:cs="Times New Roman"/>
          <w:color w:val="000000"/>
          <w:sz w:val="20"/>
          <w:szCs w:val="20"/>
        </w:rPr>
        <w:t>.926(043.3)</w:t>
      </w:r>
    </w:p>
    <w:p w:rsidR="006F161D" w:rsidRPr="006F161D" w:rsidRDefault="006F161D" w:rsidP="006F161D">
      <w:pPr>
        <w:autoSpaceDE w:val="0"/>
        <w:autoSpaceDN w:val="0"/>
        <w:adjustRightInd w:val="0"/>
        <w:spacing w:after="0" w:line="240" w:lineRule="auto"/>
        <w:jc w:val="center"/>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jc w:val="center"/>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jc w:val="center"/>
        <w:rPr>
          <w:rFonts w:ascii="Times New Roman" w:hAnsi="Times New Roman" w:cs="Times New Roman"/>
          <w:b/>
          <w:color w:val="000000"/>
          <w:sz w:val="20"/>
          <w:szCs w:val="20"/>
        </w:rPr>
      </w:pPr>
    </w:p>
    <w:p w:rsidR="006F161D" w:rsidRPr="006F161D" w:rsidRDefault="006F161D" w:rsidP="006F161D">
      <w:pPr>
        <w:autoSpaceDE w:val="0"/>
        <w:autoSpaceDN w:val="0"/>
        <w:adjustRightInd w:val="0"/>
        <w:spacing w:after="0" w:line="240" w:lineRule="auto"/>
        <w:jc w:val="center"/>
        <w:rPr>
          <w:rFonts w:ascii="Times New Roman" w:hAnsi="Times New Roman" w:cs="Times New Roman"/>
          <w:b/>
          <w:color w:val="000000"/>
          <w:sz w:val="20"/>
          <w:szCs w:val="20"/>
        </w:rPr>
      </w:pPr>
      <w:r w:rsidRPr="006F161D">
        <w:rPr>
          <w:rFonts w:ascii="Times New Roman" w:hAnsi="Times New Roman" w:cs="Times New Roman"/>
          <w:b/>
          <w:color w:val="000000"/>
          <w:sz w:val="20"/>
          <w:szCs w:val="20"/>
        </w:rPr>
        <w:t>ИБРАЕВА АЛЬМИРА НАУКАНБАЕВНА</w:t>
      </w:r>
    </w:p>
    <w:p w:rsidR="006F161D" w:rsidRPr="006F161D" w:rsidRDefault="006F161D" w:rsidP="006F161D">
      <w:pPr>
        <w:autoSpaceDE w:val="0"/>
        <w:autoSpaceDN w:val="0"/>
        <w:adjustRightInd w:val="0"/>
        <w:spacing w:after="0" w:line="240" w:lineRule="auto"/>
        <w:jc w:val="center"/>
        <w:rPr>
          <w:rFonts w:ascii="Times New Roman" w:hAnsi="Times New Roman" w:cs="Times New Roman"/>
          <w:b/>
          <w:color w:val="000000"/>
          <w:sz w:val="20"/>
          <w:szCs w:val="20"/>
        </w:rPr>
      </w:pPr>
    </w:p>
    <w:p w:rsidR="006F161D" w:rsidRPr="006F161D" w:rsidRDefault="006F161D" w:rsidP="006F161D">
      <w:pPr>
        <w:autoSpaceDE w:val="0"/>
        <w:autoSpaceDN w:val="0"/>
        <w:adjustRightInd w:val="0"/>
        <w:spacing w:after="0" w:line="240" w:lineRule="auto"/>
        <w:jc w:val="center"/>
        <w:rPr>
          <w:rFonts w:ascii="Times New Roman" w:hAnsi="Times New Roman" w:cs="Times New Roman"/>
          <w:b/>
          <w:color w:val="000000"/>
          <w:sz w:val="20"/>
          <w:szCs w:val="20"/>
        </w:rPr>
      </w:pPr>
    </w:p>
    <w:p w:rsidR="006F161D" w:rsidRPr="006F161D" w:rsidRDefault="006F161D" w:rsidP="006F161D">
      <w:pPr>
        <w:autoSpaceDE w:val="0"/>
        <w:autoSpaceDN w:val="0"/>
        <w:adjustRightInd w:val="0"/>
        <w:spacing w:after="0" w:line="240" w:lineRule="auto"/>
        <w:jc w:val="center"/>
        <w:rPr>
          <w:rFonts w:ascii="Times New Roman" w:hAnsi="Times New Roman" w:cs="Times New Roman"/>
          <w:b/>
          <w:color w:val="000000"/>
          <w:sz w:val="20"/>
          <w:szCs w:val="20"/>
        </w:rPr>
      </w:pPr>
    </w:p>
    <w:p w:rsidR="00DB2620" w:rsidRDefault="006F161D" w:rsidP="006F161D">
      <w:pPr>
        <w:autoSpaceDE w:val="0"/>
        <w:autoSpaceDN w:val="0"/>
        <w:adjustRightInd w:val="0"/>
        <w:spacing w:after="0" w:line="240" w:lineRule="auto"/>
        <w:jc w:val="center"/>
        <w:rPr>
          <w:rFonts w:ascii="Times New Roman" w:hAnsi="Times New Roman" w:cs="Times New Roman"/>
          <w:b/>
          <w:color w:val="000000"/>
          <w:sz w:val="20"/>
          <w:szCs w:val="20"/>
        </w:rPr>
      </w:pPr>
      <w:r w:rsidRPr="006F161D">
        <w:rPr>
          <w:rFonts w:ascii="Times New Roman" w:hAnsi="Times New Roman" w:cs="Times New Roman"/>
          <w:b/>
          <w:color w:val="000000"/>
          <w:sz w:val="20"/>
          <w:szCs w:val="20"/>
        </w:rPr>
        <w:t xml:space="preserve">ПУТИ И ПЕРСПЕКТИВЫ </w:t>
      </w:r>
    </w:p>
    <w:p w:rsidR="006F161D" w:rsidRPr="006F161D" w:rsidRDefault="006F161D" w:rsidP="006F161D">
      <w:pPr>
        <w:autoSpaceDE w:val="0"/>
        <w:autoSpaceDN w:val="0"/>
        <w:adjustRightInd w:val="0"/>
        <w:spacing w:after="0" w:line="240" w:lineRule="auto"/>
        <w:jc w:val="center"/>
        <w:rPr>
          <w:rFonts w:ascii="Times New Roman" w:hAnsi="Times New Roman" w:cs="Times New Roman"/>
          <w:b/>
          <w:color w:val="000000"/>
          <w:sz w:val="20"/>
          <w:szCs w:val="20"/>
        </w:rPr>
      </w:pPr>
      <w:r w:rsidRPr="006F161D">
        <w:rPr>
          <w:rFonts w:ascii="Times New Roman" w:hAnsi="Times New Roman" w:cs="Times New Roman"/>
          <w:b/>
          <w:color w:val="000000"/>
          <w:sz w:val="20"/>
          <w:szCs w:val="20"/>
        </w:rPr>
        <w:t xml:space="preserve">МЕЖРЕГИОНАЛЬНОГО ВЗАИМОДЕЙСТВИЯ </w:t>
      </w:r>
    </w:p>
    <w:p w:rsidR="006F161D" w:rsidRPr="006F161D" w:rsidRDefault="006F161D" w:rsidP="006F161D">
      <w:pPr>
        <w:autoSpaceDE w:val="0"/>
        <w:autoSpaceDN w:val="0"/>
        <w:adjustRightInd w:val="0"/>
        <w:spacing w:after="0" w:line="240" w:lineRule="auto"/>
        <w:jc w:val="center"/>
        <w:rPr>
          <w:rFonts w:ascii="Times New Roman" w:hAnsi="Times New Roman" w:cs="Times New Roman"/>
          <w:b/>
          <w:color w:val="000000"/>
          <w:sz w:val="20"/>
          <w:szCs w:val="20"/>
        </w:rPr>
      </w:pPr>
      <w:r w:rsidRPr="006F161D">
        <w:rPr>
          <w:rFonts w:ascii="Times New Roman" w:hAnsi="Times New Roman" w:cs="Times New Roman"/>
          <w:b/>
          <w:color w:val="000000"/>
          <w:sz w:val="20"/>
          <w:szCs w:val="20"/>
        </w:rPr>
        <w:t xml:space="preserve">В РЕСПУБЛИКЕ КАЗАХСТАН </w:t>
      </w:r>
    </w:p>
    <w:p w:rsidR="006F161D" w:rsidRPr="006F161D" w:rsidRDefault="006F161D" w:rsidP="006F161D">
      <w:pPr>
        <w:autoSpaceDE w:val="0"/>
        <w:autoSpaceDN w:val="0"/>
        <w:adjustRightInd w:val="0"/>
        <w:spacing w:after="0" w:line="240" w:lineRule="auto"/>
        <w:ind w:firstLine="720"/>
        <w:jc w:val="center"/>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ind w:firstLine="720"/>
        <w:jc w:val="center"/>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ind w:firstLine="720"/>
        <w:jc w:val="center"/>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jc w:val="center"/>
        <w:rPr>
          <w:rFonts w:ascii="Times New Roman" w:hAnsi="Times New Roman" w:cs="Times New Roman"/>
          <w:b/>
          <w:color w:val="000000"/>
          <w:sz w:val="20"/>
          <w:szCs w:val="20"/>
        </w:rPr>
      </w:pPr>
      <w:r w:rsidRPr="006F161D">
        <w:rPr>
          <w:rFonts w:ascii="Times New Roman" w:hAnsi="Times New Roman" w:cs="Times New Roman"/>
          <w:b/>
          <w:color w:val="000000"/>
          <w:sz w:val="20"/>
          <w:szCs w:val="20"/>
        </w:rPr>
        <w:t>Специальность: 08.00.05 – Экономика и управление народным хозяйством</w:t>
      </w:r>
    </w:p>
    <w:p w:rsidR="006F161D" w:rsidRPr="006F161D" w:rsidRDefault="006F161D" w:rsidP="006F161D">
      <w:pPr>
        <w:autoSpaceDE w:val="0"/>
        <w:autoSpaceDN w:val="0"/>
        <w:adjustRightInd w:val="0"/>
        <w:spacing w:after="0" w:line="240" w:lineRule="auto"/>
        <w:ind w:firstLine="720"/>
        <w:jc w:val="center"/>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ind w:firstLine="720"/>
        <w:jc w:val="center"/>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ind w:firstLine="720"/>
        <w:jc w:val="center"/>
        <w:rPr>
          <w:rFonts w:ascii="Times New Roman" w:hAnsi="Times New Roman" w:cs="Times New Roman"/>
          <w:color w:val="000000"/>
          <w:sz w:val="20"/>
          <w:szCs w:val="20"/>
        </w:rPr>
      </w:pPr>
    </w:p>
    <w:p w:rsidR="006F161D" w:rsidRDefault="006F161D" w:rsidP="006F161D">
      <w:pPr>
        <w:autoSpaceDE w:val="0"/>
        <w:autoSpaceDN w:val="0"/>
        <w:adjustRightInd w:val="0"/>
        <w:spacing w:after="0" w:line="240" w:lineRule="auto"/>
        <w:ind w:firstLine="720"/>
        <w:jc w:val="center"/>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ind w:firstLine="720"/>
        <w:jc w:val="center"/>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ind w:firstLine="720"/>
        <w:jc w:val="center"/>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jc w:val="center"/>
        <w:rPr>
          <w:rFonts w:ascii="Times New Roman" w:hAnsi="Times New Roman" w:cs="Times New Roman"/>
          <w:b/>
          <w:color w:val="000000"/>
          <w:sz w:val="20"/>
          <w:szCs w:val="20"/>
        </w:rPr>
      </w:pPr>
      <w:r w:rsidRPr="006F161D">
        <w:rPr>
          <w:rFonts w:ascii="Times New Roman" w:hAnsi="Times New Roman" w:cs="Times New Roman"/>
          <w:b/>
          <w:color w:val="000000"/>
          <w:sz w:val="20"/>
          <w:szCs w:val="20"/>
        </w:rPr>
        <w:t xml:space="preserve">Автореферат </w:t>
      </w:r>
    </w:p>
    <w:p w:rsidR="006F161D" w:rsidRPr="006F161D" w:rsidRDefault="006F161D" w:rsidP="006F161D">
      <w:pPr>
        <w:autoSpaceDE w:val="0"/>
        <w:autoSpaceDN w:val="0"/>
        <w:adjustRightInd w:val="0"/>
        <w:spacing w:after="0" w:line="240" w:lineRule="auto"/>
        <w:jc w:val="center"/>
        <w:rPr>
          <w:rFonts w:ascii="Times New Roman" w:hAnsi="Times New Roman" w:cs="Times New Roman"/>
          <w:color w:val="000000"/>
          <w:sz w:val="20"/>
          <w:szCs w:val="20"/>
        </w:rPr>
      </w:pPr>
      <w:r w:rsidRPr="006F161D">
        <w:rPr>
          <w:rFonts w:ascii="Times New Roman" w:hAnsi="Times New Roman" w:cs="Times New Roman"/>
          <w:color w:val="000000"/>
          <w:sz w:val="20"/>
          <w:szCs w:val="20"/>
        </w:rPr>
        <w:t xml:space="preserve">диссертации на соискание ученой степени </w:t>
      </w:r>
    </w:p>
    <w:p w:rsidR="006F161D" w:rsidRPr="006F161D" w:rsidRDefault="006F161D" w:rsidP="006F161D">
      <w:pPr>
        <w:autoSpaceDE w:val="0"/>
        <w:autoSpaceDN w:val="0"/>
        <w:adjustRightInd w:val="0"/>
        <w:spacing w:after="0" w:line="240" w:lineRule="auto"/>
        <w:jc w:val="center"/>
        <w:rPr>
          <w:rFonts w:ascii="Times New Roman" w:hAnsi="Times New Roman" w:cs="Times New Roman"/>
          <w:color w:val="000000"/>
          <w:sz w:val="20"/>
          <w:szCs w:val="20"/>
        </w:rPr>
      </w:pPr>
      <w:r w:rsidRPr="006F161D">
        <w:rPr>
          <w:rFonts w:ascii="Times New Roman" w:hAnsi="Times New Roman" w:cs="Times New Roman"/>
          <w:color w:val="000000"/>
          <w:sz w:val="20"/>
          <w:szCs w:val="20"/>
        </w:rPr>
        <w:t xml:space="preserve">кандидата экономических наук </w:t>
      </w:r>
    </w:p>
    <w:p w:rsidR="006F161D" w:rsidRPr="006F161D" w:rsidRDefault="006F161D" w:rsidP="006F161D">
      <w:pPr>
        <w:autoSpaceDE w:val="0"/>
        <w:autoSpaceDN w:val="0"/>
        <w:adjustRightInd w:val="0"/>
        <w:spacing w:after="0" w:line="240" w:lineRule="auto"/>
        <w:jc w:val="center"/>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jc w:val="center"/>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jc w:val="center"/>
        <w:rPr>
          <w:rFonts w:ascii="Times New Roman" w:hAnsi="Times New Roman" w:cs="Times New Roman"/>
          <w:color w:val="000000"/>
          <w:sz w:val="20"/>
          <w:szCs w:val="20"/>
        </w:rPr>
      </w:pPr>
    </w:p>
    <w:p w:rsidR="006F161D" w:rsidRDefault="006F161D" w:rsidP="006F161D">
      <w:pPr>
        <w:autoSpaceDE w:val="0"/>
        <w:autoSpaceDN w:val="0"/>
        <w:adjustRightInd w:val="0"/>
        <w:spacing w:after="0" w:line="240" w:lineRule="auto"/>
        <w:jc w:val="center"/>
        <w:rPr>
          <w:rFonts w:ascii="Times New Roman" w:hAnsi="Times New Roman" w:cs="Times New Roman"/>
          <w:color w:val="000000"/>
          <w:sz w:val="20"/>
          <w:szCs w:val="20"/>
        </w:rPr>
      </w:pPr>
    </w:p>
    <w:p w:rsidR="006F161D" w:rsidRDefault="006F161D" w:rsidP="006F161D">
      <w:pPr>
        <w:autoSpaceDE w:val="0"/>
        <w:autoSpaceDN w:val="0"/>
        <w:adjustRightInd w:val="0"/>
        <w:spacing w:after="0" w:line="240" w:lineRule="auto"/>
        <w:jc w:val="center"/>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jc w:val="center"/>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jc w:val="center"/>
        <w:rPr>
          <w:rFonts w:ascii="Times New Roman" w:hAnsi="Times New Roman" w:cs="Times New Roman"/>
          <w:color w:val="000000"/>
          <w:sz w:val="20"/>
          <w:szCs w:val="20"/>
        </w:rPr>
      </w:pPr>
    </w:p>
    <w:p w:rsidR="006F161D" w:rsidRPr="00F970FC" w:rsidRDefault="006F161D" w:rsidP="006F161D">
      <w:pPr>
        <w:jc w:val="center"/>
        <w:rPr>
          <w:rFonts w:ascii="Times New Roman" w:hAnsi="Times New Roman" w:cs="Times New Roman"/>
          <w:b/>
          <w:color w:val="000000"/>
          <w:sz w:val="24"/>
          <w:szCs w:val="24"/>
        </w:rPr>
      </w:pPr>
      <w:r w:rsidRPr="006F161D">
        <w:rPr>
          <w:rFonts w:ascii="Times New Roman" w:hAnsi="Times New Roman" w:cs="Times New Roman"/>
          <w:b/>
          <w:color w:val="000000"/>
          <w:sz w:val="20"/>
          <w:szCs w:val="20"/>
        </w:rPr>
        <w:t>Бишкек  2013</w:t>
      </w:r>
    </w:p>
    <w:p w:rsidR="006F161D" w:rsidRPr="006F161D" w:rsidRDefault="006F161D" w:rsidP="006F161D">
      <w:pPr>
        <w:autoSpaceDE w:val="0"/>
        <w:autoSpaceDN w:val="0"/>
        <w:adjustRightInd w:val="0"/>
        <w:spacing w:after="0" w:line="240" w:lineRule="auto"/>
        <w:jc w:val="both"/>
        <w:rPr>
          <w:rFonts w:ascii="Times New Roman" w:hAnsi="Times New Roman" w:cs="Times New Roman"/>
          <w:b/>
          <w:color w:val="000000"/>
          <w:sz w:val="20"/>
          <w:szCs w:val="20"/>
        </w:rPr>
      </w:pPr>
      <w:r w:rsidRPr="006F161D">
        <w:rPr>
          <w:rFonts w:ascii="Times New Roman" w:hAnsi="Times New Roman" w:cs="Times New Roman"/>
          <w:color w:val="000000"/>
          <w:sz w:val="20"/>
          <w:szCs w:val="20"/>
        </w:rPr>
        <w:lastRenderedPageBreak/>
        <w:t xml:space="preserve">Диссертационная работа выполнена </w:t>
      </w:r>
      <w:r w:rsidRPr="006F161D">
        <w:rPr>
          <w:rFonts w:ascii="Times New Roman" w:hAnsi="Times New Roman" w:cs="Times New Roman"/>
          <w:b/>
          <w:color w:val="000000"/>
          <w:sz w:val="20"/>
          <w:szCs w:val="20"/>
        </w:rPr>
        <w:t xml:space="preserve">в Академии государственного управления при Президенте Республики Казахстан </w:t>
      </w:r>
    </w:p>
    <w:p w:rsidR="006F161D" w:rsidRPr="006F161D" w:rsidRDefault="006F161D" w:rsidP="006F161D">
      <w:pPr>
        <w:autoSpaceDE w:val="0"/>
        <w:autoSpaceDN w:val="0"/>
        <w:adjustRightInd w:val="0"/>
        <w:spacing w:after="0" w:line="240" w:lineRule="auto"/>
        <w:ind w:firstLine="720"/>
        <w:jc w:val="both"/>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ind w:firstLine="720"/>
        <w:jc w:val="both"/>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ind w:firstLine="720"/>
        <w:jc w:val="both"/>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rPr>
          <w:rFonts w:ascii="Times New Roman" w:hAnsi="Times New Roman" w:cs="Times New Roman"/>
          <w:color w:val="000000"/>
          <w:sz w:val="20"/>
          <w:szCs w:val="20"/>
        </w:rPr>
      </w:pPr>
      <w:r w:rsidRPr="006F161D">
        <w:rPr>
          <w:rFonts w:ascii="Times New Roman" w:hAnsi="Times New Roman" w:cs="Times New Roman"/>
          <w:b/>
          <w:color w:val="000000"/>
          <w:sz w:val="20"/>
          <w:szCs w:val="20"/>
        </w:rPr>
        <w:t>Научный руководитель:</w:t>
      </w:r>
      <w:r w:rsidR="00932BE6">
        <w:rPr>
          <w:rFonts w:ascii="Times New Roman" w:hAnsi="Times New Roman" w:cs="Times New Roman"/>
          <w:b/>
          <w:color w:val="000000"/>
          <w:sz w:val="20"/>
          <w:szCs w:val="20"/>
        </w:rPr>
        <w:t xml:space="preserve">      </w:t>
      </w:r>
      <w:r w:rsidRPr="006F161D">
        <w:rPr>
          <w:rFonts w:ascii="Times New Roman" w:hAnsi="Times New Roman" w:cs="Times New Roman"/>
          <w:color w:val="000000"/>
          <w:sz w:val="20"/>
          <w:szCs w:val="20"/>
        </w:rPr>
        <w:t xml:space="preserve">доктор экономических наук, профессор </w:t>
      </w:r>
    </w:p>
    <w:p w:rsidR="006F161D" w:rsidRPr="006F161D" w:rsidRDefault="00932BE6" w:rsidP="00932BE6">
      <w:pPr>
        <w:autoSpaceDE w:val="0"/>
        <w:autoSpaceDN w:val="0"/>
        <w:adjustRightInd w:val="0"/>
        <w:spacing w:after="0" w:line="240" w:lineRule="auto"/>
        <w:ind w:left="1404" w:firstLine="720"/>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        </w:t>
      </w:r>
      <w:proofErr w:type="spellStart"/>
      <w:r w:rsidR="006F161D" w:rsidRPr="006F161D">
        <w:rPr>
          <w:rFonts w:ascii="Times New Roman" w:hAnsi="Times New Roman" w:cs="Times New Roman"/>
          <w:b/>
          <w:color w:val="000000"/>
          <w:sz w:val="20"/>
          <w:szCs w:val="20"/>
        </w:rPr>
        <w:t>Утебаев</w:t>
      </w:r>
      <w:proofErr w:type="spellEnd"/>
      <w:r w:rsidR="006F161D" w:rsidRPr="006F161D">
        <w:rPr>
          <w:rFonts w:ascii="Times New Roman" w:hAnsi="Times New Roman" w:cs="Times New Roman"/>
          <w:b/>
          <w:color w:val="000000"/>
          <w:sz w:val="20"/>
          <w:szCs w:val="20"/>
        </w:rPr>
        <w:t xml:space="preserve"> </w:t>
      </w:r>
      <w:proofErr w:type="spellStart"/>
      <w:r w:rsidR="006F161D" w:rsidRPr="006F161D">
        <w:rPr>
          <w:rFonts w:ascii="Times New Roman" w:hAnsi="Times New Roman" w:cs="Times New Roman"/>
          <w:b/>
          <w:color w:val="000000"/>
          <w:sz w:val="20"/>
          <w:szCs w:val="20"/>
        </w:rPr>
        <w:t>Мусиралы</w:t>
      </w:r>
      <w:proofErr w:type="spellEnd"/>
      <w:r w:rsidR="006F161D" w:rsidRPr="006F161D">
        <w:rPr>
          <w:rFonts w:ascii="Times New Roman" w:hAnsi="Times New Roman" w:cs="Times New Roman"/>
          <w:b/>
          <w:color w:val="000000"/>
          <w:sz w:val="20"/>
          <w:szCs w:val="20"/>
        </w:rPr>
        <w:t xml:space="preserve"> </w:t>
      </w:r>
      <w:proofErr w:type="spellStart"/>
      <w:r w:rsidR="006F161D" w:rsidRPr="006F161D">
        <w:rPr>
          <w:rFonts w:ascii="Times New Roman" w:hAnsi="Times New Roman" w:cs="Times New Roman"/>
          <w:b/>
          <w:color w:val="000000"/>
          <w:sz w:val="20"/>
          <w:szCs w:val="20"/>
        </w:rPr>
        <w:t>Смаилович</w:t>
      </w:r>
      <w:proofErr w:type="spellEnd"/>
      <w:r w:rsidR="006F161D" w:rsidRPr="006F161D">
        <w:rPr>
          <w:rFonts w:ascii="Times New Roman" w:hAnsi="Times New Roman" w:cs="Times New Roman"/>
          <w:b/>
          <w:color w:val="000000"/>
          <w:sz w:val="20"/>
          <w:szCs w:val="20"/>
        </w:rPr>
        <w:t xml:space="preserve"> </w:t>
      </w:r>
    </w:p>
    <w:p w:rsidR="006F161D" w:rsidRPr="006F161D" w:rsidRDefault="006F161D" w:rsidP="006F161D">
      <w:pPr>
        <w:autoSpaceDE w:val="0"/>
        <w:autoSpaceDN w:val="0"/>
        <w:adjustRightInd w:val="0"/>
        <w:spacing w:after="0" w:line="240" w:lineRule="auto"/>
        <w:ind w:firstLine="720"/>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ind w:firstLine="720"/>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rPr>
          <w:rFonts w:ascii="Times New Roman" w:hAnsi="Times New Roman" w:cs="Times New Roman"/>
          <w:color w:val="000000"/>
          <w:sz w:val="20"/>
          <w:szCs w:val="20"/>
        </w:rPr>
      </w:pPr>
      <w:r w:rsidRPr="006F161D">
        <w:rPr>
          <w:rFonts w:ascii="Times New Roman" w:hAnsi="Times New Roman" w:cs="Times New Roman"/>
          <w:b/>
          <w:color w:val="000000"/>
          <w:sz w:val="20"/>
          <w:szCs w:val="20"/>
        </w:rPr>
        <w:t>Официальные оппоненты:</w:t>
      </w:r>
      <w:r w:rsidRPr="006F161D">
        <w:rPr>
          <w:rFonts w:ascii="Times New Roman" w:hAnsi="Times New Roman" w:cs="Times New Roman"/>
          <w:color w:val="000000"/>
          <w:sz w:val="20"/>
          <w:szCs w:val="20"/>
        </w:rPr>
        <w:t xml:space="preserve"> доктор экономических наук, профессор</w:t>
      </w:r>
    </w:p>
    <w:p w:rsidR="006F161D" w:rsidRPr="006F161D" w:rsidRDefault="006F161D" w:rsidP="006F161D">
      <w:pPr>
        <w:autoSpaceDE w:val="0"/>
        <w:autoSpaceDN w:val="0"/>
        <w:adjustRightInd w:val="0"/>
        <w:spacing w:after="0" w:line="240" w:lineRule="auto"/>
        <w:ind w:firstLine="720"/>
        <w:rPr>
          <w:rFonts w:ascii="Times New Roman" w:hAnsi="Times New Roman" w:cs="Times New Roman"/>
          <w:b/>
          <w:color w:val="000000"/>
          <w:sz w:val="20"/>
          <w:szCs w:val="20"/>
        </w:rPr>
      </w:pPr>
      <w:r>
        <w:rPr>
          <w:rFonts w:ascii="Times New Roman" w:hAnsi="Times New Roman" w:cs="Times New Roman"/>
          <w:color w:val="000000"/>
          <w:sz w:val="20"/>
          <w:szCs w:val="20"/>
        </w:rPr>
        <w:tab/>
      </w:r>
      <w:r w:rsidR="00932BE6">
        <w:rPr>
          <w:rFonts w:ascii="Times New Roman" w:hAnsi="Times New Roman" w:cs="Times New Roman"/>
          <w:color w:val="000000"/>
          <w:sz w:val="20"/>
          <w:szCs w:val="20"/>
        </w:rPr>
        <w:t xml:space="preserve">                      </w:t>
      </w:r>
      <w:proofErr w:type="spellStart"/>
      <w:r w:rsidRPr="006F161D">
        <w:rPr>
          <w:rFonts w:ascii="Times New Roman" w:hAnsi="Times New Roman" w:cs="Times New Roman"/>
          <w:b/>
          <w:color w:val="000000"/>
          <w:sz w:val="20"/>
          <w:szCs w:val="20"/>
        </w:rPr>
        <w:t>Акназарова</w:t>
      </w:r>
      <w:proofErr w:type="spellEnd"/>
      <w:r w:rsidRPr="006F161D">
        <w:rPr>
          <w:rFonts w:ascii="Times New Roman" w:hAnsi="Times New Roman" w:cs="Times New Roman"/>
          <w:b/>
          <w:color w:val="000000"/>
          <w:sz w:val="20"/>
          <w:szCs w:val="20"/>
        </w:rPr>
        <w:t xml:space="preserve"> Роза </w:t>
      </w:r>
      <w:proofErr w:type="spellStart"/>
      <w:r w:rsidRPr="006F161D">
        <w:rPr>
          <w:rFonts w:ascii="Times New Roman" w:hAnsi="Times New Roman" w:cs="Times New Roman"/>
          <w:b/>
          <w:color w:val="000000"/>
          <w:sz w:val="20"/>
          <w:szCs w:val="20"/>
        </w:rPr>
        <w:t>Корчубековна</w:t>
      </w:r>
      <w:proofErr w:type="spellEnd"/>
      <w:r w:rsidRPr="006F161D">
        <w:rPr>
          <w:rFonts w:ascii="Times New Roman" w:hAnsi="Times New Roman" w:cs="Times New Roman"/>
          <w:b/>
          <w:color w:val="000000"/>
          <w:sz w:val="20"/>
          <w:szCs w:val="20"/>
        </w:rPr>
        <w:t xml:space="preserve">                         </w:t>
      </w:r>
    </w:p>
    <w:p w:rsidR="006F161D" w:rsidRPr="006F161D" w:rsidRDefault="006F161D" w:rsidP="006F161D">
      <w:pPr>
        <w:autoSpaceDE w:val="0"/>
        <w:autoSpaceDN w:val="0"/>
        <w:adjustRightInd w:val="0"/>
        <w:spacing w:after="0" w:line="240" w:lineRule="auto"/>
        <w:jc w:val="center"/>
        <w:rPr>
          <w:rFonts w:ascii="Times New Roman" w:hAnsi="Times New Roman" w:cs="Times New Roman"/>
          <w:color w:val="000000"/>
          <w:sz w:val="20"/>
          <w:szCs w:val="20"/>
        </w:rPr>
      </w:pPr>
    </w:p>
    <w:p w:rsidR="006F161D" w:rsidRPr="006F161D" w:rsidRDefault="00932BE6" w:rsidP="00932BE6">
      <w:pPr>
        <w:autoSpaceDE w:val="0"/>
        <w:autoSpaceDN w:val="0"/>
        <w:adjustRightInd w:val="0"/>
        <w:spacing w:after="0" w:line="240" w:lineRule="auto"/>
        <w:ind w:left="708" w:firstLine="708"/>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6F161D" w:rsidRPr="006F161D">
        <w:rPr>
          <w:rFonts w:ascii="Times New Roman" w:hAnsi="Times New Roman" w:cs="Times New Roman"/>
          <w:color w:val="000000"/>
          <w:sz w:val="20"/>
          <w:szCs w:val="20"/>
        </w:rPr>
        <w:t>кандидат экономических наук, доцент</w:t>
      </w:r>
    </w:p>
    <w:p w:rsidR="006F161D" w:rsidRPr="001708B6" w:rsidRDefault="006F161D" w:rsidP="006F161D">
      <w:pPr>
        <w:autoSpaceDE w:val="0"/>
        <w:autoSpaceDN w:val="0"/>
        <w:adjustRightInd w:val="0"/>
        <w:spacing w:after="0" w:line="240" w:lineRule="auto"/>
        <w:rPr>
          <w:rFonts w:ascii="Times New Roman" w:hAnsi="Times New Roman" w:cs="Times New Roman"/>
          <w:b/>
          <w:color w:val="000000"/>
          <w:sz w:val="20"/>
          <w:szCs w:val="20"/>
        </w:rPr>
      </w:pPr>
      <w:r w:rsidRPr="006F161D">
        <w:rPr>
          <w:rFonts w:ascii="Times New Roman" w:hAnsi="Times New Roman" w:cs="Times New Roman"/>
          <w:color w:val="000000"/>
          <w:sz w:val="20"/>
          <w:szCs w:val="20"/>
        </w:rPr>
        <w:tab/>
      </w:r>
      <w:r w:rsidRPr="006F161D">
        <w:rPr>
          <w:rFonts w:ascii="Times New Roman" w:hAnsi="Times New Roman" w:cs="Times New Roman"/>
          <w:color w:val="000000"/>
          <w:sz w:val="20"/>
          <w:szCs w:val="20"/>
        </w:rPr>
        <w:tab/>
      </w:r>
      <w:r w:rsidR="00932BE6">
        <w:rPr>
          <w:rFonts w:ascii="Times New Roman" w:hAnsi="Times New Roman" w:cs="Times New Roman"/>
          <w:color w:val="000000"/>
          <w:sz w:val="20"/>
          <w:szCs w:val="20"/>
        </w:rPr>
        <w:tab/>
        <w:t xml:space="preserve">        </w:t>
      </w:r>
      <w:proofErr w:type="spellStart"/>
      <w:r w:rsidRPr="001708B6">
        <w:rPr>
          <w:rFonts w:ascii="Times New Roman" w:hAnsi="Times New Roman" w:cs="Times New Roman"/>
          <w:b/>
          <w:color w:val="000000"/>
          <w:sz w:val="20"/>
          <w:szCs w:val="20"/>
        </w:rPr>
        <w:t>Сыдыгалиев</w:t>
      </w:r>
      <w:proofErr w:type="spellEnd"/>
      <w:r w:rsidRPr="001708B6">
        <w:rPr>
          <w:rFonts w:ascii="Times New Roman" w:hAnsi="Times New Roman" w:cs="Times New Roman"/>
          <w:b/>
          <w:color w:val="000000"/>
          <w:sz w:val="20"/>
          <w:szCs w:val="20"/>
        </w:rPr>
        <w:t xml:space="preserve"> </w:t>
      </w:r>
      <w:proofErr w:type="spellStart"/>
      <w:r w:rsidRPr="001708B6">
        <w:rPr>
          <w:rFonts w:ascii="Times New Roman" w:hAnsi="Times New Roman" w:cs="Times New Roman"/>
          <w:b/>
          <w:color w:val="000000"/>
          <w:sz w:val="20"/>
          <w:szCs w:val="20"/>
        </w:rPr>
        <w:t>Усембек</w:t>
      </w:r>
      <w:proofErr w:type="spellEnd"/>
      <w:r w:rsidRPr="001708B6">
        <w:rPr>
          <w:rFonts w:ascii="Times New Roman" w:hAnsi="Times New Roman" w:cs="Times New Roman"/>
          <w:b/>
          <w:color w:val="000000"/>
          <w:sz w:val="20"/>
          <w:szCs w:val="20"/>
        </w:rPr>
        <w:t xml:space="preserve"> </w:t>
      </w:r>
      <w:proofErr w:type="spellStart"/>
      <w:r w:rsidRPr="001708B6">
        <w:rPr>
          <w:rFonts w:ascii="Times New Roman" w:hAnsi="Times New Roman" w:cs="Times New Roman"/>
          <w:b/>
          <w:color w:val="000000"/>
          <w:sz w:val="20"/>
          <w:szCs w:val="20"/>
        </w:rPr>
        <w:t>Сыдыгалиевич</w:t>
      </w:r>
      <w:proofErr w:type="spellEnd"/>
      <w:r w:rsidRPr="001708B6">
        <w:rPr>
          <w:rFonts w:ascii="Times New Roman" w:hAnsi="Times New Roman" w:cs="Times New Roman"/>
          <w:b/>
          <w:color w:val="000000"/>
          <w:sz w:val="20"/>
          <w:szCs w:val="20"/>
        </w:rPr>
        <w:t xml:space="preserve"> </w:t>
      </w:r>
    </w:p>
    <w:p w:rsidR="006F161D" w:rsidRPr="006F161D" w:rsidRDefault="006F161D" w:rsidP="006F161D">
      <w:pPr>
        <w:autoSpaceDE w:val="0"/>
        <w:autoSpaceDN w:val="0"/>
        <w:adjustRightInd w:val="0"/>
        <w:spacing w:after="0" w:line="240" w:lineRule="auto"/>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rPr>
          <w:rFonts w:ascii="Times New Roman" w:hAnsi="Times New Roman" w:cs="Times New Roman"/>
          <w:color w:val="000000"/>
          <w:sz w:val="20"/>
          <w:szCs w:val="20"/>
        </w:rPr>
      </w:pPr>
    </w:p>
    <w:p w:rsidR="001708B6" w:rsidRDefault="006F161D" w:rsidP="006F161D">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b/>
          <w:color w:val="000000"/>
          <w:sz w:val="20"/>
          <w:szCs w:val="20"/>
        </w:rPr>
        <w:t xml:space="preserve">Ведущая организация:  </w:t>
      </w:r>
      <w:r w:rsidR="00932BE6">
        <w:rPr>
          <w:rFonts w:ascii="Times New Roman" w:hAnsi="Times New Roman" w:cs="Times New Roman"/>
          <w:b/>
          <w:color w:val="000000"/>
          <w:sz w:val="20"/>
          <w:szCs w:val="20"/>
        </w:rPr>
        <w:t xml:space="preserve">      </w:t>
      </w:r>
      <w:r w:rsidRPr="006F161D">
        <w:rPr>
          <w:rFonts w:ascii="Times New Roman" w:hAnsi="Times New Roman" w:cs="Times New Roman"/>
          <w:color w:val="000000"/>
          <w:sz w:val="20"/>
          <w:szCs w:val="20"/>
        </w:rPr>
        <w:t>кафедра «</w:t>
      </w:r>
      <w:r w:rsidR="001708B6">
        <w:rPr>
          <w:rFonts w:ascii="Times New Roman" w:hAnsi="Times New Roman" w:cs="Times New Roman"/>
          <w:color w:val="000000"/>
          <w:sz w:val="20"/>
          <w:szCs w:val="20"/>
        </w:rPr>
        <w:t xml:space="preserve">Национальная </w:t>
      </w:r>
      <w:r w:rsidRPr="006F161D">
        <w:rPr>
          <w:rFonts w:ascii="Times New Roman" w:hAnsi="Times New Roman" w:cs="Times New Roman"/>
          <w:color w:val="000000"/>
          <w:sz w:val="20"/>
          <w:szCs w:val="20"/>
        </w:rPr>
        <w:t>экономика</w:t>
      </w:r>
    </w:p>
    <w:p w:rsidR="006F161D" w:rsidRPr="006F161D" w:rsidRDefault="00932BE6" w:rsidP="001708B6">
      <w:pPr>
        <w:autoSpaceDE w:val="0"/>
        <w:autoSpaceDN w:val="0"/>
        <w:adjustRightInd w:val="0"/>
        <w:spacing w:after="0" w:line="240" w:lineRule="auto"/>
        <w:ind w:left="2124"/>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r w:rsidR="001708B6">
        <w:rPr>
          <w:rFonts w:ascii="Times New Roman" w:hAnsi="Times New Roman" w:cs="Times New Roman"/>
          <w:color w:val="000000"/>
          <w:sz w:val="20"/>
          <w:szCs w:val="20"/>
        </w:rPr>
        <w:t>и региональное развитие</w:t>
      </w:r>
      <w:r w:rsidR="006F161D" w:rsidRPr="006F161D">
        <w:rPr>
          <w:rFonts w:ascii="Times New Roman" w:hAnsi="Times New Roman" w:cs="Times New Roman"/>
          <w:color w:val="000000"/>
          <w:sz w:val="20"/>
          <w:szCs w:val="20"/>
        </w:rPr>
        <w:t>»</w:t>
      </w:r>
    </w:p>
    <w:p w:rsidR="006F161D" w:rsidRPr="006F161D" w:rsidRDefault="00932BE6" w:rsidP="00932BE6">
      <w:pPr>
        <w:autoSpaceDE w:val="0"/>
        <w:autoSpaceDN w:val="0"/>
        <w:adjustRightInd w:val="0"/>
        <w:spacing w:after="0" w:line="240" w:lineRule="auto"/>
        <w:ind w:left="1416" w:firstLine="708"/>
        <w:rPr>
          <w:rFonts w:ascii="Times New Roman" w:hAnsi="Times New Roman" w:cs="Times New Roman"/>
          <w:b/>
          <w:color w:val="000000"/>
          <w:sz w:val="20"/>
          <w:szCs w:val="20"/>
        </w:rPr>
      </w:pPr>
      <w:r>
        <w:rPr>
          <w:rFonts w:ascii="Times New Roman" w:hAnsi="Times New Roman" w:cs="Times New Roman"/>
          <w:color w:val="000000"/>
          <w:sz w:val="20"/>
          <w:szCs w:val="20"/>
        </w:rPr>
        <w:t xml:space="preserve">       </w:t>
      </w:r>
      <w:r w:rsidR="006F161D" w:rsidRPr="006F161D">
        <w:rPr>
          <w:rFonts w:ascii="Times New Roman" w:hAnsi="Times New Roman" w:cs="Times New Roman"/>
          <w:color w:val="000000"/>
          <w:sz w:val="20"/>
          <w:szCs w:val="20"/>
        </w:rPr>
        <w:t>КРСУ им. Б.Н. Ельцина</w:t>
      </w:r>
    </w:p>
    <w:p w:rsidR="006F161D" w:rsidRPr="006F161D" w:rsidRDefault="006F161D" w:rsidP="006F161D">
      <w:pPr>
        <w:autoSpaceDE w:val="0"/>
        <w:autoSpaceDN w:val="0"/>
        <w:adjustRightInd w:val="0"/>
        <w:spacing w:after="0" w:line="240" w:lineRule="auto"/>
        <w:jc w:val="both"/>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jc w:val="both"/>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jc w:val="both"/>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jc w:val="both"/>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ind w:firstLine="720"/>
        <w:jc w:val="both"/>
        <w:rPr>
          <w:rFonts w:ascii="Times New Roman" w:hAnsi="Times New Roman" w:cs="Times New Roman"/>
          <w:color w:val="000000"/>
          <w:sz w:val="20"/>
          <w:szCs w:val="20"/>
        </w:rPr>
      </w:pPr>
      <w:r w:rsidRPr="006F161D">
        <w:rPr>
          <w:rFonts w:ascii="Times New Roman" w:hAnsi="Times New Roman" w:cs="Times New Roman"/>
          <w:color w:val="000000"/>
          <w:sz w:val="20"/>
          <w:szCs w:val="20"/>
        </w:rPr>
        <w:t xml:space="preserve">Защита состоится «4» октября 2013 года в 14.00 часов на заседании диссертационного совета Д.08.13.005 по защите диссертаций на соискание ученой степени доктора (кандидата) экономических наук в Кыргызском Экономическом Университете им. М. Рыскулбекова по адресу: 720033, г. Бишкек, ул. Тоголок Молдо, 58. </w:t>
      </w:r>
    </w:p>
    <w:p w:rsidR="006F161D" w:rsidRPr="006F161D" w:rsidRDefault="006F161D" w:rsidP="006F161D">
      <w:pPr>
        <w:autoSpaceDE w:val="0"/>
        <w:autoSpaceDN w:val="0"/>
        <w:adjustRightInd w:val="0"/>
        <w:spacing w:after="0" w:line="240" w:lineRule="auto"/>
        <w:ind w:firstLine="720"/>
        <w:jc w:val="both"/>
        <w:rPr>
          <w:rFonts w:ascii="Times New Roman" w:hAnsi="Times New Roman" w:cs="Times New Roman"/>
          <w:color w:val="000000"/>
          <w:sz w:val="20"/>
          <w:szCs w:val="20"/>
        </w:rPr>
      </w:pPr>
    </w:p>
    <w:p w:rsidR="006F161D" w:rsidRPr="006F161D" w:rsidRDefault="006F161D" w:rsidP="006F161D">
      <w:pPr>
        <w:autoSpaceDE w:val="0"/>
        <w:autoSpaceDN w:val="0"/>
        <w:adjustRightInd w:val="0"/>
        <w:spacing w:after="0" w:line="240" w:lineRule="auto"/>
        <w:ind w:firstLine="720"/>
        <w:jc w:val="both"/>
        <w:rPr>
          <w:rFonts w:ascii="Times New Roman" w:hAnsi="Times New Roman" w:cs="Times New Roman"/>
          <w:color w:val="000000"/>
          <w:sz w:val="20"/>
          <w:szCs w:val="20"/>
        </w:rPr>
      </w:pPr>
      <w:r w:rsidRPr="006F161D">
        <w:rPr>
          <w:rFonts w:ascii="Times New Roman" w:hAnsi="Times New Roman" w:cs="Times New Roman"/>
          <w:color w:val="000000"/>
          <w:sz w:val="20"/>
          <w:szCs w:val="20"/>
        </w:rPr>
        <w:t xml:space="preserve">С диссертацией можно ознакомиться в библиотеке Кыргызского Экономического Университета им. М. Рыскулбекова по адресу: 720033, г. Бишкек, ул. Тоголок Молдо, 58.  </w:t>
      </w:r>
    </w:p>
    <w:p w:rsidR="006F161D" w:rsidRDefault="006F161D" w:rsidP="006F161D">
      <w:pPr>
        <w:autoSpaceDE w:val="0"/>
        <w:autoSpaceDN w:val="0"/>
        <w:adjustRightInd w:val="0"/>
        <w:spacing w:after="0" w:line="240" w:lineRule="auto"/>
        <w:jc w:val="both"/>
        <w:rPr>
          <w:rFonts w:ascii="Times New Roman" w:hAnsi="Times New Roman" w:cs="Times New Roman"/>
          <w:color w:val="000000"/>
          <w:sz w:val="20"/>
          <w:szCs w:val="20"/>
        </w:rPr>
      </w:pPr>
    </w:p>
    <w:p w:rsidR="006F161D" w:rsidRDefault="006F161D" w:rsidP="006F161D">
      <w:pPr>
        <w:autoSpaceDE w:val="0"/>
        <w:autoSpaceDN w:val="0"/>
        <w:adjustRightInd w:val="0"/>
        <w:spacing w:after="0" w:line="240" w:lineRule="auto"/>
        <w:jc w:val="both"/>
        <w:rPr>
          <w:rFonts w:ascii="Times New Roman" w:hAnsi="Times New Roman" w:cs="Times New Roman"/>
          <w:color w:val="000000"/>
          <w:sz w:val="20"/>
          <w:szCs w:val="20"/>
        </w:rPr>
      </w:pPr>
    </w:p>
    <w:p w:rsidR="006F161D" w:rsidRDefault="006F161D" w:rsidP="006F161D">
      <w:pPr>
        <w:autoSpaceDE w:val="0"/>
        <w:autoSpaceDN w:val="0"/>
        <w:adjustRightInd w:val="0"/>
        <w:spacing w:after="0" w:line="240" w:lineRule="auto"/>
        <w:jc w:val="both"/>
        <w:rPr>
          <w:rFonts w:ascii="Times New Roman" w:hAnsi="Times New Roman" w:cs="Times New Roman"/>
          <w:color w:val="000000"/>
          <w:sz w:val="20"/>
          <w:szCs w:val="20"/>
        </w:rPr>
      </w:pPr>
    </w:p>
    <w:p w:rsidR="006F161D" w:rsidRDefault="006F161D" w:rsidP="006F161D">
      <w:pPr>
        <w:autoSpaceDE w:val="0"/>
        <w:autoSpaceDN w:val="0"/>
        <w:adjustRightInd w:val="0"/>
        <w:spacing w:after="0" w:line="240" w:lineRule="auto"/>
        <w:jc w:val="both"/>
        <w:rPr>
          <w:rFonts w:ascii="Times New Roman" w:hAnsi="Times New Roman" w:cs="Times New Roman"/>
          <w:color w:val="000000"/>
          <w:sz w:val="20"/>
          <w:szCs w:val="20"/>
        </w:rPr>
      </w:pPr>
    </w:p>
    <w:p w:rsidR="006F161D" w:rsidRDefault="006F161D" w:rsidP="006F161D">
      <w:pPr>
        <w:autoSpaceDE w:val="0"/>
        <w:autoSpaceDN w:val="0"/>
        <w:adjustRightInd w:val="0"/>
        <w:spacing w:after="0" w:line="240" w:lineRule="auto"/>
        <w:jc w:val="both"/>
        <w:rPr>
          <w:rFonts w:ascii="Times New Roman" w:hAnsi="Times New Roman" w:cs="Times New Roman"/>
          <w:color w:val="000000"/>
          <w:sz w:val="20"/>
          <w:szCs w:val="20"/>
        </w:rPr>
      </w:pPr>
      <w:r w:rsidRPr="006F161D">
        <w:rPr>
          <w:rFonts w:ascii="Times New Roman" w:hAnsi="Times New Roman" w:cs="Times New Roman"/>
          <w:color w:val="000000"/>
          <w:sz w:val="20"/>
          <w:szCs w:val="20"/>
        </w:rPr>
        <w:t>Автореферат разослан «3» сентября 2013 г.</w:t>
      </w:r>
    </w:p>
    <w:p w:rsidR="006F161D" w:rsidRDefault="006F161D" w:rsidP="006F161D">
      <w:pPr>
        <w:autoSpaceDE w:val="0"/>
        <w:autoSpaceDN w:val="0"/>
        <w:adjustRightInd w:val="0"/>
        <w:spacing w:after="0" w:line="240" w:lineRule="auto"/>
        <w:jc w:val="both"/>
        <w:rPr>
          <w:rFonts w:ascii="Times New Roman" w:hAnsi="Times New Roman" w:cs="Times New Roman"/>
          <w:color w:val="000000"/>
          <w:sz w:val="20"/>
          <w:szCs w:val="20"/>
        </w:rPr>
      </w:pPr>
    </w:p>
    <w:p w:rsidR="006F161D" w:rsidRDefault="006F161D" w:rsidP="006F161D">
      <w:pPr>
        <w:autoSpaceDE w:val="0"/>
        <w:autoSpaceDN w:val="0"/>
        <w:adjustRightInd w:val="0"/>
        <w:spacing w:after="0" w:line="240" w:lineRule="auto"/>
        <w:jc w:val="both"/>
        <w:rPr>
          <w:rFonts w:ascii="Times New Roman" w:hAnsi="Times New Roman" w:cs="Times New Roman"/>
          <w:color w:val="000000"/>
          <w:sz w:val="20"/>
          <w:szCs w:val="20"/>
        </w:rPr>
      </w:pPr>
    </w:p>
    <w:p w:rsidR="006F161D" w:rsidRDefault="006F161D" w:rsidP="006F161D">
      <w:pPr>
        <w:autoSpaceDE w:val="0"/>
        <w:autoSpaceDN w:val="0"/>
        <w:adjustRightInd w:val="0"/>
        <w:spacing w:after="0" w:line="240" w:lineRule="auto"/>
        <w:jc w:val="both"/>
        <w:rPr>
          <w:rFonts w:ascii="Times New Roman" w:hAnsi="Times New Roman" w:cs="Times New Roman"/>
          <w:color w:val="000000"/>
          <w:sz w:val="20"/>
          <w:szCs w:val="20"/>
        </w:rPr>
      </w:pPr>
    </w:p>
    <w:p w:rsidR="006F161D" w:rsidRPr="006F161D" w:rsidRDefault="00D91FE1" w:rsidP="006F161D">
      <w:pPr>
        <w:autoSpaceDE w:val="0"/>
        <w:autoSpaceDN w:val="0"/>
        <w:adjustRightInd w:val="0"/>
        <w:spacing w:after="0" w:line="240" w:lineRule="auto"/>
        <w:jc w:val="both"/>
        <w:rPr>
          <w:rFonts w:ascii="Times New Roman" w:hAnsi="Times New Roman" w:cs="Times New Roman"/>
          <w:color w:val="000000"/>
          <w:sz w:val="20"/>
          <w:szCs w:val="20"/>
        </w:rPr>
      </w:pPr>
      <w:r>
        <w:rPr>
          <w:rFonts w:ascii="Times New Roman" w:hAnsi="Times New Roman" w:cs="Times New Roman"/>
          <w:noProof/>
          <w:color w:val="000000"/>
          <w:sz w:val="20"/>
          <w:szCs w:val="20"/>
          <w:lang w:eastAsia="ru-RU"/>
        </w:rPr>
        <w:drawing>
          <wp:anchor distT="0" distB="0" distL="114300" distR="114300" simplePos="0" relativeHeight="251718656" behindDoc="0" locked="0" layoutInCell="1" allowOverlap="1">
            <wp:simplePos x="0" y="0"/>
            <wp:positionH relativeFrom="column">
              <wp:posOffset>2279666</wp:posOffset>
            </wp:positionH>
            <wp:positionV relativeFrom="paragraph">
              <wp:posOffset>114688</wp:posOffset>
            </wp:positionV>
            <wp:extent cx="810764" cy="819397"/>
            <wp:effectExtent l="19050" t="0" r="8386" b="0"/>
            <wp:wrapNone/>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8">
                      <a:lum bright="11000"/>
                    </a:blip>
                    <a:srcRect/>
                    <a:stretch>
                      <a:fillRect/>
                    </a:stretch>
                  </pic:blipFill>
                  <pic:spPr bwMode="auto">
                    <a:xfrm rot="5400000">
                      <a:off x="0" y="0"/>
                      <a:ext cx="810764" cy="819397"/>
                    </a:xfrm>
                    <a:prstGeom prst="rect">
                      <a:avLst/>
                    </a:prstGeom>
                    <a:noFill/>
                    <a:ln w="9525">
                      <a:noFill/>
                      <a:miter lim="800000"/>
                      <a:headEnd/>
                      <a:tailEnd/>
                    </a:ln>
                  </pic:spPr>
                </pic:pic>
              </a:graphicData>
            </a:graphic>
          </wp:anchor>
        </w:drawing>
      </w:r>
    </w:p>
    <w:p w:rsidR="006F161D" w:rsidRPr="006F161D" w:rsidRDefault="006F161D" w:rsidP="006F161D">
      <w:pPr>
        <w:autoSpaceDE w:val="0"/>
        <w:autoSpaceDN w:val="0"/>
        <w:adjustRightInd w:val="0"/>
        <w:spacing w:after="0" w:line="240" w:lineRule="auto"/>
        <w:rPr>
          <w:rFonts w:ascii="Times New Roman" w:hAnsi="Times New Roman" w:cs="Times New Roman"/>
          <w:color w:val="000000"/>
          <w:sz w:val="20"/>
          <w:szCs w:val="20"/>
        </w:rPr>
      </w:pPr>
      <w:r w:rsidRPr="006F161D">
        <w:rPr>
          <w:rFonts w:ascii="Times New Roman" w:hAnsi="Times New Roman" w:cs="Times New Roman"/>
          <w:color w:val="000000"/>
          <w:sz w:val="20"/>
          <w:szCs w:val="20"/>
        </w:rPr>
        <w:t xml:space="preserve">Ученый секретарь </w:t>
      </w:r>
    </w:p>
    <w:p w:rsidR="006F161D" w:rsidRPr="006F161D" w:rsidRDefault="006F161D" w:rsidP="006F161D">
      <w:pPr>
        <w:autoSpaceDE w:val="0"/>
        <w:autoSpaceDN w:val="0"/>
        <w:adjustRightInd w:val="0"/>
        <w:spacing w:after="0" w:line="240" w:lineRule="auto"/>
        <w:rPr>
          <w:rFonts w:ascii="Times New Roman" w:hAnsi="Times New Roman" w:cs="Times New Roman"/>
          <w:color w:val="000000"/>
          <w:sz w:val="20"/>
          <w:szCs w:val="20"/>
        </w:rPr>
      </w:pPr>
      <w:r w:rsidRPr="006F161D">
        <w:rPr>
          <w:rFonts w:ascii="Times New Roman" w:hAnsi="Times New Roman" w:cs="Times New Roman"/>
          <w:color w:val="000000"/>
          <w:sz w:val="20"/>
          <w:szCs w:val="20"/>
        </w:rPr>
        <w:t xml:space="preserve">диссертационного совета, </w:t>
      </w:r>
    </w:p>
    <w:p w:rsidR="006F161D" w:rsidRDefault="006F161D" w:rsidP="006F161D">
      <w:pPr>
        <w:autoSpaceDE w:val="0"/>
        <w:autoSpaceDN w:val="0"/>
        <w:adjustRightInd w:val="0"/>
        <w:spacing w:after="0" w:line="240" w:lineRule="auto"/>
        <w:rPr>
          <w:rFonts w:ascii="Times New Roman" w:hAnsi="Times New Roman" w:cs="Times New Roman"/>
          <w:color w:val="000000"/>
          <w:sz w:val="20"/>
          <w:szCs w:val="20"/>
        </w:rPr>
      </w:pPr>
      <w:r w:rsidRPr="006F161D">
        <w:rPr>
          <w:rFonts w:ascii="Times New Roman" w:hAnsi="Times New Roman" w:cs="Times New Roman"/>
          <w:color w:val="000000"/>
          <w:sz w:val="20"/>
          <w:szCs w:val="20"/>
        </w:rPr>
        <w:t>доктор экономических наук, профессор                               Токсобаева Б.А.</w:t>
      </w:r>
    </w:p>
    <w:p w:rsidR="006F161D" w:rsidRPr="006F161D" w:rsidRDefault="006F161D" w:rsidP="006F161D">
      <w:pPr>
        <w:autoSpaceDE w:val="0"/>
        <w:autoSpaceDN w:val="0"/>
        <w:adjustRightInd w:val="0"/>
        <w:spacing w:after="0" w:line="240" w:lineRule="auto"/>
        <w:rPr>
          <w:rFonts w:ascii="Times New Roman" w:hAnsi="Times New Roman" w:cs="Times New Roman"/>
          <w:color w:val="000000"/>
          <w:sz w:val="20"/>
          <w:szCs w:val="20"/>
        </w:rPr>
      </w:pPr>
    </w:p>
    <w:p w:rsidR="00325FB0" w:rsidRDefault="00325FB0" w:rsidP="007E7552">
      <w:pPr>
        <w:pStyle w:val="1"/>
        <w:autoSpaceDE/>
        <w:autoSpaceDN/>
        <w:adjustRightInd/>
        <w:jc w:val="both"/>
        <w:rPr>
          <w:b/>
          <w:iCs/>
          <w:color w:val="000000"/>
          <w:spacing w:val="3"/>
          <w:sz w:val="28"/>
          <w:szCs w:val="28"/>
        </w:rPr>
      </w:pPr>
    </w:p>
    <w:p w:rsidR="006F161D" w:rsidRDefault="006F161D" w:rsidP="006F161D"/>
    <w:p w:rsidR="006F161D" w:rsidRDefault="006F161D" w:rsidP="006F161D"/>
    <w:p w:rsidR="006F161D" w:rsidRDefault="006F161D" w:rsidP="006F161D"/>
    <w:p w:rsidR="006F161D" w:rsidRDefault="006F161D" w:rsidP="006F161D"/>
    <w:p w:rsidR="006F161D" w:rsidRDefault="006F161D" w:rsidP="006F161D"/>
    <w:p w:rsidR="006F161D" w:rsidRDefault="006F161D" w:rsidP="006F161D"/>
    <w:p w:rsidR="006F161D" w:rsidRDefault="006F161D" w:rsidP="006F161D"/>
    <w:p w:rsidR="006F161D" w:rsidRDefault="006F161D" w:rsidP="006F161D"/>
    <w:p w:rsidR="006F161D" w:rsidRDefault="006F161D" w:rsidP="006F161D"/>
    <w:p w:rsidR="006F161D" w:rsidRDefault="006F161D" w:rsidP="006F161D"/>
    <w:p w:rsidR="006F161D" w:rsidRDefault="006F161D" w:rsidP="006F161D"/>
    <w:p w:rsidR="006F161D" w:rsidRDefault="006F161D" w:rsidP="006F161D"/>
    <w:p w:rsidR="006F161D" w:rsidRDefault="006F161D" w:rsidP="006F161D"/>
    <w:p w:rsidR="006F161D" w:rsidRDefault="006F161D" w:rsidP="006F161D"/>
    <w:p w:rsidR="006F161D" w:rsidRDefault="006F161D" w:rsidP="006F161D"/>
    <w:p w:rsidR="006F161D" w:rsidRDefault="006F161D" w:rsidP="006F161D"/>
    <w:p w:rsidR="006F161D" w:rsidRPr="0090148C" w:rsidRDefault="006F161D" w:rsidP="006F161D">
      <w:pPr>
        <w:rPr>
          <w:b/>
        </w:rPr>
      </w:pPr>
    </w:p>
    <w:p w:rsidR="006F161D" w:rsidRPr="00F41501" w:rsidRDefault="0090148C" w:rsidP="0090148C">
      <w:pPr>
        <w:spacing w:after="0" w:line="240" w:lineRule="auto"/>
        <w:jc w:val="center"/>
        <w:rPr>
          <w:rFonts w:ascii="Times New Roman" w:hAnsi="Times New Roman" w:cs="Times New Roman"/>
          <w:b/>
          <w:sz w:val="20"/>
          <w:szCs w:val="20"/>
        </w:rPr>
      </w:pPr>
      <w:r w:rsidRPr="0090148C">
        <w:rPr>
          <w:rFonts w:ascii="Times New Roman" w:hAnsi="Times New Roman" w:cs="Times New Roman"/>
          <w:b/>
          <w:sz w:val="20"/>
          <w:szCs w:val="20"/>
        </w:rPr>
        <w:t>Бумагаофсетная</w:t>
      </w:r>
      <w:r w:rsidRPr="00F41501">
        <w:rPr>
          <w:rFonts w:ascii="Times New Roman" w:hAnsi="Times New Roman" w:cs="Times New Roman"/>
          <w:b/>
          <w:sz w:val="20"/>
          <w:szCs w:val="20"/>
        </w:rPr>
        <w:t xml:space="preserve">. </w:t>
      </w:r>
      <w:r w:rsidRPr="0090148C">
        <w:rPr>
          <w:rFonts w:ascii="Times New Roman" w:hAnsi="Times New Roman" w:cs="Times New Roman"/>
          <w:b/>
          <w:sz w:val="20"/>
          <w:szCs w:val="20"/>
        </w:rPr>
        <w:t>Гарнитура</w:t>
      </w:r>
      <w:r w:rsidRPr="00F41501">
        <w:rPr>
          <w:rFonts w:ascii="Times New Roman" w:hAnsi="Times New Roman" w:cs="Times New Roman"/>
          <w:b/>
          <w:sz w:val="20"/>
          <w:szCs w:val="20"/>
        </w:rPr>
        <w:t xml:space="preserve"> «</w:t>
      </w:r>
      <w:r w:rsidRPr="0090148C">
        <w:rPr>
          <w:rFonts w:ascii="Times New Roman" w:hAnsi="Times New Roman" w:cs="Times New Roman"/>
          <w:b/>
          <w:sz w:val="20"/>
          <w:szCs w:val="20"/>
          <w:lang w:val="en-US"/>
        </w:rPr>
        <w:t>TimesNewRoman</w:t>
      </w:r>
      <w:r w:rsidRPr="00F41501">
        <w:rPr>
          <w:rFonts w:ascii="Times New Roman" w:hAnsi="Times New Roman" w:cs="Times New Roman"/>
          <w:b/>
          <w:sz w:val="20"/>
          <w:szCs w:val="20"/>
        </w:rPr>
        <w:t xml:space="preserve">». </w:t>
      </w:r>
      <w:r w:rsidRPr="0090148C">
        <w:rPr>
          <w:rFonts w:ascii="Times New Roman" w:hAnsi="Times New Roman" w:cs="Times New Roman"/>
          <w:b/>
          <w:sz w:val="20"/>
          <w:szCs w:val="20"/>
        </w:rPr>
        <w:t>Объем</w:t>
      </w:r>
      <w:r w:rsidRPr="00F41501">
        <w:rPr>
          <w:rFonts w:ascii="Times New Roman" w:hAnsi="Times New Roman" w:cs="Times New Roman"/>
          <w:b/>
          <w:sz w:val="20"/>
          <w:szCs w:val="20"/>
        </w:rPr>
        <w:t xml:space="preserve"> 1,75 </w:t>
      </w:r>
      <w:r w:rsidRPr="0090148C">
        <w:rPr>
          <w:rFonts w:ascii="Times New Roman" w:hAnsi="Times New Roman" w:cs="Times New Roman"/>
          <w:b/>
          <w:sz w:val="20"/>
          <w:szCs w:val="20"/>
        </w:rPr>
        <w:t>п</w:t>
      </w:r>
      <w:r w:rsidRPr="00F41501">
        <w:rPr>
          <w:rFonts w:ascii="Times New Roman" w:hAnsi="Times New Roman" w:cs="Times New Roman"/>
          <w:b/>
          <w:sz w:val="20"/>
          <w:szCs w:val="20"/>
        </w:rPr>
        <w:t>.</w:t>
      </w:r>
      <w:r w:rsidRPr="0090148C">
        <w:rPr>
          <w:rFonts w:ascii="Times New Roman" w:hAnsi="Times New Roman" w:cs="Times New Roman"/>
          <w:b/>
          <w:sz w:val="20"/>
          <w:szCs w:val="20"/>
        </w:rPr>
        <w:t>л</w:t>
      </w:r>
      <w:r w:rsidRPr="00F41501">
        <w:rPr>
          <w:rFonts w:ascii="Times New Roman" w:hAnsi="Times New Roman" w:cs="Times New Roman"/>
          <w:b/>
          <w:sz w:val="20"/>
          <w:szCs w:val="20"/>
        </w:rPr>
        <w:t>.</w:t>
      </w:r>
    </w:p>
    <w:p w:rsidR="0090148C" w:rsidRPr="0090148C" w:rsidRDefault="0090148C" w:rsidP="0090148C">
      <w:pPr>
        <w:spacing w:after="0" w:line="240" w:lineRule="auto"/>
        <w:jc w:val="center"/>
        <w:rPr>
          <w:rFonts w:ascii="Times New Roman" w:hAnsi="Times New Roman" w:cs="Times New Roman"/>
          <w:b/>
          <w:sz w:val="20"/>
          <w:szCs w:val="20"/>
        </w:rPr>
      </w:pPr>
      <w:r w:rsidRPr="0090148C">
        <w:rPr>
          <w:rFonts w:ascii="Times New Roman" w:hAnsi="Times New Roman" w:cs="Times New Roman"/>
          <w:b/>
          <w:sz w:val="20"/>
          <w:szCs w:val="20"/>
        </w:rPr>
        <w:t>Печать офсетная. Тираж 100 экз.</w:t>
      </w:r>
    </w:p>
    <w:p w:rsidR="0090148C" w:rsidRPr="00F41501" w:rsidRDefault="0090148C" w:rsidP="0090148C">
      <w:pPr>
        <w:spacing w:after="0" w:line="240" w:lineRule="auto"/>
        <w:jc w:val="center"/>
        <w:rPr>
          <w:rFonts w:ascii="Times New Roman" w:hAnsi="Times New Roman" w:cs="Times New Roman"/>
          <w:b/>
          <w:sz w:val="20"/>
          <w:szCs w:val="20"/>
        </w:rPr>
      </w:pPr>
      <w:r w:rsidRPr="0090148C">
        <w:rPr>
          <w:rFonts w:ascii="Times New Roman" w:hAnsi="Times New Roman" w:cs="Times New Roman"/>
          <w:b/>
          <w:sz w:val="20"/>
          <w:szCs w:val="20"/>
        </w:rPr>
        <w:t>Отпечатано в типографии ИНОО КЭУ им. М</w:t>
      </w:r>
      <w:r w:rsidRPr="00F41501">
        <w:rPr>
          <w:rFonts w:ascii="Times New Roman" w:hAnsi="Times New Roman" w:cs="Times New Roman"/>
          <w:b/>
          <w:sz w:val="20"/>
          <w:szCs w:val="20"/>
        </w:rPr>
        <w:t xml:space="preserve">. </w:t>
      </w:r>
      <w:r w:rsidRPr="0090148C">
        <w:rPr>
          <w:rFonts w:ascii="Times New Roman" w:hAnsi="Times New Roman" w:cs="Times New Roman"/>
          <w:b/>
          <w:sz w:val="20"/>
          <w:szCs w:val="20"/>
        </w:rPr>
        <w:t>Рыскулбекова</w:t>
      </w:r>
    </w:p>
    <w:p w:rsidR="0090148C" w:rsidRPr="00280723" w:rsidRDefault="0090148C" w:rsidP="0090148C">
      <w:pPr>
        <w:spacing w:after="0" w:line="240" w:lineRule="auto"/>
        <w:jc w:val="center"/>
        <w:rPr>
          <w:rFonts w:ascii="Times New Roman" w:hAnsi="Times New Roman" w:cs="Times New Roman"/>
          <w:b/>
          <w:sz w:val="20"/>
          <w:szCs w:val="20"/>
          <w:lang w:val="en-US"/>
        </w:rPr>
      </w:pPr>
      <w:r w:rsidRPr="0090148C">
        <w:rPr>
          <w:rFonts w:ascii="Times New Roman" w:hAnsi="Times New Roman" w:cs="Times New Roman"/>
          <w:b/>
          <w:sz w:val="20"/>
          <w:szCs w:val="20"/>
        </w:rPr>
        <w:t>г. Бишкек, ул. ТоголокМолдо</w:t>
      </w:r>
      <w:r w:rsidRPr="00280723">
        <w:rPr>
          <w:rFonts w:ascii="Times New Roman" w:hAnsi="Times New Roman" w:cs="Times New Roman"/>
          <w:b/>
          <w:sz w:val="20"/>
          <w:szCs w:val="20"/>
          <w:lang w:val="en-US"/>
        </w:rPr>
        <w:t>, 58</w:t>
      </w:r>
    </w:p>
    <w:p w:rsidR="00F41501" w:rsidRPr="00280723" w:rsidRDefault="00F41501" w:rsidP="00F41501">
      <w:pPr>
        <w:spacing w:after="0"/>
        <w:jc w:val="center"/>
        <w:rPr>
          <w:rFonts w:ascii="Times New Roman" w:hAnsi="Times New Roman" w:cs="Times New Roman"/>
          <w:b/>
          <w:sz w:val="20"/>
          <w:szCs w:val="20"/>
          <w:lang w:val="en-US"/>
        </w:rPr>
      </w:pPr>
      <w:r w:rsidRPr="009D7CA2">
        <w:rPr>
          <w:rFonts w:ascii="Times New Roman" w:hAnsi="Times New Roman" w:cs="Times New Roman"/>
          <w:b/>
          <w:sz w:val="20"/>
          <w:szCs w:val="20"/>
          <w:lang w:val="en-US"/>
        </w:rPr>
        <w:lastRenderedPageBreak/>
        <w:t>REZUME</w:t>
      </w:r>
    </w:p>
    <w:p w:rsidR="00F41501" w:rsidRPr="00280723" w:rsidRDefault="00F41501" w:rsidP="00F41501">
      <w:pPr>
        <w:spacing w:after="0"/>
        <w:jc w:val="center"/>
        <w:rPr>
          <w:rFonts w:ascii="Times New Roman" w:hAnsi="Times New Roman" w:cs="Times New Roman"/>
          <w:b/>
          <w:sz w:val="20"/>
          <w:szCs w:val="20"/>
          <w:lang w:val="en-US"/>
        </w:rPr>
      </w:pPr>
    </w:p>
    <w:p w:rsidR="00F41501" w:rsidRPr="00280723" w:rsidRDefault="00F41501" w:rsidP="00F41501">
      <w:pPr>
        <w:spacing w:after="0"/>
        <w:jc w:val="center"/>
        <w:rPr>
          <w:rFonts w:ascii="Times New Roman" w:hAnsi="Times New Roman" w:cs="Times New Roman"/>
          <w:b/>
          <w:sz w:val="20"/>
          <w:szCs w:val="20"/>
          <w:lang w:val="en-US"/>
        </w:rPr>
      </w:pPr>
      <w:proofErr w:type="spellStart"/>
      <w:r w:rsidRPr="009D7CA2">
        <w:rPr>
          <w:rFonts w:ascii="Times New Roman" w:hAnsi="Times New Roman" w:cs="Times New Roman"/>
          <w:b/>
          <w:sz w:val="20"/>
          <w:szCs w:val="20"/>
          <w:lang w:val="en-US"/>
        </w:rPr>
        <w:t>IbraevaAlmiraNaukanbaevna</w:t>
      </w:r>
      <w:proofErr w:type="spellEnd"/>
    </w:p>
    <w:p w:rsidR="00F41501" w:rsidRPr="00280723" w:rsidRDefault="00F41501" w:rsidP="00F41501">
      <w:pPr>
        <w:spacing w:after="0"/>
        <w:jc w:val="center"/>
        <w:rPr>
          <w:rFonts w:ascii="Times New Roman" w:hAnsi="Times New Roman" w:cs="Times New Roman"/>
          <w:b/>
          <w:sz w:val="20"/>
          <w:szCs w:val="20"/>
          <w:lang w:val="en-US"/>
        </w:rPr>
      </w:pPr>
    </w:p>
    <w:p w:rsidR="00F41501" w:rsidRPr="009D7CA2" w:rsidRDefault="00F41501" w:rsidP="00F41501">
      <w:pPr>
        <w:spacing w:after="0"/>
        <w:jc w:val="center"/>
        <w:rPr>
          <w:rFonts w:ascii="Times New Roman" w:hAnsi="Times New Roman" w:cs="Times New Roman"/>
          <w:b/>
          <w:sz w:val="20"/>
          <w:szCs w:val="20"/>
          <w:lang w:val="en-US"/>
        </w:rPr>
      </w:pPr>
      <w:r w:rsidRPr="009D7CA2">
        <w:rPr>
          <w:rFonts w:ascii="Times New Roman" w:hAnsi="Times New Roman" w:cs="Times New Roman"/>
          <w:b/>
          <w:sz w:val="20"/>
          <w:szCs w:val="20"/>
          <w:lang w:val="en-US"/>
        </w:rPr>
        <w:t>“Ways and perspectives of interregional cooperation</w:t>
      </w:r>
    </w:p>
    <w:p w:rsidR="00F41501" w:rsidRPr="009D7CA2" w:rsidRDefault="00F41501" w:rsidP="00F41501">
      <w:pPr>
        <w:spacing w:after="0"/>
        <w:jc w:val="center"/>
        <w:rPr>
          <w:rFonts w:ascii="Times New Roman" w:hAnsi="Times New Roman" w:cs="Times New Roman"/>
          <w:b/>
          <w:sz w:val="20"/>
          <w:szCs w:val="20"/>
          <w:lang w:val="en-US"/>
        </w:rPr>
      </w:pPr>
      <w:proofErr w:type="gramStart"/>
      <w:r w:rsidRPr="009D7CA2">
        <w:rPr>
          <w:rFonts w:ascii="Times New Roman" w:hAnsi="Times New Roman" w:cs="Times New Roman"/>
          <w:b/>
          <w:sz w:val="20"/>
          <w:szCs w:val="20"/>
          <w:lang w:val="en-US"/>
        </w:rPr>
        <w:t>in</w:t>
      </w:r>
      <w:proofErr w:type="gramEnd"/>
      <w:r w:rsidRPr="009D7CA2">
        <w:rPr>
          <w:rFonts w:ascii="Times New Roman" w:hAnsi="Times New Roman" w:cs="Times New Roman"/>
          <w:b/>
          <w:sz w:val="20"/>
          <w:szCs w:val="20"/>
          <w:lang w:val="en-US"/>
        </w:rPr>
        <w:t xml:space="preserve"> the Republic of Kazakhstan”</w:t>
      </w:r>
    </w:p>
    <w:p w:rsidR="00F41501" w:rsidRPr="009D7CA2" w:rsidRDefault="00F41501" w:rsidP="00F41501">
      <w:pPr>
        <w:spacing w:after="0"/>
        <w:jc w:val="center"/>
        <w:rPr>
          <w:rFonts w:ascii="Times New Roman" w:hAnsi="Times New Roman" w:cs="Times New Roman"/>
          <w:sz w:val="20"/>
          <w:szCs w:val="20"/>
          <w:lang w:val="en-US"/>
        </w:rPr>
      </w:pPr>
    </w:p>
    <w:p w:rsidR="00F41501" w:rsidRPr="009D7CA2" w:rsidRDefault="00F41501" w:rsidP="00F41501">
      <w:pPr>
        <w:spacing w:after="0"/>
        <w:jc w:val="center"/>
        <w:rPr>
          <w:rFonts w:ascii="Times New Roman" w:hAnsi="Times New Roman" w:cs="Times New Roman"/>
          <w:b/>
          <w:color w:val="000000"/>
          <w:sz w:val="20"/>
          <w:szCs w:val="20"/>
          <w:lang w:val="en-US"/>
        </w:rPr>
      </w:pPr>
      <w:r w:rsidRPr="009D7CA2">
        <w:rPr>
          <w:rFonts w:ascii="Times New Roman" w:hAnsi="Times New Roman" w:cs="Times New Roman"/>
          <w:b/>
          <w:color w:val="000000"/>
          <w:sz w:val="20"/>
          <w:szCs w:val="20"/>
          <w:lang w:val="en-US"/>
        </w:rPr>
        <w:t>08.00.05 specialization – economics and management</w:t>
      </w:r>
    </w:p>
    <w:p w:rsidR="00F41501" w:rsidRPr="009D7CA2" w:rsidRDefault="00F41501" w:rsidP="00F41501">
      <w:pPr>
        <w:spacing w:after="0"/>
        <w:jc w:val="center"/>
        <w:rPr>
          <w:rFonts w:ascii="Times New Roman" w:hAnsi="Times New Roman" w:cs="Times New Roman"/>
          <w:b/>
          <w:color w:val="000000"/>
          <w:sz w:val="20"/>
          <w:szCs w:val="20"/>
          <w:lang w:val="en-US"/>
        </w:rPr>
      </w:pPr>
    </w:p>
    <w:p w:rsidR="00F41501" w:rsidRPr="009D7CA2" w:rsidRDefault="00F41501" w:rsidP="00F41501">
      <w:pPr>
        <w:spacing w:after="0"/>
        <w:textAlignment w:val="top"/>
        <w:rPr>
          <w:rFonts w:ascii="Times New Roman" w:eastAsia="Times New Roman" w:hAnsi="Times New Roman" w:cs="Times New Roman"/>
          <w:color w:val="222222"/>
          <w:sz w:val="20"/>
          <w:szCs w:val="20"/>
          <w:lang w:val="en-US"/>
        </w:rPr>
      </w:pPr>
      <w:r w:rsidRPr="009D7CA2">
        <w:rPr>
          <w:rFonts w:ascii="Times New Roman" w:hAnsi="Times New Roman" w:cs="Times New Roman"/>
          <w:color w:val="000000"/>
          <w:sz w:val="20"/>
          <w:szCs w:val="20"/>
          <w:lang w:val="en-US"/>
        </w:rPr>
        <w:tab/>
      </w:r>
      <w:r w:rsidRPr="009D7CA2">
        <w:rPr>
          <w:rFonts w:ascii="Times New Roman" w:hAnsi="Times New Roman" w:cs="Times New Roman"/>
          <w:b/>
          <w:color w:val="000000"/>
          <w:sz w:val="20"/>
          <w:szCs w:val="20"/>
          <w:lang w:val="en-US"/>
        </w:rPr>
        <w:t>Key words:</w:t>
      </w:r>
      <w:r w:rsidRPr="009D7CA2">
        <w:rPr>
          <w:rFonts w:ascii="Times New Roman" w:eastAsia="Times New Roman" w:hAnsi="Times New Roman" w:cs="Times New Roman"/>
          <w:color w:val="222222"/>
          <w:sz w:val="20"/>
          <w:szCs w:val="20"/>
          <w:lang w:val="en-US"/>
        </w:rPr>
        <w:t>regional economy, decentralization, border regions, macro-region (district), territorial development, special economic zones, local government and self-government, the Caspian macro-region, cooperation, governance, competitiveness, and interregional ties.</w:t>
      </w:r>
    </w:p>
    <w:p w:rsidR="00F41501" w:rsidRPr="009D7CA2" w:rsidRDefault="00F41501" w:rsidP="00F41501">
      <w:pPr>
        <w:spacing w:after="0" w:line="240" w:lineRule="auto"/>
        <w:ind w:firstLine="708"/>
        <w:jc w:val="both"/>
        <w:textAlignment w:val="top"/>
        <w:rPr>
          <w:rFonts w:ascii="Times New Roman" w:eastAsia="Times New Roman" w:hAnsi="Times New Roman" w:cs="Times New Roman"/>
          <w:color w:val="222222"/>
          <w:sz w:val="20"/>
          <w:szCs w:val="20"/>
          <w:lang w:val="en-US"/>
        </w:rPr>
      </w:pPr>
      <w:r w:rsidRPr="009D7CA2">
        <w:rPr>
          <w:rFonts w:ascii="Times New Roman" w:eastAsia="Times New Roman" w:hAnsi="Times New Roman" w:cs="Times New Roman"/>
          <w:b/>
          <w:color w:val="222222"/>
          <w:sz w:val="20"/>
          <w:szCs w:val="20"/>
          <w:lang w:val="en-US"/>
        </w:rPr>
        <w:t>The object of study:</w:t>
      </w:r>
      <w:r w:rsidRPr="009D7CA2">
        <w:rPr>
          <w:rFonts w:ascii="Times New Roman" w:eastAsia="Times New Roman" w:hAnsi="Times New Roman" w:cs="Times New Roman"/>
          <w:color w:val="222222"/>
          <w:sz w:val="20"/>
          <w:szCs w:val="20"/>
          <w:lang w:val="en-US"/>
        </w:rPr>
        <w:t xml:space="preserve"> the economic system of interregional interaction of regions of Kazakhstan.</w:t>
      </w:r>
    </w:p>
    <w:p w:rsidR="00F41501" w:rsidRPr="009D7CA2" w:rsidRDefault="00F41501" w:rsidP="00F41501">
      <w:pPr>
        <w:spacing w:after="0" w:line="240" w:lineRule="auto"/>
        <w:ind w:firstLine="708"/>
        <w:jc w:val="both"/>
        <w:textAlignment w:val="top"/>
        <w:rPr>
          <w:rFonts w:ascii="Times New Roman" w:eastAsia="Times New Roman" w:hAnsi="Times New Roman" w:cs="Times New Roman"/>
          <w:color w:val="777777"/>
          <w:sz w:val="20"/>
          <w:szCs w:val="20"/>
          <w:lang w:val="en-US"/>
        </w:rPr>
      </w:pPr>
      <w:r w:rsidRPr="009D7CA2">
        <w:rPr>
          <w:rFonts w:ascii="Times New Roman" w:eastAsia="Times New Roman" w:hAnsi="Times New Roman" w:cs="Times New Roman"/>
          <w:b/>
          <w:color w:val="222222"/>
          <w:sz w:val="20"/>
          <w:szCs w:val="20"/>
          <w:lang w:val="en-US"/>
        </w:rPr>
        <w:t>The subject of study:</w:t>
      </w:r>
      <w:r w:rsidRPr="009D7CA2">
        <w:rPr>
          <w:rFonts w:ascii="Times New Roman" w:eastAsia="Times New Roman" w:hAnsi="Times New Roman" w:cs="Times New Roman"/>
          <w:color w:val="222222"/>
          <w:sz w:val="20"/>
          <w:szCs w:val="20"/>
          <w:lang w:val="en-US"/>
        </w:rPr>
        <w:t xml:space="preserve"> economic relations arising in the process of interregional economic cooperation.</w:t>
      </w:r>
    </w:p>
    <w:p w:rsidR="00F41501" w:rsidRPr="009D7CA2" w:rsidRDefault="00F41501" w:rsidP="00F41501">
      <w:pPr>
        <w:spacing w:after="0" w:line="240" w:lineRule="auto"/>
        <w:ind w:firstLine="680"/>
        <w:jc w:val="both"/>
        <w:textAlignment w:val="top"/>
        <w:rPr>
          <w:rFonts w:ascii="Times New Roman" w:eastAsia="Times New Roman" w:hAnsi="Times New Roman" w:cs="Times New Roman"/>
          <w:color w:val="222222"/>
          <w:sz w:val="20"/>
          <w:szCs w:val="20"/>
          <w:lang w:val="en-US"/>
        </w:rPr>
      </w:pPr>
      <w:r w:rsidRPr="009D7CA2">
        <w:rPr>
          <w:rFonts w:ascii="Times New Roman" w:eastAsia="Times New Roman" w:hAnsi="Times New Roman" w:cs="Times New Roman"/>
          <w:b/>
          <w:color w:val="222222"/>
          <w:sz w:val="20"/>
          <w:szCs w:val="20"/>
          <w:lang w:val="en-US"/>
        </w:rPr>
        <w:t>Theoretical and methodological basis of the study</w:t>
      </w:r>
      <w:r w:rsidRPr="009D7CA2">
        <w:rPr>
          <w:rFonts w:ascii="Times New Roman" w:eastAsia="Times New Roman" w:hAnsi="Times New Roman" w:cs="Times New Roman"/>
          <w:color w:val="222222"/>
          <w:sz w:val="20"/>
          <w:szCs w:val="20"/>
          <w:lang w:val="en-US"/>
        </w:rPr>
        <w:t xml:space="preserve"> is based on the works of classical economic theory, domestic and foreign scholars in the field of macroeconomics and regional economics, the organization of territorial management, as well as working papers of professionals in the field of strategic management of socio-economic development of the regional economy. In realization of the tasks methods of the system, structural, economic analysis and multivariate prediction were applied.</w:t>
      </w:r>
    </w:p>
    <w:p w:rsidR="00F41501" w:rsidRPr="009D7CA2" w:rsidRDefault="00F41501" w:rsidP="00F41501">
      <w:pPr>
        <w:spacing w:after="0" w:line="240" w:lineRule="auto"/>
        <w:ind w:firstLine="680"/>
        <w:jc w:val="both"/>
        <w:textAlignment w:val="top"/>
        <w:rPr>
          <w:rFonts w:ascii="Times New Roman" w:eastAsia="Times New Roman" w:hAnsi="Times New Roman" w:cs="Times New Roman"/>
          <w:color w:val="777777"/>
          <w:sz w:val="20"/>
          <w:szCs w:val="20"/>
          <w:lang w:val="en-US"/>
        </w:rPr>
      </w:pPr>
      <w:r w:rsidRPr="009D7CA2">
        <w:rPr>
          <w:rFonts w:ascii="Times New Roman" w:eastAsia="Times New Roman" w:hAnsi="Times New Roman" w:cs="Times New Roman"/>
          <w:color w:val="222222"/>
          <w:sz w:val="20"/>
          <w:szCs w:val="20"/>
          <w:lang w:val="en-US"/>
        </w:rPr>
        <w:t>Data presented in journals, legislation and regulations, statistical materials is an information basis of the study.</w:t>
      </w:r>
    </w:p>
    <w:p w:rsidR="00F41501" w:rsidRPr="009D7CA2" w:rsidRDefault="00F41501" w:rsidP="00F41501">
      <w:pPr>
        <w:spacing w:after="0" w:line="240" w:lineRule="auto"/>
        <w:ind w:firstLine="680"/>
        <w:jc w:val="both"/>
        <w:textAlignment w:val="top"/>
        <w:rPr>
          <w:rFonts w:ascii="Times New Roman" w:eastAsia="Times New Roman" w:hAnsi="Times New Roman" w:cs="Times New Roman"/>
          <w:color w:val="222222"/>
          <w:sz w:val="20"/>
          <w:szCs w:val="20"/>
          <w:lang w:val="en-US"/>
        </w:rPr>
      </w:pPr>
      <w:r w:rsidRPr="009D7CA2">
        <w:rPr>
          <w:rFonts w:ascii="Times New Roman" w:eastAsia="Times New Roman" w:hAnsi="Times New Roman" w:cs="Times New Roman"/>
          <w:b/>
          <w:color w:val="222222"/>
          <w:sz w:val="20"/>
          <w:szCs w:val="20"/>
          <w:lang w:val="en-US"/>
        </w:rPr>
        <w:t>The scientific novelty</w:t>
      </w:r>
      <w:r w:rsidRPr="009D7CA2">
        <w:rPr>
          <w:rFonts w:ascii="Times New Roman" w:eastAsia="Times New Roman" w:hAnsi="Times New Roman" w:cs="Times New Roman"/>
          <w:color w:val="222222"/>
          <w:sz w:val="20"/>
          <w:szCs w:val="20"/>
          <w:lang w:val="en-US"/>
        </w:rPr>
        <w:t xml:space="preserve"> of the research lays in the formulation of the scientific problem of development of economic relations of regions, particularly macro-regions of Kazakhstan.</w:t>
      </w:r>
    </w:p>
    <w:p w:rsidR="00F41501" w:rsidRPr="009D7CA2" w:rsidRDefault="00F41501" w:rsidP="00F41501">
      <w:pPr>
        <w:spacing w:after="0" w:line="240" w:lineRule="auto"/>
        <w:ind w:firstLine="680"/>
        <w:jc w:val="both"/>
        <w:textAlignment w:val="top"/>
        <w:rPr>
          <w:rFonts w:ascii="Times New Roman" w:eastAsia="Times New Roman" w:hAnsi="Times New Roman" w:cs="Times New Roman"/>
          <w:color w:val="777777"/>
          <w:sz w:val="20"/>
          <w:szCs w:val="20"/>
          <w:lang w:val="en-US"/>
        </w:rPr>
      </w:pPr>
      <w:proofErr w:type="gramStart"/>
      <w:r w:rsidRPr="009D7CA2">
        <w:rPr>
          <w:rFonts w:ascii="Times New Roman" w:eastAsia="Times New Roman" w:hAnsi="Times New Roman" w:cs="Times New Roman"/>
          <w:b/>
          <w:color w:val="222222"/>
          <w:sz w:val="20"/>
          <w:szCs w:val="20"/>
          <w:lang w:val="en-US"/>
        </w:rPr>
        <w:t>The area of application.</w:t>
      </w:r>
      <w:proofErr w:type="gramEnd"/>
      <w:r w:rsidRPr="009D7CA2">
        <w:rPr>
          <w:rFonts w:ascii="Times New Roman" w:eastAsia="Times New Roman" w:hAnsi="Times New Roman" w:cs="Times New Roman"/>
          <w:color w:val="222222"/>
          <w:sz w:val="20"/>
          <w:szCs w:val="20"/>
          <w:lang w:val="en-US"/>
        </w:rPr>
        <w:t xml:space="preserve"> The results of the study can be used by public bodies in the optimization process of the strategic management of the regional economy.</w:t>
      </w:r>
    </w:p>
    <w:p w:rsidR="006855C1" w:rsidRPr="00C54172" w:rsidRDefault="006855C1" w:rsidP="006855C1">
      <w:pPr>
        <w:pStyle w:val="a3"/>
        <w:autoSpaceDE w:val="0"/>
        <w:autoSpaceDN w:val="0"/>
        <w:adjustRightInd w:val="0"/>
        <w:spacing w:after="0" w:line="240" w:lineRule="auto"/>
        <w:ind w:left="1440"/>
        <w:outlineLvl w:val="0"/>
        <w:rPr>
          <w:rFonts w:ascii="Times New Roman" w:hAnsi="Times New Roman" w:cs="Times New Roman"/>
          <w:b/>
          <w:bCs/>
          <w:color w:val="000000"/>
          <w:sz w:val="24"/>
          <w:szCs w:val="24"/>
          <w:lang w:val="en-US"/>
        </w:rPr>
      </w:pPr>
    </w:p>
    <w:p w:rsidR="006855C1" w:rsidRPr="00C54172" w:rsidRDefault="006855C1" w:rsidP="006855C1">
      <w:pPr>
        <w:pStyle w:val="a3"/>
        <w:autoSpaceDE w:val="0"/>
        <w:autoSpaceDN w:val="0"/>
        <w:adjustRightInd w:val="0"/>
        <w:spacing w:after="0" w:line="240" w:lineRule="auto"/>
        <w:ind w:left="1440"/>
        <w:outlineLvl w:val="0"/>
        <w:rPr>
          <w:rFonts w:ascii="Times New Roman" w:hAnsi="Times New Roman" w:cs="Times New Roman"/>
          <w:b/>
          <w:bCs/>
          <w:color w:val="000000"/>
          <w:sz w:val="24"/>
          <w:szCs w:val="24"/>
          <w:lang w:val="en-US"/>
        </w:rPr>
      </w:pPr>
    </w:p>
    <w:p w:rsidR="006855C1" w:rsidRPr="00C54172" w:rsidRDefault="006855C1" w:rsidP="006855C1">
      <w:pPr>
        <w:pStyle w:val="a3"/>
        <w:autoSpaceDE w:val="0"/>
        <w:autoSpaceDN w:val="0"/>
        <w:adjustRightInd w:val="0"/>
        <w:spacing w:after="0" w:line="240" w:lineRule="auto"/>
        <w:ind w:left="1440"/>
        <w:outlineLvl w:val="0"/>
        <w:rPr>
          <w:rFonts w:ascii="Times New Roman" w:hAnsi="Times New Roman" w:cs="Times New Roman"/>
          <w:b/>
          <w:bCs/>
          <w:color w:val="000000"/>
          <w:sz w:val="24"/>
          <w:szCs w:val="24"/>
          <w:lang w:val="en-US"/>
        </w:rPr>
      </w:pPr>
    </w:p>
    <w:p w:rsidR="006855C1" w:rsidRPr="00C54172" w:rsidRDefault="006855C1" w:rsidP="006855C1">
      <w:pPr>
        <w:pStyle w:val="a3"/>
        <w:autoSpaceDE w:val="0"/>
        <w:autoSpaceDN w:val="0"/>
        <w:adjustRightInd w:val="0"/>
        <w:spacing w:after="0" w:line="240" w:lineRule="auto"/>
        <w:ind w:left="1440"/>
        <w:outlineLvl w:val="0"/>
        <w:rPr>
          <w:rFonts w:ascii="Times New Roman" w:hAnsi="Times New Roman" w:cs="Times New Roman"/>
          <w:b/>
          <w:bCs/>
          <w:color w:val="000000"/>
          <w:sz w:val="24"/>
          <w:szCs w:val="24"/>
          <w:lang w:val="en-US"/>
        </w:rPr>
      </w:pPr>
    </w:p>
    <w:p w:rsidR="006855C1" w:rsidRPr="00F41501" w:rsidRDefault="006855C1" w:rsidP="006855C1">
      <w:pPr>
        <w:pStyle w:val="a3"/>
        <w:autoSpaceDE w:val="0"/>
        <w:autoSpaceDN w:val="0"/>
        <w:adjustRightInd w:val="0"/>
        <w:spacing w:after="0" w:line="240" w:lineRule="auto"/>
        <w:ind w:left="1440"/>
        <w:outlineLvl w:val="0"/>
        <w:rPr>
          <w:rFonts w:ascii="Times New Roman" w:hAnsi="Times New Roman" w:cs="Times New Roman"/>
          <w:b/>
          <w:bCs/>
          <w:color w:val="000000"/>
          <w:sz w:val="24"/>
          <w:szCs w:val="24"/>
          <w:lang w:val="en-US"/>
        </w:rPr>
      </w:pPr>
    </w:p>
    <w:p w:rsidR="0090148C" w:rsidRPr="00F41501" w:rsidRDefault="0090148C" w:rsidP="006855C1">
      <w:pPr>
        <w:pStyle w:val="a3"/>
        <w:autoSpaceDE w:val="0"/>
        <w:autoSpaceDN w:val="0"/>
        <w:adjustRightInd w:val="0"/>
        <w:spacing w:after="0" w:line="240" w:lineRule="auto"/>
        <w:ind w:left="1440"/>
        <w:outlineLvl w:val="0"/>
        <w:rPr>
          <w:rFonts w:ascii="Times New Roman" w:hAnsi="Times New Roman" w:cs="Times New Roman"/>
          <w:b/>
          <w:bCs/>
          <w:color w:val="000000"/>
          <w:sz w:val="24"/>
          <w:szCs w:val="24"/>
          <w:lang w:val="en-US"/>
        </w:rPr>
      </w:pPr>
    </w:p>
    <w:p w:rsidR="006855C1" w:rsidRPr="00C54172" w:rsidRDefault="006855C1" w:rsidP="006855C1">
      <w:pPr>
        <w:pStyle w:val="a3"/>
        <w:autoSpaceDE w:val="0"/>
        <w:autoSpaceDN w:val="0"/>
        <w:adjustRightInd w:val="0"/>
        <w:spacing w:after="0" w:line="240" w:lineRule="auto"/>
        <w:ind w:left="1440"/>
        <w:outlineLvl w:val="0"/>
        <w:rPr>
          <w:rFonts w:ascii="Times New Roman" w:hAnsi="Times New Roman" w:cs="Times New Roman"/>
          <w:b/>
          <w:bCs/>
          <w:color w:val="000000"/>
          <w:sz w:val="24"/>
          <w:szCs w:val="24"/>
          <w:lang w:val="en-US"/>
        </w:rPr>
      </w:pPr>
    </w:p>
    <w:p w:rsidR="006855C1" w:rsidRPr="00C54172" w:rsidRDefault="00AC423F" w:rsidP="006855C1">
      <w:pPr>
        <w:pStyle w:val="a3"/>
        <w:autoSpaceDE w:val="0"/>
        <w:autoSpaceDN w:val="0"/>
        <w:adjustRightInd w:val="0"/>
        <w:spacing w:after="0" w:line="240" w:lineRule="auto"/>
        <w:ind w:left="1440"/>
        <w:outlineLvl w:val="0"/>
        <w:rPr>
          <w:rFonts w:ascii="Times New Roman" w:hAnsi="Times New Roman" w:cs="Times New Roman"/>
          <w:b/>
          <w:bCs/>
          <w:color w:val="000000"/>
          <w:sz w:val="24"/>
          <w:szCs w:val="24"/>
          <w:lang w:val="en-US"/>
        </w:rPr>
      </w:pPr>
      <w:r w:rsidRPr="00AC423F">
        <w:rPr>
          <w:rFonts w:ascii="Times New Roman" w:eastAsia="Times New Roman" w:hAnsi="Times New Roman" w:cs="Times New Roman"/>
          <w:b/>
          <w:noProof/>
          <w:color w:val="222222"/>
          <w:sz w:val="20"/>
          <w:szCs w:val="20"/>
          <w:lang w:val="en-US"/>
        </w:rPr>
        <w:pict>
          <v:shapetype id="_x0000_t202" coordsize="21600,21600" o:spt="202" path="m,l,21600r21600,l21600,xe">
            <v:stroke joinstyle="miter"/>
            <v:path gradientshapeok="t" o:connecttype="rect"/>
          </v:shapetype>
          <v:shape id="_x0000_s1143" type="#_x0000_t202" style="position:absolute;left:0;text-align:left;margin-left:154.8pt;margin-top:17.25pt;width:39.75pt;height:23.25pt;z-index:251716608" stroked="f">
            <v:textbox style="mso-next-textbox:#_x0000_s1143">
              <w:txbxContent>
                <w:p w:rsidR="00644183" w:rsidRPr="00FD7202" w:rsidRDefault="00644183" w:rsidP="00CA3767">
                  <w:pPr>
                    <w:rPr>
                      <w:rFonts w:ascii="Times New Roman" w:hAnsi="Times New Roman" w:cs="Times New Roman"/>
                      <w:sz w:val="20"/>
                      <w:szCs w:val="20"/>
                      <w:lang w:val="en-US"/>
                    </w:rPr>
                  </w:pPr>
                  <w:r w:rsidRPr="00FD7202">
                    <w:rPr>
                      <w:rFonts w:ascii="Times New Roman" w:hAnsi="Times New Roman" w:cs="Times New Roman"/>
                      <w:sz w:val="20"/>
                      <w:szCs w:val="20"/>
                      <w:lang w:val="en-US"/>
                    </w:rPr>
                    <w:t>26</w:t>
                  </w:r>
                </w:p>
              </w:txbxContent>
            </v:textbox>
          </v:shape>
        </w:pict>
      </w:r>
    </w:p>
    <w:p w:rsidR="0090148C" w:rsidRPr="00704021" w:rsidRDefault="0090148C" w:rsidP="0090148C">
      <w:pPr>
        <w:pStyle w:val="a3"/>
        <w:autoSpaceDE w:val="0"/>
        <w:autoSpaceDN w:val="0"/>
        <w:adjustRightInd w:val="0"/>
        <w:spacing w:after="0" w:line="240" w:lineRule="auto"/>
        <w:ind w:left="1440"/>
        <w:jc w:val="center"/>
        <w:outlineLvl w:val="0"/>
        <w:rPr>
          <w:rFonts w:ascii="Times New Roman" w:hAnsi="Times New Roman" w:cs="Times New Roman"/>
          <w:b/>
          <w:bCs/>
          <w:color w:val="000000"/>
          <w:sz w:val="20"/>
          <w:szCs w:val="20"/>
        </w:rPr>
      </w:pPr>
      <w:r w:rsidRPr="00704021">
        <w:rPr>
          <w:rFonts w:ascii="Times New Roman" w:hAnsi="Times New Roman" w:cs="Times New Roman"/>
          <w:b/>
          <w:bCs/>
          <w:color w:val="000000"/>
          <w:sz w:val="20"/>
          <w:szCs w:val="20"/>
        </w:rPr>
        <w:lastRenderedPageBreak/>
        <w:t>ОБЩАЯ ХАРАКТЕРИСТИКА РАБОТЫ</w:t>
      </w:r>
    </w:p>
    <w:p w:rsidR="0090148C" w:rsidRPr="00704021" w:rsidRDefault="0090148C" w:rsidP="0090148C">
      <w:pPr>
        <w:pStyle w:val="a3"/>
        <w:autoSpaceDE w:val="0"/>
        <w:autoSpaceDN w:val="0"/>
        <w:adjustRightInd w:val="0"/>
        <w:spacing w:after="0" w:line="240" w:lineRule="auto"/>
        <w:ind w:left="1440"/>
        <w:jc w:val="center"/>
        <w:outlineLvl w:val="0"/>
        <w:rPr>
          <w:rFonts w:ascii="Times New Roman" w:hAnsi="Times New Roman" w:cs="Times New Roman"/>
          <w:b/>
          <w:bCs/>
          <w:color w:val="000000"/>
          <w:sz w:val="20"/>
          <w:szCs w:val="20"/>
        </w:rPr>
      </w:pPr>
    </w:p>
    <w:p w:rsidR="0090148C" w:rsidRPr="00704021" w:rsidRDefault="0090148C" w:rsidP="0090148C">
      <w:pPr>
        <w:shd w:val="clear" w:color="auto" w:fill="FFFFFF"/>
        <w:spacing w:after="0" w:line="240" w:lineRule="auto"/>
        <w:ind w:firstLine="680"/>
        <w:jc w:val="both"/>
        <w:rPr>
          <w:rFonts w:ascii="Times New Roman" w:hAnsi="Times New Roman" w:cs="Times New Roman"/>
          <w:color w:val="000000"/>
          <w:sz w:val="20"/>
          <w:szCs w:val="20"/>
        </w:rPr>
      </w:pPr>
      <w:r w:rsidRPr="00704021">
        <w:rPr>
          <w:rFonts w:ascii="Times New Roman" w:hAnsi="Times New Roman" w:cs="Times New Roman"/>
          <w:b/>
          <w:bCs/>
          <w:color w:val="000000"/>
          <w:sz w:val="20"/>
          <w:szCs w:val="20"/>
        </w:rPr>
        <w:t>Актуальность темы исследования</w:t>
      </w:r>
    </w:p>
    <w:p w:rsidR="0090148C" w:rsidRPr="00704021" w:rsidRDefault="0090148C" w:rsidP="0090148C">
      <w:pPr>
        <w:shd w:val="clear" w:color="auto" w:fill="FFFFFF"/>
        <w:spacing w:after="0" w:line="240" w:lineRule="auto"/>
        <w:ind w:firstLine="680"/>
        <w:jc w:val="both"/>
        <w:rPr>
          <w:rFonts w:ascii="Times New Roman" w:hAnsi="Times New Roman"/>
          <w:sz w:val="20"/>
          <w:szCs w:val="20"/>
        </w:rPr>
      </w:pPr>
      <w:r w:rsidRPr="00704021">
        <w:rPr>
          <w:rFonts w:ascii="Times New Roman" w:hAnsi="Times New Roman"/>
          <w:sz w:val="20"/>
          <w:szCs w:val="20"/>
        </w:rPr>
        <w:t>Необходимость разработки  теоретических и прикладных аспектов управления экономическим взаимодействием регионов Казахстана может быть аргументирована совокупностью взаимосвязанных обстоятельств.</w:t>
      </w:r>
    </w:p>
    <w:p w:rsidR="0090148C" w:rsidRPr="00704021" w:rsidRDefault="0090148C" w:rsidP="0090148C">
      <w:pPr>
        <w:shd w:val="clear" w:color="auto" w:fill="FFFFFF"/>
        <w:spacing w:after="0" w:line="240" w:lineRule="auto"/>
        <w:ind w:firstLine="680"/>
        <w:jc w:val="both"/>
        <w:rPr>
          <w:rFonts w:ascii="Times New Roman" w:hAnsi="Times New Roman"/>
          <w:spacing w:val="2"/>
          <w:sz w:val="20"/>
          <w:szCs w:val="20"/>
        </w:rPr>
      </w:pPr>
      <w:r w:rsidRPr="00704021">
        <w:rPr>
          <w:rFonts w:ascii="Times New Roman" w:hAnsi="Times New Roman"/>
          <w:sz w:val="20"/>
          <w:szCs w:val="20"/>
        </w:rPr>
        <w:t>Первое из них состоит в том, что м</w:t>
      </w:r>
      <w:r w:rsidRPr="00704021">
        <w:rPr>
          <w:rFonts w:ascii="Times New Roman" w:hAnsi="Times New Roman"/>
          <w:spacing w:val="-1"/>
          <w:sz w:val="20"/>
          <w:szCs w:val="20"/>
        </w:rPr>
        <w:t>ежрегиональное взаимодействие является весьма важной и относи</w:t>
      </w:r>
      <w:r w:rsidRPr="00704021">
        <w:rPr>
          <w:rFonts w:ascii="Times New Roman" w:hAnsi="Times New Roman"/>
          <w:spacing w:val="-1"/>
          <w:sz w:val="20"/>
          <w:szCs w:val="20"/>
        </w:rPr>
        <w:softHyphen/>
      </w:r>
      <w:r w:rsidRPr="00704021">
        <w:rPr>
          <w:rFonts w:ascii="Times New Roman" w:hAnsi="Times New Roman"/>
          <w:spacing w:val="1"/>
          <w:sz w:val="20"/>
          <w:szCs w:val="20"/>
        </w:rPr>
        <w:t xml:space="preserve">тельно малоисследованной функцией регионального управления, призванной </w:t>
      </w:r>
      <w:r w:rsidRPr="00704021">
        <w:rPr>
          <w:rFonts w:ascii="Times New Roman" w:hAnsi="Times New Roman"/>
          <w:sz w:val="20"/>
          <w:szCs w:val="20"/>
        </w:rPr>
        <w:t>эффективно использовать потен</w:t>
      </w:r>
      <w:r w:rsidR="00F358EB" w:rsidRPr="00F358EB">
        <w:rPr>
          <w:rFonts w:ascii="Times New Roman" w:hAnsi="Times New Roman"/>
          <w:sz w:val="20"/>
          <w:szCs w:val="20"/>
        </w:rPr>
        <w:softHyphen/>
      </w:r>
      <w:r w:rsidRPr="00704021">
        <w:rPr>
          <w:rFonts w:ascii="Times New Roman" w:hAnsi="Times New Roman"/>
          <w:sz w:val="20"/>
          <w:szCs w:val="20"/>
        </w:rPr>
        <w:t>циал межтерриториальной коо</w:t>
      </w:r>
      <w:r w:rsidRPr="00704021">
        <w:rPr>
          <w:rFonts w:ascii="Times New Roman" w:hAnsi="Times New Roman"/>
          <w:sz w:val="20"/>
          <w:szCs w:val="20"/>
        </w:rPr>
        <w:softHyphen/>
        <w:t>перации и интеграции для достижения страте</w:t>
      </w:r>
      <w:r w:rsidR="00F358EB" w:rsidRPr="00F358EB">
        <w:rPr>
          <w:rFonts w:ascii="Times New Roman" w:hAnsi="Times New Roman"/>
          <w:sz w:val="20"/>
          <w:szCs w:val="20"/>
        </w:rPr>
        <w:softHyphen/>
      </w:r>
      <w:r w:rsidRPr="00704021">
        <w:rPr>
          <w:rFonts w:ascii="Times New Roman" w:hAnsi="Times New Roman"/>
          <w:sz w:val="20"/>
          <w:szCs w:val="20"/>
        </w:rPr>
        <w:t>ги</w:t>
      </w:r>
      <w:r w:rsidR="00F358EB" w:rsidRPr="00F358EB">
        <w:rPr>
          <w:rFonts w:ascii="Times New Roman" w:hAnsi="Times New Roman"/>
          <w:sz w:val="20"/>
          <w:szCs w:val="20"/>
        </w:rPr>
        <w:softHyphen/>
      </w:r>
      <w:r w:rsidRPr="00704021">
        <w:rPr>
          <w:rFonts w:ascii="Times New Roman" w:hAnsi="Times New Roman"/>
          <w:sz w:val="20"/>
          <w:szCs w:val="20"/>
        </w:rPr>
        <w:t>ческих целей социального и экономическо</w:t>
      </w:r>
      <w:r w:rsidRPr="00704021">
        <w:rPr>
          <w:rFonts w:ascii="Times New Roman" w:hAnsi="Times New Roman"/>
          <w:sz w:val="20"/>
          <w:szCs w:val="20"/>
        </w:rPr>
        <w:softHyphen/>
      </w:r>
      <w:r w:rsidRPr="00704021">
        <w:rPr>
          <w:rFonts w:ascii="Times New Roman" w:hAnsi="Times New Roman"/>
          <w:spacing w:val="1"/>
          <w:sz w:val="20"/>
          <w:szCs w:val="20"/>
        </w:rPr>
        <w:t xml:space="preserve">го развития регионов </w:t>
      </w:r>
      <w:r w:rsidR="00F358EB">
        <w:rPr>
          <w:rFonts w:ascii="Times New Roman" w:hAnsi="Times New Roman"/>
          <w:spacing w:val="1"/>
          <w:sz w:val="20"/>
          <w:szCs w:val="20"/>
        </w:rPr>
        <w:t>–</w:t>
      </w:r>
      <w:r w:rsidRPr="00704021">
        <w:rPr>
          <w:rFonts w:ascii="Times New Roman" w:hAnsi="Times New Roman"/>
          <w:spacing w:val="1"/>
          <w:sz w:val="20"/>
          <w:szCs w:val="20"/>
        </w:rPr>
        <w:t xml:space="preserve"> субъек</w:t>
      </w:r>
      <w:r w:rsidR="00F358EB" w:rsidRPr="00F358EB">
        <w:rPr>
          <w:rFonts w:ascii="Times New Roman" w:hAnsi="Times New Roman"/>
          <w:spacing w:val="1"/>
          <w:sz w:val="20"/>
          <w:szCs w:val="20"/>
        </w:rPr>
        <w:softHyphen/>
      </w:r>
      <w:r w:rsidRPr="00704021">
        <w:rPr>
          <w:rFonts w:ascii="Times New Roman" w:hAnsi="Times New Roman"/>
          <w:spacing w:val="1"/>
          <w:sz w:val="20"/>
          <w:szCs w:val="20"/>
        </w:rPr>
        <w:t>тов сотрудничества.</w:t>
      </w:r>
      <w:r w:rsidRPr="00704021">
        <w:rPr>
          <w:rFonts w:ascii="Times New Roman" w:hAnsi="Times New Roman"/>
          <w:spacing w:val="2"/>
          <w:sz w:val="20"/>
          <w:szCs w:val="20"/>
        </w:rPr>
        <w:t xml:space="preserve"> В то же время кооперационные и интеграционные процессы в казахстанском межрегиональном пространстве идут довольно медленно, при этом одним из существенных факторов торможения выступает преобладание во взаимоотношениях регионов элементов конкуренции, нежели сотрудничества на долговременной основе. </w:t>
      </w:r>
    </w:p>
    <w:p w:rsidR="0090148C" w:rsidRPr="00704021" w:rsidRDefault="0090148C" w:rsidP="0090148C">
      <w:pPr>
        <w:shd w:val="clear" w:color="auto" w:fill="FFFFFF"/>
        <w:spacing w:after="0" w:line="240" w:lineRule="auto"/>
        <w:ind w:firstLine="680"/>
        <w:jc w:val="both"/>
        <w:rPr>
          <w:rFonts w:ascii="Times New Roman" w:hAnsi="Times New Roman"/>
          <w:spacing w:val="-2"/>
          <w:sz w:val="20"/>
          <w:szCs w:val="20"/>
        </w:rPr>
      </w:pPr>
      <w:r w:rsidRPr="00704021">
        <w:rPr>
          <w:rFonts w:ascii="Times New Roman" w:hAnsi="Times New Roman"/>
          <w:sz w:val="20"/>
          <w:szCs w:val="20"/>
        </w:rPr>
        <w:t xml:space="preserve">Второе обстоятельство связано с тем, что устойчивое оздоровление общеэкономической ситуации, имевшее место в период восстановительного роста, создало благоприятные предпосылки для перехода регионов к стратегическому управлению с </w:t>
      </w:r>
      <w:r w:rsidRPr="00704021">
        <w:rPr>
          <w:rFonts w:ascii="Times New Roman" w:hAnsi="Times New Roman"/>
          <w:spacing w:val="-3"/>
          <w:sz w:val="20"/>
          <w:szCs w:val="20"/>
        </w:rPr>
        <w:t>ис</w:t>
      </w:r>
      <w:r w:rsidRPr="00704021">
        <w:rPr>
          <w:rFonts w:ascii="Times New Roman" w:hAnsi="Times New Roman"/>
          <w:spacing w:val="-3"/>
          <w:sz w:val="20"/>
          <w:szCs w:val="20"/>
        </w:rPr>
        <w:softHyphen/>
        <w:t xml:space="preserve">пользованием технологий межрегионального сотрудничества в русле их </w:t>
      </w:r>
      <w:r w:rsidRPr="00704021">
        <w:rPr>
          <w:rFonts w:ascii="Times New Roman" w:hAnsi="Times New Roman"/>
          <w:spacing w:val="-2"/>
          <w:sz w:val="20"/>
          <w:szCs w:val="20"/>
        </w:rPr>
        <w:t>стратегического взаимо</w:t>
      </w:r>
      <w:r w:rsidR="00F358EB" w:rsidRPr="00F358EB">
        <w:rPr>
          <w:rFonts w:ascii="Times New Roman" w:hAnsi="Times New Roman"/>
          <w:spacing w:val="-2"/>
          <w:sz w:val="20"/>
          <w:szCs w:val="20"/>
        </w:rPr>
        <w:softHyphen/>
      </w:r>
      <w:r w:rsidRPr="00704021">
        <w:rPr>
          <w:rFonts w:ascii="Times New Roman" w:hAnsi="Times New Roman"/>
          <w:spacing w:val="-2"/>
          <w:sz w:val="20"/>
          <w:szCs w:val="20"/>
        </w:rPr>
        <w:t>действия.  В   условиях  сохранения   кризисных явлений в казахстанской экономике потребность в стратегическом  взаимодействии регионов, как одной из эффективных антикризисных мер областей,  еще более возрастает.</w:t>
      </w:r>
    </w:p>
    <w:p w:rsidR="0090148C" w:rsidRPr="00704021" w:rsidRDefault="0090148C" w:rsidP="0090148C">
      <w:pPr>
        <w:shd w:val="clear" w:color="auto" w:fill="FFFFFF"/>
        <w:spacing w:after="0" w:line="240" w:lineRule="auto"/>
        <w:ind w:firstLine="680"/>
        <w:jc w:val="both"/>
        <w:rPr>
          <w:rFonts w:ascii="Times New Roman" w:hAnsi="Times New Roman"/>
          <w:sz w:val="20"/>
          <w:szCs w:val="20"/>
        </w:rPr>
      </w:pPr>
      <w:r w:rsidRPr="00704021">
        <w:rPr>
          <w:rFonts w:ascii="Times New Roman" w:hAnsi="Times New Roman"/>
          <w:sz w:val="20"/>
          <w:szCs w:val="20"/>
        </w:rPr>
        <w:t>Третье обстоятельство обусловлено тем, что сформировавшаяся за годы реформ на региональном уровне система управления социально-экономическим развитием ещё в недостаточной степени  обеспечена механизмами сотрудничества, что не позволяет акиматам регионов ком</w:t>
      </w:r>
      <w:r w:rsidR="00F358EB" w:rsidRPr="00F358EB">
        <w:rPr>
          <w:rFonts w:ascii="Times New Roman" w:hAnsi="Times New Roman"/>
          <w:sz w:val="20"/>
          <w:szCs w:val="20"/>
        </w:rPr>
        <w:softHyphen/>
      </w:r>
      <w:r w:rsidRPr="00704021">
        <w:rPr>
          <w:rFonts w:ascii="Times New Roman" w:hAnsi="Times New Roman"/>
          <w:sz w:val="20"/>
          <w:szCs w:val="20"/>
        </w:rPr>
        <w:t>плексно и эффективно использовать имеющиеся ресурсы и потен</w:t>
      </w:r>
      <w:r w:rsidR="00F358EB" w:rsidRPr="00F358EB">
        <w:rPr>
          <w:rFonts w:ascii="Times New Roman" w:hAnsi="Times New Roman"/>
          <w:sz w:val="20"/>
          <w:szCs w:val="20"/>
        </w:rPr>
        <w:softHyphen/>
      </w:r>
      <w:r w:rsidRPr="00704021">
        <w:rPr>
          <w:rFonts w:ascii="Times New Roman" w:hAnsi="Times New Roman"/>
          <w:sz w:val="20"/>
          <w:szCs w:val="20"/>
        </w:rPr>
        <w:t>циальные конкурентные преимущества,  обеспечивать создание необходимых условий для устойчивого развития подведомственных территорий.</w:t>
      </w:r>
    </w:p>
    <w:p w:rsidR="0090148C" w:rsidRPr="00704021" w:rsidRDefault="0090148C" w:rsidP="0090148C">
      <w:pPr>
        <w:shd w:val="clear" w:color="auto" w:fill="FFFFFF"/>
        <w:spacing w:after="0" w:line="240" w:lineRule="auto"/>
        <w:ind w:firstLine="680"/>
        <w:jc w:val="both"/>
        <w:rPr>
          <w:rFonts w:ascii="Times New Roman" w:hAnsi="Times New Roman"/>
          <w:sz w:val="20"/>
          <w:szCs w:val="20"/>
        </w:rPr>
      </w:pPr>
      <w:r w:rsidRPr="00704021">
        <w:rPr>
          <w:rFonts w:ascii="Times New Roman" w:hAnsi="Times New Roman"/>
          <w:sz w:val="20"/>
          <w:szCs w:val="20"/>
          <w:lang w:val="kk-KZ"/>
        </w:rPr>
        <w:t>Отмеченные обстоятельства характеризуют актуальность и зна</w:t>
      </w:r>
      <w:r w:rsidR="00F358EB" w:rsidRPr="00F358EB">
        <w:rPr>
          <w:rFonts w:ascii="Times New Roman" w:hAnsi="Times New Roman"/>
          <w:sz w:val="20"/>
          <w:szCs w:val="20"/>
        </w:rPr>
        <w:softHyphen/>
      </w:r>
      <w:r w:rsidRPr="00704021">
        <w:rPr>
          <w:rFonts w:ascii="Times New Roman" w:hAnsi="Times New Roman"/>
          <w:sz w:val="20"/>
          <w:szCs w:val="20"/>
          <w:lang w:val="kk-KZ"/>
        </w:rPr>
        <w:t>чи</w:t>
      </w:r>
      <w:r w:rsidR="00F358EB" w:rsidRPr="00F358EB">
        <w:rPr>
          <w:rFonts w:ascii="Times New Roman" w:hAnsi="Times New Roman"/>
          <w:sz w:val="20"/>
          <w:szCs w:val="20"/>
        </w:rPr>
        <w:softHyphen/>
      </w:r>
      <w:r w:rsidRPr="00704021">
        <w:rPr>
          <w:rFonts w:ascii="Times New Roman" w:hAnsi="Times New Roman"/>
          <w:sz w:val="20"/>
          <w:szCs w:val="20"/>
          <w:lang w:val="kk-KZ"/>
        </w:rPr>
        <w:t>мость изучаемой проблемы</w:t>
      </w:r>
      <w:r w:rsidRPr="00704021">
        <w:rPr>
          <w:rFonts w:ascii="Times New Roman" w:hAnsi="Times New Roman"/>
          <w:sz w:val="20"/>
          <w:szCs w:val="20"/>
        </w:rPr>
        <w:t>, что предопределило выбор темы диссерта</w:t>
      </w:r>
      <w:r w:rsidR="00F358EB" w:rsidRPr="00F358EB">
        <w:rPr>
          <w:rFonts w:ascii="Times New Roman" w:hAnsi="Times New Roman"/>
          <w:sz w:val="20"/>
          <w:szCs w:val="20"/>
        </w:rPr>
        <w:softHyphen/>
      </w:r>
      <w:r w:rsidRPr="00704021">
        <w:rPr>
          <w:rFonts w:ascii="Times New Roman" w:hAnsi="Times New Roman"/>
          <w:sz w:val="20"/>
          <w:szCs w:val="20"/>
        </w:rPr>
        <w:t xml:space="preserve">ционного исследования, его цель, задачи, а также основные направления. </w:t>
      </w:r>
    </w:p>
    <w:p w:rsidR="0090148C" w:rsidRPr="00704021" w:rsidRDefault="0090148C" w:rsidP="0090148C">
      <w:pPr>
        <w:spacing w:after="0" w:line="240" w:lineRule="auto"/>
        <w:ind w:firstLine="708"/>
        <w:jc w:val="both"/>
        <w:rPr>
          <w:rFonts w:ascii="Times New Roman" w:hAnsi="Times New Roman"/>
          <w:color w:val="000000"/>
          <w:spacing w:val="-4"/>
          <w:sz w:val="20"/>
          <w:szCs w:val="20"/>
        </w:rPr>
      </w:pPr>
      <w:r w:rsidRPr="00704021">
        <w:rPr>
          <w:rFonts w:ascii="Times New Roman" w:hAnsi="Times New Roman"/>
          <w:b/>
          <w:color w:val="000000"/>
          <w:spacing w:val="-4"/>
          <w:sz w:val="20"/>
          <w:szCs w:val="20"/>
        </w:rPr>
        <w:t>Связь темы диссертационной работыс государственными и  научными программами.</w:t>
      </w:r>
      <w:r w:rsidRPr="00704021">
        <w:rPr>
          <w:rFonts w:ascii="Times New Roman" w:hAnsi="Times New Roman"/>
          <w:color w:val="000000"/>
          <w:spacing w:val="-4"/>
          <w:sz w:val="20"/>
          <w:szCs w:val="20"/>
        </w:rPr>
        <w:t xml:space="preserve"> Тема диссертационной работы связана с реализацией Стратегии территориального развития Республики Казахстан до 2015 года, Прогнозной схемой территориально-пространственного развития Казахстана до 2020 года, программами «Развитие регионов», «Развитие моногородов на 2012-2020 годы», «Развитие торговли в РК на 2010-2014 годы».</w:t>
      </w:r>
    </w:p>
    <w:p w:rsidR="0090148C" w:rsidRPr="00704021" w:rsidRDefault="00AC423F" w:rsidP="0090148C">
      <w:pPr>
        <w:spacing w:after="0" w:line="240" w:lineRule="auto"/>
        <w:ind w:firstLine="708"/>
        <w:jc w:val="both"/>
        <w:rPr>
          <w:rFonts w:ascii="Times New Roman" w:hAnsi="Times New Roman"/>
          <w:sz w:val="20"/>
          <w:szCs w:val="20"/>
        </w:rPr>
      </w:pPr>
      <w:r w:rsidRPr="00AC423F">
        <w:rPr>
          <w:rFonts w:ascii="Times New Roman" w:hAnsi="Times New Roman"/>
          <w:b/>
          <w:noProof/>
          <w:sz w:val="20"/>
          <w:szCs w:val="20"/>
          <w:lang w:val="en-US"/>
        </w:rPr>
        <w:pict>
          <v:shape id="_x0000_s1120" type="#_x0000_t202" style="position:absolute;left:0;text-align:left;margin-left:170.55pt;margin-top:48.8pt;width:39.75pt;height:23.25pt;z-index:251693056" stroked="f">
            <v:textbox>
              <w:txbxContent>
                <w:p w:rsidR="00644183" w:rsidRPr="004F2A61" w:rsidRDefault="00644183">
                  <w:pPr>
                    <w:rPr>
                      <w:rFonts w:ascii="Times New Roman" w:hAnsi="Times New Roman" w:cs="Times New Roman"/>
                      <w:sz w:val="20"/>
                      <w:szCs w:val="20"/>
                      <w:lang w:val="en-US"/>
                    </w:rPr>
                  </w:pPr>
                  <w:r w:rsidRPr="004F2A61">
                    <w:rPr>
                      <w:rFonts w:ascii="Times New Roman" w:hAnsi="Times New Roman" w:cs="Times New Roman"/>
                      <w:sz w:val="20"/>
                      <w:szCs w:val="20"/>
                      <w:lang w:val="en-US"/>
                    </w:rPr>
                    <w:t>3</w:t>
                  </w:r>
                </w:p>
              </w:txbxContent>
            </v:textbox>
          </v:shape>
        </w:pict>
      </w:r>
      <w:r w:rsidR="0090148C" w:rsidRPr="00704021">
        <w:rPr>
          <w:rFonts w:ascii="Times New Roman" w:hAnsi="Times New Roman"/>
          <w:b/>
          <w:sz w:val="20"/>
          <w:szCs w:val="20"/>
        </w:rPr>
        <w:t>Цель исследования</w:t>
      </w:r>
      <w:r w:rsidR="0090148C" w:rsidRPr="00704021">
        <w:rPr>
          <w:rFonts w:ascii="Times New Roman" w:hAnsi="Times New Roman"/>
          <w:sz w:val="20"/>
          <w:szCs w:val="20"/>
        </w:rPr>
        <w:t xml:space="preserve"> – на основе изучения закономерностей развития </w:t>
      </w:r>
      <w:r w:rsidR="00DC07CF">
        <w:rPr>
          <w:rFonts w:ascii="Times New Roman" w:hAnsi="Times New Roman"/>
          <w:sz w:val="20"/>
          <w:szCs w:val="20"/>
        </w:rPr>
        <w:t xml:space="preserve">региональных </w:t>
      </w:r>
      <w:r w:rsidR="0090148C" w:rsidRPr="00704021">
        <w:rPr>
          <w:rFonts w:ascii="Times New Roman" w:hAnsi="Times New Roman"/>
          <w:sz w:val="20"/>
          <w:szCs w:val="20"/>
        </w:rPr>
        <w:t>экономических процессов дать обоснование практически</w:t>
      </w:r>
      <w:r w:rsidR="00DC07CF">
        <w:rPr>
          <w:rFonts w:ascii="Times New Roman" w:hAnsi="Times New Roman"/>
          <w:sz w:val="20"/>
          <w:szCs w:val="20"/>
        </w:rPr>
        <w:t>м</w:t>
      </w:r>
      <w:r w:rsidR="0090148C" w:rsidRPr="00704021">
        <w:rPr>
          <w:rFonts w:ascii="Times New Roman" w:hAnsi="Times New Roman"/>
          <w:sz w:val="20"/>
          <w:szCs w:val="20"/>
        </w:rPr>
        <w:t xml:space="preserve"> рекомендаци</w:t>
      </w:r>
      <w:r w:rsidR="00DC07CF">
        <w:rPr>
          <w:rFonts w:ascii="Times New Roman" w:hAnsi="Times New Roman"/>
          <w:sz w:val="20"/>
          <w:szCs w:val="20"/>
        </w:rPr>
        <w:t>ям</w:t>
      </w:r>
      <w:r w:rsidR="0090148C" w:rsidRPr="00704021">
        <w:rPr>
          <w:rFonts w:ascii="Times New Roman" w:hAnsi="Times New Roman"/>
          <w:sz w:val="20"/>
          <w:szCs w:val="20"/>
        </w:rPr>
        <w:t xml:space="preserve"> по </w:t>
      </w:r>
      <w:r w:rsidR="00DC07CF">
        <w:rPr>
          <w:rFonts w:ascii="Times New Roman" w:hAnsi="Times New Roman"/>
          <w:sz w:val="20"/>
          <w:szCs w:val="20"/>
        </w:rPr>
        <w:t xml:space="preserve">совершенствованию </w:t>
      </w:r>
      <w:r w:rsidR="0090148C" w:rsidRPr="00704021">
        <w:rPr>
          <w:rFonts w:ascii="Times New Roman" w:hAnsi="Times New Roman"/>
          <w:sz w:val="20"/>
          <w:szCs w:val="20"/>
        </w:rPr>
        <w:t>межрегионально</w:t>
      </w:r>
      <w:r w:rsidR="00DC07CF">
        <w:rPr>
          <w:rFonts w:ascii="Times New Roman" w:hAnsi="Times New Roman"/>
          <w:sz w:val="20"/>
          <w:szCs w:val="20"/>
        </w:rPr>
        <w:t>го экономического взаимодействия</w:t>
      </w:r>
      <w:r w:rsidR="0090148C" w:rsidRPr="00704021">
        <w:rPr>
          <w:rFonts w:ascii="Times New Roman" w:hAnsi="Times New Roman"/>
          <w:sz w:val="20"/>
          <w:szCs w:val="20"/>
        </w:rPr>
        <w:t xml:space="preserve"> и механизм</w:t>
      </w:r>
      <w:r w:rsidR="00DC07CF">
        <w:rPr>
          <w:rFonts w:ascii="Times New Roman" w:hAnsi="Times New Roman"/>
          <w:sz w:val="20"/>
          <w:szCs w:val="20"/>
        </w:rPr>
        <w:t>ов</w:t>
      </w:r>
      <w:r w:rsidR="0090148C" w:rsidRPr="00704021">
        <w:rPr>
          <w:rFonts w:ascii="Times New Roman" w:hAnsi="Times New Roman"/>
          <w:sz w:val="20"/>
          <w:szCs w:val="20"/>
        </w:rPr>
        <w:t xml:space="preserve"> их реализации.</w:t>
      </w:r>
    </w:p>
    <w:p w:rsidR="00D22025" w:rsidRPr="00634D94" w:rsidRDefault="00D22025" w:rsidP="00D22025">
      <w:pPr>
        <w:spacing w:after="0" w:line="240" w:lineRule="auto"/>
        <w:ind w:firstLine="708"/>
        <w:jc w:val="both"/>
        <w:rPr>
          <w:rFonts w:ascii="Times New Roman" w:hAnsi="Times New Roman"/>
          <w:sz w:val="20"/>
          <w:szCs w:val="20"/>
        </w:rPr>
      </w:pPr>
      <w:r w:rsidRPr="00634D94">
        <w:rPr>
          <w:rFonts w:ascii="Times New Roman" w:hAnsi="Times New Roman"/>
          <w:sz w:val="20"/>
          <w:szCs w:val="20"/>
        </w:rPr>
        <w:lastRenderedPageBreak/>
        <w:t xml:space="preserve">Поставленные цели определили решения следующих </w:t>
      </w:r>
      <w:r w:rsidRPr="00634D94">
        <w:rPr>
          <w:rFonts w:ascii="Times New Roman" w:hAnsi="Times New Roman"/>
          <w:b/>
          <w:sz w:val="20"/>
          <w:szCs w:val="20"/>
        </w:rPr>
        <w:t>задач</w:t>
      </w:r>
      <w:r w:rsidRPr="00634D94">
        <w:rPr>
          <w:rFonts w:ascii="Times New Roman" w:hAnsi="Times New Roman"/>
          <w:sz w:val="20"/>
          <w:szCs w:val="20"/>
        </w:rPr>
        <w:t>:</w:t>
      </w:r>
    </w:p>
    <w:p w:rsidR="00D22025" w:rsidRPr="00634D94" w:rsidRDefault="00D22025" w:rsidP="00D22025">
      <w:pPr>
        <w:spacing w:after="0" w:line="240" w:lineRule="auto"/>
        <w:ind w:firstLine="708"/>
        <w:jc w:val="both"/>
        <w:rPr>
          <w:rFonts w:ascii="Times New Roman" w:hAnsi="Times New Roman"/>
          <w:sz w:val="20"/>
          <w:szCs w:val="20"/>
        </w:rPr>
      </w:pPr>
      <w:r w:rsidRPr="00634D94">
        <w:rPr>
          <w:rFonts w:ascii="Times New Roman" w:hAnsi="Times New Roman"/>
          <w:sz w:val="20"/>
          <w:szCs w:val="20"/>
        </w:rPr>
        <w:t>раскрыть принципы, формы и типы межрегионального взаимодейст</w:t>
      </w:r>
      <w:r w:rsidR="00F358EB" w:rsidRPr="00F358EB">
        <w:rPr>
          <w:rFonts w:ascii="Times New Roman" w:hAnsi="Times New Roman"/>
          <w:sz w:val="20"/>
          <w:szCs w:val="20"/>
        </w:rPr>
        <w:softHyphen/>
      </w:r>
      <w:r w:rsidRPr="00634D94">
        <w:rPr>
          <w:rFonts w:ascii="Times New Roman" w:hAnsi="Times New Roman"/>
          <w:sz w:val="20"/>
          <w:szCs w:val="20"/>
        </w:rPr>
        <w:t>вия в контексте управления развитием макрорегионов в рыночных условиях;</w:t>
      </w:r>
    </w:p>
    <w:p w:rsidR="00D22025" w:rsidRPr="00634D94" w:rsidRDefault="00D22025" w:rsidP="00D22025">
      <w:pPr>
        <w:spacing w:after="0" w:line="240" w:lineRule="auto"/>
        <w:ind w:firstLine="708"/>
        <w:jc w:val="both"/>
        <w:rPr>
          <w:rFonts w:ascii="Times New Roman" w:hAnsi="Times New Roman"/>
          <w:sz w:val="20"/>
          <w:szCs w:val="20"/>
        </w:rPr>
      </w:pPr>
      <w:r w:rsidRPr="00634D94">
        <w:rPr>
          <w:rFonts w:ascii="Times New Roman" w:hAnsi="Times New Roman"/>
          <w:sz w:val="20"/>
          <w:szCs w:val="20"/>
        </w:rPr>
        <w:t>обосновать целесообразность рассмотрения процесса децентрализа</w:t>
      </w:r>
      <w:r w:rsidR="00F358EB" w:rsidRPr="00F358EB">
        <w:rPr>
          <w:rFonts w:ascii="Times New Roman" w:hAnsi="Times New Roman"/>
          <w:sz w:val="20"/>
          <w:szCs w:val="20"/>
        </w:rPr>
        <w:softHyphen/>
      </w:r>
      <w:r w:rsidRPr="00634D94">
        <w:rPr>
          <w:rFonts w:ascii="Times New Roman" w:hAnsi="Times New Roman"/>
          <w:sz w:val="20"/>
          <w:szCs w:val="20"/>
        </w:rPr>
        <w:t>ции и ее роли в механизмах межрегионального взаимодействия;</w:t>
      </w:r>
    </w:p>
    <w:p w:rsidR="00D22025" w:rsidRPr="00634D94" w:rsidRDefault="00D22025" w:rsidP="00D22025">
      <w:pPr>
        <w:spacing w:after="0" w:line="240" w:lineRule="auto"/>
        <w:ind w:firstLine="708"/>
        <w:jc w:val="both"/>
        <w:rPr>
          <w:rFonts w:ascii="Times New Roman" w:hAnsi="Times New Roman"/>
          <w:sz w:val="20"/>
          <w:szCs w:val="20"/>
        </w:rPr>
      </w:pPr>
      <w:r w:rsidRPr="00634D94">
        <w:rPr>
          <w:rFonts w:ascii="Times New Roman" w:hAnsi="Times New Roman"/>
          <w:sz w:val="20"/>
          <w:szCs w:val="20"/>
        </w:rPr>
        <w:t>анализировать законодательные и нормативные основы развития взаимоотношений субъектов, становление институтов межрегионального взаимодействия;</w:t>
      </w:r>
    </w:p>
    <w:p w:rsidR="00D22025" w:rsidRPr="00634D94" w:rsidRDefault="00D22025" w:rsidP="00D22025">
      <w:pPr>
        <w:spacing w:after="0" w:line="240" w:lineRule="auto"/>
        <w:ind w:firstLine="708"/>
        <w:jc w:val="both"/>
        <w:rPr>
          <w:rFonts w:ascii="Times New Roman" w:hAnsi="Times New Roman"/>
          <w:sz w:val="20"/>
          <w:szCs w:val="20"/>
        </w:rPr>
      </w:pPr>
      <w:r w:rsidRPr="00634D94">
        <w:rPr>
          <w:rFonts w:ascii="Times New Roman" w:hAnsi="Times New Roman"/>
          <w:spacing w:val="-4"/>
          <w:sz w:val="20"/>
          <w:szCs w:val="20"/>
        </w:rPr>
        <w:t>разработать предложения по активизации межрегионального сотрудничества регионов, с</w:t>
      </w:r>
      <w:r w:rsidRPr="00634D94">
        <w:rPr>
          <w:rFonts w:ascii="Times New Roman" w:hAnsi="Times New Roman"/>
          <w:sz w:val="20"/>
          <w:szCs w:val="20"/>
          <w:lang w:eastAsia="ru-RU"/>
        </w:rPr>
        <w:t>овершенствованию организационных структур управления межрегиональным взаимодействием</w:t>
      </w:r>
      <w:r w:rsidRPr="00634D94">
        <w:rPr>
          <w:rFonts w:ascii="Times New Roman" w:hAnsi="Times New Roman"/>
          <w:spacing w:val="-4"/>
          <w:sz w:val="20"/>
          <w:szCs w:val="20"/>
        </w:rPr>
        <w:t>;</w:t>
      </w:r>
    </w:p>
    <w:p w:rsidR="00D22025" w:rsidRPr="00634D94" w:rsidRDefault="00D22025" w:rsidP="00D22025">
      <w:pPr>
        <w:spacing w:after="0" w:line="240" w:lineRule="auto"/>
        <w:ind w:firstLine="709"/>
        <w:jc w:val="both"/>
        <w:rPr>
          <w:rFonts w:ascii="Times New Roman" w:hAnsi="Times New Roman"/>
          <w:sz w:val="20"/>
          <w:szCs w:val="20"/>
        </w:rPr>
      </w:pPr>
      <w:r w:rsidRPr="00634D94">
        <w:rPr>
          <w:rFonts w:ascii="Times New Roman" w:hAnsi="Times New Roman"/>
          <w:sz w:val="20"/>
          <w:szCs w:val="20"/>
        </w:rPr>
        <w:t>обосновать предпосылки и перспективы приграничного регионализма  как части системы межрегионального взаимодействия.</w:t>
      </w:r>
    </w:p>
    <w:p w:rsidR="00D22025" w:rsidRPr="00634D94" w:rsidRDefault="00D22025" w:rsidP="00D22025">
      <w:pPr>
        <w:spacing w:after="0" w:line="240" w:lineRule="auto"/>
        <w:ind w:firstLine="708"/>
        <w:jc w:val="both"/>
        <w:rPr>
          <w:rFonts w:ascii="Times New Roman" w:hAnsi="Times New Roman"/>
          <w:sz w:val="20"/>
          <w:szCs w:val="20"/>
        </w:rPr>
      </w:pPr>
      <w:r w:rsidRPr="00634D94">
        <w:rPr>
          <w:rFonts w:ascii="Times New Roman" w:hAnsi="Times New Roman"/>
          <w:b/>
          <w:sz w:val="20"/>
          <w:szCs w:val="20"/>
        </w:rPr>
        <w:t>Научная новизна полученных результатов</w:t>
      </w:r>
      <w:r w:rsidRPr="00634D94">
        <w:rPr>
          <w:rFonts w:ascii="Times New Roman" w:hAnsi="Times New Roman"/>
          <w:sz w:val="20"/>
          <w:szCs w:val="20"/>
        </w:rPr>
        <w:t xml:space="preserve"> исследованиязаключается в следующем:</w:t>
      </w:r>
    </w:p>
    <w:p w:rsidR="00D22025" w:rsidRPr="00634D94" w:rsidRDefault="0006263E" w:rsidP="00D22025">
      <w:pPr>
        <w:spacing w:after="0" w:line="240" w:lineRule="auto"/>
        <w:ind w:firstLine="708"/>
        <w:jc w:val="both"/>
        <w:rPr>
          <w:rFonts w:ascii="Times New Roman" w:hAnsi="Times New Roman"/>
          <w:sz w:val="20"/>
          <w:szCs w:val="20"/>
        </w:rPr>
      </w:pPr>
      <w:r>
        <w:rPr>
          <w:rFonts w:ascii="Times New Roman" w:hAnsi="Times New Roman"/>
          <w:sz w:val="20"/>
          <w:szCs w:val="20"/>
        </w:rPr>
        <w:t>исследованы и обобщены теоретико-методологические положения процесса</w:t>
      </w:r>
      <w:r w:rsidR="00D22025" w:rsidRPr="00634D94">
        <w:rPr>
          <w:rFonts w:ascii="Times New Roman" w:hAnsi="Times New Roman"/>
          <w:sz w:val="20"/>
          <w:szCs w:val="20"/>
        </w:rPr>
        <w:t xml:space="preserve"> межрегионального взаимодействия</w:t>
      </w:r>
      <w:r>
        <w:rPr>
          <w:rFonts w:ascii="Times New Roman" w:hAnsi="Times New Roman"/>
          <w:sz w:val="20"/>
          <w:szCs w:val="20"/>
        </w:rPr>
        <w:t>, основанные на</w:t>
      </w:r>
      <w:r w:rsidR="00692016">
        <w:rPr>
          <w:rFonts w:ascii="Times New Roman" w:hAnsi="Times New Roman"/>
          <w:sz w:val="20"/>
          <w:szCs w:val="20"/>
        </w:rPr>
        <w:t xml:space="preserve"> децентрализации и рационализации территориального управления</w:t>
      </w:r>
      <w:r w:rsidR="00D22025" w:rsidRPr="00634D94">
        <w:rPr>
          <w:rFonts w:ascii="Times New Roman" w:hAnsi="Times New Roman"/>
          <w:sz w:val="20"/>
          <w:szCs w:val="20"/>
        </w:rPr>
        <w:t>;</w:t>
      </w:r>
    </w:p>
    <w:p w:rsidR="00D22025" w:rsidRPr="00634D94" w:rsidRDefault="00CA0AE2" w:rsidP="00D22025">
      <w:pPr>
        <w:spacing w:after="0" w:line="240" w:lineRule="auto"/>
        <w:ind w:firstLine="708"/>
        <w:jc w:val="both"/>
        <w:rPr>
          <w:rFonts w:ascii="Times New Roman" w:hAnsi="Times New Roman"/>
          <w:sz w:val="20"/>
          <w:szCs w:val="20"/>
        </w:rPr>
      </w:pPr>
      <w:r>
        <w:rPr>
          <w:rFonts w:ascii="Times New Roman" w:hAnsi="Times New Roman"/>
          <w:sz w:val="20"/>
          <w:szCs w:val="20"/>
        </w:rPr>
        <w:t>определены экономические предпосылки развития межрегиональ</w:t>
      </w:r>
      <w:r w:rsidR="00F358EB" w:rsidRPr="00F358EB">
        <w:rPr>
          <w:rFonts w:ascii="Times New Roman" w:hAnsi="Times New Roman"/>
          <w:sz w:val="20"/>
          <w:szCs w:val="20"/>
        </w:rPr>
        <w:softHyphen/>
      </w:r>
      <w:r>
        <w:rPr>
          <w:rFonts w:ascii="Times New Roman" w:hAnsi="Times New Roman"/>
          <w:sz w:val="20"/>
          <w:szCs w:val="20"/>
        </w:rPr>
        <w:t>ного взаимодействия в целях обеспечения конкурентоспособности регионов</w:t>
      </w:r>
      <w:r w:rsidR="00D22025" w:rsidRPr="00634D94">
        <w:rPr>
          <w:rFonts w:ascii="Times New Roman" w:hAnsi="Times New Roman"/>
          <w:sz w:val="20"/>
          <w:szCs w:val="20"/>
        </w:rPr>
        <w:t>;</w:t>
      </w:r>
    </w:p>
    <w:p w:rsidR="00C34AF1" w:rsidRDefault="00C34AF1" w:rsidP="00C34AF1">
      <w:pPr>
        <w:spacing w:after="0" w:line="240" w:lineRule="auto"/>
        <w:ind w:firstLine="708"/>
        <w:jc w:val="both"/>
        <w:rPr>
          <w:rFonts w:ascii="Times New Roman" w:hAnsi="Times New Roman"/>
          <w:sz w:val="20"/>
          <w:szCs w:val="20"/>
        </w:rPr>
      </w:pPr>
      <w:r>
        <w:rPr>
          <w:rFonts w:ascii="Times New Roman" w:hAnsi="Times New Roman"/>
          <w:sz w:val="20"/>
          <w:szCs w:val="20"/>
        </w:rPr>
        <w:t>в</w:t>
      </w:r>
      <w:r w:rsidR="00D22025" w:rsidRPr="00634D94">
        <w:rPr>
          <w:rFonts w:ascii="Times New Roman" w:hAnsi="Times New Roman"/>
          <w:sz w:val="20"/>
          <w:szCs w:val="20"/>
        </w:rPr>
        <w:t>ыявлены возможности и пути преобразования трехуровневой системы местных органов</w:t>
      </w:r>
      <w:r>
        <w:rPr>
          <w:rFonts w:ascii="Times New Roman" w:hAnsi="Times New Roman"/>
          <w:sz w:val="20"/>
          <w:szCs w:val="20"/>
        </w:rPr>
        <w:t>;</w:t>
      </w:r>
    </w:p>
    <w:p w:rsidR="00C34AF1" w:rsidRDefault="00C34AF1" w:rsidP="00C34AF1">
      <w:pPr>
        <w:spacing w:after="0" w:line="240" w:lineRule="auto"/>
        <w:ind w:firstLine="708"/>
        <w:jc w:val="both"/>
        <w:rPr>
          <w:rFonts w:ascii="Times New Roman" w:hAnsi="Times New Roman"/>
          <w:sz w:val="20"/>
          <w:szCs w:val="20"/>
        </w:rPr>
      </w:pPr>
      <w:r>
        <w:rPr>
          <w:rFonts w:ascii="Times New Roman" w:hAnsi="Times New Roman"/>
          <w:sz w:val="20"/>
          <w:szCs w:val="20"/>
        </w:rPr>
        <w:t>на основе исследования процессов межрегионального взаим</w:t>
      </w:r>
      <w:r w:rsidR="005F541B">
        <w:rPr>
          <w:rFonts w:ascii="Times New Roman" w:hAnsi="Times New Roman"/>
          <w:sz w:val="20"/>
          <w:szCs w:val="20"/>
        </w:rPr>
        <w:t>одействия в республике выявлен комплекс институционально-экономических инструментов;</w:t>
      </w:r>
    </w:p>
    <w:p w:rsidR="00D22025" w:rsidRPr="00634D94" w:rsidRDefault="00C34AF1" w:rsidP="00C34AF1">
      <w:pPr>
        <w:spacing w:after="0" w:line="240" w:lineRule="auto"/>
        <w:ind w:firstLine="708"/>
        <w:jc w:val="both"/>
        <w:rPr>
          <w:rFonts w:ascii="Times New Roman" w:hAnsi="Times New Roman"/>
          <w:sz w:val="20"/>
          <w:szCs w:val="20"/>
        </w:rPr>
      </w:pPr>
      <w:r w:rsidRPr="00634D94">
        <w:rPr>
          <w:rFonts w:ascii="Times New Roman" w:hAnsi="Times New Roman"/>
          <w:sz w:val="20"/>
          <w:szCs w:val="20"/>
        </w:rPr>
        <w:t>разработаны практические рекомендации по совершенствованию управления м</w:t>
      </w:r>
      <w:r>
        <w:rPr>
          <w:rFonts w:ascii="Times New Roman" w:hAnsi="Times New Roman"/>
          <w:sz w:val="20"/>
          <w:szCs w:val="20"/>
        </w:rPr>
        <w:t>ежрегиональным взаимодействием.</w:t>
      </w:r>
    </w:p>
    <w:p w:rsidR="00D22025" w:rsidRPr="00634D94" w:rsidRDefault="00D22025" w:rsidP="00D22025">
      <w:pPr>
        <w:tabs>
          <w:tab w:val="left" w:pos="6840"/>
        </w:tabs>
        <w:spacing w:after="0" w:line="240" w:lineRule="auto"/>
        <w:jc w:val="both"/>
        <w:rPr>
          <w:rFonts w:ascii="Times New Roman" w:hAnsi="Times New Roman"/>
          <w:sz w:val="20"/>
          <w:szCs w:val="20"/>
        </w:rPr>
      </w:pPr>
      <w:r w:rsidRPr="00634D94">
        <w:rPr>
          <w:rFonts w:ascii="Times New Roman" w:hAnsi="Times New Roman"/>
          <w:b/>
          <w:sz w:val="20"/>
          <w:szCs w:val="20"/>
        </w:rPr>
        <w:t xml:space="preserve">          Практическая значимость полученных результатов. </w:t>
      </w:r>
      <w:r w:rsidRPr="00634D94">
        <w:rPr>
          <w:rFonts w:ascii="Times New Roman" w:hAnsi="Times New Roman"/>
          <w:sz w:val="20"/>
          <w:szCs w:val="20"/>
        </w:rPr>
        <w:t>Полученные результаты позволили:</w:t>
      </w:r>
    </w:p>
    <w:p w:rsidR="00D22025" w:rsidRPr="00634D94" w:rsidRDefault="00D22025" w:rsidP="00D22025">
      <w:pPr>
        <w:spacing w:after="0" w:line="240" w:lineRule="auto"/>
        <w:ind w:firstLine="709"/>
        <w:jc w:val="both"/>
        <w:rPr>
          <w:rFonts w:ascii="Times New Roman" w:hAnsi="Times New Roman"/>
          <w:sz w:val="20"/>
          <w:szCs w:val="20"/>
          <w:lang w:val="kk-KZ"/>
        </w:rPr>
      </w:pPr>
      <w:r w:rsidRPr="00634D94">
        <w:rPr>
          <w:rFonts w:ascii="Times New Roman" w:hAnsi="Times New Roman"/>
          <w:sz w:val="20"/>
          <w:szCs w:val="20"/>
          <w:lang w:val="kk-KZ"/>
        </w:rPr>
        <w:t>Каспийскому</w:t>
      </w:r>
      <w:r w:rsidRPr="00634D94">
        <w:rPr>
          <w:rFonts w:ascii="Times New Roman" w:eastAsia="Calibri" w:hAnsi="Times New Roman" w:cs="Times New Roman"/>
          <w:sz w:val="20"/>
          <w:szCs w:val="20"/>
          <w:lang w:val="kk-KZ"/>
        </w:rPr>
        <w:t xml:space="preserve"> макрорегион</w:t>
      </w:r>
      <w:r w:rsidRPr="00634D94">
        <w:rPr>
          <w:rFonts w:ascii="Times New Roman" w:hAnsi="Times New Roman"/>
          <w:sz w:val="20"/>
          <w:szCs w:val="20"/>
          <w:lang w:val="kk-KZ"/>
        </w:rPr>
        <w:t xml:space="preserve">у определить </w:t>
      </w:r>
      <w:r w:rsidRPr="00634D94">
        <w:rPr>
          <w:rFonts w:ascii="Times New Roman" w:eastAsia="Calibri" w:hAnsi="Times New Roman" w:cs="Times New Roman"/>
          <w:sz w:val="20"/>
          <w:szCs w:val="20"/>
          <w:lang w:val="kk-KZ"/>
        </w:rPr>
        <w:t>три альтернативы развития:</w:t>
      </w:r>
      <w:r w:rsidRPr="00634D94">
        <w:rPr>
          <w:rFonts w:ascii="Times New Roman" w:hAnsi="Times New Roman"/>
          <w:sz w:val="20"/>
          <w:szCs w:val="20"/>
          <w:lang w:val="kk-KZ"/>
        </w:rPr>
        <w:t xml:space="preserve"> а</w:t>
      </w:r>
      <w:r w:rsidRPr="00634D94">
        <w:rPr>
          <w:rFonts w:ascii="Times New Roman" w:eastAsia="Calibri" w:hAnsi="Times New Roman" w:cs="Times New Roman"/>
          <w:sz w:val="20"/>
          <w:szCs w:val="20"/>
          <w:lang w:val="kk-KZ"/>
        </w:rPr>
        <w:t xml:space="preserve">льтернатива </w:t>
      </w:r>
      <w:r w:rsidRPr="00634D94">
        <w:rPr>
          <w:rFonts w:ascii="Times New Roman" w:eastAsia="Calibri" w:hAnsi="Times New Roman" w:cs="Times New Roman"/>
          <w:sz w:val="20"/>
          <w:szCs w:val="20"/>
        </w:rPr>
        <w:t xml:space="preserve">1– </w:t>
      </w:r>
      <w:r w:rsidRPr="00634D94">
        <w:rPr>
          <w:rFonts w:ascii="Times New Roman" w:eastAsia="Calibri" w:hAnsi="Times New Roman" w:cs="Times New Roman"/>
          <w:sz w:val="20"/>
          <w:szCs w:val="20"/>
          <w:lang w:val="kk-KZ"/>
        </w:rPr>
        <w:t xml:space="preserve">развитие </w:t>
      </w:r>
      <w:r w:rsidRPr="00634D94">
        <w:rPr>
          <w:rFonts w:ascii="Times New Roman" w:hAnsi="Times New Roman"/>
          <w:sz w:val="20"/>
          <w:szCs w:val="20"/>
          <w:lang w:val="kk-KZ"/>
        </w:rPr>
        <w:t>на основе нефтегазового сектора; а</w:t>
      </w:r>
      <w:r w:rsidRPr="00634D94">
        <w:rPr>
          <w:rFonts w:ascii="Times New Roman" w:eastAsia="Calibri" w:hAnsi="Times New Roman" w:cs="Times New Roman"/>
          <w:sz w:val="20"/>
          <w:szCs w:val="20"/>
          <w:lang w:val="kk-KZ"/>
        </w:rPr>
        <w:t xml:space="preserve">льтернатива </w:t>
      </w:r>
      <w:r w:rsidRPr="00634D94">
        <w:rPr>
          <w:rFonts w:ascii="Times New Roman" w:eastAsia="Calibri" w:hAnsi="Times New Roman" w:cs="Times New Roman"/>
          <w:sz w:val="20"/>
          <w:szCs w:val="20"/>
        </w:rPr>
        <w:t>2 –</w:t>
      </w:r>
      <w:r w:rsidRPr="00634D94">
        <w:rPr>
          <w:rFonts w:ascii="Times New Roman" w:eastAsia="Calibri" w:hAnsi="Times New Roman" w:cs="Times New Roman"/>
          <w:sz w:val="20"/>
          <w:szCs w:val="20"/>
          <w:lang w:val="kk-KZ"/>
        </w:rPr>
        <w:t xml:space="preserve"> развитие н</w:t>
      </w:r>
      <w:r w:rsidRPr="00634D94">
        <w:rPr>
          <w:rFonts w:ascii="Times New Roman" w:hAnsi="Times New Roman"/>
          <w:sz w:val="20"/>
          <w:szCs w:val="20"/>
          <w:lang w:val="kk-KZ"/>
        </w:rPr>
        <w:t>а основе услуг высокого уровня; а</w:t>
      </w:r>
      <w:r w:rsidRPr="00634D94">
        <w:rPr>
          <w:rFonts w:ascii="Times New Roman" w:eastAsia="Calibri" w:hAnsi="Times New Roman" w:cs="Times New Roman"/>
          <w:sz w:val="20"/>
          <w:szCs w:val="20"/>
          <w:lang w:val="kk-KZ"/>
        </w:rPr>
        <w:t xml:space="preserve">льтернатива </w:t>
      </w:r>
      <w:r w:rsidRPr="00634D94">
        <w:rPr>
          <w:rFonts w:ascii="Times New Roman" w:eastAsia="Calibri" w:hAnsi="Times New Roman" w:cs="Times New Roman"/>
          <w:sz w:val="20"/>
          <w:szCs w:val="20"/>
        </w:rPr>
        <w:t>3–</w:t>
      </w:r>
      <w:r w:rsidRPr="00634D94">
        <w:rPr>
          <w:rFonts w:ascii="Times New Roman" w:eastAsia="Calibri" w:hAnsi="Times New Roman" w:cs="Times New Roman"/>
          <w:sz w:val="20"/>
          <w:szCs w:val="20"/>
          <w:lang w:val="kk-KZ"/>
        </w:rPr>
        <w:t xml:space="preserve"> развитие, о</w:t>
      </w:r>
      <w:r w:rsidRPr="00634D94">
        <w:rPr>
          <w:rFonts w:ascii="Times New Roman" w:hAnsi="Times New Roman"/>
          <w:sz w:val="20"/>
          <w:szCs w:val="20"/>
          <w:lang w:val="kk-KZ"/>
        </w:rPr>
        <w:t>риентированное на объективность;</w:t>
      </w:r>
    </w:p>
    <w:p w:rsidR="00D22025" w:rsidRPr="00634D94" w:rsidRDefault="00D22025" w:rsidP="00D22025">
      <w:pPr>
        <w:spacing w:after="0" w:line="240" w:lineRule="auto"/>
        <w:ind w:firstLine="709"/>
        <w:jc w:val="both"/>
        <w:rPr>
          <w:rFonts w:ascii="Times New Roman" w:hAnsi="Times New Roman"/>
          <w:sz w:val="20"/>
          <w:szCs w:val="20"/>
          <w:lang w:val="kk-KZ"/>
        </w:rPr>
      </w:pPr>
      <w:r w:rsidRPr="00634D94">
        <w:rPr>
          <w:rFonts w:ascii="Times New Roman" w:hAnsi="Times New Roman"/>
          <w:sz w:val="20"/>
          <w:szCs w:val="20"/>
          <w:lang w:val="kk-KZ"/>
        </w:rPr>
        <w:t xml:space="preserve">материалы диссертации использованы при разработке </w:t>
      </w:r>
      <w:r w:rsidRPr="00634D94">
        <w:rPr>
          <w:rFonts w:ascii="Times New Roman" w:hAnsi="Times New Roman"/>
          <w:color w:val="000000"/>
          <w:spacing w:val="-4"/>
          <w:sz w:val="20"/>
          <w:szCs w:val="20"/>
        </w:rPr>
        <w:t>Прогнозной схемы территориально-пространственного развития Казахстана до 2020 года;</w:t>
      </w:r>
    </w:p>
    <w:p w:rsidR="00D22025" w:rsidRDefault="00D22025" w:rsidP="00D22025">
      <w:pPr>
        <w:spacing w:after="0" w:line="240" w:lineRule="auto"/>
        <w:ind w:firstLine="709"/>
        <w:jc w:val="both"/>
        <w:rPr>
          <w:rFonts w:ascii="Times New Roman" w:hAnsi="Times New Roman"/>
          <w:sz w:val="20"/>
          <w:szCs w:val="20"/>
        </w:rPr>
      </w:pPr>
      <w:r w:rsidRPr="00634D94">
        <w:rPr>
          <w:rFonts w:ascii="Times New Roman" w:hAnsi="Times New Roman"/>
          <w:sz w:val="20"/>
          <w:szCs w:val="20"/>
        </w:rPr>
        <w:t>предложения и рекомендации, сформулированные в работе могут быть использованы при реализации Программы Республики Казахстан «Развитие регионов».</w:t>
      </w:r>
    </w:p>
    <w:p w:rsidR="00D22025" w:rsidRDefault="00AC423F" w:rsidP="00D22025">
      <w:pPr>
        <w:spacing w:after="0" w:line="240" w:lineRule="auto"/>
        <w:ind w:firstLine="709"/>
        <w:jc w:val="both"/>
        <w:rPr>
          <w:rFonts w:ascii="Times New Roman" w:hAnsi="Times New Roman"/>
          <w:sz w:val="20"/>
          <w:szCs w:val="20"/>
        </w:rPr>
      </w:pPr>
      <w:r w:rsidRPr="00AC423F">
        <w:rPr>
          <w:rFonts w:ascii="Times New Roman" w:hAnsi="Times New Roman"/>
          <w:b/>
          <w:noProof/>
          <w:sz w:val="20"/>
          <w:szCs w:val="20"/>
          <w:lang w:val="en-US"/>
        </w:rPr>
        <w:pict>
          <v:shape id="_x0000_s1121" type="#_x0000_t202" style="position:absolute;left:0;text-align:left;margin-left:158.55pt;margin-top:72.3pt;width:39.75pt;height:23.25pt;z-index:251694080" stroked="f">
            <v:textbox>
              <w:txbxContent>
                <w:p w:rsidR="00644183" w:rsidRPr="004F2A61" w:rsidRDefault="00644183" w:rsidP="00CA3767">
                  <w:pPr>
                    <w:rPr>
                      <w:rFonts w:ascii="Times New Roman" w:hAnsi="Times New Roman" w:cs="Times New Roman"/>
                      <w:sz w:val="20"/>
                      <w:szCs w:val="20"/>
                      <w:lang w:val="en-US"/>
                    </w:rPr>
                  </w:pPr>
                  <w:r w:rsidRPr="004F2A61">
                    <w:rPr>
                      <w:rFonts w:ascii="Times New Roman" w:hAnsi="Times New Roman" w:cs="Times New Roman"/>
                      <w:sz w:val="20"/>
                      <w:szCs w:val="20"/>
                      <w:lang w:val="en-US"/>
                    </w:rPr>
                    <w:t>4</w:t>
                  </w:r>
                </w:p>
              </w:txbxContent>
            </v:textbox>
          </v:shape>
        </w:pict>
      </w:r>
      <w:r w:rsidR="00D22025" w:rsidRPr="00634D94">
        <w:rPr>
          <w:rFonts w:ascii="Times New Roman" w:hAnsi="Times New Roman"/>
          <w:b/>
          <w:sz w:val="20"/>
          <w:szCs w:val="20"/>
        </w:rPr>
        <w:t xml:space="preserve">Экономическая значимость полученных результатов </w:t>
      </w:r>
      <w:r w:rsidR="00D22025" w:rsidRPr="00634D94">
        <w:rPr>
          <w:rFonts w:ascii="Times New Roman" w:hAnsi="Times New Roman"/>
          <w:sz w:val="20"/>
          <w:szCs w:val="20"/>
        </w:rPr>
        <w:t>диссерта</w:t>
      </w:r>
      <w:r w:rsidR="008938A9" w:rsidRPr="008938A9">
        <w:rPr>
          <w:rFonts w:ascii="Times New Roman" w:hAnsi="Times New Roman"/>
          <w:sz w:val="20"/>
          <w:szCs w:val="20"/>
        </w:rPr>
        <w:softHyphen/>
      </w:r>
      <w:r w:rsidR="00D22025" w:rsidRPr="00634D94">
        <w:rPr>
          <w:rFonts w:ascii="Times New Roman" w:hAnsi="Times New Roman"/>
          <w:sz w:val="20"/>
          <w:szCs w:val="20"/>
        </w:rPr>
        <w:t>ционного исследования заключается в определении основных направлений развития межрегиональных взаимодействий в рамках экономических макрорегионов (округов), в частности Каспийского макрорегиона.</w:t>
      </w:r>
      <w:r w:rsidR="00E33209" w:rsidRPr="007B5027">
        <w:rPr>
          <w:rFonts w:ascii="Times New Roman" w:hAnsi="Times New Roman"/>
          <w:sz w:val="20"/>
          <w:szCs w:val="20"/>
        </w:rPr>
        <w:t>По результатам реализации получен следующий</w:t>
      </w:r>
      <w:r w:rsidR="00E33209">
        <w:rPr>
          <w:rFonts w:ascii="Times New Roman" w:hAnsi="Times New Roman"/>
          <w:sz w:val="20"/>
          <w:szCs w:val="20"/>
        </w:rPr>
        <w:t xml:space="preserve"> положительный</w:t>
      </w:r>
    </w:p>
    <w:p w:rsidR="008938A9" w:rsidRPr="00D91FE1" w:rsidRDefault="008938A9" w:rsidP="00F41501">
      <w:pPr>
        <w:autoSpaceDE w:val="0"/>
        <w:autoSpaceDN w:val="0"/>
        <w:adjustRightInd w:val="0"/>
        <w:spacing w:after="0" w:line="240" w:lineRule="auto"/>
        <w:jc w:val="center"/>
        <w:outlineLvl w:val="0"/>
        <w:rPr>
          <w:rFonts w:ascii="Times New Roman" w:hAnsi="Times New Roman" w:cs="Times New Roman"/>
          <w:b/>
          <w:bCs/>
          <w:color w:val="000000"/>
          <w:sz w:val="20"/>
          <w:szCs w:val="20"/>
        </w:rPr>
      </w:pPr>
    </w:p>
    <w:p w:rsidR="00F41501" w:rsidRPr="009D7CA2" w:rsidRDefault="00F41501" w:rsidP="00F41501">
      <w:pPr>
        <w:autoSpaceDE w:val="0"/>
        <w:autoSpaceDN w:val="0"/>
        <w:adjustRightInd w:val="0"/>
        <w:spacing w:after="0" w:line="240" w:lineRule="auto"/>
        <w:jc w:val="center"/>
        <w:outlineLvl w:val="0"/>
        <w:rPr>
          <w:rFonts w:ascii="Times New Roman" w:hAnsi="Times New Roman" w:cs="Times New Roman"/>
          <w:b/>
          <w:bCs/>
          <w:color w:val="000000"/>
          <w:sz w:val="20"/>
          <w:szCs w:val="20"/>
          <w:lang w:val="ky-KG"/>
        </w:rPr>
      </w:pPr>
      <w:r w:rsidRPr="009D7CA2">
        <w:rPr>
          <w:rFonts w:ascii="Times New Roman" w:hAnsi="Times New Roman" w:cs="Times New Roman"/>
          <w:b/>
          <w:bCs/>
          <w:color w:val="000000"/>
          <w:sz w:val="20"/>
          <w:szCs w:val="20"/>
          <w:lang w:val="ky-KG"/>
        </w:rPr>
        <w:lastRenderedPageBreak/>
        <w:t>РЕЗЮМЕ</w:t>
      </w:r>
    </w:p>
    <w:p w:rsidR="00F41501" w:rsidRPr="009D7CA2" w:rsidRDefault="00F41501" w:rsidP="00F41501">
      <w:pPr>
        <w:autoSpaceDE w:val="0"/>
        <w:autoSpaceDN w:val="0"/>
        <w:adjustRightInd w:val="0"/>
        <w:spacing w:after="0" w:line="240" w:lineRule="auto"/>
        <w:jc w:val="center"/>
        <w:outlineLvl w:val="0"/>
        <w:rPr>
          <w:rFonts w:ascii="Times New Roman" w:hAnsi="Times New Roman" w:cs="Times New Roman"/>
          <w:color w:val="000000"/>
          <w:sz w:val="20"/>
          <w:szCs w:val="20"/>
          <w:lang w:val="ky-KG"/>
        </w:rPr>
      </w:pPr>
    </w:p>
    <w:p w:rsidR="00F41501" w:rsidRPr="009D7CA2" w:rsidRDefault="00F41501" w:rsidP="00F41501">
      <w:pPr>
        <w:autoSpaceDE w:val="0"/>
        <w:autoSpaceDN w:val="0"/>
        <w:adjustRightInd w:val="0"/>
        <w:spacing w:after="0" w:line="240" w:lineRule="auto"/>
        <w:jc w:val="center"/>
        <w:rPr>
          <w:rFonts w:ascii="Times New Roman" w:hAnsi="Times New Roman" w:cs="Times New Roman"/>
          <w:b/>
          <w:color w:val="000000"/>
          <w:sz w:val="20"/>
          <w:szCs w:val="20"/>
          <w:lang w:val="kk-KZ"/>
        </w:rPr>
      </w:pPr>
      <w:r w:rsidRPr="009D7CA2">
        <w:rPr>
          <w:rFonts w:ascii="Times New Roman" w:hAnsi="Times New Roman" w:cs="Times New Roman"/>
          <w:b/>
          <w:color w:val="000000"/>
          <w:sz w:val="20"/>
          <w:szCs w:val="20"/>
          <w:lang w:val="ky-KG"/>
        </w:rPr>
        <w:t>Ибраев</w:t>
      </w:r>
      <w:r w:rsidRPr="009D7CA2">
        <w:rPr>
          <w:rFonts w:ascii="Times New Roman" w:hAnsi="Times New Roman" w:cs="Times New Roman"/>
          <w:b/>
          <w:color w:val="000000"/>
          <w:sz w:val="20"/>
          <w:szCs w:val="20"/>
          <w:lang w:val="kk-KZ"/>
        </w:rPr>
        <w:t>а</w:t>
      </w:r>
      <w:r w:rsidRPr="009D7CA2">
        <w:rPr>
          <w:rFonts w:ascii="Times New Roman" w:hAnsi="Times New Roman" w:cs="Times New Roman"/>
          <w:b/>
          <w:color w:val="000000"/>
          <w:sz w:val="20"/>
          <w:szCs w:val="20"/>
          <w:lang w:val="ky-KG"/>
        </w:rPr>
        <w:t xml:space="preserve"> Альмир</w:t>
      </w:r>
      <w:r w:rsidRPr="009D7CA2">
        <w:rPr>
          <w:rFonts w:ascii="Times New Roman" w:hAnsi="Times New Roman" w:cs="Times New Roman"/>
          <w:b/>
          <w:color w:val="000000"/>
          <w:sz w:val="20"/>
          <w:szCs w:val="20"/>
          <w:lang w:val="kk-KZ"/>
        </w:rPr>
        <w:t>а</w:t>
      </w:r>
      <w:r w:rsidRPr="009D7CA2">
        <w:rPr>
          <w:rFonts w:ascii="Times New Roman" w:hAnsi="Times New Roman" w:cs="Times New Roman"/>
          <w:b/>
          <w:color w:val="000000"/>
          <w:sz w:val="20"/>
          <w:szCs w:val="20"/>
          <w:lang w:val="ky-KG"/>
        </w:rPr>
        <w:t xml:space="preserve"> Науканбаевн</w:t>
      </w:r>
      <w:r w:rsidRPr="009D7CA2">
        <w:rPr>
          <w:rFonts w:ascii="Times New Roman" w:hAnsi="Times New Roman" w:cs="Times New Roman"/>
          <w:b/>
          <w:color w:val="000000"/>
          <w:sz w:val="20"/>
          <w:szCs w:val="20"/>
          <w:lang w:val="kk-KZ"/>
        </w:rPr>
        <w:t>а</w:t>
      </w:r>
    </w:p>
    <w:p w:rsidR="00F41501" w:rsidRPr="009D7CA2" w:rsidRDefault="00F41501" w:rsidP="00F41501">
      <w:pPr>
        <w:autoSpaceDE w:val="0"/>
        <w:autoSpaceDN w:val="0"/>
        <w:adjustRightInd w:val="0"/>
        <w:spacing w:after="0" w:line="240" w:lineRule="auto"/>
        <w:jc w:val="center"/>
        <w:rPr>
          <w:rFonts w:ascii="Times New Roman" w:hAnsi="Times New Roman" w:cs="Times New Roman"/>
          <w:b/>
          <w:color w:val="000000"/>
          <w:sz w:val="20"/>
          <w:szCs w:val="20"/>
          <w:lang w:val="kk-KZ"/>
        </w:rPr>
      </w:pPr>
    </w:p>
    <w:p w:rsidR="00F41501" w:rsidRPr="009D7CA2" w:rsidRDefault="00F41501" w:rsidP="00F41501">
      <w:pPr>
        <w:autoSpaceDE w:val="0"/>
        <w:autoSpaceDN w:val="0"/>
        <w:adjustRightInd w:val="0"/>
        <w:spacing w:after="0" w:line="240" w:lineRule="auto"/>
        <w:jc w:val="center"/>
        <w:rPr>
          <w:rFonts w:ascii="Times New Roman" w:hAnsi="Times New Roman" w:cs="Times New Roman"/>
          <w:b/>
          <w:color w:val="000000"/>
          <w:sz w:val="20"/>
          <w:szCs w:val="20"/>
          <w:lang w:val="kk-KZ"/>
        </w:rPr>
      </w:pPr>
      <w:r w:rsidRPr="009D7CA2">
        <w:rPr>
          <w:rFonts w:ascii="Times New Roman" w:hAnsi="Times New Roman" w:cs="Times New Roman"/>
          <w:b/>
          <w:color w:val="000000"/>
          <w:sz w:val="20"/>
          <w:szCs w:val="20"/>
        </w:rPr>
        <w:t>«Пути и перспективы межрегионального взаимодействия</w:t>
      </w:r>
    </w:p>
    <w:p w:rsidR="00F41501" w:rsidRPr="009D7CA2" w:rsidRDefault="00F41501" w:rsidP="00F41501">
      <w:pPr>
        <w:autoSpaceDE w:val="0"/>
        <w:autoSpaceDN w:val="0"/>
        <w:adjustRightInd w:val="0"/>
        <w:spacing w:after="0" w:line="240" w:lineRule="auto"/>
        <w:jc w:val="center"/>
        <w:rPr>
          <w:rFonts w:ascii="Times New Roman" w:hAnsi="Times New Roman" w:cs="Times New Roman"/>
          <w:b/>
          <w:color w:val="000000"/>
          <w:sz w:val="20"/>
          <w:szCs w:val="20"/>
          <w:lang w:val="kk-KZ"/>
        </w:rPr>
      </w:pPr>
      <w:r w:rsidRPr="009D7CA2">
        <w:rPr>
          <w:rFonts w:ascii="Times New Roman" w:hAnsi="Times New Roman" w:cs="Times New Roman"/>
          <w:b/>
          <w:color w:val="000000"/>
          <w:sz w:val="20"/>
          <w:szCs w:val="20"/>
        </w:rPr>
        <w:t>в Республике Казахстан»</w:t>
      </w:r>
    </w:p>
    <w:p w:rsidR="00F41501" w:rsidRPr="009D7CA2" w:rsidRDefault="00F41501" w:rsidP="00F41501">
      <w:pPr>
        <w:autoSpaceDE w:val="0"/>
        <w:autoSpaceDN w:val="0"/>
        <w:adjustRightInd w:val="0"/>
        <w:spacing w:after="0" w:line="240" w:lineRule="auto"/>
        <w:jc w:val="center"/>
        <w:rPr>
          <w:rFonts w:ascii="Times New Roman" w:hAnsi="Times New Roman" w:cs="Times New Roman"/>
          <w:b/>
          <w:color w:val="000000"/>
          <w:sz w:val="20"/>
          <w:szCs w:val="20"/>
          <w:lang w:val="kk-KZ"/>
        </w:rPr>
      </w:pPr>
    </w:p>
    <w:p w:rsidR="00F41501" w:rsidRPr="009D7CA2" w:rsidRDefault="00F41501" w:rsidP="00F41501">
      <w:pPr>
        <w:autoSpaceDE w:val="0"/>
        <w:autoSpaceDN w:val="0"/>
        <w:adjustRightInd w:val="0"/>
        <w:spacing w:after="0" w:line="240" w:lineRule="auto"/>
        <w:jc w:val="center"/>
        <w:rPr>
          <w:rFonts w:ascii="Times New Roman" w:hAnsi="Times New Roman" w:cs="Times New Roman"/>
          <w:b/>
          <w:color w:val="000000"/>
          <w:sz w:val="20"/>
          <w:szCs w:val="20"/>
        </w:rPr>
      </w:pPr>
      <w:r w:rsidRPr="009D7CA2">
        <w:rPr>
          <w:rFonts w:ascii="Times New Roman" w:hAnsi="Times New Roman" w:cs="Times New Roman"/>
          <w:b/>
          <w:color w:val="000000"/>
          <w:sz w:val="20"/>
          <w:szCs w:val="20"/>
        </w:rPr>
        <w:t xml:space="preserve">по специальности 08.00.05 - экономика и управление </w:t>
      </w:r>
    </w:p>
    <w:p w:rsidR="00F41501" w:rsidRPr="009D7CA2" w:rsidRDefault="00F41501" w:rsidP="00F41501">
      <w:pPr>
        <w:autoSpaceDE w:val="0"/>
        <w:autoSpaceDN w:val="0"/>
        <w:adjustRightInd w:val="0"/>
        <w:spacing w:after="0" w:line="240" w:lineRule="auto"/>
        <w:jc w:val="center"/>
        <w:rPr>
          <w:rFonts w:ascii="Times New Roman" w:hAnsi="Times New Roman" w:cs="Times New Roman"/>
          <w:b/>
          <w:color w:val="000000"/>
          <w:sz w:val="20"/>
          <w:szCs w:val="20"/>
        </w:rPr>
      </w:pPr>
      <w:r w:rsidRPr="009D7CA2">
        <w:rPr>
          <w:rFonts w:ascii="Times New Roman" w:hAnsi="Times New Roman" w:cs="Times New Roman"/>
          <w:b/>
          <w:color w:val="000000"/>
          <w:sz w:val="20"/>
          <w:szCs w:val="20"/>
        </w:rPr>
        <w:t>народным хозяйством</w:t>
      </w:r>
    </w:p>
    <w:p w:rsidR="00F41501" w:rsidRPr="009D7CA2" w:rsidRDefault="00F41501" w:rsidP="00F41501">
      <w:pPr>
        <w:autoSpaceDE w:val="0"/>
        <w:autoSpaceDN w:val="0"/>
        <w:adjustRightInd w:val="0"/>
        <w:spacing w:after="0" w:line="240" w:lineRule="auto"/>
        <w:jc w:val="center"/>
        <w:rPr>
          <w:rFonts w:ascii="Times New Roman" w:hAnsi="Times New Roman" w:cs="Times New Roman"/>
          <w:b/>
          <w:color w:val="000000"/>
          <w:sz w:val="20"/>
          <w:szCs w:val="20"/>
        </w:rPr>
      </w:pPr>
    </w:p>
    <w:p w:rsidR="00F41501" w:rsidRPr="009D7CA2" w:rsidRDefault="00F41501" w:rsidP="00F41501">
      <w:pPr>
        <w:tabs>
          <w:tab w:val="left" w:pos="0"/>
        </w:tabs>
        <w:spacing w:after="0" w:line="240" w:lineRule="auto"/>
        <w:jc w:val="both"/>
        <w:rPr>
          <w:rFonts w:ascii="Times New Roman" w:hAnsi="Times New Roman" w:cs="Times New Roman"/>
          <w:color w:val="000000"/>
          <w:sz w:val="20"/>
          <w:szCs w:val="20"/>
        </w:rPr>
      </w:pPr>
      <w:r w:rsidRPr="009D7CA2">
        <w:rPr>
          <w:rFonts w:ascii="Times New Roman" w:hAnsi="Times New Roman" w:cs="Times New Roman"/>
          <w:color w:val="000000"/>
          <w:sz w:val="20"/>
          <w:szCs w:val="20"/>
        </w:rPr>
        <w:tab/>
      </w:r>
      <w:r w:rsidRPr="009D7CA2">
        <w:rPr>
          <w:rFonts w:ascii="Times New Roman" w:hAnsi="Times New Roman" w:cs="Times New Roman"/>
          <w:b/>
          <w:color w:val="000000"/>
          <w:sz w:val="20"/>
          <w:szCs w:val="20"/>
        </w:rPr>
        <w:t xml:space="preserve">Ключевые слова: </w:t>
      </w:r>
      <w:r w:rsidRPr="009D7CA2">
        <w:rPr>
          <w:rFonts w:ascii="Times New Roman" w:hAnsi="Times New Roman" w:cs="Times New Roman"/>
          <w:color w:val="000000"/>
          <w:sz w:val="20"/>
          <w:szCs w:val="20"/>
        </w:rPr>
        <w:t xml:space="preserve">региональная экономика, децентрализация, приграничные регионы, макрорегион (округ), территориальное развитие, специальные экономические зоны, местное управление и самоуправление, Каспийский макрорегион, кооперация, государственное управление, конкурентоспособность, межрегиональные связи. </w:t>
      </w:r>
    </w:p>
    <w:p w:rsidR="00F41501" w:rsidRPr="009D7CA2" w:rsidRDefault="00F41501" w:rsidP="00F41501">
      <w:pPr>
        <w:spacing w:after="0" w:line="240" w:lineRule="auto"/>
        <w:ind w:firstLine="709"/>
        <w:jc w:val="both"/>
        <w:rPr>
          <w:rFonts w:ascii="Times New Roman" w:hAnsi="Times New Roman"/>
          <w:sz w:val="20"/>
          <w:szCs w:val="20"/>
        </w:rPr>
      </w:pPr>
      <w:r w:rsidRPr="009D7CA2">
        <w:rPr>
          <w:rFonts w:ascii="Times New Roman" w:hAnsi="Times New Roman" w:cs="Times New Roman"/>
          <w:b/>
          <w:color w:val="000000"/>
          <w:sz w:val="20"/>
          <w:szCs w:val="20"/>
        </w:rPr>
        <w:t xml:space="preserve">Объект исследования: </w:t>
      </w:r>
      <w:r w:rsidRPr="009D7CA2">
        <w:rPr>
          <w:rFonts w:ascii="Times New Roman" w:hAnsi="Times New Roman"/>
          <w:sz w:val="20"/>
          <w:szCs w:val="20"/>
        </w:rPr>
        <w:t>экономическая система межрегионального взаимодействия регионов Казахстана.</w:t>
      </w:r>
    </w:p>
    <w:p w:rsidR="00F41501" w:rsidRPr="009D7CA2" w:rsidRDefault="00F41501" w:rsidP="00F41501">
      <w:pPr>
        <w:tabs>
          <w:tab w:val="left" w:pos="0"/>
        </w:tabs>
        <w:spacing w:after="0" w:line="240" w:lineRule="auto"/>
        <w:jc w:val="both"/>
        <w:rPr>
          <w:rFonts w:ascii="Times New Roman" w:hAnsi="Times New Roman" w:cs="Times New Roman"/>
          <w:b/>
          <w:color w:val="000000"/>
          <w:sz w:val="20"/>
          <w:szCs w:val="20"/>
        </w:rPr>
      </w:pPr>
      <w:r w:rsidRPr="009D7CA2">
        <w:rPr>
          <w:rFonts w:ascii="Times New Roman" w:hAnsi="Times New Roman" w:cs="Times New Roman"/>
          <w:b/>
          <w:color w:val="000000"/>
          <w:sz w:val="20"/>
          <w:szCs w:val="20"/>
        </w:rPr>
        <w:tab/>
        <w:t>Предмет исследования:</w:t>
      </w:r>
      <w:r w:rsidRPr="009D7CA2">
        <w:rPr>
          <w:rFonts w:ascii="Times New Roman" w:hAnsi="Times New Roman"/>
          <w:sz w:val="20"/>
          <w:szCs w:val="20"/>
        </w:rPr>
        <w:t xml:space="preserve"> экономические отношения, возникающие в процессе межрегионального экономического взаимодействия.</w:t>
      </w:r>
    </w:p>
    <w:p w:rsidR="00F41501" w:rsidRPr="009D7CA2" w:rsidRDefault="00F41501" w:rsidP="00F41501">
      <w:pPr>
        <w:shd w:val="clear" w:color="auto" w:fill="FFFFFF"/>
        <w:spacing w:after="0" w:line="240" w:lineRule="auto"/>
        <w:ind w:firstLine="680"/>
        <w:jc w:val="both"/>
        <w:rPr>
          <w:rFonts w:ascii="Times New Roman" w:hAnsi="Times New Roman"/>
          <w:sz w:val="20"/>
          <w:szCs w:val="20"/>
        </w:rPr>
      </w:pPr>
      <w:r w:rsidRPr="009D7CA2">
        <w:rPr>
          <w:rFonts w:ascii="Times New Roman" w:hAnsi="Times New Roman" w:cs="Times New Roman"/>
          <w:b/>
          <w:color w:val="000000"/>
          <w:sz w:val="20"/>
          <w:szCs w:val="20"/>
        </w:rPr>
        <w:tab/>
      </w:r>
      <w:r w:rsidRPr="009D7CA2">
        <w:rPr>
          <w:rFonts w:ascii="Times New Roman" w:hAnsi="Times New Roman"/>
          <w:b/>
          <w:sz w:val="20"/>
          <w:szCs w:val="20"/>
        </w:rPr>
        <w:t>Теоретической и методологической базой исследования</w:t>
      </w:r>
      <w:r w:rsidRPr="009D7CA2">
        <w:rPr>
          <w:rFonts w:ascii="Times New Roman" w:hAnsi="Times New Roman"/>
          <w:sz w:val="20"/>
          <w:szCs w:val="20"/>
        </w:rPr>
        <w:t xml:space="preserve"> послужили труды классиков экономической теории</w:t>
      </w:r>
      <w:r w:rsidRPr="009D7CA2">
        <w:rPr>
          <w:rFonts w:ascii="Times New Roman" w:hAnsi="Times New Roman"/>
          <w:sz w:val="20"/>
          <w:szCs w:val="20"/>
          <w:lang w:val="kk-KZ"/>
        </w:rPr>
        <w:t>,</w:t>
      </w:r>
      <w:r w:rsidRPr="009D7CA2">
        <w:rPr>
          <w:rFonts w:ascii="Times New Roman" w:hAnsi="Times New Roman"/>
          <w:sz w:val="20"/>
          <w:szCs w:val="20"/>
        </w:rPr>
        <w:t xml:space="preserve"> отечественных и зарубежных ученых в области макроэкономики и региональной экономики, организации территориального управления, а также работы специалистов в области стратегического управления социально-экономическим развитием региональной экономики. В реализации поставленных в работе задач были применены методы системного, структурного, экономического анализа и многофакторного прогноза. </w:t>
      </w:r>
    </w:p>
    <w:p w:rsidR="00F41501" w:rsidRPr="009D7CA2" w:rsidRDefault="00F41501" w:rsidP="00F41501">
      <w:pPr>
        <w:shd w:val="clear" w:color="auto" w:fill="FFFFFF"/>
        <w:spacing w:after="0" w:line="240" w:lineRule="auto"/>
        <w:ind w:firstLine="680"/>
        <w:jc w:val="both"/>
        <w:rPr>
          <w:rFonts w:ascii="Times New Roman" w:hAnsi="Times New Roman"/>
          <w:sz w:val="20"/>
          <w:szCs w:val="20"/>
        </w:rPr>
      </w:pPr>
      <w:r w:rsidRPr="009D7CA2">
        <w:rPr>
          <w:rFonts w:ascii="Times New Roman" w:hAnsi="Times New Roman"/>
          <w:sz w:val="20"/>
          <w:szCs w:val="20"/>
        </w:rPr>
        <w:t xml:space="preserve">Информационную базу исследования составили данные, приводимые в научных изданиях, законодательные и нормативные акты, статистические материалы.  </w:t>
      </w:r>
    </w:p>
    <w:p w:rsidR="00F41501" w:rsidRPr="009D7CA2" w:rsidRDefault="00F41501" w:rsidP="00F41501">
      <w:pPr>
        <w:shd w:val="clear" w:color="auto" w:fill="FFFFFF"/>
        <w:spacing w:after="0" w:line="240" w:lineRule="auto"/>
        <w:jc w:val="both"/>
        <w:rPr>
          <w:rFonts w:ascii="Times New Roman" w:hAnsi="Times New Roman"/>
          <w:sz w:val="20"/>
          <w:szCs w:val="20"/>
        </w:rPr>
      </w:pPr>
      <w:r w:rsidRPr="009D7CA2">
        <w:rPr>
          <w:rFonts w:ascii="Times New Roman" w:hAnsi="Times New Roman" w:cs="Times New Roman"/>
          <w:b/>
          <w:color w:val="000000"/>
          <w:sz w:val="20"/>
          <w:szCs w:val="20"/>
        </w:rPr>
        <w:tab/>
      </w:r>
      <w:r w:rsidRPr="009D7CA2">
        <w:rPr>
          <w:rFonts w:ascii="Times New Roman" w:hAnsi="Times New Roman"/>
          <w:b/>
          <w:sz w:val="20"/>
          <w:szCs w:val="20"/>
        </w:rPr>
        <w:t>Научная новизна</w:t>
      </w:r>
      <w:r w:rsidRPr="009D7CA2">
        <w:rPr>
          <w:rFonts w:ascii="Times New Roman" w:hAnsi="Times New Roman"/>
          <w:sz w:val="20"/>
          <w:szCs w:val="20"/>
        </w:rPr>
        <w:t xml:space="preserve"> исследования заключается в постановке научной проблемы развития системы экономических отношений регионов, в частности макрорегионов Казахстана.   </w:t>
      </w:r>
    </w:p>
    <w:p w:rsidR="00F41501" w:rsidRPr="009D7CA2" w:rsidRDefault="00F41501" w:rsidP="00F41501">
      <w:pPr>
        <w:shd w:val="clear" w:color="auto" w:fill="FFFFFF"/>
        <w:spacing w:after="0" w:line="240" w:lineRule="auto"/>
        <w:ind w:firstLine="680"/>
        <w:jc w:val="both"/>
        <w:rPr>
          <w:rFonts w:ascii="Times New Roman" w:hAnsi="Times New Roman"/>
          <w:b/>
          <w:sz w:val="20"/>
          <w:szCs w:val="20"/>
        </w:rPr>
      </w:pPr>
      <w:r w:rsidRPr="009D7CA2">
        <w:rPr>
          <w:rFonts w:ascii="Times New Roman" w:hAnsi="Times New Roman"/>
          <w:b/>
          <w:sz w:val="20"/>
          <w:szCs w:val="20"/>
        </w:rPr>
        <w:t xml:space="preserve">Область применения. </w:t>
      </w:r>
      <w:r w:rsidRPr="009D7CA2">
        <w:rPr>
          <w:rFonts w:ascii="Times New Roman" w:hAnsi="Times New Roman"/>
          <w:sz w:val="20"/>
          <w:szCs w:val="20"/>
        </w:rPr>
        <w:t>Результаты исследования могут быть использованы государственными органами в процессе оптимизации системы  стратегического управления региональной экономикой.</w:t>
      </w:r>
    </w:p>
    <w:p w:rsidR="00F41501" w:rsidRDefault="00F41501" w:rsidP="006855C1">
      <w:pPr>
        <w:tabs>
          <w:tab w:val="left" w:pos="0"/>
        </w:tabs>
        <w:spacing w:after="0" w:line="240" w:lineRule="auto"/>
        <w:jc w:val="both"/>
        <w:rPr>
          <w:rFonts w:ascii="Times New Roman" w:hAnsi="Times New Roman"/>
          <w:sz w:val="24"/>
          <w:szCs w:val="24"/>
        </w:rPr>
      </w:pPr>
    </w:p>
    <w:p w:rsidR="00F41501" w:rsidRDefault="00F41501" w:rsidP="006855C1">
      <w:pPr>
        <w:tabs>
          <w:tab w:val="left" w:pos="0"/>
        </w:tabs>
        <w:spacing w:after="0" w:line="240" w:lineRule="auto"/>
        <w:jc w:val="both"/>
        <w:rPr>
          <w:rFonts w:ascii="Times New Roman" w:hAnsi="Times New Roman"/>
          <w:sz w:val="24"/>
          <w:szCs w:val="24"/>
        </w:rPr>
      </w:pPr>
    </w:p>
    <w:p w:rsidR="00F41501" w:rsidRDefault="00F41501" w:rsidP="006855C1">
      <w:pPr>
        <w:tabs>
          <w:tab w:val="left" w:pos="0"/>
        </w:tabs>
        <w:spacing w:after="0" w:line="240" w:lineRule="auto"/>
        <w:jc w:val="both"/>
        <w:rPr>
          <w:rFonts w:ascii="Times New Roman" w:hAnsi="Times New Roman"/>
          <w:sz w:val="24"/>
          <w:szCs w:val="24"/>
        </w:rPr>
      </w:pPr>
    </w:p>
    <w:p w:rsidR="00F41501" w:rsidRDefault="00F41501" w:rsidP="006855C1">
      <w:pPr>
        <w:tabs>
          <w:tab w:val="left" w:pos="0"/>
        </w:tabs>
        <w:spacing w:after="0" w:line="240" w:lineRule="auto"/>
        <w:jc w:val="both"/>
        <w:rPr>
          <w:rFonts w:ascii="Times New Roman" w:hAnsi="Times New Roman"/>
          <w:sz w:val="24"/>
          <w:szCs w:val="24"/>
        </w:rPr>
      </w:pPr>
    </w:p>
    <w:p w:rsidR="00F41501" w:rsidRDefault="00F41501" w:rsidP="006855C1">
      <w:pPr>
        <w:tabs>
          <w:tab w:val="left" w:pos="0"/>
        </w:tabs>
        <w:spacing w:after="0" w:line="240" w:lineRule="auto"/>
        <w:jc w:val="both"/>
        <w:rPr>
          <w:rFonts w:ascii="Times New Roman" w:hAnsi="Times New Roman"/>
          <w:sz w:val="24"/>
          <w:szCs w:val="24"/>
        </w:rPr>
      </w:pPr>
    </w:p>
    <w:p w:rsidR="00F41501" w:rsidRPr="00231BD0" w:rsidRDefault="00F41501" w:rsidP="006855C1">
      <w:pPr>
        <w:tabs>
          <w:tab w:val="left" w:pos="0"/>
        </w:tabs>
        <w:spacing w:after="0" w:line="240" w:lineRule="auto"/>
        <w:jc w:val="both"/>
        <w:rPr>
          <w:rFonts w:ascii="Times New Roman" w:hAnsi="Times New Roman"/>
          <w:sz w:val="24"/>
          <w:szCs w:val="24"/>
        </w:rPr>
      </w:pPr>
    </w:p>
    <w:p w:rsidR="00F41501" w:rsidRDefault="00AC423F" w:rsidP="00F41501">
      <w:pPr>
        <w:spacing w:after="0" w:line="228" w:lineRule="auto"/>
        <w:ind w:firstLine="539"/>
        <w:jc w:val="center"/>
        <w:rPr>
          <w:rFonts w:ascii="Times New Roman" w:hAnsi="Times New Roman" w:cs="Times New Roman"/>
          <w:b/>
          <w:caps/>
          <w:sz w:val="20"/>
          <w:szCs w:val="20"/>
          <w:lang w:val="ky-KG"/>
        </w:rPr>
      </w:pPr>
      <w:r w:rsidRPr="00AC423F">
        <w:rPr>
          <w:rFonts w:ascii="Times New Roman" w:hAnsi="Times New Roman"/>
          <w:noProof/>
          <w:sz w:val="20"/>
          <w:szCs w:val="20"/>
          <w:lang w:val="en-US"/>
        </w:rPr>
        <w:pict>
          <v:shape id="_x0000_s1142" type="#_x0000_t202" style="position:absolute;left:0;text-align:left;margin-left:182.55pt;margin-top:18pt;width:39.75pt;height:23.25pt;z-index:251715584" stroked="f">
            <v:textbox>
              <w:txbxContent>
                <w:p w:rsidR="00644183" w:rsidRPr="00FD7202" w:rsidRDefault="00644183" w:rsidP="00CA3767">
                  <w:pPr>
                    <w:rPr>
                      <w:rFonts w:ascii="Times New Roman" w:hAnsi="Times New Roman" w:cs="Times New Roman"/>
                      <w:sz w:val="20"/>
                      <w:szCs w:val="20"/>
                      <w:lang w:val="en-US"/>
                    </w:rPr>
                  </w:pPr>
                  <w:r w:rsidRPr="00FD7202">
                    <w:rPr>
                      <w:rFonts w:ascii="Times New Roman" w:hAnsi="Times New Roman" w:cs="Times New Roman"/>
                      <w:sz w:val="20"/>
                      <w:szCs w:val="20"/>
                      <w:lang w:val="en-US"/>
                    </w:rPr>
                    <w:t>25</w:t>
                  </w:r>
                </w:p>
              </w:txbxContent>
            </v:textbox>
          </v:shape>
        </w:pict>
      </w:r>
    </w:p>
    <w:p w:rsidR="00B17FE8" w:rsidRPr="009A6327" w:rsidRDefault="00B17FE8" w:rsidP="00B17FE8">
      <w:pPr>
        <w:autoSpaceDE w:val="0"/>
        <w:autoSpaceDN w:val="0"/>
        <w:adjustRightInd w:val="0"/>
        <w:spacing w:after="0" w:line="240" w:lineRule="auto"/>
        <w:jc w:val="center"/>
        <w:outlineLvl w:val="0"/>
        <w:rPr>
          <w:rFonts w:ascii="Times New Roman" w:hAnsi="Times New Roman"/>
          <w:b/>
          <w:bCs/>
          <w:color w:val="000000"/>
          <w:sz w:val="20"/>
          <w:szCs w:val="20"/>
          <w:lang w:val="ky-KG"/>
        </w:rPr>
      </w:pPr>
      <w:r w:rsidRPr="009A6327">
        <w:rPr>
          <w:rFonts w:ascii="Times New Roman" w:hAnsi="Times New Roman"/>
          <w:b/>
          <w:bCs/>
          <w:color w:val="000000"/>
          <w:sz w:val="20"/>
          <w:szCs w:val="20"/>
          <w:lang w:val="ky-KG"/>
        </w:rPr>
        <w:lastRenderedPageBreak/>
        <w:t>РЕЗЮМЕ</w:t>
      </w:r>
    </w:p>
    <w:p w:rsidR="00B17FE8" w:rsidRPr="009A6327" w:rsidRDefault="00B17FE8" w:rsidP="00B17FE8">
      <w:pPr>
        <w:autoSpaceDE w:val="0"/>
        <w:autoSpaceDN w:val="0"/>
        <w:adjustRightInd w:val="0"/>
        <w:spacing w:after="0" w:line="240" w:lineRule="auto"/>
        <w:jc w:val="center"/>
        <w:outlineLvl w:val="0"/>
        <w:rPr>
          <w:rFonts w:ascii="Times New Roman" w:hAnsi="Times New Roman"/>
          <w:color w:val="000000"/>
          <w:sz w:val="20"/>
          <w:szCs w:val="20"/>
          <w:lang w:val="ky-KG"/>
        </w:rPr>
      </w:pPr>
    </w:p>
    <w:p w:rsidR="00B17FE8" w:rsidRPr="009A6327" w:rsidRDefault="00B17FE8" w:rsidP="00B17FE8">
      <w:pPr>
        <w:autoSpaceDE w:val="0"/>
        <w:autoSpaceDN w:val="0"/>
        <w:adjustRightInd w:val="0"/>
        <w:spacing w:after="0" w:line="240" w:lineRule="auto"/>
        <w:jc w:val="center"/>
        <w:rPr>
          <w:rFonts w:ascii="Times New Roman" w:hAnsi="Times New Roman"/>
          <w:b/>
          <w:color w:val="000000"/>
          <w:sz w:val="20"/>
          <w:szCs w:val="20"/>
          <w:lang w:val="kk-KZ"/>
        </w:rPr>
      </w:pPr>
      <w:r w:rsidRPr="009A6327">
        <w:rPr>
          <w:rFonts w:ascii="Times New Roman" w:hAnsi="Times New Roman"/>
          <w:b/>
          <w:color w:val="000000"/>
          <w:sz w:val="20"/>
          <w:szCs w:val="20"/>
          <w:lang w:val="ky-KG"/>
        </w:rPr>
        <w:t>Ибраев</w:t>
      </w:r>
      <w:r w:rsidRPr="009A6327">
        <w:rPr>
          <w:rFonts w:ascii="Times New Roman" w:hAnsi="Times New Roman"/>
          <w:b/>
          <w:color w:val="000000"/>
          <w:sz w:val="20"/>
          <w:szCs w:val="20"/>
          <w:lang w:val="kk-KZ"/>
        </w:rPr>
        <w:t>а</w:t>
      </w:r>
      <w:r w:rsidRPr="009A6327">
        <w:rPr>
          <w:rFonts w:ascii="Times New Roman" w:hAnsi="Times New Roman"/>
          <w:b/>
          <w:color w:val="000000"/>
          <w:sz w:val="20"/>
          <w:szCs w:val="20"/>
          <w:lang w:val="ky-KG"/>
        </w:rPr>
        <w:t xml:space="preserve"> Альмир</w:t>
      </w:r>
      <w:r w:rsidRPr="009A6327">
        <w:rPr>
          <w:rFonts w:ascii="Times New Roman" w:hAnsi="Times New Roman"/>
          <w:b/>
          <w:color w:val="000000"/>
          <w:sz w:val="20"/>
          <w:szCs w:val="20"/>
          <w:lang w:val="kk-KZ"/>
        </w:rPr>
        <w:t>а</w:t>
      </w:r>
      <w:r w:rsidRPr="009A6327">
        <w:rPr>
          <w:rFonts w:ascii="Times New Roman" w:hAnsi="Times New Roman"/>
          <w:b/>
          <w:color w:val="000000"/>
          <w:sz w:val="20"/>
          <w:szCs w:val="20"/>
          <w:lang w:val="ky-KG"/>
        </w:rPr>
        <w:t xml:space="preserve"> Науканбаевн</w:t>
      </w:r>
      <w:r w:rsidRPr="009A6327">
        <w:rPr>
          <w:rFonts w:ascii="Times New Roman" w:hAnsi="Times New Roman"/>
          <w:b/>
          <w:color w:val="000000"/>
          <w:sz w:val="20"/>
          <w:szCs w:val="20"/>
          <w:lang w:val="kk-KZ"/>
        </w:rPr>
        <w:t>а</w:t>
      </w:r>
    </w:p>
    <w:p w:rsidR="00B17FE8" w:rsidRPr="009A6327" w:rsidRDefault="00B17FE8" w:rsidP="00B17FE8">
      <w:pPr>
        <w:autoSpaceDE w:val="0"/>
        <w:autoSpaceDN w:val="0"/>
        <w:adjustRightInd w:val="0"/>
        <w:spacing w:after="0" w:line="240" w:lineRule="auto"/>
        <w:jc w:val="center"/>
        <w:rPr>
          <w:rFonts w:ascii="Times New Roman" w:hAnsi="Times New Roman"/>
          <w:b/>
          <w:color w:val="000000"/>
          <w:sz w:val="20"/>
          <w:szCs w:val="20"/>
          <w:lang w:val="kk-KZ"/>
        </w:rPr>
      </w:pPr>
    </w:p>
    <w:p w:rsidR="00B17FE8" w:rsidRPr="009A6327" w:rsidRDefault="00B17FE8" w:rsidP="00B17FE8">
      <w:pPr>
        <w:autoSpaceDE w:val="0"/>
        <w:autoSpaceDN w:val="0"/>
        <w:adjustRightInd w:val="0"/>
        <w:spacing w:after="0" w:line="240" w:lineRule="auto"/>
        <w:jc w:val="center"/>
        <w:rPr>
          <w:rFonts w:ascii="Times New Roman" w:hAnsi="Times New Roman"/>
          <w:b/>
          <w:color w:val="000000"/>
          <w:sz w:val="20"/>
          <w:szCs w:val="20"/>
          <w:lang w:val="kk-KZ"/>
        </w:rPr>
      </w:pPr>
      <w:r w:rsidRPr="009A6327">
        <w:rPr>
          <w:rFonts w:ascii="Times New Roman" w:hAnsi="Times New Roman"/>
          <w:b/>
          <w:color w:val="000000"/>
          <w:sz w:val="20"/>
          <w:szCs w:val="20"/>
        </w:rPr>
        <w:t>«</w:t>
      </w:r>
      <w:r w:rsidRPr="009A6327">
        <w:rPr>
          <w:rFonts w:ascii="Times New Roman" w:hAnsi="Times New Roman"/>
          <w:b/>
          <w:color w:val="000000"/>
          <w:sz w:val="20"/>
          <w:szCs w:val="20"/>
          <w:lang w:val="ky-KG"/>
        </w:rPr>
        <w:t>Казакстан  Республикасында регион аралык өз ара аракеттенүүнүн жолдору жана келечеги</w:t>
      </w:r>
      <w:r w:rsidRPr="009A6327">
        <w:rPr>
          <w:rFonts w:ascii="Times New Roman" w:hAnsi="Times New Roman"/>
          <w:b/>
          <w:color w:val="000000"/>
          <w:sz w:val="20"/>
          <w:szCs w:val="20"/>
        </w:rPr>
        <w:t>»</w:t>
      </w:r>
    </w:p>
    <w:p w:rsidR="00B17FE8" w:rsidRPr="009A6327" w:rsidRDefault="00B17FE8" w:rsidP="00B17FE8">
      <w:pPr>
        <w:autoSpaceDE w:val="0"/>
        <w:autoSpaceDN w:val="0"/>
        <w:adjustRightInd w:val="0"/>
        <w:spacing w:after="0" w:line="240" w:lineRule="auto"/>
        <w:jc w:val="center"/>
        <w:rPr>
          <w:rFonts w:ascii="Times New Roman" w:hAnsi="Times New Roman"/>
          <w:b/>
          <w:color w:val="000000"/>
          <w:sz w:val="20"/>
          <w:szCs w:val="20"/>
          <w:lang w:val="kk-KZ"/>
        </w:rPr>
      </w:pPr>
    </w:p>
    <w:p w:rsidR="00B17FE8" w:rsidRPr="009A6327" w:rsidRDefault="00B17FE8" w:rsidP="00B17FE8">
      <w:pPr>
        <w:autoSpaceDE w:val="0"/>
        <w:autoSpaceDN w:val="0"/>
        <w:adjustRightInd w:val="0"/>
        <w:spacing w:after="0" w:line="240" w:lineRule="auto"/>
        <w:jc w:val="center"/>
        <w:rPr>
          <w:rFonts w:ascii="Times New Roman" w:hAnsi="Times New Roman"/>
          <w:b/>
          <w:color w:val="000000"/>
          <w:sz w:val="20"/>
          <w:szCs w:val="20"/>
        </w:rPr>
      </w:pPr>
      <w:r w:rsidRPr="009A6327">
        <w:rPr>
          <w:rFonts w:ascii="Times New Roman" w:hAnsi="Times New Roman"/>
          <w:b/>
          <w:color w:val="000000"/>
          <w:sz w:val="20"/>
          <w:szCs w:val="20"/>
        </w:rPr>
        <w:t>08.00.05 – экономика</w:t>
      </w:r>
      <w:r w:rsidRPr="009A6327">
        <w:rPr>
          <w:rFonts w:ascii="Times New Roman" w:hAnsi="Times New Roman"/>
          <w:b/>
          <w:color w:val="000000"/>
          <w:sz w:val="20"/>
          <w:szCs w:val="20"/>
          <w:lang w:val="ky-KG"/>
        </w:rPr>
        <w:t xml:space="preserve"> жана эл чарбасын башкаруу адисти боюнча </w:t>
      </w:r>
    </w:p>
    <w:p w:rsidR="00B17FE8" w:rsidRPr="009A6327" w:rsidRDefault="00B17FE8" w:rsidP="00B17FE8">
      <w:pPr>
        <w:autoSpaceDE w:val="0"/>
        <w:autoSpaceDN w:val="0"/>
        <w:adjustRightInd w:val="0"/>
        <w:spacing w:after="0" w:line="240" w:lineRule="auto"/>
        <w:jc w:val="center"/>
        <w:rPr>
          <w:rFonts w:ascii="Times New Roman" w:hAnsi="Times New Roman"/>
          <w:b/>
          <w:color w:val="000000"/>
          <w:sz w:val="20"/>
          <w:szCs w:val="20"/>
        </w:rPr>
      </w:pPr>
    </w:p>
    <w:p w:rsidR="00B17FE8" w:rsidRPr="009A6327" w:rsidRDefault="00B17FE8" w:rsidP="00B17FE8">
      <w:pPr>
        <w:tabs>
          <w:tab w:val="left" w:pos="0"/>
        </w:tabs>
        <w:spacing w:after="0" w:line="240" w:lineRule="auto"/>
        <w:jc w:val="both"/>
        <w:rPr>
          <w:rFonts w:ascii="Times New Roman" w:hAnsi="Times New Roman"/>
          <w:color w:val="000000"/>
          <w:sz w:val="20"/>
          <w:szCs w:val="20"/>
        </w:rPr>
      </w:pPr>
      <w:r w:rsidRPr="009A6327">
        <w:rPr>
          <w:rFonts w:ascii="Times New Roman" w:hAnsi="Times New Roman"/>
          <w:color w:val="000000"/>
          <w:sz w:val="20"/>
          <w:szCs w:val="20"/>
        </w:rPr>
        <w:tab/>
      </w:r>
      <w:r w:rsidRPr="009A6327">
        <w:rPr>
          <w:rFonts w:ascii="Times New Roman" w:hAnsi="Times New Roman"/>
          <w:b/>
          <w:color w:val="000000"/>
          <w:sz w:val="20"/>
          <w:szCs w:val="20"/>
          <w:lang w:val="ky-KG"/>
        </w:rPr>
        <w:t>Негизги сөздөр</w:t>
      </w:r>
      <w:r w:rsidRPr="009A6327">
        <w:rPr>
          <w:rFonts w:ascii="Times New Roman" w:hAnsi="Times New Roman"/>
          <w:b/>
          <w:color w:val="000000"/>
          <w:sz w:val="20"/>
          <w:szCs w:val="20"/>
        </w:rPr>
        <w:t xml:space="preserve">: </w:t>
      </w:r>
      <w:r w:rsidRPr="009A6327">
        <w:rPr>
          <w:rFonts w:ascii="Times New Roman" w:hAnsi="Times New Roman"/>
          <w:color w:val="000000"/>
          <w:sz w:val="20"/>
          <w:szCs w:val="20"/>
        </w:rPr>
        <w:t>регион</w:t>
      </w:r>
      <w:r w:rsidRPr="009A6327">
        <w:rPr>
          <w:rFonts w:ascii="Times New Roman" w:hAnsi="Times New Roman"/>
          <w:color w:val="000000"/>
          <w:sz w:val="20"/>
          <w:szCs w:val="20"/>
          <w:lang w:val="ky-KG"/>
        </w:rPr>
        <w:t>дук</w:t>
      </w:r>
      <w:r w:rsidRPr="009A6327">
        <w:rPr>
          <w:rFonts w:ascii="Times New Roman" w:hAnsi="Times New Roman"/>
          <w:color w:val="000000"/>
          <w:sz w:val="20"/>
          <w:szCs w:val="20"/>
        </w:rPr>
        <w:t xml:space="preserve"> экономика, </w:t>
      </w:r>
      <w:r w:rsidRPr="009A6327">
        <w:rPr>
          <w:rFonts w:ascii="Times New Roman" w:hAnsi="Times New Roman"/>
          <w:color w:val="000000"/>
          <w:sz w:val="20"/>
          <w:szCs w:val="20"/>
          <w:lang w:val="ky-KG"/>
        </w:rPr>
        <w:t>борбордон ажыратуу</w:t>
      </w:r>
      <w:r w:rsidRPr="009A6327">
        <w:rPr>
          <w:rFonts w:ascii="Times New Roman" w:hAnsi="Times New Roman"/>
          <w:color w:val="000000"/>
          <w:sz w:val="20"/>
          <w:szCs w:val="20"/>
        </w:rPr>
        <w:t xml:space="preserve">, </w:t>
      </w:r>
      <w:r w:rsidRPr="009A6327">
        <w:rPr>
          <w:rFonts w:ascii="Times New Roman" w:hAnsi="Times New Roman"/>
          <w:color w:val="000000"/>
          <w:sz w:val="20"/>
          <w:szCs w:val="20"/>
          <w:lang w:val="ky-KG"/>
        </w:rPr>
        <w:t xml:space="preserve">чек арага чектеш </w:t>
      </w:r>
      <w:r w:rsidRPr="009A6327">
        <w:rPr>
          <w:rFonts w:ascii="Times New Roman" w:hAnsi="Times New Roman"/>
          <w:color w:val="000000"/>
          <w:sz w:val="20"/>
          <w:szCs w:val="20"/>
        </w:rPr>
        <w:t>регион</w:t>
      </w:r>
      <w:r w:rsidRPr="009A6327">
        <w:rPr>
          <w:rFonts w:ascii="Times New Roman" w:hAnsi="Times New Roman"/>
          <w:color w:val="000000"/>
          <w:sz w:val="20"/>
          <w:szCs w:val="20"/>
          <w:lang w:val="ky-KG"/>
        </w:rPr>
        <w:t>дор</w:t>
      </w:r>
      <w:r w:rsidRPr="009A6327">
        <w:rPr>
          <w:rFonts w:ascii="Times New Roman" w:hAnsi="Times New Roman"/>
          <w:color w:val="000000"/>
          <w:sz w:val="20"/>
          <w:szCs w:val="20"/>
        </w:rPr>
        <w:t xml:space="preserve">, макрорегион (округ), </w:t>
      </w:r>
      <w:r w:rsidRPr="009A6327">
        <w:rPr>
          <w:rFonts w:ascii="Times New Roman" w:hAnsi="Times New Roman"/>
          <w:color w:val="000000"/>
          <w:sz w:val="20"/>
          <w:szCs w:val="20"/>
          <w:lang w:val="ky-KG"/>
        </w:rPr>
        <w:t>аймактык өнүктүрүү</w:t>
      </w:r>
      <w:r w:rsidRPr="009A6327">
        <w:rPr>
          <w:rFonts w:ascii="Times New Roman" w:hAnsi="Times New Roman"/>
          <w:color w:val="000000"/>
          <w:sz w:val="20"/>
          <w:szCs w:val="20"/>
        </w:rPr>
        <w:t xml:space="preserve">, </w:t>
      </w:r>
      <w:r w:rsidRPr="009A6327">
        <w:rPr>
          <w:rFonts w:ascii="Times New Roman" w:hAnsi="Times New Roman"/>
          <w:color w:val="000000"/>
          <w:sz w:val="20"/>
          <w:szCs w:val="20"/>
          <w:lang w:val="ky-KG"/>
        </w:rPr>
        <w:t>атайын экономикалык зоналар</w:t>
      </w:r>
      <w:r w:rsidRPr="009A6327">
        <w:rPr>
          <w:rFonts w:ascii="Times New Roman" w:hAnsi="Times New Roman"/>
          <w:color w:val="000000"/>
          <w:sz w:val="20"/>
          <w:szCs w:val="20"/>
        </w:rPr>
        <w:t xml:space="preserve">, </w:t>
      </w:r>
      <w:r w:rsidRPr="009A6327">
        <w:rPr>
          <w:rFonts w:ascii="Times New Roman" w:hAnsi="Times New Roman"/>
          <w:color w:val="000000"/>
          <w:sz w:val="20"/>
          <w:szCs w:val="20"/>
          <w:lang w:val="ky-KG"/>
        </w:rPr>
        <w:t>жергиликтүү башкаруу жана өз алдынча башкаруу</w:t>
      </w:r>
      <w:r w:rsidRPr="009A6327">
        <w:rPr>
          <w:rFonts w:ascii="Times New Roman" w:hAnsi="Times New Roman"/>
          <w:color w:val="000000"/>
          <w:sz w:val="20"/>
          <w:szCs w:val="20"/>
        </w:rPr>
        <w:t>, Каспий макрорегион</w:t>
      </w:r>
      <w:r w:rsidRPr="009A6327">
        <w:rPr>
          <w:rFonts w:ascii="Times New Roman" w:hAnsi="Times New Roman"/>
          <w:color w:val="000000"/>
          <w:sz w:val="20"/>
          <w:szCs w:val="20"/>
          <w:lang w:val="ky-KG"/>
        </w:rPr>
        <w:t>у</w:t>
      </w:r>
      <w:r w:rsidRPr="009A6327">
        <w:rPr>
          <w:rFonts w:ascii="Times New Roman" w:hAnsi="Times New Roman"/>
          <w:color w:val="000000"/>
          <w:sz w:val="20"/>
          <w:szCs w:val="20"/>
        </w:rPr>
        <w:t xml:space="preserve">, кооперация, </w:t>
      </w:r>
      <w:r w:rsidRPr="009A6327">
        <w:rPr>
          <w:rFonts w:ascii="Times New Roman" w:hAnsi="Times New Roman"/>
          <w:color w:val="000000"/>
          <w:sz w:val="20"/>
          <w:szCs w:val="20"/>
          <w:lang w:val="ky-KG"/>
        </w:rPr>
        <w:t>мамлекеттик башкаруу</w:t>
      </w:r>
      <w:r w:rsidRPr="009A6327">
        <w:rPr>
          <w:rFonts w:ascii="Times New Roman" w:hAnsi="Times New Roman"/>
          <w:color w:val="000000"/>
          <w:sz w:val="20"/>
          <w:szCs w:val="20"/>
        </w:rPr>
        <w:t xml:space="preserve">, </w:t>
      </w:r>
      <w:r w:rsidRPr="009A6327">
        <w:rPr>
          <w:rFonts w:ascii="Times New Roman" w:hAnsi="Times New Roman"/>
          <w:color w:val="000000"/>
          <w:sz w:val="20"/>
          <w:szCs w:val="20"/>
          <w:lang w:val="ky-KG"/>
        </w:rPr>
        <w:t>атаандаштыкка жөндөмдүүлүк</w:t>
      </w:r>
      <w:r w:rsidRPr="009A6327">
        <w:rPr>
          <w:rFonts w:ascii="Times New Roman" w:hAnsi="Times New Roman"/>
          <w:color w:val="000000"/>
          <w:sz w:val="20"/>
          <w:szCs w:val="20"/>
        </w:rPr>
        <w:t xml:space="preserve">, </w:t>
      </w:r>
      <w:r w:rsidRPr="009A6327">
        <w:rPr>
          <w:rFonts w:ascii="Times New Roman" w:hAnsi="Times New Roman"/>
          <w:color w:val="000000"/>
          <w:sz w:val="20"/>
          <w:szCs w:val="20"/>
          <w:lang w:val="ky-KG"/>
        </w:rPr>
        <w:t>регион аралык байланыш</w:t>
      </w:r>
      <w:r w:rsidRPr="009A6327">
        <w:rPr>
          <w:rFonts w:ascii="Times New Roman" w:hAnsi="Times New Roman"/>
          <w:color w:val="000000"/>
          <w:sz w:val="20"/>
          <w:szCs w:val="20"/>
        </w:rPr>
        <w:t xml:space="preserve">. </w:t>
      </w:r>
    </w:p>
    <w:p w:rsidR="00B17FE8" w:rsidRPr="009A6327" w:rsidRDefault="00B17FE8" w:rsidP="00B17FE8">
      <w:pPr>
        <w:spacing w:after="0" w:line="240" w:lineRule="auto"/>
        <w:ind w:firstLine="709"/>
        <w:jc w:val="both"/>
        <w:rPr>
          <w:rFonts w:ascii="Times New Roman" w:hAnsi="Times New Roman"/>
          <w:sz w:val="20"/>
          <w:szCs w:val="20"/>
        </w:rPr>
      </w:pPr>
      <w:r w:rsidRPr="009A6327">
        <w:rPr>
          <w:rFonts w:ascii="Times New Roman" w:hAnsi="Times New Roman"/>
          <w:b/>
          <w:color w:val="000000"/>
          <w:sz w:val="20"/>
          <w:szCs w:val="20"/>
          <w:lang w:val="ky-KG"/>
        </w:rPr>
        <w:t>Изилдөө объектиси</w:t>
      </w:r>
      <w:r w:rsidRPr="009A6327">
        <w:rPr>
          <w:rFonts w:ascii="Times New Roman" w:hAnsi="Times New Roman"/>
          <w:b/>
          <w:color w:val="000000"/>
          <w:sz w:val="20"/>
          <w:szCs w:val="20"/>
        </w:rPr>
        <w:t xml:space="preserve">: </w:t>
      </w:r>
      <w:r w:rsidRPr="009A6327">
        <w:rPr>
          <w:rFonts w:ascii="Times New Roman" w:hAnsi="Times New Roman"/>
          <w:color w:val="000000"/>
          <w:sz w:val="20"/>
          <w:szCs w:val="20"/>
          <w:lang w:val="ky-KG"/>
        </w:rPr>
        <w:t xml:space="preserve">Казакстандын региондорунун регион аралык өз ара аракеттенүү экономикалык системасы. </w:t>
      </w:r>
    </w:p>
    <w:p w:rsidR="00B17FE8" w:rsidRPr="009A6327" w:rsidRDefault="00B17FE8" w:rsidP="00B17FE8">
      <w:pPr>
        <w:tabs>
          <w:tab w:val="left" w:pos="0"/>
        </w:tabs>
        <w:spacing w:after="0" w:line="240" w:lineRule="auto"/>
        <w:jc w:val="both"/>
        <w:rPr>
          <w:rFonts w:ascii="Times New Roman" w:hAnsi="Times New Roman"/>
          <w:b/>
          <w:color w:val="000000"/>
          <w:sz w:val="20"/>
          <w:szCs w:val="20"/>
          <w:lang w:val="ky-KG"/>
        </w:rPr>
      </w:pPr>
      <w:r w:rsidRPr="009A6327">
        <w:rPr>
          <w:rFonts w:ascii="Times New Roman" w:hAnsi="Times New Roman"/>
          <w:b/>
          <w:color w:val="000000"/>
          <w:sz w:val="20"/>
          <w:szCs w:val="20"/>
        </w:rPr>
        <w:tab/>
      </w:r>
      <w:r w:rsidRPr="009A6327">
        <w:rPr>
          <w:rFonts w:ascii="Times New Roman" w:hAnsi="Times New Roman"/>
          <w:b/>
          <w:color w:val="000000"/>
          <w:sz w:val="20"/>
          <w:szCs w:val="20"/>
          <w:lang w:val="ky-KG"/>
        </w:rPr>
        <w:t>Изилдөө предмети</w:t>
      </w:r>
      <w:r w:rsidRPr="009A6327">
        <w:rPr>
          <w:rFonts w:ascii="Times New Roman" w:hAnsi="Times New Roman"/>
          <w:b/>
          <w:color w:val="000000"/>
          <w:sz w:val="20"/>
          <w:szCs w:val="20"/>
        </w:rPr>
        <w:t>:</w:t>
      </w:r>
      <w:r w:rsidRPr="009A6327">
        <w:rPr>
          <w:rFonts w:ascii="Times New Roman" w:hAnsi="Times New Roman"/>
          <w:sz w:val="20"/>
          <w:szCs w:val="20"/>
          <w:lang w:val="ky-KG"/>
        </w:rPr>
        <w:t xml:space="preserve">регион аралык экономикалык өз ара аракеттенүү процессинде келип чыга турган </w:t>
      </w:r>
      <w:r w:rsidRPr="009A6327">
        <w:rPr>
          <w:rFonts w:ascii="Times New Roman" w:hAnsi="Times New Roman"/>
          <w:sz w:val="20"/>
          <w:szCs w:val="20"/>
        </w:rPr>
        <w:t>экономи</w:t>
      </w:r>
      <w:r w:rsidRPr="009A6327">
        <w:rPr>
          <w:rFonts w:ascii="Times New Roman" w:hAnsi="Times New Roman"/>
          <w:sz w:val="20"/>
          <w:szCs w:val="20"/>
          <w:lang w:val="ky-KG"/>
        </w:rPr>
        <w:t xml:space="preserve">калык мамилелер. </w:t>
      </w:r>
    </w:p>
    <w:p w:rsidR="00B17FE8" w:rsidRPr="009A6327" w:rsidRDefault="00B17FE8" w:rsidP="00B17FE8">
      <w:pPr>
        <w:shd w:val="clear" w:color="auto" w:fill="FFFFFF"/>
        <w:spacing w:after="0" w:line="240" w:lineRule="auto"/>
        <w:ind w:firstLine="680"/>
        <w:jc w:val="both"/>
        <w:rPr>
          <w:rFonts w:ascii="Times New Roman" w:hAnsi="Times New Roman"/>
          <w:sz w:val="20"/>
          <w:szCs w:val="20"/>
          <w:lang w:val="ky-KG"/>
        </w:rPr>
      </w:pPr>
      <w:r w:rsidRPr="009A6327">
        <w:rPr>
          <w:rFonts w:ascii="Times New Roman" w:hAnsi="Times New Roman"/>
          <w:b/>
          <w:color w:val="000000"/>
          <w:sz w:val="20"/>
          <w:szCs w:val="20"/>
          <w:lang w:val="ky-KG"/>
        </w:rPr>
        <w:t xml:space="preserve">Изилдөөнүн теориялык  жана методологиялык базасы </w:t>
      </w:r>
      <w:r w:rsidRPr="009A6327">
        <w:rPr>
          <w:rFonts w:ascii="Times New Roman" w:hAnsi="Times New Roman"/>
          <w:color w:val="000000"/>
          <w:sz w:val="20"/>
          <w:szCs w:val="20"/>
          <w:lang w:val="ky-KG"/>
        </w:rPr>
        <w:t xml:space="preserve">болуп экономикалык теориянын классиктеринин, макроэкономика жана региондук экономика жаатында ата мекендик жана чет өлкөлүк окумуштуулардын эмгектери, региондук экономиканын социалдык-экономикалык өнүгүүсүн стратегиялык башкаруу жаатында адистердин иштери  кызмат кылды. Коюлган милдеттерди ишке ашырууда системалуу, түзүмдүк, экономикалык талдоону жана көп факторду болжол методдору колдонулду.  </w:t>
      </w:r>
      <w:r w:rsidRPr="009A6327">
        <w:rPr>
          <w:rFonts w:ascii="Times New Roman" w:hAnsi="Times New Roman"/>
          <w:b/>
          <w:color w:val="000000"/>
          <w:sz w:val="20"/>
          <w:szCs w:val="20"/>
          <w:lang w:val="ky-KG"/>
        </w:rPr>
        <w:tab/>
      </w:r>
    </w:p>
    <w:p w:rsidR="00B17FE8" w:rsidRPr="00B17FE8" w:rsidRDefault="00B17FE8" w:rsidP="00B17FE8">
      <w:pPr>
        <w:shd w:val="clear" w:color="auto" w:fill="FFFFFF"/>
        <w:spacing w:after="0" w:line="240" w:lineRule="auto"/>
        <w:ind w:firstLine="680"/>
        <w:jc w:val="both"/>
        <w:rPr>
          <w:rFonts w:ascii="Times New Roman" w:hAnsi="Times New Roman"/>
          <w:sz w:val="20"/>
          <w:szCs w:val="20"/>
          <w:lang w:val="ky-KG"/>
        </w:rPr>
      </w:pPr>
      <w:r w:rsidRPr="009A6327">
        <w:rPr>
          <w:rFonts w:ascii="Times New Roman" w:hAnsi="Times New Roman"/>
          <w:sz w:val="20"/>
          <w:szCs w:val="20"/>
          <w:lang w:val="ky-KG"/>
        </w:rPr>
        <w:t xml:space="preserve">Изилдөөнүн маалыматтык базасын илимий басылмаларда, мыйзамдык жана ченемдик актыларда, статистикалык материалдарда берилген маалыматтар түздү. </w:t>
      </w:r>
    </w:p>
    <w:p w:rsidR="00B17FE8" w:rsidRPr="00B17FE8" w:rsidRDefault="00B17FE8" w:rsidP="00B17FE8">
      <w:pPr>
        <w:shd w:val="clear" w:color="auto" w:fill="FFFFFF"/>
        <w:spacing w:after="0" w:line="240" w:lineRule="auto"/>
        <w:jc w:val="both"/>
        <w:rPr>
          <w:rFonts w:ascii="Times New Roman" w:hAnsi="Times New Roman"/>
          <w:sz w:val="20"/>
          <w:szCs w:val="20"/>
          <w:lang w:val="ky-KG"/>
        </w:rPr>
      </w:pPr>
      <w:r w:rsidRPr="00B17FE8">
        <w:rPr>
          <w:rFonts w:ascii="Times New Roman" w:hAnsi="Times New Roman"/>
          <w:b/>
          <w:color w:val="000000"/>
          <w:sz w:val="20"/>
          <w:szCs w:val="20"/>
          <w:lang w:val="ky-KG"/>
        </w:rPr>
        <w:tab/>
      </w:r>
      <w:r w:rsidRPr="009A6327">
        <w:rPr>
          <w:rFonts w:ascii="Times New Roman" w:hAnsi="Times New Roman"/>
          <w:sz w:val="20"/>
          <w:szCs w:val="20"/>
          <w:lang w:val="ky-KG"/>
        </w:rPr>
        <w:t xml:space="preserve"> Изилдөөнүн </w:t>
      </w:r>
      <w:r w:rsidRPr="009A6327">
        <w:rPr>
          <w:rFonts w:ascii="Times New Roman" w:hAnsi="Times New Roman"/>
          <w:b/>
          <w:sz w:val="20"/>
          <w:szCs w:val="20"/>
          <w:lang w:val="ky-KG"/>
        </w:rPr>
        <w:t xml:space="preserve">илимий жаңылыгы </w:t>
      </w:r>
      <w:r w:rsidRPr="009A6327">
        <w:rPr>
          <w:rFonts w:ascii="Times New Roman" w:hAnsi="Times New Roman"/>
          <w:sz w:val="20"/>
          <w:szCs w:val="20"/>
          <w:lang w:val="ky-KG"/>
        </w:rPr>
        <w:t xml:space="preserve">региондордун экономикалык мамилелер  системасын өнүктүрүүнүн илимий проблемасын, негизинен Казакстандын макрорегиондорунун, коюуда камтылат.   </w:t>
      </w:r>
    </w:p>
    <w:p w:rsidR="00B17FE8" w:rsidRPr="00B17FE8" w:rsidRDefault="00B17FE8" w:rsidP="00B17FE8">
      <w:pPr>
        <w:shd w:val="clear" w:color="auto" w:fill="FFFFFF"/>
        <w:spacing w:after="0" w:line="240" w:lineRule="auto"/>
        <w:ind w:firstLine="680"/>
        <w:jc w:val="both"/>
        <w:rPr>
          <w:rFonts w:ascii="Times New Roman" w:hAnsi="Times New Roman"/>
          <w:b/>
          <w:sz w:val="20"/>
          <w:szCs w:val="20"/>
          <w:lang w:val="ky-KG"/>
        </w:rPr>
      </w:pPr>
      <w:r w:rsidRPr="009A6327">
        <w:rPr>
          <w:rFonts w:ascii="Times New Roman" w:hAnsi="Times New Roman"/>
          <w:b/>
          <w:sz w:val="20"/>
          <w:szCs w:val="20"/>
          <w:lang w:val="ky-KG"/>
        </w:rPr>
        <w:t>Колдонуу жааты</w:t>
      </w:r>
      <w:r w:rsidRPr="00B17FE8">
        <w:rPr>
          <w:rFonts w:ascii="Times New Roman" w:hAnsi="Times New Roman"/>
          <w:b/>
          <w:sz w:val="20"/>
          <w:szCs w:val="20"/>
          <w:lang w:val="ky-KG"/>
        </w:rPr>
        <w:t xml:space="preserve">. </w:t>
      </w:r>
      <w:r w:rsidRPr="009A6327">
        <w:rPr>
          <w:rFonts w:ascii="Times New Roman" w:hAnsi="Times New Roman"/>
          <w:sz w:val="20"/>
          <w:szCs w:val="20"/>
          <w:lang w:val="ky-KG"/>
        </w:rPr>
        <w:t xml:space="preserve">Изилдөөнүн натыйжалары мамлекеттик органдар тарабынан региондук экономиканы стратегиялык башкаруу системасын оптималдаштыруу процессинде мамлекеттик органдар  тарабынан пайдаланылышы мүмкүн.  </w:t>
      </w:r>
    </w:p>
    <w:p w:rsidR="00F41501" w:rsidRPr="00B17FE8" w:rsidRDefault="00F41501" w:rsidP="00F41501">
      <w:pPr>
        <w:spacing w:line="240" w:lineRule="auto"/>
        <w:jc w:val="both"/>
        <w:rPr>
          <w:rFonts w:ascii="Times New Roman" w:hAnsi="Times New Roman"/>
          <w:sz w:val="20"/>
          <w:szCs w:val="20"/>
          <w:lang w:val="ky-KG"/>
        </w:rPr>
      </w:pPr>
    </w:p>
    <w:p w:rsidR="00B17FE8" w:rsidRPr="00B17FE8" w:rsidRDefault="00B17FE8" w:rsidP="00F41501">
      <w:pPr>
        <w:spacing w:line="240" w:lineRule="auto"/>
        <w:jc w:val="both"/>
        <w:rPr>
          <w:rFonts w:ascii="Times New Roman" w:hAnsi="Times New Roman"/>
          <w:sz w:val="20"/>
          <w:szCs w:val="20"/>
          <w:lang w:val="ky-KG"/>
        </w:rPr>
      </w:pPr>
    </w:p>
    <w:p w:rsidR="00B17FE8" w:rsidRPr="00B17FE8" w:rsidRDefault="00B17FE8" w:rsidP="00F41501">
      <w:pPr>
        <w:spacing w:line="240" w:lineRule="auto"/>
        <w:jc w:val="both"/>
        <w:rPr>
          <w:rFonts w:ascii="Times New Roman" w:hAnsi="Times New Roman"/>
          <w:sz w:val="20"/>
          <w:szCs w:val="20"/>
          <w:lang w:val="ky-KG"/>
        </w:rPr>
      </w:pPr>
    </w:p>
    <w:p w:rsidR="00B17FE8" w:rsidRPr="00B17FE8" w:rsidRDefault="00B17FE8" w:rsidP="00F41501">
      <w:pPr>
        <w:spacing w:line="240" w:lineRule="auto"/>
        <w:jc w:val="both"/>
        <w:rPr>
          <w:rFonts w:ascii="Times New Roman" w:hAnsi="Times New Roman"/>
          <w:sz w:val="20"/>
          <w:szCs w:val="20"/>
          <w:lang w:val="ky-KG"/>
        </w:rPr>
      </w:pPr>
    </w:p>
    <w:p w:rsidR="00B17FE8" w:rsidRPr="00B17FE8" w:rsidRDefault="00AC423F" w:rsidP="00F41501">
      <w:pPr>
        <w:spacing w:line="240" w:lineRule="auto"/>
        <w:jc w:val="both"/>
        <w:rPr>
          <w:rFonts w:ascii="Times New Roman" w:hAnsi="Times New Roman"/>
          <w:sz w:val="20"/>
          <w:szCs w:val="20"/>
          <w:lang w:val="ky-KG"/>
        </w:rPr>
      </w:pPr>
      <w:r w:rsidRPr="00AC423F">
        <w:rPr>
          <w:rFonts w:ascii="Times New Roman" w:hAnsi="Times New Roman"/>
          <w:noProof/>
          <w:sz w:val="20"/>
          <w:szCs w:val="20"/>
          <w:lang w:val="en-US"/>
        </w:rPr>
        <w:pict>
          <v:shape id="_x0000_s1145" type="#_x0000_t202" style="position:absolute;left:0;text-align:left;margin-left:139.8pt;margin-top:25.55pt;width:39.75pt;height:23.25pt;z-index:251717632" stroked="f">
            <v:textbox>
              <w:txbxContent>
                <w:p w:rsidR="00644183" w:rsidRPr="004F2A61" w:rsidRDefault="00644183" w:rsidP="004F2A61">
                  <w:pPr>
                    <w:rPr>
                      <w:rFonts w:ascii="Times New Roman" w:hAnsi="Times New Roman" w:cs="Times New Roman"/>
                      <w:sz w:val="20"/>
                      <w:szCs w:val="20"/>
                    </w:rPr>
                  </w:pPr>
                  <w:r w:rsidRPr="004F2A61">
                    <w:rPr>
                      <w:rFonts w:ascii="Times New Roman" w:hAnsi="Times New Roman" w:cs="Times New Roman"/>
                      <w:sz w:val="20"/>
                      <w:szCs w:val="20"/>
                      <w:lang w:val="en-US"/>
                    </w:rPr>
                    <w:t>2</w:t>
                  </w:r>
                  <w:r w:rsidRPr="004F2A61">
                    <w:rPr>
                      <w:rFonts w:ascii="Times New Roman" w:hAnsi="Times New Roman" w:cs="Times New Roman"/>
                      <w:sz w:val="20"/>
                      <w:szCs w:val="20"/>
                    </w:rPr>
                    <w:t>4</w:t>
                  </w:r>
                </w:p>
              </w:txbxContent>
            </v:textbox>
          </v:shape>
        </w:pict>
      </w:r>
    </w:p>
    <w:p w:rsidR="00E33209" w:rsidRPr="007B5027" w:rsidRDefault="00E33209" w:rsidP="005F541B">
      <w:pPr>
        <w:spacing w:after="0" w:line="240" w:lineRule="auto"/>
        <w:jc w:val="both"/>
        <w:rPr>
          <w:rFonts w:ascii="Times New Roman" w:hAnsi="Times New Roman"/>
          <w:sz w:val="20"/>
          <w:szCs w:val="20"/>
        </w:rPr>
      </w:pPr>
      <w:r w:rsidRPr="007B5027">
        <w:rPr>
          <w:rFonts w:ascii="Times New Roman" w:hAnsi="Times New Roman"/>
          <w:sz w:val="20"/>
          <w:szCs w:val="20"/>
        </w:rPr>
        <w:lastRenderedPageBreak/>
        <w:t xml:space="preserve">эффект - сокращение разрыва в доле ВРП на душу населения в 2 </w:t>
      </w:r>
      <w:r w:rsidRPr="007B5027">
        <w:rPr>
          <w:rFonts w:ascii="Times New Roman" w:hAnsi="Times New Roman"/>
          <w:sz w:val="20"/>
          <w:szCs w:val="20"/>
          <w:lang w:val="kk-KZ"/>
        </w:rPr>
        <w:t xml:space="preserve">раза (с </w:t>
      </w:r>
      <w:r w:rsidRPr="007B5027">
        <w:rPr>
          <w:rFonts w:ascii="Times New Roman" w:hAnsi="Times New Roman"/>
          <w:sz w:val="20"/>
          <w:szCs w:val="20"/>
        </w:rPr>
        <w:t xml:space="preserve">12 </w:t>
      </w:r>
      <w:r w:rsidRPr="007B5027">
        <w:rPr>
          <w:rFonts w:ascii="Times New Roman" w:hAnsi="Times New Roman"/>
          <w:sz w:val="20"/>
          <w:szCs w:val="20"/>
          <w:lang w:val="kk-KZ"/>
        </w:rPr>
        <w:t xml:space="preserve">до </w:t>
      </w:r>
      <w:r w:rsidRPr="007B5027">
        <w:rPr>
          <w:rFonts w:ascii="Times New Roman" w:hAnsi="Times New Roman"/>
          <w:sz w:val="20"/>
          <w:szCs w:val="20"/>
        </w:rPr>
        <w:t>6</w:t>
      </w:r>
      <w:r w:rsidRPr="007B5027">
        <w:rPr>
          <w:rFonts w:ascii="Times New Roman" w:hAnsi="Times New Roman"/>
          <w:sz w:val="20"/>
          <w:szCs w:val="20"/>
          <w:lang w:val="kk-KZ"/>
        </w:rPr>
        <w:t>);сокращение</w:t>
      </w:r>
      <w:r w:rsidRPr="007B5027">
        <w:rPr>
          <w:rFonts w:ascii="Times New Roman" w:hAnsi="Times New Roman"/>
          <w:sz w:val="20"/>
          <w:szCs w:val="20"/>
        </w:rPr>
        <w:t xml:space="preserve"> разницы в объеме дохода местного бюджета на 1 </w:t>
      </w:r>
      <w:r w:rsidRPr="007B5027">
        <w:rPr>
          <w:rFonts w:ascii="Times New Roman" w:hAnsi="Times New Roman"/>
          <w:sz w:val="20"/>
          <w:szCs w:val="20"/>
          <w:lang w:val="kk-KZ"/>
        </w:rPr>
        <w:t xml:space="preserve">чел. с </w:t>
      </w:r>
      <w:r w:rsidRPr="007B5027">
        <w:rPr>
          <w:rFonts w:ascii="Times New Roman" w:hAnsi="Times New Roman"/>
          <w:sz w:val="20"/>
          <w:szCs w:val="20"/>
        </w:rPr>
        <w:t xml:space="preserve">6,2 </w:t>
      </w:r>
      <w:r w:rsidRPr="007B5027">
        <w:rPr>
          <w:rFonts w:ascii="Times New Roman" w:hAnsi="Times New Roman"/>
          <w:sz w:val="20"/>
          <w:szCs w:val="20"/>
          <w:lang w:val="kk-KZ"/>
        </w:rPr>
        <w:t xml:space="preserve">раза до </w:t>
      </w:r>
      <w:r w:rsidRPr="007B5027">
        <w:rPr>
          <w:rFonts w:ascii="Times New Roman" w:hAnsi="Times New Roman"/>
          <w:sz w:val="20"/>
          <w:szCs w:val="20"/>
        </w:rPr>
        <w:t>2,7</w:t>
      </w:r>
      <w:r w:rsidRPr="007B5027">
        <w:rPr>
          <w:rFonts w:ascii="Times New Roman" w:hAnsi="Times New Roman"/>
          <w:sz w:val="20"/>
          <w:szCs w:val="20"/>
          <w:lang w:val="kk-KZ"/>
        </w:rPr>
        <w:t xml:space="preserve">;сокращение расходов местного бюджета в </w:t>
      </w:r>
      <w:r w:rsidRPr="007B5027">
        <w:rPr>
          <w:rFonts w:ascii="Times New Roman" w:hAnsi="Times New Roman"/>
          <w:sz w:val="20"/>
          <w:szCs w:val="20"/>
        </w:rPr>
        <w:t xml:space="preserve">2 </w:t>
      </w:r>
      <w:r w:rsidRPr="007B5027">
        <w:rPr>
          <w:rFonts w:ascii="Times New Roman" w:hAnsi="Times New Roman"/>
          <w:sz w:val="20"/>
          <w:szCs w:val="20"/>
          <w:lang w:val="kk-KZ"/>
        </w:rPr>
        <w:t xml:space="preserve">раза в части затрат на содержание местных исполнительных органов областного уровня; </w:t>
      </w:r>
      <w:r w:rsidRPr="007B5027">
        <w:rPr>
          <w:rFonts w:ascii="Times New Roman" w:hAnsi="Times New Roman"/>
          <w:sz w:val="20"/>
          <w:szCs w:val="20"/>
        </w:rPr>
        <w:t xml:space="preserve">трансформирование функциональной роли областного уровня местных органов власти путем передачи их функций на уровень макрорегиона. </w:t>
      </w:r>
    </w:p>
    <w:p w:rsidR="00E33209" w:rsidRPr="007B5027" w:rsidRDefault="00E33209" w:rsidP="005F541B">
      <w:pPr>
        <w:shd w:val="clear" w:color="auto" w:fill="FFFFFF"/>
        <w:spacing w:after="0" w:line="240" w:lineRule="auto"/>
        <w:ind w:firstLine="680"/>
        <w:jc w:val="both"/>
        <w:rPr>
          <w:rFonts w:ascii="Times New Roman" w:hAnsi="Times New Roman"/>
          <w:b/>
          <w:sz w:val="20"/>
          <w:szCs w:val="20"/>
        </w:rPr>
      </w:pPr>
      <w:r w:rsidRPr="007B5027">
        <w:rPr>
          <w:rFonts w:ascii="Times New Roman" w:hAnsi="Times New Roman"/>
          <w:b/>
          <w:sz w:val="20"/>
          <w:szCs w:val="20"/>
        </w:rPr>
        <w:t>Основные положения, выносимые на защиту:</w:t>
      </w:r>
    </w:p>
    <w:p w:rsidR="00E33209" w:rsidRPr="007B5027" w:rsidRDefault="005F541B" w:rsidP="005F541B">
      <w:pPr>
        <w:shd w:val="clear" w:color="auto" w:fill="FFFFFF"/>
        <w:spacing w:after="0" w:line="240" w:lineRule="auto"/>
        <w:ind w:firstLine="680"/>
        <w:jc w:val="both"/>
        <w:rPr>
          <w:rFonts w:ascii="Times New Roman" w:hAnsi="Times New Roman"/>
          <w:sz w:val="20"/>
          <w:szCs w:val="20"/>
        </w:rPr>
      </w:pPr>
      <w:r>
        <w:rPr>
          <w:rFonts w:ascii="Times New Roman" w:hAnsi="Times New Roman"/>
          <w:sz w:val="20"/>
          <w:szCs w:val="20"/>
        </w:rPr>
        <w:t xml:space="preserve">систематизация и обобщение теоретико-методических положений процесса межрегионального взаимодействия позволили </w:t>
      </w:r>
      <w:r w:rsidR="00C77F77">
        <w:rPr>
          <w:rFonts w:ascii="Times New Roman" w:hAnsi="Times New Roman"/>
          <w:sz w:val="20"/>
          <w:szCs w:val="20"/>
        </w:rPr>
        <w:t>разработать модель оптимальной системы управления для внедрения децентрализованных органов</w:t>
      </w:r>
      <w:r w:rsidR="00E33209" w:rsidRPr="007B5027">
        <w:rPr>
          <w:rFonts w:ascii="Times New Roman" w:hAnsi="Times New Roman"/>
          <w:sz w:val="20"/>
          <w:szCs w:val="20"/>
        </w:rPr>
        <w:t>;</w:t>
      </w:r>
    </w:p>
    <w:p w:rsidR="00E33209" w:rsidRPr="007B5027" w:rsidRDefault="005D31F7" w:rsidP="00E33209">
      <w:pPr>
        <w:shd w:val="clear" w:color="auto" w:fill="FFFFFF"/>
        <w:spacing w:after="0" w:line="240" w:lineRule="auto"/>
        <w:ind w:firstLine="680"/>
        <w:jc w:val="both"/>
        <w:rPr>
          <w:rFonts w:ascii="Times New Roman" w:hAnsi="Times New Roman"/>
          <w:sz w:val="20"/>
          <w:szCs w:val="20"/>
        </w:rPr>
      </w:pPr>
      <w:r>
        <w:rPr>
          <w:rFonts w:ascii="Times New Roman" w:hAnsi="Times New Roman"/>
          <w:sz w:val="20"/>
          <w:szCs w:val="20"/>
        </w:rPr>
        <w:t xml:space="preserve">автором </w:t>
      </w:r>
      <w:r w:rsidR="00E33209" w:rsidRPr="007B5027">
        <w:rPr>
          <w:rFonts w:ascii="Times New Roman" w:hAnsi="Times New Roman"/>
          <w:sz w:val="20"/>
          <w:szCs w:val="20"/>
        </w:rPr>
        <w:t>на основе анализа распределения сектора добавленной стоимости среди регионов определен секторный коэффициент, отражающий сравнительное преобладание и общую продуктивность сектора в каждом региона, что позволило выявить потенциал и специализацию макрорегионов;</w:t>
      </w:r>
    </w:p>
    <w:p w:rsidR="00C77F77" w:rsidRDefault="00C77F77" w:rsidP="00E33209">
      <w:pPr>
        <w:shd w:val="clear" w:color="auto" w:fill="FFFFFF"/>
        <w:spacing w:after="0" w:line="240" w:lineRule="auto"/>
        <w:ind w:firstLine="680"/>
        <w:jc w:val="both"/>
        <w:rPr>
          <w:rFonts w:ascii="Times New Roman" w:hAnsi="Times New Roman"/>
          <w:sz w:val="20"/>
          <w:szCs w:val="20"/>
        </w:rPr>
      </w:pPr>
      <w:r>
        <w:rPr>
          <w:rFonts w:ascii="Times New Roman" w:hAnsi="Times New Roman"/>
          <w:sz w:val="20"/>
          <w:szCs w:val="20"/>
        </w:rPr>
        <w:t xml:space="preserve">полученные результаты, касающиеся возможности и путей преобразования трехуровневой системы местных органов, могут быть использованы при </w:t>
      </w:r>
      <w:r w:rsidR="00B32834">
        <w:rPr>
          <w:rFonts w:ascii="Times New Roman" w:hAnsi="Times New Roman"/>
          <w:sz w:val="20"/>
          <w:szCs w:val="20"/>
        </w:rPr>
        <w:t>дальнейшем развитии процессов децентрализации;</w:t>
      </w:r>
    </w:p>
    <w:p w:rsidR="00E33209" w:rsidRPr="007B5027" w:rsidRDefault="00B32834" w:rsidP="00E33209">
      <w:pPr>
        <w:shd w:val="clear" w:color="auto" w:fill="FFFFFF"/>
        <w:spacing w:after="0" w:line="240" w:lineRule="auto"/>
        <w:ind w:firstLine="680"/>
        <w:jc w:val="both"/>
        <w:rPr>
          <w:rFonts w:ascii="Times New Roman" w:hAnsi="Times New Roman"/>
          <w:sz w:val="20"/>
          <w:szCs w:val="20"/>
        </w:rPr>
      </w:pPr>
      <w:r>
        <w:rPr>
          <w:rFonts w:ascii="Times New Roman" w:hAnsi="Times New Roman"/>
          <w:sz w:val="20"/>
          <w:szCs w:val="20"/>
        </w:rPr>
        <w:t>предлагаемый автором комплекс институционально-экономических инструментов предоставляет возможность использования данных инстру</w:t>
      </w:r>
      <w:r w:rsidR="008938A9" w:rsidRPr="008938A9">
        <w:rPr>
          <w:rFonts w:ascii="Times New Roman" w:hAnsi="Times New Roman"/>
          <w:sz w:val="20"/>
          <w:szCs w:val="20"/>
        </w:rPr>
        <w:softHyphen/>
      </w:r>
      <w:r>
        <w:rPr>
          <w:rFonts w:ascii="Times New Roman" w:hAnsi="Times New Roman"/>
          <w:sz w:val="20"/>
          <w:szCs w:val="20"/>
        </w:rPr>
        <w:t>ментов на республиканском, макрорегиональном, региональном и суб</w:t>
      </w:r>
      <w:r w:rsidR="008938A9" w:rsidRPr="008938A9">
        <w:rPr>
          <w:rFonts w:ascii="Times New Roman" w:hAnsi="Times New Roman"/>
          <w:sz w:val="20"/>
          <w:szCs w:val="20"/>
        </w:rPr>
        <w:softHyphen/>
      </w:r>
      <w:r>
        <w:rPr>
          <w:rFonts w:ascii="Times New Roman" w:hAnsi="Times New Roman"/>
          <w:sz w:val="20"/>
          <w:szCs w:val="20"/>
        </w:rPr>
        <w:t>региональном уровне для активизации межрегионального взаимодействия</w:t>
      </w:r>
      <w:r w:rsidR="00E33209" w:rsidRPr="007B5027">
        <w:rPr>
          <w:rFonts w:ascii="Times New Roman" w:hAnsi="Times New Roman"/>
          <w:sz w:val="20"/>
          <w:szCs w:val="20"/>
        </w:rPr>
        <w:t>;</w:t>
      </w:r>
    </w:p>
    <w:p w:rsidR="00E33209" w:rsidRPr="007B5027" w:rsidRDefault="004056FC" w:rsidP="00E33209">
      <w:pPr>
        <w:shd w:val="clear" w:color="auto" w:fill="FFFFFF"/>
        <w:spacing w:after="0" w:line="240" w:lineRule="auto"/>
        <w:ind w:firstLine="680"/>
        <w:jc w:val="both"/>
        <w:rPr>
          <w:rFonts w:ascii="Times New Roman" w:hAnsi="Times New Roman"/>
          <w:sz w:val="20"/>
          <w:szCs w:val="20"/>
        </w:rPr>
      </w:pPr>
      <w:r>
        <w:rPr>
          <w:rFonts w:ascii="Times New Roman" w:hAnsi="Times New Roman"/>
          <w:sz w:val="20"/>
          <w:szCs w:val="20"/>
        </w:rPr>
        <w:t>выработанные в диссертационном исследовании рекомендации по совершенствованию управления межрегиональным взаимодействием могут найти применение при совершенствовании законодательной базы, а также деятельности местных органов государственной власти</w:t>
      </w:r>
      <w:r w:rsidR="00E33209" w:rsidRPr="007B5027">
        <w:rPr>
          <w:rFonts w:ascii="Times New Roman" w:hAnsi="Times New Roman"/>
          <w:sz w:val="20"/>
          <w:szCs w:val="20"/>
        </w:rPr>
        <w:t xml:space="preserve">.  </w:t>
      </w:r>
    </w:p>
    <w:p w:rsidR="00E33209" w:rsidRPr="007B5027" w:rsidRDefault="00E33209" w:rsidP="00E33209">
      <w:pPr>
        <w:spacing w:after="0" w:line="240" w:lineRule="auto"/>
        <w:ind w:firstLine="708"/>
        <w:jc w:val="both"/>
        <w:rPr>
          <w:rFonts w:ascii="Times New Roman" w:hAnsi="Times New Roman"/>
          <w:sz w:val="20"/>
          <w:szCs w:val="20"/>
        </w:rPr>
      </w:pPr>
      <w:r w:rsidRPr="007B5027">
        <w:rPr>
          <w:rFonts w:ascii="Times New Roman" w:hAnsi="Times New Roman"/>
          <w:b/>
          <w:sz w:val="20"/>
          <w:szCs w:val="20"/>
        </w:rPr>
        <w:t xml:space="preserve">Личный вклад соискателя. </w:t>
      </w:r>
      <w:r w:rsidRPr="007B5027">
        <w:rPr>
          <w:rFonts w:ascii="Times New Roman" w:hAnsi="Times New Roman"/>
          <w:sz w:val="20"/>
          <w:szCs w:val="20"/>
        </w:rPr>
        <w:t xml:space="preserve">Предложены рекомендациина базе Каспийского макрорегиона </w:t>
      </w:r>
      <w:r w:rsidR="00DC07CF">
        <w:rPr>
          <w:rFonts w:ascii="Times New Roman" w:hAnsi="Times New Roman"/>
          <w:sz w:val="20"/>
          <w:szCs w:val="20"/>
        </w:rPr>
        <w:t xml:space="preserve">по развитию межрегионального взаимодействия </w:t>
      </w:r>
      <w:r w:rsidRPr="007B5027">
        <w:rPr>
          <w:rFonts w:ascii="Times New Roman" w:hAnsi="Times New Roman"/>
          <w:sz w:val="20"/>
          <w:szCs w:val="20"/>
        </w:rPr>
        <w:t>секторов сельского хозяйства, горнодобывающей промышленности, обраба</w:t>
      </w:r>
      <w:r w:rsidR="008938A9" w:rsidRPr="008938A9">
        <w:rPr>
          <w:rFonts w:ascii="Times New Roman" w:hAnsi="Times New Roman"/>
          <w:sz w:val="20"/>
          <w:szCs w:val="20"/>
        </w:rPr>
        <w:softHyphen/>
      </w:r>
      <w:r w:rsidRPr="007B5027">
        <w:rPr>
          <w:rFonts w:ascii="Times New Roman" w:hAnsi="Times New Roman"/>
          <w:sz w:val="20"/>
          <w:szCs w:val="20"/>
        </w:rPr>
        <w:t xml:space="preserve">тывающей промышленности, услуг. Даны рекомендации по повышению эффективности деятельности территориального и местного управления.  </w:t>
      </w:r>
    </w:p>
    <w:p w:rsidR="00E33209" w:rsidRPr="007B5027" w:rsidRDefault="00E33209" w:rsidP="00E33209">
      <w:pPr>
        <w:tabs>
          <w:tab w:val="left" w:pos="0"/>
        </w:tabs>
        <w:spacing w:after="0" w:line="240" w:lineRule="auto"/>
        <w:jc w:val="both"/>
        <w:rPr>
          <w:rFonts w:ascii="Times New Roman" w:hAnsi="Times New Roman"/>
          <w:b/>
          <w:sz w:val="20"/>
          <w:szCs w:val="20"/>
        </w:rPr>
      </w:pPr>
      <w:r w:rsidRPr="007B5027">
        <w:rPr>
          <w:rFonts w:ascii="Times New Roman" w:hAnsi="Times New Roman"/>
          <w:b/>
          <w:sz w:val="20"/>
          <w:szCs w:val="20"/>
        </w:rPr>
        <w:tab/>
        <w:t xml:space="preserve">Апробация результатов исследования. </w:t>
      </w:r>
    </w:p>
    <w:p w:rsidR="00E33209" w:rsidRPr="007B5027" w:rsidRDefault="00E33209" w:rsidP="00E33209">
      <w:pPr>
        <w:tabs>
          <w:tab w:val="left" w:pos="0"/>
        </w:tabs>
        <w:spacing w:after="0" w:line="240" w:lineRule="auto"/>
        <w:jc w:val="both"/>
        <w:rPr>
          <w:rFonts w:ascii="Times New Roman" w:hAnsi="Times New Roman"/>
          <w:sz w:val="20"/>
          <w:szCs w:val="20"/>
        </w:rPr>
      </w:pPr>
      <w:r w:rsidRPr="007B5027">
        <w:rPr>
          <w:rFonts w:ascii="Times New Roman" w:hAnsi="Times New Roman"/>
          <w:b/>
          <w:sz w:val="20"/>
          <w:szCs w:val="20"/>
        </w:rPr>
        <w:tab/>
      </w:r>
      <w:r w:rsidRPr="007B5027">
        <w:rPr>
          <w:rFonts w:ascii="Times New Roman" w:hAnsi="Times New Roman"/>
          <w:sz w:val="20"/>
          <w:szCs w:val="20"/>
        </w:rPr>
        <w:t>По проблемам, рассмотренным в диссертации, опубликовано девять работ общим объемом 2,3 п.л.</w:t>
      </w:r>
    </w:p>
    <w:p w:rsidR="00E33209" w:rsidRPr="007B5027" w:rsidRDefault="00E33209" w:rsidP="00E33209">
      <w:pPr>
        <w:tabs>
          <w:tab w:val="left" w:pos="0"/>
        </w:tabs>
        <w:spacing w:after="0" w:line="240" w:lineRule="auto"/>
        <w:jc w:val="both"/>
        <w:rPr>
          <w:rFonts w:ascii="Times New Roman" w:hAnsi="Times New Roman"/>
          <w:sz w:val="20"/>
          <w:szCs w:val="20"/>
        </w:rPr>
      </w:pPr>
      <w:r w:rsidRPr="007B5027">
        <w:rPr>
          <w:rFonts w:ascii="Times New Roman" w:hAnsi="Times New Roman"/>
          <w:sz w:val="20"/>
          <w:szCs w:val="20"/>
        </w:rPr>
        <w:tab/>
        <w:t>Основные положения диссертационной работы, научные выводы и предложения легли в основу учебного пособия и монографии:</w:t>
      </w:r>
    </w:p>
    <w:p w:rsidR="00E33209" w:rsidRPr="007B5027" w:rsidRDefault="00E33209" w:rsidP="00E33209">
      <w:pPr>
        <w:tabs>
          <w:tab w:val="left" w:pos="0"/>
        </w:tabs>
        <w:spacing w:after="0" w:line="240" w:lineRule="auto"/>
        <w:jc w:val="both"/>
        <w:rPr>
          <w:rFonts w:ascii="Times New Roman" w:hAnsi="Times New Roman"/>
          <w:sz w:val="20"/>
          <w:szCs w:val="20"/>
        </w:rPr>
      </w:pPr>
      <w:r w:rsidRPr="007B5027">
        <w:rPr>
          <w:rFonts w:ascii="Times New Roman" w:hAnsi="Times New Roman"/>
          <w:sz w:val="20"/>
          <w:szCs w:val="20"/>
        </w:rPr>
        <w:tab/>
      </w:r>
      <w:r w:rsidRPr="007B5027">
        <w:rPr>
          <w:rFonts w:ascii="Times New Roman" w:hAnsi="Times New Roman"/>
          <w:b/>
          <w:sz w:val="20"/>
          <w:szCs w:val="20"/>
        </w:rPr>
        <w:t xml:space="preserve">Структура и объем диссертации. </w:t>
      </w:r>
      <w:r w:rsidRPr="007B5027">
        <w:rPr>
          <w:rFonts w:ascii="Times New Roman" w:hAnsi="Times New Roman"/>
          <w:sz w:val="20"/>
          <w:szCs w:val="20"/>
        </w:rPr>
        <w:t>Диссертационная работа состоит из введения, трех глав, заключения, списка использованной литературы.</w:t>
      </w:r>
    </w:p>
    <w:p w:rsidR="008938A9" w:rsidRPr="00D91FE1" w:rsidRDefault="008938A9" w:rsidP="00E33209">
      <w:pPr>
        <w:autoSpaceDE w:val="0"/>
        <w:autoSpaceDN w:val="0"/>
        <w:adjustRightInd w:val="0"/>
        <w:spacing w:after="0" w:line="240" w:lineRule="auto"/>
        <w:ind w:firstLine="708"/>
        <w:jc w:val="both"/>
        <w:outlineLvl w:val="0"/>
        <w:rPr>
          <w:rFonts w:ascii="Times New Roman" w:hAnsi="Times New Roman" w:cs="Times New Roman"/>
          <w:b/>
          <w:bCs/>
          <w:color w:val="000000"/>
          <w:sz w:val="20"/>
          <w:szCs w:val="20"/>
        </w:rPr>
      </w:pPr>
    </w:p>
    <w:p w:rsidR="00E33209" w:rsidRPr="007B5027" w:rsidRDefault="00E33209" w:rsidP="00E33209">
      <w:pPr>
        <w:autoSpaceDE w:val="0"/>
        <w:autoSpaceDN w:val="0"/>
        <w:adjustRightInd w:val="0"/>
        <w:spacing w:after="0" w:line="240" w:lineRule="auto"/>
        <w:ind w:firstLine="708"/>
        <w:jc w:val="both"/>
        <w:outlineLvl w:val="0"/>
        <w:rPr>
          <w:rFonts w:ascii="Times New Roman" w:hAnsi="Times New Roman" w:cs="Times New Roman"/>
          <w:b/>
          <w:bCs/>
          <w:color w:val="000000"/>
          <w:sz w:val="20"/>
          <w:szCs w:val="20"/>
        </w:rPr>
      </w:pPr>
      <w:r w:rsidRPr="007B5027">
        <w:rPr>
          <w:rFonts w:ascii="Times New Roman" w:hAnsi="Times New Roman" w:cs="Times New Roman"/>
          <w:b/>
          <w:bCs/>
          <w:color w:val="000000"/>
          <w:sz w:val="20"/>
          <w:szCs w:val="20"/>
        </w:rPr>
        <w:t>ОСНОВНОЕ СОДЕРЖАНИЕ РАБОТЫ</w:t>
      </w:r>
    </w:p>
    <w:p w:rsidR="00E33209" w:rsidRPr="007B5027" w:rsidRDefault="00AC423F" w:rsidP="00E33209">
      <w:pPr>
        <w:autoSpaceDE w:val="0"/>
        <w:autoSpaceDN w:val="0"/>
        <w:adjustRightInd w:val="0"/>
        <w:spacing w:after="0" w:line="240" w:lineRule="auto"/>
        <w:ind w:firstLine="720"/>
        <w:jc w:val="both"/>
        <w:rPr>
          <w:rFonts w:ascii="Times New Roman" w:hAnsi="Times New Roman" w:cs="Times New Roman"/>
          <w:color w:val="000000"/>
          <w:sz w:val="20"/>
          <w:szCs w:val="20"/>
        </w:rPr>
      </w:pPr>
      <w:r w:rsidRPr="00AC423F">
        <w:rPr>
          <w:rFonts w:ascii="Times New Roman" w:hAnsi="Times New Roman" w:cs="Times New Roman"/>
          <w:b/>
          <w:bCs/>
          <w:noProof/>
          <w:color w:val="000000"/>
          <w:sz w:val="20"/>
          <w:szCs w:val="20"/>
          <w:lang w:val="en-US"/>
        </w:rPr>
        <w:pict>
          <v:shape id="_x0000_s1122" type="#_x0000_t202" style="position:absolute;left:0;text-align:left;margin-left:176.55pt;margin-top:50.05pt;width:39.75pt;height:23.25pt;z-index:251695104" stroked="f">
            <v:textbox>
              <w:txbxContent>
                <w:p w:rsidR="00644183" w:rsidRPr="004F2A61" w:rsidRDefault="00644183" w:rsidP="00CA3767">
                  <w:pPr>
                    <w:rPr>
                      <w:rFonts w:ascii="Times New Roman" w:hAnsi="Times New Roman" w:cs="Times New Roman"/>
                      <w:sz w:val="20"/>
                      <w:szCs w:val="20"/>
                      <w:lang w:val="en-US"/>
                    </w:rPr>
                  </w:pPr>
                  <w:r w:rsidRPr="004F2A61">
                    <w:rPr>
                      <w:rFonts w:ascii="Times New Roman" w:hAnsi="Times New Roman" w:cs="Times New Roman"/>
                      <w:sz w:val="20"/>
                      <w:szCs w:val="20"/>
                      <w:lang w:val="en-US"/>
                    </w:rPr>
                    <w:t>5</w:t>
                  </w:r>
                </w:p>
              </w:txbxContent>
            </v:textbox>
          </v:shape>
        </w:pict>
      </w:r>
      <w:r w:rsidR="00E33209" w:rsidRPr="007B5027">
        <w:rPr>
          <w:rFonts w:ascii="Times New Roman" w:hAnsi="Times New Roman" w:cs="Times New Roman"/>
          <w:b/>
          <w:bCs/>
          <w:color w:val="000000"/>
          <w:sz w:val="20"/>
          <w:szCs w:val="20"/>
        </w:rPr>
        <w:t xml:space="preserve">Во введении </w:t>
      </w:r>
      <w:r w:rsidR="00E33209" w:rsidRPr="007B5027">
        <w:rPr>
          <w:rFonts w:ascii="Times New Roman" w:hAnsi="Times New Roman" w:cs="Times New Roman"/>
          <w:color w:val="000000"/>
          <w:sz w:val="20"/>
          <w:szCs w:val="20"/>
        </w:rPr>
        <w:t xml:space="preserve">обоснована актуальность темы исследования, определены цели и задачи, установлены предмет и объект исследования, обозначены его научная новизна и практическая значимость. </w:t>
      </w:r>
    </w:p>
    <w:p w:rsidR="00E33209" w:rsidRPr="007B5027" w:rsidRDefault="00E33209" w:rsidP="00E33209">
      <w:pPr>
        <w:tabs>
          <w:tab w:val="left" w:pos="0"/>
        </w:tabs>
        <w:spacing w:after="0" w:line="240" w:lineRule="auto"/>
        <w:ind w:firstLine="709"/>
        <w:jc w:val="both"/>
        <w:rPr>
          <w:rFonts w:ascii="Times New Roman" w:hAnsi="Times New Roman"/>
          <w:sz w:val="20"/>
          <w:szCs w:val="20"/>
        </w:rPr>
      </w:pPr>
      <w:r w:rsidRPr="007B5027">
        <w:rPr>
          <w:rFonts w:ascii="Times New Roman" w:hAnsi="Times New Roman" w:cs="Times New Roman"/>
          <w:b/>
          <w:bCs/>
          <w:color w:val="000000"/>
          <w:sz w:val="20"/>
          <w:szCs w:val="20"/>
        </w:rPr>
        <w:lastRenderedPageBreak/>
        <w:t xml:space="preserve">Первая глава </w:t>
      </w:r>
      <w:r w:rsidRPr="007B5027">
        <w:rPr>
          <w:rFonts w:ascii="Times New Roman" w:hAnsi="Times New Roman" w:cs="Times New Roman"/>
          <w:color w:val="000000"/>
          <w:sz w:val="20"/>
          <w:szCs w:val="20"/>
        </w:rPr>
        <w:t xml:space="preserve">– </w:t>
      </w:r>
      <w:r w:rsidRPr="007B5027">
        <w:rPr>
          <w:rFonts w:ascii="Times New Roman" w:hAnsi="Times New Roman" w:cs="Times New Roman"/>
          <w:b/>
          <w:color w:val="000000"/>
          <w:sz w:val="20"/>
          <w:szCs w:val="20"/>
        </w:rPr>
        <w:t>«</w:t>
      </w:r>
      <w:r w:rsidRPr="007B5027">
        <w:rPr>
          <w:rFonts w:ascii="Times New Roman" w:hAnsi="Times New Roman"/>
          <w:b/>
          <w:bCs/>
          <w:sz w:val="20"/>
          <w:szCs w:val="20"/>
          <w:lang w:eastAsia="ru-RU"/>
        </w:rPr>
        <w:t>Теоретико-методологические аспекты меж</w:t>
      </w:r>
      <w:r w:rsidR="00272ACF" w:rsidRPr="00272ACF">
        <w:rPr>
          <w:rFonts w:ascii="Times New Roman" w:hAnsi="Times New Roman"/>
          <w:b/>
          <w:bCs/>
          <w:sz w:val="20"/>
          <w:szCs w:val="20"/>
          <w:lang w:eastAsia="ru-RU"/>
        </w:rPr>
        <w:softHyphen/>
      </w:r>
      <w:r w:rsidRPr="007B5027">
        <w:rPr>
          <w:rFonts w:ascii="Times New Roman" w:hAnsi="Times New Roman"/>
          <w:b/>
          <w:bCs/>
          <w:sz w:val="20"/>
          <w:szCs w:val="20"/>
          <w:lang w:eastAsia="ru-RU"/>
        </w:rPr>
        <w:t>региональ</w:t>
      </w:r>
      <w:r w:rsidR="00272ACF" w:rsidRPr="00272ACF">
        <w:rPr>
          <w:rFonts w:ascii="Times New Roman" w:hAnsi="Times New Roman"/>
          <w:b/>
          <w:bCs/>
          <w:sz w:val="20"/>
          <w:szCs w:val="20"/>
          <w:lang w:eastAsia="ru-RU"/>
        </w:rPr>
        <w:softHyphen/>
      </w:r>
      <w:r w:rsidRPr="007B5027">
        <w:rPr>
          <w:rFonts w:ascii="Times New Roman" w:hAnsi="Times New Roman"/>
          <w:b/>
          <w:bCs/>
          <w:sz w:val="20"/>
          <w:szCs w:val="20"/>
          <w:lang w:eastAsia="ru-RU"/>
        </w:rPr>
        <w:t>ного взаимодействия</w:t>
      </w:r>
      <w:r w:rsidRPr="007B5027">
        <w:rPr>
          <w:rFonts w:ascii="Times New Roman" w:hAnsi="Times New Roman" w:cs="Times New Roman"/>
          <w:b/>
          <w:color w:val="000000"/>
          <w:sz w:val="20"/>
          <w:szCs w:val="20"/>
        </w:rPr>
        <w:t>»</w:t>
      </w:r>
      <w:r w:rsidRPr="007B5027">
        <w:rPr>
          <w:rFonts w:ascii="Times New Roman" w:hAnsi="Times New Roman" w:cs="Times New Roman"/>
          <w:color w:val="000000"/>
          <w:sz w:val="20"/>
          <w:szCs w:val="20"/>
        </w:rPr>
        <w:t xml:space="preserve"> посвящена базовым моделям меж</w:t>
      </w:r>
      <w:r w:rsidR="00272ACF" w:rsidRPr="00272ACF">
        <w:rPr>
          <w:rFonts w:ascii="Times New Roman" w:hAnsi="Times New Roman" w:cs="Times New Roman"/>
          <w:color w:val="000000"/>
          <w:sz w:val="20"/>
          <w:szCs w:val="20"/>
        </w:rPr>
        <w:softHyphen/>
      </w:r>
      <w:r w:rsidRPr="007B5027">
        <w:rPr>
          <w:rFonts w:ascii="Times New Roman" w:hAnsi="Times New Roman" w:cs="Times New Roman"/>
          <w:color w:val="000000"/>
          <w:sz w:val="20"/>
          <w:szCs w:val="20"/>
        </w:rPr>
        <w:t>региональ</w:t>
      </w:r>
      <w:r w:rsidR="00272ACF" w:rsidRPr="00272ACF">
        <w:rPr>
          <w:rFonts w:ascii="Times New Roman" w:hAnsi="Times New Roman" w:cs="Times New Roman"/>
          <w:color w:val="000000"/>
          <w:sz w:val="20"/>
          <w:szCs w:val="20"/>
        </w:rPr>
        <w:softHyphen/>
      </w:r>
      <w:r w:rsidRPr="007B5027">
        <w:rPr>
          <w:rFonts w:ascii="Times New Roman" w:hAnsi="Times New Roman" w:cs="Times New Roman"/>
          <w:color w:val="000000"/>
          <w:sz w:val="20"/>
          <w:szCs w:val="20"/>
        </w:rPr>
        <w:t>ного взаимодействия, современным направлениям развития теорий региональной экономики, т</w:t>
      </w:r>
      <w:r w:rsidRPr="007B5027">
        <w:rPr>
          <w:rFonts w:ascii="Times New Roman" w:hAnsi="Times New Roman"/>
          <w:sz w:val="20"/>
          <w:szCs w:val="20"/>
        </w:rPr>
        <w:t>еоретическим подходам крационализации террито</w:t>
      </w:r>
      <w:r w:rsidR="00272ACF" w:rsidRPr="00272ACF">
        <w:rPr>
          <w:rFonts w:ascii="Times New Roman" w:hAnsi="Times New Roman"/>
          <w:sz w:val="20"/>
          <w:szCs w:val="20"/>
        </w:rPr>
        <w:softHyphen/>
      </w:r>
      <w:r w:rsidRPr="007B5027">
        <w:rPr>
          <w:rFonts w:ascii="Times New Roman" w:hAnsi="Times New Roman"/>
          <w:sz w:val="20"/>
          <w:szCs w:val="20"/>
        </w:rPr>
        <w:t xml:space="preserve">риального управления, а также децентрализации и ее роли в новых механизмах межрегионального взаимодействия. </w:t>
      </w:r>
    </w:p>
    <w:p w:rsidR="00E33209" w:rsidRPr="007B5027" w:rsidRDefault="00E33209" w:rsidP="00E33209">
      <w:pPr>
        <w:spacing w:after="0" w:line="240" w:lineRule="auto"/>
        <w:ind w:firstLine="708"/>
        <w:jc w:val="both"/>
        <w:rPr>
          <w:rFonts w:ascii="Times New Roman" w:hAnsi="Times New Roman"/>
          <w:sz w:val="20"/>
          <w:szCs w:val="20"/>
          <w:lang w:eastAsia="ru-RU"/>
        </w:rPr>
      </w:pPr>
      <w:r w:rsidRPr="007B5027">
        <w:rPr>
          <w:rFonts w:ascii="Times New Roman" w:hAnsi="Times New Roman"/>
          <w:sz w:val="20"/>
          <w:szCs w:val="20"/>
          <w:lang w:eastAsia="ru-RU"/>
        </w:rPr>
        <w:t>Современная теория межрегиональных экономических взаимо</w:t>
      </w:r>
      <w:r w:rsidR="00272ACF" w:rsidRPr="00272ACF">
        <w:rPr>
          <w:rFonts w:ascii="Times New Roman" w:hAnsi="Times New Roman"/>
          <w:sz w:val="20"/>
          <w:szCs w:val="20"/>
          <w:lang w:eastAsia="ru-RU"/>
        </w:rPr>
        <w:softHyphen/>
      </w:r>
      <w:r w:rsidRPr="007B5027">
        <w:rPr>
          <w:rFonts w:ascii="Times New Roman" w:hAnsi="Times New Roman"/>
          <w:sz w:val="20"/>
          <w:szCs w:val="20"/>
          <w:lang w:eastAsia="ru-RU"/>
        </w:rPr>
        <w:t>действий (или взаимодействия региональных экономик) интегрирует част</w:t>
      </w:r>
      <w:r w:rsidR="00272ACF" w:rsidRPr="00272ACF">
        <w:rPr>
          <w:rFonts w:ascii="Times New Roman" w:hAnsi="Times New Roman"/>
          <w:sz w:val="20"/>
          <w:szCs w:val="20"/>
          <w:lang w:eastAsia="ru-RU"/>
        </w:rPr>
        <w:softHyphen/>
      </w:r>
      <w:r w:rsidRPr="007B5027">
        <w:rPr>
          <w:rFonts w:ascii="Times New Roman" w:hAnsi="Times New Roman"/>
          <w:sz w:val="20"/>
          <w:szCs w:val="20"/>
          <w:lang w:eastAsia="ru-RU"/>
        </w:rPr>
        <w:t>ные теории размещения производства и производственных факторов, меж</w:t>
      </w:r>
      <w:r w:rsidR="00272ACF" w:rsidRPr="00272ACF">
        <w:rPr>
          <w:rFonts w:ascii="Times New Roman" w:hAnsi="Times New Roman"/>
          <w:sz w:val="20"/>
          <w:szCs w:val="20"/>
          <w:lang w:eastAsia="ru-RU"/>
        </w:rPr>
        <w:softHyphen/>
      </w:r>
      <w:r w:rsidRPr="007B5027">
        <w:rPr>
          <w:rFonts w:ascii="Times New Roman" w:hAnsi="Times New Roman"/>
          <w:sz w:val="20"/>
          <w:szCs w:val="20"/>
          <w:lang w:eastAsia="ru-RU"/>
        </w:rPr>
        <w:t>региональных экономических связей, распределительных отношений. Она использует результаты теории общего экономического равновесия и меж</w:t>
      </w:r>
      <w:r w:rsidR="00272ACF" w:rsidRPr="00272ACF">
        <w:rPr>
          <w:rFonts w:ascii="Times New Roman" w:hAnsi="Times New Roman"/>
          <w:sz w:val="20"/>
          <w:szCs w:val="20"/>
          <w:lang w:eastAsia="ru-RU"/>
        </w:rPr>
        <w:softHyphen/>
      </w:r>
      <w:r w:rsidRPr="007B5027">
        <w:rPr>
          <w:rFonts w:ascii="Times New Roman" w:hAnsi="Times New Roman"/>
          <w:sz w:val="20"/>
          <w:szCs w:val="20"/>
          <w:lang w:eastAsia="ru-RU"/>
        </w:rPr>
        <w:t>ду</w:t>
      </w:r>
      <w:r w:rsidR="00272ACF" w:rsidRPr="00272ACF">
        <w:rPr>
          <w:rFonts w:ascii="Times New Roman" w:hAnsi="Times New Roman"/>
          <w:sz w:val="20"/>
          <w:szCs w:val="20"/>
          <w:lang w:eastAsia="ru-RU"/>
        </w:rPr>
        <w:softHyphen/>
      </w:r>
      <w:r w:rsidRPr="007B5027">
        <w:rPr>
          <w:rFonts w:ascii="Times New Roman" w:hAnsi="Times New Roman"/>
          <w:sz w:val="20"/>
          <w:szCs w:val="20"/>
          <w:lang w:eastAsia="ru-RU"/>
        </w:rPr>
        <w:t>народной экономической интеграции. Математической базой теории яв</w:t>
      </w:r>
      <w:r w:rsidR="00272ACF" w:rsidRPr="00272ACF">
        <w:rPr>
          <w:rFonts w:ascii="Times New Roman" w:hAnsi="Times New Roman"/>
          <w:sz w:val="20"/>
          <w:szCs w:val="20"/>
          <w:lang w:eastAsia="ru-RU"/>
        </w:rPr>
        <w:softHyphen/>
      </w:r>
      <w:r w:rsidRPr="007B5027">
        <w:rPr>
          <w:rFonts w:ascii="Times New Roman" w:hAnsi="Times New Roman"/>
          <w:sz w:val="20"/>
          <w:szCs w:val="20"/>
          <w:lang w:eastAsia="ru-RU"/>
        </w:rPr>
        <w:t>ляют</w:t>
      </w:r>
      <w:r w:rsidR="00272ACF" w:rsidRPr="00272ACF">
        <w:rPr>
          <w:rFonts w:ascii="Times New Roman" w:hAnsi="Times New Roman"/>
          <w:sz w:val="20"/>
          <w:szCs w:val="20"/>
          <w:lang w:eastAsia="ru-RU"/>
        </w:rPr>
        <w:softHyphen/>
      </w:r>
      <w:r w:rsidR="00272ACF" w:rsidRPr="00272ACF">
        <w:rPr>
          <w:rFonts w:ascii="Times New Roman" w:hAnsi="Times New Roman"/>
          <w:sz w:val="20"/>
          <w:szCs w:val="20"/>
          <w:lang w:eastAsia="ru-RU"/>
        </w:rPr>
        <w:softHyphen/>
      </w:r>
      <w:r w:rsidRPr="007B5027">
        <w:rPr>
          <w:rFonts w:ascii="Times New Roman" w:hAnsi="Times New Roman"/>
          <w:sz w:val="20"/>
          <w:szCs w:val="20"/>
          <w:lang w:eastAsia="ru-RU"/>
        </w:rPr>
        <w:t>ся многоцелевая оптимизация, теории корпоративных игр, груп</w:t>
      </w:r>
      <w:r w:rsidR="00272ACF" w:rsidRPr="00272ACF">
        <w:rPr>
          <w:rFonts w:ascii="Times New Roman" w:hAnsi="Times New Roman"/>
          <w:sz w:val="20"/>
          <w:szCs w:val="20"/>
          <w:lang w:eastAsia="ru-RU"/>
        </w:rPr>
        <w:softHyphen/>
      </w:r>
      <w:r w:rsidRPr="007B5027">
        <w:rPr>
          <w:rFonts w:ascii="Times New Roman" w:hAnsi="Times New Roman"/>
          <w:sz w:val="20"/>
          <w:szCs w:val="20"/>
          <w:lang w:eastAsia="ru-RU"/>
        </w:rPr>
        <w:t xml:space="preserve">пового выбора и др. Как и прежде, сохраняется значительная близость теорий межрегиональных и международных экономических взаимодействий. </w:t>
      </w:r>
    </w:p>
    <w:p w:rsidR="00E33209" w:rsidRPr="007B5027" w:rsidRDefault="00E33209" w:rsidP="00E33209">
      <w:pPr>
        <w:shd w:val="clear" w:color="auto" w:fill="FFFFFF"/>
        <w:spacing w:after="0" w:line="240" w:lineRule="auto"/>
        <w:jc w:val="both"/>
        <w:rPr>
          <w:rFonts w:ascii="Times New Roman" w:hAnsi="Times New Roman"/>
          <w:color w:val="000000"/>
          <w:spacing w:val="-4"/>
          <w:sz w:val="20"/>
          <w:szCs w:val="20"/>
        </w:rPr>
      </w:pPr>
      <w:r w:rsidRPr="007B5027">
        <w:rPr>
          <w:rFonts w:ascii="Times New Roman" w:hAnsi="Times New Roman"/>
          <w:b/>
          <w:sz w:val="20"/>
          <w:szCs w:val="20"/>
        </w:rPr>
        <w:tab/>
      </w:r>
      <w:r w:rsidRPr="007B5027">
        <w:rPr>
          <w:rFonts w:ascii="Times New Roman" w:hAnsi="Times New Roman"/>
          <w:color w:val="000000"/>
          <w:spacing w:val="-4"/>
          <w:sz w:val="20"/>
          <w:szCs w:val="20"/>
        </w:rPr>
        <w:t>Несмотря на имеющиеся научные разработки по широкому кругу региональных проблем, включая работы по организации и управлению территориальным хозяйством, необходимо признать, что в Казахстане еще не сложи</w:t>
      </w:r>
      <w:r w:rsidR="00272ACF" w:rsidRPr="00272ACF">
        <w:rPr>
          <w:rFonts w:ascii="Times New Roman" w:hAnsi="Times New Roman"/>
          <w:color w:val="000000"/>
          <w:spacing w:val="-4"/>
          <w:sz w:val="20"/>
          <w:szCs w:val="20"/>
        </w:rPr>
        <w:softHyphen/>
      </w:r>
      <w:r w:rsidRPr="007B5027">
        <w:rPr>
          <w:rFonts w:ascii="Times New Roman" w:hAnsi="Times New Roman"/>
          <w:color w:val="000000"/>
          <w:spacing w:val="-4"/>
          <w:sz w:val="20"/>
          <w:szCs w:val="20"/>
        </w:rPr>
        <w:t>лось самостоятельное направление, предметом которого является раз</w:t>
      </w:r>
      <w:r w:rsidR="00272ACF" w:rsidRPr="00272ACF">
        <w:rPr>
          <w:rFonts w:ascii="Times New Roman" w:hAnsi="Times New Roman"/>
          <w:color w:val="000000"/>
          <w:spacing w:val="-4"/>
          <w:sz w:val="20"/>
          <w:szCs w:val="20"/>
        </w:rPr>
        <w:softHyphen/>
      </w:r>
      <w:r w:rsidRPr="007B5027">
        <w:rPr>
          <w:rFonts w:ascii="Times New Roman" w:hAnsi="Times New Roman"/>
          <w:color w:val="000000"/>
          <w:spacing w:val="-4"/>
          <w:sz w:val="20"/>
          <w:szCs w:val="20"/>
        </w:rPr>
        <w:t>ра</w:t>
      </w:r>
      <w:r w:rsidR="00272ACF" w:rsidRPr="00272ACF">
        <w:rPr>
          <w:rFonts w:ascii="Times New Roman" w:hAnsi="Times New Roman"/>
          <w:color w:val="000000"/>
          <w:spacing w:val="-4"/>
          <w:sz w:val="20"/>
          <w:szCs w:val="20"/>
        </w:rPr>
        <w:softHyphen/>
      </w:r>
      <w:r w:rsidRPr="007B5027">
        <w:rPr>
          <w:rFonts w:ascii="Times New Roman" w:hAnsi="Times New Roman"/>
          <w:color w:val="000000"/>
          <w:spacing w:val="-4"/>
          <w:sz w:val="20"/>
          <w:szCs w:val="20"/>
        </w:rPr>
        <w:t>ботка эффективных путей межрегионального взаимодействия как неотъем</w:t>
      </w:r>
      <w:r w:rsidR="00272ACF" w:rsidRPr="00272ACF">
        <w:rPr>
          <w:rFonts w:ascii="Times New Roman" w:hAnsi="Times New Roman"/>
          <w:color w:val="000000"/>
          <w:spacing w:val="-4"/>
          <w:sz w:val="20"/>
          <w:szCs w:val="20"/>
        </w:rPr>
        <w:softHyphen/>
      </w:r>
      <w:r w:rsidRPr="007B5027">
        <w:rPr>
          <w:rFonts w:ascii="Times New Roman" w:hAnsi="Times New Roman"/>
          <w:color w:val="000000"/>
          <w:spacing w:val="-4"/>
          <w:sz w:val="20"/>
          <w:szCs w:val="20"/>
        </w:rPr>
        <w:t>лемой части системы социально-экономического управления в рамках унитар</w:t>
      </w:r>
      <w:r w:rsidR="00272ACF" w:rsidRPr="00272ACF">
        <w:rPr>
          <w:rFonts w:ascii="Times New Roman" w:hAnsi="Times New Roman"/>
          <w:color w:val="000000"/>
          <w:spacing w:val="-4"/>
          <w:sz w:val="20"/>
          <w:szCs w:val="20"/>
        </w:rPr>
        <w:softHyphen/>
      </w:r>
      <w:r w:rsidRPr="007B5027">
        <w:rPr>
          <w:rFonts w:ascii="Times New Roman" w:hAnsi="Times New Roman"/>
          <w:color w:val="000000"/>
          <w:spacing w:val="-4"/>
          <w:sz w:val="20"/>
          <w:szCs w:val="20"/>
        </w:rPr>
        <w:t>но</w:t>
      </w:r>
      <w:r w:rsidR="00272ACF" w:rsidRPr="00272ACF">
        <w:rPr>
          <w:rFonts w:ascii="Times New Roman" w:hAnsi="Times New Roman"/>
          <w:color w:val="000000"/>
          <w:spacing w:val="-4"/>
          <w:sz w:val="20"/>
          <w:szCs w:val="20"/>
        </w:rPr>
        <w:softHyphen/>
      </w:r>
      <w:r w:rsidRPr="007B5027">
        <w:rPr>
          <w:rFonts w:ascii="Times New Roman" w:hAnsi="Times New Roman"/>
          <w:color w:val="000000"/>
          <w:spacing w:val="-4"/>
          <w:sz w:val="20"/>
          <w:szCs w:val="20"/>
        </w:rPr>
        <w:t xml:space="preserve">го государства. В этой связи проведение исследований по межрегиональному управлению социально-экономическими процессами и формированию приграничных зон на местном уровне является актуальным и востребованным в рамках общей стратегии ускоренной модернизации экономики Казахстана. </w:t>
      </w:r>
    </w:p>
    <w:p w:rsidR="00E33209" w:rsidRDefault="00E33209" w:rsidP="00E33209">
      <w:pPr>
        <w:spacing w:after="0" w:line="240" w:lineRule="auto"/>
        <w:ind w:firstLine="709"/>
        <w:jc w:val="both"/>
        <w:rPr>
          <w:rFonts w:ascii="Times New Roman" w:hAnsi="Times New Roman"/>
          <w:sz w:val="20"/>
          <w:szCs w:val="20"/>
        </w:rPr>
      </w:pPr>
      <w:r w:rsidRPr="007B5027">
        <w:rPr>
          <w:rFonts w:ascii="Times New Roman" w:hAnsi="Times New Roman"/>
          <w:sz w:val="20"/>
          <w:szCs w:val="20"/>
        </w:rPr>
        <w:t>Принимая во внимание то, что территориальное управление реа</w:t>
      </w:r>
      <w:r w:rsidR="00272ACF" w:rsidRPr="00272ACF">
        <w:rPr>
          <w:rFonts w:ascii="Times New Roman" w:hAnsi="Times New Roman"/>
          <w:sz w:val="20"/>
          <w:szCs w:val="20"/>
        </w:rPr>
        <w:softHyphen/>
      </w:r>
      <w:r w:rsidRPr="007B5027">
        <w:rPr>
          <w:rFonts w:ascii="Times New Roman" w:hAnsi="Times New Roman"/>
          <w:sz w:val="20"/>
          <w:szCs w:val="20"/>
        </w:rPr>
        <w:t>ли</w:t>
      </w:r>
      <w:r w:rsidR="00272ACF" w:rsidRPr="00272ACF">
        <w:rPr>
          <w:rFonts w:ascii="Times New Roman" w:hAnsi="Times New Roman"/>
          <w:sz w:val="20"/>
          <w:szCs w:val="20"/>
        </w:rPr>
        <w:softHyphen/>
      </w:r>
      <w:r w:rsidRPr="007B5027">
        <w:rPr>
          <w:rFonts w:ascii="Times New Roman" w:hAnsi="Times New Roman"/>
          <w:sz w:val="20"/>
          <w:szCs w:val="20"/>
        </w:rPr>
        <w:t>зует</w:t>
      </w:r>
      <w:r w:rsidR="00272ACF" w:rsidRPr="00272ACF">
        <w:rPr>
          <w:rFonts w:ascii="Times New Roman" w:hAnsi="Times New Roman"/>
          <w:sz w:val="20"/>
          <w:szCs w:val="20"/>
        </w:rPr>
        <w:softHyphen/>
      </w:r>
      <w:r w:rsidRPr="007B5027">
        <w:rPr>
          <w:rFonts w:ascii="Times New Roman" w:hAnsi="Times New Roman"/>
          <w:sz w:val="20"/>
          <w:szCs w:val="20"/>
        </w:rPr>
        <w:t>ся на территориях различных административно-территориальных еди</w:t>
      </w:r>
      <w:r w:rsidR="00272ACF" w:rsidRPr="00272ACF">
        <w:rPr>
          <w:rFonts w:ascii="Times New Roman" w:hAnsi="Times New Roman"/>
          <w:sz w:val="20"/>
          <w:szCs w:val="20"/>
        </w:rPr>
        <w:softHyphen/>
      </w:r>
      <w:r w:rsidR="00272ACF" w:rsidRPr="00272ACF">
        <w:rPr>
          <w:rFonts w:ascii="Times New Roman" w:hAnsi="Times New Roman"/>
          <w:sz w:val="20"/>
          <w:szCs w:val="20"/>
        </w:rPr>
        <w:softHyphen/>
      </w:r>
      <w:r w:rsidRPr="007B5027">
        <w:rPr>
          <w:rFonts w:ascii="Times New Roman" w:hAnsi="Times New Roman"/>
          <w:sz w:val="20"/>
          <w:szCs w:val="20"/>
        </w:rPr>
        <w:t>ниц, необходимо уточнить на каком уровне должно происходить внед</w:t>
      </w:r>
      <w:r w:rsidR="00272ACF" w:rsidRPr="00272ACF">
        <w:rPr>
          <w:rFonts w:ascii="Times New Roman" w:hAnsi="Times New Roman"/>
          <w:sz w:val="20"/>
          <w:szCs w:val="20"/>
        </w:rPr>
        <w:softHyphen/>
      </w:r>
      <w:r w:rsidRPr="007B5027">
        <w:rPr>
          <w:rFonts w:ascii="Times New Roman" w:hAnsi="Times New Roman"/>
          <w:sz w:val="20"/>
          <w:szCs w:val="20"/>
        </w:rPr>
        <w:t>ре</w:t>
      </w:r>
      <w:r w:rsidR="00272ACF" w:rsidRPr="00272ACF">
        <w:rPr>
          <w:rFonts w:ascii="Times New Roman" w:hAnsi="Times New Roman"/>
          <w:sz w:val="20"/>
          <w:szCs w:val="20"/>
        </w:rPr>
        <w:softHyphen/>
      </w:r>
      <w:r w:rsidRPr="007B5027">
        <w:rPr>
          <w:rFonts w:ascii="Times New Roman" w:hAnsi="Times New Roman"/>
          <w:sz w:val="20"/>
          <w:szCs w:val="20"/>
        </w:rPr>
        <w:t>ние децентрализованных органов. В изученных литературе не</w:t>
      </w:r>
      <w:r w:rsidR="00272ACF" w:rsidRPr="00272ACF">
        <w:rPr>
          <w:rFonts w:ascii="Times New Roman" w:hAnsi="Times New Roman"/>
          <w:sz w:val="20"/>
          <w:szCs w:val="20"/>
        </w:rPr>
        <w:softHyphen/>
      </w:r>
      <w:r w:rsidRPr="007B5027">
        <w:rPr>
          <w:rFonts w:ascii="Times New Roman" w:hAnsi="Times New Roman"/>
          <w:sz w:val="20"/>
          <w:szCs w:val="20"/>
        </w:rPr>
        <w:t>ко</w:t>
      </w:r>
      <w:r w:rsidR="00272ACF" w:rsidRPr="00272ACF">
        <w:rPr>
          <w:rFonts w:ascii="Times New Roman" w:hAnsi="Times New Roman"/>
          <w:sz w:val="20"/>
          <w:szCs w:val="20"/>
        </w:rPr>
        <w:softHyphen/>
      </w:r>
      <w:r w:rsidR="00272ACF" w:rsidRPr="00272ACF">
        <w:rPr>
          <w:rFonts w:ascii="Times New Roman" w:hAnsi="Times New Roman"/>
          <w:sz w:val="20"/>
          <w:szCs w:val="20"/>
        </w:rPr>
        <w:softHyphen/>
      </w:r>
      <w:r w:rsidRPr="007B5027">
        <w:rPr>
          <w:rFonts w:ascii="Times New Roman" w:hAnsi="Times New Roman"/>
          <w:sz w:val="20"/>
          <w:szCs w:val="20"/>
        </w:rPr>
        <w:t>то</w:t>
      </w:r>
      <w:r w:rsidR="00272ACF" w:rsidRPr="00272ACF">
        <w:rPr>
          <w:rFonts w:ascii="Times New Roman" w:hAnsi="Times New Roman"/>
          <w:sz w:val="20"/>
          <w:szCs w:val="20"/>
        </w:rPr>
        <w:softHyphen/>
      </w:r>
      <w:r w:rsidRPr="007B5027">
        <w:rPr>
          <w:rFonts w:ascii="Times New Roman" w:hAnsi="Times New Roman"/>
          <w:sz w:val="20"/>
          <w:szCs w:val="20"/>
        </w:rPr>
        <w:t>ры</w:t>
      </w:r>
      <w:r w:rsidR="00272ACF" w:rsidRPr="00272ACF">
        <w:rPr>
          <w:rFonts w:ascii="Times New Roman" w:hAnsi="Times New Roman"/>
          <w:sz w:val="20"/>
          <w:szCs w:val="20"/>
        </w:rPr>
        <w:softHyphen/>
      </w:r>
      <w:r w:rsidRPr="007B5027">
        <w:rPr>
          <w:rFonts w:ascii="Times New Roman" w:hAnsi="Times New Roman"/>
          <w:sz w:val="20"/>
          <w:szCs w:val="20"/>
        </w:rPr>
        <w:t>ми исследо</w:t>
      </w:r>
      <w:r w:rsidR="00272ACF" w:rsidRPr="00272ACF">
        <w:rPr>
          <w:rFonts w:ascii="Times New Roman" w:hAnsi="Times New Roman"/>
          <w:sz w:val="20"/>
          <w:szCs w:val="20"/>
        </w:rPr>
        <w:softHyphen/>
      </w:r>
      <w:r w:rsidRPr="007B5027">
        <w:rPr>
          <w:rFonts w:ascii="Times New Roman" w:hAnsi="Times New Roman"/>
          <w:sz w:val="20"/>
          <w:szCs w:val="20"/>
        </w:rPr>
        <w:t>вателями приводятся обоснования возможности децен</w:t>
      </w:r>
      <w:r w:rsidR="00272ACF" w:rsidRPr="00272ACF">
        <w:rPr>
          <w:rFonts w:ascii="Times New Roman" w:hAnsi="Times New Roman"/>
          <w:sz w:val="20"/>
          <w:szCs w:val="20"/>
        </w:rPr>
        <w:softHyphen/>
      </w:r>
      <w:r w:rsidRPr="007B5027">
        <w:rPr>
          <w:rFonts w:ascii="Times New Roman" w:hAnsi="Times New Roman"/>
          <w:sz w:val="20"/>
          <w:szCs w:val="20"/>
        </w:rPr>
        <w:t>тра</w:t>
      </w:r>
      <w:r w:rsidR="00272ACF" w:rsidRPr="00272ACF">
        <w:rPr>
          <w:rFonts w:ascii="Times New Roman" w:hAnsi="Times New Roman"/>
          <w:sz w:val="20"/>
          <w:szCs w:val="20"/>
        </w:rPr>
        <w:softHyphen/>
      </w:r>
      <w:r w:rsidRPr="007B5027">
        <w:rPr>
          <w:rFonts w:ascii="Times New Roman" w:hAnsi="Times New Roman"/>
          <w:sz w:val="20"/>
          <w:szCs w:val="20"/>
        </w:rPr>
        <w:t>ли</w:t>
      </w:r>
      <w:r w:rsidR="00272ACF" w:rsidRPr="00272ACF">
        <w:rPr>
          <w:rFonts w:ascii="Times New Roman" w:hAnsi="Times New Roman"/>
          <w:sz w:val="20"/>
          <w:szCs w:val="20"/>
        </w:rPr>
        <w:softHyphen/>
      </w:r>
      <w:r w:rsidRPr="007B5027">
        <w:rPr>
          <w:rFonts w:ascii="Times New Roman" w:hAnsi="Times New Roman"/>
          <w:sz w:val="20"/>
          <w:szCs w:val="20"/>
        </w:rPr>
        <w:t>за</w:t>
      </w:r>
      <w:r w:rsidR="00272ACF" w:rsidRPr="00272ACF">
        <w:rPr>
          <w:rFonts w:ascii="Times New Roman" w:hAnsi="Times New Roman"/>
          <w:sz w:val="20"/>
          <w:szCs w:val="20"/>
        </w:rPr>
        <w:softHyphen/>
      </w:r>
      <w:r w:rsidRPr="007B5027">
        <w:rPr>
          <w:rFonts w:ascii="Times New Roman" w:hAnsi="Times New Roman"/>
          <w:sz w:val="20"/>
          <w:szCs w:val="20"/>
        </w:rPr>
        <w:t>ции государ</w:t>
      </w:r>
      <w:r w:rsidR="00272ACF" w:rsidRPr="00272ACF">
        <w:rPr>
          <w:rFonts w:ascii="Times New Roman" w:hAnsi="Times New Roman"/>
          <w:sz w:val="20"/>
          <w:szCs w:val="20"/>
        </w:rPr>
        <w:softHyphen/>
      </w:r>
      <w:r w:rsidRPr="007B5027">
        <w:rPr>
          <w:rFonts w:ascii="Times New Roman" w:hAnsi="Times New Roman"/>
          <w:sz w:val="20"/>
          <w:szCs w:val="20"/>
        </w:rPr>
        <w:t>ственного управления начиная с уровня области. На наш взгляд, уп</w:t>
      </w:r>
      <w:r w:rsidR="00272ACF" w:rsidRPr="00272ACF">
        <w:rPr>
          <w:rFonts w:ascii="Times New Roman" w:hAnsi="Times New Roman"/>
          <w:sz w:val="20"/>
          <w:szCs w:val="20"/>
        </w:rPr>
        <w:softHyphen/>
      </w:r>
      <w:r w:rsidR="00272ACF" w:rsidRPr="00272ACF">
        <w:rPr>
          <w:rFonts w:ascii="Times New Roman" w:hAnsi="Times New Roman"/>
          <w:sz w:val="20"/>
          <w:szCs w:val="20"/>
        </w:rPr>
        <w:softHyphen/>
      </w:r>
      <w:r w:rsidRPr="007B5027">
        <w:rPr>
          <w:rFonts w:ascii="Times New Roman" w:hAnsi="Times New Roman"/>
          <w:sz w:val="20"/>
          <w:szCs w:val="20"/>
        </w:rPr>
        <w:t>рав</w:t>
      </w:r>
      <w:r w:rsidR="00272ACF" w:rsidRPr="00272ACF">
        <w:rPr>
          <w:rFonts w:ascii="Times New Roman" w:hAnsi="Times New Roman"/>
          <w:sz w:val="20"/>
          <w:szCs w:val="20"/>
        </w:rPr>
        <w:softHyphen/>
      </w:r>
      <w:r w:rsidRPr="007B5027">
        <w:rPr>
          <w:rFonts w:ascii="Times New Roman" w:hAnsi="Times New Roman"/>
          <w:sz w:val="20"/>
          <w:szCs w:val="20"/>
        </w:rPr>
        <w:t>ление на самых небольших (малых) административно-террито</w:t>
      </w:r>
      <w:r w:rsidR="00272ACF" w:rsidRPr="00272ACF">
        <w:rPr>
          <w:rFonts w:ascii="Times New Roman" w:hAnsi="Times New Roman"/>
          <w:sz w:val="20"/>
          <w:szCs w:val="20"/>
        </w:rPr>
        <w:softHyphen/>
      </w:r>
      <w:r w:rsidRPr="007B5027">
        <w:rPr>
          <w:rFonts w:ascii="Times New Roman" w:hAnsi="Times New Roman"/>
          <w:sz w:val="20"/>
          <w:szCs w:val="20"/>
        </w:rPr>
        <w:t>риаль</w:t>
      </w:r>
      <w:r w:rsidR="00272ACF" w:rsidRPr="00272ACF">
        <w:rPr>
          <w:rFonts w:ascii="Times New Roman" w:hAnsi="Times New Roman"/>
          <w:sz w:val="20"/>
          <w:szCs w:val="20"/>
        </w:rPr>
        <w:softHyphen/>
      </w:r>
      <w:r w:rsidRPr="007B5027">
        <w:rPr>
          <w:rFonts w:ascii="Times New Roman" w:hAnsi="Times New Roman"/>
          <w:sz w:val="20"/>
          <w:szCs w:val="20"/>
        </w:rPr>
        <w:t>ных единицах может полностью осуществляться децентрализо</w:t>
      </w:r>
      <w:r w:rsidR="00272ACF" w:rsidRPr="00272ACF">
        <w:rPr>
          <w:rFonts w:ascii="Times New Roman" w:hAnsi="Times New Roman"/>
          <w:sz w:val="20"/>
          <w:szCs w:val="20"/>
        </w:rPr>
        <w:softHyphen/>
      </w:r>
      <w:r w:rsidRPr="007B5027">
        <w:rPr>
          <w:rFonts w:ascii="Times New Roman" w:hAnsi="Times New Roman"/>
          <w:sz w:val="20"/>
          <w:szCs w:val="20"/>
        </w:rPr>
        <w:t>ванны</w:t>
      </w:r>
      <w:r w:rsidR="00272ACF" w:rsidRPr="00272ACF">
        <w:rPr>
          <w:rFonts w:ascii="Times New Roman" w:hAnsi="Times New Roman"/>
          <w:sz w:val="20"/>
          <w:szCs w:val="20"/>
        </w:rPr>
        <w:softHyphen/>
      </w:r>
      <w:r w:rsidRPr="007B5027">
        <w:rPr>
          <w:rFonts w:ascii="Times New Roman" w:hAnsi="Times New Roman"/>
          <w:sz w:val="20"/>
          <w:szCs w:val="20"/>
        </w:rPr>
        <w:t>ми ор</w:t>
      </w:r>
      <w:r w:rsidR="00272ACF" w:rsidRPr="00272ACF">
        <w:rPr>
          <w:rFonts w:ascii="Times New Roman" w:hAnsi="Times New Roman"/>
          <w:sz w:val="20"/>
          <w:szCs w:val="20"/>
        </w:rPr>
        <w:softHyphen/>
      </w:r>
      <w:r w:rsidRPr="007B5027">
        <w:rPr>
          <w:rFonts w:ascii="Times New Roman" w:hAnsi="Times New Roman"/>
          <w:sz w:val="20"/>
          <w:szCs w:val="20"/>
        </w:rPr>
        <w:t>га</w:t>
      </w:r>
      <w:r w:rsidR="00272ACF" w:rsidRPr="00272ACF">
        <w:rPr>
          <w:rFonts w:ascii="Times New Roman" w:hAnsi="Times New Roman"/>
          <w:sz w:val="20"/>
          <w:szCs w:val="20"/>
        </w:rPr>
        <w:softHyphen/>
      </w:r>
      <w:r w:rsidRPr="007B5027">
        <w:rPr>
          <w:rFonts w:ascii="Times New Roman" w:hAnsi="Times New Roman"/>
          <w:sz w:val="20"/>
          <w:szCs w:val="20"/>
        </w:rPr>
        <w:t>нами. Разработанная нами модель наглядно продемонстрирована на рисунке</w:t>
      </w:r>
      <w:r w:rsidR="00BE7959">
        <w:rPr>
          <w:rFonts w:ascii="Times New Roman" w:hAnsi="Times New Roman"/>
          <w:sz w:val="20"/>
          <w:szCs w:val="20"/>
        </w:rPr>
        <w:t xml:space="preserve"> 1</w:t>
      </w:r>
      <w:r w:rsidRPr="007B5027">
        <w:rPr>
          <w:rFonts w:ascii="Times New Roman" w:hAnsi="Times New Roman"/>
          <w:sz w:val="20"/>
          <w:szCs w:val="20"/>
        </w:rPr>
        <w:t>.</w:t>
      </w:r>
    </w:p>
    <w:p w:rsidR="00BE7959" w:rsidRPr="007B5027" w:rsidRDefault="00BE7959" w:rsidP="00E33209">
      <w:pPr>
        <w:spacing w:after="0" w:line="240" w:lineRule="auto"/>
        <w:ind w:firstLine="709"/>
        <w:jc w:val="both"/>
        <w:rPr>
          <w:rFonts w:ascii="Times New Roman" w:hAnsi="Times New Roman"/>
          <w:sz w:val="20"/>
          <w:szCs w:val="20"/>
        </w:rPr>
      </w:pPr>
      <w:r w:rsidRPr="00051C30">
        <w:rPr>
          <w:rFonts w:ascii="Times New Roman" w:hAnsi="Times New Roman"/>
          <w:sz w:val="20"/>
          <w:szCs w:val="20"/>
        </w:rPr>
        <w:t>Как видно из предлагаемой нами модели системы управления, на республиканском уровне государственное управление осуществляется центральными государственными органами власти. На следующем уровне – уровне области территориальное управление представлено  совместной деятельностью деконцентрированных органов государственного администри</w:t>
      </w:r>
      <w:r w:rsidR="00272ACF" w:rsidRPr="00272ACF">
        <w:rPr>
          <w:rFonts w:ascii="Times New Roman" w:hAnsi="Times New Roman"/>
          <w:sz w:val="20"/>
          <w:szCs w:val="20"/>
        </w:rPr>
        <w:softHyphen/>
      </w:r>
      <w:r w:rsidRPr="00051C30">
        <w:rPr>
          <w:rFonts w:ascii="Times New Roman" w:hAnsi="Times New Roman"/>
          <w:sz w:val="20"/>
          <w:szCs w:val="20"/>
        </w:rPr>
        <w:t xml:space="preserve">рования (территориальных подразделений центральных государственных органов и местных государственных органов) и децентрализованных местных органов (местное самоуправление).При этом управление данными территориями выражается в синтезе деконцентрации и </w:t>
      </w:r>
    </w:p>
    <w:p w:rsidR="00E33209" w:rsidRDefault="00AC423F" w:rsidP="0096384D">
      <w:pPr>
        <w:shd w:val="clear" w:color="auto" w:fill="FFFFFF"/>
        <w:spacing w:after="0" w:line="240" w:lineRule="auto"/>
        <w:ind w:firstLine="680"/>
        <w:jc w:val="both"/>
        <w:rPr>
          <w:rFonts w:ascii="Times New Roman" w:hAnsi="Times New Roman"/>
          <w:sz w:val="24"/>
          <w:szCs w:val="24"/>
        </w:rPr>
      </w:pPr>
      <w:r w:rsidRPr="00AC423F">
        <w:rPr>
          <w:rFonts w:ascii="Times New Roman" w:hAnsi="Times New Roman"/>
          <w:noProof/>
          <w:sz w:val="20"/>
          <w:szCs w:val="20"/>
          <w:lang w:val="en-US"/>
        </w:rPr>
        <w:pict>
          <v:shape id="_x0000_s1123" type="#_x0000_t202" style="position:absolute;left:0;text-align:left;margin-left:157.8pt;margin-top:13.55pt;width:39.75pt;height:23.25pt;z-index:251696128" stroked="f">
            <v:textbox>
              <w:txbxContent>
                <w:p w:rsidR="00644183" w:rsidRPr="004F2A61" w:rsidRDefault="00644183" w:rsidP="00CA3767">
                  <w:pPr>
                    <w:rPr>
                      <w:rFonts w:ascii="Times New Roman" w:hAnsi="Times New Roman" w:cs="Times New Roman"/>
                      <w:sz w:val="20"/>
                      <w:szCs w:val="20"/>
                      <w:lang w:val="en-US"/>
                    </w:rPr>
                  </w:pPr>
                  <w:r w:rsidRPr="004F2A61">
                    <w:rPr>
                      <w:rFonts w:ascii="Times New Roman" w:hAnsi="Times New Roman" w:cs="Times New Roman"/>
                      <w:sz w:val="20"/>
                      <w:szCs w:val="20"/>
                      <w:lang w:val="en-US"/>
                    </w:rPr>
                    <w:t>6</w:t>
                  </w:r>
                </w:p>
              </w:txbxContent>
            </v:textbox>
          </v:shape>
        </w:pict>
      </w:r>
    </w:p>
    <w:p w:rsidR="007762B8" w:rsidRPr="009D7CA2" w:rsidRDefault="007762B8" w:rsidP="007762B8">
      <w:pPr>
        <w:tabs>
          <w:tab w:val="left" w:pos="0"/>
        </w:tabs>
        <w:spacing w:after="0" w:line="240" w:lineRule="auto"/>
        <w:jc w:val="center"/>
        <w:rPr>
          <w:rFonts w:ascii="Times New Roman" w:hAnsi="Times New Roman" w:cs="Times New Roman"/>
          <w:b/>
          <w:color w:val="000000"/>
          <w:sz w:val="20"/>
          <w:szCs w:val="20"/>
        </w:rPr>
      </w:pPr>
      <w:r w:rsidRPr="009D7CA2">
        <w:rPr>
          <w:rFonts w:ascii="Times New Roman" w:hAnsi="Times New Roman" w:cs="Times New Roman"/>
          <w:b/>
          <w:bCs/>
          <w:color w:val="000000"/>
          <w:sz w:val="20"/>
          <w:szCs w:val="20"/>
        </w:rPr>
        <w:lastRenderedPageBreak/>
        <w:t>СПИСОК ОПУБЛИКОВАННЫХ РАБОТ ПО ТЕМЕ</w:t>
      </w:r>
      <w:r w:rsidRPr="009D7CA2">
        <w:rPr>
          <w:rFonts w:ascii="Times New Roman" w:hAnsi="Times New Roman" w:cs="Times New Roman"/>
          <w:b/>
          <w:color w:val="000000"/>
          <w:sz w:val="20"/>
          <w:szCs w:val="20"/>
        </w:rPr>
        <w:t>ДИССЕРТАЦИИ</w:t>
      </w:r>
    </w:p>
    <w:p w:rsidR="007762B8" w:rsidRPr="009D7CA2" w:rsidRDefault="007762B8" w:rsidP="007762B8">
      <w:pPr>
        <w:tabs>
          <w:tab w:val="left" w:pos="0"/>
        </w:tabs>
        <w:spacing w:after="0" w:line="240" w:lineRule="auto"/>
        <w:ind w:firstLine="709"/>
        <w:jc w:val="center"/>
        <w:rPr>
          <w:rFonts w:ascii="Times New Roman" w:hAnsi="Times New Roman" w:cs="Times New Roman"/>
          <w:b/>
          <w:color w:val="000000"/>
          <w:sz w:val="20"/>
          <w:szCs w:val="20"/>
        </w:rPr>
      </w:pPr>
    </w:p>
    <w:p w:rsidR="007762B8" w:rsidRPr="009D7CA2" w:rsidRDefault="007762B8" w:rsidP="0051051B">
      <w:pPr>
        <w:pStyle w:val="a3"/>
        <w:numPr>
          <w:ilvl w:val="0"/>
          <w:numId w:val="21"/>
        </w:numPr>
        <w:tabs>
          <w:tab w:val="left" w:pos="0"/>
          <w:tab w:val="left" w:pos="900"/>
        </w:tabs>
        <w:spacing w:after="0" w:line="240" w:lineRule="auto"/>
        <w:ind w:left="0" w:firstLine="709"/>
        <w:jc w:val="both"/>
        <w:rPr>
          <w:rFonts w:ascii="Times New Roman" w:hAnsi="Times New Roman" w:cs="Times New Roman"/>
          <w:sz w:val="20"/>
          <w:szCs w:val="20"/>
        </w:rPr>
      </w:pPr>
      <w:r w:rsidRPr="009D7CA2">
        <w:rPr>
          <w:rFonts w:ascii="Times New Roman" w:hAnsi="Times New Roman" w:cs="Times New Roman"/>
          <w:sz w:val="20"/>
          <w:szCs w:val="20"/>
        </w:rPr>
        <w:t>Ибраева А.Н. Формирование зон приграничных регионов: сравни</w:t>
      </w:r>
      <w:r w:rsidR="0051051B" w:rsidRPr="0051051B">
        <w:rPr>
          <w:rFonts w:ascii="Times New Roman" w:hAnsi="Times New Roman" w:cs="Times New Roman"/>
          <w:sz w:val="20"/>
          <w:szCs w:val="20"/>
        </w:rPr>
        <w:softHyphen/>
      </w:r>
      <w:r w:rsidRPr="009D7CA2">
        <w:rPr>
          <w:rFonts w:ascii="Times New Roman" w:hAnsi="Times New Roman" w:cs="Times New Roman"/>
          <w:sz w:val="20"/>
          <w:szCs w:val="20"/>
        </w:rPr>
        <w:t>тельный анализ Казахстана и Кыргызстана [Текст] /А.Н.Ибраева// Научно-информационный журнал «Экономический вестник». Бишкек</w:t>
      </w:r>
      <w:r w:rsidRPr="0051051B">
        <w:rPr>
          <w:rFonts w:ascii="Times New Roman" w:hAnsi="Times New Roman" w:cs="Times New Roman"/>
          <w:sz w:val="20"/>
          <w:szCs w:val="20"/>
        </w:rPr>
        <w:t>,</w:t>
      </w:r>
      <w:r w:rsidRPr="009D7CA2">
        <w:rPr>
          <w:rFonts w:ascii="Times New Roman" w:hAnsi="Times New Roman" w:cs="Times New Roman"/>
          <w:sz w:val="20"/>
          <w:szCs w:val="20"/>
        </w:rPr>
        <w:t xml:space="preserve"> 2011-№2</w:t>
      </w:r>
      <w:r w:rsidRPr="0051051B">
        <w:rPr>
          <w:rFonts w:ascii="Times New Roman" w:hAnsi="Times New Roman" w:cs="Times New Roman"/>
          <w:sz w:val="20"/>
          <w:szCs w:val="20"/>
        </w:rPr>
        <w:t xml:space="preserve"> -</w:t>
      </w:r>
      <w:r w:rsidRPr="009D7CA2">
        <w:rPr>
          <w:rFonts w:ascii="Times New Roman" w:hAnsi="Times New Roman" w:cs="Times New Roman"/>
          <w:sz w:val="20"/>
          <w:szCs w:val="20"/>
          <w:lang w:val="en-US"/>
        </w:rPr>
        <w:t>C</w:t>
      </w:r>
      <w:r w:rsidRPr="009D7CA2">
        <w:rPr>
          <w:rFonts w:ascii="Times New Roman" w:hAnsi="Times New Roman" w:cs="Times New Roman"/>
          <w:sz w:val="20"/>
          <w:szCs w:val="20"/>
        </w:rPr>
        <w:t>.32-35.</w:t>
      </w:r>
    </w:p>
    <w:p w:rsidR="007762B8" w:rsidRPr="009D7CA2" w:rsidRDefault="007762B8" w:rsidP="0051051B">
      <w:pPr>
        <w:pStyle w:val="a3"/>
        <w:numPr>
          <w:ilvl w:val="0"/>
          <w:numId w:val="21"/>
        </w:numPr>
        <w:tabs>
          <w:tab w:val="left" w:pos="0"/>
          <w:tab w:val="left" w:pos="900"/>
        </w:tabs>
        <w:spacing w:after="0" w:line="240" w:lineRule="auto"/>
        <w:ind w:left="0" w:firstLine="709"/>
        <w:jc w:val="both"/>
        <w:rPr>
          <w:rFonts w:ascii="Times New Roman" w:hAnsi="Times New Roman" w:cs="Times New Roman"/>
          <w:sz w:val="20"/>
          <w:szCs w:val="20"/>
        </w:rPr>
      </w:pPr>
      <w:r w:rsidRPr="009D7CA2">
        <w:rPr>
          <w:rFonts w:ascii="Times New Roman" w:hAnsi="Times New Roman" w:cs="Times New Roman"/>
          <w:sz w:val="20"/>
          <w:szCs w:val="20"/>
        </w:rPr>
        <w:t>Ибраева А.Н. Организация межрегионального взаимодействия: сравнительный анализ Казахстана и Кыргызстана [Текст] /А.Н.Ибраева// Научно-информационный журнал «Экономический вестник». Бишкек, 2011-№2</w:t>
      </w:r>
      <w:r w:rsidRPr="009D7CA2">
        <w:rPr>
          <w:rFonts w:ascii="Times New Roman" w:hAnsi="Times New Roman" w:cs="Times New Roman"/>
          <w:sz w:val="20"/>
          <w:szCs w:val="20"/>
          <w:lang w:val="en-US"/>
        </w:rPr>
        <w:t xml:space="preserve"> -C</w:t>
      </w:r>
      <w:r w:rsidRPr="009D7CA2">
        <w:rPr>
          <w:rFonts w:ascii="Times New Roman" w:hAnsi="Times New Roman" w:cs="Times New Roman"/>
          <w:sz w:val="20"/>
          <w:szCs w:val="20"/>
        </w:rPr>
        <w:t>.43-47.</w:t>
      </w:r>
    </w:p>
    <w:p w:rsidR="007762B8" w:rsidRPr="009D7CA2" w:rsidRDefault="007762B8" w:rsidP="0051051B">
      <w:pPr>
        <w:pStyle w:val="a3"/>
        <w:numPr>
          <w:ilvl w:val="0"/>
          <w:numId w:val="21"/>
        </w:numPr>
        <w:tabs>
          <w:tab w:val="left" w:pos="0"/>
          <w:tab w:val="left" w:pos="900"/>
        </w:tabs>
        <w:spacing w:after="0" w:line="240" w:lineRule="auto"/>
        <w:ind w:left="0" w:firstLine="709"/>
        <w:jc w:val="both"/>
        <w:rPr>
          <w:rFonts w:ascii="Times New Roman" w:hAnsi="Times New Roman" w:cs="Times New Roman"/>
          <w:sz w:val="20"/>
          <w:szCs w:val="20"/>
        </w:rPr>
      </w:pPr>
      <w:r w:rsidRPr="009D7CA2">
        <w:rPr>
          <w:rFonts w:ascii="Times New Roman" w:hAnsi="Times New Roman" w:cs="Times New Roman"/>
          <w:sz w:val="20"/>
          <w:szCs w:val="20"/>
        </w:rPr>
        <w:t>Ибраева А.Н. Социально-территориальные неравенства регионов: сравнительный анализ Казахстана и Кыргызстана [Текст] /А.Н.Ибраева// Научно-информационный журнал «Экономика и статистика». Бишкек, 2011-№3</w:t>
      </w:r>
      <w:r w:rsidRPr="009D7CA2">
        <w:rPr>
          <w:rFonts w:ascii="Times New Roman" w:hAnsi="Times New Roman" w:cs="Times New Roman"/>
          <w:sz w:val="20"/>
          <w:szCs w:val="20"/>
          <w:lang w:val="en-US"/>
        </w:rPr>
        <w:t xml:space="preserve"> -C</w:t>
      </w:r>
      <w:r w:rsidRPr="009D7CA2">
        <w:rPr>
          <w:rFonts w:ascii="Times New Roman" w:hAnsi="Times New Roman" w:cs="Times New Roman"/>
          <w:sz w:val="20"/>
          <w:szCs w:val="20"/>
        </w:rPr>
        <w:t>.35-39.</w:t>
      </w:r>
    </w:p>
    <w:p w:rsidR="007762B8" w:rsidRPr="009D7CA2" w:rsidRDefault="007762B8" w:rsidP="0051051B">
      <w:pPr>
        <w:pStyle w:val="a3"/>
        <w:numPr>
          <w:ilvl w:val="0"/>
          <w:numId w:val="21"/>
        </w:numPr>
        <w:tabs>
          <w:tab w:val="left" w:pos="0"/>
          <w:tab w:val="left" w:pos="900"/>
        </w:tabs>
        <w:spacing w:after="0" w:line="240" w:lineRule="auto"/>
        <w:ind w:left="0" w:firstLine="709"/>
        <w:jc w:val="both"/>
        <w:rPr>
          <w:rFonts w:ascii="Times New Roman" w:hAnsi="Times New Roman" w:cs="Times New Roman"/>
          <w:sz w:val="20"/>
          <w:szCs w:val="20"/>
        </w:rPr>
      </w:pPr>
      <w:r w:rsidRPr="009D7CA2">
        <w:rPr>
          <w:rFonts w:ascii="Times New Roman" w:hAnsi="Times New Roman" w:cs="Times New Roman"/>
          <w:sz w:val="20"/>
          <w:szCs w:val="20"/>
        </w:rPr>
        <w:t>Ибраева А.Н. Теоретико-методологические аспекты межрегио</w:t>
      </w:r>
      <w:r>
        <w:rPr>
          <w:rFonts w:ascii="Times New Roman" w:hAnsi="Times New Roman" w:cs="Times New Roman"/>
          <w:sz w:val="20"/>
          <w:szCs w:val="20"/>
        </w:rPr>
        <w:t>-</w:t>
      </w:r>
      <w:r w:rsidRPr="009D7CA2">
        <w:rPr>
          <w:rFonts w:ascii="Times New Roman" w:hAnsi="Times New Roman" w:cs="Times New Roman"/>
          <w:sz w:val="20"/>
          <w:szCs w:val="20"/>
        </w:rPr>
        <w:t>нального взаимодействия [Текст] /А.Н.Ибраева// Научно-информационный журнал «Экономика и статистика». Бишкек, 2011-№3</w:t>
      </w:r>
      <w:r w:rsidRPr="007762B8">
        <w:rPr>
          <w:rFonts w:ascii="Times New Roman" w:hAnsi="Times New Roman" w:cs="Times New Roman"/>
          <w:sz w:val="20"/>
          <w:szCs w:val="20"/>
        </w:rPr>
        <w:t xml:space="preserve"> -</w:t>
      </w:r>
      <w:r w:rsidRPr="009D7CA2">
        <w:rPr>
          <w:rFonts w:ascii="Times New Roman" w:hAnsi="Times New Roman" w:cs="Times New Roman"/>
          <w:sz w:val="20"/>
          <w:szCs w:val="20"/>
          <w:lang w:val="en-US"/>
        </w:rPr>
        <w:t>C</w:t>
      </w:r>
      <w:r w:rsidRPr="009D7CA2">
        <w:rPr>
          <w:rFonts w:ascii="Times New Roman" w:hAnsi="Times New Roman" w:cs="Times New Roman"/>
          <w:sz w:val="20"/>
          <w:szCs w:val="20"/>
        </w:rPr>
        <w:t>.43-45.</w:t>
      </w:r>
    </w:p>
    <w:p w:rsidR="007762B8" w:rsidRPr="009D7CA2" w:rsidRDefault="007762B8" w:rsidP="0051051B">
      <w:pPr>
        <w:pStyle w:val="a3"/>
        <w:numPr>
          <w:ilvl w:val="0"/>
          <w:numId w:val="21"/>
        </w:numPr>
        <w:tabs>
          <w:tab w:val="left" w:pos="0"/>
          <w:tab w:val="left" w:pos="900"/>
        </w:tabs>
        <w:spacing w:after="0" w:line="240" w:lineRule="auto"/>
        <w:ind w:left="0" w:firstLine="709"/>
        <w:jc w:val="both"/>
        <w:rPr>
          <w:rFonts w:ascii="Times New Roman" w:hAnsi="Times New Roman" w:cs="Times New Roman"/>
          <w:sz w:val="20"/>
          <w:szCs w:val="20"/>
        </w:rPr>
      </w:pPr>
      <w:r w:rsidRPr="009D7CA2">
        <w:rPr>
          <w:rFonts w:ascii="Times New Roman" w:hAnsi="Times New Roman" w:cs="Times New Roman"/>
          <w:sz w:val="20"/>
          <w:szCs w:val="20"/>
        </w:rPr>
        <w:t>Ибраева А.Н. Зарубежный опыт трансформации террито</w:t>
      </w:r>
      <w:r w:rsidR="0051051B" w:rsidRPr="0051051B">
        <w:rPr>
          <w:rFonts w:ascii="Times New Roman" w:hAnsi="Times New Roman" w:cs="Times New Roman"/>
          <w:sz w:val="20"/>
          <w:szCs w:val="20"/>
        </w:rPr>
        <w:softHyphen/>
      </w:r>
      <w:r w:rsidRPr="009D7CA2">
        <w:rPr>
          <w:rFonts w:ascii="Times New Roman" w:hAnsi="Times New Roman" w:cs="Times New Roman"/>
          <w:sz w:val="20"/>
          <w:szCs w:val="20"/>
        </w:rPr>
        <w:t>риаль</w:t>
      </w:r>
      <w:r w:rsidR="0051051B" w:rsidRPr="0051051B">
        <w:rPr>
          <w:rFonts w:ascii="Times New Roman" w:hAnsi="Times New Roman" w:cs="Times New Roman"/>
          <w:sz w:val="20"/>
          <w:szCs w:val="20"/>
        </w:rPr>
        <w:softHyphen/>
      </w:r>
      <w:r w:rsidRPr="009D7CA2">
        <w:rPr>
          <w:rFonts w:ascii="Times New Roman" w:hAnsi="Times New Roman" w:cs="Times New Roman"/>
          <w:sz w:val="20"/>
          <w:szCs w:val="20"/>
        </w:rPr>
        <w:t>ных систем управления [Текст] /А.Н.Ибраева// Республиканский научно-тео</w:t>
      </w:r>
      <w:r w:rsidR="0051051B" w:rsidRPr="0051051B">
        <w:rPr>
          <w:rFonts w:ascii="Times New Roman" w:hAnsi="Times New Roman" w:cs="Times New Roman"/>
          <w:sz w:val="20"/>
          <w:szCs w:val="20"/>
        </w:rPr>
        <w:softHyphen/>
      </w:r>
      <w:r w:rsidRPr="009D7CA2">
        <w:rPr>
          <w:rFonts w:ascii="Times New Roman" w:hAnsi="Times New Roman" w:cs="Times New Roman"/>
          <w:sz w:val="20"/>
          <w:szCs w:val="20"/>
        </w:rPr>
        <w:t>ре</w:t>
      </w:r>
      <w:r w:rsidR="0051051B" w:rsidRPr="0051051B">
        <w:rPr>
          <w:rFonts w:ascii="Times New Roman" w:hAnsi="Times New Roman" w:cs="Times New Roman"/>
          <w:sz w:val="20"/>
          <w:szCs w:val="20"/>
        </w:rPr>
        <w:softHyphen/>
      </w:r>
      <w:r w:rsidRPr="009D7CA2">
        <w:rPr>
          <w:rFonts w:ascii="Times New Roman" w:hAnsi="Times New Roman" w:cs="Times New Roman"/>
          <w:sz w:val="20"/>
          <w:szCs w:val="20"/>
        </w:rPr>
        <w:t>ти</w:t>
      </w:r>
      <w:r w:rsidR="0051051B" w:rsidRPr="0051051B">
        <w:rPr>
          <w:rFonts w:ascii="Times New Roman" w:hAnsi="Times New Roman" w:cs="Times New Roman"/>
          <w:sz w:val="20"/>
          <w:szCs w:val="20"/>
        </w:rPr>
        <w:softHyphen/>
      </w:r>
      <w:r w:rsidRPr="009D7CA2">
        <w:rPr>
          <w:rFonts w:ascii="Times New Roman" w:hAnsi="Times New Roman" w:cs="Times New Roman"/>
          <w:sz w:val="20"/>
          <w:szCs w:val="20"/>
        </w:rPr>
        <w:t>ческий журнал «Наука и новые технологии». Бишкек, 2012-№1</w:t>
      </w:r>
      <w:r w:rsidRPr="007762B8">
        <w:rPr>
          <w:rFonts w:ascii="Times New Roman" w:hAnsi="Times New Roman" w:cs="Times New Roman"/>
          <w:sz w:val="20"/>
          <w:szCs w:val="20"/>
        </w:rPr>
        <w:t xml:space="preserve"> -</w:t>
      </w:r>
      <w:r w:rsidRPr="009D7CA2">
        <w:rPr>
          <w:rFonts w:ascii="Times New Roman" w:hAnsi="Times New Roman" w:cs="Times New Roman"/>
          <w:sz w:val="20"/>
          <w:szCs w:val="20"/>
          <w:lang w:val="en-US"/>
        </w:rPr>
        <w:t>C</w:t>
      </w:r>
      <w:r w:rsidRPr="009D7CA2">
        <w:rPr>
          <w:rFonts w:ascii="Times New Roman" w:hAnsi="Times New Roman" w:cs="Times New Roman"/>
          <w:sz w:val="20"/>
          <w:szCs w:val="20"/>
        </w:rPr>
        <w:t>.142-144.</w:t>
      </w:r>
    </w:p>
    <w:p w:rsidR="007762B8" w:rsidRPr="009D7CA2" w:rsidRDefault="007762B8" w:rsidP="0051051B">
      <w:pPr>
        <w:pStyle w:val="a3"/>
        <w:numPr>
          <w:ilvl w:val="0"/>
          <w:numId w:val="21"/>
        </w:numPr>
        <w:tabs>
          <w:tab w:val="left" w:pos="0"/>
          <w:tab w:val="left" w:pos="900"/>
        </w:tabs>
        <w:spacing w:after="0" w:line="240" w:lineRule="auto"/>
        <w:ind w:left="0" w:firstLine="709"/>
        <w:jc w:val="both"/>
        <w:rPr>
          <w:rFonts w:ascii="Times New Roman" w:hAnsi="Times New Roman" w:cs="Times New Roman"/>
          <w:sz w:val="20"/>
          <w:szCs w:val="20"/>
        </w:rPr>
      </w:pPr>
      <w:r w:rsidRPr="009D7CA2">
        <w:rPr>
          <w:rFonts w:ascii="Times New Roman" w:hAnsi="Times New Roman" w:cs="Times New Roman"/>
          <w:sz w:val="20"/>
          <w:szCs w:val="20"/>
        </w:rPr>
        <w:t>Ибраева А.Н. Основы развития взаимоотношений регионов: сравнительный анализ Казахстана и Кыргызстана [Текст] /А.Н.Ибраева// Республиканский научно-теоретический журнал «Наука и новые технологии». Бишкек, 2012-№1</w:t>
      </w:r>
      <w:r w:rsidRPr="009D7CA2">
        <w:rPr>
          <w:rFonts w:ascii="Times New Roman" w:hAnsi="Times New Roman" w:cs="Times New Roman"/>
          <w:sz w:val="20"/>
          <w:szCs w:val="20"/>
          <w:lang w:val="en-US"/>
        </w:rPr>
        <w:t xml:space="preserve"> -C</w:t>
      </w:r>
      <w:r w:rsidRPr="009D7CA2">
        <w:rPr>
          <w:rFonts w:ascii="Times New Roman" w:hAnsi="Times New Roman" w:cs="Times New Roman"/>
          <w:sz w:val="20"/>
          <w:szCs w:val="20"/>
        </w:rPr>
        <w:t>.180-182.</w:t>
      </w:r>
    </w:p>
    <w:p w:rsidR="007762B8" w:rsidRPr="009D7CA2" w:rsidRDefault="007762B8" w:rsidP="0051051B">
      <w:pPr>
        <w:pStyle w:val="a3"/>
        <w:numPr>
          <w:ilvl w:val="0"/>
          <w:numId w:val="21"/>
        </w:numPr>
        <w:tabs>
          <w:tab w:val="left" w:pos="0"/>
          <w:tab w:val="left" w:pos="900"/>
        </w:tabs>
        <w:spacing w:after="0" w:line="240" w:lineRule="auto"/>
        <w:ind w:left="0" w:firstLine="709"/>
        <w:jc w:val="both"/>
        <w:rPr>
          <w:rFonts w:ascii="Times New Roman" w:hAnsi="Times New Roman" w:cs="Times New Roman"/>
          <w:sz w:val="20"/>
          <w:szCs w:val="20"/>
        </w:rPr>
      </w:pPr>
      <w:r w:rsidRPr="009D7CA2">
        <w:rPr>
          <w:rFonts w:ascii="Times New Roman" w:hAnsi="Times New Roman" w:cs="Times New Roman"/>
          <w:sz w:val="20"/>
          <w:szCs w:val="20"/>
        </w:rPr>
        <w:t xml:space="preserve">Ибраева А.Н. </w:t>
      </w:r>
      <w:r w:rsidRPr="009D7CA2">
        <w:rPr>
          <w:rFonts w:ascii="Times New Roman" w:hAnsi="Times New Roman"/>
          <w:sz w:val="20"/>
          <w:szCs w:val="20"/>
          <w:lang w:val="kk-KZ"/>
        </w:rPr>
        <w:t>Перспективы развития приграничного регионализма в Казахстане</w:t>
      </w:r>
      <w:r w:rsidRPr="009D7CA2">
        <w:rPr>
          <w:rFonts w:ascii="Times New Roman" w:hAnsi="Times New Roman" w:cs="Times New Roman"/>
          <w:sz w:val="20"/>
          <w:szCs w:val="20"/>
        </w:rPr>
        <w:t>[Текст] /А.Н.Ибраева</w:t>
      </w:r>
      <w:r w:rsidRPr="009D7CA2">
        <w:rPr>
          <w:rFonts w:ascii="Times New Roman" w:hAnsi="Times New Roman"/>
          <w:sz w:val="20"/>
          <w:szCs w:val="20"/>
          <w:lang w:val="kk-KZ"/>
        </w:rPr>
        <w:t xml:space="preserve"> // </w:t>
      </w:r>
      <w:r w:rsidRPr="009D7CA2">
        <w:rPr>
          <w:rFonts w:ascii="Times New Roman" w:hAnsi="Times New Roman" w:cs="Times New Roman"/>
          <w:sz w:val="20"/>
          <w:szCs w:val="20"/>
        </w:rPr>
        <w:t>Научно-информационный журнал «Экономика и статистика». Астана, 2009-№1</w:t>
      </w:r>
      <w:r w:rsidRPr="009D7CA2">
        <w:rPr>
          <w:rFonts w:ascii="Times New Roman" w:hAnsi="Times New Roman" w:cs="Times New Roman"/>
          <w:sz w:val="20"/>
          <w:szCs w:val="20"/>
          <w:lang w:val="en-US"/>
        </w:rPr>
        <w:t xml:space="preserve"> -C</w:t>
      </w:r>
      <w:r w:rsidRPr="009D7CA2">
        <w:rPr>
          <w:rFonts w:ascii="Times New Roman" w:hAnsi="Times New Roman" w:cs="Times New Roman"/>
          <w:sz w:val="20"/>
          <w:szCs w:val="20"/>
        </w:rPr>
        <w:t xml:space="preserve">.125-129. </w:t>
      </w:r>
    </w:p>
    <w:p w:rsidR="007762B8" w:rsidRPr="009D7CA2" w:rsidRDefault="007762B8" w:rsidP="0051051B">
      <w:pPr>
        <w:pStyle w:val="a3"/>
        <w:numPr>
          <w:ilvl w:val="0"/>
          <w:numId w:val="21"/>
        </w:numPr>
        <w:tabs>
          <w:tab w:val="left" w:pos="0"/>
          <w:tab w:val="left" w:pos="900"/>
        </w:tabs>
        <w:spacing w:after="0" w:line="240" w:lineRule="auto"/>
        <w:ind w:left="0" w:firstLine="709"/>
        <w:jc w:val="both"/>
        <w:rPr>
          <w:rFonts w:ascii="Times New Roman" w:hAnsi="Times New Roman" w:cs="Times New Roman"/>
          <w:sz w:val="20"/>
          <w:szCs w:val="20"/>
        </w:rPr>
      </w:pPr>
      <w:r w:rsidRPr="009D7CA2">
        <w:rPr>
          <w:rFonts w:ascii="Times New Roman" w:hAnsi="Times New Roman" w:cs="Times New Roman"/>
          <w:sz w:val="20"/>
          <w:szCs w:val="20"/>
        </w:rPr>
        <w:t xml:space="preserve">Ибраева А.Н. </w:t>
      </w:r>
      <w:r w:rsidRPr="009D7CA2">
        <w:rPr>
          <w:rFonts w:ascii="Times New Roman" w:hAnsi="Times New Roman"/>
          <w:sz w:val="20"/>
          <w:szCs w:val="20"/>
          <w:lang w:val="kk-KZ"/>
        </w:rPr>
        <w:t>Территориальное управление: зарубежный опыт и Казахстан</w:t>
      </w:r>
      <w:r w:rsidRPr="009D7CA2">
        <w:rPr>
          <w:rFonts w:ascii="Times New Roman" w:hAnsi="Times New Roman" w:cs="Times New Roman"/>
          <w:sz w:val="20"/>
          <w:szCs w:val="20"/>
        </w:rPr>
        <w:t>[Текст]/А.Н.Ибраева</w:t>
      </w:r>
      <w:r w:rsidRPr="009D7CA2">
        <w:rPr>
          <w:rFonts w:ascii="Times New Roman" w:hAnsi="Times New Roman"/>
          <w:sz w:val="20"/>
          <w:szCs w:val="20"/>
          <w:lang w:val="kk-KZ"/>
        </w:rPr>
        <w:t xml:space="preserve">// </w:t>
      </w:r>
      <w:r w:rsidRPr="009D7CA2">
        <w:rPr>
          <w:rFonts w:ascii="Times New Roman" w:hAnsi="Times New Roman" w:cs="Times New Roman"/>
          <w:sz w:val="20"/>
          <w:szCs w:val="20"/>
        </w:rPr>
        <w:t>Научно-информационный журнал «Экономика и статистика». Астана, 2008-№1</w:t>
      </w:r>
      <w:r w:rsidRPr="007762B8">
        <w:rPr>
          <w:rFonts w:ascii="Times New Roman" w:hAnsi="Times New Roman" w:cs="Times New Roman"/>
          <w:sz w:val="20"/>
          <w:szCs w:val="20"/>
        </w:rPr>
        <w:t xml:space="preserve"> -</w:t>
      </w:r>
      <w:r w:rsidRPr="009D7CA2">
        <w:rPr>
          <w:rFonts w:ascii="Times New Roman" w:hAnsi="Times New Roman" w:cs="Times New Roman"/>
          <w:sz w:val="20"/>
          <w:szCs w:val="20"/>
          <w:lang w:val="en-US"/>
        </w:rPr>
        <w:t>C</w:t>
      </w:r>
      <w:r w:rsidRPr="009D7CA2">
        <w:rPr>
          <w:rFonts w:ascii="Times New Roman" w:hAnsi="Times New Roman" w:cs="Times New Roman"/>
          <w:sz w:val="20"/>
          <w:szCs w:val="20"/>
        </w:rPr>
        <w:t>.44-47.</w:t>
      </w:r>
    </w:p>
    <w:p w:rsidR="007762B8" w:rsidRPr="009D7CA2" w:rsidRDefault="007762B8" w:rsidP="0051051B">
      <w:pPr>
        <w:pStyle w:val="a3"/>
        <w:numPr>
          <w:ilvl w:val="0"/>
          <w:numId w:val="21"/>
        </w:numPr>
        <w:tabs>
          <w:tab w:val="left" w:pos="0"/>
          <w:tab w:val="left" w:pos="900"/>
        </w:tabs>
        <w:spacing w:after="0" w:line="240" w:lineRule="auto"/>
        <w:ind w:left="-90" w:firstLine="799"/>
        <w:jc w:val="both"/>
        <w:rPr>
          <w:rFonts w:ascii="Times New Roman" w:hAnsi="Times New Roman" w:cs="Times New Roman"/>
          <w:sz w:val="20"/>
          <w:szCs w:val="20"/>
        </w:rPr>
      </w:pPr>
      <w:r w:rsidRPr="009D7CA2">
        <w:rPr>
          <w:rFonts w:ascii="Times New Roman" w:hAnsi="Times New Roman" w:cs="Times New Roman"/>
          <w:sz w:val="20"/>
          <w:szCs w:val="20"/>
        </w:rPr>
        <w:t xml:space="preserve">Ибраева А.Н. </w:t>
      </w:r>
      <w:r w:rsidRPr="009D7CA2">
        <w:rPr>
          <w:rFonts w:ascii="Times New Roman" w:hAnsi="Times New Roman"/>
          <w:sz w:val="20"/>
          <w:szCs w:val="20"/>
          <w:lang w:val="kk-KZ"/>
        </w:rPr>
        <w:t xml:space="preserve">Деконцентрация </w:t>
      </w:r>
      <w:r w:rsidRPr="009D7CA2">
        <w:rPr>
          <w:rFonts w:ascii="Times New Roman" w:hAnsi="Times New Roman"/>
          <w:sz w:val="20"/>
          <w:szCs w:val="20"/>
        </w:rPr>
        <w:t xml:space="preserve">– </w:t>
      </w:r>
      <w:r w:rsidRPr="009D7CA2">
        <w:rPr>
          <w:rFonts w:ascii="Times New Roman" w:hAnsi="Times New Roman"/>
          <w:sz w:val="20"/>
          <w:szCs w:val="20"/>
          <w:lang w:val="kk-KZ"/>
        </w:rPr>
        <w:t>децентрализация государствен</w:t>
      </w:r>
      <w:r w:rsidR="0051051B" w:rsidRPr="0051051B">
        <w:rPr>
          <w:rFonts w:ascii="Times New Roman" w:hAnsi="Times New Roman"/>
          <w:sz w:val="20"/>
          <w:szCs w:val="20"/>
        </w:rPr>
        <w:softHyphen/>
      </w:r>
      <w:r w:rsidRPr="009D7CA2">
        <w:rPr>
          <w:rFonts w:ascii="Times New Roman" w:hAnsi="Times New Roman"/>
          <w:sz w:val="20"/>
          <w:szCs w:val="20"/>
          <w:lang w:val="kk-KZ"/>
        </w:rPr>
        <w:t>но</w:t>
      </w:r>
      <w:r w:rsidR="0051051B" w:rsidRPr="0051051B">
        <w:rPr>
          <w:rFonts w:ascii="Times New Roman" w:hAnsi="Times New Roman"/>
          <w:sz w:val="20"/>
          <w:szCs w:val="20"/>
        </w:rPr>
        <w:softHyphen/>
      </w:r>
      <w:r w:rsidRPr="009D7CA2">
        <w:rPr>
          <w:rFonts w:ascii="Times New Roman" w:hAnsi="Times New Roman"/>
          <w:sz w:val="20"/>
          <w:szCs w:val="20"/>
          <w:lang w:val="kk-KZ"/>
        </w:rPr>
        <w:t>го управления: теория, зарубежный опыт и Казахстан</w:t>
      </w:r>
      <w:r w:rsidRPr="009D7CA2">
        <w:rPr>
          <w:rFonts w:ascii="Times New Roman" w:hAnsi="Times New Roman" w:cs="Times New Roman"/>
          <w:sz w:val="20"/>
          <w:szCs w:val="20"/>
        </w:rPr>
        <w:t>[Текст] /А.Н.Ибраева</w:t>
      </w:r>
      <w:r w:rsidRPr="009D7CA2">
        <w:rPr>
          <w:rFonts w:ascii="Times New Roman" w:hAnsi="Times New Roman"/>
          <w:sz w:val="20"/>
          <w:szCs w:val="20"/>
          <w:lang w:val="kk-KZ"/>
        </w:rPr>
        <w:t xml:space="preserve"> // </w:t>
      </w:r>
      <w:r w:rsidRPr="009D7CA2">
        <w:rPr>
          <w:rFonts w:ascii="Times New Roman" w:hAnsi="Times New Roman" w:cs="Times New Roman"/>
          <w:sz w:val="20"/>
          <w:szCs w:val="20"/>
        </w:rPr>
        <w:t>Научно-информационный журнал «Экономика и статистика». Астана, 2007</w:t>
      </w:r>
      <w:r w:rsidRPr="0051051B">
        <w:rPr>
          <w:rFonts w:ascii="Times New Roman" w:hAnsi="Times New Roman" w:cs="Times New Roman"/>
          <w:sz w:val="20"/>
          <w:szCs w:val="20"/>
        </w:rPr>
        <w:t xml:space="preserve"> - </w:t>
      </w:r>
      <w:r w:rsidRPr="009D7CA2">
        <w:rPr>
          <w:rFonts w:ascii="Times New Roman" w:hAnsi="Times New Roman" w:cs="Times New Roman"/>
          <w:sz w:val="20"/>
          <w:szCs w:val="20"/>
        </w:rPr>
        <w:t>№4</w:t>
      </w:r>
      <w:r w:rsidRPr="0051051B">
        <w:rPr>
          <w:rFonts w:ascii="Times New Roman" w:hAnsi="Times New Roman" w:cs="Times New Roman"/>
          <w:sz w:val="20"/>
          <w:szCs w:val="20"/>
        </w:rPr>
        <w:t xml:space="preserve"> -</w:t>
      </w:r>
      <w:r w:rsidRPr="009D7CA2">
        <w:rPr>
          <w:rFonts w:ascii="Times New Roman" w:hAnsi="Times New Roman" w:cs="Times New Roman"/>
          <w:sz w:val="20"/>
          <w:szCs w:val="20"/>
          <w:lang w:val="en-US"/>
        </w:rPr>
        <w:t>C</w:t>
      </w:r>
      <w:r w:rsidRPr="009D7CA2">
        <w:rPr>
          <w:rFonts w:ascii="Times New Roman" w:hAnsi="Times New Roman" w:cs="Times New Roman"/>
          <w:sz w:val="20"/>
          <w:szCs w:val="20"/>
        </w:rPr>
        <w:t xml:space="preserve">.39-43. </w:t>
      </w:r>
    </w:p>
    <w:p w:rsidR="007762B8" w:rsidRPr="009D7CA2" w:rsidRDefault="007762B8" w:rsidP="0051051B">
      <w:pPr>
        <w:pStyle w:val="a3"/>
        <w:numPr>
          <w:ilvl w:val="0"/>
          <w:numId w:val="21"/>
        </w:numPr>
        <w:tabs>
          <w:tab w:val="left" w:pos="0"/>
          <w:tab w:val="left" w:pos="900"/>
        </w:tabs>
        <w:spacing w:after="0" w:line="240" w:lineRule="auto"/>
        <w:ind w:left="0" w:firstLine="709"/>
        <w:jc w:val="both"/>
        <w:rPr>
          <w:rFonts w:ascii="Times New Roman" w:hAnsi="Times New Roman" w:cs="Times New Roman"/>
          <w:sz w:val="20"/>
          <w:szCs w:val="20"/>
        </w:rPr>
      </w:pPr>
      <w:r w:rsidRPr="009D7CA2">
        <w:rPr>
          <w:rFonts w:ascii="Times New Roman" w:hAnsi="Times New Roman" w:cs="Times New Roman"/>
          <w:sz w:val="20"/>
          <w:szCs w:val="20"/>
        </w:rPr>
        <w:t xml:space="preserve">Ибраева А.Н., Қазбек Б.Е. </w:t>
      </w:r>
      <w:r w:rsidRPr="009D7CA2">
        <w:rPr>
          <w:rFonts w:ascii="Times New Roman" w:hAnsi="Times New Roman"/>
          <w:sz w:val="20"/>
          <w:szCs w:val="20"/>
        </w:rPr>
        <w:t>Пути и перспективы межрегиональ</w:t>
      </w:r>
      <w:r w:rsidR="0051051B" w:rsidRPr="0051051B">
        <w:rPr>
          <w:rFonts w:ascii="Times New Roman" w:hAnsi="Times New Roman"/>
          <w:sz w:val="20"/>
          <w:szCs w:val="20"/>
        </w:rPr>
        <w:softHyphen/>
      </w:r>
      <w:r w:rsidRPr="009D7CA2">
        <w:rPr>
          <w:rFonts w:ascii="Times New Roman" w:hAnsi="Times New Roman"/>
          <w:sz w:val="20"/>
          <w:szCs w:val="20"/>
        </w:rPr>
        <w:t>но</w:t>
      </w:r>
      <w:r w:rsidR="0051051B" w:rsidRPr="0051051B">
        <w:rPr>
          <w:rFonts w:ascii="Times New Roman" w:hAnsi="Times New Roman"/>
          <w:sz w:val="20"/>
          <w:szCs w:val="20"/>
        </w:rPr>
        <w:softHyphen/>
      </w:r>
      <w:r w:rsidRPr="009D7CA2">
        <w:rPr>
          <w:rFonts w:ascii="Times New Roman" w:hAnsi="Times New Roman"/>
          <w:sz w:val="20"/>
          <w:szCs w:val="20"/>
        </w:rPr>
        <w:t>го взаимодействия в Республике Казахстан [</w:t>
      </w:r>
      <w:r w:rsidRPr="009D7CA2">
        <w:rPr>
          <w:rFonts w:ascii="Times New Roman" w:hAnsi="Times New Roman" w:cs="Times New Roman"/>
          <w:sz w:val="20"/>
          <w:szCs w:val="20"/>
        </w:rPr>
        <w:t>Учебное пособие] /А.Н.Ибраева//</w:t>
      </w:r>
      <w:r w:rsidRPr="009D7CA2">
        <w:rPr>
          <w:rFonts w:ascii="Times New Roman" w:hAnsi="Times New Roman"/>
          <w:sz w:val="20"/>
          <w:szCs w:val="20"/>
        </w:rPr>
        <w:t xml:space="preserve"> Рекомендовано к печати Ученым советом АО «Институт эко</w:t>
      </w:r>
      <w:r w:rsidR="0051051B" w:rsidRPr="0051051B">
        <w:rPr>
          <w:rFonts w:ascii="Times New Roman" w:hAnsi="Times New Roman"/>
          <w:sz w:val="20"/>
          <w:szCs w:val="20"/>
        </w:rPr>
        <w:softHyphen/>
      </w:r>
      <w:r w:rsidRPr="009D7CA2">
        <w:rPr>
          <w:rFonts w:ascii="Times New Roman" w:hAnsi="Times New Roman"/>
          <w:sz w:val="20"/>
          <w:szCs w:val="20"/>
        </w:rPr>
        <w:t>но</w:t>
      </w:r>
      <w:r w:rsidR="0051051B" w:rsidRPr="0051051B">
        <w:rPr>
          <w:rFonts w:ascii="Times New Roman" w:hAnsi="Times New Roman"/>
          <w:sz w:val="20"/>
          <w:szCs w:val="20"/>
        </w:rPr>
        <w:softHyphen/>
      </w:r>
      <w:r w:rsidRPr="009D7CA2">
        <w:rPr>
          <w:rFonts w:ascii="Times New Roman" w:hAnsi="Times New Roman"/>
          <w:sz w:val="20"/>
          <w:szCs w:val="20"/>
        </w:rPr>
        <w:t xml:space="preserve">мических исследований» Министерства экономики и бюджетного планирования РК. Астана, 2010 - </w:t>
      </w:r>
      <w:r w:rsidRPr="009D7CA2">
        <w:rPr>
          <w:rFonts w:ascii="Times New Roman" w:hAnsi="Times New Roman"/>
          <w:sz w:val="20"/>
          <w:szCs w:val="20"/>
          <w:lang w:val="en-US"/>
        </w:rPr>
        <w:t>C</w:t>
      </w:r>
      <w:r w:rsidRPr="009D7CA2">
        <w:rPr>
          <w:rFonts w:ascii="Times New Roman" w:hAnsi="Times New Roman" w:cs="Times New Roman"/>
          <w:sz w:val="20"/>
          <w:szCs w:val="20"/>
        </w:rPr>
        <w:t>.1-230.</w:t>
      </w:r>
    </w:p>
    <w:p w:rsidR="007762B8" w:rsidRPr="009D7CA2" w:rsidRDefault="00AC423F" w:rsidP="0051051B">
      <w:pPr>
        <w:pStyle w:val="a3"/>
        <w:numPr>
          <w:ilvl w:val="0"/>
          <w:numId w:val="21"/>
        </w:numPr>
        <w:tabs>
          <w:tab w:val="left" w:pos="0"/>
          <w:tab w:val="left" w:pos="900"/>
        </w:tabs>
        <w:spacing w:after="0" w:line="240" w:lineRule="auto"/>
        <w:ind w:left="0" w:firstLine="709"/>
        <w:jc w:val="both"/>
        <w:rPr>
          <w:rFonts w:ascii="Times New Roman" w:hAnsi="Times New Roman" w:cs="Times New Roman"/>
          <w:sz w:val="20"/>
          <w:szCs w:val="20"/>
        </w:rPr>
      </w:pPr>
      <w:r w:rsidRPr="00AC423F">
        <w:rPr>
          <w:rFonts w:ascii="Times New Roman" w:hAnsi="Times New Roman" w:cs="Times New Roman"/>
          <w:noProof/>
          <w:sz w:val="20"/>
          <w:szCs w:val="20"/>
          <w:lang w:val="en-US"/>
        </w:rPr>
        <w:pict>
          <v:shape id="_x0000_s1140" type="#_x0000_t202" style="position:absolute;left:0;text-align:left;margin-left:182.55pt;margin-top:63.3pt;width:39.75pt;height:23.25pt;z-index:251713536" stroked="f">
            <v:textbox>
              <w:txbxContent>
                <w:p w:rsidR="00644183" w:rsidRPr="004F2A61" w:rsidRDefault="00644183" w:rsidP="00CA3767">
                  <w:pPr>
                    <w:rPr>
                      <w:rFonts w:ascii="Times New Roman" w:hAnsi="Times New Roman" w:cs="Times New Roman"/>
                      <w:sz w:val="20"/>
                      <w:szCs w:val="20"/>
                      <w:lang w:val="en-US"/>
                    </w:rPr>
                  </w:pPr>
                  <w:r w:rsidRPr="004F2A61">
                    <w:rPr>
                      <w:rFonts w:ascii="Times New Roman" w:hAnsi="Times New Roman" w:cs="Times New Roman"/>
                      <w:sz w:val="20"/>
                      <w:szCs w:val="20"/>
                      <w:lang w:val="en-US"/>
                    </w:rPr>
                    <w:t>23</w:t>
                  </w:r>
                </w:p>
              </w:txbxContent>
            </v:textbox>
          </v:shape>
        </w:pict>
      </w:r>
      <w:r w:rsidR="007762B8" w:rsidRPr="009D7CA2">
        <w:rPr>
          <w:rFonts w:ascii="Times New Roman" w:hAnsi="Times New Roman" w:cs="Times New Roman"/>
          <w:sz w:val="20"/>
          <w:szCs w:val="20"/>
        </w:rPr>
        <w:t xml:space="preserve">Қазбек Б.Е., Ибраева А.Н. </w:t>
      </w:r>
      <w:r w:rsidR="007762B8" w:rsidRPr="009D7CA2">
        <w:rPr>
          <w:rFonts w:ascii="Times New Roman" w:hAnsi="Times New Roman"/>
          <w:sz w:val="20"/>
          <w:szCs w:val="20"/>
        </w:rPr>
        <w:t>Организация государственного управ</w:t>
      </w:r>
      <w:r w:rsidR="0051051B" w:rsidRPr="0051051B">
        <w:rPr>
          <w:rFonts w:ascii="Times New Roman" w:hAnsi="Times New Roman"/>
          <w:sz w:val="20"/>
          <w:szCs w:val="20"/>
        </w:rPr>
        <w:softHyphen/>
      </w:r>
      <w:r w:rsidR="007762B8" w:rsidRPr="009D7CA2">
        <w:rPr>
          <w:rFonts w:ascii="Times New Roman" w:hAnsi="Times New Roman"/>
          <w:sz w:val="20"/>
          <w:szCs w:val="20"/>
        </w:rPr>
        <w:t>ле</w:t>
      </w:r>
      <w:r w:rsidR="0051051B" w:rsidRPr="0051051B">
        <w:rPr>
          <w:rFonts w:ascii="Times New Roman" w:hAnsi="Times New Roman"/>
          <w:sz w:val="20"/>
          <w:szCs w:val="20"/>
        </w:rPr>
        <w:softHyphen/>
      </w:r>
      <w:r w:rsidR="0051051B" w:rsidRPr="0051051B">
        <w:rPr>
          <w:rFonts w:ascii="Times New Roman" w:hAnsi="Times New Roman"/>
          <w:sz w:val="20"/>
          <w:szCs w:val="20"/>
        </w:rPr>
        <w:softHyphen/>
      </w:r>
      <w:r w:rsidR="007762B8" w:rsidRPr="009D7CA2">
        <w:rPr>
          <w:rFonts w:ascii="Times New Roman" w:hAnsi="Times New Roman"/>
          <w:sz w:val="20"/>
          <w:szCs w:val="20"/>
        </w:rPr>
        <w:t xml:space="preserve">ния: централизация-децентрализация [Монография] </w:t>
      </w:r>
      <w:r w:rsidR="007762B8" w:rsidRPr="009D7CA2">
        <w:rPr>
          <w:rFonts w:ascii="Times New Roman" w:hAnsi="Times New Roman" w:cs="Times New Roman"/>
          <w:sz w:val="20"/>
          <w:szCs w:val="20"/>
        </w:rPr>
        <w:t>/А.Н.Ибраева//</w:t>
      </w:r>
      <w:r w:rsidR="007762B8" w:rsidRPr="009D7CA2">
        <w:rPr>
          <w:rFonts w:ascii="Times New Roman" w:hAnsi="Times New Roman"/>
          <w:sz w:val="20"/>
          <w:szCs w:val="20"/>
        </w:rPr>
        <w:t xml:space="preserve"> Реко</w:t>
      </w:r>
      <w:r w:rsidR="0051051B" w:rsidRPr="0051051B">
        <w:rPr>
          <w:rFonts w:ascii="Times New Roman" w:hAnsi="Times New Roman"/>
          <w:sz w:val="20"/>
          <w:szCs w:val="20"/>
        </w:rPr>
        <w:softHyphen/>
      </w:r>
      <w:r w:rsidR="007762B8" w:rsidRPr="009D7CA2">
        <w:rPr>
          <w:rFonts w:ascii="Times New Roman" w:hAnsi="Times New Roman"/>
          <w:sz w:val="20"/>
          <w:szCs w:val="20"/>
        </w:rPr>
        <w:t>мен</w:t>
      </w:r>
      <w:r w:rsidR="0051051B" w:rsidRPr="0051051B">
        <w:rPr>
          <w:rFonts w:ascii="Times New Roman" w:hAnsi="Times New Roman"/>
          <w:sz w:val="20"/>
          <w:szCs w:val="20"/>
        </w:rPr>
        <w:softHyphen/>
      </w:r>
      <w:r w:rsidR="007762B8" w:rsidRPr="009D7CA2">
        <w:rPr>
          <w:rFonts w:ascii="Times New Roman" w:hAnsi="Times New Roman"/>
          <w:sz w:val="20"/>
          <w:szCs w:val="20"/>
        </w:rPr>
        <w:t xml:space="preserve">довано к печати Ученым советом АО «Институт экономических исследований» Министерства экономики и бюджетного планирования РК. Астана, 2010 - </w:t>
      </w:r>
      <w:r w:rsidR="007762B8" w:rsidRPr="009D7CA2">
        <w:rPr>
          <w:rFonts w:ascii="Times New Roman" w:hAnsi="Times New Roman"/>
          <w:sz w:val="20"/>
          <w:szCs w:val="20"/>
          <w:lang w:val="en-US"/>
        </w:rPr>
        <w:t>C</w:t>
      </w:r>
      <w:r w:rsidR="007762B8" w:rsidRPr="009D7CA2">
        <w:rPr>
          <w:rFonts w:ascii="Times New Roman" w:hAnsi="Times New Roman" w:cs="Times New Roman"/>
          <w:sz w:val="20"/>
          <w:szCs w:val="20"/>
        </w:rPr>
        <w:t>.1-230.</w:t>
      </w:r>
    </w:p>
    <w:p w:rsidR="006C6BCB" w:rsidRDefault="006C6BCB" w:rsidP="006C6BCB">
      <w:pPr>
        <w:shd w:val="clear" w:color="auto" w:fill="FFFFFF"/>
        <w:spacing w:after="0" w:line="240" w:lineRule="auto"/>
        <w:jc w:val="both"/>
        <w:rPr>
          <w:rFonts w:ascii="Times New Roman" w:hAnsi="Times New Roman"/>
          <w:sz w:val="20"/>
          <w:szCs w:val="20"/>
        </w:rPr>
      </w:pPr>
      <w:r w:rsidRPr="009C05AC">
        <w:rPr>
          <w:rFonts w:ascii="Times New Roman" w:hAnsi="Times New Roman"/>
          <w:sz w:val="20"/>
          <w:szCs w:val="20"/>
        </w:rPr>
        <w:lastRenderedPageBreak/>
        <w:t>республиканских отраслевых стратегий.</w:t>
      </w:r>
    </w:p>
    <w:p w:rsidR="006C6BCB" w:rsidRPr="00707544" w:rsidRDefault="006C6BCB" w:rsidP="006C6BCB">
      <w:pPr>
        <w:pStyle w:val="a3"/>
        <w:numPr>
          <w:ilvl w:val="0"/>
          <w:numId w:val="25"/>
        </w:numPr>
        <w:spacing w:after="0" w:line="240" w:lineRule="auto"/>
        <w:ind w:left="0" w:firstLine="708"/>
        <w:jc w:val="both"/>
        <w:rPr>
          <w:rFonts w:ascii="Times New Roman" w:hAnsi="Times New Roman"/>
          <w:sz w:val="20"/>
          <w:szCs w:val="20"/>
          <w:lang w:val="kk-KZ" w:eastAsia="ru-RU"/>
        </w:rPr>
      </w:pPr>
      <w:r w:rsidRPr="00707544">
        <w:rPr>
          <w:rFonts w:ascii="Times New Roman" w:hAnsi="Times New Roman"/>
          <w:sz w:val="20"/>
          <w:szCs w:val="20"/>
        </w:rPr>
        <w:t xml:space="preserve">Для управления в рамках макрорегионов предлагается исключить областной уровень местных органов власти с самостоятельным решением всех административных функций на уровне района, городов  (городов-лидеров, опорных городов-центров макрорегионов, опорных городов национального уровня), сельского округа. Для обеспечения координации межрегиональных, межотраслевых интересов страны должно быть упразднено деление территории государства на области с передачей функций областных исполнительных органов на макрорегион и признанием области образованием, не отвечающим традициям самоуправления в стране.  </w:t>
      </w:r>
    </w:p>
    <w:p w:rsidR="006C6BCB" w:rsidRPr="009C05AC" w:rsidRDefault="006C6BCB" w:rsidP="006C6BCB">
      <w:pPr>
        <w:numPr>
          <w:ilvl w:val="0"/>
          <w:numId w:val="25"/>
        </w:numPr>
        <w:spacing w:after="0" w:line="240" w:lineRule="auto"/>
        <w:ind w:left="0" w:firstLine="708"/>
        <w:jc w:val="both"/>
        <w:rPr>
          <w:rFonts w:ascii="Times New Roman" w:hAnsi="Times New Roman"/>
          <w:sz w:val="20"/>
          <w:szCs w:val="20"/>
          <w:lang w:val="kk-KZ" w:eastAsia="ru-RU"/>
        </w:rPr>
      </w:pPr>
      <w:r w:rsidRPr="009C05AC">
        <w:rPr>
          <w:rFonts w:ascii="Times New Roman" w:hAnsi="Times New Roman"/>
          <w:sz w:val="20"/>
          <w:szCs w:val="20"/>
          <w:lang w:val="kk-KZ"/>
        </w:rPr>
        <w:t>Д</w:t>
      </w:r>
      <w:r w:rsidRPr="009C05AC">
        <w:rPr>
          <w:rFonts w:ascii="Times New Roman" w:hAnsi="Times New Roman"/>
          <w:sz w:val="20"/>
          <w:szCs w:val="20"/>
        </w:rPr>
        <w:t xml:space="preserve">ля активизации межрегионального экономического взаимодействия, которые следует использовать на республиканском, макрорегиональном, региональном и субрегиональном уровнях предлагается  комплекс институционально-экономических инструментов, состоящий из шести блоков. </w:t>
      </w:r>
    </w:p>
    <w:p w:rsidR="006C6BCB" w:rsidRPr="009C05AC" w:rsidRDefault="006C6BCB" w:rsidP="006C6BCB">
      <w:pPr>
        <w:numPr>
          <w:ilvl w:val="0"/>
          <w:numId w:val="25"/>
        </w:numPr>
        <w:spacing w:after="0" w:line="240" w:lineRule="auto"/>
        <w:ind w:left="0" w:firstLine="705"/>
        <w:jc w:val="both"/>
        <w:rPr>
          <w:rFonts w:ascii="Times New Roman" w:hAnsi="Times New Roman"/>
          <w:sz w:val="20"/>
          <w:szCs w:val="20"/>
        </w:rPr>
      </w:pPr>
      <w:r w:rsidRPr="009C05AC">
        <w:rPr>
          <w:rFonts w:ascii="Times New Roman" w:hAnsi="Times New Roman"/>
          <w:sz w:val="20"/>
          <w:szCs w:val="20"/>
        </w:rPr>
        <w:t xml:space="preserve">Частью системы межрегиональных взаимодействий является приграничное сотрудничество. Приграничный регионализм создаст благоприятные условия для развития реального сектора экономики, расширения производственной кооперации, организации совместных производств, создания новых рабочих мест, а также роста инвестиционной привлекательности и конкурентоспособности.   </w:t>
      </w:r>
    </w:p>
    <w:p w:rsidR="007762B8" w:rsidRDefault="007762B8" w:rsidP="00BE7959">
      <w:pPr>
        <w:tabs>
          <w:tab w:val="left" w:pos="0"/>
        </w:tabs>
        <w:spacing w:after="0" w:line="240" w:lineRule="auto"/>
        <w:jc w:val="both"/>
        <w:rPr>
          <w:rFonts w:ascii="Times New Roman" w:hAnsi="Times New Roman"/>
          <w:sz w:val="24"/>
          <w:szCs w:val="24"/>
        </w:rPr>
      </w:pPr>
    </w:p>
    <w:p w:rsidR="0012332C" w:rsidRDefault="0012332C" w:rsidP="00BE7959">
      <w:pPr>
        <w:tabs>
          <w:tab w:val="left" w:pos="0"/>
        </w:tabs>
        <w:spacing w:after="0" w:line="240" w:lineRule="auto"/>
        <w:jc w:val="both"/>
        <w:rPr>
          <w:rFonts w:ascii="Times New Roman" w:hAnsi="Times New Roman"/>
          <w:sz w:val="24"/>
          <w:szCs w:val="24"/>
        </w:rPr>
      </w:pPr>
    </w:p>
    <w:p w:rsidR="0012332C" w:rsidRDefault="0012332C" w:rsidP="00BE7959">
      <w:pPr>
        <w:tabs>
          <w:tab w:val="left" w:pos="0"/>
        </w:tabs>
        <w:spacing w:after="0" w:line="240" w:lineRule="auto"/>
        <w:jc w:val="both"/>
        <w:rPr>
          <w:rFonts w:ascii="Times New Roman" w:hAnsi="Times New Roman"/>
          <w:sz w:val="24"/>
          <w:szCs w:val="24"/>
        </w:rPr>
      </w:pPr>
    </w:p>
    <w:p w:rsidR="0012332C" w:rsidRDefault="0012332C" w:rsidP="00BE7959">
      <w:pPr>
        <w:tabs>
          <w:tab w:val="left" w:pos="0"/>
        </w:tabs>
        <w:spacing w:after="0" w:line="240" w:lineRule="auto"/>
        <w:jc w:val="both"/>
        <w:rPr>
          <w:rFonts w:ascii="Times New Roman" w:hAnsi="Times New Roman"/>
          <w:sz w:val="24"/>
          <w:szCs w:val="24"/>
        </w:rPr>
      </w:pPr>
    </w:p>
    <w:p w:rsidR="0012332C" w:rsidRDefault="0012332C" w:rsidP="00BE7959">
      <w:pPr>
        <w:tabs>
          <w:tab w:val="left" w:pos="0"/>
        </w:tabs>
        <w:spacing w:after="0" w:line="240" w:lineRule="auto"/>
        <w:jc w:val="both"/>
        <w:rPr>
          <w:rFonts w:ascii="Times New Roman" w:hAnsi="Times New Roman"/>
          <w:sz w:val="24"/>
          <w:szCs w:val="24"/>
        </w:rPr>
      </w:pPr>
    </w:p>
    <w:p w:rsidR="0012332C" w:rsidRDefault="0012332C" w:rsidP="00BE7959">
      <w:pPr>
        <w:tabs>
          <w:tab w:val="left" w:pos="0"/>
        </w:tabs>
        <w:spacing w:after="0" w:line="240" w:lineRule="auto"/>
        <w:jc w:val="both"/>
        <w:rPr>
          <w:rFonts w:ascii="Times New Roman" w:hAnsi="Times New Roman"/>
          <w:sz w:val="24"/>
          <w:szCs w:val="24"/>
        </w:rPr>
      </w:pPr>
    </w:p>
    <w:p w:rsidR="0012332C" w:rsidRDefault="0012332C" w:rsidP="00BE7959">
      <w:pPr>
        <w:tabs>
          <w:tab w:val="left" w:pos="0"/>
        </w:tabs>
        <w:spacing w:after="0" w:line="240" w:lineRule="auto"/>
        <w:jc w:val="both"/>
        <w:rPr>
          <w:rFonts w:ascii="Times New Roman" w:hAnsi="Times New Roman"/>
          <w:sz w:val="24"/>
          <w:szCs w:val="24"/>
        </w:rPr>
      </w:pPr>
    </w:p>
    <w:p w:rsidR="0012332C" w:rsidRDefault="0012332C" w:rsidP="00BE7959">
      <w:pPr>
        <w:tabs>
          <w:tab w:val="left" w:pos="0"/>
        </w:tabs>
        <w:spacing w:after="0" w:line="240" w:lineRule="auto"/>
        <w:jc w:val="both"/>
        <w:rPr>
          <w:rFonts w:ascii="Times New Roman" w:hAnsi="Times New Roman"/>
          <w:sz w:val="24"/>
          <w:szCs w:val="24"/>
        </w:rPr>
      </w:pPr>
    </w:p>
    <w:p w:rsidR="0012332C" w:rsidRDefault="0012332C" w:rsidP="00BE7959">
      <w:pPr>
        <w:tabs>
          <w:tab w:val="left" w:pos="0"/>
        </w:tabs>
        <w:spacing w:after="0" w:line="240" w:lineRule="auto"/>
        <w:jc w:val="both"/>
        <w:rPr>
          <w:rFonts w:ascii="Times New Roman" w:hAnsi="Times New Roman"/>
          <w:sz w:val="24"/>
          <w:szCs w:val="24"/>
        </w:rPr>
      </w:pPr>
    </w:p>
    <w:p w:rsidR="0012332C" w:rsidRDefault="0012332C" w:rsidP="00BE7959">
      <w:pPr>
        <w:tabs>
          <w:tab w:val="left" w:pos="0"/>
        </w:tabs>
        <w:spacing w:after="0" w:line="240" w:lineRule="auto"/>
        <w:jc w:val="both"/>
        <w:rPr>
          <w:rFonts w:ascii="Times New Roman" w:hAnsi="Times New Roman"/>
          <w:sz w:val="24"/>
          <w:szCs w:val="24"/>
        </w:rPr>
      </w:pPr>
    </w:p>
    <w:p w:rsidR="0012332C" w:rsidRDefault="0012332C" w:rsidP="00BE7959">
      <w:pPr>
        <w:tabs>
          <w:tab w:val="left" w:pos="0"/>
        </w:tabs>
        <w:spacing w:after="0" w:line="240" w:lineRule="auto"/>
        <w:jc w:val="both"/>
        <w:rPr>
          <w:rFonts w:ascii="Times New Roman" w:hAnsi="Times New Roman"/>
          <w:sz w:val="24"/>
          <w:szCs w:val="24"/>
        </w:rPr>
      </w:pPr>
    </w:p>
    <w:p w:rsidR="0012332C" w:rsidRDefault="0012332C" w:rsidP="00BE7959">
      <w:pPr>
        <w:tabs>
          <w:tab w:val="left" w:pos="0"/>
        </w:tabs>
        <w:spacing w:after="0" w:line="240" w:lineRule="auto"/>
        <w:jc w:val="both"/>
        <w:rPr>
          <w:rFonts w:ascii="Times New Roman" w:hAnsi="Times New Roman"/>
          <w:sz w:val="24"/>
          <w:szCs w:val="24"/>
        </w:rPr>
      </w:pPr>
    </w:p>
    <w:p w:rsidR="0012332C" w:rsidRDefault="0012332C" w:rsidP="00BE7959">
      <w:pPr>
        <w:tabs>
          <w:tab w:val="left" w:pos="0"/>
        </w:tabs>
        <w:spacing w:after="0" w:line="240" w:lineRule="auto"/>
        <w:jc w:val="both"/>
        <w:rPr>
          <w:rFonts w:ascii="Times New Roman" w:hAnsi="Times New Roman"/>
          <w:sz w:val="24"/>
          <w:szCs w:val="24"/>
        </w:rPr>
      </w:pPr>
    </w:p>
    <w:p w:rsidR="0012332C" w:rsidRDefault="0012332C" w:rsidP="00BE7959">
      <w:pPr>
        <w:tabs>
          <w:tab w:val="left" w:pos="0"/>
        </w:tabs>
        <w:spacing w:after="0" w:line="240" w:lineRule="auto"/>
        <w:jc w:val="both"/>
        <w:rPr>
          <w:rFonts w:ascii="Times New Roman" w:hAnsi="Times New Roman"/>
          <w:sz w:val="24"/>
          <w:szCs w:val="24"/>
        </w:rPr>
      </w:pPr>
    </w:p>
    <w:p w:rsidR="0012332C" w:rsidRDefault="0012332C" w:rsidP="00BE7959">
      <w:pPr>
        <w:tabs>
          <w:tab w:val="left" w:pos="0"/>
        </w:tabs>
        <w:spacing w:after="0" w:line="240" w:lineRule="auto"/>
        <w:jc w:val="both"/>
        <w:rPr>
          <w:rFonts w:ascii="Times New Roman" w:hAnsi="Times New Roman"/>
          <w:sz w:val="24"/>
          <w:szCs w:val="24"/>
        </w:rPr>
      </w:pPr>
    </w:p>
    <w:p w:rsidR="0012332C" w:rsidRDefault="0012332C" w:rsidP="00BE7959">
      <w:pPr>
        <w:tabs>
          <w:tab w:val="left" w:pos="0"/>
        </w:tabs>
        <w:spacing w:after="0" w:line="240" w:lineRule="auto"/>
        <w:jc w:val="both"/>
        <w:rPr>
          <w:rFonts w:ascii="Times New Roman" w:hAnsi="Times New Roman"/>
          <w:sz w:val="24"/>
          <w:szCs w:val="24"/>
        </w:rPr>
      </w:pPr>
    </w:p>
    <w:p w:rsidR="0012332C" w:rsidRDefault="0012332C" w:rsidP="00BE7959">
      <w:pPr>
        <w:tabs>
          <w:tab w:val="left" w:pos="0"/>
        </w:tabs>
        <w:spacing w:after="0" w:line="240" w:lineRule="auto"/>
        <w:jc w:val="both"/>
        <w:rPr>
          <w:rFonts w:ascii="Times New Roman" w:hAnsi="Times New Roman"/>
          <w:sz w:val="24"/>
          <w:szCs w:val="24"/>
        </w:rPr>
      </w:pPr>
    </w:p>
    <w:p w:rsidR="0012332C" w:rsidRDefault="0012332C" w:rsidP="00BE7959">
      <w:pPr>
        <w:tabs>
          <w:tab w:val="left" w:pos="0"/>
        </w:tabs>
        <w:spacing w:after="0" w:line="240" w:lineRule="auto"/>
        <w:jc w:val="both"/>
        <w:rPr>
          <w:rFonts w:ascii="Times New Roman" w:hAnsi="Times New Roman"/>
          <w:sz w:val="24"/>
          <w:szCs w:val="24"/>
        </w:rPr>
      </w:pPr>
    </w:p>
    <w:p w:rsidR="0012332C" w:rsidRDefault="00AC423F" w:rsidP="00BE7959">
      <w:pPr>
        <w:tabs>
          <w:tab w:val="left" w:pos="0"/>
        </w:tabs>
        <w:spacing w:after="0" w:line="240" w:lineRule="auto"/>
        <w:jc w:val="both"/>
        <w:rPr>
          <w:rFonts w:ascii="Times New Roman" w:hAnsi="Times New Roman"/>
          <w:sz w:val="24"/>
          <w:szCs w:val="24"/>
        </w:rPr>
      </w:pPr>
      <w:r w:rsidRPr="00AC423F">
        <w:rPr>
          <w:rFonts w:ascii="Times New Roman" w:hAnsi="Times New Roman"/>
          <w:noProof/>
          <w:sz w:val="20"/>
          <w:szCs w:val="20"/>
          <w:lang w:val="en-US"/>
        </w:rPr>
        <w:pict>
          <v:shape id="_x0000_s1139" type="#_x0000_t202" style="position:absolute;left:0;text-align:left;margin-left:170.55pt;margin-top:13.65pt;width:39.75pt;height:23.25pt;z-index:251712512" stroked="f">
            <v:textbox>
              <w:txbxContent>
                <w:p w:rsidR="00644183" w:rsidRPr="004F2A61" w:rsidRDefault="00644183" w:rsidP="00CA3767">
                  <w:pPr>
                    <w:rPr>
                      <w:rFonts w:ascii="Times New Roman" w:hAnsi="Times New Roman" w:cs="Times New Roman"/>
                      <w:sz w:val="20"/>
                      <w:szCs w:val="20"/>
                      <w:lang w:val="en-US"/>
                    </w:rPr>
                  </w:pPr>
                  <w:r w:rsidRPr="004F2A61">
                    <w:rPr>
                      <w:rFonts w:ascii="Times New Roman" w:hAnsi="Times New Roman" w:cs="Times New Roman"/>
                      <w:sz w:val="20"/>
                      <w:szCs w:val="20"/>
                      <w:lang w:val="en-US"/>
                    </w:rPr>
                    <w:t>22</w:t>
                  </w:r>
                </w:p>
              </w:txbxContent>
            </v:textbox>
          </v:shape>
        </w:pict>
      </w:r>
    </w:p>
    <w:p w:rsidR="00BE7959" w:rsidRPr="0051051B" w:rsidRDefault="00BE7959" w:rsidP="00BE7959">
      <w:pPr>
        <w:tabs>
          <w:tab w:val="left" w:pos="0"/>
        </w:tabs>
        <w:spacing w:after="0" w:line="240" w:lineRule="auto"/>
        <w:jc w:val="both"/>
        <w:rPr>
          <w:rFonts w:ascii="Times New Roman" w:hAnsi="Times New Roman"/>
          <w:sz w:val="20"/>
          <w:szCs w:val="20"/>
          <w:lang w:val="en-US"/>
        </w:rPr>
      </w:pPr>
      <w:r w:rsidRPr="00051C30">
        <w:rPr>
          <w:rFonts w:ascii="Times New Roman" w:hAnsi="Times New Roman"/>
          <w:sz w:val="20"/>
          <w:szCs w:val="20"/>
        </w:rPr>
        <w:lastRenderedPageBreak/>
        <w:t>децентрализации, применении двойного</w:t>
      </w:r>
      <w:r>
        <w:rPr>
          <w:rFonts w:ascii="Times New Roman" w:hAnsi="Times New Roman"/>
          <w:sz w:val="20"/>
          <w:szCs w:val="20"/>
        </w:rPr>
        <w:t xml:space="preserve"> механизма, направленного одно</w:t>
      </w:r>
      <w:r w:rsidR="0051051B" w:rsidRPr="0051051B">
        <w:rPr>
          <w:rFonts w:ascii="Times New Roman" w:hAnsi="Times New Roman"/>
          <w:sz w:val="20"/>
          <w:szCs w:val="20"/>
        </w:rPr>
        <w:softHyphen/>
      </w:r>
      <w:r>
        <w:rPr>
          <w:rFonts w:ascii="Times New Roman" w:hAnsi="Times New Roman"/>
          <w:sz w:val="20"/>
          <w:szCs w:val="20"/>
        </w:rPr>
        <w:t xml:space="preserve">временно </w:t>
      </w:r>
      <w:r w:rsidRPr="00051C30">
        <w:rPr>
          <w:rFonts w:ascii="Times New Roman" w:hAnsi="Times New Roman"/>
          <w:sz w:val="20"/>
          <w:szCs w:val="20"/>
        </w:rPr>
        <w:t>на распределение власти между государством и террито</w:t>
      </w:r>
      <w:r w:rsidR="0051051B" w:rsidRPr="0051051B">
        <w:rPr>
          <w:rFonts w:ascii="Times New Roman" w:hAnsi="Times New Roman"/>
          <w:sz w:val="20"/>
          <w:szCs w:val="20"/>
        </w:rPr>
        <w:softHyphen/>
      </w:r>
      <w:r w:rsidRPr="00051C30">
        <w:rPr>
          <w:rFonts w:ascii="Times New Roman" w:hAnsi="Times New Roman"/>
          <w:sz w:val="20"/>
          <w:szCs w:val="20"/>
        </w:rPr>
        <w:t>риальными органами и на сближение власти и граждан.  И только на самом ма</w:t>
      </w:r>
      <w:r w:rsidR="0051051B" w:rsidRPr="0051051B">
        <w:rPr>
          <w:rFonts w:ascii="Times New Roman" w:hAnsi="Times New Roman"/>
          <w:sz w:val="20"/>
          <w:szCs w:val="20"/>
        </w:rPr>
        <w:softHyphen/>
      </w:r>
      <w:r w:rsidRPr="00051C30">
        <w:rPr>
          <w:rFonts w:ascii="Times New Roman" w:hAnsi="Times New Roman"/>
          <w:sz w:val="20"/>
          <w:szCs w:val="20"/>
        </w:rPr>
        <w:t>лом территориальном уровне (локальный, местный уровень) – децентра</w:t>
      </w:r>
      <w:r w:rsidR="0051051B" w:rsidRPr="0051051B">
        <w:rPr>
          <w:rFonts w:ascii="Times New Roman" w:hAnsi="Times New Roman"/>
          <w:sz w:val="20"/>
          <w:szCs w:val="20"/>
        </w:rPr>
        <w:softHyphen/>
      </w:r>
      <w:r w:rsidRPr="00051C30">
        <w:rPr>
          <w:rFonts w:ascii="Times New Roman" w:hAnsi="Times New Roman"/>
          <w:sz w:val="20"/>
          <w:szCs w:val="20"/>
        </w:rPr>
        <w:t>ли</w:t>
      </w:r>
      <w:r w:rsidR="0051051B" w:rsidRPr="0051051B">
        <w:rPr>
          <w:rFonts w:ascii="Times New Roman" w:hAnsi="Times New Roman"/>
          <w:sz w:val="20"/>
          <w:szCs w:val="20"/>
        </w:rPr>
        <w:softHyphen/>
      </w:r>
      <w:r w:rsidR="0051051B" w:rsidRPr="0051051B">
        <w:rPr>
          <w:rFonts w:ascii="Times New Roman" w:hAnsi="Times New Roman"/>
          <w:sz w:val="20"/>
          <w:szCs w:val="20"/>
        </w:rPr>
        <w:softHyphen/>
      </w:r>
      <w:r w:rsidRPr="00051C30">
        <w:rPr>
          <w:rFonts w:ascii="Times New Roman" w:hAnsi="Times New Roman"/>
          <w:sz w:val="20"/>
          <w:szCs w:val="20"/>
        </w:rPr>
        <w:t>зованные местные органы самоуправления. При этом необходимо под</w:t>
      </w:r>
      <w:r w:rsidR="0051051B" w:rsidRPr="0051051B">
        <w:rPr>
          <w:rFonts w:ascii="Times New Roman" w:hAnsi="Times New Roman"/>
          <w:sz w:val="20"/>
          <w:szCs w:val="20"/>
        </w:rPr>
        <w:softHyphen/>
      </w:r>
      <w:r w:rsidRPr="00051C30">
        <w:rPr>
          <w:rFonts w:ascii="Times New Roman" w:hAnsi="Times New Roman"/>
          <w:sz w:val="20"/>
          <w:szCs w:val="20"/>
        </w:rPr>
        <w:t>черк</w:t>
      </w:r>
      <w:r w:rsidR="0051051B" w:rsidRPr="0051051B">
        <w:rPr>
          <w:rFonts w:ascii="Times New Roman" w:hAnsi="Times New Roman"/>
          <w:sz w:val="20"/>
          <w:szCs w:val="20"/>
        </w:rPr>
        <w:softHyphen/>
      </w:r>
      <w:r w:rsidRPr="00051C30">
        <w:rPr>
          <w:rFonts w:ascii="Times New Roman" w:hAnsi="Times New Roman"/>
          <w:sz w:val="20"/>
          <w:szCs w:val="20"/>
        </w:rPr>
        <w:t>нуть, что в каждой стране территориальное управление представлено несколькими управленческими уровнями. В нашей схеме рассмотрено три уровня.</w:t>
      </w:r>
    </w:p>
    <w:p w:rsidR="00BE7959" w:rsidRPr="00051C30" w:rsidRDefault="00BE7959" w:rsidP="00BE7959">
      <w:pPr>
        <w:tabs>
          <w:tab w:val="left" w:pos="0"/>
        </w:tabs>
        <w:spacing w:after="0" w:line="240" w:lineRule="auto"/>
        <w:jc w:val="both"/>
        <w:rPr>
          <w:rFonts w:ascii="Times New Roman" w:hAnsi="Times New Roman"/>
          <w:sz w:val="20"/>
          <w:szCs w:val="20"/>
        </w:rPr>
      </w:pPr>
      <w:r w:rsidRPr="00BE7959">
        <w:rPr>
          <w:rFonts w:ascii="Times New Roman" w:hAnsi="Times New Roman"/>
          <w:noProof/>
          <w:sz w:val="20"/>
          <w:szCs w:val="20"/>
          <w:lang w:eastAsia="ru-RU"/>
        </w:rPr>
        <w:drawing>
          <wp:inline distT="0" distB="0" distL="0" distR="0">
            <wp:extent cx="4150167" cy="2152650"/>
            <wp:effectExtent l="19050" t="0" r="2733"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150167" cy="2152650"/>
                    </a:xfrm>
                    <a:prstGeom prst="rect">
                      <a:avLst/>
                    </a:prstGeom>
                    <a:noFill/>
                    <a:ln w="9525">
                      <a:noFill/>
                      <a:miter lim="800000"/>
                      <a:headEnd/>
                      <a:tailEnd/>
                    </a:ln>
                  </pic:spPr>
                </pic:pic>
              </a:graphicData>
            </a:graphic>
          </wp:inline>
        </w:drawing>
      </w:r>
    </w:p>
    <w:p w:rsidR="001E7838" w:rsidRDefault="001E7838" w:rsidP="00BE7959">
      <w:pPr>
        <w:spacing w:after="0" w:line="240" w:lineRule="auto"/>
        <w:jc w:val="both"/>
        <w:rPr>
          <w:rFonts w:ascii="Times New Roman" w:hAnsi="Times New Roman"/>
          <w:sz w:val="24"/>
          <w:szCs w:val="24"/>
          <w:lang w:val="kk-KZ" w:eastAsia="ru-RU"/>
        </w:rPr>
      </w:pPr>
    </w:p>
    <w:p w:rsidR="00BE7959" w:rsidRPr="00BE7959" w:rsidRDefault="00BE7959" w:rsidP="00BE7959">
      <w:pPr>
        <w:spacing w:after="0" w:line="240" w:lineRule="auto"/>
        <w:ind w:right="98" w:firstLine="708"/>
        <w:jc w:val="both"/>
        <w:rPr>
          <w:rFonts w:ascii="Times New Roman" w:eastAsia="Calibri" w:hAnsi="Times New Roman" w:cs="Times New Roman"/>
          <w:sz w:val="20"/>
          <w:szCs w:val="20"/>
        </w:rPr>
      </w:pPr>
      <w:r w:rsidRPr="00BE7959">
        <w:rPr>
          <w:rFonts w:ascii="Times New Roman" w:eastAsia="Calibri" w:hAnsi="Times New Roman" w:cs="Times New Roman"/>
          <w:sz w:val="20"/>
          <w:szCs w:val="20"/>
        </w:rPr>
        <w:t>Во многих странах эффективно действует система, когда в региональном звене решение вопросов государственного и местного зна</w:t>
      </w:r>
      <w:r w:rsidR="0051051B" w:rsidRPr="0051051B">
        <w:rPr>
          <w:rFonts w:ascii="Times New Roman" w:eastAsia="Calibri" w:hAnsi="Times New Roman" w:cs="Times New Roman"/>
          <w:sz w:val="20"/>
          <w:szCs w:val="20"/>
        </w:rPr>
        <w:softHyphen/>
      </w:r>
      <w:r w:rsidRPr="00BE7959">
        <w:rPr>
          <w:rFonts w:ascii="Times New Roman" w:eastAsia="Calibri" w:hAnsi="Times New Roman" w:cs="Times New Roman"/>
          <w:sz w:val="20"/>
          <w:szCs w:val="20"/>
        </w:rPr>
        <w:t>чения разделено между назначенным правительством чиновником общей компетенции с его аппаратом государственных служащих (вопросы го</w:t>
      </w:r>
      <w:r w:rsidR="0051051B" w:rsidRPr="0051051B">
        <w:rPr>
          <w:rFonts w:ascii="Times New Roman" w:eastAsia="Calibri" w:hAnsi="Times New Roman" w:cs="Times New Roman"/>
          <w:sz w:val="20"/>
          <w:szCs w:val="20"/>
        </w:rPr>
        <w:softHyphen/>
      </w:r>
      <w:r w:rsidRPr="00BE7959">
        <w:rPr>
          <w:rFonts w:ascii="Times New Roman" w:eastAsia="Calibri" w:hAnsi="Times New Roman" w:cs="Times New Roman"/>
          <w:sz w:val="20"/>
          <w:szCs w:val="20"/>
        </w:rPr>
        <w:t>сударственного значения) и выборными органами местного самоуправ</w:t>
      </w:r>
      <w:r w:rsidR="0051051B" w:rsidRPr="0051051B">
        <w:rPr>
          <w:rFonts w:ascii="Times New Roman" w:eastAsia="Calibri" w:hAnsi="Times New Roman" w:cs="Times New Roman"/>
          <w:sz w:val="20"/>
          <w:szCs w:val="20"/>
        </w:rPr>
        <w:softHyphen/>
      </w:r>
      <w:r w:rsidRPr="00BE7959">
        <w:rPr>
          <w:rFonts w:ascii="Times New Roman" w:eastAsia="Calibri" w:hAnsi="Times New Roman" w:cs="Times New Roman"/>
          <w:sz w:val="20"/>
          <w:szCs w:val="20"/>
        </w:rPr>
        <w:t xml:space="preserve">ления с их муниципальными служащими (вопросы местного значения).               </w:t>
      </w:r>
    </w:p>
    <w:p w:rsidR="00BE7959" w:rsidRDefault="00BE7959" w:rsidP="00BE7959">
      <w:pPr>
        <w:tabs>
          <w:tab w:val="left" w:pos="0"/>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ab/>
      </w:r>
      <w:r w:rsidRPr="00BE7959">
        <w:rPr>
          <w:rFonts w:ascii="Times New Roman" w:eastAsia="Calibri" w:hAnsi="Times New Roman" w:cs="Times New Roman"/>
          <w:sz w:val="20"/>
          <w:szCs w:val="20"/>
        </w:rPr>
        <w:t>В самом общем виде система территориальной структуры управления имеет несколько уровней. В большинстве стран можно встретить 3 уровня территориального управления: локальный, промежуточный и региональный. Некоторые страны, например, Польша и Франция, имеют три уровня местного управления. В других странах, например, Болгарии, функционирует только один уровень муниципального управления. При этом многое зависит от размера страны и среднего размера самого низкого уровня местного управления. Тенденция такова, что трехуровневая система характерна для крупных стран, таких как Франция, Германия, Польша, где верхний уровень – это уровень провинции или региона (включая статус федеральной единицы в федеративных странах, как Германия).</w:t>
      </w:r>
    </w:p>
    <w:p w:rsidR="00BE7959" w:rsidRDefault="00BE7959" w:rsidP="00BE7959">
      <w:pPr>
        <w:tabs>
          <w:tab w:val="left" w:pos="0"/>
        </w:tabs>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ab/>
      </w:r>
    </w:p>
    <w:p w:rsidR="005A4AA8" w:rsidRDefault="00AC423F" w:rsidP="00BE7959">
      <w:pPr>
        <w:tabs>
          <w:tab w:val="left" w:pos="0"/>
        </w:tabs>
        <w:spacing w:after="0" w:line="240" w:lineRule="auto"/>
        <w:ind w:firstLine="709"/>
        <w:jc w:val="both"/>
        <w:rPr>
          <w:rFonts w:ascii="Times New Roman" w:hAnsi="Times New Roman" w:cs="Times New Roman"/>
          <w:b/>
          <w:bCs/>
          <w:color w:val="000000"/>
          <w:sz w:val="20"/>
          <w:szCs w:val="20"/>
        </w:rPr>
      </w:pPr>
      <w:r w:rsidRPr="00AC423F">
        <w:rPr>
          <w:rFonts w:ascii="Times New Roman" w:eastAsia="Calibri" w:hAnsi="Times New Roman" w:cs="Times New Roman"/>
          <w:noProof/>
          <w:sz w:val="20"/>
          <w:szCs w:val="20"/>
          <w:lang w:val="en-US"/>
        </w:rPr>
        <w:pict>
          <v:shape id="_x0000_s1124" type="#_x0000_t202" style="position:absolute;left:0;text-align:left;margin-left:178.8pt;margin-top:9.75pt;width:39.75pt;height:23.25pt;z-index:251697152" stroked="f">
            <v:textbox>
              <w:txbxContent>
                <w:p w:rsidR="00644183" w:rsidRPr="004F2A61" w:rsidRDefault="00644183" w:rsidP="00CA3767">
                  <w:pPr>
                    <w:rPr>
                      <w:rFonts w:ascii="Times New Roman" w:hAnsi="Times New Roman" w:cs="Times New Roman"/>
                      <w:sz w:val="20"/>
                      <w:szCs w:val="20"/>
                      <w:lang w:val="en-US"/>
                    </w:rPr>
                  </w:pPr>
                  <w:r w:rsidRPr="004F2A61">
                    <w:rPr>
                      <w:rFonts w:ascii="Times New Roman" w:hAnsi="Times New Roman" w:cs="Times New Roman"/>
                      <w:sz w:val="20"/>
                      <w:szCs w:val="20"/>
                      <w:lang w:val="en-US"/>
                    </w:rPr>
                    <w:t>7</w:t>
                  </w:r>
                </w:p>
              </w:txbxContent>
            </v:textbox>
          </v:shape>
        </w:pict>
      </w:r>
    </w:p>
    <w:p w:rsidR="00BC626B" w:rsidRPr="00DF2D46" w:rsidRDefault="00BC626B" w:rsidP="00BC626B">
      <w:pPr>
        <w:tabs>
          <w:tab w:val="left" w:pos="6840"/>
        </w:tabs>
        <w:spacing w:after="0" w:line="240" w:lineRule="auto"/>
        <w:ind w:right="36" w:firstLine="708"/>
        <w:jc w:val="both"/>
        <w:rPr>
          <w:rFonts w:ascii="Times New Roman" w:hAnsi="Times New Roman"/>
          <w:sz w:val="20"/>
          <w:szCs w:val="20"/>
        </w:rPr>
      </w:pPr>
      <w:r w:rsidRPr="00DF2D46">
        <w:rPr>
          <w:rFonts w:ascii="Times New Roman" w:hAnsi="Times New Roman"/>
          <w:sz w:val="20"/>
          <w:szCs w:val="20"/>
        </w:rPr>
        <w:lastRenderedPageBreak/>
        <w:t xml:space="preserve">Размер чаще всего выражается в количестве жителей, плотности населения, географическом положении и ресурсах, находящихся в распоряжении местных властей. </w:t>
      </w:r>
    </w:p>
    <w:p w:rsidR="00BC626B" w:rsidRPr="00DF2D46" w:rsidRDefault="00BC626B" w:rsidP="00BC626B">
      <w:pPr>
        <w:spacing w:after="0" w:line="240" w:lineRule="auto"/>
        <w:ind w:right="36"/>
        <w:jc w:val="both"/>
        <w:rPr>
          <w:rFonts w:ascii="Times New Roman" w:hAnsi="Times New Roman"/>
          <w:sz w:val="20"/>
          <w:szCs w:val="20"/>
        </w:rPr>
      </w:pPr>
      <w:r w:rsidRPr="00DF2D46">
        <w:rPr>
          <w:sz w:val="20"/>
          <w:szCs w:val="20"/>
        </w:rPr>
        <w:tab/>
      </w:r>
      <w:r w:rsidRPr="00DF2D46">
        <w:rPr>
          <w:rFonts w:ascii="Times New Roman" w:hAnsi="Times New Roman"/>
          <w:sz w:val="20"/>
          <w:szCs w:val="20"/>
        </w:rPr>
        <w:t>При выборе размера местных единиц необходимо учитывать:</w:t>
      </w:r>
    </w:p>
    <w:p w:rsidR="00BC626B" w:rsidRPr="00DF2D46" w:rsidRDefault="00BC626B" w:rsidP="00F834B5">
      <w:pPr>
        <w:numPr>
          <w:ilvl w:val="0"/>
          <w:numId w:val="29"/>
        </w:numPr>
        <w:spacing w:after="0" w:line="240" w:lineRule="auto"/>
        <w:ind w:right="36"/>
        <w:jc w:val="both"/>
        <w:rPr>
          <w:rFonts w:ascii="Times New Roman" w:hAnsi="Times New Roman"/>
          <w:sz w:val="20"/>
          <w:szCs w:val="20"/>
        </w:rPr>
      </w:pPr>
      <w:r w:rsidRPr="00DF2D46">
        <w:rPr>
          <w:rFonts w:ascii="Times New Roman" w:hAnsi="Times New Roman"/>
          <w:sz w:val="20"/>
          <w:szCs w:val="20"/>
        </w:rPr>
        <w:t>количество граждан и/или географическую область;</w:t>
      </w:r>
    </w:p>
    <w:p w:rsidR="00BC626B" w:rsidRPr="00DF2D46" w:rsidRDefault="00BC626B" w:rsidP="00F834B5">
      <w:pPr>
        <w:numPr>
          <w:ilvl w:val="0"/>
          <w:numId w:val="29"/>
        </w:numPr>
        <w:spacing w:after="0" w:line="240" w:lineRule="auto"/>
        <w:ind w:right="36"/>
        <w:jc w:val="both"/>
        <w:rPr>
          <w:rFonts w:ascii="Times New Roman" w:hAnsi="Times New Roman"/>
          <w:sz w:val="20"/>
          <w:szCs w:val="20"/>
        </w:rPr>
      </w:pPr>
      <w:r w:rsidRPr="00DF2D46">
        <w:rPr>
          <w:rFonts w:ascii="Times New Roman" w:hAnsi="Times New Roman"/>
          <w:sz w:val="20"/>
          <w:szCs w:val="20"/>
        </w:rPr>
        <w:t>экономическую эффективность;</w:t>
      </w:r>
    </w:p>
    <w:p w:rsidR="00BC626B" w:rsidRPr="00DF2D46" w:rsidRDefault="00BC626B" w:rsidP="00F834B5">
      <w:pPr>
        <w:numPr>
          <w:ilvl w:val="0"/>
          <w:numId w:val="29"/>
        </w:numPr>
        <w:spacing w:after="0" w:line="240" w:lineRule="auto"/>
        <w:ind w:right="36"/>
        <w:jc w:val="both"/>
        <w:rPr>
          <w:rFonts w:ascii="Times New Roman" w:hAnsi="Times New Roman"/>
          <w:sz w:val="20"/>
          <w:szCs w:val="20"/>
        </w:rPr>
      </w:pPr>
      <w:r w:rsidRPr="00DF2D46">
        <w:rPr>
          <w:rFonts w:ascii="Times New Roman" w:hAnsi="Times New Roman"/>
          <w:sz w:val="20"/>
          <w:szCs w:val="20"/>
        </w:rPr>
        <w:t>демократию;</w:t>
      </w:r>
    </w:p>
    <w:p w:rsidR="00BC626B" w:rsidRPr="00DF2D46" w:rsidRDefault="00BC626B" w:rsidP="00F834B5">
      <w:pPr>
        <w:numPr>
          <w:ilvl w:val="0"/>
          <w:numId w:val="29"/>
        </w:numPr>
        <w:spacing w:after="0" w:line="240" w:lineRule="auto"/>
        <w:ind w:right="36"/>
        <w:jc w:val="both"/>
        <w:rPr>
          <w:rFonts w:ascii="Times New Roman" w:hAnsi="Times New Roman"/>
          <w:sz w:val="20"/>
          <w:szCs w:val="20"/>
        </w:rPr>
      </w:pPr>
      <w:r w:rsidRPr="00DF2D46">
        <w:rPr>
          <w:rFonts w:ascii="Times New Roman" w:hAnsi="Times New Roman"/>
          <w:sz w:val="20"/>
          <w:szCs w:val="20"/>
        </w:rPr>
        <w:t>ассигнования;</w:t>
      </w:r>
    </w:p>
    <w:p w:rsidR="00BC626B" w:rsidRPr="00DF2D46" w:rsidRDefault="00BC626B" w:rsidP="00F834B5">
      <w:pPr>
        <w:numPr>
          <w:ilvl w:val="0"/>
          <w:numId w:val="29"/>
        </w:numPr>
        <w:spacing w:after="0" w:line="240" w:lineRule="auto"/>
        <w:ind w:right="36"/>
        <w:jc w:val="both"/>
        <w:rPr>
          <w:rFonts w:ascii="Times New Roman" w:hAnsi="Times New Roman"/>
          <w:sz w:val="20"/>
          <w:szCs w:val="20"/>
        </w:rPr>
      </w:pPr>
      <w:r w:rsidRPr="00DF2D46">
        <w:rPr>
          <w:rFonts w:ascii="Times New Roman" w:hAnsi="Times New Roman"/>
          <w:sz w:val="20"/>
          <w:szCs w:val="20"/>
        </w:rPr>
        <w:t>локальное развитие.</w:t>
      </w:r>
    </w:p>
    <w:p w:rsidR="00BC626B" w:rsidRPr="00DF2D46" w:rsidRDefault="00BC626B" w:rsidP="0051051B">
      <w:pPr>
        <w:spacing w:after="0" w:line="240" w:lineRule="auto"/>
        <w:ind w:right="36" w:firstLine="708"/>
        <w:jc w:val="both"/>
        <w:rPr>
          <w:rFonts w:ascii="Times New Roman" w:hAnsi="Times New Roman"/>
          <w:sz w:val="20"/>
          <w:szCs w:val="20"/>
        </w:rPr>
      </w:pPr>
      <w:r w:rsidRPr="00DF2D46">
        <w:rPr>
          <w:rFonts w:ascii="Times New Roman" w:hAnsi="Times New Roman"/>
          <w:sz w:val="20"/>
          <w:szCs w:val="20"/>
        </w:rPr>
        <w:t xml:space="preserve">В соответствии с теоремой </w:t>
      </w:r>
      <w:r w:rsidRPr="00DF2D46">
        <w:rPr>
          <w:rFonts w:ascii="Times New Roman" w:hAnsi="Times New Roman"/>
          <w:sz w:val="20"/>
          <w:szCs w:val="20"/>
          <w:lang w:val="en-US"/>
        </w:rPr>
        <w:t>O</w:t>
      </w:r>
      <w:r w:rsidRPr="00DF2D46">
        <w:rPr>
          <w:rFonts w:ascii="Times New Roman" w:hAnsi="Times New Roman"/>
          <w:sz w:val="20"/>
          <w:szCs w:val="20"/>
        </w:rPr>
        <w:t>утса государственные товары всегда будет эффективно производить посредством местной юрисдикции, если по</w:t>
      </w:r>
      <w:r w:rsidR="0051051B" w:rsidRPr="0051051B">
        <w:rPr>
          <w:rFonts w:ascii="Times New Roman" w:hAnsi="Times New Roman"/>
          <w:sz w:val="20"/>
          <w:szCs w:val="20"/>
        </w:rPr>
        <w:softHyphen/>
      </w:r>
      <w:r w:rsidRPr="00DF2D46">
        <w:rPr>
          <w:rFonts w:ascii="Times New Roman" w:hAnsi="Times New Roman"/>
          <w:sz w:val="20"/>
          <w:szCs w:val="20"/>
        </w:rPr>
        <w:t>требление определено географически, и для таких товаров издержки произ</w:t>
      </w:r>
      <w:r w:rsidR="0051051B" w:rsidRPr="0051051B">
        <w:rPr>
          <w:rFonts w:ascii="Times New Roman" w:hAnsi="Times New Roman"/>
          <w:sz w:val="20"/>
          <w:szCs w:val="20"/>
        </w:rPr>
        <w:softHyphen/>
      </w:r>
      <w:r w:rsidRPr="00DF2D46">
        <w:rPr>
          <w:rFonts w:ascii="Times New Roman" w:hAnsi="Times New Roman"/>
          <w:sz w:val="20"/>
          <w:szCs w:val="20"/>
        </w:rPr>
        <w:t>вод</w:t>
      </w:r>
      <w:r w:rsidR="00F834B5" w:rsidRPr="00F834B5">
        <w:rPr>
          <w:rFonts w:ascii="Times New Roman" w:hAnsi="Times New Roman"/>
          <w:sz w:val="20"/>
          <w:szCs w:val="20"/>
        </w:rPr>
        <w:softHyphen/>
      </w:r>
      <w:r w:rsidRPr="00DF2D46">
        <w:rPr>
          <w:rFonts w:ascii="Times New Roman" w:hAnsi="Times New Roman"/>
          <w:sz w:val="20"/>
          <w:szCs w:val="20"/>
        </w:rPr>
        <w:t>ства/выпускана каждом уровне в</w:t>
      </w:r>
      <w:r w:rsidR="0051051B">
        <w:rPr>
          <w:rFonts w:ascii="Times New Roman" w:hAnsi="Times New Roman"/>
          <w:sz w:val="20"/>
          <w:szCs w:val="20"/>
        </w:rPr>
        <w:t xml:space="preserve"> каждой единице будут такие же.</w:t>
      </w:r>
      <w:r w:rsidRPr="00DF2D46">
        <w:rPr>
          <w:rFonts w:ascii="Times New Roman" w:hAnsi="Times New Roman"/>
          <w:sz w:val="20"/>
          <w:szCs w:val="20"/>
        </w:rPr>
        <w:t>Со</w:t>
      </w:r>
      <w:r w:rsidR="0051051B" w:rsidRPr="0051051B">
        <w:rPr>
          <w:rFonts w:ascii="Times New Roman" w:hAnsi="Times New Roman"/>
          <w:sz w:val="20"/>
          <w:szCs w:val="20"/>
        </w:rPr>
        <w:softHyphen/>
      </w:r>
      <w:r w:rsidRPr="00DF2D46">
        <w:rPr>
          <w:rFonts w:ascii="Times New Roman" w:hAnsi="Times New Roman"/>
          <w:sz w:val="20"/>
          <w:szCs w:val="20"/>
        </w:rPr>
        <w:t>глас</w:t>
      </w:r>
      <w:r w:rsidR="00F834B5" w:rsidRPr="00F834B5">
        <w:rPr>
          <w:rFonts w:ascii="Times New Roman" w:hAnsi="Times New Roman"/>
          <w:sz w:val="20"/>
          <w:szCs w:val="20"/>
        </w:rPr>
        <w:softHyphen/>
      </w:r>
      <w:r w:rsidR="0051051B" w:rsidRPr="0051051B">
        <w:rPr>
          <w:rFonts w:ascii="Times New Roman" w:hAnsi="Times New Roman"/>
          <w:sz w:val="20"/>
          <w:szCs w:val="20"/>
        </w:rPr>
        <w:softHyphen/>
      </w:r>
      <w:r w:rsidRPr="00DF2D46">
        <w:rPr>
          <w:rFonts w:ascii="Times New Roman" w:hAnsi="Times New Roman"/>
          <w:sz w:val="20"/>
          <w:szCs w:val="20"/>
        </w:rPr>
        <w:t xml:space="preserve">но принципу соответствия </w:t>
      </w:r>
      <w:r w:rsidRPr="00DF2D46">
        <w:rPr>
          <w:rFonts w:ascii="Times New Roman" w:hAnsi="Times New Roman"/>
          <w:sz w:val="20"/>
          <w:szCs w:val="20"/>
          <w:lang w:val="en-US"/>
        </w:rPr>
        <w:t>O</w:t>
      </w:r>
      <w:r w:rsidRPr="00DF2D46">
        <w:rPr>
          <w:rFonts w:ascii="Times New Roman" w:hAnsi="Times New Roman"/>
          <w:sz w:val="20"/>
          <w:szCs w:val="20"/>
        </w:rPr>
        <w:t>утса, каждый государственный товар дол</w:t>
      </w:r>
      <w:r w:rsidR="0051051B" w:rsidRPr="0051051B">
        <w:rPr>
          <w:rFonts w:ascii="Times New Roman" w:hAnsi="Times New Roman"/>
          <w:sz w:val="20"/>
          <w:szCs w:val="20"/>
        </w:rPr>
        <w:softHyphen/>
      </w:r>
      <w:r w:rsidRPr="00DF2D46">
        <w:rPr>
          <w:rFonts w:ascii="Times New Roman" w:hAnsi="Times New Roman"/>
          <w:sz w:val="20"/>
          <w:szCs w:val="20"/>
        </w:rPr>
        <w:t>жен производиться в самых малых органах государственного управл</w:t>
      </w:r>
      <w:r w:rsidR="0051051B" w:rsidRPr="0051051B">
        <w:rPr>
          <w:rFonts w:ascii="Times New Roman" w:hAnsi="Times New Roman"/>
          <w:sz w:val="20"/>
          <w:szCs w:val="20"/>
        </w:rPr>
        <w:softHyphen/>
      </w:r>
      <w:r w:rsidRPr="00DF2D46">
        <w:rPr>
          <w:rFonts w:ascii="Times New Roman" w:hAnsi="Times New Roman"/>
          <w:sz w:val="20"/>
          <w:szCs w:val="20"/>
        </w:rPr>
        <w:t>ения  (что является самым малым уровнем), которые поглощают выгоды этих то</w:t>
      </w:r>
      <w:r w:rsidR="0051051B" w:rsidRPr="0051051B">
        <w:rPr>
          <w:rFonts w:ascii="Times New Roman" w:hAnsi="Times New Roman"/>
          <w:sz w:val="20"/>
          <w:szCs w:val="20"/>
        </w:rPr>
        <w:softHyphen/>
      </w:r>
      <w:r w:rsidRPr="00DF2D46">
        <w:rPr>
          <w:rFonts w:ascii="Times New Roman" w:hAnsi="Times New Roman"/>
          <w:sz w:val="20"/>
          <w:szCs w:val="20"/>
        </w:rPr>
        <w:t>ва</w:t>
      </w:r>
      <w:r w:rsidR="0051051B" w:rsidRPr="0051051B">
        <w:rPr>
          <w:rFonts w:ascii="Times New Roman" w:hAnsi="Times New Roman"/>
          <w:sz w:val="20"/>
          <w:szCs w:val="20"/>
        </w:rPr>
        <w:softHyphen/>
      </w:r>
      <w:r w:rsidR="00F834B5" w:rsidRPr="00F834B5">
        <w:rPr>
          <w:rFonts w:ascii="Times New Roman" w:hAnsi="Times New Roman"/>
          <w:sz w:val="20"/>
          <w:szCs w:val="20"/>
        </w:rPr>
        <w:softHyphen/>
      </w:r>
      <w:r w:rsidRPr="00DF2D46">
        <w:rPr>
          <w:rFonts w:ascii="Times New Roman" w:hAnsi="Times New Roman"/>
          <w:sz w:val="20"/>
          <w:szCs w:val="20"/>
        </w:rPr>
        <w:t>ров. Размер государства соответствует сфере выгод от произведенного товара.</w:t>
      </w:r>
    </w:p>
    <w:p w:rsidR="00BC626B" w:rsidRPr="00DF2D46" w:rsidRDefault="00BC626B" w:rsidP="00BC626B">
      <w:pPr>
        <w:spacing w:after="0" w:line="240" w:lineRule="auto"/>
        <w:ind w:right="36" w:firstLine="708"/>
        <w:jc w:val="both"/>
        <w:rPr>
          <w:rFonts w:ascii="Times New Roman" w:hAnsi="Times New Roman"/>
          <w:sz w:val="20"/>
          <w:szCs w:val="20"/>
        </w:rPr>
      </w:pPr>
      <w:r w:rsidRPr="00DF2D46">
        <w:rPr>
          <w:rFonts w:ascii="Times New Roman" w:hAnsi="Times New Roman"/>
          <w:sz w:val="20"/>
          <w:szCs w:val="20"/>
        </w:rPr>
        <w:t xml:space="preserve">В настоящее время в Европе </w:t>
      </w:r>
      <w:r w:rsidR="00F834B5">
        <w:rPr>
          <w:rFonts w:ascii="Times New Roman" w:hAnsi="Times New Roman"/>
          <w:sz w:val="20"/>
          <w:szCs w:val="20"/>
        </w:rPr>
        <w:t>есть</w:t>
      </w:r>
      <w:r w:rsidRPr="00DF2D46">
        <w:rPr>
          <w:rFonts w:ascii="Times New Roman" w:hAnsi="Times New Roman"/>
          <w:sz w:val="20"/>
          <w:szCs w:val="20"/>
        </w:rPr>
        <w:t xml:space="preserve"> два подхода создания эффек</w:t>
      </w:r>
      <w:r w:rsidR="00F834B5" w:rsidRPr="00F834B5">
        <w:rPr>
          <w:rFonts w:ascii="Times New Roman" w:hAnsi="Times New Roman"/>
          <w:sz w:val="20"/>
          <w:szCs w:val="20"/>
        </w:rPr>
        <w:softHyphen/>
      </w:r>
      <w:r w:rsidRPr="00DF2D46">
        <w:rPr>
          <w:rFonts w:ascii="Times New Roman" w:hAnsi="Times New Roman"/>
          <w:sz w:val="20"/>
          <w:szCs w:val="20"/>
        </w:rPr>
        <w:t>тив</w:t>
      </w:r>
      <w:r w:rsidR="00F834B5">
        <w:rPr>
          <w:rFonts w:ascii="Times New Roman" w:hAnsi="Times New Roman"/>
          <w:sz w:val="20"/>
          <w:szCs w:val="20"/>
        </w:rPr>
        <w:softHyphen/>
      </w:r>
      <w:r w:rsidRPr="00DF2D46">
        <w:rPr>
          <w:rFonts w:ascii="Times New Roman" w:hAnsi="Times New Roman"/>
          <w:sz w:val="20"/>
          <w:szCs w:val="20"/>
        </w:rPr>
        <w:t>но</w:t>
      </w:r>
      <w:r w:rsidR="00F834B5">
        <w:rPr>
          <w:rFonts w:ascii="Times New Roman" w:hAnsi="Times New Roman"/>
          <w:sz w:val="20"/>
          <w:szCs w:val="20"/>
        </w:rPr>
        <w:softHyphen/>
      </w:r>
      <w:r w:rsidRPr="00DF2D46">
        <w:rPr>
          <w:rFonts w:ascii="Times New Roman" w:hAnsi="Times New Roman"/>
          <w:sz w:val="20"/>
          <w:szCs w:val="20"/>
        </w:rPr>
        <w:t>го территориального управления, для которых необходимо заранее опре</w:t>
      </w:r>
      <w:r w:rsidR="00F834B5" w:rsidRPr="00F834B5">
        <w:rPr>
          <w:rFonts w:ascii="Times New Roman" w:hAnsi="Times New Roman"/>
          <w:sz w:val="20"/>
          <w:szCs w:val="20"/>
        </w:rPr>
        <w:softHyphen/>
      </w:r>
      <w:r w:rsidR="00F834B5">
        <w:rPr>
          <w:rFonts w:ascii="Times New Roman" w:hAnsi="Times New Roman"/>
          <w:sz w:val="20"/>
          <w:szCs w:val="20"/>
        </w:rPr>
        <w:softHyphen/>
      </w:r>
      <w:r w:rsidRPr="00DF2D46">
        <w:rPr>
          <w:rFonts w:ascii="Times New Roman" w:hAnsi="Times New Roman"/>
          <w:sz w:val="20"/>
          <w:szCs w:val="20"/>
        </w:rPr>
        <w:t>де</w:t>
      </w:r>
      <w:r w:rsidR="00F834B5" w:rsidRPr="00F834B5">
        <w:rPr>
          <w:rFonts w:ascii="Times New Roman" w:hAnsi="Times New Roman"/>
          <w:sz w:val="20"/>
          <w:szCs w:val="20"/>
        </w:rPr>
        <w:softHyphen/>
      </w:r>
      <w:r w:rsidRPr="00DF2D46">
        <w:rPr>
          <w:rFonts w:ascii="Times New Roman" w:hAnsi="Times New Roman"/>
          <w:sz w:val="20"/>
          <w:szCs w:val="20"/>
        </w:rPr>
        <w:t>лить основные принципы относительно размера и характера террито</w:t>
      </w:r>
      <w:r w:rsidR="00F834B5">
        <w:rPr>
          <w:rFonts w:ascii="Times New Roman" w:hAnsi="Times New Roman"/>
          <w:sz w:val="20"/>
          <w:szCs w:val="20"/>
        </w:rPr>
        <w:softHyphen/>
      </w:r>
      <w:r w:rsidRPr="00DF2D46">
        <w:rPr>
          <w:rFonts w:ascii="Times New Roman" w:hAnsi="Times New Roman"/>
          <w:sz w:val="20"/>
          <w:szCs w:val="20"/>
        </w:rPr>
        <w:t xml:space="preserve">риальных единиц. </w:t>
      </w:r>
    </w:p>
    <w:p w:rsidR="00BC626B" w:rsidRPr="00DF2D46" w:rsidRDefault="00BC626B" w:rsidP="0051051B">
      <w:pPr>
        <w:spacing w:after="0" w:line="240" w:lineRule="auto"/>
        <w:ind w:right="36" w:firstLine="708"/>
        <w:jc w:val="both"/>
        <w:rPr>
          <w:rFonts w:ascii="Times New Roman" w:hAnsi="Times New Roman"/>
          <w:sz w:val="20"/>
          <w:szCs w:val="20"/>
        </w:rPr>
      </w:pPr>
      <w:r w:rsidRPr="00DF2D46">
        <w:rPr>
          <w:rFonts w:ascii="Times New Roman" w:hAnsi="Times New Roman"/>
          <w:sz w:val="20"/>
          <w:szCs w:val="20"/>
        </w:rPr>
        <w:t>Первый подход (например, во Франции) основан на том, что глав</w:t>
      </w:r>
      <w:r w:rsidR="00F834B5" w:rsidRPr="00F834B5">
        <w:rPr>
          <w:rFonts w:ascii="Times New Roman" w:hAnsi="Times New Roman"/>
          <w:sz w:val="20"/>
          <w:szCs w:val="20"/>
        </w:rPr>
        <w:softHyphen/>
      </w:r>
      <w:r w:rsidRPr="00DF2D46">
        <w:rPr>
          <w:rFonts w:ascii="Times New Roman" w:hAnsi="Times New Roman"/>
          <w:sz w:val="20"/>
          <w:szCs w:val="20"/>
        </w:rPr>
        <w:t>ным критерием является доступность для местного населения. В результате, муни</w:t>
      </w:r>
      <w:r w:rsidR="00F834B5" w:rsidRPr="00F834B5">
        <w:rPr>
          <w:rFonts w:ascii="Times New Roman" w:hAnsi="Times New Roman"/>
          <w:sz w:val="20"/>
          <w:szCs w:val="20"/>
        </w:rPr>
        <w:softHyphen/>
      </w:r>
      <w:r w:rsidRPr="00DF2D46">
        <w:rPr>
          <w:rFonts w:ascii="Times New Roman" w:hAnsi="Times New Roman"/>
          <w:sz w:val="20"/>
          <w:szCs w:val="20"/>
        </w:rPr>
        <w:t>ци</w:t>
      </w:r>
      <w:r w:rsidR="00F834B5" w:rsidRPr="00F834B5">
        <w:rPr>
          <w:rFonts w:ascii="Times New Roman" w:hAnsi="Times New Roman"/>
          <w:sz w:val="20"/>
          <w:szCs w:val="20"/>
        </w:rPr>
        <w:softHyphen/>
      </w:r>
      <w:r w:rsidRPr="00DF2D46">
        <w:rPr>
          <w:rFonts w:ascii="Times New Roman" w:hAnsi="Times New Roman"/>
          <w:sz w:val="20"/>
          <w:szCs w:val="20"/>
        </w:rPr>
        <w:t>палитеты маленькие, более ориентированные на социальные усло</w:t>
      </w:r>
      <w:r w:rsidR="00F834B5" w:rsidRPr="00F834B5">
        <w:rPr>
          <w:rFonts w:ascii="Times New Roman" w:hAnsi="Times New Roman"/>
          <w:sz w:val="20"/>
          <w:szCs w:val="20"/>
        </w:rPr>
        <w:softHyphen/>
      </w:r>
      <w:r w:rsidR="00F834B5">
        <w:rPr>
          <w:rFonts w:ascii="Times New Roman" w:hAnsi="Times New Roman"/>
          <w:sz w:val="20"/>
          <w:szCs w:val="20"/>
        </w:rPr>
        <w:t>вия,</w:t>
      </w:r>
      <w:r w:rsidRPr="00DF2D46">
        <w:rPr>
          <w:rFonts w:ascii="Times New Roman" w:hAnsi="Times New Roman"/>
          <w:sz w:val="20"/>
          <w:szCs w:val="20"/>
        </w:rPr>
        <w:t xml:space="preserve"> не способны выполнять более важные задачи в предоставлении услуг.</w:t>
      </w:r>
    </w:p>
    <w:p w:rsidR="00BC626B" w:rsidRPr="00CA3767" w:rsidRDefault="00BC626B" w:rsidP="00BC626B">
      <w:pPr>
        <w:spacing w:after="0" w:line="240" w:lineRule="auto"/>
        <w:ind w:right="36" w:firstLine="708"/>
        <w:jc w:val="both"/>
        <w:rPr>
          <w:rFonts w:ascii="Times New Roman" w:hAnsi="Times New Roman"/>
          <w:sz w:val="20"/>
          <w:szCs w:val="20"/>
        </w:rPr>
      </w:pPr>
      <w:r w:rsidRPr="00DF2D46">
        <w:rPr>
          <w:rFonts w:ascii="Times New Roman" w:hAnsi="Times New Roman"/>
          <w:sz w:val="20"/>
          <w:szCs w:val="20"/>
        </w:rPr>
        <w:t>Второй (например, в Польше) отдает приоритет организации услуг. Муниципалитеты более крупные, они могут вести собственную хозяйствен</w:t>
      </w:r>
      <w:r w:rsidR="00F834B5" w:rsidRPr="00F834B5">
        <w:rPr>
          <w:rFonts w:ascii="Times New Roman" w:hAnsi="Times New Roman"/>
          <w:sz w:val="20"/>
          <w:szCs w:val="20"/>
        </w:rPr>
        <w:softHyphen/>
      </w:r>
      <w:r w:rsidRPr="00DF2D46">
        <w:rPr>
          <w:rFonts w:ascii="Times New Roman" w:hAnsi="Times New Roman"/>
          <w:sz w:val="20"/>
          <w:szCs w:val="20"/>
        </w:rPr>
        <w:t>ную деятельность и создавать инфраструктуру. Но расстояние между мест</w:t>
      </w:r>
      <w:r w:rsidR="00F834B5" w:rsidRPr="00F834B5">
        <w:rPr>
          <w:rFonts w:ascii="Times New Roman" w:hAnsi="Times New Roman"/>
          <w:sz w:val="20"/>
          <w:szCs w:val="20"/>
        </w:rPr>
        <w:softHyphen/>
      </w:r>
      <w:r w:rsidRPr="00DF2D46">
        <w:rPr>
          <w:rFonts w:ascii="Times New Roman" w:hAnsi="Times New Roman"/>
          <w:sz w:val="20"/>
          <w:szCs w:val="20"/>
        </w:rPr>
        <w:t>ны</w:t>
      </w:r>
      <w:r w:rsidR="00F834B5" w:rsidRPr="00F834B5">
        <w:rPr>
          <w:rFonts w:ascii="Times New Roman" w:hAnsi="Times New Roman"/>
          <w:sz w:val="20"/>
          <w:szCs w:val="20"/>
        </w:rPr>
        <w:softHyphen/>
      </w:r>
      <w:r w:rsidRPr="00DF2D46">
        <w:rPr>
          <w:rFonts w:ascii="Times New Roman" w:hAnsi="Times New Roman"/>
          <w:sz w:val="20"/>
          <w:szCs w:val="20"/>
        </w:rPr>
        <w:t>ми сообществами и властями больше. Поэтому муниципалитеты носят ско</w:t>
      </w:r>
      <w:r w:rsidR="00F834B5" w:rsidRPr="00F834B5">
        <w:rPr>
          <w:rFonts w:ascii="Times New Roman" w:hAnsi="Times New Roman"/>
          <w:sz w:val="20"/>
          <w:szCs w:val="20"/>
        </w:rPr>
        <w:softHyphen/>
      </w:r>
      <w:r w:rsidRPr="00DF2D46">
        <w:rPr>
          <w:rFonts w:ascii="Times New Roman" w:hAnsi="Times New Roman"/>
          <w:sz w:val="20"/>
          <w:szCs w:val="20"/>
        </w:rPr>
        <w:t xml:space="preserve">рее экономический, а не социальный характер. Средний муниципалитет в Польше охватывает в десять раз больше населения, чем во Франции. </w:t>
      </w:r>
      <w:r w:rsidR="00F834B5">
        <w:rPr>
          <w:rFonts w:ascii="Times New Roman" w:hAnsi="Times New Roman"/>
          <w:sz w:val="20"/>
          <w:szCs w:val="20"/>
        </w:rPr>
        <w:t>Н</w:t>
      </w:r>
      <w:r w:rsidRPr="00DF2D46">
        <w:rPr>
          <w:rFonts w:ascii="Times New Roman" w:hAnsi="Times New Roman"/>
          <w:sz w:val="20"/>
          <w:szCs w:val="20"/>
        </w:rPr>
        <w:t>аселение муниципалитета должно быть объединено общими интересами.</w:t>
      </w:r>
    </w:p>
    <w:p w:rsidR="00BC036C" w:rsidRPr="00CA3767" w:rsidRDefault="00BC036C" w:rsidP="00BC036C">
      <w:pPr>
        <w:spacing w:after="0" w:line="240" w:lineRule="auto"/>
        <w:ind w:right="36" w:firstLine="708"/>
        <w:jc w:val="both"/>
        <w:rPr>
          <w:rFonts w:ascii="Times New Roman" w:hAnsi="Times New Roman"/>
          <w:sz w:val="20"/>
          <w:szCs w:val="20"/>
        </w:rPr>
      </w:pPr>
      <w:r w:rsidRPr="00DF2D46">
        <w:rPr>
          <w:rFonts w:ascii="Times New Roman" w:hAnsi="Times New Roman"/>
          <w:sz w:val="20"/>
          <w:szCs w:val="20"/>
        </w:rPr>
        <w:t>Вопрос желательности небольших сфер полномочий является про</w:t>
      </w:r>
      <w:r w:rsidR="00F834B5" w:rsidRPr="00F834B5">
        <w:rPr>
          <w:rFonts w:ascii="Times New Roman" w:hAnsi="Times New Roman"/>
          <w:sz w:val="20"/>
          <w:szCs w:val="20"/>
        </w:rPr>
        <w:softHyphen/>
      </w:r>
      <w:r w:rsidRPr="00DF2D46">
        <w:rPr>
          <w:rFonts w:ascii="Times New Roman" w:hAnsi="Times New Roman"/>
          <w:sz w:val="20"/>
          <w:szCs w:val="20"/>
        </w:rPr>
        <w:t>тиворечивым. В случае мелких муниципалитетов не обеспечивается «эф</w:t>
      </w:r>
      <w:r w:rsidR="00F834B5" w:rsidRPr="00F834B5">
        <w:rPr>
          <w:rFonts w:ascii="Times New Roman" w:hAnsi="Times New Roman"/>
          <w:sz w:val="20"/>
          <w:szCs w:val="20"/>
        </w:rPr>
        <w:softHyphen/>
      </w:r>
      <w:r w:rsidRPr="00DF2D46">
        <w:rPr>
          <w:rFonts w:ascii="Times New Roman" w:hAnsi="Times New Roman"/>
          <w:sz w:val="20"/>
          <w:szCs w:val="20"/>
        </w:rPr>
        <w:t>фект масштаба» и несутся более высокие накладные расходы на душу на</w:t>
      </w:r>
      <w:r w:rsidR="00F834B5" w:rsidRPr="00F834B5">
        <w:rPr>
          <w:rFonts w:ascii="Times New Roman" w:hAnsi="Times New Roman"/>
          <w:sz w:val="20"/>
          <w:szCs w:val="20"/>
        </w:rPr>
        <w:softHyphen/>
      </w:r>
      <w:r w:rsidRPr="00DF2D46">
        <w:rPr>
          <w:rFonts w:ascii="Times New Roman" w:hAnsi="Times New Roman"/>
          <w:sz w:val="20"/>
          <w:szCs w:val="20"/>
        </w:rPr>
        <w:t>селения. Также может ограничиваться доступ к профессиональной по</w:t>
      </w:r>
      <w:r w:rsidR="00F834B5" w:rsidRPr="00F834B5">
        <w:rPr>
          <w:rFonts w:ascii="Times New Roman" w:hAnsi="Times New Roman"/>
          <w:sz w:val="20"/>
          <w:szCs w:val="20"/>
        </w:rPr>
        <w:softHyphen/>
      </w:r>
      <w:r w:rsidRPr="00DF2D46">
        <w:rPr>
          <w:rFonts w:ascii="Times New Roman" w:hAnsi="Times New Roman"/>
          <w:sz w:val="20"/>
          <w:szCs w:val="20"/>
        </w:rPr>
        <w:t>мощи. С другой стороны, выступления избирателей и опросы обществен</w:t>
      </w:r>
      <w:r w:rsidR="00F834B5" w:rsidRPr="00F834B5">
        <w:rPr>
          <w:rFonts w:ascii="Times New Roman" w:hAnsi="Times New Roman"/>
          <w:sz w:val="20"/>
          <w:szCs w:val="20"/>
        </w:rPr>
        <w:softHyphen/>
      </w:r>
      <w:r w:rsidRPr="00DF2D46">
        <w:rPr>
          <w:rFonts w:ascii="Times New Roman" w:hAnsi="Times New Roman"/>
          <w:sz w:val="20"/>
          <w:szCs w:val="20"/>
        </w:rPr>
        <w:t>но</w:t>
      </w:r>
      <w:r w:rsidR="00F834B5" w:rsidRPr="00F834B5">
        <w:rPr>
          <w:rFonts w:ascii="Times New Roman" w:hAnsi="Times New Roman"/>
          <w:sz w:val="20"/>
          <w:szCs w:val="20"/>
        </w:rPr>
        <w:softHyphen/>
      </w:r>
      <w:r w:rsidRPr="00DF2D46">
        <w:rPr>
          <w:rFonts w:ascii="Times New Roman" w:hAnsi="Times New Roman"/>
          <w:sz w:val="20"/>
          <w:szCs w:val="20"/>
        </w:rPr>
        <w:t>го мнения предполагают более высокий уровень общественной активности в относительно мелких муниципалитетах с населением не менее 500 человек</w:t>
      </w:r>
      <w:r w:rsidRPr="00BC036C">
        <w:rPr>
          <w:rFonts w:ascii="Times New Roman" w:hAnsi="Times New Roman"/>
          <w:sz w:val="20"/>
          <w:szCs w:val="20"/>
        </w:rPr>
        <w:t xml:space="preserve">. </w:t>
      </w:r>
    </w:p>
    <w:p w:rsidR="004812A4" w:rsidRPr="004812A4" w:rsidRDefault="00AC423F" w:rsidP="00BC036C">
      <w:pPr>
        <w:spacing w:after="0" w:line="240" w:lineRule="auto"/>
        <w:ind w:right="36" w:firstLine="708"/>
        <w:jc w:val="both"/>
        <w:rPr>
          <w:rFonts w:ascii="Times New Roman" w:hAnsi="Times New Roman"/>
          <w:sz w:val="20"/>
          <w:szCs w:val="20"/>
        </w:rPr>
      </w:pPr>
      <w:r w:rsidRPr="00AC423F">
        <w:rPr>
          <w:rFonts w:ascii="Times New Roman" w:hAnsi="Times New Roman"/>
          <w:noProof/>
          <w:sz w:val="20"/>
          <w:szCs w:val="20"/>
          <w:lang w:val="en-US"/>
        </w:rPr>
        <w:pict>
          <v:shape id="_x0000_s1125" type="#_x0000_t202" style="position:absolute;left:0;text-align:left;margin-left:150.3pt;margin-top:41.9pt;width:39.75pt;height:23.25pt;z-index:251698176" stroked="f">
            <v:textbox>
              <w:txbxContent>
                <w:p w:rsidR="00644183" w:rsidRPr="004F2A61" w:rsidRDefault="00644183" w:rsidP="00CA3767">
                  <w:pPr>
                    <w:rPr>
                      <w:rFonts w:ascii="Times New Roman" w:hAnsi="Times New Roman" w:cs="Times New Roman"/>
                      <w:sz w:val="20"/>
                      <w:szCs w:val="20"/>
                      <w:lang w:val="en-US"/>
                    </w:rPr>
                  </w:pPr>
                  <w:r w:rsidRPr="004F2A61">
                    <w:rPr>
                      <w:rFonts w:ascii="Times New Roman" w:hAnsi="Times New Roman" w:cs="Times New Roman"/>
                      <w:sz w:val="20"/>
                      <w:szCs w:val="20"/>
                      <w:lang w:val="en-US"/>
                    </w:rPr>
                    <w:t>8</w:t>
                  </w:r>
                </w:p>
              </w:txbxContent>
            </v:textbox>
          </v:shape>
        </w:pict>
      </w:r>
      <w:r w:rsidR="004812A4">
        <w:rPr>
          <w:rFonts w:ascii="Times New Roman" w:hAnsi="Times New Roman"/>
          <w:sz w:val="20"/>
          <w:szCs w:val="20"/>
        </w:rPr>
        <w:t xml:space="preserve">Реформа управления подразумевает в основном модернизацию, ставя акценты на упрощение административных отношений, на сближение государства и граждан, на рационализацию государственного управления. </w:t>
      </w:r>
    </w:p>
    <w:p w:rsidR="006F0DCF" w:rsidRDefault="006F0DCF" w:rsidP="006F0DCF">
      <w:pPr>
        <w:shd w:val="clear" w:color="auto" w:fill="FFFFFF"/>
        <w:spacing w:after="0" w:line="240" w:lineRule="auto"/>
        <w:jc w:val="both"/>
        <w:rPr>
          <w:rFonts w:ascii="Times New Roman" w:hAnsi="Times New Roman" w:cs="Times New Roman"/>
          <w:sz w:val="20"/>
          <w:szCs w:val="20"/>
        </w:rPr>
      </w:pPr>
      <w:r w:rsidRPr="00775434">
        <w:rPr>
          <w:rFonts w:ascii="Times New Roman" w:hAnsi="Times New Roman" w:cs="Times New Roman"/>
          <w:sz w:val="20"/>
          <w:szCs w:val="20"/>
        </w:rPr>
        <w:lastRenderedPageBreak/>
        <w:t>скорректировать подходы к стратегическому планированию на уровне макрорегиона.</w:t>
      </w:r>
    </w:p>
    <w:p w:rsidR="006F0DCF" w:rsidRPr="00707544" w:rsidRDefault="006F0DCF" w:rsidP="006F0DCF">
      <w:pPr>
        <w:pStyle w:val="a3"/>
        <w:numPr>
          <w:ilvl w:val="0"/>
          <w:numId w:val="28"/>
        </w:numPr>
        <w:spacing w:after="0" w:line="240" w:lineRule="auto"/>
        <w:ind w:left="0" w:right="98" w:firstLine="708"/>
        <w:jc w:val="both"/>
        <w:rPr>
          <w:rFonts w:ascii="Times New Roman" w:hAnsi="Times New Roman"/>
          <w:sz w:val="20"/>
          <w:szCs w:val="20"/>
        </w:rPr>
      </w:pPr>
      <w:r w:rsidRPr="00707544">
        <w:rPr>
          <w:rFonts w:ascii="Times New Roman" w:hAnsi="Times New Roman"/>
          <w:sz w:val="20"/>
          <w:szCs w:val="20"/>
        </w:rPr>
        <w:t xml:space="preserve">Разработка модели межрегионального взаимодействия </w:t>
      </w:r>
      <w:r w:rsidR="00F834B5">
        <w:rPr>
          <w:rFonts w:ascii="Times New Roman" w:hAnsi="Times New Roman"/>
          <w:sz w:val="20"/>
          <w:szCs w:val="20"/>
        </w:rPr>
        <w:t>–</w:t>
      </w:r>
      <w:r w:rsidRPr="00707544">
        <w:rPr>
          <w:rFonts w:ascii="Times New Roman" w:hAnsi="Times New Roman"/>
          <w:sz w:val="20"/>
          <w:szCs w:val="20"/>
        </w:rPr>
        <w:t xml:space="preserve"> слож</w:t>
      </w:r>
      <w:r w:rsidR="00F834B5">
        <w:rPr>
          <w:rFonts w:ascii="Times New Roman" w:hAnsi="Times New Roman"/>
          <w:sz w:val="20"/>
          <w:szCs w:val="20"/>
        </w:rPr>
        <w:softHyphen/>
      </w:r>
      <w:r w:rsidR="00F834B5">
        <w:rPr>
          <w:rFonts w:ascii="Times New Roman" w:hAnsi="Times New Roman"/>
          <w:sz w:val="20"/>
          <w:szCs w:val="20"/>
        </w:rPr>
        <w:softHyphen/>
      </w:r>
      <w:r w:rsidR="00F834B5">
        <w:rPr>
          <w:rFonts w:ascii="Times New Roman" w:hAnsi="Times New Roman"/>
          <w:sz w:val="20"/>
          <w:szCs w:val="20"/>
        </w:rPr>
        <w:softHyphen/>
      </w:r>
      <w:r w:rsidRPr="00707544">
        <w:rPr>
          <w:rFonts w:ascii="Times New Roman" w:hAnsi="Times New Roman"/>
          <w:sz w:val="20"/>
          <w:szCs w:val="20"/>
        </w:rPr>
        <w:t>ный процесс, осуществление которого требует соблюдения опре</w:t>
      </w:r>
      <w:r w:rsidR="00F834B5">
        <w:rPr>
          <w:rFonts w:ascii="Times New Roman" w:hAnsi="Times New Roman"/>
          <w:sz w:val="20"/>
          <w:szCs w:val="20"/>
        </w:rPr>
        <w:softHyphen/>
      </w:r>
      <w:r w:rsidRPr="00707544">
        <w:rPr>
          <w:rFonts w:ascii="Times New Roman" w:hAnsi="Times New Roman"/>
          <w:sz w:val="20"/>
          <w:szCs w:val="20"/>
        </w:rPr>
        <w:t>де</w:t>
      </w:r>
      <w:r w:rsidR="00F834B5">
        <w:rPr>
          <w:rFonts w:ascii="Times New Roman" w:hAnsi="Times New Roman"/>
          <w:sz w:val="20"/>
          <w:szCs w:val="20"/>
        </w:rPr>
        <w:softHyphen/>
      </w:r>
      <w:r w:rsidRPr="00707544">
        <w:rPr>
          <w:rFonts w:ascii="Times New Roman" w:hAnsi="Times New Roman"/>
          <w:sz w:val="20"/>
          <w:szCs w:val="20"/>
        </w:rPr>
        <w:t xml:space="preserve">ленных принципов, главными из которых предлагается считать </w:t>
      </w:r>
      <w:r w:rsidRPr="00707544">
        <w:rPr>
          <w:rFonts w:ascii="Times New Roman" w:hAnsi="Times New Roman"/>
          <w:bCs/>
          <w:sz w:val="20"/>
          <w:szCs w:val="20"/>
        </w:rPr>
        <w:t>принципы социальности, комплексности, систем</w:t>
      </w:r>
      <w:r w:rsidRPr="00707544">
        <w:rPr>
          <w:rFonts w:ascii="Times New Roman" w:hAnsi="Times New Roman"/>
          <w:bCs/>
          <w:sz w:val="20"/>
          <w:szCs w:val="20"/>
        </w:rPr>
        <w:softHyphen/>
        <w:t>ности, эффективности, миними</w:t>
      </w:r>
      <w:r w:rsidRPr="00707544">
        <w:rPr>
          <w:rFonts w:ascii="Times New Roman" w:hAnsi="Times New Roman"/>
          <w:bCs/>
          <w:sz w:val="20"/>
          <w:szCs w:val="20"/>
        </w:rPr>
        <w:softHyphen/>
        <w:t xml:space="preserve">зации риска, баланса интересов, демократичности. </w:t>
      </w:r>
    </w:p>
    <w:p w:rsidR="006F0DCF" w:rsidRPr="009C05AC" w:rsidRDefault="006F0DCF" w:rsidP="006F0DCF">
      <w:pPr>
        <w:spacing w:after="0" w:line="240" w:lineRule="auto"/>
        <w:ind w:firstLine="708"/>
        <w:jc w:val="both"/>
        <w:rPr>
          <w:rFonts w:ascii="Times New Roman" w:hAnsi="Times New Roman"/>
          <w:sz w:val="20"/>
          <w:szCs w:val="20"/>
          <w:lang w:eastAsia="ru-RU"/>
        </w:rPr>
      </w:pPr>
      <w:r w:rsidRPr="009C05AC">
        <w:rPr>
          <w:rFonts w:ascii="Times New Roman" w:hAnsi="Times New Roman"/>
          <w:sz w:val="20"/>
          <w:szCs w:val="20"/>
          <w:lang w:eastAsia="ru-RU"/>
        </w:rPr>
        <w:t>4. Существенная децентрализация ресурсов и повышение самостоятельности регионов смогут изменить их отношение к вопросам налаживания экономически обусловленных (а не только политически окрашенных) горизонтальных связей между собой, подвигнуть регионы к конструированию и использованию новых механизмоввзаимодействия при решении таких проблем или задач, которые вызывают общий интерес и сулят выгоду каждому участнику.  П</w:t>
      </w:r>
      <w:r w:rsidRPr="009C05AC">
        <w:rPr>
          <w:rFonts w:ascii="Times New Roman" w:hAnsi="Times New Roman"/>
          <w:sz w:val="20"/>
          <w:szCs w:val="20"/>
        </w:rPr>
        <w:t>роцессы децентрализации должны охватить финансовые ресур</w:t>
      </w:r>
      <w:r w:rsidRPr="009C05AC">
        <w:rPr>
          <w:rFonts w:ascii="Times New Roman" w:hAnsi="Times New Roman"/>
          <w:sz w:val="20"/>
          <w:szCs w:val="20"/>
          <w:lang w:val="kk-KZ"/>
        </w:rPr>
        <w:t xml:space="preserve">сы, </w:t>
      </w:r>
      <w:r w:rsidRPr="009C05AC">
        <w:rPr>
          <w:rFonts w:ascii="Times New Roman" w:hAnsi="Times New Roman"/>
          <w:sz w:val="20"/>
          <w:szCs w:val="20"/>
        </w:rPr>
        <w:t>владение собственностью и управление. Сначала сельские округа, потом и города областного и районного значений должны стать самостоятельными юридическими лицами и получить права собственности. Им должна быть передана часть государственной собственности, определенная в функциях местных органов управления.</w:t>
      </w:r>
    </w:p>
    <w:p w:rsidR="006F0DCF" w:rsidRPr="009C05AC" w:rsidRDefault="006F0DCF" w:rsidP="006F0DCF">
      <w:pPr>
        <w:spacing w:after="0" w:line="240" w:lineRule="auto"/>
        <w:ind w:firstLine="708"/>
        <w:jc w:val="both"/>
        <w:rPr>
          <w:rFonts w:ascii="Times New Roman" w:hAnsi="Times New Roman"/>
          <w:sz w:val="20"/>
          <w:szCs w:val="20"/>
        </w:rPr>
      </w:pPr>
      <w:r w:rsidRPr="009C05AC">
        <w:rPr>
          <w:rFonts w:ascii="Times New Roman" w:hAnsi="Times New Roman"/>
          <w:snapToGrid w:val="0"/>
          <w:color w:val="000000"/>
          <w:sz w:val="20"/>
          <w:szCs w:val="20"/>
        </w:rPr>
        <w:t xml:space="preserve">5. </w:t>
      </w:r>
      <w:r w:rsidRPr="009C05AC">
        <w:rPr>
          <w:rFonts w:ascii="Times New Roman" w:hAnsi="Times New Roman"/>
          <w:sz w:val="20"/>
          <w:szCs w:val="20"/>
        </w:rPr>
        <w:t xml:space="preserve">Предлагается сетевое планирование, которое будет осуществляться на уровне макрорегионов для производственных цепочек, расположенных на их территории с учетом стратегических интересов и экономической безопасности.  При этом для межрегиональных цепочек планирование будет осуществляться на уровне экономических макрорегионов, для цепочек, затрагивающих предприятия, расположенные в разных экономических макрорегионах или странах – на уровне создаваемого Агентства регионального управления и территориального развития.                                </w:t>
      </w:r>
    </w:p>
    <w:p w:rsidR="006F0DCF" w:rsidRPr="009C05AC" w:rsidRDefault="006F0DCF" w:rsidP="006F0DCF">
      <w:pPr>
        <w:tabs>
          <w:tab w:val="left" w:pos="0"/>
        </w:tabs>
        <w:spacing w:after="0" w:line="240" w:lineRule="auto"/>
        <w:ind w:firstLine="705"/>
        <w:jc w:val="both"/>
        <w:rPr>
          <w:rFonts w:ascii="Times New Roman" w:hAnsi="Times New Roman"/>
          <w:sz w:val="20"/>
          <w:szCs w:val="20"/>
          <w:lang w:val="kk-KZ"/>
        </w:rPr>
      </w:pPr>
      <w:r w:rsidRPr="009C05AC">
        <w:rPr>
          <w:rFonts w:ascii="Times New Roman" w:hAnsi="Times New Roman"/>
          <w:sz w:val="20"/>
          <w:szCs w:val="20"/>
          <w:lang w:val="kk-KZ"/>
        </w:rPr>
        <w:t>6. Новая модель региональной политики, нацеленная на «поляризо</w:t>
      </w:r>
      <w:r w:rsidR="00F834B5">
        <w:rPr>
          <w:rFonts w:ascii="Times New Roman" w:hAnsi="Times New Roman"/>
          <w:sz w:val="20"/>
          <w:szCs w:val="20"/>
          <w:lang w:val="kk-KZ"/>
        </w:rPr>
        <w:softHyphen/>
      </w:r>
      <w:r w:rsidRPr="009C05AC">
        <w:rPr>
          <w:rFonts w:ascii="Times New Roman" w:hAnsi="Times New Roman"/>
          <w:sz w:val="20"/>
          <w:szCs w:val="20"/>
          <w:lang w:val="kk-KZ"/>
        </w:rPr>
        <w:t>ван</w:t>
      </w:r>
      <w:r w:rsidR="00F834B5">
        <w:rPr>
          <w:rFonts w:ascii="Times New Roman" w:hAnsi="Times New Roman"/>
          <w:sz w:val="20"/>
          <w:szCs w:val="20"/>
          <w:lang w:val="kk-KZ"/>
        </w:rPr>
        <w:softHyphen/>
      </w:r>
      <w:r w:rsidRPr="009C05AC">
        <w:rPr>
          <w:rFonts w:ascii="Times New Roman" w:hAnsi="Times New Roman"/>
          <w:sz w:val="20"/>
          <w:szCs w:val="20"/>
          <w:lang w:val="kk-KZ"/>
        </w:rPr>
        <w:t>ное развитие» территорий, требует регулирования межобластных отношений и стимулов, стратегий, программ и проектов регионального секторального и общеэкономического развития, для чего необходимо рацио</w:t>
      </w:r>
      <w:r w:rsidR="00F834B5">
        <w:rPr>
          <w:rFonts w:ascii="Times New Roman" w:hAnsi="Times New Roman"/>
          <w:sz w:val="20"/>
          <w:szCs w:val="20"/>
          <w:lang w:val="kk-KZ"/>
        </w:rPr>
        <w:softHyphen/>
      </w:r>
      <w:r w:rsidRPr="009C05AC">
        <w:rPr>
          <w:rFonts w:ascii="Times New Roman" w:hAnsi="Times New Roman"/>
          <w:sz w:val="20"/>
          <w:szCs w:val="20"/>
          <w:lang w:val="kk-KZ"/>
        </w:rPr>
        <w:t>наль</w:t>
      </w:r>
      <w:r w:rsidR="00F834B5">
        <w:rPr>
          <w:rFonts w:ascii="Times New Roman" w:hAnsi="Times New Roman"/>
          <w:sz w:val="20"/>
          <w:szCs w:val="20"/>
          <w:lang w:val="kk-KZ"/>
        </w:rPr>
        <w:softHyphen/>
      </w:r>
      <w:r w:rsidRPr="009C05AC">
        <w:rPr>
          <w:rFonts w:ascii="Times New Roman" w:hAnsi="Times New Roman"/>
          <w:sz w:val="20"/>
          <w:szCs w:val="20"/>
          <w:lang w:val="kk-KZ"/>
        </w:rPr>
        <w:t>ное экономическое управление и их институциональное обеспечение.</w:t>
      </w:r>
    </w:p>
    <w:p w:rsidR="006F0DCF" w:rsidRPr="009C05AC" w:rsidRDefault="006F0DCF" w:rsidP="006F0DCF">
      <w:pPr>
        <w:pStyle w:val="1"/>
        <w:autoSpaceDE/>
        <w:autoSpaceDN/>
        <w:adjustRightInd/>
        <w:ind w:firstLine="705"/>
        <w:jc w:val="both"/>
        <w:rPr>
          <w:spacing w:val="7"/>
          <w:sz w:val="20"/>
          <w:szCs w:val="20"/>
        </w:rPr>
      </w:pPr>
      <w:r w:rsidRPr="009C05AC">
        <w:rPr>
          <w:sz w:val="20"/>
          <w:szCs w:val="20"/>
          <w:lang w:val="kk-KZ"/>
        </w:rPr>
        <w:t>7. М</w:t>
      </w:r>
      <w:r w:rsidRPr="009C05AC">
        <w:rPr>
          <w:sz w:val="20"/>
          <w:szCs w:val="20"/>
        </w:rPr>
        <w:t>акрорегионы будут довольно существенной компонентой сис</w:t>
      </w:r>
      <w:r w:rsidRPr="009C05AC">
        <w:rPr>
          <w:sz w:val="20"/>
          <w:szCs w:val="20"/>
        </w:rPr>
        <w:softHyphen/>
        <w:t xml:space="preserve">темы государственного управления и </w:t>
      </w:r>
      <w:r w:rsidRPr="009C05AC">
        <w:rPr>
          <w:spacing w:val="2"/>
          <w:sz w:val="20"/>
          <w:szCs w:val="20"/>
        </w:rPr>
        <w:t xml:space="preserve">определенно могут способствовать </w:t>
      </w:r>
      <w:r w:rsidRPr="009C05AC">
        <w:rPr>
          <w:spacing w:val="7"/>
          <w:sz w:val="20"/>
          <w:szCs w:val="20"/>
        </w:rPr>
        <w:t>созданию необходимых условий для активизации межрегионального взаимодействия.</w:t>
      </w:r>
    </w:p>
    <w:p w:rsidR="006F0DCF" w:rsidRPr="009C05AC" w:rsidRDefault="00AC423F" w:rsidP="006F0DCF">
      <w:pPr>
        <w:spacing w:after="0" w:line="240" w:lineRule="auto"/>
        <w:jc w:val="both"/>
        <w:rPr>
          <w:rFonts w:ascii="Times New Roman" w:hAnsi="Times New Roman"/>
          <w:sz w:val="20"/>
          <w:szCs w:val="20"/>
          <w:lang w:val="kk-KZ" w:eastAsia="ru-RU"/>
        </w:rPr>
      </w:pPr>
      <w:r w:rsidRPr="00AC423F">
        <w:rPr>
          <w:rFonts w:ascii="Times New Roman" w:hAnsi="Times New Roman" w:cs="Times New Roman"/>
          <w:noProof/>
          <w:sz w:val="20"/>
          <w:szCs w:val="20"/>
          <w:lang w:val="en-US"/>
        </w:rPr>
        <w:pict>
          <v:shape id="_x0000_s1138" type="#_x0000_t202" style="position:absolute;left:0;text-align:left;margin-left:182.55pt;margin-top:101.55pt;width:39.75pt;height:23.25pt;z-index:251711488" stroked="f">
            <v:textbox>
              <w:txbxContent>
                <w:p w:rsidR="00644183" w:rsidRPr="004F2A61" w:rsidRDefault="00644183" w:rsidP="00CA3767">
                  <w:pPr>
                    <w:rPr>
                      <w:rFonts w:ascii="Times New Roman" w:hAnsi="Times New Roman" w:cs="Times New Roman"/>
                      <w:sz w:val="20"/>
                      <w:szCs w:val="20"/>
                      <w:lang w:val="en-US"/>
                    </w:rPr>
                  </w:pPr>
                  <w:r w:rsidRPr="004F2A61">
                    <w:rPr>
                      <w:rFonts w:ascii="Times New Roman" w:hAnsi="Times New Roman" w:cs="Times New Roman"/>
                      <w:sz w:val="20"/>
                      <w:szCs w:val="20"/>
                      <w:lang w:val="en-US"/>
                    </w:rPr>
                    <w:t>21</w:t>
                  </w:r>
                </w:p>
              </w:txbxContent>
            </v:textbox>
          </v:shape>
        </w:pict>
      </w:r>
      <w:r w:rsidR="006F0DCF" w:rsidRPr="009C05AC">
        <w:rPr>
          <w:rFonts w:ascii="Times New Roman" w:hAnsi="Times New Roman" w:cs="Times New Roman"/>
          <w:sz w:val="20"/>
          <w:szCs w:val="20"/>
        </w:rPr>
        <w:tab/>
        <w:t xml:space="preserve">8. </w:t>
      </w:r>
      <w:r w:rsidR="006F0DCF" w:rsidRPr="009C05AC">
        <w:rPr>
          <w:rFonts w:ascii="Times New Roman" w:hAnsi="Times New Roman"/>
          <w:sz w:val="20"/>
          <w:szCs w:val="20"/>
        </w:rPr>
        <w:t>Для обеспечения координации межрегиональных и межот</w:t>
      </w:r>
      <w:r w:rsidR="00F834B5">
        <w:rPr>
          <w:rFonts w:ascii="Times New Roman" w:hAnsi="Times New Roman"/>
          <w:sz w:val="20"/>
          <w:szCs w:val="20"/>
        </w:rPr>
        <w:softHyphen/>
      </w:r>
      <w:r w:rsidR="006F0DCF" w:rsidRPr="009C05AC">
        <w:rPr>
          <w:rFonts w:ascii="Times New Roman" w:hAnsi="Times New Roman"/>
          <w:sz w:val="20"/>
          <w:szCs w:val="20"/>
        </w:rPr>
        <w:t xml:space="preserve">раслевых интересов в перспективе должен быть создан отдельный институт межрегионального взаимодействия на уровне экономических макрорегионов - </w:t>
      </w:r>
      <w:r w:rsidR="006F0DCF" w:rsidRPr="009C05AC">
        <w:rPr>
          <w:rFonts w:ascii="Times New Roman" w:hAnsi="Times New Roman"/>
          <w:iCs/>
          <w:sz w:val="20"/>
          <w:szCs w:val="20"/>
        </w:rPr>
        <w:t>н</w:t>
      </w:r>
      <w:r w:rsidR="006F0DCF" w:rsidRPr="009C05AC">
        <w:rPr>
          <w:rFonts w:ascii="Times New Roman" w:hAnsi="Times New Roman"/>
          <w:sz w:val="20"/>
          <w:szCs w:val="20"/>
        </w:rPr>
        <w:t>овая структура на государственном уровне типа Агентства регионального управления и территориального развития с функциями координации деятельности макрорегиональных и региональных органов исполнительной власти, в том числе в области согласования приоритетов социально-</w:t>
      </w:r>
      <w:r w:rsidR="006F0DCF">
        <w:rPr>
          <w:rFonts w:ascii="Times New Roman" w:hAnsi="Times New Roman"/>
          <w:sz w:val="20"/>
          <w:szCs w:val="20"/>
        </w:rPr>
        <w:t xml:space="preserve">экономического развития макрорегионов и региональных аспектов  </w:t>
      </w:r>
    </w:p>
    <w:p w:rsidR="00260FEB" w:rsidRPr="007F6C95" w:rsidRDefault="00260FEB" w:rsidP="00260FEB">
      <w:pPr>
        <w:pStyle w:val="a3"/>
        <w:spacing w:after="0" w:line="240" w:lineRule="auto"/>
        <w:ind w:left="0"/>
        <w:jc w:val="both"/>
        <w:rPr>
          <w:rFonts w:ascii="Times New Roman" w:hAnsi="Times New Roman"/>
          <w:sz w:val="20"/>
          <w:szCs w:val="20"/>
        </w:rPr>
      </w:pPr>
      <w:r w:rsidRPr="007F6C95">
        <w:rPr>
          <w:rFonts w:ascii="Times New Roman" w:hAnsi="Times New Roman"/>
          <w:sz w:val="20"/>
          <w:szCs w:val="20"/>
        </w:rPr>
        <w:lastRenderedPageBreak/>
        <w:t>взаимодействия. Нацио</w:t>
      </w:r>
      <w:r w:rsidR="009852C0">
        <w:rPr>
          <w:rFonts w:ascii="Times New Roman" w:hAnsi="Times New Roman"/>
          <w:sz w:val="20"/>
          <w:szCs w:val="20"/>
        </w:rPr>
        <w:t>нальные рынки инкорпорируются в</w:t>
      </w:r>
      <w:r w:rsidRPr="007F6C95">
        <w:rPr>
          <w:rFonts w:ascii="Times New Roman" w:hAnsi="Times New Roman"/>
          <w:sz w:val="20"/>
          <w:szCs w:val="20"/>
        </w:rPr>
        <w:t xml:space="preserve"> меж</w:t>
      </w:r>
      <w:r w:rsidR="009852C0">
        <w:rPr>
          <w:rFonts w:ascii="Times New Roman" w:hAnsi="Times New Roman"/>
          <w:sz w:val="20"/>
          <w:szCs w:val="20"/>
        </w:rPr>
        <w:softHyphen/>
      </w:r>
      <w:r w:rsidRPr="007F6C95">
        <w:rPr>
          <w:rFonts w:ascii="Times New Roman" w:hAnsi="Times New Roman"/>
          <w:sz w:val="20"/>
          <w:szCs w:val="20"/>
        </w:rPr>
        <w:t>ду</w:t>
      </w:r>
      <w:r w:rsidR="009852C0">
        <w:rPr>
          <w:rFonts w:ascii="Times New Roman" w:hAnsi="Times New Roman"/>
          <w:sz w:val="20"/>
          <w:szCs w:val="20"/>
        </w:rPr>
        <w:softHyphen/>
      </w:r>
      <w:r w:rsidRPr="007F6C95">
        <w:rPr>
          <w:rFonts w:ascii="Times New Roman" w:hAnsi="Times New Roman"/>
          <w:sz w:val="20"/>
          <w:szCs w:val="20"/>
        </w:rPr>
        <w:t>на</w:t>
      </w:r>
      <w:r w:rsidR="009852C0">
        <w:rPr>
          <w:rFonts w:ascii="Times New Roman" w:hAnsi="Times New Roman"/>
          <w:sz w:val="20"/>
          <w:szCs w:val="20"/>
        </w:rPr>
        <w:softHyphen/>
      </w:r>
      <w:r w:rsidRPr="007F6C95">
        <w:rPr>
          <w:rFonts w:ascii="Times New Roman" w:hAnsi="Times New Roman"/>
          <w:sz w:val="20"/>
          <w:szCs w:val="20"/>
        </w:rPr>
        <w:t>род</w:t>
      </w:r>
      <w:r w:rsidR="009852C0">
        <w:rPr>
          <w:rFonts w:ascii="Times New Roman" w:hAnsi="Times New Roman"/>
          <w:sz w:val="20"/>
          <w:szCs w:val="20"/>
        </w:rPr>
        <w:softHyphen/>
      </w:r>
      <w:r w:rsidRPr="007F6C95">
        <w:rPr>
          <w:rFonts w:ascii="Times New Roman" w:hAnsi="Times New Roman"/>
          <w:sz w:val="20"/>
          <w:szCs w:val="20"/>
        </w:rPr>
        <w:t xml:space="preserve">ное экономическое пространство, </w:t>
      </w:r>
      <w:r w:rsidR="009852C0">
        <w:rPr>
          <w:rFonts w:ascii="Times New Roman" w:hAnsi="Times New Roman"/>
          <w:sz w:val="20"/>
          <w:szCs w:val="20"/>
        </w:rPr>
        <w:t>когда</w:t>
      </w:r>
      <w:r w:rsidRPr="007F6C95">
        <w:rPr>
          <w:rFonts w:ascii="Times New Roman" w:hAnsi="Times New Roman"/>
          <w:sz w:val="20"/>
          <w:szCs w:val="20"/>
        </w:rPr>
        <w:t xml:space="preserve"> суб</w:t>
      </w:r>
      <w:r w:rsidR="009852C0">
        <w:rPr>
          <w:rFonts w:ascii="Times New Roman" w:hAnsi="Times New Roman"/>
          <w:sz w:val="20"/>
          <w:szCs w:val="20"/>
        </w:rPr>
        <w:softHyphen/>
      </w:r>
      <w:r w:rsidRPr="007F6C95">
        <w:rPr>
          <w:rFonts w:ascii="Times New Roman" w:hAnsi="Times New Roman"/>
          <w:sz w:val="20"/>
          <w:szCs w:val="20"/>
        </w:rPr>
        <w:t>на</w:t>
      </w:r>
      <w:r w:rsidR="009852C0">
        <w:rPr>
          <w:rFonts w:ascii="Times New Roman" w:hAnsi="Times New Roman"/>
          <w:sz w:val="20"/>
          <w:szCs w:val="20"/>
        </w:rPr>
        <w:softHyphen/>
      </w:r>
      <w:r w:rsidRPr="007F6C95">
        <w:rPr>
          <w:rFonts w:ascii="Times New Roman" w:hAnsi="Times New Roman"/>
          <w:sz w:val="20"/>
          <w:szCs w:val="20"/>
        </w:rPr>
        <w:t>цио</w:t>
      </w:r>
      <w:r w:rsidR="009852C0">
        <w:rPr>
          <w:rFonts w:ascii="Times New Roman" w:hAnsi="Times New Roman"/>
          <w:sz w:val="20"/>
          <w:szCs w:val="20"/>
        </w:rPr>
        <w:softHyphen/>
      </w:r>
      <w:r w:rsidRPr="007F6C95">
        <w:rPr>
          <w:rFonts w:ascii="Times New Roman" w:hAnsi="Times New Roman"/>
          <w:sz w:val="20"/>
          <w:szCs w:val="20"/>
        </w:rPr>
        <w:t>нальные рын</w:t>
      </w:r>
      <w:r w:rsidR="009852C0">
        <w:rPr>
          <w:rFonts w:ascii="Times New Roman" w:hAnsi="Times New Roman"/>
          <w:sz w:val="20"/>
          <w:szCs w:val="20"/>
        </w:rPr>
        <w:softHyphen/>
      </w:r>
      <w:r w:rsidRPr="007F6C95">
        <w:rPr>
          <w:rFonts w:ascii="Times New Roman" w:hAnsi="Times New Roman"/>
          <w:sz w:val="20"/>
          <w:szCs w:val="20"/>
        </w:rPr>
        <w:t>ки раз</w:t>
      </w:r>
      <w:r w:rsidR="009852C0">
        <w:rPr>
          <w:rFonts w:ascii="Times New Roman" w:hAnsi="Times New Roman"/>
          <w:sz w:val="20"/>
          <w:szCs w:val="20"/>
        </w:rPr>
        <w:softHyphen/>
      </w:r>
      <w:r w:rsidRPr="007F6C95">
        <w:rPr>
          <w:rFonts w:ascii="Times New Roman" w:hAnsi="Times New Roman"/>
          <w:sz w:val="20"/>
          <w:szCs w:val="20"/>
        </w:rPr>
        <w:t>виваются, отражая растущую функциональную и культурную важность регионов.</w:t>
      </w:r>
    </w:p>
    <w:p w:rsidR="00260FEB" w:rsidRPr="007F6C95" w:rsidRDefault="00260FEB" w:rsidP="008E67B5">
      <w:pPr>
        <w:pStyle w:val="a3"/>
        <w:spacing w:after="0" w:line="240" w:lineRule="auto"/>
        <w:ind w:left="0" w:firstLine="708"/>
        <w:jc w:val="both"/>
        <w:rPr>
          <w:rFonts w:ascii="Times New Roman" w:hAnsi="Times New Roman"/>
          <w:sz w:val="20"/>
          <w:szCs w:val="20"/>
        </w:rPr>
      </w:pPr>
      <w:r w:rsidRPr="007F6C95">
        <w:rPr>
          <w:rFonts w:ascii="Times New Roman" w:hAnsi="Times New Roman"/>
          <w:sz w:val="20"/>
          <w:szCs w:val="20"/>
        </w:rPr>
        <w:t xml:space="preserve">Приграничное сотрудничество играет важную роль в формировании интегрированного экономического пространства, то есть создании общего рынка товаров, услуг, капиталов и рабочей силы.  </w:t>
      </w:r>
    </w:p>
    <w:p w:rsidR="008E67B5" w:rsidRPr="002B33F9" w:rsidRDefault="008E67B5" w:rsidP="008E67B5">
      <w:pPr>
        <w:spacing w:after="0" w:line="240" w:lineRule="auto"/>
        <w:jc w:val="both"/>
        <w:rPr>
          <w:rFonts w:ascii="Times New Roman" w:hAnsi="Times New Roman"/>
          <w:sz w:val="20"/>
          <w:szCs w:val="20"/>
        </w:rPr>
      </w:pPr>
      <w:r>
        <w:rPr>
          <w:rFonts w:ascii="Times New Roman" w:hAnsi="Times New Roman"/>
          <w:sz w:val="20"/>
          <w:szCs w:val="20"/>
        </w:rPr>
        <w:tab/>
      </w:r>
      <w:r w:rsidRPr="002B33F9">
        <w:rPr>
          <w:rFonts w:ascii="Times New Roman" w:hAnsi="Times New Roman"/>
          <w:sz w:val="20"/>
          <w:szCs w:val="20"/>
        </w:rPr>
        <w:t xml:space="preserve">Важным аспектом сетевой кооперации, связанным с приграничным сотрудничеством в Казахстане, является развитие новых форм планирования с учетом социальной и политической мобилизации и политического дискурса. Рассмотрение процесса планирования как регионального диалога обещает развитие приграничных альянсов между регионами. Однако при создании трансграничного альянса нельзя забывать о контексте: важны не только финансовые возможности и законодательная база, но и способность самих регионов поддерживать развитие новой политики. </w:t>
      </w:r>
    </w:p>
    <w:p w:rsidR="00597E3E" w:rsidRPr="003A15A3" w:rsidRDefault="008E67B5" w:rsidP="008E67B5">
      <w:pPr>
        <w:spacing w:after="0" w:line="240" w:lineRule="auto"/>
        <w:jc w:val="both"/>
        <w:rPr>
          <w:rFonts w:ascii="Times New Roman" w:hAnsi="Times New Roman"/>
          <w:sz w:val="20"/>
          <w:szCs w:val="20"/>
        </w:rPr>
      </w:pPr>
      <w:r w:rsidRPr="002B33F9">
        <w:rPr>
          <w:rFonts w:ascii="Times New Roman" w:hAnsi="Times New Roman"/>
          <w:sz w:val="20"/>
          <w:szCs w:val="20"/>
        </w:rPr>
        <w:tab/>
        <w:t>Перспективы приграничного регионализма будут определяться ре</w:t>
      </w:r>
      <w:r w:rsidR="009852C0">
        <w:rPr>
          <w:rFonts w:ascii="Times New Roman" w:hAnsi="Times New Roman"/>
          <w:sz w:val="20"/>
          <w:szCs w:val="20"/>
        </w:rPr>
        <w:softHyphen/>
      </w:r>
      <w:r w:rsidRPr="002B33F9">
        <w:rPr>
          <w:rFonts w:ascii="Times New Roman" w:hAnsi="Times New Roman"/>
          <w:sz w:val="20"/>
          <w:szCs w:val="20"/>
        </w:rPr>
        <w:t>зультатами постепенного комплексного процесса создания новых инсти</w:t>
      </w:r>
      <w:r w:rsidR="009852C0">
        <w:rPr>
          <w:rFonts w:ascii="Times New Roman" w:hAnsi="Times New Roman"/>
          <w:sz w:val="20"/>
          <w:szCs w:val="20"/>
        </w:rPr>
        <w:softHyphen/>
      </w:r>
      <w:r w:rsidRPr="002B33F9">
        <w:rPr>
          <w:rFonts w:ascii="Times New Roman" w:hAnsi="Times New Roman"/>
          <w:sz w:val="20"/>
          <w:szCs w:val="20"/>
        </w:rPr>
        <w:t>туциональных возможностей на государственном и местном уровнях. По</w:t>
      </w:r>
      <w:r w:rsidR="009852C0">
        <w:rPr>
          <w:rFonts w:ascii="Times New Roman" w:hAnsi="Times New Roman"/>
          <w:sz w:val="20"/>
          <w:szCs w:val="20"/>
        </w:rPr>
        <w:softHyphen/>
      </w:r>
      <w:r w:rsidRPr="002B33F9">
        <w:rPr>
          <w:rFonts w:ascii="Times New Roman" w:hAnsi="Times New Roman"/>
          <w:sz w:val="20"/>
          <w:szCs w:val="20"/>
        </w:rPr>
        <w:t>это</w:t>
      </w:r>
      <w:r w:rsidR="009852C0">
        <w:rPr>
          <w:rFonts w:ascii="Times New Roman" w:hAnsi="Times New Roman"/>
          <w:sz w:val="20"/>
          <w:szCs w:val="20"/>
        </w:rPr>
        <w:softHyphen/>
      </w:r>
      <w:r w:rsidRPr="002B33F9">
        <w:rPr>
          <w:rFonts w:ascii="Times New Roman" w:hAnsi="Times New Roman"/>
          <w:sz w:val="20"/>
          <w:szCs w:val="20"/>
        </w:rPr>
        <w:t>му для того, чтобы концептуализировать приграничный регионализм как политический, экономический и социальный процесс, создающий новый про</w:t>
      </w:r>
      <w:r w:rsidR="009852C0">
        <w:rPr>
          <w:rFonts w:ascii="Times New Roman" w:hAnsi="Times New Roman"/>
          <w:sz w:val="20"/>
          <w:szCs w:val="20"/>
        </w:rPr>
        <w:softHyphen/>
      </w:r>
      <w:r w:rsidRPr="002B33F9">
        <w:rPr>
          <w:rFonts w:ascii="Times New Roman" w:hAnsi="Times New Roman"/>
          <w:sz w:val="20"/>
          <w:szCs w:val="20"/>
        </w:rPr>
        <w:t>стран</w:t>
      </w:r>
      <w:r w:rsidR="009852C0">
        <w:rPr>
          <w:rFonts w:ascii="Times New Roman" w:hAnsi="Times New Roman"/>
          <w:sz w:val="20"/>
          <w:szCs w:val="20"/>
        </w:rPr>
        <w:softHyphen/>
      </w:r>
      <w:r w:rsidRPr="002B33F9">
        <w:rPr>
          <w:rFonts w:ascii="Times New Roman" w:hAnsi="Times New Roman"/>
          <w:sz w:val="20"/>
          <w:szCs w:val="20"/>
        </w:rPr>
        <w:t xml:space="preserve">ственный контекст действия, необходимо проводить более глубокие исследования. </w:t>
      </w:r>
    </w:p>
    <w:p w:rsidR="00811C82" w:rsidRPr="003A15A3" w:rsidRDefault="00811C82" w:rsidP="00811C82">
      <w:pPr>
        <w:autoSpaceDE w:val="0"/>
        <w:autoSpaceDN w:val="0"/>
        <w:adjustRightInd w:val="0"/>
        <w:spacing w:after="0" w:line="240" w:lineRule="auto"/>
        <w:ind w:firstLine="708"/>
        <w:outlineLvl w:val="0"/>
        <w:rPr>
          <w:rFonts w:ascii="Times New Roman" w:hAnsi="Times New Roman" w:cs="Times New Roman"/>
          <w:b/>
          <w:bCs/>
          <w:color w:val="000000"/>
          <w:sz w:val="20"/>
          <w:szCs w:val="20"/>
        </w:rPr>
      </w:pPr>
      <w:r w:rsidRPr="003A15A3">
        <w:rPr>
          <w:rFonts w:ascii="Times New Roman" w:hAnsi="Times New Roman" w:cs="Times New Roman"/>
          <w:b/>
          <w:bCs/>
          <w:color w:val="000000"/>
          <w:sz w:val="20"/>
          <w:szCs w:val="20"/>
        </w:rPr>
        <w:t xml:space="preserve">ВЫВОДЫ </w:t>
      </w:r>
    </w:p>
    <w:p w:rsidR="00811C82" w:rsidRPr="003A15A3" w:rsidRDefault="00811C82" w:rsidP="00811C82">
      <w:pPr>
        <w:autoSpaceDE w:val="0"/>
        <w:autoSpaceDN w:val="0"/>
        <w:adjustRightInd w:val="0"/>
        <w:spacing w:after="0" w:line="240" w:lineRule="auto"/>
        <w:ind w:firstLine="720"/>
        <w:jc w:val="both"/>
        <w:rPr>
          <w:rFonts w:ascii="Times New Roman" w:hAnsi="Times New Roman" w:cs="Times New Roman"/>
          <w:color w:val="000000"/>
          <w:sz w:val="20"/>
          <w:szCs w:val="20"/>
        </w:rPr>
      </w:pPr>
      <w:r w:rsidRPr="003A15A3">
        <w:rPr>
          <w:rFonts w:ascii="Times New Roman" w:hAnsi="Times New Roman" w:cs="Times New Roman"/>
          <w:color w:val="000000"/>
          <w:sz w:val="20"/>
          <w:szCs w:val="20"/>
        </w:rPr>
        <w:t>По результатам исследования, направленного на изучение механиз</w:t>
      </w:r>
      <w:r w:rsidR="009852C0">
        <w:rPr>
          <w:rFonts w:ascii="Times New Roman" w:hAnsi="Times New Roman" w:cs="Times New Roman"/>
          <w:color w:val="000000"/>
          <w:sz w:val="20"/>
          <w:szCs w:val="20"/>
        </w:rPr>
        <w:softHyphen/>
      </w:r>
      <w:r w:rsidRPr="003A15A3">
        <w:rPr>
          <w:rFonts w:ascii="Times New Roman" w:hAnsi="Times New Roman" w:cs="Times New Roman"/>
          <w:color w:val="000000"/>
          <w:sz w:val="20"/>
          <w:szCs w:val="20"/>
        </w:rPr>
        <w:t xml:space="preserve">мов межрегионального взаимодействия, были сделаны следующие выводы: </w:t>
      </w:r>
    </w:p>
    <w:p w:rsidR="00811C82" w:rsidRPr="003A15A3" w:rsidRDefault="00811C82" w:rsidP="00811C82">
      <w:pPr>
        <w:pStyle w:val="a3"/>
        <w:numPr>
          <w:ilvl w:val="0"/>
          <w:numId w:val="18"/>
        </w:numPr>
        <w:shd w:val="clear" w:color="auto" w:fill="FFFFFF"/>
        <w:spacing w:after="0" w:line="240" w:lineRule="auto"/>
        <w:ind w:left="0" w:firstLine="708"/>
        <w:jc w:val="both"/>
        <w:rPr>
          <w:rFonts w:ascii="Times New Roman" w:hAnsi="Times New Roman"/>
          <w:sz w:val="20"/>
          <w:szCs w:val="20"/>
        </w:rPr>
      </w:pPr>
      <w:r w:rsidRPr="003A15A3">
        <w:rPr>
          <w:rFonts w:ascii="Times New Roman" w:hAnsi="Times New Roman"/>
          <w:sz w:val="20"/>
          <w:szCs w:val="20"/>
        </w:rPr>
        <w:t>Главной стратегической целью межрегионального экономи</w:t>
      </w:r>
      <w:r w:rsidR="009852C0">
        <w:rPr>
          <w:rFonts w:ascii="Times New Roman" w:hAnsi="Times New Roman"/>
          <w:sz w:val="20"/>
          <w:szCs w:val="20"/>
        </w:rPr>
        <w:softHyphen/>
      </w:r>
      <w:r w:rsidRPr="003A15A3">
        <w:rPr>
          <w:rFonts w:ascii="Times New Roman" w:hAnsi="Times New Roman"/>
          <w:sz w:val="20"/>
          <w:szCs w:val="20"/>
        </w:rPr>
        <w:t>чес</w:t>
      </w:r>
      <w:r w:rsidR="009852C0">
        <w:rPr>
          <w:rFonts w:ascii="Times New Roman" w:hAnsi="Times New Roman"/>
          <w:sz w:val="20"/>
          <w:szCs w:val="20"/>
        </w:rPr>
        <w:softHyphen/>
      </w:r>
      <w:r w:rsidRPr="003A15A3">
        <w:rPr>
          <w:rFonts w:ascii="Times New Roman" w:hAnsi="Times New Roman"/>
          <w:sz w:val="20"/>
          <w:szCs w:val="20"/>
        </w:rPr>
        <w:t>кого взаимодействия является преобразование экономик взаимо</w:t>
      </w:r>
      <w:r w:rsidR="009852C0">
        <w:rPr>
          <w:rFonts w:ascii="Times New Roman" w:hAnsi="Times New Roman"/>
          <w:sz w:val="20"/>
          <w:szCs w:val="20"/>
        </w:rPr>
        <w:softHyphen/>
      </w:r>
      <w:r w:rsidRPr="003A15A3">
        <w:rPr>
          <w:rFonts w:ascii="Times New Roman" w:hAnsi="Times New Roman"/>
          <w:sz w:val="20"/>
          <w:szCs w:val="20"/>
        </w:rPr>
        <w:t>дей</w:t>
      </w:r>
      <w:r w:rsidR="009852C0">
        <w:rPr>
          <w:rFonts w:ascii="Times New Roman" w:hAnsi="Times New Roman"/>
          <w:sz w:val="20"/>
          <w:szCs w:val="20"/>
        </w:rPr>
        <w:softHyphen/>
      </w:r>
      <w:r w:rsidRPr="003A15A3">
        <w:rPr>
          <w:rFonts w:ascii="Times New Roman" w:hAnsi="Times New Roman"/>
          <w:sz w:val="20"/>
          <w:szCs w:val="20"/>
        </w:rPr>
        <w:t>ствующих регионов в более эффективные, конкурентоспособные системы, обеспечивающие реализацию их функциональных задач в условиях дина</w:t>
      </w:r>
      <w:r w:rsidR="009852C0">
        <w:rPr>
          <w:rFonts w:ascii="Times New Roman" w:hAnsi="Times New Roman"/>
          <w:sz w:val="20"/>
          <w:szCs w:val="20"/>
        </w:rPr>
        <w:softHyphen/>
      </w:r>
      <w:r w:rsidRPr="003A15A3">
        <w:rPr>
          <w:rFonts w:ascii="Times New Roman" w:hAnsi="Times New Roman"/>
          <w:sz w:val="20"/>
          <w:szCs w:val="20"/>
        </w:rPr>
        <w:t>мичного изменения общеэкономической ситуации. П</w:t>
      </w:r>
      <w:r w:rsidRPr="003A15A3">
        <w:rPr>
          <w:rFonts w:ascii="Times New Roman" w:hAnsi="Times New Roman"/>
          <w:sz w:val="20"/>
          <w:szCs w:val="20"/>
          <w:lang w:val="kk-KZ"/>
        </w:rPr>
        <w:t>реобразование струк</w:t>
      </w:r>
      <w:r w:rsidR="009852C0">
        <w:rPr>
          <w:rFonts w:ascii="Times New Roman" w:hAnsi="Times New Roman"/>
          <w:sz w:val="20"/>
          <w:szCs w:val="20"/>
          <w:lang w:val="kk-KZ"/>
        </w:rPr>
        <w:softHyphen/>
      </w:r>
      <w:r w:rsidRPr="003A15A3">
        <w:rPr>
          <w:rFonts w:ascii="Times New Roman" w:hAnsi="Times New Roman"/>
          <w:sz w:val="20"/>
          <w:szCs w:val="20"/>
          <w:lang w:val="kk-KZ"/>
        </w:rPr>
        <w:t>туры экономики макрорегионов в более диверсифицированную, а также использование доминирующей отрасли  в качестве локомотива для регио</w:t>
      </w:r>
      <w:r w:rsidR="009852C0">
        <w:rPr>
          <w:rFonts w:ascii="Times New Roman" w:hAnsi="Times New Roman"/>
          <w:sz w:val="20"/>
          <w:szCs w:val="20"/>
          <w:lang w:val="kk-KZ"/>
        </w:rPr>
        <w:softHyphen/>
      </w:r>
      <w:r w:rsidRPr="003A15A3">
        <w:rPr>
          <w:rFonts w:ascii="Times New Roman" w:hAnsi="Times New Roman"/>
          <w:sz w:val="20"/>
          <w:szCs w:val="20"/>
          <w:lang w:val="kk-KZ"/>
        </w:rPr>
        <w:t>наль</w:t>
      </w:r>
      <w:r w:rsidR="009852C0">
        <w:rPr>
          <w:rFonts w:ascii="Times New Roman" w:hAnsi="Times New Roman"/>
          <w:sz w:val="20"/>
          <w:szCs w:val="20"/>
          <w:lang w:val="kk-KZ"/>
        </w:rPr>
        <w:softHyphen/>
      </w:r>
      <w:r w:rsidRPr="003A15A3">
        <w:rPr>
          <w:rFonts w:ascii="Times New Roman" w:hAnsi="Times New Roman"/>
          <w:sz w:val="20"/>
          <w:szCs w:val="20"/>
          <w:lang w:val="kk-KZ"/>
        </w:rPr>
        <w:t>ного роста в будущем вызовет развитие связанных с нею местных от</w:t>
      </w:r>
      <w:r w:rsidR="009852C0">
        <w:rPr>
          <w:rFonts w:ascii="Times New Roman" w:hAnsi="Times New Roman"/>
          <w:sz w:val="20"/>
          <w:szCs w:val="20"/>
          <w:lang w:val="kk-KZ"/>
        </w:rPr>
        <w:softHyphen/>
      </w:r>
      <w:r w:rsidRPr="003A15A3">
        <w:rPr>
          <w:rFonts w:ascii="Times New Roman" w:hAnsi="Times New Roman"/>
          <w:sz w:val="20"/>
          <w:szCs w:val="20"/>
          <w:lang w:val="kk-KZ"/>
        </w:rPr>
        <w:t>рас</w:t>
      </w:r>
      <w:r w:rsidR="009852C0">
        <w:rPr>
          <w:rFonts w:ascii="Times New Roman" w:hAnsi="Times New Roman"/>
          <w:sz w:val="20"/>
          <w:szCs w:val="20"/>
          <w:lang w:val="kk-KZ"/>
        </w:rPr>
        <w:softHyphen/>
      </w:r>
      <w:r w:rsidRPr="003A15A3">
        <w:rPr>
          <w:rFonts w:ascii="Times New Roman" w:hAnsi="Times New Roman"/>
          <w:sz w:val="20"/>
          <w:szCs w:val="20"/>
          <w:lang w:val="kk-KZ"/>
        </w:rPr>
        <w:t>лей промышленности и услуг, создаст более разнообразные и прибыль</w:t>
      </w:r>
      <w:r w:rsidR="009852C0">
        <w:rPr>
          <w:rFonts w:ascii="Times New Roman" w:hAnsi="Times New Roman"/>
          <w:sz w:val="20"/>
          <w:szCs w:val="20"/>
          <w:lang w:val="kk-KZ"/>
        </w:rPr>
        <w:softHyphen/>
      </w:r>
      <w:r w:rsidRPr="003A15A3">
        <w:rPr>
          <w:rFonts w:ascii="Times New Roman" w:hAnsi="Times New Roman"/>
          <w:sz w:val="20"/>
          <w:szCs w:val="20"/>
          <w:lang w:val="kk-KZ"/>
        </w:rPr>
        <w:t xml:space="preserve">ные возможности трудоустройства для увеличивающейся рабочей силы в городской и сельской местности. </w:t>
      </w:r>
    </w:p>
    <w:p w:rsidR="00811C82" w:rsidRPr="009852C0" w:rsidRDefault="00AC423F" w:rsidP="009852C0">
      <w:pPr>
        <w:pStyle w:val="a3"/>
        <w:numPr>
          <w:ilvl w:val="0"/>
          <w:numId w:val="18"/>
        </w:numPr>
        <w:spacing w:after="0" w:line="240" w:lineRule="auto"/>
        <w:ind w:left="0" w:firstLine="708"/>
        <w:jc w:val="both"/>
        <w:rPr>
          <w:rFonts w:ascii="Times New Roman" w:hAnsi="Times New Roman"/>
          <w:sz w:val="20"/>
          <w:szCs w:val="20"/>
        </w:rPr>
      </w:pPr>
      <w:r w:rsidRPr="00AC423F">
        <w:rPr>
          <w:rFonts w:ascii="Times New Roman" w:hAnsi="Times New Roman" w:cs="Times New Roman"/>
          <w:noProof/>
          <w:sz w:val="20"/>
          <w:szCs w:val="20"/>
          <w:lang w:val="en-US"/>
        </w:rPr>
        <w:pict>
          <v:shape id="_x0000_s1137" type="#_x0000_t202" style="position:absolute;left:0;text-align:left;margin-left:149.8pt;margin-top:114.35pt;width:39.75pt;height:23.25pt;z-index:251710464" stroked="f">
            <v:textbox>
              <w:txbxContent>
                <w:p w:rsidR="00644183" w:rsidRPr="004F2A61" w:rsidRDefault="00644183" w:rsidP="00CA3767">
                  <w:pPr>
                    <w:rPr>
                      <w:rFonts w:ascii="Times New Roman" w:hAnsi="Times New Roman" w:cs="Times New Roman"/>
                      <w:sz w:val="20"/>
                      <w:szCs w:val="20"/>
                      <w:lang w:val="en-US"/>
                    </w:rPr>
                  </w:pPr>
                  <w:r w:rsidRPr="004F2A61">
                    <w:rPr>
                      <w:rFonts w:ascii="Times New Roman" w:hAnsi="Times New Roman" w:cs="Times New Roman"/>
                      <w:sz w:val="20"/>
                      <w:szCs w:val="20"/>
                      <w:lang w:val="en-US"/>
                    </w:rPr>
                    <w:t>20</w:t>
                  </w:r>
                </w:p>
              </w:txbxContent>
            </v:textbox>
          </v:shape>
        </w:pict>
      </w:r>
      <w:r w:rsidR="00811C82" w:rsidRPr="00775434">
        <w:rPr>
          <w:rFonts w:ascii="Times New Roman" w:hAnsi="Times New Roman" w:cs="Times New Roman"/>
          <w:sz w:val="20"/>
          <w:szCs w:val="20"/>
          <w:lang w:val="kk-KZ"/>
        </w:rPr>
        <w:t>П</w:t>
      </w:r>
      <w:r w:rsidR="00811C82" w:rsidRPr="00775434">
        <w:rPr>
          <w:rFonts w:ascii="Times New Roman" w:hAnsi="Times New Roman" w:cs="Times New Roman"/>
          <w:sz w:val="20"/>
          <w:szCs w:val="20"/>
        </w:rPr>
        <w:t>роблемы активизации межрегионального взаимодействия, требующие преломления долговременных тенденций в экономиках двух или нескольких регионов,  следует решать в рамках системы стратегического управ</w:t>
      </w:r>
      <w:r w:rsidR="009852C0">
        <w:rPr>
          <w:rFonts w:ascii="Times New Roman" w:hAnsi="Times New Roman" w:cs="Times New Roman"/>
          <w:sz w:val="20"/>
          <w:szCs w:val="20"/>
        </w:rPr>
        <w:softHyphen/>
      </w:r>
      <w:r w:rsidR="00811C82" w:rsidRPr="00775434">
        <w:rPr>
          <w:rFonts w:ascii="Times New Roman" w:hAnsi="Times New Roman" w:cs="Times New Roman"/>
          <w:sz w:val="20"/>
          <w:szCs w:val="20"/>
        </w:rPr>
        <w:t>ления межрегиональным взаимодействием, на стадии разработки и реализации всех ее этапов – сценария развития, концепции развития, прогноза, целевой среднесрочной программы и механизма ее реализации. Их учет будет способствовать объяснению и пониманию факторов, препятствующих развитию межрегионального взаимодействия, позволит</w:t>
      </w:r>
    </w:p>
    <w:p w:rsidR="00BE7959" w:rsidRPr="00051C30" w:rsidRDefault="00BE7959" w:rsidP="00BE7959">
      <w:pPr>
        <w:tabs>
          <w:tab w:val="left" w:pos="0"/>
        </w:tabs>
        <w:spacing w:after="0" w:line="240" w:lineRule="auto"/>
        <w:ind w:firstLine="709"/>
        <w:jc w:val="both"/>
        <w:rPr>
          <w:rFonts w:ascii="Times New Roman" w:hAnsi="Times New Roman"/>
          <w:sz w:val="20"/>
          <w:szCs w:val="20"/>
          <w:lang w:val="kk-KZ"/>
        </w:rPr>
      </w:pPr>
      <w:r w:rsidRPr="00051C30">
        <w:rPr>
          <w:rFonts w:ascii="Times New Roman" w:hAnsi="Times New Roman" w:cs="Times New Roman"/>
          <w:b/>
          <w:bCs/>
          <w:color w:val="000000"/>
          <w:sz w:val="20"/>
          <w:szCs w:val="20"/>
        </w:rPr>
        <w:lastRenderedPageBreak/>
        <w:t xml:space="preserve">Во второй главе </w:t>
      </w:r>
      <w:r w:rsidRPr="00051C30">
        <w:rPr>
          <w:rFonts w:ascii="Times New Roman" w:hAnsi="Times New Roman" w:cs="Times New Roman"/>
          <w:color w:val="000000"/>
          <w:sz w:val="20"/>
          <w:szCs w:val="20"/>
        </w:rPr>
        <w:t>«</w:t>
      </w:r>
      <w:r w:rsidRPr="00051C30">
        <w:rPr>
          <w:rFonts w:ascii="Times New Roman" w:hAnsi="Times New Roman"/>
          <w:sz w:val="20"/>
          <w:szCs w:val="20"/>
          <w:lang w:val="kk-KZ"/>
        </w:rPr>
        <w:t>Современное состояние межрегионального взаимодействия в Республике Казахстан</w:t>
      </w:r>
      <w:r w:rsidRPr="00051C30">
        <w:rPr>
          <w:rFonts w:ascii="Times New Roman" w:hAnsi="Times New Roman" w:cs="Times New Roman"/>
          <w:color w:val="000000"/>
          <w:sz w:val="20"/>
          <w:szCs w:val="20"/>
        </w:rPr>
        <w:t xml:space="preserve">» исследованы  </w:t>
      </w:r>
      <w:r w:rsidRPr="00051C30">
        <w:rPr>
          <w:rFonts w:ascii="Times New Roman" w:hAnsi="Times New Roman"/>
          <w:sz w:val="20"/>
          <w:szCs w:val="20"/>
        </w:rPr>
        <w:t>п</w:t>
      </w:r>
      <w:r w:rsidRPr="00051C30">
        <w:rPr>
          <w:rFonts w:ascii="Times New Roman" w:hAnsi="Times New Roman"/>
          <w:sz w:val="20"/>
          <w:szCs w:val="20"/>
          <w:lang w:val="kk-KZ" w:eastAsia="ru-RU"/>
        </w:rPr>
        <w:t>роблемы социаль</w:t>
      </w:r>
      <w:r w:rsidR="009852C0">
        <w:rPr>
          <w:rFonts w:ascii="Times New Roman" w:hAnsi="Times New Roman"/>
          <w:sz w:val="20"/>
          <w:szCs w:val="20"/>
          <w:lang w:val="kk-KZ" w:eastAsia="ru-RU"/>
        </w:rPr>
        <w:softHyphen/>
      </w:r>
      <w:r w:rsidRPr="00051C30">
        <w:rPr>
          <w:rFonts w:ascii="Times New Roman" w:hAnsi="Times New Roman"/>
          <w:sz w:val="20"/>
          <w:szCs w:val="20"/>
          <w:lang w:val="kk-KZ" w:eastAsia="ru-RU"/>
        </w:rPr>
        <w:t>но</w:t>
      </w:r>
      <w:r w:rsidRPr="00051C30">
        <w:rPr>
          <w:rFonts w:ascii="Times New Roman" w:hAnsi="Times New Roman"/>
          <w:sz w:val="20"/>
          <w:szCs w:val="20"/>
          <w:lang w:eastAsia="ru-RU"/>
        </w:rPr>
        <w:t>-</w:t>
      </w:r>
      <w:r w:rsidRPr="00051C30">
        <w:rPr>
          <w:rFonts w:ascii="Times New Roman" w:hAnsi="Times New Roman"/>
          <w:sz w:val="20"/>
          <w:szCs w:val="20"/>
          <w:lang w:val="kk-KZ" w:eastAsia="ru-RU"/>
        </w:rPr>
        <w:t>территориальных неравенств в формировании региональных отношений,</w:t>
      </w:r>
      <w:r w:rsidRPr="00051C30">
        <w:rPr>
          <w:rFonts w:ascii="Times New Roman" w:hAnsi="Times New Roman" w:cs="Times New Roman"/>
          <w:color w:val="000000"/>
          <w:sz w:val="20"/>
          <w:szCs w:val="20"/>
        </w:rPr>
        <w:t xml:space="preserve"> рассмотрены з</w:t>
      </w:r>
      <w:r w:rsidRPr="00051C30">
        <w:rPr>
          <w:rFonts w:ascii="Times New Roman" w:hAnsi="Times New Roman"/>
          <w:sz w:val="20"/>
          <w:szCs w:val="20"/>
        </w:rPr>
        <w:t>аконодательные и нормативныеосновы развития взаимоотно</w:t>
      </w:r>
      <w:r w:rsidR="009852C0">
        <w:rPr>
          <w:rFonts w:ascii="Times New Roman" w:hAnsi="Times New Roman"/>
          <w:sz w:val="20"/>
          <w:szCs w:val="20"/>
        </w:rPr>
        <w:softHyphen/>
      </w:r>
      <w:r w:rsidRPr="00051C30">
        <w:rPr>
          <w:rFonts w:ascii="Times New Roman" w:hAnsi="Times New Roman"/>
          <w:sz w:val="20"/>
          <w:szCs w:val="20"/>
        </w:rPr>
        <w:t>шений регионов</w:t>
      </w:r>
      <w:r w:rsidR="009852C0">
        <w:rPr>
          <w:rFonts w:ascii="Times New Roman" w:hAnsi="Times New Roman"/>
          <w:sz w:val="20"/>
          <w:szCs w:val="20"/>
        </w:rPr>
        <w:t xml:space="preserve"> и</w:t>
      </w:r>
      <w:r w:rsidR="009852C0">
        <w:rPr>
          <w:rFonts w:ascii="Times New Roman" w:hAnsi="Times New Roman"/>
          <w:sz w:val="20"/>
          <w:szCs w:val="20"/>
          <w:lang w:val="kk-KZ" w:eastAsia="ru-RU"/>
        </w:rPr>
        <w:t>развитие</w:t>
      </w:r>
      <w:r w:rsidRPr="00051C30">
        <w:rPr>
          <w:rFonts w:ascii="Times New Roman" w:hAnsi="Times New Roman"/>
          <w:sz w:val="20"/>
          <w:szCs w:val="20"/>
        </w:rPr>
        <w:t xml:space="preserve"> и</w:t>
      </w:r>
      <w:r w:rsidRPr="00051C30">
        <w:rPr>
          <w:rFonts w:ascii="Times New Roman" w:hAnsi="Times New Roman"/>
          <w:sz w:val="20"/>
          <w:szCs w:val="20"/>
          <w:lang w:val="kk-KZ"/>
        </w:rPr>
        <w:t xml:space="preserve">нститутов межрегионального взаимодействия. </w:t>
      </w:r>
    </w:p>
    <w:p w:rsidR="00BE7959" w:rsidRPr="00051C30" w:rsidRDefault="00BE7959" w:rsidP="00BE7959">
      <w:pPr>
        <w:spacing w:after="0" w:line="240" w:lineRule="auto"/>
        <w:jc w:val="thaiDistribute"/>
        <w:rPr>
          <w:rFonts w:ascii="Times New Roman" w:hAnsi="Times New Roman"/>
          <w:sz w:val="20"/>
          <w:szCs w:val="20"/>
        </w:rPr>
      </w:pPr>
      <w:r w:rsidRPr="00051C30">
        <w:rPr>
          <w:rFonts w:ascii="Times New Roman" w:hAnsi="Times New Roman"/>
          <w:snapToGrid w:val="0"/>
          <w:color w:val="000000"/>
          <w:sz w:val="20"/>
          <w:szCs w:val="20"/>
        </w:rPr>
        <w:tab/>
      </w:r>
      <w:r w:rsidRPr="00051C30">
        <w:rPr>
          <w:rFonts w:ascii="Times New Roman" w:hAnsi="Times New Roman"/>
          <w:sz w:val="20"/>
          <w:szCs w:val="20"/>
        </w:rPr>
        <w:t>Вызывает беспокойство некоторая расфокусированность казахстанской региональной политики, большое количество используемых ин</w:t>
      </w:r>
      <w:r w:rsidR="009852C0">
        <w:rPr>
          <w:rFonts w:ascii="Times New Roman" w:hAnsi="Times New Roman"/>
          <w:sz w:val="20"/>
          <w:szCs w:val="20"/>
        </w:rPr>
        <w:softHyphen/>
      </w:r>
      <w:r w:rsidRPr="00051C30">
        <w:rPr>
          <w:rFonts w:ascii="Times New Roman" w:hAnsi="Times New Roman"/>
          <w:sz w:val="20"/>
          <w:szCs w:val="20"/>
        </w:rPr>
        <w:t>струментов развития. Сначала - это  специальные экономические и индус</w:t>
      </w:r>
      <w:r w:rsidR="009852C0">
        <w:rPr>
          <w:rFonts w:ascii="Times New Roman" w:hAnsi="Times New Roman"/>
          <w:sz w:val="20"/>
          <w:szCs w:val="20"/>
        </w:rPr>
        <w:softHyphen/>
      </w:r>
      <w:r w:rsidRPr="00051C30">
        <w:rPr>
          <w:rFonts w:ascii="Times New Roman" w:hAnsi="Times New Roman"/>
          <w:sz w:val="20"/>
          <w:szCs w:val="20"/>
        </w:rPr>
        <w:t>триальные зоны, затем - кластеры и создание государственных холдингов, после – программа «30 корпоративных лидеров» (больше ориентированная на цели внешнеэкономического развития, но также включающая меры по региональному развитию), потом - Стратегия территориального развития и социально-предпринимательские корпорации. Возникает проблема взаимо</w:t>
      </w:r>
      <w:r w:rsidR="009852C0">
        <w:rPr>
          <w:rFonts w:ascii="Times New Roman" w:hAnsi="Times New Roman"/>
          <w:sz w:val="20"/>
          <w:szCs w:val="20"/>
        </w:rPr>
        <w:softHyphen/>
      </w:r>
      <w:r w:rsidRPr="00051C30">
        <w:rPr>
          <w:rFonts w:ascii="Times New Roman" w:hAnsi="Times New Roman"/>
          <w:sz w:val="20"/>
          <w:szCs w:val="20"/>
        </w:rPr>
        <w:t>увязки всех планируемых в рамках той или иной программы мероприятий во избежание неэффективного расходования ресурсов и дублирующих действий. Практика показывает, что для наилучшего достижения целей регио</w:t>
      </w:r>
      <w:r w:rsidR="009852C0">
        <w:rPr>
          <w:rFonts w:ascii="Times New Roman" w:hAnsi="Times New Roman"/>
          <w:sz w:val="20"/>
          <w:szCs w:val="20"/>
        </w:rPr>
        <w:softHyphen/>
      </w:r>
      <w:r w:rsidRPr="00051C30">
        <w:rPr>
          <w:rFonts w:ascii="Times New Roman" w:hAnsi="Times New Roman"/>
          <w:sz w:val="20"/>
          <w:szCs w:val="20"/>
        </w:rPr>
        <w:t>нального развития необходимо сосредоточиться на ограниченном ко</w:t>
      </w:r>
      <w:r w:rsidR="009852C0">
        <w:rPr>
          <w:rFonts w:ascii="Times New Roman" w:hAnsi="Times New Roman"/>
          <w:sz w:val="20"/>
          <w:szCs w:val="20"/>
        </w:rPr>
        <w:softHyphen/>
      </w:r>
      <w:r w:rsidRPr="00051C30">
        <w:rPr>
          <w:rFonts w:ascii="Times New Roman" w:hAnsi="Times New Roman"/>
          <w:sz w:val="20"/>
          <w:szCs w:val="20"/>
        </w:rPr>
        <w:t>ли</w:t>
      </w:r>
      <w:r w:rsidR="009852C0">
        <w:rPr>
          <w:rFonts w:ascii="Times New Roman" w:hAnsi="Times New Roman"/>
          <w:sz w:val="20"/>
          <w:szCs w:val="20"/>
        </w:rPr>
        <w:softHyphen/>
      </w:r>
      <w:r w:rsidRPr="00051C30">
        <w:rPr>
          <w:rFonts w:ascii="Times New Roman" w:hAnsi="Times New Roman"/>
          <w:sz w:val="20"/>
          <w:szCs w:val="20"/>
        </w:rPr>
        <w:t xml:space="preserve">честве мер, выбрав самые эффективные с учетом конкретного странового контекста. Следовательно, опираясь на результаты реализуемых программ, необходимо проанализировать, что из всего многообразия инструментов регионального и территориального развития эффективнее всего работает в Казахстане, и использовать в будущем именно эти инструменты. </w:t>
      </w:r>
    </w:p>
    <w:p w:rsidR="00BE7959" w:rsidRPr="00051C30" w:rsidRDefault="00BE7959" w:rsidP="00BE7959">
      <w:pPr>
        <w:spacing w:after="0" w:line="240" w:lineRule="auto"/>
        <w:ind w:firstLine="708"/>
        <w:jc w:val="both"/>
        <w:rPr>
          <w:rFonts w:ascii="Times New Roman" w:hAnsi="Times New Roman"/>
          <w:sz w:val="20"/>
          <w:szCs w:val="20"/>
        </w:rPr>
      </w:pPr>
      <w:r w:rsidRPr="00051C30">
        <w:rPr>
          <w:rFonts w:ascii="Times New Roman" w:hAnsi="Times New Roman"/>
          <w:sz w:val="20"/>
          <w:szCs w:val="20"/>
        </w:rPr>
        <w:t>К сожалению, даже с учетом мер, предпринимаемых государством страны, региональному управлению не уделяется должного внимания, в реализуемых программах, механизмах много недостатков, и в целом эконо</w:t>
      </w:r>
      <w:r w:rsidR="009852C0">
        <w:rPr>
          <w:rFonts w:ascii="Times New Roman" w:hAnsi="Times New Roman"/>
          <w:sz w:val="20"/>
          <w:szCs w:val="20"/>
        </w:rPr>
        <w:softHyphen/>
      </w:r>
      <w:r w:rsidRPr="00051C30">
        <w:rPr>
          <w:rFonts w:ascii="Times New Roman" w:hAnsi="Times New Roman"/>
          <w:sz w:val="20"/>
          <w:szCs w:val="20"/>
        </w:rPr>
        <w:t xml:space="preserve">мическое развитие регионов Казахстана характеризуется значительными диспропорциями. </w:t>
      </w:r>
    </w:p>
    <w:p w:rsidR="009D6C0F" w:rsidRPr="00051C30" w:rsidRDefault="009D6C0F" w:rsidP="009D6C0F">
      <w:pPr>
        <w:spacing w:after="0" w:line="240" w:lineRule="auto"/>
        <w:ind w:firstLine="708"/>
        <w:jc w:val="both"/>
        <w:rPr>
          <w:rFonts w:ascii="Times New Roman" w:hAnsi="Times New Roman"/>
          <w:sz w:val="20"/>
          <w:szCs w:val="20"/>
        </w:rPr>
      </w:pPr>
      <w:r w:rsidRPr="00051C30">
        <w:rPr>
          <w:rFonts w:ascii="Times New Roman" w:hAnsi="Times New Roman"/>
          <w:sz w:val="20"/>
          <w:szCs w:val="20"/>
        </w:rPr>
        <w:t>Из таблицы 1 видно во сколько раз отличаются характеристики регио</w:t>
      </w:r>
      <w:r w:rsidR="009852C0">
        <w:rPr>
          <w:rFonts w:ascii="Times New Roman" w:hAnsi="Times New Roman"/>
          <w:sz w:val="20"/>
          <w:szCs w:val="20"/>
        </w:rPr>
        <w:softHyphen/>
      </w:r>
      <w:r w:rsidRPr="00051C30">
        <w:rPr>
          <w:rFonts w:ascii="Times New Roman" w:hAnsi="Times New Roman"/>
          <w:sz w:val="20"/>
          <w:szCs w:val="20"/>
        </w:rPr>
        <w:t>нов с самыми высокими и самыми низкими показателями по рас</w:t>
      </w:r>
      <w:r w:rsidR="009852C0">
        <w:rPr>
          <w:rFonts w:ascii="Times New Roman" w:hAnsi="Times New Roman"/>
          <w:sz w:val="20"/>
          <w:szCs w:val="20"/>
        </w:rPr>
        <w:softHyphen/>
      </w:r>
      <w:r w:rsidRPr="00051C30">
        <w:rPr>
          <w:rFonts w:ascii="Times New Roman" w:hAnsi="Times New Roman"/>
          <w:sz w:val="20"/>
          <w:szCs w:val="20"/>
        </w:rPr>
        <w:t>сматриваемым параметрам. В число регионов с самыми низкими данными по выбранным параметрам наиболее часто входят Алматинская, Жамбылская и Акмолинская области (в Кыр</w:t>
      </w:r>
      <w:r w:rsidR="009852C0">
        <w:rPr>
          <w:rFonts w:ascii="Times New Roman" w:hAnsi="Times New Roman"/>
          <w:sz w:val="20"/>
          <w:szCs w:val="20"/>
        </w:rPr>
        <w:t xml:space="preserve">гызстане – Баткенская, Ошская, </w:t>
      </w:r>
      <w:r w:rsidRPr="00051C30">
        <w:rPr>
          <w:rFonts w:ascii="Times New Roman" w:hAnsi="Times New Roman"/>
          <w:sz w:val="20"/>
          <w:szCs w:val="20"/>
        </w:rPr>
        <w:t>На</w:t>
      </w:r>
      <w:r w:rsidR="009852C0">
        <w:rPr>
          <w:rFonts w:ascii="Times New Roman" w:hAnsi="Times New Roman"/>
          <w:sz w:val="20"/>
          <w:szCs w:val="20"/>
        </w:rPr>
        <w:softHyphen/>
      </w:r>
      <w:r w:rsidRPr="00051C30">
        <w:rPr>
          <w:rFonts w:ascii="Times New Roman" w:hAnsi="Times New Roman"/>
          <w:sz w:val="20"/>
          <w:szCs w:val="20"/>
        </w:rPr>
        <w:t xml:space="preserve">рынская области), с самыми высокими – города Алматы, Астана и Атырауская область область (в Кыргызстане – г.Бишкек, Чуйская и Иссык-Кульская области). </w:t>
      </w:r>
    </w:p>
    <w:p w:rsidR="009D6C0F" w:rsidRDefault="009D6C0F" w:rsidP="009D6C0F">
      <w:pPr>
        <w:spacing w:after="0" w:line="240" w:lineRule="auto"/>
        <w:jc w:val="both"/>
        <w:rPr>
          <w:rFonts w:ascii="Times New Roman" w:hAnsi="Times New Roman"/>
          <w:sz w:val="20"/>
          <w:szCs w:val="20"/>
        </w:rPr>
      </w:pPr>
      <w:r w:rsidRPr="00051C30">
        <w:rPr>
          <w:rFonts w:ascii="Times New Roman" w:hAnsi="Times New Roman"/>
          <w:sz w:val="20"/>
          <w:szCs w:val="20"/>
        </w:rPr>
        <w:tab/>
        <w:t>Данные таблицы 1 показывают, что региональные диспропорции имеют ежегодную тенденцию к увеличению разрыва их социально-эконо</w:t>
      </w:r>
      <w:r w:rsidR="009852C0">
        <w:rPr>
          <w:rFonts w:ascii="Times New Roman" w:hAnsi="Times New Roman"/>
          <w:sz w:val="20"/>
          <w:szCs w:val="20"/>
        </w:rPr>
        <w:softHyphen/>
      </w:r>
      <w:r w:rsidRPr="00051C30">
        <w:rPr>
          <w:rFonts w:ascii="Times New Roman" w:hAnsi="Times New Roman"/>
          <w:sz w:val="20"/>
          <w:szCs w:val="20"/>
        </w:rPr>
        <w:t>мического развития. Если в нефтедобывающих и промышленных регионах ситуация по многим экономическим показателям более менее благополучна, то перспективы экономического развития  сельскохо</w:t>
      </w:r>
      <w:r w:rsidR="009852C0">
        <w:rPr>
          <w:rFonts w:ascii="Times New Roman" w:hAnsi="Times New Roman"/>
          <w:sz w:val="20"/>
          <w:szCs w:val="20"/>
        </w:rPr>
        <w:softHyphen/>
      </w:r>
      <w:r w:rsidRPr="00051C30">
        <w:rPr>
          <w:rFonts w:ascii="Times New Roman" w:hAnsi="Times New Roman"/>
          <w:sz w:val="20"/>
          <w:szCs w:val="20"/>
        </w:rPr>
        <w:t>зяй</w:t>
      </w:r>
      <w:r w:rsidR="009852C0">
        <w:rPr>
          <w:rFonts w:ascii="Times New Roman" w:hAnsi="Times New Roman"/>
          <w:sz w:val="20"/>
          <w:szCs w:val="20"/>
        </w:rPr>
        <w:softHyphen/>
      </w:r>
      <w:r w:rsidRPr="00051C30">
        <w:rPr>
          <w:rFonts w:ascii="Times New Roman" w:hAnsi="Times New Roman"/>
          <w:sz w:val="20"/>
          <w:szCs w:val="20"/>
        </w:rPr>
        <w:t>ствен</w:t>
      </w:r>
      <w:r w:rsidR="009852C0">
        <w:rPr>
          <w:rFonts w:ascii="Times New Roman" w:hAnsi="Times New Roman"/>
          <w:sz w:val="20"/>
          <w:szCs w:val="20"/>
        </w:rPr>
        <w:softHyphen/>
      </w:r>
      <w:r w:rsidRPr="00051C30">
        <w:rPr>
          <w:rFonts w:ascii="Times New Roman" w:hAnsi="Times New Roman"/>
          <w:sz w:val="20"/>
          <w:szCs w:val="20"/>
        </w:rPr>
        <w:t xml:space="preserve">ных областей страны требуют больших усилий государственных структур. </w:t>
      </w:r>
    </w:p>
    <w:p w:rsidR="0012332C" w:rsidRPr="00231BD0" w:rsidRDefault="00AC423F" w:rsidP="0012332C">
      <w:pPr>
        <w:spacing w:after="0" w:line="240" w:lineRule="auto"/>
        <w:jc w:val="both"/>
        <w:rPr>
          <w:rFonts w:ascii="Times New Roman" w:hAnsi="Times New Roman"/>
          <w:sz w:val="24"/>
          <w:szCs w:val="24"/>
        </w:rPr>
      </w:pPr>
      <w:r w:rsidRPr="00AC423F">
        <w:rPr>
          <w:rFonts w:ascii="Times New Roman" w:hAnsi="Times New Roman"/>
          <w:noProof/>
          <w:sz w:val="20"/>
          <w:szCs w:val="20"/>
          <w:lang w:val="en-US"/>
        </w:rPr>
        <w:pict>
          <v:shape id="_x0000_s1126" type="#_x0000_t202" style="position:absolute;left:0;text-align:left;margin-left:182.55pt;margin-top:40.3pt;width:39.75pt;height:23.25pt;z-index:251699200" stroked="f">
            <v:textbox>
              <w:txbxContent>
                <w:p w:rsidR="00644183" w:rsidRPr="004F2A61" w:rsidRDefault="00644183" w:rsidP="00CA3767">
                  <w:pPr>
                    <w:rPr>
                      <w:rFonts w:ascii="Times New Roman" w:hAnsi="Times New Roman" w:cs="Times New Roman"/>
                      <w:sz w:val="20"/>
                      <w:szCs w:val="20"/>
                      <w:lang w:val="en-US"/>
                    </w:rPr>
                  </w:pPr>
                  <w:r w:rsidRPr="004F2A61">
                    <w:rPr>
                      <w:rFonts w:ascii="Times New Roman" w:hAnsi="Times New Roman" w:cs="Times New Roman"/>
                      <w:sz w:val="20"/>
                      <w:szCs w:val="20"/>
                      <w:lang w:val="en-US"/>
                    </w:rPr>
                    <w:t>9</w:t>
                  </w:r>
                </w:p>
              </w:txbxContent>
            </v:textbox>
          </v:shape>
        </w:pict>
      </w:r>
      <w:r w:rsidR="009D6C0F">
        <w:rPr>
          <w:rFonts w:ascii="Times New Roman" w:hAnsi="Times New Roman"/>
          <w:sz w:val="20"/>
          <w:szCs w:val="20"/>
        </w:rPr>
        <w:tab/>
      </w:r>
      <w:r w:rsidR="009D6C0F" w:rsidRPr="00717F68">
        <w:rPr>
          <w:rFonts w:ascii="Times New Roman" w:hAnsi="Times New Roman"/>
          <w:iCs/>
          <w:sz w:val="20"/>
          <w:szCs w:val="20"/>
        </w:rPr>
        <w:t>Пересмотренная в Стратегии территориального развития с позиций концепции равномерного развития на концепцию «точек роста» или «поляризованного развития» методология регионально</w:t>
      </w:r>
      <w:r w:rsidR="009D6C0F" w:rsidRPr="00717F68">
        <w:rPr>
          <w:rFonts w:ascii="Times New Roman" w:hAnsi="Times New Roman"/>
          <w:sz w:val="20"/>
          <w:szCs w:val="20"/>
        </w:rPr>
        <w:t xml:space="preserve">го </w:t>
      </w:r>
      <w:r w:rsidR="009D6C0F" w:rsidRPr="00717F68">
        <w:rPr>
          <w:rFonts w:ascii="Times New Roman" w:hAnsi="Times New Roman"/>
          <w:iCs/>
          <w:sz w:val="20"/>
          <w:szCs w:val="20"/>
        </w:rPr>
        <w:t xml:space="preserve">развития подлежит </w:t>
      </w:r>
    </w:p>
    <w:p w:rsidR="007762B8" w:rsidRDefault="007762B8" w:rsidP="007762B8">
      <w:pPr>
        <w:spacing w:after="0" w:line="240" w:lineRule="auto"/>
        <w:jc w:val="both"/>
        <w:rPr>
          <w:rFonts w:ascii="Times New Roman" w:hAnsi="Times New Roman"/>
          <w:iCs/>
          <w:sz w:val="20"/>
          <w:szCs w:val="20"/>
        </w:rPr>
      </w:pPr>
      <w:r w:rsidRPr="00717F68">
        <w:rPr>
          <w:rFonts w:ascii="Times New Roman" w:hAnsi="Times New Roman"/>
          <w:iCs/>
          <w:sz w:val="20"/>
          <w:szCs w:val="20"/>
        </w:rPr>
        <w:lastRenderedPageBreak/>
        <w:t>детальному и всестороннему исследованию в условиях существующих в стране значительных региональных диспропорций.</w:t>
      </w:r>
    </w:p>
    <w:p w:rsidR="007762B8" w:rsidRDefault="007762B8" w:rsidP="007762B8">
      <w:pPr>
        <w:spacing w:after="0" w:line="240" w:lineRule="auto"/>
        <w:jc w:val="both"/>
        <w:rPr>
          <w:rFonts w:ascii="Times New Roman" w:hAnsi="Times New Roman"/>
          <w:sz w:val="24"/>
          <w:szCs w:val="24"/>
          <w:lang w:val="kk-KZ"/>
        </w:rPr>
      </w:pPr>
    </w:p>
    <w:p w:rsidR="009D6C0F" w:rsidRDefault="009D6C0F" w:rsidP="004056FC">
      <w:pPr>
        <w:spacing w:after="0" w:line="240" w:lineRule="auto"/>
        <w:jc w:val="both"/>
        <w:rPr>
          <w:rFonts w:ascii="Times New Roman" w:hAnsi="Times New Roman" w:cs="Times New Roman"/>
          <w:sz w:val="20"/>
          <w:szCs w:val="20"/>
        </w:rPr>
      </w:pPr>
      <w:r w:rsidRPr="00717F68">
        <w:rPr>
          <w:rFonts w:ascii="Times New Roman" w:hAnsi="Times New Roman" w:cs="Times New Roman"/>
          <w:sz w:val="20"/>
          <w:szCs w:val="20"/>
        </w:rPr>
        <w:t xml:space="preserve">Таблица 1 - Динамика изменения региональных диспропорций Казахстана и Кыргызстана, </w:t>
      </w:r>
      <w:r w:rsidR="004056FC">
        <w:rPr>
          <w:rFonts w:ascii="Times New Roman" w:hAnsi="Times New Roman" w:cs="Times New Roman"/>
          <w:sz w:val="20"/>
          <w:szCs w:val="20"/>
        </w:rPr>
        <w:t>%</w:t>
      </w:r>
    </w:p>
    <w:p w:rsidR="004056FC" w:rsidRPr="00717F68" w:rsidRDefault="004056FC" w:rsidP="004056FC">
      <w:pPr>
        <w:spacing w:after="0" w:line="240" w:lineRule="auto"/>
        <w:jc w:val="both"/>
        <w:rPr>
          <w:rFonts w:ascii="Times New Roman" w:hAnsi="Times New Roman" w:cs="Times New Roman"/>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94"/>
        <w:gridCol w:w="800"/>
        <w:gridCol w:w="790"/>
        <w:gridCol w:w="709"/>
        <w:gridCol w:w="709"/>
        <w:gridCol w:w="720"/>
      </w:tblGrid>
      <w:tr w:rsidR="009D6C0F" w:rsidRPr="00717F68" w:rsidTr="00206531">
        <w:tc>
          <w:tcPr>
            <w:tcW w:w="3258" w:type="dxa"/>
          </w:tcPr>
          <w:p w:rsidR="009D6C0F" w:rsidRPr="00717F68" w:rsidRDefault="009D6C0F" w:rsidP="009D6C0F">
            <w:pPr>
              <w:spacing w:after="0" w:line="240" w:lineRule="auto"/>
              <w:rPr>
                <w:rFonts w:ascii="Times New Roman" w:hAnsi="Times New Roman" w:cs="Times New Roman"/>
                <w:b/>
                <w:sz w:val="20"/>
                <w:szCs w:val="20"/>
              </w:rPr>
            </w:pPr>
            <w:r w:rsidRPr="00717F68">
              <w:rPr>
                <w:rFonts w:ascii="Times New Roman" w:hAnsi="Times New Roman" w:cs="Times New Roman"/>
                <w:b/>
                <w:sz w:val="20"/>
                <w:szCs w:val="20"/>
              </w:rPr>
              <w:t>Наименование показателей</w:t>
            </w:r>
          </w:p>
        </w:tc>
        <w:tc>
          <w:tcPr>
            <w:tcW w:w="810" w:type="dxa"/>
          </w:tcPr>
          <w:p w:rsidR="009D6C0F" w:rsidRPr="00717F68" w:rsidRDefault="001708B6" w:rsidP="009D6C0F">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2007</w:t>
            </w:r>
          </w:p>
        </w:tc>
        <w:tc>
          <w:tcPr>
            <w:tcW w:w="810" w:type="dxa"/>
          </w:tcPr>
          <w:p w:rsidR="009D6C0F" w:rsidRPr="00717F68" w:rsidRDefault="001708B6" w:rsidP="009D6C0F">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2008</w:t>
            </w:r>
          </w:p>
        </w:tc>
        <w:tc>
          <w:tcPr>
            <w:tcW w:w="720" w:type="dxa"/>
          </w:tcPr>
          <w:p w:rsidR="009D6C0F" w:rsidRPr="00717F68" w:rsidRDefault="001708B6" w:rsidP="009D6C0F">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2009</w:t>
            </w:r>
          </w:p>
        </w:tc>
        <w:tc>
          <w:tcPr>
            <w:tcW w:w="720" w:type="dxa"/>
          </w:tcPr>
          <w:p w:rsidR="009D6C0F" w:rsidRPr="001708B6" w:rsidRDefault="001708B6" w:rsidP="009D6C0F">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lang w:val="en-US"/>
              </w:rPr>
              <w:t>20</w:t>
            </w:r>
            <w:r>
              <w:rPr>
                <w:rFonts w:ascii="Times New Roman" w:hAnsi="Times New Roman" w:cs="Times New Roman"/>
                <w:b/>
                <w:sz w:val="20"/>
                <w:szCs w:val="20"/>
              </w:rPr>
              <w:t>10</w:t>
            </w:r>
          </w:p>
        </w:tc>
        <w:tc>
          <w:tcPr>
            <w:tcW w:w="720" w:type="dxa"/>
          </w:tcPr>
          <w:p w:rsidR="009D6C0F" w:rsidRPr="00717F68" w:rsidRDefault="009D6C0F" w:rsidP="001708B6">
            <w:pPr>
              <w:spacing w:after="0" w:line="240" w:lineRule="auto"/>
              <w:jc w:val="center"/>
              <w:rPr>
                <w:rFonts w:ascii="Times New Roman" w:hAnsi="Times New Roman" w:cs="Times New Roman"/>
                <w:b/>
                <w:sz w:val="20"/>
                <w:szCs w:val="20"/>
              </w:rPr>
            </w:pPr>
            <w:r w:rsidRPr="00717F68">
              <w:rPr>
                <w:rFonts w:ascii="Times New Roman" w:hAnsi="Times New Roman" w:cs="Times New Roman"/>
                <w:b/>
                <w:sz w:val="20"/>
                <w:szCs w:val="20"/>
                <w:lang w:val="en-US"/>
              </w:rPr>
              <w:t>20</w:t>
            </w:r>
            <w:r w:rsidR="001708B6">
              <w:rPr>
                <w:rFonts w:ascii="Times New Roman" w:hAnsi="Times New Roman" w:cs="Times New Roman"/>
                <w:b/>
                <w:sz w:val="20"/>
                <w:szCs w:val="20"/>
              </w:rPr>
              <w:t>11</w:t>
            </w:r>
          </w:p>
        </w:tc>
      </w:tr>
      <w:tr w:rsidR="009D6C0F" w:rsidRPr="00717F68" w:rsidTr="00206531">
        <w:tc>
          <w:tcPr>
            <w:tcW w:w="3258" w:type="dxa"/>
          </w:tcPr>
          <w:p w:rsidR="009D6C0F" w:rsidRPr="00717F68" w:rsidRDefault="009D6C0F" w:rsidP="009D6C0F">
            <w:pPr>
              <w:spacing w:after="0" w:line="240" w:lineRule="auto"/>
              <w:jc w:val="both"/>
              <w:rPr>
                <w:rFonts w:ascii="Times New Roman" w:hAnsi="Times New Roman" w:cs="Times New Roman"/>
                <w:sz w:val="20"/>
                <w:szCs w:val="20"/>
                <w:u w:val="single"/>
              </w:rPr>
            </w:pPr>
            <w:r w:rsidRPr="00717F68">
              <w:rPr>
                <w:rFonts w:ascii="Times New Roman" w:hAnsi="Times New Roman" w:cs="Times New Roman"/>
                <w:sz w:val="20"/>
                <w:szCs w:val="20"/>
                <w:u w:val="single"/>
              </w:rPr>
              <w:t>ВРП на душу населения</w:t>
            </w:r>
          </w:p>
          <w:p w:rsidR="009D6C0F" w:rsidRPr="00717F68" w:rsidRDefault="009D6C0F" w:rsidP="009D6C0F">
            <w:pPr>
              <w:tabs>
                <w:tab w:val="left" w:pos="2861"/>
              </w:tabs>
              <w:spacing w:after="0" w:line="240" w:lineRule="auto"/>
              <w:jc w:val="both"/>
              <w:rPr>
                <w:rFonts w:ascii="Times New Roman" w:hAnsi="Times New Roman" w:cs="Times New Roman"/>
                <w:sz w:val="20"/>
                <w:szCs w:val="20"/>
              </w:rPr>
            </w:pPr>
            <w:r w:rsidRPr="00717F68">
              <w:rPr>
                <w:rFonts w:ascii="Times New Roman" w:hAnsi="Times New Roman" w:cs="Times New Roman"/>
                <w:sz w:val="20"/>
                <w:szCs w:val="20"/>
              </w:rPr>
              <w:t>Республика Казахстан</w:t>
            </w:r>
            <w:r w:rsidRPr="00717F68">
              <w:rPr>
                <w:rFonts w:ascii="Times New Roman" w:hAnsi="Times New Roman" w:cs="Times New Roman"/>
                <w:sz w:val="20"/>
                <w:szCs w:val="20"/>
              </w:rPr>
              <w:tab/>
            </w:r>
          </w:p>
          <w:p w:rsidR="009D6C0F" w:rsidRPr="00717F68" w:rsidRDefault="009D6C0F" w:rsidP="009D6C0F">
            <w:pPr>
              <w:spacing w:after="0" w:line="240" w:lineRule="auto"/>
              <w:jc w:val="both"/>
              <w:rPr>
                <w:rFonts w:ascii="Times New Roman" w:hAnsi="Times New Roman" w:cs="Times New Roman"/>
                <w:sz w:val="20"/>
                <w:szCs w:val="20"/>
              </w:rPr>
            </w:pPr>
            <w:r w:rsidRPr="00717F68">
              <w:rPr>
                <w:rFonts w:ascii="Times New Roman" w:hAnsi="Times New Roman" w:cs="Times New Roman"/>
                <w:sz w:val="20"/>
                <w:szCs w:val="20"/>
              </w:rPr>
              <w:t>Кыргызская Республика</w:t>
            </w:r>
          </w:p>
        </w:tc>
        <w:tc>
          <w:tcPr>
            <w:tcW w:w="810" w:type="dxa"/>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11</w:t>
            </w:r>
            <w:r w:rsidR="004056FC">
              <w:rPr>
                <w:rFonts w:ascii="Times New Roman" w:hAnsi="Times New Roman" w:cs="Times New Roman"/>
                <w:sz w:val="20"/>
                <w:szCs w:val="20"/>
              </w:rPr>
              <w:t>0</w:t>
            </w:r>
            <w:r w:rsidRPr="00717F68">
              <w:rPr>
                <w:rFonts w:ascii="Times New Roman" w:hAnsi="Times New Roman" w:cs="Times New Roman"/>
                <w:sz w:val="20"/>
                <w:szCs w:val="20"/>
              </w:rPr>
              <w:t>0</w:t>
            </w:r>
          </w:p>
          <w:p w:rsidR="009D6C0F" w:rsidRPr="00717F68" w:rsidRDefault="009D6C0F" w:rsidP="004056FC">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46</w:t>
            </w:r>
            <w:r w:rsidR="004056FC">
              <w:rPr>
                <w:rFonts w:ascii="Times New Roman" w:hAnsi="Times New Roman" w:cs="Times New Roman"/>
                <w:sz w:val="20"/>
                <w:szCs w:val="20"/>
              </w:rPr>
              <w:t>0</w:t>
            </w:r>
          </w:p>
        </w:tc>
        <w:tc>
          <w:tcPr>
            <w:tcW w:w="810" w:type="dxa"/>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158</w:t>
            </w:r>
            <w:r w:rsidR="004056FC">
              <w:rPr>
                <w:rFonts w:ascii="Times New Roman" w:hAnsi="Times New Roman" w:cs="Times New Roman"/>
                <w:sz w:val="20"/>
                <w:szCs w:val="20"/>
              </w:rPr>
              <w:t>0</w:t>
            </w:r>
          </w:p>
          <w:p w:rsidR="009D6C0F" w:rsidRPr="00717F68" w:rsidRDefault="009D6C0F" w:rsidP="004056FC">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49</w:t>
            </w:r>
            <w:r w:rsidR="004056FC">
              <w:rPr>
                <w:rFonts w:ascii="Times New Roman" w:hAnsi="Times New Roman" w:cs="Times New Roman"/>
                <w:sz w:val="20"/>
                <w:szCs w:val="20"/>
              </w:rPr>
              <w:t>0</w:t>
            </w:r>
          </w:p>
        </w:tc>
        <w:tc>
          <w:tcPr>
            <w:tcW w:w="720" w:type="dxa"/>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97</w:t>
            </w:r>
            <w:r w:rsidR="004056FC">
              <w:rPr>
                <w:rFonts w:ascii="Times New Roman" w:hAnsi="Times New Roman" w:cs="Times New Roman"/>
                <w:sz w:val="20"/>
                <w:szCs w:val="20"/>
              </w:rPr>
              <w:t>0</w:t>
            </w:r>
          </w:p>
          <w:p w:rsidR="009D6C0F" w:rsidRPr="00717F68" w:rsidRDefault="009D6C0F" w:rsidP="004056FC">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45</w:t>
            </w:r>
            <w:r w:rsidR="004056FC">
              <w:rPr>
                <w:rFonts w:ascii="Times New Roman" w:hAnsi="Times New Roman" w:cs="Times New Roman"/>
                <w:sz w:val="20"/>
                <w:szCs w:val="20"/>
              </w:rPr>
              <w:t>0</w:t>
            </w:r>
          </w:p>
        </w:tc>
        <w:tc>
          <w:tcPr>
            <w:tcW w:w="720" w:type="dxa"/>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117</w:t>
            </w:r>
            <w:r w:rsidR="004056FC">
              <w:rPr>
                <w:rFonts w:ascii="Times New Roman" w:hAnsi="Times New Roman" w:cs="Times New Roman"/>
                <w:sz w:val="20"/>
                <w:szCs w:val="20"/>
              </w:rPr>
              <w:t>0</w:t>
            </w:r>
          </w:p>
          <w:p w:rsidR="009D6C0F" w:rsidRPr="00717F68" w:rsidRDefault="009D6C0F" w:rsidP="004056FC">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47</w:t>
            </w:r>
            <w:r w:rsidR="004056FC">
              <w:rPr>
                <w:rFonts w:ascii="Times New Roman" w:hAnsi="Times New Roman" w:cs="Times New Roman"/>
                <w:sz w:val="20"/>
                <w:szCs w:val="20"/>
              </w:rPr>
              <w:t>0</w:t>
            </w:r>
          </w:p>
        </w:tc>
        <w:tc>
          <w:tcPr>
            <w:tcW w:w="720" w:type="dxa"/>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100</w:t>
            </w:r>
            <w:r w:rsidR="004056FC">
              <w:rPr>
                <w:rFonts w:ascii="Times New Roman" w:hAnsi="Times New Roman" w:cs="Times New Roman"/>
                <w:sz w:val="20"/>
                <w:szCs w:val="20"/>
              </w:rPr>
              <w:t>0</w:t>
            </w:r>
          </w:p>
          <w:p w:rsidR="009D6C0F" w:rsidRPr="00717F68" w:rsidRDefault="009D6C0F" w:rsidP="004056FC">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51</w:t>
            </w:r>
            <w:r w:rsidR="004056FC">
              <w:rPr>
                <w:rFonts w:ascii="Times New Roman" w:hAnsi="Times New Roman" w:cs="Times New Roman"/>
                <w:sz w:val="20"/>
                <w:szCs w:val="20"/>
              </w:rPr>
              <w:t>0</w:t>
            </w:r>
          </w:p>
        </w:tc>
      </w:tr>
      <w:tr w:rsidR="009D6C0F" w:rsidRPr="00717F68" w:rsidTr="00206531">
        <w:tc>
          <w:tcPr>
            <w:tcW w:w="3258" w:type="dxa"/>
          </w:tcPr>
          <w:p w:rsidR="009D6C0F" w:rsidRPr="00717F68" w:rsidRDefault="009D6C0F" w:rsidP="009D6C0F">
            <w:pPr>
              <w:spacing w:after="0" w:line="240" w:lineRule="auto"/>
              <w:jc w:val="both"/>
              <w:rPr>
                <w:rFonts w:ascii="Times New Roman" w:hAnsi="Times New Roman" w:cs="Times New Roman"/>
                <w:sz w:val="20"/>
                <w:szCs w:val="20"/>
                <w:u w:val="single"/>
              </w:rPr>
            </w:pPr>
            <w:r w:rsidRPr="00717F68">
              <w:rPr>
                <w:rFonts w:ascii="Times New Roman" w:hAnsi="Times New Roman" w:cs="Times New Roman"/>
                <w:sz w:val="20"/>
                <w:szCs w:val="20"/>
                <w:u w:val="single"/>
              </w:rPr>
              <w:t>Инвестиции в основной капитал</w:t>
            </w:r>
          </w:p>
          <w:p w:rsidR="009D6C0F" w:rsidRPr="00717F68" w:rsidRDefault="009D6C0F" w:rsidP="009D6C0F">
            <w:pPr>
              <w:spacing w:after="0" w:line="240" w:lineRule="auto"/>
              <w:jc w:val="both"/>
              <w:rPr>
                <w:rFonts w:ascii="Times New Roman" w:hAnsi="Times New Roman" w:cs="Times New Roman"/>
                <w:sz w:val="20"/>
                <w:szCs w:val="20"/>
              </w:rPr>
            </w:pPr>
            <w:r w:rsidRPr="00717F68">
              <w:rPr>
                <w:rFonts w:ascii="Times New Roman" w:hAnsi="Times New Roman" w:cs="Times New Roman"/>
                <w:sz w:val="20"/>
                <w:szCs w:val="20"/>
              </w:rPr>
              <w:t>Республика Казахстан</w:t>
            </w:r>
          </w:p>
          <w:p w:rsidR="009D6C0F" w:rsidRPr="00717F68" w:rsidRDefault="009D6C0F" w:rsidP="009D6C0F">
            <w:pPr>
              <w:spacing w:after="0" w:line="240" w:lineRule="auto"/>
              <w:jc w:val="both"/>
              <w:rPr>
                <w:rFonts w:ascii="Times New Roman" w:hAnsi="Times New Roman" w:cs="Times New Roman"/>
                <w:sz w:val="20"/>
                <w:szCs w:val="20"/>
              </w:rPr>
            </w:pPr>
            <w:r w:rsidRPr="00717F68">
              <w:rPr>
                <w:rFonts w:ascii="Times New Roman" w:hAnsi="Times New Roman" w:cs="Times New Roman"/>
                <w:sz w:val="20"/>
                <w:szCs w:val="20"/>
              </w:rPr>
              <w:t>Кыргызская Республика</w:t>
            </w:r>
          </w:p>
        </w:tc>
        <w:tc>
          <w:tcPr>
            <w:tcW w:w="810" w:type="dxa"/>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321</w:t>
            </w:r>
            <w:r w:rsidR="004056FC">
              <w:rPr>
                <w:rFonts w:ascii="Times New Roman" w:hAnsi="Times New Roman" w:cs="Times New Roman"/>
                <w:sz w:val="20"/>
                <w:szCs w:val="20"/>
              </w:rPr>
              <w:t>0</w:t>
            </w:r>
          </w:p>
          <w:p w:rsidR="009D6C0F" w:rsidRPr="00717F68" w:rsidRDefault="009D6C0F" w:rsidP="004056FC">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286</w:t>
            </w:r>
            <w:r w:rsidR="004056FC">
              <w:rPr>
                <w:rFonts w:ascii="Times New Roman" w:hAnsi="Times New Roman" w:cs="Times New Roman"/>
                <w:sz w:val="20"/>
                <w:szCs w:val="20"/>
              </w:rPr>
              <w:t>0</w:t>
            </w:r>
          </w:p>
        </w:tc>
        <w:tc>
          <w:tcPr>
            <w:tcW w:w="810" w:type="dxa"/>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285</w:t>
            </w:r>
            <w:r w:rsidR="004056FC">
              <w:rPr>
                <w:rFonts w:ascii="Times New Roman" w:hAnsi="Times New Roman" w:cs="Times New Roman"/>
                <w:sz w:val="20"/>
                <w:szCs w:val="20"/>
              </w:rPr>
              <w:t>0</w:t>
            </w:r>
          </w:p>
          <w:p w:rsidR="009D6C0F" w:rsidRPr="00717F68" w:rsidRDefault="004056FC" w:rsidP="009D6C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w:t>
            </w:r>
            <w:r w:rsidR="009D6C0F" w:rsidRPr="00717F68">
              <w:rPr>
                <w:rFonts w:ascii="Times New Roman" w:hAnsi="Times New Roman" w:cs="Times New Roman"/>
                <w:sz w:val="20"/>
                <w:szCs w:val="20"/>
              </w:rPr>
              <w:t>1</w:t>
            </w:r>
            <w:r>
              <w:rPr>
                <w:rFonts w:ascii="Times New Roman" w:hAnsi="Times New Roman" w:cs="Times New Roman"/>
                <w:sz w:val="20"/>
                <w:szCs w:val="20"/>
              </w:rPr>
              <w:t>0</w:t>
            </w:r>
          </w:p>
        </w:tc>
        <w:tc>
          <w:tcPr>
            <w:tcW w:w="720" w:type="dxa"/>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256</w:t>
            </w:r>
            <w:r w:rsidR="004056FC">
              <w:rPr>
                <w:rFonts w:ascii="Times New Roman" w:hAnsi="Times New Roman" w:cs="Times New Roman"/>
                <w:sz w:val="20"/>
                <w:szCs w:val="20"/>
              </w:rPr>
              <w:t>0</w:t>
            </w:r>
          </w:p>
          <w:p w:rsidR="009D6C0F" w:rsidRPr="00717F68" w:rsidRDefault="004056FC" w:rsidP="009D6C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r w:rsidR="009D6C0F" w:rsidRPr="00717F68">
              <w:rPr>
                <w:rFonts w:ascii="Times New Roman" w:hAnsi="Times New Roman" w:cs="Times New Roman"/>
                <w:sz w:val="20"/>
                <w:szCs w:val="20"/>
              </w:rPr>
              <w:t>7</w:t>
            </w:r>
            <w:r>
              <w:rPr>
                <w:rFonts w:ascii="Times New Roman" w:hAnsi="Times New Roman" w:cs="Times New Roman"/>
                <w:sz w:val="20"/>
                <w:szCs w:val="20"/>
              </w:rPr>
              <w:t>0</w:t>
            </w:r>
          </w:p>
        </w:tc>
        <w:tc>
          <w:tcPr>
            <w:tcW w:w="720" w:type="dxa"/>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4056FC"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lang w:val="en-US"/>
              </w:rPr>
              <w:t>200</w:t>
            </w:r>
            <w:r w:rsidR="004056FC">
              <w:rPr>
                <w:rFonts w:ascii="Times New Roman" w:hAnsi="Times New Roman" w:cs="Times New Roman"/>
                <w:sz w:val="20"/>
                <w:szCs w:val="20"/>
              </w:rPr>
              <w:t>0</w:t>
            </w:r>
          </w:p>
          <w:p w:rsidR="009D6C0F" w:rsidRPr="00717F68" w:rsidRDefault="004056FC" w:rsidP="009D6C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r w:rsidR="009D6C0F" w:rsidRPr="00717F68">
              <w:rPr>
                <w:rFonts w:ascii="Times New Roman" w:hAnsi="Times New Roman" w:cs="Times New Roman"/>
                <w:sz w:val="20"/>
                <w:szCs w:val="20"/>
              </w:rPr>
              <w:t>3</w:t>
            </w:r>
            <w:r>
              <w:rPr>
                <w:rFonts w:ascii="Times New Roman" w:hAnsi="Times New Roman" w:cs="Times New Roman"/>
                <w:sz w:val="20"/>
                <w:szCs w:val="20"/>
              </w:rPr>
              <w:t>0</w:t>
            </w:r>
          </w:p>
        </w:tc>
        <w:tc>
          <w:tcPr>
            <w:tcW w:w="720" w:type="dxa"/>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4056FC"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lang w:val="en-US"/>
              </w:rPr>
              <w:t>229</w:t>
            </w:r>
            <w:r w:rsidR="004056FC">
              <w:rPr>
                <w:rFonts w:ascii="Times New Roman" w:hAnsi="Times New Roman" w:cs="Times New Roman"/>
                <w:sz w:val="20"/>
                <w:szCs w:val="20"/>
              </w:rPr>
              <w:t>0</w:t>
            </w: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2</w:t>
            </w:r>
            <w:r w:rsidR="004056FC">
              <w:rPr>
                <w:rFonts w:ascii="Times New Roman" w:hAnsi="Times New Roman" w:cs="Times New Roman"/>
                <w:sz w:val="20"/>
                <w:szCs w:val="20"/>
              </w:rPr>
              <w:t>0</w:t>
            </w:r>
            <w:r w:rsidRPr="00717F68">
              <w:rPr>
                <w:rFonts w:ascii="Times New Roman" w:hAnsi="Times New Roman" w:cs="Times New Roman"/>
                <w:sz w:val="20"/>
                <w:szCs w:val="20"/>
              </w:rPr>
              <w:t>0</w:t>
            </w:r>
            <w:r w:rsidR="004056FC">
              <w:rPr>
                <w:rFonts w:ascii="Times New Roman" w:hAnsi="Times New Roman" w:cs="Times New Roman"/>
                <w:sz w:val="20"/>
                <w:szCs w:val="20"/>
              </w:rPr>
              <w:t>0</w:t>
            </w:r>
          </w:p>
        </w:tc>
      </w:tr>
      <w:tr w:rsidR="009D6C0F" w:rsidRPr="00717F68" w:rsidTr="00206531">
        <w:tc>
          <w:tcPr>
            <w:tcW w:w="3258"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rPr>
                <w:rFonts w:ascii="Times New Roman" w:hAnsi="Times New Roman" w:cs="Times New Roman"/>
                <w:sz w:val="20"/>
                <w:szCs w:val="20"/>
                <w:u w:val="single"/>
              </w:rPr>
            </w:pPr>
            <w:r w:rsidRPr="00717F68">
              <w:rPr>
                <w:rFonts w:ascii="Times New Roman" w:hAnsi="Times New Roman" w:cs="Times New Roman"/>
                <w:sz w:val="20"/>
                <w:szCs w:val="20"/>
                <w:u w:val="single"/>
              </w:rPr>
              <w:t>Среднемесячная номинальная заработная плата</w:t>
            </w:r>
          </w:p>
          <w:p w:rsidR="009D6C0F" w:rsidRPr="00717F68" w:rsidRDefault="009D6C0F" w:rsidP="009D6C0F">
            <w:pPr>
              <w:spacing w:after="0" w:line="240" w:lineRule="auto"/>
              <w:jc w:val="both"/>
              <w:rPr>
                <w:rFonts w:ascii="Times New Roman" w:hAnsi="Times New Roman" w:cs="Times New Roman"/>
                <w:sz w:val="20"/>
                <w:szCs w:val="20"/>
                <w:u w:val="single"/>
              </w:rPr>
            </w:pPr>
            <w:r w:rsidRPr="00717F68">
              <w:rPr>
                <w:rFonts w:ascii="Times New Roman" w:hAnsi="Times New Roman" w:cs="Times New Roman"/>
                <w:sz w:val="20"/>
                <w:szCs w:val="20"/>
                <w:u w:val="single"/>
              </w:rPr>
              <w:t>Республика Казахстан</w:t>
            </w:r>
          </w:p>
          <w:p w:rsidR="009D6C0F" w:rsidRPr="00717F68" w:rsidRDefault="009D6C0F" w:rsidP="009D6C0F">
            <w:pPr>
              <w:spacing w:after="0" w:line="240" w:lineRule="auto"/>
              <w:jc w:val="both"/>
              <w:rPr>
                <w:rFonts w:ascii="Times New Roman" w:hAnsi="Times New Roman" w:cs="Times New Roman"/>
                <w:sz w:val="20"/>
                <w:szCs w:val="20"/>
                <w:u w:val="single"/>
              </w:rPr>
            </w:pPr>
            <w:r w:rsidRPr="00717F68">
              <w:rPr>
                <w:rFonts w:ascii="Times New Roman" w:hAnsi="Times New Roman" w:cs="Times New Roman"/>
                <w:sz w:val="20"/>
                <w:szCs w:val="20"/>
                <w:u w:val="single"/>
              </w:rPr>
              <w:t>Кыргызская Республика</w:t>
            </w:r>
          </w:p>
        </w:tc>
        <w:tc>
          <w:tcPr>
            <w:tcW w:w="810"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30</w:t>
            </w:r>
            <w:r w:rsidR="00206531">
              <w:rPr>
                <w:rFonts w:ascii="Times New Roman" w:hAnsi="Times New Roman" w:cs="Times New Roman"/>
                <w:sz w:val="20"/>
                <w:szCs w:val="20"/>
              </w:rPr>
              <w:t>0</w:t>
            </w:r>
          </w:p>
          <w:p w:rsidR="009D6C0F" w:rsidRPr="00717F68" w:rsidRDefault="00206531" w:rsidP="009D6C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9D6C0F" w:rsidRPr="00717F68">
              <w:rPr>
                <w:rFonts w:ascii="Times New Roman" w:hAnsi="Times New Roman" w:cs="Times New Roman"/>
                <w:sz w:val="20"/>
                <w:szCs w:val="20"/>
              </w:rPr>
              <w:t>7</w:t>
            </w:r>
            <w:r>
              <w:rPr>
                <w:rFonts w:ascii="Times New Roman" w:hAnsi="Times New Roman" w:cs="Times New Roman"/>
                <w:sz w:val="20"/>
                <w:szCs w:val="20"/>
              </w:rPr>
              <w:t>0</w:t>
            </w:r>
          </w:p>
        </w:tc>
        <w:tc>
          <w:tcPr>
            <w:tcW w:w="810"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28</w:t>
            </w:r>
            <w:r w:rsidR="00206531">
              <w:rPr>
                <w:rFonts w:ascii="Times New Roman" w:hAnsi="Times New Roman" w:cs="Times New Roman"/>
                <w:sz w:val="20"/>
                <w:szCs w:val="20"/>
              </w:rPr>
              <w:t>0</w:t>
            </w:r>
          </w:p>
          <w:p w:rsidR="009D6C0F" w:rsidRPr="00717F68" w:rsidRDefault="00206531" w:rsidP="009D6C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9D6C0F" w:rsidRPr="00717F68">
              <w:rPr>
                <w:rFonts w:ascii="Times New Roman" w:hAnsi="Times New Roman" w:cs="Times New Roman"/>
                <w:sz w:val="20"/>
                <w:szCs w:val="20"/>
              </w:rPr>
              <w:t>8</w:t>
            </w:r>
            <w:r>
              <w:rPr>
                <w:rFonts w:ascii="Times New Roman" w:hAnsi="Times New Roman" w:cs="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28</w:t>
            </w:r>
            <w:r w:rsidR="00206531">
              <w:rPr>
                <w:rFonts w:ascii="Times New Roman" w:hAnsi="Times New Roman" w:cs="Times New Roman"/>
                <w:sz w:val="20"/>
                <w:szCs w:val="20"/>
              </w:rPr>
              <w:t>0</w:t>
            </w:r>
          </w:p>
          <w:p w:rsidR="009D6C0F" w:rsidRPr="00717F68" w:rsidRDefault="00206531" w:rsidP="009D6C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9D6C0F" w:rsidRPr="00717F68">
              <w:rPr>
                <w:rFonts w:ascii="Times New Roman" w:hAnsi="Times New Roman" w:cs="Times New Roman"/>
                <w:sz w:val="20"/>
                <w:szCs w:val="20"/>
              </w:rPr>
              <w:t>6</w:t>
            </w:r>
            <w:r>
              <w:rPr>
                <w:rFonts w:ascii="Times New Roman" w:hAnsi="Times New Roman" w:cs="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30</w:t>
            </w:r>
            <w:r w:rsidR="004056FC">
              <w:rPr>
                <w:rFonts w:ascii="Times New Roman" w:hAnsi="Times New Roman" w:cs="Times New Roman"/>
                <w:sz w:val="20"/>
                <w:szCs w:val="20"/>
              </w:rPr>
              <w:t>0</w:t>
            </w:r>
          </w:p>
          <w:p w:rsidR="009D6C0F" w:rsidRPr="00717F68" w:rsidRDefault="009D6C0F" w:rsidP="004056FC">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26</w:t>
            </w:r>
            <w:r w:rsidR="004056FC">
              <w:rPr>
                <w:rFonts w:ascii="Times New Roman" w:hAnsi="Times New Roman" w:cs="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4056FC" w:rsidP="009D6C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r w:rsidR="009D6C0F" w:rsidRPr="00717F68">
              <w:rPr>
                <w:rFonts w:ascii="Times New Roman" w:hAnsi="Times New Roman" w:cs="Times New Roman"/>
                <w:sz w:val="20"/>
                <w:szCs w:val="20"/>
              </w:rPr>
              <w:t>0</w:t>
            </w:r>
            <w:r>
              <w:rPr>
                <w:rFonts w:ascii="Times New Roman" w:hAnsi="Times New Roman" w:cs="Times New Roman"/>
                <w:sz w:val="20"/>
                <w:szCs w:val="20"/>
              </w:rPr>
              <w:t>0</w:t>
            </w:r>
          </w:p>
          <w:p w:rsidR="009D6C0F" w:rsidRPr="00717F68" w:rsidRDefault="004056FC" w:rsidP="009D6C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r w:rsidR="009D6C0F" w:rsidRPr="00717F68">
              <w:rPr>
                <w:rFonts w:ascii="Times New Roman" w:hAnsi="Times New Roman" w:cs="Times New Roman"/>
                <w:sz w:val="20"/>
                <w:szCs w:val="20"/>
              </w:rPr>
              <w:t>7</w:t>
            </w:r>
            <w:r>
              <w:rPr>
                <w:rFonts w:ascii="Times New Roman" w:hAnsi="Times New Roman" w:cs="Times New Roman"/>
                <w:sz w:val="20"/>
                <w:szCs w:val="20"/>
              </w:rPr>
              <w:t>0</w:t>
            </w:r>
          </w:p>
        </w:tc>
      </w:tr>
      <w:tr w:rsidR="009D6C0F" w:rsidRPr="00717F68" w:rsidTr="00206531">
        <w:tc>
          <w:tcPr>
            <w:tcW w:w="3258"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both"/>
              <w:rPr>
                <w:rFonts w:ascii="Times New Roman" w:hAnsi="Times New Roman" w:cs="Times New Roman"/>
                <w:sz w:val="20"/>
                <w:szCs w:val="20"/>
                <w:u w:val="single"/>
              </w:rPr>
            </w:pPr>
            <w:r w:rsidRPr="00717F68">
              <w:rPr>
                <w:rFonts w:ascii="Times New Roman" w:hAnsi="Times New Roman" w:cs="Times New Roman"/>
                <w:sz w:val="20"/>
                <w:szCs w:val="20"/>
                <w:u w:val="single"/>
              </w:rPr>
              <w:t>Количество малых предприятий</w:t>
            </w:r>
          </w:p>
          <w:p w:rsidR="009D6C0F" w:rsidRPr="00717F68" w:rsidRDefault="009D6C0F" w:rsidP="009D6C0F">
            <w:pPr>
              <w:spacing w:after="0" w:line="240" w:lineRule="auto"/>
              <w:jc w:val="both"/>
              <w:rPr>
                <w:rFonts w:ascii="Times New Roman" w:hAnsi="Times New Roman" w:cs="Times New Roman"/>
                <w:sz w:val="20"/>
                <w:szCs w:val="20"/>
                <w:u w:val="single"/>
              </w:rPr>
            </w:pPr>
            <w:r w:rsidRPr="00717F68">
              <w:rPr>
                <w:rFonts w:ascii="Times New Roman" w:hAnsi="Times New Roman" w:cs="Times New Roman"/>
                <w:sz w:val="20"/>
                <w:szCs w:val="20"/>
                <w:u w:val="single"/>
              </w:rPr>
              <w:t>Республика Казахстан</w:t>
            </w:r>
          </w:p>
          <w:p w:rsidR="009D6C0F" w:rsidRPr="00717F68" w:rsidRDefault="009D6C0F" w:rsidP="009D6C0F">
            <w:pPr>
              <w:spacing w:after="0" w:line="240" w:lineRule="auto"/>
              <w:jc w:val="both"/>
              <w:rPr>
                <w:rFonts w:ascii="Times New Roman" w:hAnsi="Times New Roman" w:cs="Times New Roman"/>
                <w:sz w:val="20"/>
                <w:szCs w:val="20"/>
                <w:u w:val="single"/>
              </w:rPr>
            </w:pPr>
            <w:r w:rsidRPr="00717F68">
              <w:rPr>
                <w:rFonts w:ascii="Times New Roman" w:hAnsi="Times New Roman" w:cs="Times New Roman"/>
                <w:sz w:val="20"/>
                <w:szCs w:val="20"/>
                <w:u w:val="single"/>
              </w:rPr>
              <w:t>Кыргызская Республика</w:t>
            </w:r>
          </w:p>
        </w:tc>
        <w:tc>
          <w:tcPr>
            <w:tcW w:w="810"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173</w:t>
            </w:r>
            <w:r w:rsidR="00206531">
              <w:rPr>
                <w:rFonts w:ascii="Times New Roman" w:hAnsi="Times New Roman" w:cs="Times New Roman"/>
                <w:sz w:val="20"/>
                <w:szCs w:val="20"/>
              </w:rPr>
              <w:t>0</w:t>
            </w:r>
          </w:p>
          <w:p w:rsidR="009D6C0F" w:rsidRPr="00717F68" w:rsidRDefault="00206531" w:rsidP="009D6C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39</w:t>
            </w:r>
            <w:r w:rsidR="009D6C0F" w:rsidRPr="00717F68">
              <w:rPr>
                <w:rFonts w:ascii="Times New Roman" w:hAnsi="Times New Roman" w:cs="Times New Roman"/>
                <w:sz w:val="20"/>
                <w:szCs w:val="20"/>
              </w:rPr>
              <w:t>0</w:t>
            </w:r>
            <w:r>
              <w:rPr>
                <w:rFonts w:ascii="Times New Roman" w:hAnsi="Times New Roman" w:cs="Times New Roman"/>
                <w:sz w:val="20"/>
                <w:szCs w:val="20"/>
              </w:rPr>
              <w:t>0</w:t>
            </w:r>
          </w:p>
        </w:tc>
        <w:tc>
          <w:tcPr>
            <w:tcW w:w="810"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175</w:t>
            </w:r>
            <w:r w:rsidR="00206531">
              <w:rPr>
                <w:rFonts w:ascii="Times New Roman" w:hAnsi="Times New Roman" w:cs="Times New Roman"/>
                <w:sz w:val="20"/>
                <w:szCs w:val="20"/>
              </w:rPr>
              <w:t>0</w:t>
            </w:r>
          </w:p>
          <w:p w:rsidR="009D6C0F" w:rsidRPr="00717F68" w:rsidRDefault="00206531" w:rsidP="009D6C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39</w:t>
            </w:r>
            <w:r w:rsidR="009D6C0F" w:rsidRPr="00717F68">
              <w:rPr>
                <w:rFonts w:ascii="Times New Roman" w:hAnsi="Times New Roman" w:cs="Times New Roman"/>
                <w:sz w:val="20"/>
                <w:szCs w:val="20"/>
              </w:rPr>
              <w:t>6</w:t>
            </w:r>
            <w:r>
              <w:rPr>
                <w:rFonts w:ascii="Times New Roman" w:hAnsi="Times New Roman" w:cs="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187</w:t>
            </w:r>
            <w:r w:rsidR="00206531">
              <w:rPr>
                <w:rFonts w:ascii="Times New Roman" w:hAnsi="Times New Roman" w:cs="Times New Roman"/>
                <w:sz w:val="20"/>
                <w:szCs w:val="20"/>
              </w:rPr>
              <w:t>0</w:t>
            </w:r>
          </w:p>
          <w:p w:rsidR="009D6C0F" w:rsidRPr="00717F68" w:rsidRDefault="00206531" w:rsidP="009D6C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47</w:t>
            </w:r>
            <w:r w:rsidR="009D6C0F" w:rsidRPr="00717F68">
              <w:rPr>
                <w:rFonts w:ascii="Times New Roman" w:hAnsi="Times New Roman" w:cs="Times New Roman"/>
                <w:sz w:val="20"/>
                <w:szCs w:val="20"/>
              </w:rPr>
              <w:t>2</w:t>
            </w:r>
            <w:r>
              <w:rPr>
                <w:rFonts w:ascii="Times New Roman" w:hAnsi="Times New Roman" w:cs="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149</w:t>
            </w:r>
            <w:r w:rsidR="00206531">
              <w:rPr>
                <w:rFonts w:ascii="Times New Roman" w:hAnsi="Times New Roman" w:cs="Times New Roman"/>
                <w:sz w:val="20"/>
                <w:szCs w:val="20"/>
              </w:rPr>
              <w:t>0</w:t>
            </w: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530</w:t>
            </w:r>
            <w:r w:rsidR="00206531">
              <w:rPr>
                <w:rFonts w:ascii="Times New Roman" w:hAnsi="Times New Roman" w:cs="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57</w:t>
            </w:r>
            <w:r w:rsidR="00206531">
              <w:rPr>
                <w:rFonts w:ascii="Times New Roman" w:hAnsi="Times New Roman" w:cs="Times New Roman"/>
                <w:sz w:val="20"/>
                <w:szCs w:val="20"/>
              </w:rPr>
              <w:t>0</w:t>
            </w:r>
          </w:p>
          <w:p w:rsidR="009D6C0F" w:rsidRPr="00717F68" w:rsidRDefault="00206531" w:rsidP="009D6C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44</w:t>
            </w:r>
            <w:r w:rsidR="009D6C0F" w:rsidRPr="00717F68">
              <w:rPr>
                <w:rFonts w:ascii="Times New Roman" w:hAnsi="Times New Roman" w:cs="Times New Roman"/>
                <w:sz w:val="20"/>
                <w:szCs w:val="20"/>
              </w:rPr>
              <w:t>4</w:t>
            </w:r>
            <w:r>
              <w:rPr>
                <w:rFonts w:ascii="Times New Roman" w:hAnsi="Times New Roman" w:cs="Times New Roman"/>
                <w:sz w:val="20"/>
                <w:szCs w:val="20"/>
              </w:rPr>
              <w:t>0</w:t>
            </w:r>
          </w:p>
        </w:tc>
      </w:tr>
      <w:tr w:rsidR="009D6C0F" w:rsidRPr="00717F68" w:rsidTr="00206531">
        <w:tc>
          <w:tcPr>
            <w:tcW w:w="3258"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both"/>
              <w:rPr>
                <w:rFonts w:ascii="Times New Roman" w:hAnsi="Times New Roman" w:cs="Times New Roman"/>
                <w:sz w:val="20"/>
                <w:szCs w:val="20"/>
                <w:u w:val="single"/>
              </w:rPr>
            </w:pPr>
            <w:r w:rsidRPr="00717F68">
              <w:rPr>
                <w:rFonts w:ascii="Times New Roman" w:hAnsi="Times New Roman" w:cs="Times New Roman"/>
                <w:sz w:val="20"/>
                <w:szCs w:val="20"/>
                <w:u w:val="single"/>
              </w:rPr>
              <w:t>Кредиты банков второго уровня</w:t>
            </w:r>
          </w:p>
          <w:p w:rsidR="009D6C0F" w:rsidRPr="00717F68" w:rsidRDefault="009D6C0F" w:rsidP="009D6C0F">
            <w:pPr>
              <w:spacing w:after="0" w:line="240" w:lineRule="auto"/>
              <w:jc w:val="both"/>
              <w:rPr>
                <w:rFonts w:ascii="Times New Roman" w:hAnsi="Times New Roman" w:cs="Times New Roman"/>
                <w:sz w:val="20"/>
                <w:szCs w:val="20"/>
                <w:u w:val="single"/>
              </w:rPr>
            </w:pPr>
            <w:r w:rsidRPr="00717F68">
              <w:rPr>
                <w:rFonts w:ascii="Times New Roman" w:hAnsi="Times New Roman" w:cs="Times New Roman"/>
                <w:sz w:val="20"/>
                <w:szCs w:val="20"/>
                <w:u w:val="single"/>
              </w:rPr>
              <w:t>Республика Казахстан</w:t>
            </w:r>
          </w:p>
          <w:p w:rsidR="009D6C0F" w:rsidRPr="00717F68" w:rsidRDefault="009D6C0F" w:rsidP="009D6C0F">
            <w:pPr>
              <w:spacing w:after="0" w:line="240" w:lineRule="auto"/>
              <w:jc w:val="both"/>
              <w:rPr>
                <w:rFonts w:ascii="Times New Roman" w:hAnsi="Times New Roman" w:cs="Times New Roman"/>
                <w:sz w:val="20"/>
                <w:szCs w:val="20"/>
                <w:u w:val="single"/>
              </w:rPr>
            </w:pPr>
            <w:r w:rsidRPr="00717F68">
              <w:rPr>
                <w:rFonts w:ascii="Times New Roman" w:hAnsi="Times New Roman" w:cs="Times New Roman"/>
                <w:sz w:val="20"/>
                <w:szCs w:val="20"/>
                <w:u w:val="single"/>
              </w:rPr>
              <w:t>Кыргызская Республика</w:t>
            </w:r>
          </w:p>
        </w:tc>
        <w:tc>
          <w:tcPr>
            <w:tcW w:w="810"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1637</w:t>
            </w:r>
            <w:r w:rsidR="00206531">
              <w:rPr>
                <w:rFonts w:ascii="Times New Roman" w:hAnsi="Times New Roman" w:cs="Times New Roman"/>
                <w:sz w:val="20"/>
                <w:szCs w:val="20"/>
              </w:rPr>
              <w:t>0</w:t>
            </w:r>
          </w:p>
          <w:p w:rsidR="009D6C0F" w:rsidRPr="00717F68" w:rsidRDefault="00206531" w:rsidP="009D6C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w:t>
            </w:r>
            <w:r w:rsidR="009D6C0F" w:rsidRPr="00717F68">
              <w:rPr>
                <w:rFonts w:ascii="Times New Roman" w:hAnsi="Times New Roman" w:cs="Times New Roman"/>
                <w:sz w:val="20"/>
                <w:szCs w:val="20"/>
              </w:rPr>
              <w:t>7</w:t>
            </w:r>
            <w:r>
              <w:rPr>
                <w:rFonts w:ascii="Times New Roman" w:hAnsi="Times New Roman" w:cs="Times New Roman"/>
                <w:sz w:val="20"/>
                <w:szCs w:val="20"/>
              </w:rPr>
              <w:t>0</w:t>
            </w:r>
          </w:p>
        </w:tc>
        <w:tc>
          <w:tcPr>
            <w:tcW w:w="810"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809</w:t>
            </w:r>
            <w:r w:rsidR="00206531">
              <w:rPr>
                <w:rFonts w:ascii="Times New Roman" w:hAnsi="Times New Roman" w:cs="Times New Roman"/>
                <w:sz w:val="20"/>
                <w:szCs w:val="20"/>
              </w:rPr>
              <w:t>0</w:t>
            </w:r>
          </w:p>
          <w:p w:rsidR="009D6C0F" w:rsidRPr="00717F68" w:rsidRDefault="00206531" w:rsidP="009D6C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w:t>
            </w:r>
            <w:r w:rsidR="009D6C0F" w:rsidRPr="00717F68">
              <w:rPr>
                <w:rFonts w:ascii="Times New Roman" w:hAnsi="Times New Roman" w:cs="Times New Roman"/>
                <w:sz w:val="20"/>
                <w:szCs w:val="20"/>
              </w:rPr>
              <w:t>8</w:t>
            </w:r>
            <w:r>
              <w:rPr>
                <w:rFonts w:ascii="Times New Roman" w:hAnsi="Times New Roman" w:cs="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654</w:t>
            </w:r>
            <w:r w:rsidR="00206531">
              <w:rPr>
                <w:rFonts w:ascii="Times New Roman" w:hAnsi="Times New Roman" w:cs="Times New Roman"/>
                <w:sz w:val="20"/>
                <w:szCs w:val="20"/>
              </w:rPr>
              <w:t>0</w:t>
            </w:r>
          </w:p>
          <w:p w:rsidR="009D6C0F" w:rsidRPr="00717F68" w:rsidRDefault="009D6C0F" w:rsidP="00206531">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251</w:t>
            </w:r>
            <w:r w:rsidR="00206531">
              <w:rPr>
                <w:rFonts w:ascii="Times New Roman" w:hAnsi="Times New Roman" w:cs="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757</w:t>
            </w:r>
            <w:r w:rsidR="00206531">
              <w:rPr>
                <w:rFonts w:ascii="Times New Roman" w:hAnsi="Times New Roman" w:cs="Times New Roman"/>
                <w:sz w:val="20"/>
                <w:szCs w:val="20"/>
              </w:rPr>
              <w:t>0</w:t>
            </w:r>
          </w:p>
          <w:p w:rsidR="009D6C0F" w:rsidRPr="00717F68" w:rsidRDefault="009D6C0F" w:rsidP="00206531">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245</w:t>
            </w:r>
            <w:r w:rsidR="00206531">
              <w:rPr>
                <w:rFonts w:ascii="Times New Roman" w:hAnsi="Times New Roman" w:cs="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1129</w:t>
            </w:r>
            <w:r w:rsidR="00206531">
              <w:rPr>
                <w:rFonts w:ascii="Times New Roman" w:hAnsi="Times New Roman" w:cs="Times New Roman"/>
                <w:sz w:val="20"/>
                <w:szCs w:val="20"/>
              </w:rPr>
              <w:t>0</w:t>
            </w:r>
          </w:p>
          <w:p w:rsidR="009D6C0F" w:rsidRPr="00717F68" w:rsidRDefault="009D6C0F" w:rsidP="00206531">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208</w:t>
            </w:r>
            <w:r w:rsidR="00206531">
              <w:rPr>
                <w:rFonts w:ascii="Times New Roman" w:hAnsi="Times New Roman" w:cs="Times New Roman"/>
                <w:sz w:val="20"/>
                <w:szCs w:val="20"/>
              </w:rPr>
              <w:t>0</w:t>
            </w:r>
          </w:p>
        </w:tc>
      </w:tr>
      <w:tr w:rsidR="009D6C0F" w:rsidRPr="00717F68" w:rsidTr="00206531">
        <w:tc>
          <w:tcPr>
            <w:tcW w:w="3258"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both"/>
              <w:rPr>
                <w:rFonts w:ascii="Times New Roman" w:hAnsi="Times New Roman" w:cs="Times New Roman"/>
                <w:sz w:val="20"/>
                <w:szCs w:val="20"/>
                <w:u w:val="single"/>
              </w:rPr>
            </w:pPr>
            <w:r w:rsidRPr="00717F68">
              <w:rPr>
                <w:rFonts w:ascii="Times New Roman" w:hAnsi="Times New Roman" w:cs="Times New Roman"/>
                <w:sz w:val="20"/>
                <w:szCs w:val="20"/>
                <w:u w:val="single"/>
              </w:rPr>
              <w:t>Доходы местного бюджета</w:t>
            </w:r>
          </w:p>
          <w:p w:rsidR="009D6C0F" w:rsidRPr="00717F68" w:rsidRDefault="009D6C0F" w:rsidP="009D6C0F">
            <w:pPr>
              <w:spacing w:after="0" w:line="240" w:lineRule="auto"/>
              <w:jc w:val="both"/>
              <w:rPr>
                <w:rFonts w:ascii="Times New Roman" w:hAnsi="Times New Roman" w:cs="Times New Roman"/>
                <w:sz w:val="20"/>
                <w:szCs w:val="20"/>
                <w:u w:val="single"/>
              </w:rPr>
            </w:pPr>
            <w:r w:rsidRPr="00717F68">
              <w:rPr>
                <w:rFonts w:ascii="Times New Roman" w:hAnsi="Times New Roman" w:cs="Times New Roman"/>
                <w:sz w:val="20"/>
                <w:szCs w:val="20"/>
                <w:u w:val="single"/>
              </w:rPr>
              <w:t>Республика Казахстан</w:t>
            </w:r>
          </w:p>
          <w:p w:rsidR="009D6C0F" w:rsidRPr="00717F68" w:rsidRDefault="009D6C0F" w:rsidP="009D6C0F">
            <w:pPr>
              <w:spacing w:after="0" w:line="240" w:lineRule="auto"/>
              <w:jc w:val="both"/>
              <w:rPr>
                <w:rFonts w:ascii="Times New Roman" w:hAnsi="Times New Roman" w:cs="Times New Roman"/>
                <w:sz w:val="20"/>
                <w:szCs w:val="20"/>
                <w:u w:val="single"/>
              </w:rPr>
            </w:pPr>
            <w:r w:rsidRPr="00717F68">
              <w:rPr>
                <w:rFonts w:ascii="Times New Roman" w:hAnsi="Times New Roman" w:cs="Times New Roman"/>
                <w:sz w:val="20"/>
                <w:szCs w:val="20"/>
                <w:u w:val="single"/>
              </w:rPr>
              <w:t>Кыргызская Республика</w:t>
            </w:r>
          </w:p>
        </w:tc>
        <w:tc>
          <w:tcPr>
            <w:tcW w:w="810"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37</w:t>
            </w:r>
            <w:r w:rsidR="00206531">
              <w:rPr>
                <w:rFonts w:ascii="Times New Roman" w:hAnsi="Times New Roman" w:cs="Times New Roman"/>
                <w:sz w:val="20"/>
                <w:szCs w:val="20"/>
              </w:rPr>
              <w:t>0</w:t>
            </w:r>
          </w:p>
          <w:p w:rsidR="009D6C0F" w:rsidRPr="00717F68" w:rsidRDefault="00206531" w:rsidP="009D6C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r w:rsidR="009D6C0F" w:rsidRPr="00717F68">
              <w:rPr>
                <w:rFonts w:ascii="Times New Roman" w:hAnsi="Times New Roman" w:cs="Times New Roman"/>
                <w:sz w:val="20"/>
                <w:szCs w:val="20"/>
              </w:rPr>
              <w:t>3</w:t>
            </w:r>
            <w:r>
              <w:rPr>
                <w:rFonts w:ascii="Times New Roman" w:hAnsi="Times New Roman" w:cs="Times New Roman"/>
                <w:sz w:val="20"/>
                <w:szCs w:val="20"/>
              </w:rPr>
              <w:t>0</w:t>
            </w:r>
          </w:p>
        </w:tc>
        <w:tc>
          <w:tcPr>
            <w:tcW w:w="810"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43</w:t>
            </w:r>
            <w:r w:rsidR="00206531">
              <w:rPr>
                <w:rFonts w:ascii="Times New Roman" w:hAnsi="Times New Roman" w:cs="Times New Roman"/>
                <w:sz w:val="20"/>
                <w:szCs w:val="20"/>
              </w:rPr>
              <w:t>0</w:t>
            </w:r>
          </w:p>
          <w:p w:rsidR="009D6C0F" w:rsidRPr="00717F68" w:rsidRDefault="00206531" w:rsidP="009D6C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r w:rsidR="009D6C0F" w:rsidRPr="00717F68">
              <w:rPr>
                <w:rFonts w:ascii="Times New Roman" w:hAnsi="Times New Roman" w:cs="Times New Roman"/>
                <w:sz w:val="20"/>
                <w:szCs w:val="20"/>
              </w:rPr>
              <w:t>5</w:t>
            </w:r>
            <w:r>
              <w:rPr>
                <w:rFonts w:ascii="Times New Roman" w:hAnsi="Times New Roman" w:cs="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45</w:t>
            </w:r>
            <w:r w:rsidR="00206531">
              <w:rPr>
                <w:rFonts w:ascii="Times New Roman" w:hAnsi="Times New Roman" w:cs="Times New Roman"/>
                <w:sz w:val="20"/>
                <w:szCs w:val="20"/>
              </w:rPr>
              <w:t>0</w:t>
            </w:r>
          </w:p>
          <w:p w:rsidR="009D6C0F" w:rsidRPr="00717F68" w:rsidRDefault="009D6C0F" w:rsidP="00206531">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89</w:t>
            </w:r>
            <w:r w:rsidR="00206531">
              <w:rPr>
                <w:rFonts w:ascii="Times New Roman" w:hAnsi="Times New Roman" w:cs="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43</w:t>
            </w:r>
            <w:r w:rsidR="00206531">
              <w:rPr>
                <w:rFonts w:ascii="Times New Roman" w:hAnsi="Times New Roman" w:cs="Times New Roman"/>
                <w:sz w:val="20"/>
                <w:szCs w:val="20"/>
              </w:rPr>
              <w:t>0</w:t>
            </w:r>
          </w:p>
          <w:p w:rsidR="009D6C0F" w:rsidRPr="00717F68" w:rsidRDefault="009D6C0F" w:rsidP="00206531">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103</w:t>
            </w:r>
            <w:r w:rsidR="00206531">
              <w:rPr>
                <w:rFonts w:ascii="Times New Roman" w:hAnsi="Times New Roman" w:cs="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43</w:t>
            </w:r>
            <w:r w:rsidR="00206531">
              <w:rPr>
                <w:rFonts w:ascii="Times New Roman" w:hAnsi="Times New Roman" w:cs="Times New Roman"/>
                <w:sz w:val="20"/>
                <w:szCs w:val="20"/>
              </w:rPr>
              <w:t>0</w:t>
            </w:r>
          </w:p>
          <w:p w:rsidR="009D6C0F" w:rsidRPr="00717F68" w:rsidRDefault="009D6C0F" w:rsidP="00206531">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71</w:t>
            </w:r>
            <w:r w:rsidR="00206531">
              <w:rPr>
                <w:rFonts w:ascii="Times New Roman" w:hAnsi="Times New Roman" w:cs="Times New Roman"/>
                <w:sz w:val="20"/>
                <w:szCs w:val="20"/>
              </w:rPr>
              <w:t>0</w:t>
            </w:r>
          </w:p>
        </w:tc>
      </w:tr>
      <w:tr w:rsidR="009D6C0F" w:rsidRPr="00717F68" w:rsidTr="00206531">
        <w:tc>
          <w:tcPr>
            <w:tcW w:w="3258" w:type="dxa"/>
            <w:tcBorders>
              <w:top w:val="single" w:sz="4" w:space="0" w:color="000000"/>
              <w:left w:val="single" w:sz="4" w:space="0" w:color="000000"/>
              <w:bottom w:val="single" w:sz="4" w:space="0" w:color="000000"/>
              <w:right w:val="single" w:sz="4" w:space="0" w:color="000000"/>
            </w:tcBorders>
          </w:tcPr>
          <w:p w:rsidR="00206531" w:rsidRDefault="009D6C0F" w:rsidP="009D6C0F">
            <w:pPr>
              <w:spacing w:after="0" w:line="240" w:lineRule="auto"/>
              <w:jc w:val="both"/>
              <w:rPr>
                <w:rFonts w:ascii="Times New Roman" w:hAnsi="Times New Roman" w:cs="Times New Roman"/>
                <w:sz w:val="20"/>
                <w:szCs w:val="20"/>
                <w:u w:val="single"/>
              </w:rPr>
            </w:pPr>
            <w:r w:rsidRPr="00717F68">
              <w:rPr>
                <w:rFonts w:ascii="Times New Roman" w:hAnsi="Times New Roman" w:cs="Times New Roman"/>
                <w:sz w:val="20"/>
                <w:szCs w:val="20"/>
                <w:u w:val="single"/>
              </w:rPr>
              <w:t xml:space="preserve">Объем местного бюджета </w:t>
            </w:r>
          </w:p>
          <w:p w:rsidR="009D6C0F" w:rsidRPr="00717F68" w:rsidRDefault="009D6C0F" w:rsidP="009D6C0F">
            <w:pPr>
              <w:spacing w:after="0" w:line="240" w:lineRule="auto"/>
              <w:jc w:val="both"/>
              <w:rPr>
                <w:rFonts w:ascii="Times New Roman" w:hAnsi="Times New Roman" w:cs="Times New Roman"/>
                <w:sz w:val="20"/>
                <w:szCs w:val="20"/>
                <w:u w:val="single"/>
              </w:rPr>
            </w:pPr>
            <w:r w:rsidRPr="00717F68">
              <w:rPr>
                <w:rFonts w:ascii="Times New Roman" w:hAnsi="Times New Roman" w:cs="Times New Roman"/>
                <w:sz w:val="20"/>
                <w:szCs w:val="20"/>
                <w:u w:val="single"/>
              </w:rPr>
              <w:t>на 1 чел</w:t>
            </w:r>
            <w:r w:rsidR="00206531">
              <w:rPr>
                <w:rFonts w:ascii="Times New Roman" w:hAnsi="Times New Roman" w:cs="Times New Roman"/>
                <w:sz w:val="20"/>
                <w:szCs w:val="20"/>
                <w:u w:val="single"/>
              </w:rPr>
              <w:t>овека</w:t>
            </w:r>
          </w:p>
          <w:p w:rsidR="009D6C0F" w:rsidRPr="00717F68" w:rsidRDefault="009D6C0F" w:rsidP="009D6C0F">
            <w:pPr>
              <w:spacing w:after="0" w:line="240" w:lineRule="auto"/>
              <w:jc w:val="both"/>
              <w:rPr>
                <w:rFonts w:ascii="Times New Roman" w:hAnsi="Times New Roman" w:cs="Times New Roman"/>
                <w:sz w:val="20"/>
                <w:szCs w:val="20"/>
                <w:u w:val="single"/>
              </w:rPr>
            </w:pPr>
            <w:r w:rsidRPr="00717F68">
              <w:rPr>
                <w:rFonts w:ascii="Times New Roman" w:hAnsi="Times New Roman" w:cs="Times New Roman"/>
                <w:sz w:val="20"/>
                <w:szCs w:val="20"/>
                <w:u w:val="single"/>
              </w:rPr>
              <w:t>Республика Казахстан</w:t>
            </w:r>
          </w:p>
          <w:p w:rsidR="009D6C0F" w:rsidRPr="00717F68" w:rsidRDefault="009D6C0F" w:rsidP="009D6C0F">
            <w:pPr>
              <w:spacing w:after="0" w:line="240" w:lineRule="auto"/>
              <w:jc w:val="both"/>
              <w:rPr>
                <w:rFonts w:ascii="Times New Roman" w:hAnsi="Times New Roman" w:cs="Times New Roman"/>
                <w:sz w:val="20"/>
                <w:szCs w:val="20"/>
                <w:u w:val="single"/>
              </w:rPr>
            </w:pPr>
            <w:r w:rsidRPr="00717F68">
              <w:rPr>
                <w:rFonts w:ascii="Times New Roman" w:hAnsi="Times New Roman" w:cs="Times New Roman"/>
                <w:sz w:val="20"/>
                <w:szCs w:val="20"/>
                <w:u w:val="single"/>
              </w:rPr>
              <w:t>Кыргызская Республика</w:t>
            </w:r>
          </w:p>
        </w:tc>
        <w:tc>
          <w:tcPr>
            <w:tcW w:w="810"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50</w:t>
            </w:r>
            <w:r w:rsidR="00206531">
              <w:rPr>
                <w:rFonts w:ascii="Times New Roman" w:hAnsi="Times New Roman" w:cs="Times New Roman"/>
                <w:sz w:val="20"/>
                <w:szCs w:val="20"/>
              </w:rPr>
              <w:t>0</w:t>
            </w:r>
          </w:p>
          <w:p w:rsidR="009D6C0F" w:rsidRPr="00717F68" w:rsidRDefault="009D6C0F" w:rsidP="00206531">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73</w:t>
            </w:r>
            <w:r w:rsidR="00206531">
              <w:rPr>
                <w:rFonts w:ascii="Times New Roman" w:hAnsi="Times New Roman" w:cs="Times New Roman"/>
                <w:sz w:val="20"/>
                <w:szCs w:val="20"/>
              </w:rPr>
              <w:t>0</w:t>
            </w:r>
          </w:p>
        </w:tc>
        <w:tc>
          <w:tcPr>
            <w:tcW w:w="810"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60</w:t>
            </w:r>
            <w:r w:rsidR="00206531">
              <w:rPr>
                <w:rFonts w:ascii="Times New Roman" w:hAnsi="Times New Roman" w:cs="Times New Roman"/>
                <w:sz w:val="20"/>
                <w:szCs w:val="20"/>
              </w:rPr>
              <w:t>0</w:t>
            </w:r>
          </w:p>
          <w:p w:rsidR="009D6C0F" w:rsidRPr="00717F68" w:rsidRDefault="009D6C0F" w:rsidP="00206531">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81</w:t>
            </w:r>
            <w:r w:rsidR="00206531">
              <w:rPr>
                <w:rFonts w:ascii="Times New Roman" w:hAnsi="Times New Roman" w:cs="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64</w:t>
            </w:r>
            <w:r w:rsidR="00206531">
              <w:rPr>
                <w:rFonts w:ascii="Times New Roman" w:hAnsi="Times New Roman" w:cs="Times New Roman"/>
                <w:sz w:val="20"/>
                <w:szCs w:val="20"/>
              </w:rPr>
              <w:t>0</w:t>
            </w:r>
          </w:p>
          <w:p w:rsidR="009D6C0F" w:rsidRPr="00717F68" w:rsidRDefault="00206531" w:rsidP="009D6C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r w:rsidR="009D6C0F" w:rsidRPr="00717F68">
              <w:rPr>
                <w:rFonts w:ascii="Times New Roman" w:hAnsi="Times New Roman" w:cs="Times New Roman"/>
                <w:sz w:val="20"/>
                <w:szCs w:val="20"/>
              </w:rPr>
              <w:t>5</w:t>
            </w:r>
            <w:r>
              <w:rPr>
                <w:rFonts w:ascii="Times New Roman" w:hAnsi="Times New Roman" w:cs="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58</w:t>
            </w:r>
            <w:r w:rsidR="00206531">
              <w:rPr>
                <w:rFonts w:ascii="Times New Roman" w:hAnsi="Times New Roman" w:cs="Times New Roman"/>
                <w:sz w:val="20"/>
                <w:szCs w:val="20"/>
              </w:rPr>
              <w:t>0</w:t>
            </w:r>
          </w:p>
          <w:p w:rsidR="009D6C0F" w:rsidRPr="00717F68" w:rsidRDefault="00206531" w:rsidP="009D6C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r w:rsidR="009D6C0F" w:rsidRPr="00717F68">
              <w:rPr>
                <w:rFonts w:ascii="Times New Roman" w:hAnsi="Times New Roman" w:cs="Times New Roman"/>
                <w:sz w:val="20"/>
                <w:szCs w:val="20"/>
              </w:rPr>
              <w:t>3</w:t>
            </w:r>
            <w:r>
              <w:rPr>
                <w:rFonts w:ascii="Times New Roman" w:hAnsi="Times New Roman" w:cs="Times New Roman"/>
                <w:sz w:val="20"/>
                <w:szCs w:val="20"/>
              </w:rPr>
              <w:t>0</w:t>
            </w:r>
          </w:p>
        </w:tc>
        <w:tc>
          <w:tcPr>
            <w:tcW w:w="720" w:type="dxa"/>
            <w:tcBorders>
              <w:top w:val="single" w:sz="4" w:space="0" w:color="000000"/>
              <w:left w:val="single" w:sz="4" w:space="0" w:color="000000"/>
              <w:bottom w:val="single" w:sz="4" w:space="0" w:color="000000"/>
              <w:right w:val="single" w:sz="4" w:space="0" w:color="000000"/>
            </w:tcBorders>
          </w:tcPr>
          <w:p w:rsidR="009D6C0F" w:rsidRPr="00717F68" w:rsidRDefault="009D6C0F" w:rsidP="009D6C0F">
            <w:pPr>
              <w:spacing w:after="0" w:line="240" w:lineRule="auto"/>
              <w:jc w:val="center"/>
              <w:rPr>
                <w:rFonts w:ascii="Times New Roman" w:hAnsi="Times New Roman" w:cs="Times New Roman"/>
                <w:sz w:val="20"/>
                <w:szCs w:val="20"/>
              </w:rPr>
            </w:pPr>
          </w:p>
          <w:p w:rsidR="009D6C0F" w:rsidRPr="00717F68" w:rsidRDefault="009D6C0F" w:rsidP="009D6C0F">
            <w:pPr>
              <w:spacing w:after="0" w:line="240" w:lineRule="auto"/>
              <w:jc w:val="center"/>
              <w:rPr>
                <w:rFonts w:ascii="Times New Roman" w:hAnsi="Times New Roman" w:cs="Times New Roman"/>
                <w:sz w:val="20"/>
                <w:szCs w:val="20"/>
              </w:rPr>
            </w:pPr>
            <w:r w:rsidRPr="00717F68">
              <w:rPr>
                <w:rFonts w:ascii="Times New Roman" w:hAnsi="Times New Roman" w:cs="Times New Roman"/>
                <w:sz w:val="20"/>
                <w:szCs w:val="20"/>
              </w:rPr>
              <w:t>54</w:t>
            </w:r>
            <w:r w:rsidR="00206531">
              <w:rPr>
                <w:rFonts w:ascii="Times New Roman" w:hAnsi="Times New Roman" w:cs="Times New Roman"/>
                <w:sz w:val="20"/>
                <w:szCs w:val="20"/>
              </w:rPr>
              <w:t>0</w:t>
            </w:r>
          </w:p>
          <w:p w:rsidR="009D6C0F" w:rsidRPr="00717F68" w:rsidRDefault="00206531" w:rsidP="009D6C0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r w:rsidR="009D6C0F" w:rsidRPr="00717F68">
              <w:rPr>
                <w:rFonts w:ascii="Times New Roman" w:hAnsi="Times New Roman" w:cs="Times New Roman"/>
                <w:sz w:val="20"/>
                <w:szCs w:val="20"/>
              </w:rPr>
              <w:t>1</w:t>
            </w:r>
            <w:r>
              <w:rPr>
                <w:rFonts w:ascii="Times New Roman" w:hAnsi="Times New Roman" w:cs="Times New Roman"/>
                <w:sz w:val="20"/>
                <w:szCs w:val="20"/>
              </w:rPr>
              <w:t>0</w:t>
            </w:r>
          </w:p>
        </w:tc>
      </w:tr>
    </w:tbl>
    <w:p w:rsidR="009D6C0F" w:rsidRPr="00717F68" w:rsidRDefault="009D6C0F" w:rsidP="009D6C0F">
      <w:pPr>
        <w:spacing w:after="0" w:line="240" w:lineRule="auto"/>
        <w:jc w:val="both"/>
        <w:rPr>
          <w:rFonts w:ascii="Times New Roman" w:hAnsi="Times New Roman" w:cs="Times New Roman"/>
          <w:sz w:val="20"/>
          <w:szCs w:val="20"/>
        </w:rPr>
      </w:pPr>
      <w:r w:rsidRPr="00717F68">
        <w:rPr>
          <w:rFonts w:ascii="Times New Roman" w:hAnsi="Times New Roman" w:cs="Times New Roman"/>
          <w:sz w:val="20"/>
          <w:szCs w:val="20"/>
        </w:rPr>
        <w:t>Источник: Разработано автором на основе данных Агентства РК по статистике, Национального статистического комитета КР.</w:t>
      </w:r>
    </w:p>
    <w:p w:rsidR="009D6C0F" w:rsidRDefault="009D6C0F" w:rsidP="009D6C0F">
      <w:pPr>
        <w:shd w:val="clear" w:color="auto" w:fill="FFFFFF"/>
        <w:spacing w:after="0" w:line="240" w:lineRule="auto"/>
        <w:jc w:val="both"/>
        <w:rPr>
          <w:rFonts w:ascii="Times New Roman" w:hAnsi="Times New Roman"/>
          <w:sz w:val="24"/>
          <w:szCs w:val="24"/>
        </w:rPr>
      </w:pPr>
    </w:p>
    <w:p w:rsidR="009D6C0F" w:rsidRPr="00717F68" w:rsidRDefault="009D6C0F" w:rsidP="009D6C0F">
      <w:pPr>
        <w:spacing w:after="0" w:line="240" w:lineRule="auto"/>
        <w:ind w:firstLine="708"/>
        <w:jc w:val="both"/>
        <w:rPr>
          <w:rFonts w:ascii="Times New Roman" w:hAnsi="Times New Roman"/>
          <w:iCs/>
          <w:sz w:val="20"/>
          <w:szCs w:val="20"/>
        </w:rPr>
      </w:pPr>
      <w:r w:rsidRPr="00717F68">
        <w:rPr>
          <w:rFonts w:ascii="Times New Roman" w:hAnsi="Times New Roman"/>
          <w:iCs/>
          <w:sz w:val="20"/>
          <w:szCs w:val="20"/>
        </w:rPr>
        <w:t>Предусмотренные в обозначенной Стратегии усилия государства по стимулированию развития полюсов роста – наиболее динамично разви</w:t>
      </w:r>
      <w:r w:rsidR="00684EC3">
        <w:rPr>
          <w:rFonts w:ascii="Times New Roman" w:hAnsi="Times New Roman"/>
          <w:iCs/>
          <w:sz w:val="20"/>
          <w:szCs w:val="20"/>
        </w:rPr>
        <w:softHyphen/>
      </w:r>
      <w:r w:rsidRPr="00717F68">
        <w:rPr>
          <w:rFonts w:ascii="Times New Roman" w:hAnsi="Times New Roman"/>
          <w:iCs/>
          <w:sz w:val="20"/>
          <w:szCs w:val="20"/>
        </w:rPr>
        <w:t>ваю</w:t>
      </w:r>
      <w:r w:rsidR="00684EC3">
        <w:rPr>
          <w:rFonts w:ascii="Times New Roman" w:hAnsi="Times New Roman"/>
          <w:iCs/>
          <w:sz w:val="20"/>
          <w:szCs w:val="20"/>
        </w:rPr>
        <w:softHyphen/>
      </w:r>
      <w:r w:rsidRPr="00717F68">
        <w:rPr>
          <w:rFonts w:ascii="Times New Roman" w:hAnsi="Times New Roman"/>
          <w:iCs/>
          <w:sz w:val="20"/>
          <w:szCs w:val="20"/>
        </w:rPr>
        <w:t>щихся городов и регионов, не охватывают мероприятиями регионального развития уровень ниже областного. Между тем, наибольшее число территориальных проблем сосредоточено именно ниже областного, города областного значения уровней.</w:t>
      </w:r>
    </w:p>
    <w:p w:rsidR="00684EC3" w:rsidRDefault="00AC423F" w:rsidP="00337A08">
      <w:pPr>
        <w:shd w:val="clear" w:color="auto" w:fill="FFFFFF"/>
        <w:spacing w:after="0" w:line="240" w:lineRule="auto"/>
        <w:ind w:firstLine="708"/>
        <w:jc w:val="both"/>
        <w:rPr>
          <w:rFonts w:ascii="Times New Roman" w:hAnsi="Times New Roman"/>
          <w:iCs/>
          <w:sz w:val="20"/>
          <w:szCs w:val="20"/>
        </w:rPr>
      </w:pPr>
      <w:r w:rsidRPr="00AC423F">
        <w:rPr>
          <w:rFonts w:ascii="Times New Roman" w:hAnsi="Times New Roman"/>
          <w:iCs/>
          <w:noProof/>
          <w:sz w:val="20"/>
          <w:szCs w:val="20"/>
          <w:lang w:val="en-US"/>
        </w:rPr>
        <w:pict>
          <v:shape id="_x0000_s1127" type="#_x0000_t202" style="position:absolute;left:0;text-align:left;margin-left:154.05pt;margin-top:62.45pt;width:39.75pt;height:23.25pt;z-index:251700224" stroked="f">
            <v:textbox>
              <w:txbxContent>
                <w:p w:rsidR="00644183" w:rsidRPr="004F2A61" w:rsidRDefault="00644183" w:rsidP="00CA3767">
                  <w:pPr>
                    <w:rPr>
                      <w:rFonts w:ascii="Times New Roman" w:hAnsi="Times New Roman" w:cs="Times New Roman"/>
                      <w:sz w:val="20"/>
                      <w:szCs w:val="20"/>
                      <w:lang w:val="en-US"/>
                    </w:rPr>
                  </w:pPr>
                  <w:r w:rsidRPr="004F2A61">
                    <w:rPr>
                      <w:rFonts w:ascii="Times New Roman" w:hAnsi="Times New Roman" w:cs="Times New Roman"/>
                      <w:sz w:val="20"/>
                      <w:szCs w:val="20"/>
                      <w:lang w:val="en-US"/>
                    </w:rPr>
                    <w:t>10</w:t>
                  </w:r>
                </w:p>
              </w:txbxContent>
            </v:textbox>
          </v:shape>
        </w:pict>
      </w:r>
      <w:r w:rsidR="009D6C0F" w:rsidRPr="00717F68">
        <w:rPr>
          <w:rFonts w:ascii="Times New Roman" w:hAnsi="Times New Roman"/>
          <w:iCs/>
          <w:sz w:val="20"/>
          <w:szCs w:val="20"/>
        </w:rPr>
        <w:t>Реализация концепции «точек роста» или «поляризованного разви</w:t>
      </w:r>
      <w:r w:rsidR="00684EC3">
        <w:rPr>
          <w:rFonts w:ascii="Times New Roman" w:hAnsi="Times New Roman"/>
          <w:iCs/>
          <w:sz w:val="20"/>
          <w:szCs w:val="20"/>
        </w:rPr>
        <w:softHyphen/>
      </w:r>
      <w:r w:rsidR="009D6C0F" w:rsidRPr="00717F68">
        <w:rPr>
          <w:rFonts w:ascii="Times New Roman" w:hAnsi="Times New Roman"/>
          <w:iCs/>
          <w:sz w:val="20"/>
          <w:szCs w:val="20"/>
        </w:rPr>
        <w:t>тия» представляет из себя средство экономичес</w:t>
      </w:r>
      <w:r w:rsidR="00684EC3">
        <w:rPr>
          <w:rFonts w:ascii="Times New Roman" w:hAnsi="Times New Roman"/>
          <w:iCs/>
          <w:sz w:val="20"/>
          <w:szCs w:val="20"/>
        </w:rPr>
        <w:t>кого подъема региона. Н</w:t>
      </w:r>
      <w:r w:rsidR="009D6C0F" w:rsidRPr="00717F68">
        <w:rPr>
          <w:rFonts w:ascii="Times New Roman" w:hAnsi="Times New Roman"/>
          <w:iCs/>
          <w:sz w:val="20"/>
          <w:szCs w:val="20"/>
        </w:rPr>
        <w:t xml:space="preserve">еобходимо учитывать, что эффект в потенциальных регионах и городах, </w:t>
      </w:r>
    </w:p>
    <w:p w:rsidR="00597E3E" w:rsidRPr="00597E3E" w:rsidRDefault="00597E3E" w:rsidP="00597E3E">
      <w:pPr>
        <w:pStyle w:val="a3"/>
        <w:numPr>
          <w:ilvl w:val="0"/>
          <w:numId w:val="23"/>
        </w:numPr>
        <w:shd w:val="clear" w:color="auto" w:fill="FFFFFF"/>
        <w:tabs>
          <w:tab w:val="clear" w:pos="720"/>
          <w:tab w:val="num" w:pos="0"/>
        </w:tabs>
        <w:spacing w:after="0" w:line="240" w:lineRule="auto"/>
        <w:ind w:left="0" w:firstLine="360"/>
        <w:jc w:val="both"/>
        <w:rPr>
          <w:rFonts w:ascii="Times New Roman" w:hAnsi="Times New Roman"/>
          <w:sz w:val="20"/>
          <w:szCs w:val="20"/>
        </w:rPr>
      </w:pPr>
      <w:r w:rsidRPr="00597E3E">
        <w:rPr>
          <w:rFonts w:ascii="Times New Roman" w:hAnsi="Times New Roman"/>
          <w:sz w:val="20"/>
          <w:szCs w:val="20"/>
        </w:rPr>
        <w:lastRenderedPageBreak/>
        <w:t>специальное Агентство территориального развития и регионального управления с функциями координации деятельности макрорегиональных и региональных органов исполнительной власти, в том числе в области со</w:t>
      </w:r>
      <w:r w:rsidR="00684EC3">
        <w:rPr>
          <w:rFonts w:ascii="Times New Roman" w:hAnsi="Times New Roman"/>
          <w:sz w:val="20"/>
          <w:szCs w:val="20"/>
        </w:rPr>
        <w:softHyphen/>
      </w:r>
      <w:r w:rsidRPr="00597E3E">
        <w:rPr>
          <w:rFonts w:ascii="Times New Roman" w:hAnsi="Times New Roman"/>
          <w:sz w:val="20"/>
          <w:szCs w:val="20"/>
        </w:rPr>
        <w:t>гласования приоритетов социально-экономического развития макро</w:t>
      </w:r>
      <w:r w:rsidR="00684EC3">
        <w:rPr>
          <w:rFonts w:ascii="Times New Roman" w:hAnsi="Times New Roman"/>
          <w:sz w:val="20"/>
          <w:szCs w:val="20"/>
        </w:rPr>
        <w:softHyphen/>
      </w:r>
      <w:r w:rsidRPr="00597E3E">
        <w:rPr>
          <w:rFonts w:ascii="Times New Roman" w:hAnsi="Times New Roman"/>
          <w:sz w:val="20"/>
          <w:szCs w:val="20"/>
        </w:rPr>
        <w:t xml:space="preserve">регионов и региональных аспектов республиканских отраслевых стратегий; </w:t>
      </w:r>
    </w:p>
    <w:p w:rsidR="00597E3E" w:rsidRPr="00597E3E" w:rsidRDefault="00597E3E" w:rsidP="00597E3E">
      <w:pPr>
        <w:pStyle w:val="a3"/>
        <w:numPr>
          <w:ilvl w:val="0"/>
          <w:numId w:val="23"/>
        </w:numPr>
        <w:shd w:val="clear" w:color="auto" w:fill="FFFFFF"/>
        <w:tabs>
          <w:tab w:val="clear" w:pos="720"/>
          <w:tab w:val="num" w:pos="0"/>
        </w:tabs>
        <w:spacing w:after="0" w:line="240" w:lineRule="auto"/>
        <w:ind w:left="0" w:firstLine="360"/>
        <w:jc w:val="both"/>
        <w:rPr>
          <w:rFonts w:ascii="Times New Roman" w:hAnsi="Times New Roman"/>
          <w:sz w:val="20"/>
          <w:szCs w:val="20"/>
        </w:rPr>
      </w:pPr>
      <w:r w:rsidRPr="00597E3E">
        <w:rPr>
          <w:rFonts w:ascii="Times New Roman" w:hAnsi="Times New Roman"/>
          <w:sz w:val="20"/>
          <w:szCs w:val="20"/>
        </w:rPr>
        <w:t xml:space="preserve">- целевые комплексные программы (республиканские, в том числе по развитию макрорегионов, региональные, межрегиональные, субрегиональные, межсубрегиональные); </w:t>
      </w:r>
    </w:p>
    <w:p w:rsidR="00597E3E" w:rsidRPr="00597E3E" w:rsidRDefault="00597E3E" w:rsidP="00597E3E">
      <w:pPr>
        <w:pStyle w:val="a3"/>
        <w:numPr>
          <w:ilvl w:val="0"/>
          <w:numId w:val="23"/>
        </w:numPr>
        <w:shd w:val="clear" w:color="auto" w:fill="FFFFFF"/>
        <w:tabs>
          <w:tab w:val="clear" w:pos="720"/>
          <w:tab w:val="num" w:pos="0"/>
        </w:tabs>
        <w:spacing w:after="0" w:line="240" w:lineRule="auto"/>
        <w:ind w:left="0" w:firstLine="360"/>
        <w:jc w:val="both"/>
        <w:rPr>
          <w:rFonts w:ascii="Times New Roman" w:hAnsi="Times New Roman"/>
          <w:sz w:val="20"/>
          <w:szCs w:val="20"/>
        </w:rPr>
      </w:pPr>
      <w:r w:rsidRPr="00597E3E">
        <w:rPr>
          <w:rFonts w:ascii="Times New Roman" w:hAnsi="Times New Roman"/>
          <w:sz w:val="20"/>
          <w:szCs w:val="20"/>
        </w:rPr>
        <w:t>- двусторонние и многосторонние договоры между местными органами власти;</w:t>
      </w:r>
    </w:p>
    <w:p w:rsidR="00597E3E" w:rsidRPr="00597E3E" w:rsidRDefault="00597E3E" w:rsidP="00597E3E">
      <w:pPr>
        <w:pStyle w:val="a3"/>
        <w:numPr>
          <w:ilvl w:val="0"/>
          <w:numId w:val="23"/>
        </w:numPr>
        <w:shd w:val="clear" w:color="auto" w:fill="FFFFFF"/>
        <w:spacing w:after="0" w:line="240" w:lineRule="auto"/>
        <w:jc w:val="both"/>
        <w:rPr>
          <w:rFonts w:ascii="Times New Roman" w:hAnsi="Times New Roman"/>
          <w:sz w:val="20"/>
          <w:szCs w:val="20"/>
        </w:rPr>
      </w:pPr>
      <w:r w:rsidRPr="00597E3E">
        <w:rPr>
          <w:rFonts w:ascii="Times New Roman" w:hAnsi="Times New Roman"/>
          <w:sz w:val="20"/>
          <w:szCs w:val="20"/>
        </w:rPr>
        <w:t xml:space="preserve">- межрегиональные фонды, межрегиональные кластеры; </w:t>
      </w:r>
    </w:p>
    <w:p w:rsidR="00597E3E" w:rsidRDefault="00597E3E" w:rsidP="00597E3E">
      <w:pPr>
        <w:pStyle w:val="a3"/>
        <w:numPr>
          <w:ilvl w:val="0"/>
          <w:numId w:val="23"/>
        </w:numPr>
        <w:shd w:val="clear" w:color="auto" w:fill="FFFFFF"/>
        <w:tabs>
          <w:tab w:val="clear" w:pos="720"/>
          <w:tab w:val="num" w:pos="0"/>
        </w:tabs>
        <w:spacing w:after="0" w:line="240" w:lineRule="auto"/>
        <w:ind w:left="0" w:firstLine="360"/>
        <w:jc w:val="both"/>
        <w:rPr>
          <w:rFonts w:ascii="Times New Roman" w:hAnsi="Times New Roman"/>
          <w:sz w:val="20"/>
          <w:szCs w:val="20"/>
        </w:rPr>
      </w:pPr>
      <w:r w:rsidRPr="00597E3E">
        <w:rPr>
          <w:rFonts w:ascii="Times New Roman" w:hAnsi="Times New Roman"/>
          <w:sz w:val="20"/>
          <w:szCs w:val="20"/>
        </w:rPr>
        <w:t xml:space="preserve">- двусторонние и многосторонние договоры между субъектами хозяйствования. </w:t>
      </w:r>
    </w:p>
    <w:p w:rsidR="00597E3E" w:rsidRPr="00597E3E" w:rsidRDefault="00597E3E" w:rsidP="00597E3E">
      <w:pPr>
        <w:pStyle w:val="a3"/>
        <w:spacing w:after="0" w:line="240" w:lineRule="auto"/>
        <w:ind w:left="0" w:firstLine="720"/>
        <w:jc w:val="both"/>
        <w:rPr>
          <w:rFonts w:ascii="Times New Roman" w:hAnsi="Times New Roman"/>
          <w:sz w:val="20"/>
          <w:szCs w:val="20"/>
          <w:lang w:val="kk-KZ"/>
        </w:rPr>
      </w:pPr>
      <w:r w:rsidRPr="00597E3E">
        <w:rPr>
          <w:rFonts w:ascii="Times New Roman" w:hAnsi="Times New Roman"/>
          <w:sz w:val="20"/>
          <w:szCs w:val="20"/>
        </w:rPr>
        <w:t>Ч</w:t>
      </w:r>
      <w:r w:rsidRPr="00597E3E">
        <w:rPr>
          <w:rFonts w:ascii="Times New Roman" w:eastAsia="Calibri" w:hAnsi="Times New Roman" w:cs="Times New Roman"/>
          <w:sz w:val="20"/>
          <w:szCs w:val="20"/>
        </w:rPr>
        <w:t>астью системы межрегиональных взаимодействийявляется</w:t>
      </w:r>
      <w:r w:rsidRPr="00597E3E">
        <w:rPr>
          <w:rFonts w:ascii="Times New Roman" w:hAnsi="Times New Roman"/>
          <w:sz w:val="20"/>
          <w:szCs w:val="20"/>
        </w:rPr>
        <w:t xml:space="preserve"> п</w:t>
      </w:r>
      <w:r w:rsidRPr="00597E3E">
        <w:rPr>
          <w:rFonts w:ascii="Times New Roman" w:eastAsia="Calibri" w:hAnsi="Times New Roman" w:cs="Times New Roman"/>
          <w:sz w:val="20"/>
          <w:szCs w:val="20"/>
        </w:rPr>
        <w:t>ригра</w:t>
      </w:r>
      <w:r w:rsidR="00684EC3">
        <w:rPr>
          <w:rFonts w:ascii="Times New Roman" w:eastAsia="Calibri" w:hAnsi="Times New Roman" w:cs="Times New Roman"/>
          <w:sz w:val="20"/>
          <w:szCs w:val="20"/>
        </w:rPr>
        <w:softHyphen/>
      </w:r>
      <w:r w:rsidRPr="00597E3E">
        <w:rPr>
          <w:rFonts w:ascii="Times New Roman" w:eastAsia="Calibri" w:hAnsi="Times New Roman" w:cs="Times New Roman"/>
          <w:sz w:val="20"/>
          <w:szCs w:val="20"/>
        </w:rPr>
        <w:t>ничное сотрудничество.</w:t>
      </w:r>
      <w:r w:rsidRPr="00597E3E">
        <w:rPr>
          <w:rFonts w:ascii="Times New Roman" w:hAnsi="Times New Roman"/>
          <w:sz w:val="20"/>
          <w:szCs w:val="20"/>
        </w:rPr>
        <w:t xml:space="preserve"> Для </w:t>
      </w:r>
      <w:r w:rsidRPr="00597E3E">
        <w:rPr>
          <w:rFonts w:ascii="Times New Roman" w:eastAsia="Calibri" w:hAnsi="Times New Roman" w:cs="Times New Roman"/>
          <w:sz w:val="20"/>
          <w:szCs w:val="20"/>
        </w:rPr>
        <w:t>обеспечения развития экономики наименее раз</w:t>
      </w:r>
      <w:r w:rsidR="00684EC3">
        <w:rPr>
          <w:rFonts w:ascii="Times New Roman" w:eastAsia="Calibri" w:hAnsi="Times New Roman" w:cs="Times New Roman"/>
          <w:sz w:val="20"/>
          <w:szCs w:val="20"/>
        </w:rPr>
        <w:softHyphen/>
      </w:r>
      <w:r w:rsidRPr="00597E3E">
        <w:rPr>
          <w:rFonts w:ascii="Times New Roman" w:eastAsia="Calibri" w:hAnsi="Times New Roman" w:cs="Times New Roman"/>
          <w:sz w:val="20"/>
          <w:szCs w:val="20"/>
        </w:rPr>
        <w:t>ви</w:t>
      </w:r>
      <w:r w:rsidR="00684EC3">
        <w:rPr>
          <w:rFonts w:ascii="Times New Roman" w:eastAsia="Calibri" w:hAnsi="Times New Roman" w:cs="Times New Roman"/>
          <w:sz w:val="20"/>
          <w:szCs w:val="20"/>
        </w:rPr>
        <w:softHyphen/>
      </w:r>
      <w:r w:rsidRPr="00597E3E">
        <w:rPr>
          <w:rFonts w:ascii="Times New Roman" w:eastAsia="Calibri" w:hAnsi="Times New Roman" w:cs="Times New Roman"/>
          <w:sz w:val="20"/>
          <w:szCs w:val="20"/>
        </w:rPr>
        <w:t>тых приграничных территорий государства, необходимо</w:t>
      </w:r>
      <w:r w:rsidRPr="00597E3E">
        <w:rPr>
          <w:rFonts w:ascii="Times New Roman" w:hAnsi="Times New Roman"/>
          <w:sz w:val="20"/>
          <w:szCs w:val="20"/>
        </w:rPr>
        <w:t xml:space="preserve"> р</w:t>
      </w:r>
      <w:r w:rsidRPr="00597E3E">
        <w:rPr>
          <w:rFonts w:ascii="Times New Roman" w:eastAsia="Calibri" w:hAnsi="Times New Roman" w:cs="Times New Roman"/>
          <w:sz w:val="20"/>
          <w:szCs w:val="20"/>
        </w:rPr>
        <w:t>азработать и принять базовый Закон Республики Казахстан «О приграничном сотруд</w:t>
      </w:r>
      <w:r w:rsidR="00684EC3">
        <w:rPr>
          <w:rFonts w:ascii="Times New Roman" w:eastAsia="Calibri" w:hAnsi="Times New Roman" w:cs="Times New Roman"/>
          <w:sz w:val="20"/>
          <w:szCs w:val="20"/>
        </w:rPr>
        <w:softHyphen/>
      </w:r>
      <w:r w:rsidRPr="00597E3E">
        <w:rPr>
          <w:rFonts w:ascii="Times New Roman" w:eastAsia="Calibri" w:hAnsi="Times New Roman" w:cs="Times New Roman"/>
          <w:sz w:val="20"/>
          <w:szCs w:val="20"/>
        </w:rPr>
        <w:t>ничестве в Республике Казахстан»</w:t>
      </w:r>
      <w:r w:rsidRPr="00597E3E">
        <w:rPr>
          <w:rFonts w:ascii="Times New Roman" w:hAnsi="Times New Roman"/>
          <w:sz w:val="20"/>
          <w:szCs w:val="20"/>
        </w:rPr>
        <w:t>, р</w:t>
      </w:r>
      <w:r w:rsidRPr="00597E3E">
        <w:rPr>
          <w:rFonts w:ascii="Times New Roman" w:eastAsia="Calibri" w:hAnsi="Times New Roman" w:cs="Times New Roman"/>
          <w:sz w:val="20"/>
          <w:szCs w:val="20"/>
        </w:rPr>
        <w:t>азработать и утвердить государ</w:t>
      </w:r>
      <w:r w:rsidR="00684EC3">
        <w:rPr>
          <w:rFonts w:ascii="Times New Roman" w:eastAsia="Calibri" w:hAnsi="Times New Roman" w:cs="Times New Roman"/>
          <w:sz w:val="20"/>
          <w:szCs w:val="20"/>
        </w:rPr>
        <w:softHyphen/>
      </w:r>
      <w:r w:rsidRPr="00597E3E">
        <w:rPr>
          <w:rFonts w:ascii="Times New Roman" w:eastAsia="Calibri" w:hAnsi="Times New Roman" w:cs="Times New Roman"/>
          <w:sz w:val="20"/>
          <w:szCs w:val="20"/>
        </w:rPr>
        <w:t>ственную программу приграничного сотрудничества и социально-эконо</w:t>
      </w:r>
      <w:r w:rsidR="00684EC3">
        <w:rPr>
          <w:rFonts w:ascii="Times New Roman" w:eastAsia="Calibri" w:hAnsi="Times New Roman" w:cs="Times New Roman"/>
          <w:sz w:val="20"/>
          <w:szCs w:val="20"/>
        </w:rPr>
        <w:softHyphen/>
      </w:r>
      <w:r w:rsidRPr="00597E3E">
        <w:rPr>
          <w:rFonts w:ascii="Times New Roman" w:eastAsia="Calibri" w:hAnsi="Times New Roman" w:cs="Times New Roman"/>
          <w:sz w:val="20"/>
          <w:szCs w:val="20"/>
        </w:rPr>
        <w:t>мического развития приграничных территорий</w:t>
      </w:r>
      <w:r w:rsidRPr="00597E3E">
        <w:rPr>
          <w:rFonts w:ascii="Times New Roman" w:hAnsi="Times New Roman"/>
          <w:sz w:val="20"/>
          <w:szCs w:val="20"/>
        </w:rPr>
        <w:t xml:space="preserve">, </w:t>
      </w:r>
      <w:r w:rsidRPr="00597E3E">
        <w:rPr>
          <w:rFonts w:ascii="Times New Roman" w:hAnsi="Times New Roman"/>
          <w:iCs/>
          <w:sz w:val="20"/>
          <w:szCs w:val="20"/>
        </w:rPr>
        <w:t>о</w:t>
      </w:r>
      <w:r w:rsidRPr="00597E3E">
        <w:rPr>
          <w:rFonts w:ascii="Times New Roman" w:eastAsia="Calibri" w:hAnsi="Times New Roman" w:cs="Times New Roman"/>
          <w:iCs/>
          <w:sz w:val="20"/>
          <w:szCs w:val="20"/>
        </w:rPr>
        <w:t>пределить уполно</w:t>
      </w:r>
      <w:r w:rsidR="00684EC3">
        <w:rPr>
          <w:rFonts w:ascii="Times New Roman" w:eastAsia="Calibri" w:hAnsi="Times New Roman" w:cs="Times New Roman"/>
          <w:iCs/>
          <w:sz w:val="20"/>
          <w:szCs w:val="20"/>
        </w:rPr>
        <w:softHyphen/>
      </w:r>
      <w:r w:rsidRPr="00597E3E">
        <w:rPr>
          <w:rFonts w:ascii="Times New Roman" w:eastAsia="Calibri" w:hAnsi="Times New Roman" w:cs="Times New Roman"/>
          <w:iCs/>
          <w:sz w:val="20"/>
          <w:szCs w:val="20"/>
        </w:rPr>
        <w:t>моченный государственный орган, который бы занимался координацией этой деятельности</w:t>
      </w:r>
      <w:r w:rsidRPr="00597E3E">
        <w:rPr>
          <w:rFonts w:ascii="Times New Roman" w:hAnsi="Times New Roman"/>
          <w:iCs/>
          <w:sz w:val="20"/>
          <w:szCs w:val="20"/>
        </w:rPr>
        <w:t xml:space="preserve">, </w:t>
      </w:r>
      <w:r w:rsidRPr="00597E3E">
        <w:rPr>
          <w:rFonts w:ascii="Times New Roman" w:hAnsi="Times New Roman"/>
          <w:sz w:val="20"/>
          <w:szCs w:val="20"/>
        </w:rPr>
        <w:t>у</w:t>
      </w:r>
      <w:r w:rsidRPr="00597E3E">
        <w:rPr>
          <w:rFonts w:ascii="Times New Roman" w:eastAsia="Calibri" w:hAnsi="Times New Roman" w:cs="Times New Roman"/>
          <w:sz w:val="20"/>
          <w:szCs w:val="20"/>
          <w:lang w:val="kk-KZ"/>
        </w:rPr>
        <w:t>силить контроль таможенных, правоохранительных и пограничных служб для исключения незаконного перемещения через границу товаров, автотранспорта и физических лиц</w:t>
      </w:r>
      <w:r w:rsidRPr="00597E3E">
        <w:rPr>
          <w:rFonts w:ascii="Times New Roman" w:hAnsi="Times New Roman"/>
          <w:sz w:val="20"/>
          <w:szCs w:val="20"/>
          <w:lang w:val="kk-KZ"/>
        </w:rPr>
        <w:t xml:space="preserve">. </w:t>
      </w:r>
    </w:p>
    <w:p w:rsidR="00597E3E" w:rsidRPr="00597E3E" w:rsidRDefault="00597E3E" w:rsidP="00597E3E">
      <w:pPr>
        <w:pStyle w:val="a3"/>
        <w:spacing w:after="0" w:line="240" w:lineRule="auto"/>
        <w:ind w:left="0" w:firstLine="720"/>
        <w:jc w:val="both"/>
        <w:rPr>
          <w:rFonts w:ascii="Times New Roman" w:eastAsia="Calibri" w:hAnsi="Times New Roman" w:cs="Times New Roman"/>
          <w:sz w:val="20"/>
          <w:szCs w:val="20"/>
        </w:rPr>
      </w:pPr>
      <w:r w:rsidRPr="00597E3E">
        <w:rPr>
          <w:rFonts w:ascii="Times New Roman" w:eastAsia="Calibri" w:hAnsi="Times New Roman" w:cs="Times New Roman"/>
          <w:sz w:val="20"/>
          <w:szCs w:val="20"/>
        </w:rPr>
        <w:t>Поддержка Казахстаном приграничного сотрудничества обусловлена многими стратегическими целями:</w:t>
      </w:r>
    </w:p>
    <w:p w:rsidR="00597E3E" w:rsidRPr="00597E3E" w:rsidRDefault="00597E3E" w:rsidP="00597E3E">
      <w:pPr>
        <w:pStyle w:val="a3"/>
        <w:spacing w:after="0" w:line="240" w:lineRule="auto"/>
        <w:jc w:val="both"/>
        <w:rPr>
          <w:rFonts w:ascii="Times New Roman" w:eastAsia="Calibri" w:hAnsi="Times New Roman" w:cs="Times New Roman"/>
          <w:sz w:val="20"/>
          <w:szCs w:val="20"/>
        </w:rPr>
      </w:pPr>
      <w:r w:rsidRPr="00597E3E">
        <w:rPr>
          <w:rFonts w:ascii="Times New Roman" w:eastAsia="Calibri" w:hAnsi="Times New Roman" w:cs="Times New Roman"/>
          <w:sz w:val="20"/>
          <w:szCs w:val="20"/>
        </w:rPr>
        <w:t>- возможность открытия новых рынков;</w:t>
      </w:r>
    </w:p>
    <w:p w:rsidR="00597E3E" w:rsidRPr="00597E3E" w:rsidRDefault="00597E3E" w:rsidP="00597E3E">
      <w:pPr>
        <w:pStyle w:val="a3"/>
        <w:spacing w:after="0" w:line="240" w:lineRule="auto"/>
        <w:jc w:val="both"/>
        <w:rPr>
          <w:rFonts w:ascii="Times New Roman" w:eastAsia="Calibri" w:hAnsi="Times New Roman" w:cs="Times New Roman"/>
          <w:sz w:val="20"/>
          <w:szCs w:val="20"/>
        </w:rPr>
      </w:pPr>
      <w:r w:rsidRPr="00597E3E">
        <w:rPr>
          <w:rFonts w:ascii="Times New Roman" w:eastAsia="Calibri" w:hAnsi="Times New Roman" w:cs="Times New Roman"/>
          <w:sz w:val="20"/>
          <w:szCs w:val="20"/>
        </w:rPr>
        <w:t>- интересы казахстанской безопасности, политической стабильности;</w:t>
      </w:r>
    </w:p>
    <w:p w:rsidR="00597E3E" w:rsidRPr="00597E3E" w:rsidRDefault="00597E3E" w:rsidP="00597E3E">
      <w:pPr>
        <w:pStyle w:val="a3"/>
        <w:spacing w:after="0" w:line="240" w:lineRule="auto"/>
        <w:jc w:val="both"/>
        <w:rPr>
          <w:rFonts w:ascii="Times New Roman" w:eastAsia="Calibri" w:hAnsi="Times New Roman" w:cs="Times New Roman"/>
          <w:sz w:val="20"/>
          <w:szCs w:val="20"/>
        </w:rPr>
      </w:pPr>
      <w:r w:rsidRPr="00597E3E">
        <w:rPr>
          <w:rFonts w:ascii="Times New Roman" w:eastAsia="Calibri" w:hAnsi="Times New Roman" w:cs="Times New Roman"/>
          <w:sz w:val="20"/>
          <w:szCs w:val="20"/>
        </w:rPr>
        <w:t>- возможность избежать негативных последствий конкуренции между приграничными регионами;</w:t>
      </w:r>
    </w:p>
    <w:p w:rsidR="00597E3E" w:rsidRDefault="00597E3E" w:rsidP="00597E3E">
      <w:pPr>
        <w:pStyle w:val="a3"/>
        <w:spacing w:after="0" w:line="240" w:lineRule="auto"/>
        <w:jc w:val="both"/>
        <w:rPr>
          <w:rFonts w:ascii="Times New Roman" w:eastAsia="Calibri" w:hAnsi="Times New Roman" w:cs="Times New Roman"/>
          <w:sz w:val="20"/>
          <w:szCs w:val="20"/>
        </w:rPr>
      </w:pPr>
      <w:r w:rsidRPr="00597E3E">
        <w:rPr>
          <w:rFonts w:ascii="Times New Roman" w:eastAsia="Calibri" w:hAnsi="Times New Roman" w:cs="Times New Roman"/>
          <w:sz w:val="20"/>
          <w:szCs w:val="20"/>
        </w:rPr>
        <w:t>- возможность нивелирования региональных различий, создания пространства для последующей более глубокой интеграции.</w:t>
      </w:r>
    </w:p>
    <w:p w:rsidR="00260FEB" w:rsidRDefault="00684EC3" w:rsidP="00260FEB">
      <w:pPr>
        <w:pStyle w:val="a3"/>
        <w:spacing w:after="0" w:line="240" w:lineRule="auto"/>
        <w:ind w:left="0" w:firstLine="708"/>
        <w:jc w:val="both"/>
        <w:rPr>
          <w:rFonts w:ascii="Times New Roman" w:hAnsi="Times New Roman"/>
          <w:sz w:val="20"/>
          <w:szCs w:val="20"/>
        </w:rPr>
      </w:pPr>
      <w:r>
        <w:rPr>
          <w:rFonts w:ascii="Times New Roman" w:hAnsi="Times New Roman"/>
          <w:sz w:val="20"/>
          <w:szCs w:val="20"/>
        </w:rPr>
        <w:t>В мировой</w:t>
      </w:r>
      <w:r w:rsidR="00260FEB" w:rsidRPr="007F6C95">
        <w:rPr>
          <w:rFonts w:ascii="Times New Roman" w:hAnsi="Times New Roman"/>
          <w:sz w:val="20"/>
          <w:szCs w:val="20"/>
        </w:rPr>
        <w:t xml:space="preserve"> практике</w:t>
      </w:r>
      <w:r>
        <w:rPr>
          <w:rFonts w:ascii="Times New Roman" w:hAnsi="Times New Roman"/>
          <w:sz w:val="20"/>
          <w:szCs w:val="20"/>
        </w:rPr>
        <w:t xml:space="preserve"> развитие</w:t>
      </w:r>
      <w:r w:rsidR="00260FEB" w:rsidRPr="007F6C95">
        <w:rPr>
          <w:rFonts w:ascii="Times New Roman" w:hAnsi="Times New Roman"/>
          <w:sz w:val="20"/>
          <w:szCs w:val="20"/>
        </w:rPr>
        <w:t xml:space="preserve"> приграничн</w:t>
      </w:r>
      <w:r>
        <w:rPr>
          <w:rFonts w:ascii="Times New Roman" w:hAnsi="Times New Roman"/>
          <w:sz w:val="20"/>
          <w:szCs w:val="20"/>
        </w:rPr>
        <w:t>ой</w:t>
      </w:r>
      <w:r w:rsidR="00260FEB" w:rsidRPr="007F6C95">
        <w:rPr>
          <w:rFonts w:ascii="Times New Roman" w:hAnsi="Times New Roman"/>
          <w:sz w:val="20"/>
          <w:szCs w:val="20"/>
        </w:rPr>
        <w:t xml:space="preserve"> торговл</w:t>
      </w:r>
      <w:r>
        <w:rPr>
          <w:rFonts w:ascii="Times New Roman" w:hAnsi="Times New Roman"/>
          <w:sz w:val="20"/>
          <w:szCs w:val="20"/>
        </w:rPr>
        <w:t>и</w:t>
      </w:r>
      <w:r w:rsidR="00260FEB" w:rsidRPr="007F6C95">
        <w:rPr>
          <w:rFonts w:ascii="Times New Roman" w:hAnsi="Times New Roman"/>
          <w:sz w:val="20"/>
          <w:szCs w:val="20"/>
        </w:rPr>
        <w:t xml:space="preserve"> рассмат</w:t>
      </w:r>
      <w:r>
        <w:rPr>
          <w:rFonts w:ascii="Times New Roman" w:hAnsi="Times New Roman"/>
          <w:sz w:val="20"/>
          <w:szCs w:val="20"/>
        </w:rPr>
        <w:softHyphen/>
      </w:r>
      <w:r w:rsidR="00260FEB" w:rsidRPr="007F6C95">
        <w:rPr>
          <w:rFonts w:ascii="Times New Roman" w:hAnsi="Times New Roman"/>
          <w:sz w:val="20"/>
          <w:szCs w:val="20"/>
        </w:rPr>
        <w:t>ри</w:t>
      </w:r>
      <w:r>
        <w:rPr>
          <w:rFonts w:ascii="Times New Roman" w:hAnsi="Times New Roman"/>
          <w:sz w:val="20"/>
          <w:szCs w:val="20"/>
        </w:rPr>
        <w:softHyphen/>
      </w:r>
      <w:r w:rsidR="00260FEB" w:rsidRPr="007F6C95">
        <w:rPr>
          <w:rFonts w:ascii="Times New Roman" w:hAnsi="Times New Roman"/>
          <w:sz w:val="20"/>
          <w:szCs w:val="20"/>
        </w:rPr>
        <w:t>вается не только как способ оживления экономического региона, активизации малого и среднего предпринимательства, увеличения транзита через территорию страны, насыщения внутренней торговли, продвижения экспорта товаров и услуг, но и как инструмент укрепления межгосударственного сотрудничества.</w:t>
      </w:r>
    </w:p>
    <w:p w:rsidR="00597E3E" w:rsidRPr="00AB4F8E" w:rsidRDefault="00AC423F" w:rsidP="00684EC3">
      <w:pPr>
        <w:pStyle w:val="a3"/>
        <w:spacing w:after="0" w:line="240" w:lineRule="auto"/>
        <w:ind w:left="0" w:firstLine="708"/>
        <w:jc w:val="both"/>
        <w:rPr>
          <w:rFonts w:ascii="Times New Roman" w:hAnsi="Times New Roman"/>
          <w:sz w:val="20"/>
          <w:szCs w:val="20"/>
        </w:rPr>
      </w:pPr>
      <w:r w:rsidRPr="00AC423F">
        <w:rPr>
          <w:rFonts w:ascii="Times New Roman" w:hAnsi="Times New Roman"/>
          <w:noProof/>
          <w:sz w:val="20"/>
          <w:szCs w:val="20"/>
          <w:lang w:val="en-US"/>
        </w:rPr>
        <w:pict>
          <v:shape id="_x0000_s1136" type="#_x0000_t202" style="position:absolute;left:0;text-align:left;margin-left:182.55pt;margin-top:71.55pt;width:39.75pt;height:23.25pt;z-index:251709440" stroked="f">
            <v:textbox>
              <w:txbxContent>
                <w:p w:rsidR="00644183" w:rsidRPr="004F2A61" w:rsidRDefault="00644183" w:rsidP="00CA3767">
                  <w:pPr>
                    <w:rPr>
                      <w:rFonts w:ascii="Times New Roman" w:hAnsi="Times New Roman" w:cs="Times New Roman"/>
                      <w:sz w:val="20"/>
                      <w:szCs w:val="20"/>
                      <w:lang w:val="en-US"/>
                    </w:rPr>
                  </w:pPr>
                  <w:r w:rsidRPr="004F2A61">
                    <w:rPr>
                      <w:rFonts w:ascii="Times New Roman" w:hAnsi="Times New Roman" w:cs="Times New Roman"/>
                      <w:sz w:val="20"/>
                      <w:szCs w:val="20"/>
                      <w:lang w:val="en-US"/>
                    </w:rPr>
                    <w:t>19</w:t>
                  </w:r>
                </w:p>
              </w:txbxContent>
            </v:textbox>
          </v:shape>
        </w:pict>
      </w:r>
      <w:r w:rsidR="00260FEB">
        <w:rPr>
          <w:rFonts w:ascii="Times New Roman" w:hAnsi="Times New Roman"/>
          <w:sz w:val="20"/>
          <w:szCs w:val="20"/>
        </w:rPr>
        <w:t>П</w:t>
      </w:r>
      <w:r w:rsidR="00260FEB" w:rsidRPr="007F6C95">
        <w:rPr>
          <w:rFonts w:ascii="Times New Roman" w:hAnsi="Times New Roman"/>
          <w:sz w:val="20"/>
          <w:szCs w:val="20"/>
        </w:rPr>
        <w:t xml:space="preserve">роцессы приграничного сотрудничества в регионах могут служить эффективным средством предотвращения конфликтов и одновременно способствовать экономическому развитию на общерегиональном и местном уровнях, децентрализации и укреплению местного самоуправления. С практической позиции комплексный процесс казахстанской интеграции и </w:t>
      </w:r>
      <w:r w:rsidR="00260FEB" w:rsidRPr="007F6C95">
        <w:rPr>
          <w:rFonts w:ascii="Times New Roman" w:hAnsi="Times New Roman"/>
          <w:sz w:val="20"/>
          <w:szCs w:val="20"/>
        </w:rPr>
        <w:lastRenderedPageBreak/>
        <w:t>расширения приграничного сотрудничества будет способствовать привле</w:t>
      </w:r>
      <w:r w:rsidR="00684EC3">
        <w:rPr>
          <w:rFonts w:ascii="Times New Roman" w:hAnsi="Times New Roman"/>
          <w:sz w:val="20"/>
          <w:szCs w:val="20"/>
        </w:rPr>
        <w:softHyphen/>
      </w:r>
      <w:r w:rsidR="00260FEB" w:rsidRPr="007F6C95">
        <w:rPr>
          <w:rFonts w:ascii="Times New Roman" w:hAnsi="Times New Roman"/>
          <w:sz w:val="20"/>
          <w:szCs w:val="20"/>
        </w:rPr>
        <w:t>чению внимания к приграничным регионам как к зонам межгосудар</w:t>
      </w:r>
      <w:r w:rsidR="00684EC3">
        <w:rPr>
          <w:rFonts w:ascii="Times New Roman" w:hAnsi="Times New Roman"/>
          <w:sz w:val="20"/>
          <w:szCs w:val="20"/>
        </w:rPr>
        <w:softHyphen/>
      </w:r>
      <w:r w:rsidR="00260FEB" w:rsidRPr="007F6C95">
        <w:rPr>
          <w:rFonts w:ascii="Times New Roman" w:hAnsi="Times New Roman"/>
          <w:sz w:val="20"/>
          <w:szCs w:val="20"/>
        </w:rPr>
        <w:t xml:space="preserve">ственного </w:t>
      </w:r>
      <w:r w:rsidR="00B76F52">
        <w:rPr>
          <w:rFonts w:ascii="Times New Roman" w:hAnsi="Times New Roman"/>
          <w:sz w:val="20"/>
          <w:szCs w:val="20"/>
        </w:rPr>
        <w:t>в качестве самого низкого уровня</w:t>
      </w:r>
      <w:r w:rsidR="00597E3E">
        <w:rPr>
          <w:rFonts w:ascii="Times New Roman" w:hAnsi="Times New Roman"/>
          <w:sz w:val="20"/>
          <w:szCs w:val="20"/>
        </w:rPr>
        <w:t xml:space="preserve">, </w:t>
      </w:r>
      <w:r w:rsidR="00597E3E" w:rsidRPr="00AB4F8E">
        <w:rPr>
          <w:rFonts w:ascii="Times New Roman" w:hAnsi="Times New Roman"/>
          <w:sz w:val="20"/>
          <w:szCs w:val="20"/>
        </w:rPr>
        <w:t>является то, что существование большого количества очень мелких территориальных образований не благоприятствует осуществлению принципов эффективного местного самоуправления. Такие территориальные образования как аулы, села в Казахстане (с 50-ю жителями и более) не способны осуществлять действи</w:t>
      </w:r>
      <w:r w:rsidR="00684EC3">
        <w:rPr>
          <w:rFonts w:ascii="Times New Roman" w:hAnsi="Times New Roman"/>
          <w:sz w:val="20"/>
          <w:szCs w:val="20"/>
        </w:rPr>
        <w:softHyphen/>
      </w:r>
      <w:r w:rsidR="00597E3E" w:rsidRPr="00AB4F8E">
        <w:rPr>
          <w:rFonts w:ascii="Times New Roman" w:hAnsi="Times New Roman"/>
          <w:sz w:val="20"/>
          <w:szCs w:val="20"/>
        </w:rPr>
        <w:t>тельные функции самоуправления, так как они не имеют соответствующих материальных ресурсов и необходимого количества квалифицированных представителей и должностных лиц, избранных для выполнения соответ</w:t>
      </w:r>
      <w:r w:rsidR="00684EC3">
        <w:rPr>
          <w:rFonts w:ascii="Times New Roman" w:hAnsi="Times New Roman"/>
          <w:sz w:val="20"/>
          <w:szCs w:val="20"/>
        </w:rPr>
        <w:softHyphen/>
      </w:r>
      <w:r w:rsidR="00597E3E" w:rsidRPr="00AB4F8E">
        <w:rPr>
          <w:rFonts w:ascii="Times New Roman" w:hAnsi="Times New Roman"/>
          <w:sz w:val="20"/>
          <w:szCs w:val="20"/>
        </w:rPr>
        <w:t>ствующих функций. Решением этой проблемы является объединение мелких территориальных образований, имеющих менее трех тысяч жителей, в сельские округа, способны</w:t>
      </w:r>
      <w:r w:rsidR="00684EC3">
        <w:rPr>
          <w:rFonts w:ascii="Times New Roman" w:hAnsi="Times New Roman"/>
          <w:sz w:val="20"/>
          <w:szCs w:val="20"/>
        </w:rPr>
        <w:t>е</w:t>
      </w:r>
      <w:r w:rsidR="00597E3E" w:rsidRPr="00AB4F8E">
        <w:rPr>
          <w:rFonts w:ascii="Times New Roman" w:hAnsi="Times New Roman"/>
          <w:sz w:val="20"/>
          <w:szCs w:val="20"/>
        </w:rPr>
        <w:t xml:space="preserve"> более эффективно предоставлять своим гражда</w:t>
      </w:r>
      <w:r w:rsidR="00684EC3">
        <w:rPr>
          <w:rFonts w:ascii="Times New Roman" w:hAnsi="Times New Roman"/>
          <w:sz w:val="20"/>
          <w:szCs w:val="20"/>
        </w:rPr>
        <w:softHyphen/>
      </w:r>
      <w:r w:rsidR="00597E3E" w:rsidRPr="00AB4F8E">
        <w:rPr>
          <w:rFonts w:ascii="Times New Roman" w:hAnsi="Times New Roman"/>
          <w:sz w:val="20"/>
          <w:szCs w:val="20"/>
        </w:rPr>
        <w:t xml:space="preserve">нам различные виды услуг. Процесс принятия решений вбудет более эффективным, чем у отдельно взятых территориальных образований.       </w:t>
      </w:r>
    </w:p>
    <w:p w:rsidR="00597E3E" w:rsidRPr="00AB4F8E" w:rsidRDefault="00597E3E" w:rsidP="00597E3E">
      <w:pPr>
        <w:spacing w:after="0" w:line="240" w:lineRule="auto"/>
        <w:ind w:firstLine="708"/>
        <w:jc w:val="both"/>
        <w:rPr>
          <w:rFonts w:ascii="Times New Roman" w:hAnsi="Times New Roman"/>
          <w:sz w:val="20"/>
          <w:szCs w:val="20"/>
        </w:rPr>
      </w:pPr>
      <w:r w:rsidRPr="00AB4F8E">
        <w:rPr>
          <w:rFonts w:ascii="Times New Roman" w:hAnsi="Times New Roman"/>
          <w:sz w:val="20"/>
          <w:szCs w:val="20"/>
        </w:rPr>
        <w:t xml:space="preserve">Районные органы самоуправления должны отвечать за решение местных задач, которые в результате введения принципов дополнительности и пропорциональности не могут быть возложены на органы самоуправления сельских округов. В отличие от выборных органов нижнего уровня, отвечающих за все вопросы, которые не переданы в явной форме в ведение других уровней управления, органы самоуправления среднего звена реализуют только те функции, которые в явном виде закреплены за ними законом. Такие процессы децентрализации предполагают отсутствие зависимости между ними: каждый из них независимо друг от друга решает определенные общественные задачи и выполняет свои обязанности. </w:t>
      </w:r>
    </w:p>
    <w:p w:rsidR="00B76F52" w:rsidRPr="003A15A3" w:rsidRDefault="00B76F52" w:rsidP="00B76F52">
      <w:pPr>
        <w:spacing w:after="0" w:line="240" w:lineRule="auto"/>
        <w:ind w:firstLine="708"/>
        <w:jc w:val="both"/>
        <w:rPr>
          <w:rFonts w:ascii="Times New Roman" w:hAnsi="Times New Roman"/>
          <w:sz w:val="20"/>
          <w:szCs w:val="20"/>
        </w:rPr>
      </w:pPr>
      <w:r w:rsidRPr="003A15A3">
        <w:rPr>
          <w:rFonts w:ascii="Times New Roman" w:hAnsi="Times New Roman"/>
          <w:sz w:val="20"/>
          <w:szCs w:val="20"/>
        </w:rPr>
        <w:t>Преимущества межрегионального управления:</w:t>
      </w:r>
    </w:p>
    <w:p w:rsidR="00B76F52" w:rsidRPr="003133A4" w:rsidRDefault="00B76F52" w:rsidP="00B76F52">
      <w:pPr>
        <w:numPr>
          <w:ilvl w:val="0"/>
          <w:numId w:val="23"/>
        </w:numPr>
        <w:spacing w:after="0" w:line="240" w:lineRule="auto"/>
        <w:jc w:val="both"/>
        <w:rPr>
          <w:rFonts w:ascii="Times New Roman" w:hAnsi="Times New Roman"/>
          <w:spacing w:val="-20"/>
          <w:sz w:val="20"/>
          <w:szCs w:val="20"/>
        </w:rPr>
      </w:pPr>
      <w:r w:rsidRPr="003133A4">
        <w:rPr>
          <w:rFonts w:ascii="Times New Roman" w:hAnsi="Times New Roman"/>
          <w:spacing w:val="-20"/>
          <w:sz w:val="20"/>
          <w:szCs w:val="20"/>
        </w:rPr>
        <w:t xml:space="preserve">разрыв в доле ВРП на душу населения сокращается в 2 </w:t>
      </w:r>
      <w:r w:rsidRPr="003133A4">
        <w:rPr>
          <w:rFonts w:ascii="Times New Roman" w:hAnsi="Times New Roman"/>
          <w:spacing w:val="-20"/>
          <w:sz w:val="20"/>
          <w:szCs w:val="20"/>
          <w:lang w:val="kk-KZ"/>
        </w:rPr>
        <w:t xml:space="preserve">раза (с </w:t>
      </w:r>
      <w:r w:rsidRPr="003133A4">
        <w:rPr>
          <w:rFonts w:ascii="Times New Roman" w:hAnsi="Times New Roman"/>
          <w:spacing w:val="-20"/>
          <w:sz w:val="20"/>
          <w:szCs w:val="20"/>
        </w:rPr>
        <w:t xml:space="preserve">12 </w:t>
      </w:r>
      <w:r w:rsidRPr="003133A4">
        <w:rPr>
          <w:rFonts w:ascii="Times New Roman" w:hAnsi="Times New Roman"/>
          <w:spacing w:val="-20"/>
          <w:sz w:val="20"/>
          <w:szCs w:val="20"/>
          <w:lang w:val="kk-KZ"/>
        </w:rPr>
        <w:t xml:space="preserve">до </w:t>
      </w:r>
      <w:r w:rsidRPr="003133A4">
        <w:rPr>
          <w:rFonts w:ascii="Times New Roman" w:hAnsi="Times New Roman"/>
          <w:spacing w:val="-20"/>
          <w:sz w:val="20"/>
          <w:szCs w:val="20"/>
        </w:rPr>
        <w:t>6</w:t>
      </w:r>
      <w:r w:rsidRPr="003133A4">
        <w:rPr>
          <w:rFonts w:ascii="Times New Roman" w:hAnsi="Times New Roman"/>
          <w:spacing w:val="-20"/>
          <w:sz w:val="20"/>
          <w:szCs w:val="20"/>
          <w:lang w:val="kk-KZ"/>
        </w:rPr>
        <w:t>);</w:t>
      </w:r>
    </w:p>
    <w:p w:rsidR="00B76F52" w:rsidRPr="003A15A3" w:rsidRDefault="00B76F52" w:rsidP="00597E3E">
      <w:pPr>
        <w:numPr>
          <w:ilvl w:val="0"/>
          <w:numId w:val="23"/>
        </w:numPr>
        <w:tabs>
          <w:tab w:val="clear" w:pos="720"/>
          <w:tab w:val="num" w:pos="0"/>
        </w:tabs>
        <w:spacing w:after="0" w:line="240" w:lineRule="auto"/>
        <w:ind w:left="0" w:firstLine="360"/>
        <w:jc w:val="both"/>
        <w:rPr>
          <w:rFonts w:ascii="Times New Roman" w:hAnsi="Times New Roman"/>
          <w:sz w:val="20"/>
          <w:szCs w:val="20"/>
        </w:rPr>
      </w:pPr>
      <w:r w:rsidRPr="003A15A3">
        <w:rPr>
          <w:rFonts w:ascii="Times New Roman" w:hAnsi="Times New Roman"/>
          <w:sz w:val="20"/>
          <w:szCs w:val="20"/>
        </w:rPr>
        <w:t xml:space="preserve">разница в объеме дохода местного бюджета на 1 </w:t>
      </w:r>
      <w:r w:rsidRPr="003A15A3">
        <w:rPr>
          <w:rFonts w:ascii="Times New Roman" w:hAnsi="Times New Roman"/>
          <w:sz w:val="20"/>
          <w:szCs w:val="20"/>
          <w:lang w:val="kk-KZ"/>
        </w:rPr>
        <w:t xml:space="preserve">чел. сокращается с </w:t>
      </w:r>
      <w:r w:rsidRPr="003A15A3">
        <w:rPr>
          <w:rFonts w:ascii="Times New Roman" w:hAnsi="Times New Roman"/>
          <w:sz w:val="20"/>
          <w:szCs w:val="20"/>
        </w:rPr>
        <w:t xml:space="preserve">6,2 </w:t>
      </w:r>
      <w:r w:rsidRPr="003A15A3">
        <w:rPr>
          <w:rFonts w:ascii="Times New Roman" w:hAnsi="Times New Roman"/>
          <w:sz w:val="20"/>
          <w:szCs w:val="20"/>
          <w:lang w:val="kk-KZ"/>
        </w:rPr>
        <w:t xml:space="preserve">раза до </w:t>
      </w:r>
      <w:r w:rsidRPr="003A15A3">
        <w:rPr>
          <w:rFonts w:ascii="Times New Roman" w:hAnsi="Times New Roman"/>
          <w:sz w:val="20"/>
          <w:szCs w:val="20"/>
        </w:rPr>
        <w:t>2,7</w:t>
      </w:r>
      <w:r w:rsidRPr="003A15A3">
        <w:rPr>
          <w:rFonts w:ascii="Times New Roman" w:hAnsi="Times New Roman"/>
          <w:sz w:val="20"/>
          <w:szCs w:val="20"/>
          <w:lang w:val="kk-KZ"/>
        </w:rPr>
        <w:t>;</w:t>
      </w:r>
    </w:p>
    <w:p w:rsidR="00B76F52" w:rsidRDefault="00B76F52" w:rsidP="00597E3E">
      <w:pPr>
        <w:numPr>
          <w:ilvl w:val="0"/>
          <w:numId w:val="23"/>
        </w:numPr>
        <w:shd w:val="clear" w:color="auto" w:fill="FFFFFF"/>
        <w:tabs>
          <w:tab w:val="clear" w:pos="720"/>
          <w:tab w:val="num" w:pos="0"/>
        </w:tabs>
        <w:spacing w:after="0" w:line="240" w:lineRule="auto"/>
        <w:ind w:left="0" w:firstLine="360"/>
        <w:jc w:val="both"/>
        <w:rPr>
          <w:rFonts w:ascii="Times New Roman" w:hAnsi="Times New Roman"/>
          <w:sz w:val="20"/>
          <w:szCs w:val="20"/>
          <w:lang w:val="kk-KZ"/>
        </w:rPr>
      </w:pPr>
      <w:r w:rsidRPr="00337A08">
        <w:rPr>
          <w:rFonts w:ascii="Times New Roman" w:hAnsi="Times New Roman"/>
          <w:sz w:val="20"/>
          <w:szCs w:val="20"/>
          <w:lang w:val="kk-KZ"/>
        </w:rPr>
        <w:t xml:space="preserve">расходы местного бюджета сокращаются в </w:t>
      </w:r>
      <w:r w:rsidRPr="00337A08">
        <w:rPr>
          <w:rFonts w:ascii="Times New Roman" w:hAnsi="Times New Roman"/>
          <w:sz w:val="20"/>
          <w:szCs w:val="20"/>
        </w:rPr>
        <w:t xml:space="preserve">2 </w:t>
      </w:r>
      <w:r w:rsidRPr="00337A08">
        <w:rPr>
          <w:rFonts w:ascii="Times New Roman" w:hAnsi="Times New Roman"/>
          <w:sz w:val="20"/>
          <w:szCs w:val="20"/>
          <w:lang w:val="kk-KZ"/>
        </w:rPr>
        <w:t xml:space="preserve">раза в части затрат на содержание местных исполнительных органов областного уровня; </w:t>
      </w:r>
    </w:p>
    <w:p w:rsidR="00337A08" w:rsidRPr="003A15A3" w:rsidRDefault="00337A08" w:rsidP="00597E3E">
      <w:pPr>
        <w:numPr>
          <w:ilvl w:val="0"/>
          <w:numId w:val="23"/>
        </w:numPr>
        <w:tabs>
          <w:tab w:val="clear" w:pos="720"/>
          <w:tab w:val="num" w:pos="0"/>
        </w:tabs>
        <w:spacing w:after="0" w:line="240" w:lineRule="auto"/>
        <w:ind w:left="0" w:firstLine="360"/>
        <w:jc w:val="both"/>
        <w:rPr>
          <w:rFonts w:ascii="Times New Roman" w:hAnsi="Times New Roman"/>
          <w:sz w:val="20"/>
          <w:szCs w:val="20"/>
        </w:rPr>
      </w:pPr>
      <w:r w:rsidRPr="003A15A3">
        <w:rPr>
          <w:rFonts w:ascii="Times New Roman" w:hAnsi="Times New Roman"/>
          <w:sz w:val="20"/>
          <w:szCs w:val="20"/>
        </w:rPr>
        <w:t xml:space="preserve">трансформирование </w:t>
      </w:r>
      <w:r w:rsidRPr="003133A4">
        <w:rPr>
          <w:rFonts w:ascii="Times New Roman" w:hAnsi="Times New Roman"/>
          <w:spacing w:val="-20"/>
          <w:sz w:val="20"/>
          <w:szCs w:val="20"/>
        </w:rPr>
        <w:t>функциональной</w:t>
      </w:r>
      <w:r w:rsidRPr="003A15A3">
        <w:rPr>
          <w:rFonts w:ascii="Times New Roman" w:hAnsi="Times New Roman"/>
          <w:sz w:val="20"/>
          <w:szCs w:val="20"/>
        </w:rPr>
        <w:t xml:space="preserve"> роли областного уровня местных органов власти путем передачи их ф</w:t>
      </w:r>
      <w:r w:rsidR="003133A4">
        <w:rPr>
          <w:rFonts w:ascii="Times New Roman" w:hAnsi="Times New Roman"/>
          <w:sz w:val="20"/>
          <w:szCs w:val="20"/>
        </w:rPr>
        <w:t>ункций на уровень макрорегиона;</w:t>
      </w:r>
    </w:p>
    <w:p w:rsidR="00597E3E" w:rsidRPr="00597E3E" w:rsidRDefault="00597E3E" w:rsidP="00597E3E">
      <w:pPr>
        <w:pStyle w:val="a3"/>
        <w:numPr>
          <w:ilvl w:val="0"/>
          <w:numId w:val="23"/>
        </w:numPr>
        <w:shd w:val="clear" w:color="auto" w:fill="FFFFFF"/>
        <w:spacing w:after="0" w:line="240" w:lineRule="auto"/>
        <w:ind w:left="0" w:firstLine="360"/>
        <w:jc w:val="both"/>
        <w:rPr>
          <w:rFonts w:ascii="Times New Roman" w:hAnsi="Times New Roman"/>
          <w:sz w:val="20"/>
          <w:szCs w:val="20"/>
        </w:rPr>
      </w:pPr>
      <w:r w:rsidRPr="00597E3E">
        <w:rPr>
          <w:rFonts w:ascii="Times New Roman" w:hAnsi="Times New Roman"/>
          <w:sz w:val="20"/>
          <w:szCs w:val="20"/>
        </w:rPr>
        <w:t>предлагается  комплекс институционально-экономических инстру</w:t>
      </w:r>
      <w:r w:rsidR="003133A4">
        <w:rPr>
          <w:rFonts w:ascii="Times New Roman" w:hAnsi="Times New Roman"/>
          <w:sz w:val="20"/>
          <w:szCs w:val="20"/>
        </w:rPr>
        <w:softHyphen/>
      </w:r>
      <w:r w:rsidRPr="00597E3E">
        <w:rPr>
          <w:rFonts w:ascii="Times New Roman" w:hAnsi="Times New Roman"/>
          <w:sz w:val="20"/>
          <w:szCs w:val="20"/>
        </w:rPr>
        <w:t>ментов для активизации межрегионального экономического взаимо</w:t>
      </w:r>
      <w:r w:rsidR="003133A4">
        <w:rPr>
          <w:rFonts w:ascii="Times New Roman" w:hAnsi="Times New Roman"/>
          <w:sz w:val="20"/>
          <w:szCs w:val="20"/>
        </w:rPr>
        <w:softHyphen/>
      </w:r>
      <w:r w:rsidRPr="00597E3E">
        <w:rPr>
          <w:rFonts w:ascii="Times New Roman" w:hAnsi="Times New Roman"/>
          <w:sz w:val="20"/>
          <w:szCs w:val="20"/>
        </w:rPr>
        <w:t>действия, которые следует использовать на республиканском, макро</w:t>
      </w:r>
      <w:r w:rsidR="003133A4">
        <w:rPr>
          <w:rFonts w:ascii="Times New Roman" w:hAnsi="Times New Roman"/>
          <w:sz w:val="20"/>
          <w:szCs w:val="20"/>
        </w:rPr>
        <w:softHyphen/>
      </w:r>
      <w:r w:rsidRPr="00597E3E">
        <w:rPr>
          <w:rFonts w:ascii="Times New Roman" w:hAnsi="Times New Roman"/>
          <w:sz w:val="20"/>
          <w:szCs w:val="20"/>
        </w:rPr>
        <w:t>региональном, регионал</w:t>
      </w:r>
      <w:r w:rsidR="003133A4">
        <w:rPr>
          <w:rFonts w:ascii="Times New Roman" w:hAnsi="Times New Roman"/>
          <w:sz w:val="20"/>
          <w:szCs w:val="20"/>
        </w:rPr>
        <w:t>ьном и субрегиональном уровнях;</w:t>
      </w:r>
    </w:p>
    <w:p w:rsidR="00597E3E" w:rsidRPr="00597E3E" w:rsidRDefault="00AC423F" w:rsidP="00597E3E">
      <w:pPr>
        <w:pStyle w:val="a3"/>
        <w:numPr>
          <w:ilvl w:val="0"/>
          <w:numId w:val="23"/>
        </w:numPr>
        <w:shd w:val="clear" w:color="auto" w:fill="FFFFFF"/>
        <w:spacing w:after="0" w:line="240" w:lineRule="auto"/>
        <w:ind w:left="0" w:firstLine="360"/>
        <w:jc w:val="both"/>
        <w:rPr>
          <w:rFonts w:ascii="Times New Roman" w:hAnsi="Times New Roman"/>
          <w:sz w:val="20"/>
          <w:szCs w:val="20"/>
        </w:rPr>
      </w:pPr>
      <w:r w:rsidRPr="00AC423F">
        <w:rPr>
          <w:rFonts w:ascii="Times New Roman" w:hAnsi="Times New Roman"/>
          <w:noProof/>
          <w:sz w:val="20"/>
          <w:szCs w:val="20"/>
          <w:lang w:val="en-US"/>
        </w:rPr>
        <w:pict>
          <v:shape id="_x0000_s1135" type="#_x0000_t202" style="position:absolute;left:0;text-align:left;margin-left:154.8pt;margin-top:89.3pt;width:39.75pt;height:23.25pt;z-index:251708416" stroked="f">
            <v:textbox style="mso-next-textbox:#_x0000_s1135">
              <w:txbxContent>
                <w:p w:rsidR="00644183" w:rsidRPr="004F2A61" w:rsidRDefault="00644183" w:rsidP="00CA3767">
                  <w:pPr>
                    <w:rPr>
                      <w:rFonts w:ascii="Times New Roman" w:hAnsi="Times New Roman" w:cs="Times New Roman"/>
                      <w:sz w:val="20"/>
                      <w:szCs w:val="20"/>
                      <w:lang w:val="en-US"/>
                    </w:rPr>
                  </w:pPr>
                  <w:r w:rsidRPr="004F2A61">
                    <w:rPr>
                      <w:rFonts w:ascii="Times New Roman" w:hAnsi="Times New Roman" w:cs="Times New Roman"/>
                      <w:sz w:val="20"/>
                      <w:szCs w:val="20"/>
                      <w:lang w:val="en-US"/>
                    </w:rPr>
                    <w:t>18</w:t>
                  </w:r>
                </w:p>
              </w:txbxContent>
            </v:textbox>
          </v:shape>
        </w:pict>
      </w:r>
      <w:r w:rsidR="00597E3E" w:rsidRPr="00597E3E">
        <w:rPr>
          <w:rFonts w:ascii="Times New Roman" w:hAnsi="Times New Roman"/>
          <w:sz w:val="20"/>
          <w:szCs w:val="20"/>
        </w:rPr>
        <w:t>многоуровневая схема пространственного развития страны, базирующаяся на ее стратегии социально-экономического развития на долгосрочную перспективу и состоящая из Генеральной схемы пространственного развития  Казахстана на 25-30 летнюю перспективу, схем пространственного развития территорий макрорегионов на 20-25 летнюю перспективу и аналогичных схем развития  регионов на 15-20 летнюю перспективу;</w:t>
      </w:r>
    </w:p>
    <w:p w:rsidR="0098074C" w:rsidRPr="00717F68" w:rsidRDefault="0098074C" w:rsidP="0098074C">
      <w:pPr>
        <w:shd w:val="clear" w:color="auto" w:fill="FFFFFF"/>
        <w:spacing w:after="0" w:line="240" w:lineRule="auto"/>
        <w:jc w:val="both"/>
        <w:rPr>
          <w:rFonts w:ascii="Times New Roman" w:hAnsi="Times New Roman"/>
          <w:sz w:val="20"/>
          <w:szCs w:val="20"/>
        </w:rPr>
      </w:pPr>
      <w:r w:rsidRPr="00717F68">
        <w:rPr>
          <w:rFonts w:ascii="Times New Roman" w:hAnsi="Times New Roman"/>
          <w:iCs/>
          <w:sz w:val="20"/>
          <w:szCs w:val="20"/>
        </w:rPr>
        <w:lastRenderedPageBreak/>
        <w:t>только в их пространственных зонах. Сосредоточение ресурсов в огра</w:t>
      </w:r>
      <w:r w:rsidR="003133A4">
        <w:rPr>
          <w:rFonts w:ascii="Times New Roman" w:hAnsi="Times New Roman"/>
          <w:iCs/>
          <w:sz w:val="20"/>
          <w:szCs w:val="20"/>
        </w:rPr>
        <w:softHyphen/>
      </w:r>
      <w:r w:rsidRPr="00717F68">
        <w:rPr>
          <w:rFonts w:ascii="Times New Roman" w:hAnsi="Times New Roman"/>
          <w:iCs/>
          <w:sz w:val="20"/>
          <w:szCs w:val="20"/>
        </w:rPr>
        <w:t>ни</w:t>
      </w:r>
      <w:r w:rsidR="003133A4">
        <w:rPr>
          <w:rFonts w:ascii="Times New Roman" w:hAnsi="Times New Roman"/>
          <w:iCs/>
          <w:sz w:val="20"/>
          <w:szCs w:val="20"/>
        </w:rPr>
        <w:softHyphen/>
      </w:r>
      <w:r w:rsidRPr="00717F68">
        <w:rPr>
          <w:rFonts w:ascii="Times New Roman" w:hAnsi="Times New Roman"/>
          <w:iCs/>
          <w:sz w:val="20"/>
          <w:szCs w:val="20"/>
        </w:rPr>
        <w:t xml:space="preserve">ченном количестве регионов и городов – точках роста – может привести в будущем к еще большему увеличению региональных различий и появлению очагов </w:t>
      </w:r>
      <w:r w:rsidRPr="003133A4">
        <w:rPr>
          <w:rFonts w:ascii="Times New Roman" w:hAnsi="Times New Roman"/>
          <w:iCs/>
          <w:spacing w:val="-20"/>
          <w:sz w:val="20"/>
          <w:szCs w:val="20"/>
        </w:rPr>
        <w:t>социальной напряженности</w:t>
      </w:r>
      <w:r w:rsidRPr="00717F68">
        <w:rPr>
          <w:rFonts w:ascii="Times New Roman" w:hAnsi="Times New Roman"/>
          <w:iCs/>
          <w:sz w:val="20"/>
          <w:szCs w:val="20"/>
        </w:rPr>
        <w:t xml:space="preserve">. В таком случае определенные Стратегией точки роста замкнут все ресурсы развития на себе и позитивной отдачи близлежащим территориям, трансферта технологий, инноваций, ресурсов не произойдет. В итоге мы рискуем получить </w:t>
      </w:r>
      <w:r w:rsidRPr="003133A4">
        <w:rPr>
          <w:rFonts w:ascii="Times New Roman" w:hAnsi="Times New Roman"/>
          <w:iCs/>
          <w:spacing w:val="-20"/>
          <w:sz w:val="20"/>
          <w:szCs w:val="20"/>
        </w:rPr>
        <w:t xml:space="preserve">гипертрофированное </w:t>
      </w:r>
      <w:r w:rsidRPr="00717F68">
        <w:rPr>
          <w:rFonts w:ascii="Times New Roman" w:hAnsi="Times New Roman"/>
          <w:iCs/>
          <w:sz w:val="20"/>
          <w:szCs w:val="20"/>
        </w:rPr>
        <w:t>раз</w:t>
      </w:r>
      <w:r w:rsidR="003133A4">
        <w:rPr>
          <w:rFonts w:ascii="Times New Roman" w:hAnsi="Times New Roman"/>
          <w:iCs/>
          <w:sz w:val="20"/>
          <w:szCs w:val="20"/>
        </w:rPr>
        <w:softHyphen/>
      </w:r>
      <w:r w:rsidRPr="00717F68">
        <w:rPr>
          <w:rFonts w:ascii="Times New Roman" w:hAnsi="Times New Roman"/>
          <w:iCs/>
          <w:sz w:val="20"/>
          <w:szCs w:val="20"/>
        </w:rPr>
        <w:t>витие только нескольких точек роста – областей и городов областного зна</w:t>
      </w:r>
      <w:r w:rsidR="003133A4">
        <w:rPr>
          <w:rFonts w:ascii="Times New Roman" w:hAnsi="Times New Roman"/>
          <w:iCs/>
          <w:sz w:val="20"/>
          <w:szCs w:val="20"/>
        </w:rPr>
        <w:softHyphen/>
      </w:r>
      <w:r w:rsidRPr="00717F68">
        <w:rPr>
          <w:rFonts w:ascii="Times New Roman" w:hAnsi="Times New Roman"/>
          <w:iCs/>
          <w:sz w:val="20"/>
          <w:szCs w:val="20"/>
        </w:rPr>
        <w:t>чения – при одновременном ухудшении ситуации в остальных регионах, особенно в территориях ниже областного уровня.</w:t>
      </w:r>
    </w:p>
    <w:p w:rsidR="0098074C" w:rsidRPr="00717F68" w:rsidRDefault="0098074C" w:rsidP="0098074C">
      <w:pPr>
        <w:spacing w:after="0" w:line="240" w:lineRule="auto"/>
        <w:ind w:firstLine="708"/>
        <w:jc w:val="thaiDistribute"/>
        <w:rPr>
          <w:rFonts w:ascii="Times New Roman" w:eastAsia="Calibri" w:hAnsi="Times New Roman" w:cs="Times New Roman"/>
          <w:sz w:val="20"/>
          <w:szCs w:val="20"/>
        </w:rPr>
      </w:pPr>
      <w:r w:rsidRPr="00717F68">
        <w:rPr>
          <w:rFonts w:ascii="Times New Roman" w:eastAsia="Calibri" w:hAnsi="Times New Roman" w:cs="Times New Roman"/>
          <w:sz w:val="20"/>
          <w:szCs w:val="20"/>
        </w:rPr>
        <w:t>Государственное управление не должно быть суммой разрозненных не взаимосвязанных действий в сфере экономики, социальной защиты, охра</w:t>
      </w:r>
      <w:r w:rsidR="003133A4">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ны окружающей среды и так далее. Государственное управление дол</w:t>
      </w:r>
      <w:r w:rsidR="003133A4">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жно быть системной политикой развития всех сторон региональной сис</w:t>
      </w:r>
      <w:r w:rsidR="003133A4">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темы. Системный характер государственного управления необходим для после</w:t>
      </w:r>
      <w:r w:rsidR="003133A4">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довательного упорядочения всех сторон хаотичной региональной поли</w:t>
      </w:r>
      <w:r w:rsidR="003133A4">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ти</w:t>
      </w:r>
      <w:r w:rsidR="003133A4">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 xml:space="preserve">ки, создания стройной системы государственного воздействия и финансовой помощи по прозрачной, методически выверенной и узаконенной форме. </w:t>
      </w:r>
    </w:p>
    <w:p w:rsidR="0098074C" w:rsidRPr="00717F68" w:rsidRDefault="0098074C" w:rsidP="0098074C">
      <w:pPr>
        <w:spacing w:after="0" w:line="240" w:lineRule="auto"/>
        <w:ind w:firstLine="400"/>
        <w:jc w:val="thaiDistribute"/>
        <w:rPr>
          <w:rFonts w:ascii="Times New Roman" w:hAnsi="Times New Roman"/>
          <w:sz w:val="20"/>
          <w:szCs w:val="20"/>
        </w:rPr>
      </w:pPr>
      <w:r w:rsidRPr="00717F68">
        <w:rPr>
          <w:rFonts w:ascii="Times New Roman" w:eastAsia="Calibri" w:hAnsi="Times New Roman" w:cs="Times New Roman"/>
          <w:sz w:val="20"/>
          <w:szCs w:val="20"/>
        </w:rPr>
        <w:tab/>
        <w:t>Привлекательность регионов должна быть увеличена путем упро</w:t>
      </w:r>
      <w:r w:rsidR="003133A4">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 xml:space="preserve">щения различных процедур, связанных с </w:t>
      </w:r>
      <w:r w:rsidRPr="003133A4">
        <w:rPr>
          <w:rFonts w:ascii="Times New Roman" w:eastAsia="Calibri" w:hAnsi="Times New Roman" w:cs="Times New Roman"/>
          <w:spacing w:val="-20"/>
          <w:sz w:val="20"/>
          <w:szCs w:val="20"/>
        </w:rPr>
        <w:t>лицензированием</w:t>
      </w:r>
      <w:r w:rsidRPr="00717F68">
        <w:rPr>
          <w:rFonts w:ascii="Times New Roman" w:eastAsia="Calibri" w:hAnsi="Times New Roman" w:cs="Times New Roman"/>
          <w:sz w:val="20"/>
          <w:szCs w:val="20"/>
        </w:rPr>
        <w:t>, экспортом и им</w:t>
      </w:r>
      <w:r w:rsidR="003133A4">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пор</w:t>
      </w:r>
      <w:r w:rsidR="003133A4">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 xml:space="preserve">том, </w:t>
      </w:r>
      <w:r w:rsidRPr="003133A4">
        <w:rPr>
          <w:rFonts w:ascii="Times New Roman" w:eastAsia="Calibri" w:hAnsi="Times New Roman" w:cs="Times New Roman"/>
          <w:spacing w:val="-20"/>
          <w:sz w:val="20"/>
          <w:szCs w:val="20"/>
        </w:rPr>
        <w:t>регистрацией</w:t>
      </w:r>
      <w:r w:rsidRPr="00717F68">
        <w:rPr>
          <w:rFonts w:ascii="Times New Roman" w:eastAsia="Calibri" w:hAnsi="Times New Roman" w:cs="Times New Roman"/>
          <w:sz w:val="20"/>
          <w:szCs w:val="20"/>
        </w:rPr>
        <w:t>, закрытием бизнеса и прочего. Акцент вовле</w:t>
      </w:r>
      <w:r w:rsidR="003133A4">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чения государ</w:t>
      </w:r>
      <w:r w:rsidR="003133A4">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ствен</w:t>
      </w:r>
      <w:r w:rsidR="004D5319">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 xml:space="preserve">ного сектора, должен быть перемещен от процедурных вопросов больше по направлению к управлению. </w:t>
      </w:r>
    </w:p>
    <w:p w:rsidR="0098074C" w:rsidRPr="00717F68" w:rsidRDefault="0098074C" w:rsidP="0098074C">
      <w:pPr>
        <w:spacing w:after="0" w:line="240" w:lineRule="auto"/>
        <w:ind w:right="98" w:firstLine="708"/>
        <w:jc w:val="both"/>
        <w:rPr>
          <w:rFonts w:ascii="Times New Roman" w:eastAsia="Calibri" w:hAnsi="Times New Roman" w:cs="Times New Roman"/>
          <w:sz w:val="20"/>
          <w:szCs w:val="20"/>
        </w:rPr>
      </w:pPr>
      <w:r w:rsidRPr="00717F68">
        <w:rPr>
          <w:rFonts w:ascii="Times New Roman" w:hAnsi="Times New Roman"/>
          <w:sz w:val="20"/>
          <w:szCs w:val="20"/>
        </w:rPr>
        <w:t>С</w:t>
      </w:r>
      <w:r w:rsidRPr="00717F68">
        <w:rPr>
          <w:rFonts w:ascii="Times New Roman" w:eastAsia="Calibri" w:hAnsi="Times New Roman" w:cs="Times New Roman"/>
          <w:sz w:val="20"/>
          <w:szCs w:val="20"/>
        </w:rPr>
        <w:t xml:space="preserve">озданы  социально-предпринимательские корпорации (далее - СПК), являющиеся институтами, деятельность которых распространяется на несколько регионов, что означает </w:t>
      </w:r>
      <w:r w:rsidRPr="00717F68">
        <w:rPr>
          <w:rFonts w:ascii="Times New Roman" w:eastAsia="Calibri" w:hAnsi="Times New Roman" w:cs="Times New Roman"/>
          <w:color w:val="000000"/>
          <w:sz w:val="20"/>
          <w:szCs w:val="20"/>
        </w:rPr>
        <w:t>распространение их функцио</w:t>
      </w:r>
      <w:r w:rsidR="003133A4">
        <w:rPr>
          <w:rFonts w:ascii="Times New Roman" w:eastAsia="Calibri" w:hAnsi="Times New Roman" w:cs="Times New Roman"/>
          <w:color w:val="000000"/>
          <w:sz w:val="20"/>
          <w:szCs w:val="20"/>
        </w:rPr>
        <w:softHyphen/>
      </w:r>
      <w:r w:rsidRPr="00717F68">
        <w:rPr>
          <w:rFonts w:ascii="Times New Roman" w:eastAsia="Calibri" w:hAnsi="Times New Roman" w:cs="Times New Roman"/>
          <w:color w:val="000000"/>
          <w:sz w:val="20"/>
          <w:szCs w:val="20"/>
        </w:rPr>
        <w:t>нирования на территорию, большую, чем административно-террито</w:t>
      </w:r>
      <w:r w:rsidR="003133A4">
        <w:rPr>
          <w:rFonts w:ascii="Times New Roman" w:eastAsia="Calibri" w:hAnsi="Times New Roman" w:cs="Times New Roman"/>
          <w:color w:val="000000"/>
          <w:sz w:val="20"/>
          <w:szCs w:val="20"/>
        </w:rPr>
        <w:softHyphen/>
      </w:r>
      <w:r w:rsidRPr="00717F68">
        <w:rPr>
          <w:rFonts w:ascii="Times New Roman" w:eastAsia="Calibri" w:hAnsi="Times New Roman" w:cs="Times New Roman"/>
          <w:color w:val="000000"/>
          <w:sz w:val="20"/>
          <w:szCs w:val="20"/>
        </w:rPr>
        <w:t>риальная единица, и привязку к производственным связям.</w:t>
      </w:r>
    </w:p>
    <w:p w:rsidR="0098074C" w:rsidRPr="00717F68" w:rsidRDefault="0098074C" w:rsidP="0098074C">
      <w:pPr>
        <w:spacing w:after="0" w:line="240" w:lineRule="auto"/>
        <w:ind w:right="98" w:firstLine="708"/>
        <w:jc w:val="both"/>
        <w:rPr>
          <w:rFonts w:ascii="Times New Roman" w:hAnsi="Times New Roman"/>
          <w:color w:val="000000"/>
          <w:sz w:val="20"/>
          <w:szCs w:val="20"/>
        </w:rPr>
      </w:pPr>
      <w:r w:rsidRPr="00717F68">
        <w:rPr>
          <w:rFonts w:ascii="Times New Roman" w:eastAsia="Calibri" w:hAnsi="Times New Roman" w:cs="Times New Roman"/>
          <w:color w:val="000000"/>
          <w:sz w:val="20"/>
          <w:szCs w:val="20"/>
        </w:rPr>
        <w:t xml:space="preserve">В настоящее время </w:t>
      </w:r>
      <w:r w:rsidRPr="00717F68">
        <w:rPr>
          <w:rFonts w:ascii="Times New Roman" w:hAnsi="Times New Roman"/>
          <w:color w:val="000000"/>
          <w:sz w:val="20"/>
          <w:szCs w:val="20"/>
        </w:rPr>
        <w:t xml:space="preserve">во всех регионах </w:t>
      </w:r>
      <w:r w:rsidRPr="00717F68">
        <w:rPr>
          <w:rFonts w:ascii="Times New Roman" w:eastAsia="Calibri" w:hAnsi="Times New Roman" w:cs="Times New Roman"/>
          <w:color w:val="000000"/>
          <w:sz w:val="20"/>
          <w:szCs w:val="20"/>
        </w:rPr>
        <w:t>созданы</w:t>
      </w:r>
      <w:r w:rsidRPr="00717F68">
        <w:rPr>
          <w:rFonts w:ascii="Times New Roman" w:eastAsia="Calibri" w:hAnsi="Times New Roman" w:cs="Times New Roman"/>
          <w:sz w:val="20"/>
          <w:szCs w:val="20"/>
        </w:rPr>
        <w:t>СПК</w:t>
      </w:r>
      <w:r w:rsidRPr="00717F68">
        <w:rPr>
          <w:rFonts w:ascii="Times New Roman" w:eastAsia="Calibri" w:hAnsi="Times New Roman" w:cs="Times New Roman"/>
          <w:color w:val="000000"/>
          <w:sz w:val="20"/>
          <w:szCs w:val="20"/>
        </w:rPr>
        <w:t>, которым передан</w:t>
      </w:r>
      <w:r w:rsidRPr="00717F68">
        <w:rPr>
          <w:rFonts w:ascii="Times New Roman" w:eastAsia="Calibri" w:hAnsi="Times New Roman" w:cs="Times New Roman"/>
          <w:sz w:val="20"/>
          <w:szCs w:val="20"/>
        </w:rPr>
        <w:t>ы</w:t>
      </w:r>
      <w:r w:rsidRPr="00717F68">
        <w:rPr>
          <w:rFonts w:ascii="Times New Roman" w:eastAsia="Calibri" w:hAnsi="Times New Roman" w:cs="Times New Roman"/>
          <w:color w:val="000000"/>
          <w:sz w:val="20"/>
          <w:szCs w:val="20"/>
        </w:rPr>
        <w:t xml:space="preserve"> необходимая государственная собственность и активы, а также решаются вопросы их развития с участием предпринимателей. При этом </w:t>
      </w:r>
      <w:r w:rsidRPr="00717F68">
        <w:rPr>
          <w:rFonts w:ascii="Times New Roman" w:eastAsia="Calibri" w:hAnsi="Times New Roman" w:cs="Times New Roman"/>
          <w:sz w:val="20"/>
          <w:szCs w:val="20"/>
        </w:rPr>
        <w:t>социально-предпринимательские корпорации</w:t>
      </w:r>
      <w:r w:rsidRPr="00717F68">
        <w:rPr>
          <w:rFonts w:ascii="Times New Roman" w:eastAsia="Calibri" w:hAnsi="Times New Roman" w:cs="Times New Roman"/>
          <w:color w:val="000000"/>
          <w:sz w:val="20"/>
          <w:szCs w:val="20"/>
        </w:rPr>
        <w:t xml:space="preserve"> должны выкупать непри</w:t>
      </w:r>
      <w:r w:rsidR="003133A4">
        <w:rPr>
          <w:rFonts w:ascii="Times New Roman" w:eastAsia="Calibri" w:hAnsi="Times New Roman" w:cs="Times New Roman"/>
          <w:color w:val="000000"/>
          <w:sz w:val="20"/>
          <w:szCs w:val="20"/>
        </w:rPr>
        <w:softHyphen/>
      </w:r>
      <w:r w:rsidRPr="00717F68">
        <w:rPr>
          <w:rFonts w:ascii="Times New Roman" w:eastAsia="Calibri" w:hAnsi="Times New Roman" w:cs="Times New Roman"/>
          <w:color w:val="000000"/>
          <w:sz w:val="20"/>
          <w:szCs w:val="20"/>
        </w:rPr>
        <w:t>быль</w:t>
      </w:r>
      <w:r w:rsidR="003133A4">
        <w:rPr>
          <w:rFonts w:ascii="Times New Roman" w:eastAsia="Calibri" w:hAnsi="Times New Roman" w:cs="Times New Roman"/>
          <w:color w:val="000000"/>
          <w:sz w:val="20"/>
          <w:szCs w:val="20"/>
        </w:rPr>
        <w:softHyphen/>
      </w:r>
      <w:r w:rsidRPr="00717F68">
        <w:rPr>
          <w:rFonts w:ascii="Times New Roman" w:eastAsia="Calibri" w:hAnsi="Times New Roman" w:cs="Times New Roman"/>
          <w:color w:val="000000"/>
          <w:sz w:val="20"/>
          <w:szCs w:val="20"/>
        </w:rPr>
        <w:t>ные предприятия, привлекать внутренние инвестиции и развивать между областями коммуникации, дороги, тепло- и водоснабжение. Их деятельность предполагает реализацию инвестиционных и инновационных проектов в аграрном, транспортно-логистическом и других секторах. </w:t>
      </w:r>
    </w:p>
    <w:p w:rsidR="0098074C" w:rsidRPr="008C466B" w:rsidRDefault="00AC423F" w:rsidP="0098074C">
      <w:pPr>
        <w:spacing w:after="0" w:line="240" w:lineRule="auto"/>
        <w:ind w:right="98" w:firstLine="708"/>
        <w:jc w:val="both"/>
        <w:rPr>
          <w:rFonts w:ascii="Times New Roman" w:hAnsi="Times New Roman"/>
          <w:sz w:val="24"/>
          <w:szCs w:val="24"/>
        </w:rPr>
      </w:pPr>
      <w:r w:rsidRPr="00AC423F">
        <w:rPr>
          <w:rFonts w:ascii="Times New Roman" w:eastAsia="Calibri" w:hAnsi="Times New Roman" w:cs="Times New Roman"/>
          <w:noProof/>
          <w:sz w:val="20"/>
          <w:szCs w:val="20"/>
          <w:lang w:val="en-US"/>
        </w:rPr>
        <w:pict>
          <v:shape id="_x0000_s1128" type="#_x0000_t202" style="position:absolute;left:0;text-align:left;margin-left:182.55pt;margin-top:100.8pt;width:39.75pt;height:23.25pt;z-index:251701248" stroked="f">
            <v:textbox>
              <w:txbxContent>
                <w:p w:rsidR="00644183" w:rsidRPr="004F2A61" w:rsidRDefault="00644183" w:rsidP="00CA3767">
                  <w:pPr>
                    <w:rPr>
                      <w:rFonts w:ascii="Times New Roman" w:hAnsi="Times New Roman" w:cs="Times New Roman"/>
                      <w:sz w:val="20"/>
                      <w:szCs w:val="20"/>
                      <w:lang w:val="en-US"/>
                    </w:rPr>
                  </w:pPr>
                  <w:r w:rsidRPr="004F2A61">
                    <w:rPr>
                      <w:rFonts w:ascii="Times New Roman" w:hAnsi="Times New Roman" w:cs="Times New Roman"/>
                      <w:sz w:val="20"/>
                      <w:szCs w:val="20"/>
                      <w:lang w:val="en-US"/>
                    </w:rPr>
                    <w:t>11</w:t>
                  </w:r>
                </w:p>
              </w:txbxContent>
            </v:textbox>
          </v:shape>
        </w:pict>
      </w:r>
      <w:r w:rsidR="0098074C" w:rsidRPr="00717F68">
        <w:rPr>
          <w:rFonts w:ascii="Times New Roman" w:eastAsia="Calibri" w:hAnsi="Times New Roman" w:cs="Times New Roman"/>
          <w:sz w:val="20"/>
          <w:szCs w:val="20"/>
        </w:rPr>
        <w:t>В январе 2007г</w:t>
      </w:r>
      <w:r w:rsidR="004D5319">
        <w:rPr>
          <w:rFonts w:ascii="Times New Roman" w:eastAsia="Calibri" w:hAnsi="Times New Roman" w:cs="Times New Roman"/>
          <w:sz w:val="20"/>
          <w:szCs w:val="20"/>
        </w:rPr>
        <w:t>.</w:t>
      </w:r>
      <w:r w:rsidR="0098074C" w:rsidRPr="00717F68">
        <w:rPr>
          <w:rFonts w:ascii="Times New Roman" w:eastAsia="Calibri" w:hAnsi="Times New Roman" w:cs="Times New Roman"/>
          <w:sz w:val="20"/>
          <w:szCs w:val="20"/>
        </w:rPr>
        <w:t xml:space="preserve"> был </w:t>
      </w:r>
      <w:r w:rsidR="0098074C" w:rsidRPr="004D5319">
        <w:rPr>
          <w:rFonts w:ascii="Times New Roman" w:eastAsia="Calibri" w:hAnsi="Times New Roman" w:cs="Times New Roman"/>
          <w:spacing w:val="-20"/>
          <w:sz w:val="20"/>
          <w:szCs w:val="20"/>
        </w:rPr>
        <w:t>запущен</w:t>
      </w:r>
      <w:r w:rsidR="0098074C" w:rsidRPr="00717F68">
        <w:rPr>
          <w:rFonts w:ascii="Times New Roman" w:eastAsia="Calibri" w:hAnsi="Times New Roman" w:cs="Times New Roman"/>
          <w:sz w:val="20"/>
          <w:szCs w:val="20"/>
        </w:rPr>
        <w:t xml:space="preserve"> первый пилотный проект, а именно бы</w:t>
      </w:r>
      <w:r w:rsidR="004D5319">
        <w:rPr>
          <w:rFonts w:ascii="Times New Roman" w:eastAsia="Calibri" w:hAnsi="Times New Roman" w:cs="Times New Roman"/>
          <w:sz w:val="20"/>
          <w:szCs w:val="20"/>
        </w:rPr>
        <w:softHyphen/>
      </w:r>
      <w:r w:rsidR="0098074C" w:rsidRPr="00717F68">
        <w:rPr>
          <w:rFonts w:ascii="Times New Roman" w:eastAsia="Calibri" w:hAnsi="Times New Roman" w:cs="Times New Roman"/>
          <w:sz w:val="20"/>
          <w:szCs w:val="20"/>
        </w:rPr>
        <w:t>ла создана социально-предпринимательская корпорация «Сарыарка». На ана</w:t>
      </w:r>
      <w:r w:rsidR="004D5319">
        <w:rPr>
          <w:rFonts w:ascii="Times New Roman" w:eastAsia="Calibri" w:hAnsi="Times New Roman" w:cs="Times New Roman"/>
          <w:sz w:val="20"/>
          <w:szCs w:val="20"/>
        </w:rPr>
        <w:softHyphen/>
      </w:r>
      <w:r w:rsidR="0098074C" w:rsidRPr="00717F68">
        <w:rPr>
          <w:rFonts w:ascii="Times New Roman" w:eastAsia="Calibri" w:hAnsi="Times New Roman" w:cs="Times New Roman"/>
          <w:sz w:val="20"/>
          <w:szCs w:val="20"/>
        </w:rPr>
        <w:t xml:space="preserve">лизе ее деятельности была </w:t>
      </w:r>
      <w:r w:rsidR="0098074C" w:rsidRPr="004D5319">
        <w:rPr>
          <w:rFonts w:ascii="Times New Roman" w:eastAsia="Calibri" w:hAnsi="Times New Roman" w:cs="Times New Roman"/>
          <w:spacing w:val="-20"/>
          <w:sz w:val="20"/>
          <w:szCs w:val="20"/>
        </w:rPr>
        <w:t>отработана</w:t>
      </w:r>
      <w:r w:rsidR="0098074C" w:rsidRPr="00717F68">
        <w:rPr>
          <w:rFonts w:ascii="Times New Roman" w:eastAsia="Calibri" w:hAnsi="Times New Roman" w:cs="Times New Roman"/>
          <w:sz w:val="20"/>
          <w:szCs w:val="20"/>
        </w:rPr>
        <w:t xml:space="preserve"> нормативная база, заключены пер</w:t>
      </w:r>
      <w:r w:rsidR="004D5319">
        <w:rPr>
          <w:rFonts w:ascii="Times New Roman" w:eastAsia="Calibri" w:hAnsi="Times New Roman" w:cs="Times New Roman"/>
          <w:sz w:val="20"/>
          <w:szCs w:val="20"/>
        </w:rPr>
        <w:softHyphen/>
      </w:r>
      <w:r w:rsidR="004D5319">
        <w:rPr>
          <w:rFonts w:ascii="Times New Roman" w:eastAsia="Calibri" w:hAnsi="Times New Roman" w:cs="Times New Roman"/>
          <w:sz w:val="20"/>
          <w:szCs w:val="20"/>
        </w:rPr>
        <w:softHyphen/>
      </w:r>
      <w:r w:rsidR="0098074C" w:rsidRPr="00717F68">
        <w:rPr>
          <w:rFonts w:ascii="Times New Roman" w:eastAsia="Calibri" w:hAnsi="Times New Roman" w:cs="Times New Roman"/>
          <w:sz w:val="20"/>
          <w:szCs w:val="20"/>
        </w:rPr>
        <w:t xml:space="preserve">вые проекты. В настоящее время полностью завершен </w:t>
      </w:r>
      <w:r w:rsidR="0098074C" w:rsidRPr="003133A4">
        <w:rPr>
          <w:rFonts w:ascii="Times New Roman" w:eastAsia="Calibri" w:hAnsi="Times New Roman" w:cs="Times New Roman"/>
          <w:spacing w:val="-20"/>
          <w:sz w:val="20"/>
          <w:szCs w:val="20"/>
        </w:rPr>
        <w:t>организационный этап становления</w:t>
      </w:r>
      <w:r w:rsidR="0098074C" w:rsidRPr="00717F68">
        <w:rPr>
          <w:rFonts w:ascii="Times New Roman" w:eastAsia="Calibri" w:hAnsi="Times New Roman" w:cs="Times New Roman"/>
          <w:sz w:val="20"/>
          <w:szCs w:val="20"/>
        </w:rPr>
        <w:t xml:space="preserve"> СПК, практически сформирована нор</w:t>
      </w:r>
      <w:r w:rsidR="003133A4">
        <w:rPr>
          <w:rFonts w:ascii="Times New Roman" w:eastAsia="Calibri" w:hAnsi="Times New Roman" w:cs="Times New Roman"/>
          <w:sz w:val="20"/>
          <w:szCs w:val="20"/>
        </w:rPr>
        <w:softHyphen/>
      </w:r>
      <w:r w:rsidR="0098074C" w:rsidRPr="00717F68">
        <w:rPr>
          <w:rFonts w:ascii="Times New Roman" w:eastAsia="Calibri" w:hAnsi="Times New Roman" w:cs="Times New Roman"/>
          <w:sz w:val="20"/>
          <w:szCs w:val="20"/>
        </w:rPr>
        <w:t>ма</w:t>
      </w:r>
      <w:r w:rsidR="003133A4">
        <w:rPr>
          <w:rFonts w:ascii="Times New Roman" w:eastAsia="Calibri" w:hAnsi="Times New Roman" w:cs="Times New Roman"/>
          <w:sz w:val="20"/>
          <w:szCs w:val="20"/>
        </w:rPr>
        <w:softHyphen/>
      </w:r>
      <w:r w:rsidR="0098074C" w:rsidRPr="00717F68">
        <w:rPr>
          <w:rFonts w:ascii="Times New Roman" w:eastAsia="Calibri" w:hAnsi="Times New Roman" w:cs="Times New Roman"/>
          <w:sz w:val="20"/>
          <w:szCs w:val="20"/>
        </w:rPr>
        <w:t xml:space="preserve">тивная база, корпорации приступили к активному участию в индустриализации регионов. На их рассмотрение поступило более 335 проектов на сумму 12,3 миллиарда долларов США, из них одобрено 28 проектов на сумму 479,8 миллиона </w:t>
      </w:r>
    </w:p>
    <w:p w:rsidR="0098074C" w:rsidRDefault="0098074C" w:rsidP="0098074C">
      <w:pPr>
        <w:shd w:val="clear" w:color="auto" w:fill="FFFFFF"/>
        <w:spacing w:after="0" w:line="240" w:lineRule="auto"/>
        <w:jc w:val="both"/>
        <w:rPr>
          <w:rFonts w:ascii="Times New Roman" w:eastAsia="Calibri" w:hAnsi="Times New Roman" w:cs="Times New Roman"/>
          <w:color w:val="000000"/>
          <w:sz w:val="20"/>
          <w:szCs w:val="20"/>
        </w:rPr>
      </w:pPr>
      <w:r w:rsidRPr="00717F68">
        <w:rPr>
          <w:rFonts w:ascii="Times New Roman" w:eastAsia="Calibri" w:hAnsi="Times New Roman" w:cs="Times New Roman"/>
          <w:sz w:val="20"/>
          <w:szCs w:val="20"/>
        </w:rPr>
        <w:lastRenderedPageBreak/>
        <w:t>долларов США. В работе находится также 59 проектов на сумму 8,9 миллиарда долларов США.</w:t>
      </w:r>
    </w:p>
    <w:p w:rsidR="0098074C" w:rsidRPr="00717F68" w:rsidRDefault="0098074C" w:rsidP="0098074C">
      <w:pPr>
        <w:spacing w:after="0" w:line="240" w:lineRule="auto"/>
        <w:ind w:right="36" w:firstLine="708"/>
        <w:jc w:val="both"/>
        <w:rPr>
          <w:rFonts w:ascii="Times New Roman" w:hAnsi="Times New Roman"/>
          <w:sz w:val="20"/>
          <w:szCs w:val="20"/>
        </w:rPr>
      </w:pPr>
      <w:r w:rsidRPr="00717F68">
        <w:rPr>
          <w:rFonts w:ascii="Times New Roman" w:eastAsia="Calibri" w:hAnsi="Times New Roman" w:cs="Times New Roman"/>
          <w:color w:val="000000"/>
          <w:sz w:val="20"/>
          <w:szCs w:val="20"/>
        </w:rPr>
        <w:t>Наряду с этим консолидировать усилия государственных органов, финансовых институтов, бизнеса и общества</w:t>
      </w:r>
      <w:r w:rsidRPr="00717F68">
        <w:rPr>
          <w:rStyle w:val="s0"/>
          <w:rFonts w:eastAsia="Calibri"/>
          <w:sz w:val="20"/>
          <w:szCs w:val="20"/>
        </w:rPr>
        <w:t xml:space="preserve"> позволит кл</w:t>
      </w:r>
      <w:r w:rsidRPr="00717F68">
        <w:rPr>
          <w:rFonts w:ascii="Times New Roman" w:eastAsia="Calibri" w:hAnsi="Times New Roman" w:cs="Times New Roman"/>
          <w:color w:val="000000"/>
          <w:sz w:val="20"/>
          <w:szCs w:val="20"/>
        </w:rPr>
        <w:t>астерная инициа</w:t>
      </w:r>
      <w:r w:rsidR="004D5319">
        <w:rPr>
          <w:rFonts w:ascii="Times New Roman" w:eastAsia="Calibri" w:hAnsi="Times New Roman" w:cs="Times New Roman"/>
          <w:color w:val="000000"/>
          <w:sz w:val="20"/>
          <w:szCs w:val="20"/>
        </w:rPr>
        <w:softHyphen/>
      </w:r>
      <w:r w:rsidRPr="00717F68">
        <w:rPr>
          <w:rFonts w:ascii="Times New Roman" w:eastAsia="Calibri" w:hAnsi="Times New Roman" w:cs="Times New Roman"/>
          <w:color w:val="000000"/>
          <w:sz w:val="20"/>
          <w:szCs w:val="20"/>
        </w:rPr>
        <w:t>тива.</w:t>
      </w:r>
      <w:r w:rsidRPr="00717F68">
        <w:rPr>
          <w:rStyle w:val="s0"/>
          <w:rFonts w:eastAsia="Calibri"/>
          <w:sz w:val="20"/>
          <w:szCs w:val="20"/>
        </w:rPr>
        <w:t xml:space="preserve"> Система казахстанских кластеров </w:t>
      </w:r>
      <w:r w:rsidRPr="00D41B64">
        <w:rPr>
          <w:rStyle w:val="s0"/>
          <w:rFonts w:eastAsia="Calibri"/>
          <w:spacing w:val="-20"/>
          <w:sz w:val="20"/>
          <w:szCs w:val="20"/>
        </w:rPr>
        <w:t>создается</w:t>
      </w:r>
      <w:r w:rsidRPr="00717F68">
        <w:rPr>
          <w:rStyle w:val="s0"/>
          <w:rFonts w:eastAsia="Calibri"/>
          <w:sz w:val="20"/>
          <w:szCs w:val="20"/>
        </w:rPr>
        <w:t xml:space="preserve"> и развивается в целях по</w:t>
      </w:r>
      <w:r w:rsidR="004D5319">
        <w:rPr>
          <w:rStyle w:val="s0"/>
          <w:rFonts w:eastAsia="Calibri"/>
          <w:sz w:val="20"/>
          <w:szCs w:val="20"/>
        </w:rPr>
        <w:softHyphen/>
      </w:r>
      <w:r w:rsidRPr="00717F68">
        <w:rPr>
          <w:rStyle w:val="s0"/>
          <w:rFonts w:eastAsia="Calibri"/>
          <w:sz w:val="20"/>
          <w:szCs w:val="20"/>
        </w:rPr>
        <w:t>вы</w:t>
      </w:r>
      <w:r w:rsidR="004D5319">
        <w:rPr>
          <w:rStyle w:val="s0"/>
          <w:rFonts w:eastAsia="Calibri"/>
          <w:sz w:val="20"/>
          <w:szCs w:val="20"/>
        </w:rPr>
        <w:softHyphen/>
      </w:r>
      <w:r w:rsidR="00D41B64">
        <w:rPr>
          <w:rStyle w:val="s0"/>
          <w:rFonts w:eastAsia="Calibri"/>
          <w:sz w:val="20"/>
          <w:szCs w:val="20"/>
        </w:rPr>
        <w:softHyphen/>
      </w:r>
      <w:r w:rsidRPr="00717F68">
        <w:rPr>
          <w:rStyle w:val="s0"/>
          <w:rFonts w:eastAsia="Calibri"/>
          <w:sz w:val="20"/>
          <w:szCs w:val="20"/>
        </w:rPr>
        <w:t xml:space="preserve">шения конкурентоспособности </w:t>
      </w:r>
      <w:r w:rsidRPr="00FA7A43">
        <w:rPr>
          <w:rStyle w:val="s0"/>
          <w:rFonts w:eastAsia="Calibri"/>
          <w:spacing w:val="-20"/>
          <w:sz w:val="20"/>
          <w:szCs w:val="20"/>
        </w:rPr>
        <w:t>секторов</w:t>
      </w:r>
      <w:r w:rsidRPr="00717F68">
        <w:rPr>
          <w:rStyle w:val="s0"/>
          <w:rFonts w:eastAsia="Calibri"/>
          <w:sz w:val="20"/>
          <w:szCs w:val="20"/>
        </w:rPr>
        <w:t xml:space="preserve"> экономики нашей страны. Клас</w:t>
      </w:r>
      <w:r w:rsidR="00D41B64">
        <w:rPr>
          <w:rStyle w:val="s0"/>
          <w:rFonts w:eastAsia="Calibri"/>
          <w:sz w:val="20"/>
          <w:szCs w:val="20"/>
        </w:rPr>
        <w:softHyphen/>
      </w:r>
      <w:r w:rsidRPr="00717F68">
        <w:rPr>
          <w:rStyle w:val="s0"/>
          <w:rFonts w:eastAsia="Calibri"/>
          <w:sz w:val="20"/>
          <w:szCs w:val="20"/>
        </w:rPr>
        <w:t>тер</w:t>
      </w:r>
      <w:r w:rsidR="00FA7A43">
        <w:rPr>
          <w:rStyle w:val="s0"/>
          <w:rFonts w:eastAsia="Calibri"/>
          <w:sz w:val="20"/>
          <w:szCs w:val="20"/>
        </w:rPr>
        <w:softHyphen/>
      </w:r>
      <w:r w:rsidRPr="00717F68">
        <w:rPr>
          <w:rStyle w:val="s0"/>
          <w:rFonts w:eastAsia="Calibri"/>
          <w:sz w:val="20"/>
          <w:szCs w:val="20"/>
        </w:rPr>
        <w:t>ное развитие приоритетных секторов экономики осуществляется по сле</w:t>
      </w:r>
      <w:r w:rsidR="00D41B64">
        <w:rPr>
          <w:rStyle w:val="s0"/>
          <w:rFonts w:eastAsia="Calibri"/>
          <w:sz w:val="20"/>
          <w:szCs w:val="20"/>
        </w:rPr>
        <w:softHyphen/>
      </w:r>
      <w:r w:rsidRPr="00717F68">
        <w:rPr>
          <w:rStyle w:val="s0"/>
          <w:rFonts w:eastAsia="Calibri"/>
          <w:sz w:val="20"/>
          <w:szCs w:val="20"/>
        </w:rPr>
        <w:t>дую</w:t>
      </w:r>
      <w:r w:rsidR="00FA7A43">
        <w:rPr>
          <w:rStyle w:val="s0"/>
          <w:rFonts w:eastAsia="Calibri"/>
          <w:sz w:val="20"/>
          <w:szCs w:val="20"/>
        </w:rPr>
        <w:softHyphen/>
      </w:r>
      <w:r w:rsidRPr="00717F68">
        <w:rPr>
          <w:rStyle w:val="s0"/>
          <w:rFonts w:eastAsia="Calibri"/>
          <w:sz w:val="20"/>
          <w:szCs w:val="20"/>
        </w:rPr>
        <w:t xml:space="preserve">щим отраслевым группам: «Туризм», «Пищевая </w:t>
      </w:r>
      <w:r w:rsidRPr="004D5319">
        <w:rPr>
          <w:rStyle w:val="s0"/>
          <w:rFonts w:eastAsia="Calibri"/>
          <w:spacing w:val="-20"/>
          <w:sz w:val="20"/>
          <w:szCs w:val="20"/>
        </w:rPr>
        <w:t>промышленность</w:t>
      </w:r>
      <w:r w:rsidRPr="00717F68">
        <w:rPr>
          <w:rStyle w:val="s0"/>
          <w:rFonts w:eastAsia="Calibri"/>
          <w:sz w:val="20"/>
          <w:szCs w:val="20"/>
        </w:rPr>
        <w:t>», «Тек</w:t>
      </w:r>
      <w:r w:rsidR="004D5319">
        <w:rPr>
          <w:rStyle w:val="s0"/>
          <w:rFonts w:eastAsia="Calibri"/>
          <w:sz w:val="20"/>
          <w:szCs w:val="20"/>
        </w:rPr>
        <w:softHyphen/>
      </w:r>
      <w:r w:rsidRPr="00717F68">
        <w:rPr>
          <w:rStyle w:val="s0"/>
          <w:rFonts w:eastAsia="Calibri"/>
          <w:sz w:val="20"/>
          <w:szCs w:val="20"/>
        </w:rPr>
        <w:t>стиль</w:t>
      </w:r>
      <w:r w:rsidR="00FA7A43">
        <w:rPr>
          <w:rStyle w:val="s0"/>
          <w:rFonts w:eastAsia="Calibri"/>
          <w:sz w:val="20"/>
          <w:szCs w:val="20"/>
        </w:rPr>
        <w:softHyphen/>
      </w:r>
      <w:r w:rsidRPr="00717F68">
        <w:rPr>
          <w:rStyle w:val="s0"/>
          <w:rFonts w:eastAsia="Calibri"/>
          <w:sz w:val="20"/>
          <w:szCs w:val="20"/>
        </w:rPr>
        <w:t>ная промышленность», «Металлургия», «Нефтегазовое машино</w:t>
      </w:r>
      <w:r w:rsidR="004D5319">
        <w:rPr>
          <w:rStyle w:val="s0"/>
          <w:rFonts w:eastAsia="Calibri"/>
          <w:sz w:val="20"/>
          <w:szCs w:val="20"/>
        </w:rPr>
        <w:softHyphen/>
      </w:r>
      <w:r w:rsidRPr="00717F68">
        <w:rPr>
          <w:rStyle w:val="s0"/>
          <w:rFonts w:eastAsia="Calibri"/>
          <w:sz w:val="20"/>
          <w:szCs w:val="20"/>
        </w:rPr>
        <w:t>стро</w:t>
      </w:r>
      <w:r w:rsidR="00D41B64">
        <w:rPr>
          <w:rStyle w:val="s0"/>
          <w:rFonts w:eastAsia="Calibri"/>
          <w:sz w:val="20"/>
          <w:szCs w:val="20"/>
        </w:rPr>
        <w:softHyphen/>
      </w:r>
      <w:r w:rsidRPr="00717F68">
        <w:rPr>
          <w:rStyle w:val="s0"/>
          <w:rFonts w:eastAsia="Calibri"/>
          <w:sz w:val="20"/>
          <w:szCs w:val="20"/>
        </w:rPr>
        <w:t xml:space="preserve">ение», «Строительные материалы», «Транспортная логистика». </w:t>
      </w:r>
      <w:r w:rsidRPr="00717F68">
        <w:rPr>
          <w:rFonts w:ascii="Times New Roman" w:hAnsi="Times New Roman"/>
          <w:sz w:val="20"/>
          <w:szCs w:val="20"/>
        </w:rPr>
        <w:t>В</w:t>
      </w:r>
      <w:r w:rsidRPr="00717F68">
        <w:rPr>
          <w:rFonts w:ascii="Times New Roman" w:eastAsia="Calibri" w:hAnsi="Times New Roman" w:cs="Times New Roman"/>
          <w:sz w:val="20"/>
          <w:szCs w:val="20"/>
        </w:rPr>
        <w:t>виду вы</w:t>
      </w:r>
      <w:r w:rsidR="00D41B64">
        <w:rPr>
          <w:rFonts w:ascii="Times New Roman" w:eastAsia="Calibri" w:hAnsi="Times New Roman" w:cs="Times New Roman"/>
          <w:sz w:val="20"/>
          <w:szCs w:val="20"/>
        </w:rPr>
        <w:softHyphen/>
      </w:r>
      <w:r w:rsidR="00D41B64">
        <w:rPr>
          <w:rFonts w:ascii="Times New Roman" w:eastAsia="Calibri" w:hAnsi="Times New Roman" w:cs="Times New Roman"/>
          <w:sz w:val="20"/>
          <w:szCs w:val="20"/>
        </w:rPr>
        <w:softHyphen/>
      </w:r>
      <w:r w:rsidR="004D5319">
        <w:rPr>
          <w:rFonts w:ascii="Times New Roman" w:eastAsia="Calibri" w:hAnsi="Times New Roman" w:cs="Times New Roman"/>
          <w:sz w:val="20"/>
          <w:szCs w:val="20"/>
        </w:rPr>
        <w:softHyphen/>
      </w:r>
      <w:r w:rsidR="004D5319">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со</w:t>
      </w:r>
      <w:r w:rsidR="00D41B64">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 xml:space="preserve">кой капиталоемкости </w:t>
      </w:r>
      <w:r w:rsidRPr="004D5319">
        <w:rPr>
          <w:rFonts w:ascii="Times New Roman" w:eastAsia="Calibri" w:hAnsi="Times New Roman" w:cs="Times New Roman"/>
          <w:spacing w:val="-20"/>
          <w:sz w:val="20"/>
          <w:szCs w:val="20"/>
        </w:rPr>
        <w:t>инфраструктурных</w:t>
      </w:r>
      <w:r w:rsidRPr="00717F68">
        <w:rPr>
          <w:rFonts w:ascii="Times New Roman" w:eastAsia="Calibri" w:hAnsi="Times New Roman" w:cs="Times New Roman"/>
          <w:sz w:val="20"/>
          <w:szCs w:val="20"/>
        </w:rPr>
        <w:t xml:space="preserve"> проектов наряду с бюджет</w:t>
      </w:r>
      <w:r w:rsidR="004D5319">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 xml:space="preserve">ным </w:t>
      </w:r>
      <w:r w:rsidRPr="004D5319">
        <w:rPr>
          <w:rFonts w:ascii="Times New Roman" w:eastAsia="Calibri" w:hAnsi="Times New Roman" w:cs="Times New Roman"/>
          <w:spacing w:val="-20"/>
          <w:sz w:val="20"/>
          <w:szCs w:val="20"/>
        </w:rPr>
        <w:t>фи</w:t>
      </w:r>
      <w:r w:rsidR="00D41B64">
        <w:rPr>
          <w:rFonts w:ascii="Times New Roman" w:eastAsia="Calibri" w:hAnsi="Times New Roman" w:cs="Times New Roman"/>
          <w:spacing w:val="-20"/>
          <w:sz w:val="20"/>
          <w:szCs w:val="20"/>
        </w:rPr>
        <w:softHyphen/>
      </w:r>
      <w:r w:rsidRPr="004D5319">
        <w:rPr>
          <w:rFonts w:ascii="Times New Roman" w:eastAsia="Calibri" w:hAnsi="Times New Roman" w:cs="Times New Roman"/>
          <w:spacing w:val="-20"/>
          <w:sz w:val="20"/>
          <w:szCs w:val="20"/>
        </w:rPr>
        <w:t>нан</w:t>
      </w:r>
      <w:r w:rsidR="00D41B64">
        <w:rPr>
          <w:rFonts w:ascii="Times New Roman" w:eastAsia="Calibri" w:hAnsi="Times New Roman" w:cs="Times New Roman"/>
          <w:spacing w:val="-20"/>
          <w:sz w:val="20"/>
          <w:szCs w:val="20"/>
        </w:rPr>
        <w:softHyphen/>
      </w:r>
      <w:r w:rsidRPr="004D5319">
        <w:rPr>
          <w:rFonts w:ascii="Times New Roman" w:eastAsia="Calibri" w:hAnsi="Times New Roman" w:cs="Times New Roman"/>
          <w:spacing w:val="-20"/>
          <w:sz w:val="20"/>
          <w:szCs w:val="20"/>
        </w:rPr>
        <w:t>си</w:t>
      </w:r>
      <w:r w:rsidR="00D41B64">
        <w:rPr>
          <w:rFonts w:ascii="Times New Roman" w:eastAsia="Calibri" w:hAnsi="Times New Roman" w:cs="Times New Roman"/>
          <w:spacing w:val="-20"/>
          <w:sz w:val="20"/>
          <w:szCs w:val="20"/>
        </w:rPr>
        <w:softHyphen/>
      </w:r>
      <w:r w:rsidRPr="004D5319">
        <w:rPr>
          <w:rFonts w:ascii="Times New Roman" w:eastAsia="Calibri" w:hAnsi="Times New Roman" w:cs="Times New Roman"/>
          <w:spacing w:val="-20"/>
          <w:sz w:val="20"/>
          <w:szCs w:val="20"/>
        </w:rPr>
        <w:t>ро</w:t>
      </w:r>
      <w:r w:rsidR="00FA7A43">
        <w:rPr>
          <w:rFonts w:ascii="Times New Roman" w:eastAsia="Calibri" w:hAnsi="Times New Roman" w:cs="Times New Roman"/>
          <w:spacing w:val="-20"/>
          <w:sz w:val="20"/>
          <w:szCs w:val="20"/>
        </w:rPr>
        <w:softHyphen/>
      </w:r>
      <w:r w:rsidRPr="004D5319">
        <w:rPr>
          <w:rFonts w:ascii="Times New Roman" w:eastAsia="Calibri" w:hAnsi="Times New Roman" w:cs="Times New Roman"/>
          <w:spacing w:val="-20"/>
          <w:sz w:val="20"/>
          <w:szCs w:val="20"/>
        </w:rPr>
        <w:t>ванием</w:t>
      </w:r>
      <w:r w:rsidRPr="00717F68">
        <w:rPr>
          <w:rFonts w:ascii="Times New Roman" w:eastAsia="Calibri" w:hAnsi="Times New Roman" w:cs="Times New Roman"/>
          <w:sz w:val="20"/>
          <w:szCs w:val="20"/>
        </w:rPr>
        <w:t xml:space="preserve"> государственно-частное </w:t>
      </w:r>
      <w:r w:rsidRPr="00FA7A43">
        <w:rPr>
          <w:rFonts w:ascii="Times New Roman" w:eastAsia="Calibri" w:hAnsi="Times New Roman" w:cs="Times New Roman"/>
          <w:spacing w:val="-20"/>
          <w:sz w:val="20"/>
          <w:szCs w:val="20"/>
        </w:rPr>
        <w:t>партнерство</w:t>
      </w:r>
      <w:r w:rsidRPr="00717F68">
        <w:rPr>
          <w:rFonts w:ascii="Times New Roman" w:eastAsia="Calibri" w:hAnsi="Times New Roman" w:cs="Times New Roman"/>
          <w:sz w:val="20"/>
          <w:szCs w:val="20"/>
        </w:rPr>
        <w:t xml:space="preserve"> станет одной из форм реали</w:t>
      </w:r>
      <w:r w:rsidR="00D41B64">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за</w:t>
      </w:r>
      <w:r w:rsidR="00FA7A43">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ции крупных инвестиционных проектов в сфере транспорта и коммуникаций.</w:t>
      </w:r>
    </w:p>
    <w:p w:rsidR="0098074C" w:rsidRPr="00717F68" w:rsidRDefault="0098074C" w:rsidP="0098074C">
      <w:pPr>
        <w:spacing w:after="0" w:line="240" w:lineRule="auto"/>
        <w:ind w:firstLine="708"/>
        <w:jc w:val="both"/>
        <w:rPr>
          <w:rFonts w:ascii="Times New Roman" w:eastAsia="Calibri" w:hAnsi="Times New Roman" w:cs="Times New Roman"/>
          <w:sz w:val="20"/>
          <w:szCs w:val="20"/>
        </w:rPr>
      </w:pPr>
      <w:r w:rsidRPr="00717F68">
        <w:rPr>
          <w:rStyle w:val="s0"/>
          <w:rFonts w:eastAsia="Calibri"/>
          <w:sz w:val="20"/>
          <w:szCs w:val="20"/>
        </w:rPr>
        <w:t>В Казахстане г</w:t>
      </w:r>
      <w:r w:rsidRPr="00717F68">
        <w:rPr>
          <w:rFonts w:ascii="Times New Roman" w:eastAsia="Calibri" w:hAnsi="Times New Roman" w:cs="Times New Roman"/>
          <w:color w:val="000000"/>
          <w:sz w:val="20"/>
          <w:szCs w:val="20"/>
        </w:rPr>
        <w:t xml:space="preserve">осударственно-частное партнерство, в том числе концессия, приобретает особую </w:t>
      </w:r>
      <w:r w:rsidRPr="004D5319">
        <w:rPr>
          <w:rFonts w:ascii="Times New Roman" w:eastAsia="Calibri" w:hAnsi="Times New Roman" w:cs="Times New Roman"/>
          <w:color w:val="000000"/>
          <w:spacing w:val="-20"/>
          <w:sz w:val="20"/>
          <w:szCs w:val="20"/>
        </w:rPr>
        <w:t>актуальность</w:t>
      </w:r>
      <w:r w:rsidRPr="00717F68">
        <w:rPr>
          <w:rFonts w:ascii="Times New Roman" w:eastAsia="Calibri" w:hAnsi="Times New Roman" w:cs="Times New Roman"/>
          <w:color w:val="000000"/>
          <w:sz w:val="20"/>
          <w:szCs w:val="20"/>
        </w:rPr>
        <w:t xml:space="preserve"> для транспортной отрасли. </w:t>
      </w:r>
      <w:r w:rsidRPr="00717F68">
        <w:rPr>
          <w:rFonts w:ascii="Times New Roman" w:eastAsia="Calibri" w:hAnsi="Times New Roman" w:cs="Times New Roman"/>
          <w:sz w:val="20"/>
          <w:szCs w:val="20"/>
        </w:rPr>
        <w:t>Же</w:t>
      </w:r>
      <w:r w:rsidR="004D5319">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лез</w:t>
      </w:r>
      <w:r w:rsidR="004D5319">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ная дорога Шар - Усть-Каменогорск - первый инфраструктурный проект, реализованный в нашей стране на принципах государственно-частного партнерства. Затем были реализованы и другие проекты, такие как Актауский терминал, сооружение межрегиональной линии электропередачи «Северный Казахстан - Актюбинская область». Другие договора концессии были заключены по таким проектам, как электрификация железнодорожного участка Макат - Кандыагаш (цель проекта - переход производства и управл</w:t>
      </w:r>
      <w:r w:rsidR="004D5319">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ения железнодорожных перевозок на более высокий технологический уровень); строительство газотурбинной электростанции в городе Кандыагаше Актюбинской области (цель проекта - обеспечение энергети</w:t>
      </w:r>
      <w:r w:rsidR="004D5319">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ческой независимости Актюбинской области, сокращение дефицита элек</w:t>
      </w:r>
      <w:r w:rsidR="004D5319">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три</w:t>
      </w:r>
      <w:r w:rsidR="004D5319">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ческой энергии региона, обеспечение надежности и качества тепло</w:t>
      </w:r>
      <w:r w:rsidR="004D5319">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 xml:space="preserve">снабжения), а также строительство железнодорожного участка Ералиево - Курык и строительство железнодорожного участка Коргас - Жетыген.  </w:t>
      </w:r>
    </w:p>
    <w:p w:rsidR="0098074C" w:rsidRPr="00717F68" w:rsidRDefault="0098074C" w:rsidP="0098074C">
      <w:pPr>
        <w:spacing w:after="0" w:line="240" w:lineRule="auto"/>
        <w:ind w:right="284" w:firstLine="708"/>
        <w:jc w:val="both"/>
        <w:rPr>
          <w:rFonts w:ascii="Times New Roman" w:eastAsia="Calibri" w:hAnsi="Times New Roman" w:cs="Times New Roman"/>
          <w:color w:val="000000"/>
          <w:sz w:val="20"/>
          <w:szCs w:val="20"/>
        </w:rPr>
      </w:pPr>
    </w:p>
    <w:p w:rsidR="0098074C" w:rsidRPr="00717F68" w:rsidRDefault="0098074C" w:rsidP="0098074C">
      <w:pPr>
        <w:spacing w:after="0" w:line="240" w:lineRule="auto"/>
        <w:ind w:firstLine="708"/>
        <w:jc w:val="both"/>
        <w:rPr>
          <w:rFonts w:ascii="Times New Roman" w:hAnsi="Times New Roman"/>
          <w:sz w:val="20"/>
          <w:szCs w:val="20"/>
          <w:lang w:val="kk-KZ" w:eastAsia="ru-RU"/>
        </w:rPr>
      </w:pPr>
      <w:r w:rsidRPr="00717F68">
        <w:rPr>
          <w:rFonts w:ascii="Times New Roman" w:hAnsi="Times New Roman" w:cs="Times New Roman"/>
          <w:b/>
          <w:bCs/>
          <w:color w:val="000000"/>
          <w:sz w:val="20"/>
          <w:szCs w:val="20"/>
        </w:rPr>
        <w:t xml:space="preserve">Третья глава </w:t>
      </w:r>
      <w:r w:rsidRPr="00717F68">
        <w:rPr>
          <w:rFonts w:ascii="Times New Roman" w:hAnsi="Times New Roman" w:cs="Times New Roman"/>
          <w:color w:val="000000"/>
          <w:sz w:val="20"/>
          <w:szCs w:val="20"/>
        </w:rPr>
        <w:t xml:space="preserve">– </w:t>
      </w:r>
      <w:r w:rsidRPr="009D6C0F">
        <w:rPr>
          <w:rFonts w:ascii="Times New Roman" w:hAnsi="Times New Roman" w:cs="Times New Roman"/>
          <w:b/>
          <w:color w:val="000000"/>
          <w:sz w:val="20"/>
          <w:szCs w:val="20"/>
        </w:rPr>
        <w:t>«</w:t>
      </w:r>
      <w:r w:rsidRPr="009D6C0F">
        <w:rPr>
          <w:rFonts w:ascii="Times New Roman" w:hAnsi="Times New Roman"/>
          <w:b/>
          <w:sz w:val="20"/>
          <w:szCs w:val="20"/>
          <w:lang w:eastAsia="ru-RU"/>
        </w:rPr>
        <w:t>Совершенствование межрегиональных взаимо</w:t>
      </w:r>
      <w:r w:rsidR="004D5319">
        <w:rPr>
          <w:rFonts w:ascii="Times New Roman" w:hAnsi="Times New Roman"/>
          <w:b/>
          <w:sz w:val="20"/>
          <w:szCs w:val="20"/>
          <w:lang w:eastAsia="ru-RU"/>
        </w:rPr>
        <w:softHyphen/>
      </w:r>
      <w:r w:rsidRPr="009D6C0F">
        <w:rPr>
          <w:rFonts w:ascii="Times New Roman" w:hAnsi="Times New Roman"/>
          <w:b/>
          <w:sz w:val="20"/>
          <w:szCs w:val="20"/>
          <w:lang w:eastAsia="ru-RU"/>
        </w:rPr>
        <w:t>действий»</w:t>
      </w:r>
      <w:r w:rsidRPr="00717F68">
        <w:rPr>
          <w:rFonts w:ascii="Times New Roman" w:hAnsi="Times New Roman" w:cs="Times New Roman"/>
          <w:color w:val="000000"/>
          <w:sz w:val="20"/>
          <w:szCs w:val="20"/>
        </w:rPr>
        <w:t>– освещает у</w:t>
      </w:r>
      <w:r w:rsidRPr="00717F68">
        <w:rPr>
          <w:rFonts w:ascii="Times New Roman" w:hAnsi="Times New Roman"/>
          <w:sz w:val="20"/>
          <w:szCs w:val="20"/>
          <w:lang w:eastAsia="ru-RU"/>
        </w:rPr>
        <w:t xml:space="preserve">лучшение организационных структур </w:t>
      </w:r>
      <w:r w:rsidRPr="00717F68">
        <w:rPr>
          <w:rFonts w:ascii="Times New Roman" w:hAnsi="Times New Roman"/>
          <w:sz w:val="20"/>
          <w:szCs w:val="20"/>
          <w:lang w:val="kk-KZ" w:eastAsia="ru-RU"/>
        </w:rPr>
        <w:t>межрегио</w:t>
      </w:r>
      <w:r w:rsidR="004D5319">
        <w:rPr>
          <w:rFonts w:ascii="Times New Roman" w:hAnsi="Times New Roman"/>
          <w:sz w:val="20"/>
          <w:szCs w:val="20"/>
          <w:lang w:val="kk-KZ" w:eastAsia="ru-RU"/>
        </w:rPr>
        <w:softHyphen/>
      </w:r>
      <w:r w:rsidRPr="00717F68">
        <w:rPr>
          <w:rFonts w:ascii="Times New Roman" w:hAnsi="Times New Roman"/>
          <w:sz w:val="20"/>
          <w:szCs w:val="20"/>
          <w:lang w:val="kk-KZ" w:eastAsia="ru-RU"/>
        </w:rPr>
        <w:t>нального взаимодействия, организацию межрегионального взаимодействия в рамках макрорегионов, а также о</w:t>
      </w:r>
      <w:r w:rsidRPr="00717F68">
        <w:rPr>
          <w:rFonts w:ascii="Times New Roman" w:hAnsi="Times New Roman"/>
          <w:sz w:val="20"/>
          <w:szCs w:val="20"/>
        </w:rPr>
        <w:t>бъективную необходимость ф</w:t>
      </w:r>
      <w:r w:rsidRPr="00717F68">
        <w:rPr>
          <w:rFonts w:ascii="Times New Roman" w:hAnsi="Times New Roman"/>
          <w:sz w:val="20"/>
          <w:szCs w:val="20"/>
          <w:lang w:val="kk-KZ" w:eastAsia="ru-RU"/>
        </w:rPr>
        <w:t>орми</w:t>
      </w:r>
      <w:r w:rsidR="004D5319">
        <w:rPr>
          <w:rFonts w:ascii="Times New Roman" w:hAnsi="Times New Roman"/>
          <w:sz w:val="20"/>
          <w:szCs w:val="20"/>
          <w:lang w:val="kk-KZ" w:eastAsia="ru-RU"/>
        </w:rPr>
        <w:softHyphen/>
      </w:r>
      <w:r w:rsidRPr="00717F68">
        <w:rPr>
          <w:rFonts w:ascii="Times New Roman" w:hAnsi="Times New Roman"/>
          <w:sz w:val="20"/>
          <w:szCs w:val="20"/>
          <w:lang w:val="kk-KZ" w:eastAsia="ru-RU"/>
        </w:rPr>
        <w:t>рования зоны приграничных регионов.</w:t>
      </w:r>
    </w:p>
    <w:p w:rsidR="0098074C" w:rsidRPr="00717F68" w:rsidRDefault="0098074C" w:rsidP="0098074C">
      <w:pPr>
        <w:spacing w:after="0" w:line="240" w:lineRule="auto"/>
        <w:ind w:firstLine="708"/>
        <w:jc w:val="both"/>
        <w:rPr>
          <w:rFonts w:ascii="Times New Roman" w:hAnsi="Times New Roman"/>
          <w:sz w:val="20"/>
          <w:szCs w:val="20"/>
          <w:lang w:eastAsia="ru-RU"/>
        </w:rPr>
      </w:pPr>
      <w:r w:rsidRPr="00717F68">
        <w:rPr>
          <w:rFonts w:ascii="Times New Roman" w:hAnsi="Times New Roman"/>
          <w:sz w:val="20"/>
          <w:szCs w:val="20"/>
          <w:lang w:eastAsia="ru-RU"/>
        </w:rPr>
        <w:t>На основе анализа и синтеза конструктивных идей изученных работ и комплексного анализа современной казахстанской социально-экономи</w:t>
      </w:r>
      <w:r w:rsidR="004D5319">
        <w:rPr>
          <w:rFonts w:ascii="Times New Roman" w:hAnsi="Times New Roman"/>
          <w:sz w:val="20"/>
          <w:szCs w:val="20"/>
          <w:lang w:eastAsia="ru-RU"/>
        </w:rPr>
        <w:softHyphen/>
      </w:r>
      <w:r w:rsidRPr="00717F68">
        <w:rPr>
          <w:rFonts w:ascii="Times New Roman" w:hAnsi="Times New Roman"/>
          <w:sz w:val="20"/>
          <w:szCs w:val="20"/>
          <w:lang w:eastAsia="ru-RU"/>
        </w:rPr>
        <w:t>ческой ситуации открывается возможность формирования организационно-экономических основ межрегионального экономического взаимодействия.</w:t>
      </w:r>
      <w:r w:rsidRPr="00717F68">
        <w:rPr>
          <w:rFonts w:ascii="Times New Roman" w:hAnsi="Times New Roman"/>
          <w:sz w:val="20"/>
          <w:szCs w:val="20"/>
        </w:rPr>
        <w:t xml:space="preserve"> Тем более что значение межрегионального взаимодействия в экономике Казахстана в период современных экономических преобразований растет. </w:t>
      </w:r>
    </w:p>
    <w:p w:rsidR="0098074C" w:rsidRDefault="00AC423F" w:rsidP="0098074C">
      <w:pPr>
        <w:spacing w:after="0" w:line="240" w:lineRule="auto"/>
        <w:ind w:firstLine="709"/>
        <w:jc w:val="both"/>
        <w:rPr>
          <w:rFonts w:ascii="Times New Roman" w:hAnsi="Times New Roman"/>
          <w:sz w:val="20"/>
          <w:szCs w:val="20"/>
        </w:rPr>
      </w:pPr>
      <w:r w:rsidRPr="00AC423F">
        <w:rPr>
          <w:rFonts w:ascii="Times New Roman" w:hAnsi="Times New Roman"/>
          <w:noProof/>
          <w:sz w:val="20"/>
          <w:szCs w:val="20"/>
          <w:lang w:val="en-US"/>
        </w:rPr>
        <w:pict>
          <v:shape id="_x0000_s1129" type="#_x0000_t202" style="position:absolute;left:0;text-align:left;margin-left:166.05pt;margin-top:36.8pt;width:39.75pt;height:23.25pt;z-index:251702272" stroked="f">
            <v:textbox>
              <w:txbxContent>
                <w:p w:rsidR="00644183" w:rsidRPr="004F2A61" w:rsidRDefault="00644183" w:rsidP="00CA3767">
                  <w:pPr>
                    <w:rPr>
                      <w:rFonts w:ascii="Times New Roman" w:hAnsi="Times New Roman" w:cs="Times New Roman"/>
                      <w:sz w:val="20"/>
                      <w:szCs w:val="20"/>
                      <w:lang w:val="en-US"/>
                    </w:rPr>
                  </w:pPr>
                  <w:r w:rsidRPr="004F2A61">
                    <w:rPr>
                      <w:rFonts w:ascii="Times New Roman" w:hAnsi="Times New Roman" w:cs="Times New Roman"/>
                      <w:sz w:val="20"/>
                      <w:szCs w:val="20"/>
                      <w:lang w:val="en-US"/>
                    </w:rPr>
                    <w:t>12</w:t>
                  </w:r>
                </w:p>
              </w:txbxContent>
            </v:textbox>
          </v:shape>
        </w:pict>
      </w:r>
      <w:r w:rsidR="0098074C" w:rsidRPr="00717F68">
        <w:rPr>
          <w:rFonts w:ascii="Times New Roman" w:hAnsi="Times New Roman"/>
          <w:sz w:val="20"/>
          <w:szCs w:val="20"/>
        </w:rPr>
        <w:t>В этой связи нами предлагается новая для Казахстана и Кыргыз</w:t>
      </w:r>
      <w:r w:rsidR="00FA7A43">
        <w:rPr>
          <w:rFonts w:ascii="Times New Roman" w:hAnsi="Times New Roman"/>
          <w:sz w:val="20"/>
          <w:szCs w:val="20"/>
        </w:rPr>
        <w:softHyphen/>
      </w:r>
      <w:r w:rsidR="0098074C" w:rsidRPr="00717F68">
        <w:rPr>
          <w:rFonts w:ascii="Times New Roman" w:hAnsi="Times New Roman"/>
          <w:sz w:val="20"/>
          <w:szCs w:val="20"/>
        </w:rPr>
        <w:t>ста</w:t>
      </w:r>
      <w:r w:rsidR="00FA7A43">
        <w:rPr>
          <w:rFonts w:ascii="Times New Roman" w:hAnsi="Times New Roman"/>
          <w:sz w:val="20"/>
          <w:szCs w:val="20"/>
        </w:rPr>
        <w:softHyphen/>
      </w:r>
      <w:r w:rsidR="0098074C" w:rsidRPr="00717F68">
        <w:rPr>
          <w:rFonts w:ascii="Times New Roman" w:hAnsi="Times New Roman"/>
          <w:sz w:val="20"/>
          <w:szCs w:val="20"/>
        </w:rPr>
        <w:t xml:space="preserve">на форма </w:t>
      </w:r>
      <w:r w:rsidR="0098074C" w:rsidRPr="00FA7A43">
        <w:rPr>
          <w:rFonts w:ascii="Times New Roman" w:hAnsi="Times New Roman"/>
          <w:spacing w:val="-20"/>
          <w:sz w:val="20"/>
          <w:szCs w:val="20"/>
        </w:rPr>
        <w:t>управления</w:t>
      </w:r>
      <w:r w:rsidR="0098074C" w:rsidRPr="00717F68">
        <w:rPr>
          <w:rFonts w:ascii="Times New Roman" w:hAnsi="Times New Roman"/>
          <w:sz w:val="20"/>
          <w:szCs w:val="20"/>
        </w:rPr>
        <w:t xml:space="preserve"> в рамках макрорегионов (округов), </w:t>
      </w:r>
      <w:r w:rsidR="0098074C" w:rsidRPr="00FA7A43">
        <w:rPr>
          <w:rFonts w:ascii="Times New Roman" w:hAnsi="Times New Roman"/>
          <w:spacing w:val="-20"/>
          <w:sz w:val="20"/>
          <w:szCs w:val="20"/>
        </w:rPr>
        <w:t>которая</w:t>
      </w:r>
      <w:r w:rsidR="0098074C" w:rsidRPr="00717F68">
        <w:rPr>
          <w:rFonts w:ascii="Times New Roman" w:hAnsi="Times New Roman"/>
          <w:sz w:val="20"/>
          <w:szCs w:val="20"/>
        </w:rPr>
        <w:t xml:space="preserve"> станет основой </w:t>
      </w:r>
    </w:p>
    <w:p w:rsidR="00337A08" w:rsidRDefault="00337A08" w:rsidP="00337A08">
      <w:pPr>
        <w:spacing w:after="0" w:line="240" w:lineRule="auto"/>
        <w:jc w:val="both"/>
        <w:rPr>
          <w:rFonts w:ascii="Times New Roman" w:hAnsi="Times New Roman"/>
          <w:sz w:val="20"/>
          <w:szCs w:val="20"/>
        </w:rPr>
      </w:pPr>
      <w:r w:rsidRPr="00717F68">
        <w:rPr>
          <w:rFonts w:ascii="Times New Roman" w:hAnsi="Times New Roman"/>
          <w:sz w:val="20"/>
          <w:szCs w:val="20"/>
        </w:rPr>
        <w:lastRenderedPageBreak/>
        <w:t>решаться на уровне района, городов  (городов-лидеров, опорных городов--центров макрорегионов, опорных городов национального уровня), сельского округа.</w:t>
      </w:r>
      <w:r w:rsidRPr="006A3851">
        <w:rPr>
          <w:rFonts w:ascii="Times New Roman" w:hAnsi="Times New Roman"/>
          <w:sz w:val="20"/>
          <w:szCs w:val="20"/>
        </w:rPr>
        <w:t xml:space="preserve">Поэтому для обеспечения координации межрегиональных, межотраслевых интересов страны должно быть упразднено деление территории государства на области с передачей функций областных исполнительных органов на макрорегион. Область будет признана образованием, которое не отвечает традициям самоуправления в стране, и будет отменена, а ее обязанности должны быть переданы макрорегиону.  В свою очередь районы, унаследованные от прежней государственной системы, должны представлять собой промежуточный уровень между местными органами власти и правительством республики. Города районного значений должны быть приравнены к районному уровню, города Астана и Алматы, города областных значений остаются с особыми статусами.  </w:t>
      </w:r>
    </w:p>
    <w:p w:rsidR="00337A08" w:rsidRPr="006A3851" w:rsidRDefault="00337A08" w:rsidP="00FA7A43">
      <w:pPr>
        <w:spacing w:after="0" w:line="240" w:lineRule="auto"/>
        <w:ind w:firstLine="708"/>
        <w:jc w:val="both"/>
        <w:rPr>
          <w:rFonts w:ascii="Times New Roman" w:hAnsi="Times New Roman"/>
          <w:sz w:val="20"/>
          <w:szCs w:val="20"/>
        </w:rPr>
      </w:pPr>
      <w:r w:rsidRPr="006A3851">
        <w:rPr>
          <w:rFonts w:ascii="Times New Roman" w:hAnsi="Times New Roman"/>
          <w:sz w:val="20"/>
          <w:szCs w:val="20"/>
        </w:rPr>
        <w:t>Нижеследующие сравнительные рисунки показывают предлагаемые нами уровни управления территориальным развитием.</w:t>
      </w:r>
    </w:p>
    <w:p w:rsidR="00337A08" w:rsidRPr="006A3851" w:rsidRDefault="00AC423F" w:rsidP="00337A08">
      <w:pPr>
        <w:spacing w:after="0" w:line="240" w:lineRule="auto"/>
        <w:ind w:right="284" w:firstLine="708"/>
        <w:jc w:val="both"/>
        <w:rPr>
          <w:rFonts w:ascii="Times New Roman" w:hAnsi="Times New Roman"/>
          <w:sz w:val="20"/>
          <w:szCs w:val="20"/>
        </w:rPr>
      </w:pPr>
      <w:r>
        <w:rPr>
          <w:rFonts w:ascii="Times New Roman" w:hAnsi="Times New Roman"/>
          <w:noProof/>
          <w:sz w:val="20"/>
          <w:szCs w:val="20"/>
          <w:lang w:eastAsia="ru-RU"/>
        </w:rPr>
        <w:pict>
          <v:rect id="_x0000_s1109" style="position:absolute;left:0;text-align:left;margin-left:215.65pt;margin-top:10.65pt;width:104.25pt;height:32.15pt;z-index:251682816">
            <v:textbox style="mso-next-textbox:#_x0000_s1109">
              <w:txbxContent>
                <w:p w:rsidR="00644183" w:rsidRPr="00215893" w:rsidRDefault="00644183" w:rsidP="00337A08">
                  <w:pPr>
                    <w:spacing w:after="0" w:line="240" w:lineRule="auto"/>
                    <w:rPr>
                      <w:rFonts w:ascii="Times New Roman" w:hAnsi="Times New Roman"/>
                      <w:sz w:val="20"/>
                      <w:szCs w:val="20"/>
                      <w:lang w:val="kk-KZ"/>
                    </w:rPr>
                  </w:pPr>
                  <w:r w:rsidRPr="00215893">
                    <w:rPr>
                      <w:rFonts w:ascii="Times New Roman" w:hAnsi="Times New Roman"/>
                      <w:sz w:val="20"/>
                      <w:szCs w:val="20"/>
                      <w:lang w:val="kk-KZ"/>
                    </w:rPr>
                    <w:t>Макрорегион</w:t>
                  </w:r>
                </w:p>
                <w:p w:rsidR="00644183" w:rsidRPr="00215893" w:rsidRDefault="00644183" w:rsidP="00337A08">
                  <w:pPr>
                    <w:spacing w:after="0" w:line="240" w:lineRule="auto"/>
                    <w:rPr>
                      <w:rFonts w:ascii="Times New Roman" w:hAnsi="Times New Roman"/>
                      <w:sz w:val="20"/>
                      <w:szCs w:val="20"/>
                      <w:lang w:val="kk-KZ"/>
                    </w:rPr>
                  </w:pPr>
                  <w:r w:rsidRPr="00215893">
                    <w:rPr>
                      <w:rFonts w:ascii="Times New Roman" w:hAnsi="Times New Roman"/>
                      <w:sz w:val="20"/>
                      <w:szCs w:val="20"/>
                      <w:lang w:val="kk-KZ"/>
                    </w:rPr>
                    <w:t>(</w:t>
                  </w:r>
                  <w:r w:rsidRPr="00215893">
                    <w:rPr>
                      <w:rFonts w:ascii="Times New Roman" w:hAnsi="Times New Roman"/>
                      <w:sz w:val="20"/>
                      <w:szCs w:val="20"/>
                      <w:lang w:val="en-US"/>
                    </w:rPr>
                    <w:t xml:space="preserve">2-3   </w:t>
                  </w:r>
                  <w:r w:rsidRPr="00215893">
                    <w:rPr>
                      <w:rFonts w:ascii="Times New Roman" w:hAnsi="Times New Roman"/>
                      <w:sz w:val="20"/>
                      <w:szCs w:val="20"/>
                      <w:lang w:val="kk-KZ"/>
                    </w:rPr>
                    <w:t>области)</w:t>
                  </w:r>
                </w:p>
                <w:p w:rsidR="00644183" w:rsidRPr="001208B6" w:rsidRDefault="00644183" w:rsidP="00337A08">
                  <w:pPr>
                    <w:spacing w:after="0" w:line="240" w:lineRule="auto"/>
                    <w:rPr>
                      <w:rFonts w:ascii="Times New Roman" w:hAnsi="Times New Roman"/>
                      <w:sz w:val="24"/>
                      <w:szCs w:val="24"/>
                      <w:lang w:val="kk-KZ"/>
                    </w:rPr>
                  </w:pPr>
                </w:p>
                <w:p w:rsidR="00644183" w:rsidRPr="001208B6" w:rsidRDefault="00644183" w:rsidP="00337A08">
                  <w:pPr>
                    <w:rPr>
                      <w:rFonts w:ascii="Times New Roman" w:hAnsi="Times New Roman"/>
                      <w:sz w:val="24"/>
                      <w:szCs w:val="24"/>
                      <w:lang w:val="kk-KZ"/>
                    </w:rPr>
                  </w:pPr>
                </w:p>
              </w:txbxContent>
            </v:textbox>
          </v:rect>
        </w:pict>
      </w:r>
      <w:r>
        <w:rPr>
          <w:rFonts w:ascii="Times New Roman" w:hAnsi="Times New Roman"/>
          <w:noProof/>
          <w:sz w:val="20"/>
          <w:szCs w:val="20"/>
          <w:lang w:eastAsia="ru-RU"/>
        </w:rPr>
        <w:pict>
          <v:rect id="_x0000_s1110" style="position:absolute;left:0;text-align:left;margin-left:3.4pt;margin-top:10.65pt;width:102.75pt;height:33.2pt;z-index:251683840">
            <v:textbox style="mso-next-textbox:#_x0000_s1110">
              <w:txbxContent>
                <w:p w:rsidR="00644183" w:rsidRPr="00215893" w:rsidRDefault="00644183" w:rsidP="00337A08">
                  <w:pPr>
                    <w:spacing w:after="0" w:line="240" w:lineRule="auto"/>
                    <w:rPr>
                      <w:rFonts w:ascii="Times New Roman" w:hAnsi="Times New Roman"/>
                      <w:sz w:val="20"/>
                      <w:szCs w:val="20"/>
                      <w:lang w:val="kk-KZ"/>
                    </w:rPr>
                  </w:pPr>
                  <w:r w:rsidRPr="00215893">
                    <w:rPr>
                      <w:rFonts w:ascii="Times New Roman" w:hAnsi="Times New Roman"/>
                      <w:sz w:val="20"/>
                      <w:szCs w:val="20"/>
                      <w:lang w:val="kk-KZ"/>
                    </w:rPr>
                    <w:t>Макрорегион</w:t>
                  </w:r>
                </w:p>
                <w:p w:rsidR="00644183" w:rsidRPr="00215893" w:rsidRDefault="00644183" w:rsidP="00337A08">
                  <w:pPr>
                    <w:spacing w:after="0" w:line="240" w:lineRule="auto"/>
                    <w:rPr>
                      <w:rFonts w:ascii="Times New Roman" w:hAnsi="Times New Roman"/>
                      <w:sz w:val="20"/>
                      <w:szCs w:val="20"/>
                      <w:lang w:val="kk-KZ"/>
                    </w:rPr>
                  </w:pPr>
                  <w:r w:rsidRPr="00215893">
                    <w:rPr>
                      <w:rFonts w:ascii="Times New Roman" w:hAnsi="Times New Roman"/>
                      <w:sz w:val="20"/>
                      <w:szCs w:val="20"/>
                      <w:lang w:val="kk-KZ"/>
                    </w:rPr>
                    <w:t>(</w:t>
                  </w:r>
                  <w:r w:rsidRPr="00215893">
                    <w:rPr>
                      <w:rFonts w:ascii="Times New Roman" w:hAnsi="Times New Roman"/>
                      <w:sz w:val="20"/>
                      <w:szCs w:val="20"/>
                      <w:lang w:val="en-US"/>
                    </w:rPr>
                    <w:t xml:space="preserve">2-3   </w:t>
                  </w:r>
                  <w:r w:rsidRPr="00215893">
                    <w:rPr>
                      <w:rFonts w:ascii="Times New Roman" w:hAnsi="Times New Roman"/>
                      <w:sz w:val="20"/>
                      <w:szCs w:val="20"/>
                      <w:lang w:val="kk-KZ"/>
                    </w:rPr>
                    <w:t>области)</w:t>
                  </w:r>
                </w:p>
                <w:p w:rsidR="00644183" w:rsidRPr="001208B6" w:rsidRDefault="00644183" w:rsidP="00337A08">
                  <w:pPr>
                    <w:spacing w:after="0" w:line="240" w:lineRule="auto"/>
                    <w:rPr>
                      <w:rFonts w:ascii="Times New Roman" w:hAnsi="Times New Roman"/>
                      <w:sz w:val="24"/>
                      <w:szCs w:val="24"/>
                      <w:lang w:val="kk-KZ"/>
                    </w:rPr>
                  </w:pPr>
                </w:p>
                <w:p w:rsidR="00644183" w:rsidRPr="001208B6" w:rsidRDefault="00644183" w:rsidP="00337A08">
                  <w:pPr>
                    <w:rPr>
                      <w:rFonts w:ascii="Times New Roman" w:hAnsi="Times New Roman"/>
                      <w:sz w:val="24"/>
                      <w:szCs w:val="24"/>
                      <w:lang w:val="kk-KZ"/>
                    </w:rPr>
                  </w:pPr>
                </w:p>
              </w:txbxContent>
            </v:textbox>
          </v:rect>
        </w:pict>
      </w:r>
    </w:p>
    <w:p w:rsidR="00337A08" w:rsidRPr="006A3851" w:rsidRDefault="00337A08" w:rsidP="00337A08">
      <w:pPr>
        <w:spacing w:after="0" w:line="240" w:lineRule="auto"/>
        <w:ind w:right="284" w:firstLine="708"/>
        <w:jc w:val="both"/>
        <w:rPr>
          <w:rFonts w:ascii="Times New Roman" w:hAnsi="Times New Roman"/>
          <w:sz w:val="20"/>
          <w:szCs w:val="20"/>
        </w:rPr>
      </w:pPr>
    </w:p>
    <w:p w:rsidR="00337A08" w:rsidRPr="006A3851" w:rsidRDefault="00337A08" w:rsidP="00337A08">
      <w:pPr>
        <w:spacing w:after="0" w:line="240" w:lineRule="auto"/>
        <w:ind w:right="284" w:firstLine="708"/>
        <w:jc w:val="both"/>
        <w:rPr>
          <w:rFonts w:ascii="Times New Roman" w:hAnsi="Times New Roman"/>
          <w:sz w:val="20"/>
          <w:szCs w:val="20"/>
        </w:rPr>
      </w:pPr>
    </w:p>
    <w:p w:rsidR="00337A08" w:rsidRPr="006A3851" w:rsidRDefault="00AC423F" w:rsidP="00337A08">
      <w:pPr>
        <w:spacing w:after="0" w:line="240" w:lineRule="auto"/>
        <w:ind w:right="284" w:firstLine="708"/>
        <w:jc w:val="both"/>
        <w:rPr>
          <w:rFonts w:ascii="Times New Roman" w:hAnsi="Times New Roman"/>
          <w:sz w:val="20"/>
          <w:szCs w:val="20"/>
        </w:rPr>
      </w:pPr>
      <w:r>
        <w:rPr>
          <w:rFonts w:ascii="Times New Roman" w:hAnsi="Times New Roman"/>
          <w:noProof/>
          <w:sz w:val="20"/>
          <w:szCs w:val="20"/>
          <w:lang w:eastAsia="ru-RU"/>
        </w:rPr>
        <w:pict>
          <v:shapetype id="_x0000_t32" coordsize="21600,21600" o:spt="32" o:oned="t" path="m,l21600,21600e" filled="f">
            <v:path arrowok="t" fillok="f" o:connecttype="none"/>
            <o:lock v:ext="edit" shapetype="t"/>
          </v:shapetype>
          <v:shape id="_x0000_s1111" type="#_x0000_t32" style="position:absolute;left:0;text-align:left;margin-left:263.55pt;margin-top:10pt;width:0;height:12.75pt;z-index:251684864" o:connectortype="straight">
            <v:stroke endarrow="block"/>
          </v:shape>
        </w:pict>
      </w:r>
      <w:r>
        <w:rPr>
          <w:rFonts w:ascii="Times New Roman" w:hAnsi="Times New Roman"/>
          <w:noProof/>
          <w:sz w:val="20"/>
          <w:szCs w:val="20"/>
          <w:lang w:eastAsia="ru-RU"/>
        </w:rPr>
        <w:pict>
          <v:shape id="_x0000_s1112" type="#_x0000_t32" style="position:absolute;left:0;text-align:left;margin-left:51.3pt;margin-top:9.35pt;width:0;height:12.75pt;z-index:251685888" o:connectortype="straight">
            <v:stroke endarrow="block"/>
          </v:shape>
        </w:pict>
      </w:r>
    </w:p>
    <w:p w:rsidR="00337A08" w:rsidRPr="006A3851" w:rsidRDefault="00337A08" w:rsidP="00337A08">
      <w:pPr>
        <w:spacing w:after="0" w:line="240" w:lineRule="auto"/>
        <w:ind w:right="284" w:firstLine="708"/>
        <w:jc w:val="both"/>
        <w:rPr>
          <w:rFonts w:ascii="Times New Roman" w:hAnsi="Times New Roman"/>
          <w:sz w:val="20"/>
          <w:szCs w:val="20"/>
        </w:rPr>
      </w:pPr>
    </w:p>
    <w:p w:rsidR="00337A08" w:rsidRPr="006A3851" w:rsidRDefault="00AC423F" w:rsidP="00337A08">
      <w:pPr>
        <w:spacing w:after="0" w:line="240" w:lineRule="auto"/>
        <w:ind w:right="284" w:firstLine="708"/>
        <w:jc w:val="both"/>
        <w:rPr>
          <w:rFonts w:ascii="Times New Roman" w:hAnsi="Times New Roman"/>
          <w:sz w:val="20"/>
          <w:szCs w:val="20"/>
        </w:rPr>
      </w:pPr>
      <w:r>
        <w:rPr>
          <w:rFonts w:ascii="Times New Roman" w:hAnsi="Times New Roman"/>
          <w:noProof/>
          <w:sz w:val="20"/>
          <w:szCs w:val="20"/>
          <w:lang w:eastAsia="ru-RU"/>
        </w:rPr>
        <w:pict>
          <v:rect id="_x0000_s1113" style="position:absolute;left:0;text-align:left;margin-left:215.65pt;margin-top:2.55pt;width:104.25pt;height:20.8pt;z-index:251686912">
            <v:textbox style="mso-next-textbox:#_x0000_s1113">
              <w:txbxContent>
                <w:p w:rsidR="00644183" w:rsidRPr="00215893" w:rsidRDefault="00644183" w:rsidP="00337A08">
                  <w:pPr>
                    <w:rPr>
                      <w:rFonts w:ascii="Times New Roman" w:hAnsi="Times New Roman"/>
                      <w:sz w:val="20"/>
                      <w:szCs w:val="20"/>
                      <w:lang w:val="kk-KZ"/>
                    </w:rPr>
                  </w:pPr>
                  <w:r w:rsidRPr="00215893">
                    <w:rPr>
                      <w:rFonts w:ascii="Times New Roman" w:hAnsi="Times New Roman"/>
                      <w:sz w:val="20"/>
                      <w:szCs w:val="20"/>
                      <w:lang w:val="kk-KZ"/>
                    </w:rPr>
                    <w:t>Регион (район)</w:t>
                  </w:r>
                </w:p>
              </w:txbxContent>
            </v:textbox>
          </v:rect>
        </w:pict>
      </w:r>
      <w:r>
        <w:rPr>
          <w:rFonts w:ascii="Times New Roman" w:hAnsi="Times New Roman"/>
          <w:noProof/>
          <w:sz w:val="20"/>
          <w:szCs w:val="20"/>
          <w:lang w:eastAsia="ru-RU"/>
        </w:rPr>
        <w:pict>
          <v:rect id="_x0000_s1114" style="position:absolute;left:0;text-align:left;margin-left:3.4pt;margin-top:-.3pt;width:102.75pt;height:19.1pt;z-index:251687936">
            <v:textbox style="mso-next-textbox:#_x0000_s1114">
              <w:txbxContent>
                <w:p w:rsidR="00644183" w:rsidRPr="00215893" w:rsidRDefault="00644183" w:rsidP="00337A08">
                  <w:pPr>
                    <w:rPr>
                      <w:rFonts w:ascii="Times New Roman" w:hAnsi="Times New Roman"/>
                      <w:sz w:val="20"/>
                      <w:szCs w:val="20"/>
                      <w:lang w:val="kk-KZ"/>
                    </w:rPr>
                  </w:pPr>
                  <w:r w:rsidRPr="00215893">
                    <w:rPr>
                      <w:rFonts w:ascii="Times New Roman" w:hAnsi="Times New Roman"/>
                      <w:sz w:val="20"/>
                      <w:szCs w:val="20"/>
                      <w:lang w:val="kk-KZ"/>
                    </w:rPr>
                    <w:t>Регион (область)</w:t>
                  </w:r>
                </w:p>
              </w:txbxContent>
            </v:textbox>
          </v:rect>
        </w:pict>
      </w:r>
    </w:p>
    <w:p w:rsidR="00337A08" w:rsidRPr="006A3851" w:rsidRDefault="00AC423F" w:rsidP="00337A08">
      <w:pPr>
        <w:tabs>
          <w:tab w:val="right" w:pos="9071"/>
        </w:tabs>
        <w:spacing w:after="0" w:line="240" w:lineRule="auto"/>
        <w:ind w:right="284" w:firstLine="708"/>
        <w:jc w:val="both"/>
        <w:rPr>
          <w:rFonts w:ascii="Times New Roman" w:hAnsi="Times New Roman"/>
          <w:sz w:val="20"/>
          <w:szCs w:val="20"/>
        </w:rPr>
      </w:pPr>
      <w:r>
        <w:rPr>
          <w:rFonts w:ascii="Times New Roman" w:hAnsi="Times New Roman"/>
          <w:noProof/>
          <w:sz w:val="20"/>
          <w:szCs w:val="20"/>
          <w:lang w:eastAsia="ru-RU"/>
        </w:rPr>
        <w:pict>
          <v:shape id="_x0000_s1115" type="#_x0000_t32" style="position:absolute;left:0;text-align:left;margin-left:51.3pt;margin-top:7.3pt;width:0;height:17.25pt;z-index:251688960" o:connectortype="straight">
            <v:stroke endarrow="block"/>
          </v:shape>
        </w:pict>
      </w:r>
      <w:r w:rsidR="00337A08" w:rsidRPr="006A3851">
        <w:rPr>
          <w:rFonts w:ascii="Times New Roman" w:hAnsi="Times New Roman"/>
          <w:sz w:val="20"/>
          <w:szCs w:val="20"/>
        </w:rPr>
        <w:tab/>
      </w:r>
    </w:p>
    <w:p w:rsidR="00337A08" w:rsidRPr="006A3851" w:rsidRDefault="00AC423F" w:rsidP="00337A08">
      <w:pPr>
        <w:tabs>
          <w:tab w:val="right" w:pos="9071"/>
        </w:tabs>
        <w:spacing w:after="0" w:line="240" w:lineRule="auto"/>
        <w:ind w:right="284" w:firstLine="708"/>
        <w:jc w:val="both"/>
        <w:rPr>
          <w:rFonts w:ascii="Times New Roman" w:hAnsi="Times New Roman"/>
          <w:sz w:val="20"/>
          <w:szCs w:val="20"/>
        </w:rPr>
      </w:pPr>
      <w:r>
        <w:rPr>
          <w:rFonts w:ascii="Times New Roman" w:hAnsi="Times New Roman"/>
          <w:noProof/>
          <w:sz w:val="20"/>
          <w:szCs w:val="20"/>
          <w:lang w:eastAsia="ru-RU"/>
        </w:rPr>
        <w:pict>
          <v:shape id="_x0000_s1116" type="#_x0000_t32" style="position:absolute;left:0;text-align:left;margin-left:263.55pt;margin-top:.35pt;width:0;height:17.25pt;z-index:251689984" o:connectortype="straight">
            <v:stroke endarrow="block"/>
          </v:shape>
        </w:pict>
      </w:r>
    </w:p>
    <w:p w:rsidR="00337A08" w:rsidRPr="006A3851" w:rsidRDefault="00AC423F" w:rsidP="00337A08">
      <w:pPr>
        <w:tabs>
          <w:tab w:val="right" w:pos="9071"/>
        </w:tabs>
        <w:spacing w:after="0" w:line="240" w:lineRule="auto"/>
        <w:ind w:right="284" w:firstLine="708"/>
        <w:jc w:val="both"/>
        <w:rPr>
          <w:rFonts w:ascii="Times New Roman" w:hAnsi="Times New Roman"/>
          <w:sz w:val="20"/>
          <w:szCs w:val="20"/>
        </w:rPr>
      </w:pPr>
      <w:r>
        <w:rPr>
          <w:rFonts w:ascii="Times New Roman" w:hAnsi="Times New Roman"/>
          <w:noProof/>
          <w:sz w:val="20"/>
          <w:szCs w:val="20"/>
          <w:lang w:eastAsia="ru-RU"/>
        </w:rPr>
        <w:pict>
          <v:rect id="_x0000_s1117" style="position:absolute;left:0;text-align:left;margin-left:215.65pt;margin-top:6.1pt;width:104.25pt;height:31.95pt;z-index:251691008">
            <v:textbox style="mso-next-textbox:#_x0000_s1117">
              <w:txbxContent>
                <w:p w:rsidR="00644183" w:rsidRPr="00215893" w:rsidRDefault="00644183" w:rsidP="00337A08">
                  <w:pPr>
                    <w:rPr>
                      <w:rFonts w:ascii="Times New Roman" w:hAnsi="Times New Roman"/>
                      <w:sz w:val="20"/>
                      <w:szCs w:val="20"/>
                      <w:lang w:val="kk-KZ"/>
                    </w:rPr>
                  </w:pPr>
                  <w:r w:rsidRPr="00215893">
                    <w:rPr>
                      <w:rFonts w:ascii="Times New Roman" w:hAnsi="Times New Roman"/>
                      <w:sz w:val="20"/>
                      <w:szCs w:val="20"/>
                      <w:lang w:val="kk-KZ"/>
                    </w:rPr>
                    <w:t xml:space="preserve">Субрегион (сельский округ) </w:t>
                  </w:r>
                </w:p>
              </w:txbxContent>
            </v:textbox>
          </v:rect>
        </w:pict>
      </w:r>
      <w:r>
        <w:rPr>
          <w:rFonts w:ascii="Times New Roman" w:hAnsi="Times New Roman"/>
          <w:noProof/>
          <w:sz w:val="20"/>
          <w:szCs w:val="20"/>
          <w:lang w:eastAsia="ru-RU"/>
        </w:rPr>
        <w:pict>
          <v:rect id="_x0000_s1118" style="position:absolute;left:0;text-align:left;margin-left:3.4pt;margin-top:1.55pt;width:102.75pt;height:33pt;z-index:251692032">
            <v:textbox style="mso-next-textbox:#_x0000_s1118">
              <w:txbxContent>
                <w:p w:rsidR="00644183" w:rsidRPr="00215893" w:rsidRDefault="00644183" w:rsidP="00337A08">
                  <w:pPr>
                    <w:rPr>
                      <w:rFonts w:ascii="Times New Roman" w:hAnsi="Times New Roman"/>
                      <w:sz w:val="20"/>
                      <w:szCs w:val="20"/>
                      <w:lang w:val="kk-KZ"/>
                    </w:rPr>
                  </w:pPr>
                  <w:r w:rsidRPr="00215893">
                    <w:rPr>
                      <w:rFonts w:ascii="Times New Roman" w:hAnsi="Times New Roman"/>
                      <w:sz w:val="20"/>
                      <w:szCs w:val="20"/>
                      <w:lang w:val="kk-KZ"/>
                    </w:rPr>
                    <w:t>Субрегион (</w:t>
                  </w:r>
                  <w:r w:rsidRPr="00215893">
                    <w:rPr>
                      <w:rFonts w:ascii="Times New Roman" w:hAnsi="Times New Roman"/>
                      <w:sz w:val="20"/>
                      <w:szCs w:val="20"/>
                      <w:lang w:val="en-US"/>
                    </w:rPr>
                    <w:t xml:space="preserve">1   </w:t>
                  </w:r>
                  <w:r w:rsidRPr="00215893">
                    <w:rPr>
                      <w:rFonts w:ascii="Times New Roman" w:hAnsi="Times New Roman"/>
                      <w:sz w:val="20"/>
                      <w:szCs w:val="20"/>
                      <w:lang w:val="kk-KZ"/>
                    </w:rPr>
                    <w:t>или несколько районов)</w:t>
                  </w:r>
                </w:p>
              </w:txbxContent>
            </v:textbox>
          </v:rect>
        </w:pict>
      </w:r>
    </w:p>
    <w:p w:rsidR="00337A08" w:rsidRDefault="00337A08" w:rsidP="00337A08">
      <w:pPr>
        <w:tabs>
          <w:tab w:val="right" w:pos="9071"/>
        </w:tabs>
        <w:spacing w:after="0" w:line="240" w:lineRule="auto"/>
        <w:ind w:right="284" w:firstLine="708"/>
        <w:jc w:val="both"/>
        <w:rPr>
          <w:rFonts w:ascii="Times New Roman" w:hAnsi="Times New Roman"/>
          <w:sz w:val="20"/>
          <w:szCs w:val="20"/>
        </w:rPr>
      </w:pPr>
    </w:p>
    <w:p w:rsidR="00337A08" w:rsidRDefault="00337A08" w:rsidP="00337A08">
      <w:pPr>
        <w:tabs>
          <w:tab w:val="right" w:pos="9071"/>
        </w:tabs>
        <w:spacing w:after="0" w:line="240" w:lineRule="auto"/>
        <w:ind w:right="284" w:firstLine="708"/>
        <w:jc w:val="both"/>
        <w:rPr>
          <w:rFonts w:ascii="Times New Roman" w:hAnsi="Times New Roman"/>
          <w:sz w:val="20"/>
          <w:szCs w:val="20"/>
        </w:rPr>
      </w:pPr>
    </w:p>
    <w:p w:rsidR="00337A08" w:rsidRPr="006A3851" w:rsidRDefault="00337A08" w:rsidP="00337A08">
      <w:pPr>
        <w:tabs>
          <w:tab w:val="right" w:pos="9071"/>
        </w:tabs>
        <w:spacing w:after="0" w:line="240" w:lineRule="auto"/>
        <w:ind w:right="284" w:firstLine="708"/>
        <w:jc w:val="both"/>
        <w:rPr>
          <w:rFonts w:ascii="Times New Roman" w:hAnsi="Times New Roman"/>
          <w:sz w:val="20"/>
          <w:szCs w:val="20"/>
        </w:rPr>
      </w:pPr>
    </w:p>
    <w:p w:rsidR="00337A08" w:rsidRPr="006A3851" w:rsidRDefault="00337A08" w:rsidP="00337A08">
      <w:pPr>
        <w:spacing w:after="0" w:line="240" w:lineRule="auto"/>
        <w:ind w:right="284" w:firstLine="708"/>
        <w:jc w:val="both"/>
        <w:rPr>
          <w:rFonts w:ascii="Times New Roman" w:hAnsi="Times New Roman"/>
          <w:sz w:val="20"/>
          <w:szCs w:val="20"/>
        </w:rPr>
      </w:pPr>
      <w:r w:rsidRPr="006A3851">
        <w:rPr>
          <w:rFonts w:ascii="Times New Roman" w:hAnsi="Times New Roman"/>
          <w:sz w:val="20"/>
          <w:szCs w:val="20"/>
        </w:rPr>
        <w:t xml:space="preserve">Рисунок 3.Схема управления территориальным развитием Казахстана: слева – </w:t>
      </w:r>
      <w:r w:rsidRPr="006A3851">
        <w:rPr>
          <w:rFonts w:ascii="Times New Roman" w:hAnsi="Times New Roman"/>
          <w:sz w:val="20"/>
          <w:szCs w:val="20"/>
          <w:lang w:val="kk-KZ"/>
        </w:rPr>
        <w:t xml:space="preserve">согласно Стратегии территориального развития; справа </w:t>
      </w:r>
      <w:r w:rsidRPr="006A3851">
        <w:rPr>
          <w:rFonts w:ascii="Times New Roman" w:hAnsi="Times New Roman"/>
          <w:sz w:val="20"/>
          <w:szCs w:val="20"/>
        </w:rPr>
        <w:t>– предлагается автором.</w:t>
      </w:r>
    </w:p>
    <w:p w:rsidR="00337A08" w:rsidRDefault="00337A08" w:rsidP="00337A08">
      <w:pPr>
        <w:spacing w:after="0" w:line="240" w:lineRule="auto"/>
        <w:jc w:val="both"/>
        <w:rPr>
          <w:rFonts w:ascii="Times New Roman" w:hAnsi="Times New Roman"/>
          <w:sz w:val="20"/>
          <w:szCs w:val="20"/>
        </w:rPr>
      </w:pPr>
    </w:p>
    <w:p w:rsidR="00337A08" w:rsidRPr="003A15A3" w:rsidRDefault="00337A08" w:rsidP="00337A08">
      <w:pPr>
        <w:spacing w:after="0" w:line="240" w:lineRule="auto"/>
        <w:ind w:firstLine="708"/>
        <w:jc w:val="both"/>
        <w:rPr>
          <w:rFonts w:ascii="Times New Roman" w:hAnsi="Times New Roman"/>
          <w:sz w:val="20"/>
          <w:szCs w:val="20"/>
        </w:rPr>
      </w:pPr>
      <w:r w:rsidRPr="003A15A3">
        <w:rPr>
          <w:rFonts w:ascii="Times New Roman" w:hAnsi="Times New Roman"/>
          <w:sz w:val="20"/>
          <w:szCs w:val="20"/>
        </w:rPr>
        <w:t>Предлагаемая нами модель управления на основе межрегионального взаимодействия, заключающаяся в упразднении деления страны на области, должна осуществляться с учетом состояния государства из равноправных субъектов одного типа (районов), в которых введена единообразная система административно-территориального деления.</w:t>
      </w:r>
    </w:p>
    <w:p w:rsidR="00B76F52" w:rsidRDefault="00B76F52" w:rsidP="003425FA">
      <w:pPr>
        <w:spacing w:after="0" w:line="240" w:lineRule="auto"/>
        <w:jc w:val="both"/>
        <w:rPr>
          <w:rFonts w:ascii="Times New Roman" w:hAnsi="Times New Roman"/>
          <w:sz w:val="20"/>
          <w:szCs w:val="20"/>
          <w:lang w:val="kk-KZ"/>
        </w:rPr>
      </w:pPr>
      <w:r>
        <w:rPr>
          <w:rFonts w:ascii="Times New Roman" w:hAnsi="Times New Roman"/>
          <w:sz w:val="20"/>
          <w:szCs w:val="20"/>
          <w:lang w:val="kk-KZ"/>
        </w:rPr>
        <w:tab/>
      </w:r>
      <w:r w:rsidRPr="00AB4F8E">
        <w:rPr>
          <w:rFonts w:ascii="Times New Roman" w:hAnsi="Times New Roman"/>
          <w:sz w:val="20"/>
          <w:szCs w:val="20"/>
        </w:rPr>
        <w:t>В Казахстане процессы децентрализации должны охватить финансовые ресурсы, владение собственностью и управление. Сначала сельские округа, потом и города областного и районного значений должны стать самостоятельными юридическими лицами и получить права собственности. Им должна быть передана часть государственной собственности, определенная в функциях местных органов управления.</w:t>
      </w:r>
    </w:p>
    <w:p w:rsidR="00B76F52" w:rsidRDefault="00AC423F" w:rsidP="003425FA">
      <w:pPr>
        <w:spacing w:after="0" w:line="240" w:lineRule="auto"/>
        <w:jc w:val="both"/>
        <w:rPr>
          <w:rFonts w:ascii="Times New Roman" w:hAnsi="Times New Roman"/>
          <w:sz w:val="20"/>
          <w:szCs w:val="20"/>
          <w:lang w:val="kk-KZ"/>
        </w:rPr>
      </w:pPr>
      <w:r w:rsidRPr="00AC423F">
        <w:rPr>
          <w:rFonts w:ascii="Times New Roman" w:hAnsi="Times New Roman"/>
          <w:noProof/>
          <w:sz w:val="20"/>
          <w:szCs w:val="20"/>
          <w:lang w:val="en-US"/>
        </w:rPr>
        <w:pict>
          <v:shape id="_x0000_s1134" type="#_x0000_t202" style="position:absolute;left:0;text-align:left;margin-left:182.55pt;margin-top:25.3pt;width:39.75pt;height:23.25pt;z-index:251707392" stroked="f">
            <v:textbox>
              <w:txbxContent>
                <w:p w:rsidR="00644183" w:rsidRPr="004F2A61" w:rsidRDefault="00644183" w:rsidP="00CA3767">
                  <w:pPr>
                    <w:rPr>
                      <w:rFonts w:ascii="Times New Roman" w:hAnsi="Times New Roman" w:cs="Times New Roman"/>
                      <w:sz w:val="20"/>
                      <w:szCs w:val="20"/>
                      <w:lang w:val="en-US"/>
                    </w:rPr>
                  </w:pPr>
                  <w:r w:rsidRPr="004F2A61">
                    <w:rPr>
                      <w:rFonts w:ascii="Times New Roman" w:hAnsi="Times New Roman" w:cs="Times New Roman"/>
                      <w:sz w:val="20"/>
                      <w:szCs w:val="20"/>
                      <w:lang w:val="en-US"/>
                    </w:rPr>
                    <w:t>17</w:t>
                  </w:r>
                </w:p>
              </w:txbxContent>
            </v:textbox>
          </v:shape>
        </w:pict>
      </w:r>
      <w:r w:rsidR="00B76F52">
        <w:rPr>
          <w:rFonts w:ascii="Times New Roman" w:hAnsi="Times New Roman"/>
          <w:sz w:val="20"/>
          <w:szCs w:val="20"/>
          <w:lang w:val="kk-KZ"/>
        </w:rPr>
        <w:tab/>
        <w:t xml:space="preserve">Одной из причин, в </w:t>
      </w:r>
      <w:r w:rsidR="00B76F52" w:rsidRPr="00FA7A43">
        <w:rPr>
          <w:rFonts w:ascii="Times New Roman" w:hAnsi="Times New Roman"/>
          <w:spacing w:val="-20"/>
          <w:sz w:val="20"/>
          <w:szCs w:val="20"/>
          <w:lang w:val="kk-KZ"/>
        </w:rPr>
        <w:t>соответствии</w:t>
      </w:r>
      <w:r w:rsidR="00FA7A43">
        <w:rPr>
          <w:rFonts w:ascii="Times New Roman" w:hAnsi="Times New Roman"/>
          <w:sz w:val="20"/>
          <w:szCs w:val="20"/>
          <w:lang w:val="kk-KZ"/>
        </w:rPr>
        <w:t>с</w:t>
      </w:r>
      <w:r w:rsidR="00B76F52">
        <w:rPr>
          <w:rFonts w:ascii="Times New Roman" w:hAnsi="Times New Roman"/>
          <w:sz w:val="20"/>
          <w:szCs w:val="20"/>
          <w:lang w:val="kk-KZ"/>
        </w:rPr>
        <w:t xml:space="preserve"> которым сельский округ предложен </w:t>
      </w:r>
    </w:p>
    <w:p w:rsidR="003425FA" w:rsidRPr="000E652B" w:rsidRDefault="003425FA" w:rsidP="003425FA">
      <w:pPr>
        <w:spacing w:after="0" w:line="240" w:lineRule="auto"/>
        <w:jc w:val="both"/>
        <w:rPr>
          <w:rFonts w:ascii="Times New Roman" w:hAnsi="Times New Roman"/>
          <w:sz w:val="20"/>
          <w:szCs w:val="20"/>
        </w:rPr>
      </w:pPr>
      <w:r w:rsidRPr="000E652B">
        <w:rPr>
          <w:rFonts w:ascii="Times New Roman" w:hAnsi="Times New Roman"/>
          <w:sz w:val="20"/>
          <w:szCs w:val="20"/>
          <w:lang w:val="kk-KZ"/>
        </w:rPr>
        <w:lastRenderedPageBreak/>
        <w:t xml:space="preserve">полученных из нефтегазовой отрасли. Они широко разделены на нефтеперерабатывающие заводы и нефтехимические отрасли, а также индустрии на основе газа.        </w:t>
      </w:r>
    </w:p>
    <w:p w:rsidR="003425FA" w:rsidRDefault="003425FA" w:rsidP="003425FA">
      <w:pPr>
        <w:spacing w:after="0" w:line="240" w:lineRule="auto"/>
        <w:ind w:firstLine="708"/>
        <w:jc w:val="both"/>
        <w:rPr>
          <w:rFonts w:ascii="Times New Roman" w:hAnsi="Times New Roman"/>
          <w:sz w:val="20"/>
          <w:szCs w:val="20"/>
        </w:rPr>
      </w:pPr>
      <w:r w:rsidRPr="000E652B">
        <w:rPr>
          <w:rFonts w:ascii="Times New Roman" w:hAnsi="Times New Roman"/>
          <w:iCs/>
          <w:sz w:val="20"/>
          <w:szCs w:val="20"/>
        </w:rPr>
        <w:t xml:space="preserve">Для введения  и эффективной реализации новых форм управления, а также эффективной реализации </w:t>
      </w:r>
      <w:r w:rsidRPr="000E652B">
        <w:rPr>
          <w:rFonts w:ascii="Times New Roman" w:hAnsi="Times New Roman"/>
          <w:sz w:val="20"/>
          <w:szCs w:val="20"/>
        </w:rPr>
        <w:t>Стратегии территориального развития необходимо их институциональное обеспечение. Нами предлагается создание нового органа на республиканском уровне с территориальными подразделениями в макрорегионах. Такое юридическое лицо возможно создать в качестве государственного органа - Агентства регионального управления и территориального развития (далее – Агентство) или в форме акционерного общества, полностью принадлежащего МЭРТ.</w:t>
      </w:r>
    </w:p>
    <w:p w:rsidR="003425FA" w:rsidRDefault="003425FA" w:rsidP="003425FA">
      <w:pPr>
        <w:spacing w:after="0" w:line="240" w:lineRule="auto"/>
        <w:jc w:val="both"/>
        <w:rPr>
          <w:rFonts w:ascii="Times New Roman" w:hAnsi="Times New Roman"/>
          <w:sz w:val="20"/>
          <w:szCs w:val="20"/>
        </w:rPr>
      </w:pPr>
    </w:p>
    <w:p w:rsidR="003425FA" w:rsidRPr="000E652B" w:rsidRDefault="003425FA" w:rsidP="003425FA">
      <w:pPr>
        <w:spacing w:after="0" w:line="240" w:lineRule="auto"/>
        <w:jc w:val="both"/>
        <w:rPr>
          <w:rFonts w:ascii="Times New Roman" w:hAnsi="Times New Roman"/>
          <w:sz w:val="20"/>
          <w:szCs w:val="20"/>
        </w:rPr>
      </w:pPr>
      <w:r w:rsidRPr="000E652B">
        <w:rPr>
          <w:rFonts w:ascii="Times New Roman" w:hAnsi="Times New Roman"/>
          <w:noProof/>
          <w:sz w:val="20"/>
          <w:szCs w:val="20"/>
          <w:lang w:eastAsia="ru-RU"/>
        </w:rPr>
        <w:drawing>
          <wp:inline distT="0" distB="0" distL="0" distR="0">
            <wp:extent cx="3924300" cy="4111584"/>
            <wp:effectExtent l="1905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3924866" cy="4112177"/>
                    </a:xfrm>
                    <a:prstGeom prst="rect">
                      <a:avLst/>
                    </a:prstGeom>
                    <a:noFill/>
                    <a:ln w="9525">
                      <a:noFill/>
                      <a:miter lim="800000"/>
                      <a:headEnd/>
                      <a:tailEnd/>
                    </a:ln>
                  </pic:spPr>
                </pic:pic>
              </a:graphicData>
            </a:graphic>
          </wp:inline>
        </w:drawing>
      </w:r>
    </w:p>
    <w:p w:rsidR="003425FA" w:rsidRDefault="003425FA" w:rsidP="003425FA">
      <w:pPr>
        <w:spacing w:after="0" w:line="240" w:lineRule="auto"/>
        <w:jc w:val="both"/>
        <w:rPr>
          <w:rFonts w:ascii="Times New Roman" w:hAnsi="Times New Roman"/>
          <w:sz w:val="20"/>
          <w:szCs w:val="20"/>
          <w:lang w:val="kk-KZ"/>
        </w:rPr>
      </w:pPr>
    </w:p>
    <w:p w:rsidR="003425FA" w:rsidRDefault="00AC423F" w:rsidP="003425FA">
      <w:pPr>
        <w:spacing w:after="0" w:line="240" w:lineRule="auto"/>
        <w:jc w:val="both"/>
        <w:rPr>
          <w:rFonts w:ascii="Times New Roman" w:hAnsi="Times New Roman"/>
          <w:sz w:val="20"/>
          <w:szCs w:val="20"/>
          <w:lang w:val="kk-KZ"/>
        </w:rPr>
      </w:pPr>
      <w:r w:rsidRPr="00AC423F">
        <w:rPr>
          <w:rFonts w:ascii="Times New Roman" w:hAnsi="Times New Roman"/>
          <w:noProof/>
          <w:sz w:val="20"/>
          <w:szCs w:val="20"/>
          <w:lang w:val="en-US"/>
        </w:rPr>
        <w:pict>
          <v:shape id="_x0000_s1133" type="#_x0000_t202" style="position:absolute;left:0;text-align:left;margin-left:166.8pt;margin-top:39.3pt;width:39.75pt;height:23.25pt;z-index:251706368" stroked="f">
            <v:textbox>
              <w:txbxContent>
                <w:p w:rsidR="00644183" w:rsidRPr="004F2A61" w:rsidRDefault="00644183" w:rsidP="00CA3767">
                  <w:pPr>
                    <w:rPr>
                      <w:rFonts w:ascii="Times New Roman" w:hAnsi="Times New Roman" w:cs="Times New Roman"/>
                      <w:sz w:val="20"/>
                      <w:szCs w:val="20"/>
                      <w:lang w:val="en-US"/>
                    </w:rPr>
                  </w:pPr>
                  <w:r w:rsidRPr="004F2A61">
                    <w:rPr>
                      <w:rFonts w:ascii="Times New Roman" w:hAnsi="Times New Roman" w:cs="Times New Roman"/>
                      <w:sz w:val="20"/>
                      <w:szCs w:val="20"/>
                      <w:lang w:val="en-US"/>
                    </w:rPr>
                    <w:t>16</w:t>
                  </w:r>
                </w:p>
              </w:txbxContent>
            </v:textbox>
          </v:shape>
        </w:pict>
      </w:r>
      <w:r w:rsidR="003425FA">
        <w:rPr>
          <w:rFonts w:ascii="Times New Roman" w:hAnsi="Times New Roman"/>
          <w:sz w:val="20"/>
          <w:szCs w:val="20"/>
          <w:lang w:val="kk-KZ"/>
        </w:rPr>
        <w:tab/>
      </w:r>
      <w:r w:rsidR="003425FA" w:rsidRPr="00717F68">
        <w:rPr>
          <w:rFonts w:ascii="Times New Roman" w:hAnsi="Times New Roman"/>
          <w:sz w:val="20"/>
          <w:szCs w:val="20"/>
        </w:rPr>
        <w:t xml:space="preserve">В итоге внедрения межрегионального управления в рамках макрорегионов нами предлагается исключить областной уровень местных органов власти. Все административные функции будут самостоятельно </w:t>
      </w:r>
    </w:p>
    <w:p w:rsidR="003425FA" w:rsidRDefault="003425FA" w:rsidP="003425FA">
      <w:pPr>
        <w:spacing w:after="0" w:line="240" w:lineRule="auto"/>
        <w:jc w:val="both"/>
        <w:rPr>
          <w:rFonts w:ascii="Times New Roman" w:hAnsi="Times New Roman"/>
          <w:sz w:val="20"/>
          <w:szCs w:val="20"/>
        </w:rPr>
      </w:pPr>
      <w:r w:rsidRPr="00717F68">
        <w:rPr>
          <w:rFonts w:ascii="Times New Roman" w:hAnsi="Times New Roman"/>
          <w:sz w:val="20"/>
          <w:szCs w:val="20"/>
        </w:rPr>
        <w:lastRenderedPageBreak/>
        <w:t xml:space="preserve">межрегионального взаимодействия. Относительно конкретного отдельно взятого региона страны такое управление означает совместную структурную политику нескольких регионов, которые в соответствии со Стратегией территориального развития Республики Казахстан до 2015 года образуют экономические макрорегионы. </w:t>
      </w:r>
      <w:r w:rsidRPr="00717F68">
        <w:rPr>
          <w:rFonts w:ascii="Times New Roman" w:eastAsia="Calibri" w:hAnsi="Times New Roman" w:cs="Times New Roman"/>
          <w:sz w:val="20"/>
          <w:szCs w:val="20"/>
        </w:rPr>
        <w:t>В Стратегии территориального развития экономические макрорегионы уже предусмотрены. Так, например, территория Казахстана поделена на семь макрорегионов</w:t>
      </w:r>
      <w:r w:rsidRPr="00717F68">
        <w:rPr>
          <w:rFonts w:ascii="Times New Roman" w:hAnsi="Times New Roman"/>
          <w:sz w:val="20"/>
          <w:szCs w:val="20"/>
        </w:rPr>
        <w:t xml:space="preserve">. </w:t>
      </w:r>
    </w:p>
    <w:p w:rsidR="003425FA" w:rsidRPr="00717F68" w:rsidRDefault="003425FA" w:rsidP="003425FA">
      <w:pPr>
        <w:spacing w:after="0" w:line="240" w:lineRule="auto"/>
        <w:ind w:firstLine="708"/>
        <w:jc w:val="both"/>
        <w:rPr>
          <w:rFonts w:ascii="Times New Roman" w:eastAsia="Calibri" w:hAnsi="Times New Roman" w:cs="Times New Roman"/>
          <w:sz w:val="20"/>
          <w:szCs w:val="20"/>
        </w:rPr>
      </w:pPr>
      <w:r w:rsidRPr="00717F68">
        <w:rPr>
          <w:rFonts w:ascii="Times New Roman" w:hAnsi="Times New Roman"/>
          <w:sz w:val="20"/>
          <w:szCs w:val="20"/>
        </w:rPr>
        <w:t xml:space="preserve">В Кыргызстане </w:t>
      </w:r>
      <w:r w:rsidRPr="00717F68">
        <w:rPr>
          <w:rFonts w:ascii="Times New Roman" w:eastAsia="Calibri" w:hAnsi="Times New Roman"/>
          <w:sz w:val="20"/>
          <w:szCs w:val="20"/>
        </w:rPr>
        <w:t>межрегиональное взаимодействие может осущест</w:t>
      </w:r>
      <w:r w:rsidR="00FA7A43">
        <w:rPr>
          <w:rFonts w:ascii="Times New Roman" w:eastAsia="Calibri" w:hAnsi="Times New Roman"/>
          <w:sz w:val="20"/>
          <w:szCs w:val="20"/>
        </w:rPr>
        <w:softHyphen/>
      </w:r>
      <w:r w:rsidRPr="00717F68">
        <w:rPr>
          <w:rFonts w:ascii="Times New Roman" w:eastAsia="Calibri" w:hAnsi="Times New Roman"/>
          <w:sz w:val="20"/>
          <w:szCs w:val="20"/>
        </w:rPr>
        <w:t xml:space="preserve">вляться путем создания новых экономических округов, т. е. экономического районирования - установки целевых ориентиров регионального развития на всех уровнях как административно-территориального деления, так и экономического районирования. </w:t>
      </w:r>
      <w:r w:rsidRPr="00717F68">
        <w:rPr>
          <w:rFonts w:ascii="Times New Roman" w:eastAsia="Calibri" w:hAnsi="Times New Roman" w:cs="Times New Roman"/>
          <w:sz w:val="20"/>
          <w:szCs w:val="20"/>
        </w:rPr>
        <w:t>Предпосылками создания новой схемы экономических округов в Кыргызстане являются:</w:t>
      </w:r>
    </w:p>
    <w:p w:rsidR="003425FA" w:rsidRPr="00717F68" w:rsidRDefault="003425FA" w:rsidP="003425FA">
      <w:pPr>
        <w:autoSpaceDE w:val="0"/>
        <w:autoSpaceDN w:val="0"/>
        <w:spacing w:after="0" w:line="240" w:lineRule="auto"/>
        <w:ind w:firstLine="708"/>
        <w:jc w:val="both"/>
        <w:rPr>
          <w:rFonts w:ascii="Times New Roman" w:eastAsia="Calibri" w:hAnsi="Times New Roman" w:cs="Times New Roman"/>
          <w:sz w:val="20"/>
          <w:szCs w:val="20"/>
        </w:rPr>
      </w:pPr>
      <w:r w:rsidRPr="00717F68">
        <w:rPr>
          <w:rFonts w:ascii="Times New Roman" w:eastAsia="Calibri" w:hAnsi="Times New Roman" w:cs="Times New Roman"/>
          <w:sz w:val="20"/>
          <w:szCs w:val="20"/>
        </w:rPr>
        <w:t>- неравномерность и несбалансированность развития регионов;</w:t>
      </w:r>
    </w:p>
    <w:p w:rsidR="003425FA" w:rsidRPr="00717F68" w:rsidRDefault="003425FA" w:rsidP="003425FA">
      <w:pPr>
        <w:autoSpaceDE w:val="0"/>
        <w:autoSpaceDN w:val="0"/>
        <w:spacing w:after="0" w:line="240" w:lineRule="auto"/>
        <w:ind w:firstLine="708"/>
        <w:jc w:val="both"/>
        <w:rPr>
          <w:rFonts w:ascii="Times New Roman" w:eastAsia="Calibri" w:hAnsi="Times New Roman" w:cs="Times New Roman"/>
          <w:sz w:val="20"/>
          <w:szCs w:val="20"/>
        </w:rPr>
      </w:pPr>
      <w:r w:rsidRPr="00717F68">
        <w:rPr>
          <w:rFonts w:ascii="Times New Roman" w:eastAsia="Calibri" w:hAnsi="Times New Roman" w:cs="Times New Roman"/>
          <w:sz w:val="20"/>
          <w:szCs w:val="20"/>
        </w:rPr>
        <w:t>- различие в размещении производственной инфраструктуры;</w:t>
      </w:r>
    </w:p>
    <w:p w:rsidR="003425FA" w:rsidRPr="00717F68" w:rsidRDefault="003425FA" w:rsidP="003425FA">
      <w:pPr>
        <w:autoSpaceDE w:val="0"/>
        <w:autoSpaceDN w:val="0"/>
        <w:spacing w:after="0" w:line="240" w:lineRule="auto"/>
        <w:ind w:firstLine="708"/>
        <w:jc w:val="both"/>
        <w:rPr>
          <w:rFonts w:ascii="Times New Roman" w:eastAsia="Calibri" w:hAnsi="Times New Roman" w:cs="Times New Roman"/>
          <w:sz w:val="20"/>
          <w:szCs w:val="20"/>
        </w:rPr>
      </w:pPr>
      <w:r w:rsidRPr="00717F68">
        <w:rPr>
          <w:rFonts w:ascii="Times New Roman" w:eastAsia="Calibri" w:hAnsi="Times New Roman" w:cs="Times New Roman"/>
          <w:sz w:val="20"/>
          <w:szCs w:val="20"/>
        </w:rPr>
        <w:t>- ограничение доступа к имеющимся ресурсам, услугам;</w:t>
      </w:r>
    </w:p>
    <w:p w:rsidR="003425FA" w:rsidRPr="00717F68" w:rsidRDefault="003425FA" w:rsidP="003425FA">
      <w:pPr>
        <w:autoSpaceDE w:val="0"/>
        <w:autoSpaceDN w:val="0"/>
        <w:spacing w:after="0" w:line="240" w:lineRule="auto"/>
        <w:ind w:firstLine="708"/>
        <w:jc w:val="both"/>
        <w:rPr>
          <w:rFonts w:ascii="Times New Roman" w:eastAsia="Calibri" w:hAnsi="Times New Roman" w:cs="Times New Roman"/>
          <w:sz w:val="20"/>
          <w:szCs w:val="20"/>
        </w:rPr>
      </w:pPr>
      <w:r w:rsidRPr="00717F68">
        <w:rPr>
          <w:rFonts w:ascii="Times New Roman" w:eastAsia="Calibri" w:hAnsi="Times New Roman" w:cs="Times New Roman"/>
          <w:sz w:val="20"/>
          <w:szCs w:val="20"/>
        </w:rPr>
        <w:t>- отсутствие сильной региональной политики;</w:t>
      </w:r>
    </w:p>
    <w:p w:rsidR="003425FA" w:rsidRPr="00717F68" w:rsidRDefault="003425FA" w:rsidP="003425FA">
      <w:pPr>
        <w:autoSpaceDE w:val="0"/>
        <w:autoSpaceDN w:val="0"/>
        <w:spacing w:after="0" w:line="240" w:lineRule="auto"/>
        <w:ind w:firstLine="708"/>
        <w:jc w:val="both"/>
        <w:rPr>
          <w:rFonts w:ascii="Times New Roman" w:eastAsia="Calibri" w:hAnsi="Times New Roman"/>
          <w:sz w:val="20"/>
          <w:szCs w:val="20"/>
        </w:rPr>
      </w:pPr>
      <w:r w:rsidRPr="00717F68">
        <w:rPr>
          <w:rFonts w:ascii="Times New Roman" w:eastAsia="Calibri" w:hAnsi="Times New Roman" w:cs="Times New Roman"/>
          <w:sz w:val="20"/>
          <w:szCs w:val="20"/>
        </w:rPr>
        <w:t>- отсутствие работающих средних и крупных предприятий в малых городах и поселках.</w:t>
      </w:r>
    </w:p>
    <w:p w:rsidR="003425FA" w:rsidRPr="00717F68" w:rsidRDefault="003425FA" w:rsidP="003425FA">
      <w:pPr>
        <w:spacing w:after="0" w:line="240" w:lineRule="auto"/>
        <w:ind w:firstLine="708"/>
        <w:jc w:val="both"/>
        <w:rPr>
          <w:rFonts w:ascii="Times New Roman" w:eastAsia="Calibri" w:hAnsi="Times New Roman" w:cs="Times New Roman"/>
          <w:sz w:val="20"/>
          <w:szCs w:val="20"/>
        </w:rPr>
      </w:pPr>
      <w:r w:rsidRPr="00717F68">
        <w:rPr>
          <w:rFonts w:ascii="Times New Roman" w:eastAsia="Calibri" w:hAnsi="Times New Roman" w:cs="Times New Roman"/>
          <w:sz w:val="20"/>
          <w:szCs w:val="20"/>
        </w:rPr>
        <w:t>Перспективами межрегионального управленияв Казахстане и Кыргызстане могут быть:</w:t>
      </w:r>
    </w:p>
    <w:p w:rsidR="003425FA" w:rsidRPr="00717F68" w:rsidRDefault="003425FA" w:rsidP="003425FA">
      <w:pPr>
        <w:spacing w:after="0" w:line="240" w:lineRule="auto"/>
        <w:ind w:firstLine="708"/>
        <w:jc w:val="both"/>
        <w:rPr>
          <w:rFonts w:ascii="Times New Roman" w:eastAsia="Calibri" w:hAnsi="Times New Roman" w:cs="Times New Roman"/>
          <w:sz w:val="20"/>
          <w:szCs w:val="20"/>
        </w:rPr>
      </w:pPr>
      <w:r w:rsidRPr="00717F68">
        <w:rPr>
          <w:rFonts w:ascii="Times New Roman" w:eastAsia="Calibri" w:hAnsi="Times New Roman" w:cs="Times New Roman"/>
          <w:sz w:val="20"/>
          <w:szCs w:val="20"/>
        </w:rPr>
        <w:t>1) концентрация деятельности экономических макрорегионов (округов) не на административных функциях, а на регулировании пространственного развития и программно-проектных работах;</w:t>
      </w:r>
    </w:p>
    <w:p w:rsidR="003425FA" w:rsidRPr="00717F68" w:rsidRDefault="003425FA" w:rsidP="003425FA">
      <w:pPr>
        <w:spacing w:after="0" w:line="240" w:lineRule="auto"/>
        <w:ind w:firstLine="708"/>
        <w:jc w:val="both"/>
        <w:rPr>
          <w:rFonts w:ascii="Times New Roman" w:eastAsia="Calibri" w:hAnsi="Times New Roman" w:cs="Times New Roman"/>
          <w:sz w:val="20"/>
          <w:szCs w:val="20"/>
        </w:rPr>
      </w:pPr>
      <w:r w:rsidRPr="00717F68">
        <w:rPr>
          <w:rFonts w:ascii="Times New Roman" w:eastAsia="Calibri" w:hAnsi="Times New Roman" w:cs="Times New Roman"/>
          <w:sz w:val="20"/>
          <w:szCs w:val="20"/>
        </w:rPr>
        <w:t>2) экономические макрорегионы (округи) будут специализироваться на одной или нескольких отраслях (сферах деятельности), а все остальные виды деятельности будут связаны с обслуживанием и обеспечением этих ос</w:t>
      </w:r>
      <w:r w:rsidR="00FA7A43">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нов</w:t>
      </w:r>
      <w:r w:rsidR="00FA7A43">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ных сфер. Это предполагает формирование вспомогательного, обслужи</w:t>
      </w:r>
      <w:r w:rsidR="00FA7A43">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вающего и перерабатывающего блока малых и средних предприятий, а также кластеров вокруг крупных компаний страны за счет объединения усилий обслуживающих и вспомогательных предприятий;</w:t>
      </w:r>
    </w:p>
    <w:p w:rsidR="003425FA" w:rsidRPr="00717F68" w:rsidRDefault="003425FA" w:rsidP="003425FA">
      <w:pPr>
        <w:spacing w:after="0" w:line="240" w:lineRule="auto"/>
        <w:ind w:firstLine="708"/>
        <w:jc w:val="both"/>
        <w:rPr>
          <w:rFonts w:ascii="Times New Roman" w:eastAsia="Calibri" w:hAnsi="Times New Roman" w:cs="Times New Roman"/>
          <w:sz w:val="20"/>
          <w:szCs w:val="20"/>
        </w:rPr>
      </w:pPr>
      <w:r w:rsidRPr="00717F68">
        <w:rPr>
          <w:rFonts w:ascii="Times New Roman" w:eastAsia="Calibri" w:hAnsi="Times New Roman" w:cs="Times New Roman"/>
          <w:sz w:val="20"/>
          <w:szCs w:val="20"/>
        </w:rPr>
        <w:t xml:space="preserve">3) укрепление через модернизацию сети железных и автомобильных дорог </w:t>
      </w:r>
      <w:r w:rsidRPr="00FA7A43">
        <w:rPr>
          <w:rFonts w:ascii="Times New Roman" w:eastAsia="Calibri" w:hAnsi="Times New Roman" w:cs="Times New Roman"/>
          <w:spacing w:val="-20"/>
          <w:sz w:val="20"/>
          <w:szCs w:val="20"/>
        </w:rPr>
        <w:t>коммуникационных</w:t>
      </w:r>
      <w:r w:rsidRPr="00717F68">
        <w:rPr>
          <w:rFonts w:ascii="Times New Roman" w:eastAsia="Calibri" w:hAnsi="Times New Roman" w:cs="Times New Roman"/>
          <w:sz w:val="20"/>
          <w:szCs w:val="20"/>
        </w:rPr>
        <w:t xml:space="preserve"> участков, обеспечивающих связанность макрорегио</w:t>
      </w:r>
      <w:r w:rsidR="00FA7A43">
        <w:rPr>
          <w:rFonts w:ascii="Times New Roman" w:eastAsia="Calibri" w:hAnsi="Times New Roman" w:cs="Times New Roman"/>
          <w:sz w:val="20"/>
          <w:szCs w:val="20"/>
        </w:rPr>
        <w:softHyphen/>
      </w:r>
      <w:r w:rsidRPr="00717F68">
        <w:rPr>
          <w:rFonts w:ascii="Times New Roman" w:eastAsia="Calibri" w:hAnsi="Times New Roman" w:cs="Times New Roman"/>
          <w:sz w:val="20"/>
          <w:szCs w:val="20"/>
        </w:rPr>
        <w:t>нов (</w:t>
      </w:r>
      <w:r w:rsidRPr="00FA7A43">
        <w:rPr>
          <w:rFonts w:ascii="Times New Roman" w:eastAsia="Calibri" w:hAnsi="Times New Roman" w:cs="Times New Roman"/>
          <w:spacing w:val="-20"/>
          <w:sz w:val="20"/>
          <w:szCs w:val="20"/>
        </w:rPr>
        <w:t>округов</w:t>
      </w:r>
      <w:r w:rsidRPr="00717F68">
        <w:rPr>
          <w:rFonts w:ascii="Times New Roman" w:eastAsia="Calibri" w:hAnsi="Times New Roman" w:cs="Times New Roman"/>
          <w:sz w:val="20"/>
          <w:szCs w:val="20"/>
        </w:rPr>
        <w:t xml:space="preserve">), </w:t>
      </w:r>
      <w:r w:rsidRPr="00FA7A43">
        <w:rPr>
          <w:rFonts w:ascii="Times New Roman" w:eastAsia="Calibri" w:hAnsi="Times New Roman" w:cs="Times New Roman"/>
          <w:spacing w:val="-20"/>
          <w:sz w:val="20"/>
          <w:szCs w:val="20"/>
        </w:rPr>
        <w:t xml:space="preserve">выход </w:t>
      </w:r>
      <w:r w:rsidRPr="00717F68">
        <w:rPr>
          <w:rFonts w:ascii="Times New Roman" w:eastAsia="Calibri" w:hAnsi="Times New Roman" w:cs="Times New Roman"/>
          <w:sz w:val="20"/>
          <w:szCs w:val="20"/>
        </w:rPr>
        <w:t xml:space="preserve">товаропроизводителей </w:t>
      </w:r>
      <w:r w:rsidRPr="00FA7A43">
        <w:rPr>
          <w:rFonts w:ascii="Times New Roman" w:eastAsia="Calibri" w:hAnsi="Times New Roman" w:cs="Times New Roman"/>
          <w:spacing w:val="-20"/>
          <w:sz w:val="20"/>
          <w:szCs w:val="20"/>
        </w:rPr>
        <w:t>на морские</w:t>
      </w:r>
      <w:r w:rsidRPr="00717F68">
        <w:rPr>
          <w:rFonts w:ascii="Times New Roman" w:eastAsia="Calibri" w:hAnsi="Times New Roman" w:cs="Times New Roman"/>
          <w:sz w:val="20"/>
          <w:szCs w:val="20"/>
        </w:rPr>
        <w:t xml:space="preserve"> порты Каспийского моря;</w:t>
      </w:r>
    </w:p>
    <w:p w:rsidR="003425FA" w:rsidRPr="00717F68" w:rsidRDefault="003425FA" w:rsidP="003425FA">
      <w:pPr>
        <w:spacing w:after="0" w:line="240" w:lineRule="auto"/>
        <w:ind w:firstLine="708"/>
        <w:jc w:val="both"/>
        <w:rPr>
          <w:rFonts w:ascii="Times New Roman" w:eastAsia="Calibri" w:hAnsi="Times New Roman" w:cs="Times New Roman"/>
          <w:sz w:val="20"/>
          <w:szCs w:val="20"/>
        </w:rPr>
      </w:pPr>
      <w:r w:rsidRPr="00717F68">
        <w:rPr>
          <w:rFonts w:ascii="Times New Roman" w:eastAsia="Calibri" w:hAnsi="Times New Roman" w:cs="Times New Roman"/>
          <w:sz w:val="20"/>
          <w:szCs w:val="20"/>
        </w:rPr>
        <w:t>4) становление экономических макрорегионов (округов) основой системы расселения населения, формирование соответствующих макрозон расселения и системы населенных мест;</w:t>
      </w:r>
    </w:p>
    <w:p w:rsidR="003425FA" w:rsidRPr="00717F68" w:rsidRDefault="003425FA" w:rsidP="003425FA">
      <w:pPr>
        <w:spacing w:after="0" w:line="240" w:lineRule="auto"/>
        <w:ind w:firstLine="708"/>
        <w:jc w:val="both"/>
        <w:rPr>
          <w:rFonts w:ascii="Times New Roman" w:eastAsia="Calibri" w:hAnsi="Times New Roman" w:cs="Times New Roman"/>
          <w:sz w:val="20"/>
          <w:szCs w:val="20"/>
        </w:rPr>
      </w:pPr>
      <w:r w:rsidRPr="00717F68">
        <w:rPr>
          <w:rFonts w:ascii="Times New Roman" w:eastAsia="Calibri" w:hAnsi="Times New Roman" w:cs="Times New Roman"/>
          <w:sz w:val="20"/>
          <w:szCs w:val="20"/>
        </w:rPr>
        <w:t>5) формирование макрорегиональных систем населенных мест, включающих в себя субрегиональные, групповые и внегрупповые системы населенных мест с упорядоченными регулярными межселенными связями.</w:t>
      </w:r>
    </w:p>
    <w:p w:rsidR="003425FA" w:rsidRDefault="00AC423F" w:rsidP="003425FA">
      <w:pPr>
        <w:spacing w:after="0" w:line="240" w:lineRule="auto"/>
        <w:ind w:firstLine="708"/>
        <w:jc w:val="both"/>
        <w:rPr>
          <w:rFonts w:ascii="Times New Roman" w:hAnsi="Times New Roman"/>
          <w:sz w:val="20"/>
          <w:szCs w:val="20"/>
        </w:rPr>
      </w:pPr>
      <w:r w:rsidRPr="00AC423F">
        <w:rPr>
          <w:rFonts w:ascii="Times New Roman" w:hAnsi="Times New Roman"/>
          <w:noProof/>
          <w:sz w:val="20"/>
          <w:szCs w:val="20"/>
          <w:lang w:val="en-US"/>
        </w:rPr>
        <w:pict>
          <v:shape id="_x0000_s1130" type="#_x0000_t202" style="position:absolute;left:0;text-align:left;margin-left:182.55pt;margin-top:46.45pt;width:39.75pt;height:23.25pt;z-index:251703296" stroked="f">
            <v:textbox>
              <w:txbxContent>
                <w:p w:rsidR="00644183" w:rsidRPr="004F2A61" w:rsidRDefault="00644183" w:rsidP="00CA3767">
                  <w:pPr>
                    <w:rPr>
                      <w:rFonts w:ascii="Times New Roman" w:hAnsi="Times New Roman" w:cs="Times New Roman"/>
                      <w:sz w:val="20"/>
                      <w:szCs w:val="20"/>
                      <w:lang w:val="en-US"/>
                    </w:rPr>
                  </w:pPr>
                  <w:r w:rsidRPr="004F2A61">
                    <w:rPr>
                      <w:rFonts w:ascii="Times New Roman" w:hAnsi="Times New Roman" w:cs="Times New Roman"/>
                      <w:sz w:val="20"/>
                      <w:szCs w:val="20"/>
                      <w:lang w:val="en-US"/>
                    </w:rPr>
                    <w:t>13</w:t>
                  </w:r>
                </w:p>
              </w:txbxContent>
            </v:textbox>
          </v:shape>
        </w:pict>
      </w:r>
      <w:r w:rsidR="003425FA" w:rsidRPr="00717F68">
        <w:rPr>
          <w:rFonts w:ascii="Times New Roman" w:hAnsi="Times New Roman"/>
          <w:sz w:val="20"/>
          <w:szCs w:val="20"/>
        </w:rPr>
        <w:t xml:space="preserve">В </w:t>
      </w:r>
      <w:r w:rsidR="003425FA" w:rsidRPr="00FA7A43">
        <w:rPr>
          <w:rFonts w:ascii="Times New Roman" w:hAnsi="Times New Roman"/>
          <w:spacing w:val="-20"/>
          <w:sz w:val="20"/>
          <w:szCs w:val="20"/>
        </w:rPr>
        <w:t>рамках</w:t>
      </w:r>
      <w:r w:rsidR="003425FA" w:rsidRPr="00717F68">
        <w:rPr>
          <w:rFonts w:ascii="Times New Roman" w:hAnsi="Times New Roman"/>
          <w:sz w:val="20"/>
          <w:szCs w:val="20"/>
        </w:rPr>
        <w:t xml:space="preserve"> предлагаемого межрегионального управления, который бу</w:t>
      </w:r>
      <w:r w:rsidR="00FA7A43">
        <w:rPr>
          <w:rFonts w:ascii="Times New Roman" w:hAnsi="Times New Roman"/>
          <w:sz w:val="20"/>
          <w:szCs w:val="20"/>
        </w:rPr>
        <w:softHyphen/>
      </w:r>
      <w:r w:rsidR="003425FA" w:rsidRPr="00717F68">
        <w:rPr>
          <w:rFonts w:ascii="Times New Roman" w:hAnsi="Times New Roman"/>
          <w:sz w:val="20"/>
          <w:szCs w:val="20"/>
        </w:rPr>
        <w:t xml:space="preserve">дет </w:t>
      </w:r>
      <w:r w:rsidR="003425FA" w:rsidRPr="00FA7A43">
        <w:rPr>
          <w:rFonts w:ascii="Times New Roman" w:hAnsi="Times New Roman"/>
          <w:spacing w:val="-20"/>
          <w:sz w:val="20"/>
          <w:szCs w:val="20"/>
        </w:rPr>
        <w:t>осуществляться</w:t>
      </w:r>
      <w:r w:rsidR="003425FA" w:rsidRPr="00717F68">
        <w:rPr>
          <w:rFonts w:ascii="Times New Roman" w:hAnsi="Times New Roman"/>
          <w:sz w:val="20"/>
          <w:szCs w:val="20"/>
        </w:rPr>
        <w:t xml:space="preserve"> в экономических макрорегионах (</w:t>
      </w:r>
      <w:r w:rsidR="003425FA" w:rsidRPr="00FA7A43">
        <w:rPr>
          <w:rFonts w:ascii="Times New Roman" w:hAnsi="Times New Roman"/>
          <w:spacing w:val="-20"/>
          <w:sz w:val="20"/>
          <w:szCs w:val="20"/>
        </w:rPr>
        <w:t>округах</w:t>
      </w:r>
      <w:r w:rsidR="003425FA" w:rsidRPr="00717F68">
        <w:rPr>
          <w:rFonts w:ascii="Times New Roman" w:hAnsi="Times New Roman"/>
          <w:sz w:val="20"/>
          <w:szCs w:val="20"/>
        </w:rPr>
        <w:t>), мы реко</w:t>
      </w:r>
      <w:r w:rsidR="00FA7A43">
        <w:rPr>
          <w:rFonts w:ascii="Times New Roman" w:hAnsi="Times New Roman"/>
          <w:sz w:val="20"/>
          <w:szCs w:val="20"/>
        </w:rPr>
        <w:softHyphen/>
      </w:r>
      <w:r w:rsidR="003425FA" w:rsidRPr="00717F68">
        <w:rPr>
          <w:rFonts w:ascii="Times New Roman" w:hAnsi="Times New Roman"/>
          <w:sz w:val="20"/>
          <w:szCs w:val="20"/>
        </w:rPr>
        <w:t>мен</w:t>
      </w:r>
      <w:r w:rsidR="00FA7A43">
        <w:rPr>
          <w:rFonts w:ascii="Times New Roman" w:hAnsi="Times New Roman"/>
          <w:sz w:val="20"/>
          <w:szCs w:val="20"/>
        </w:rPr>
        <w:softHyphen/>
      </w:r>
      <w:r w:rsidR="003425FA" w:rsidRPr="00717F68">
        <w:rPr>
          <w:rFonts w:ascii="Times New Roman" w:hAnsi="Times New Roman"/>
          <w:sz w:val="20"/>
          <w:szCs w:val="20"/>
        </w:rPr>
        <w:t xml:space="preserve">дуем </w:t>
      </w:r>
      <w:r w:rsidR="003425FA" w:rsidRPr="00FA7A43">
        <w:rPr>
          <w:rFonts w:ascii="Times New Roman" w:hAnsi="Times New Roman"/>
          <w:spacing w:val="-20"/>
          <w:sz w:val="20"/>
          <w:szCs w:val="20"/>
        </w:rPr>
        <w:t>введениесетевого</w:t>
      </w:r>
      <w:r w:rsidR="003425FA" w:rsidRPr="00717F68">
        <w:rPr>
          <w:rFonts w:ascii="Times New Roman" w:hAnsi="Times New Roman"/>
          <w:sz w:val="20"/>
          <w:szCs w:val="20"/>
        </w:rPr>
        <w:t xml:space="preserve"> планирования.При этом отметим, что децентрализованн</w:t>
      </w:r>
      <w:r w:rsidR="003425FA">
        <w:rPr>
          <w:rFonts w:ascii="Times New Roman" w:hAnsi="Times New Roman"/>
          <w:sz w:val="20"/>
          <w:szCs w:val="20"/>
        </w:rPr>
        <w:t>ая</w:t>
      </w:r>
    </w:p>
    <w:p w:rsidR="003425FA" w:rsidRPr="00EB0F98" w:rsidRDefault="003425FA" w:rsidP="003425FA">
      <w:pPr>
        <w:spacing w:after="0" w:line="240" w:lineRule="auto"/>
        <w:jc w:val="both"/>
        <w:rPr>
          <w:rFonts w:ascii="Times New Roman" w:hAnsi="Times New Roman"/>
          <w:sz w:val="20"/>
          <w:szCs w:val="20"/>
        </w:rPr>
      </w:pPr>
      <w:r w:rsidRPr="00717F68">
        <w:rPr>
          <w:rFonts w:ascii="Times New Roman" w:hAnsi="Times New Roman"/>
          <w:sz w:val="20"/>
          <w:szCs w:val="20"/>
        </w:rPr>
        <w:lastRenderedPageBreak/>
        <w:t>структура, пришедшая на смену централизованной, конечно, является</w:t>
      </w:r>
      <w:r w:rsidRPr="00EB0F98">
        <w:rPr>
          <w:rFonts w:ascii="Times New Roman" w:hAnsi="Times New Roman"/>
          <w:sz w:val="20"/>
          <w:szCs w:val="20"/>
        </w:rPr>
        <w:t>прогрессивным шагом, но, однако, она не отражает последних мировых тенденций. В мировой экономике набирает силу процесс перехода к сетевой организации планирования, который осуществляется с учетом стратегических интересов и экономической безопасности. Создаваемые транснациональные корпорации, интеграционные группировки – наглядный результат этой трансформации.</w:t>
      </w:r>
    </w:p>
    <w:p w:rsidR="003425FA" w:rsidRPr="00717F68" w:rsidRDefault="003425FA" w:rsidP="003425FA">
      <w:pPr>
        <w:spacing w:after="0" w:line="240" w:lineRule="auto"/>
        <w:ind w:firstLine="708"/>
        <w:jc w:val="both"/>
        <w:rPr>
          <w:rFonts w:ascii="Times New Roman" w:eastAsia="Calibri" w:hAnsi="Times New Roman" w:cs="Times New Roman"/>
          <w:snapToGrid w:val="0"/>
          <w:color w:val="000000"/>
          <w:sz w:val="20"/>
          <w:szCs w:val="20"/>
        </w:rPr>
      </w:pPr>
      <w:r w:rsidRPr="00717F68">
        <w:rPr>
          <w:rFonts w:ascii="Times New Roman" w:hAnsi="Times New Roman"/>
          <w:sz w:val="20"/>
          <w:szCs w:val="20"/>
        </w:rPr>
        <w:t xml:space="preserve"> У</w:t>
      </w:r>
      <w:r w:rsidRPr="00717F68">
        <w:rPr>
          <w:rFonts w:ascii="Times New Roman" w:eastAsia="Calibri" w:hAnsi="Times New Roman" w:cs="Times New Roman"/>
          <w:sz w:val="20"/>
          <w:szCs w:val="20"/>
        </w:rPr>
        <w:t xml:space="preserve">правление в рамках макрорегионов позволяет </w:t>
      </w:r>
      <w:r w:rsidRPr="00717F68">
        <w:rPr>
          <w:rFonts w:ascii="Times New Roman" w:eastAsia="Calibri" w:hAnsi="Times New Roman" w:cs="Times New Roman"/>
          <w:sz w:val="20"/>
          <w:szCs w:val="20"/>
          <w:lang w:val="kk-KZ"/>
        </w:rPr>
        <w:t xml:space="preserve">сократить разрыв в доле ВРП на душу населения в </w:t>
      </w:r>
      <w:r w:rsidRPr="00717F68">
        <w:rPr>
          <w:rFonts w:ascii="Times New Roman" w:eastAsia="Calibri" w:hAnsi="Times New Roman" w:cs="Times New Roman"/>
          <w:sz w:val="20"/>
          <w:szCs w:val="20"/>
        </w:rPr>
        <w:t>2</w:t>
      </w:r>
      <w:r w:rsidRPr="00717F68">
        <w:rPr>
          <w:rFonts w:ascii="Times New Roman" w:eastAsia="Calibri" w:hAnsi="Times New Roman" w:cs="Times New Roman"/>
          <w:sz w:val="20"/>
          <w:szCs w:val="20"/>
          <w:lang w:val="kk-KZ"/>
        </w:rPr>
        <w:t xml:space="preserve"> раза (с </w:t>
      </w:r>
      <w:r w:rsidRPr="00717F68">
        <w:rPr>
          <w:rFonts w:ascii="Times New Roman" w:eastAsia="Calibri" w:hAnsi="Times New Roman" w:cs="Times New Roman"/>
          <w:sz w:val="20"/>
          <w:szCs w:val="20"/>
        </w:rPr>
        <w:t xml:space="preserve">12 </w:t>
      </w:r>
      <w:r w:rsidRPr="00717F68">
        <w:rPr>
          <w:rFonts w:ascii="Times New Roman" w:eastAsia="Calibri" w:hAnsi="Times New Roman" w:cs="Times New Roman"/>
          <w:sz w:val="20"/>
          <w:szCs w:val="20"/>
          <w:lang w:val="kk-KZ"/>
        </w:rPr>
        <w:t xml:space="preserve">до </w:t>
      </w:r>
      <w:r w:rsidRPr="00717F68">
        <w:rPr>
          <w:rFonts w:ascii="Times New Roman" w:eastAsia="Calibri" w:hAnsi="Times New Roman" w:cs="Times New Roman"/>
          <w:sz w:val="20"/>
          <w:szCs w:val="20"/>
        </w:rPr>
        <w:t>6</w:t>
      </w:r>
      <w:r w:rsidRPr="00717F68">
        <w:rPr>
          <w:rFonts w:ascii="Times New Roman" w:hAnsi="Times New Roman"/>
          <w:sz w:val="20"/>
          <w:szCs w:val="20"/>
          <w:lang w:val="kk-KZ"/>
        </w:rPr>
        <w:t xml:space="preserve">), </w:t>
      </w:r>
      <w:r w:rsidRPr="00717F68">
        <w:rPr>
          <w:rFonts w:ascii="Times New Roman" w:eastAsia="Calibri" w:hAnsi="Times New Roman" w:cs="Times New Roman"/>
          <w:snapToGrid w:val="0"/>
          <w:color w:val="000000"/>
          <w:sz w:val="20"/>
          <w:szCs w:val="20"/>
        </w:rPr>
        <w:t>разница в объеме дохода местного бюджета на 1 человека сокра</w:t>
      </w:r>
      <w:r w:rsidRPr="00717F68">
        <w:rPr>
          <w:rFonts w:ascii="Times New Roman" w:hAnsi="Times New Roman"/>
          <w:snapToGrid w:val="0"/>
          <w:color w:val="000000"/>
          <w:sz w:val="20"/>
          <w:szCs w:val="20"/>
        </w:rPr>
        <w:t>щается</w:t>
      </w:r>
      <w:r w:rsidRPr="00717F68">
        <w:rPr>
          <w:rFonts w:ascii="Times New Roman" w:eastAsia="Calibri" w:hAnsi="Times New Roman" w:cs="Times New Roman"/>
          <w:snapToGrid w:val="0"/>
          <w:color w:val="000000"/>
          <w:sz w:val="20"/>
          <w:szCs w:val="20"/>
        </w:rPr>
        <w:t xml:space="preserve"> с 6,2 раза до 2,7.</w:t>
      </w:r>
      <w:r w:rsidRPr="00717F68">
        <w:rPr>
          <w:rFonts w:ascii="Times New Roman" w:hAnsi="Times New Roman"/>
          <w:snapToGrid w:val="0"/>
          <w:color w:val="000000"/>
          <w:sz w:val="20"/>
          <w:szCs w:val="20"/>
        </w:rPr>
        <w:t xml:space="preserve"> В работе проведена оценка </w:t>
      </w:r>
      <w:r w:rsidRPr="00717F68">
        <w:rPr>
          <w:rFonts w:ascii="Times New Roman" w:eastAsia="Calibri" w:hAnsi="Times New Roman" w:cs="Times New Roman"/>
          <w:snapToGrid w:val="0"/>
          <w:color w:val="000000"/>
          <w:sz w:val="20"/>
          <w:szCs w:val="20"/>
        </w:rPr>
        <w:t>ключевых параметров бюджета Каспийского макр</w:t>
      </w:r>
      <w:r w:rsidRPr="00717F68">
        <w:rPr>
          <w:rFonts w:ascii="Times New Roman" w:hAnsi="Times New Roman"/>
          <w:snapToGrid w:val="0"/>
          <w:color w:val="000000"/>
          <w:sz w:val="20"/>
          <w:szCs w:val="20"/>
        </w:rPr>
        <w:t>о</w:t>
      </w:r>
      <w:r w:rsidRPr="00717F68">
        <w:rPr>
          <w:rFonts w:ascii="Times New Roman" w:eastAsia="Calibri" w:hAnsi="Times New Roman" w:cs="Times New Roman"/>
          <w:snapToGrid w:val="0"/>
          <w:color w:val="000000"/>
          <w:sz w:val="20"/>
          <w:szCs w:val="20"/>
        </w:rPr>
        <w:t>региона</w:t>
      </w:r>
      <w:r w:rsidRPr="00717F68">
        <w:rPr>
          <w:rFonts w:ascii="Times New Roman" w:hAnsi="Times New Roman"/>
          <w:snapToGrid w:val="0"/>
          <w:color w:val="000000"/>
          <w:sz w:val="20"/>
          <w:szCs w:val="20"/>
        </w:rPr>
        <w:t xml:space="preserve"> с</w:t>
      </w:r>
      <w:r w:rsidRPr="00717F68">
        <w:rPr>
          <w:rFonts w:ascii="Times New Roman" w:eastAsia="Calibri" w:hAnsi="Times New Roman" w:cs="Times New Roman"/>
          <w:snapToGrid w:val="0"/>
          <w:color w:val="000000"/>
          <w:sz w:val="20"/>
          <w:szCs w:val="20"/>
        </w:rPr>
        <w:t xml:space="preserve"> использ</w:t>
      </w:r>
      <w:r w:rsidRPr="00717F68">
        <w:rPr>
          <w:rFonts w:ascii="Times New Roman" w:hAnsi="Times New Roman"/>
          <w:snapToGrid w:val="0"/>
          <w:color w:val="000000"/>
          <w:sz w:val="20"/>
          <w:szCs w:val="20"/>
        </w:rPr>
        <w:t>ованием</w:t>
      </w:r>
      <w:r w:rsidRPr="00717F68">
        <w:rPr>
          <w:rFonts w:ascii="Times New Roman" w:eastAsia="Calibri" w:hAnsi="Times New Roman" w:cs="Times New Roman"/>
          <w:snapToGrid w:val="0"/>
          <w:color w:val="000000"/>
          <w:sz w:val="20"/>
          <w:szCs w:val="20"/>
        </w:rPr>
        <w:t xml:space="preserve"> бюджетны</w:t>
      </w:r>
      <w:r w:rsidRPr="00717F68">
        <w:rPr>
          <w:rFonts w:ascii="Times New Roman" w:hAnsi="Times New Roman"/>
          <w:snapToGrid w:val="0"/>
          <w:color w:val="000000"/>
          <w:sz w:val="20"/>
          <w:szCs w:val="20"/>
        </w:rPr>
        <w:t>х</w:t>
      </w:r>
      <w:r w:rsidRPr="00717F68">
        <w:rPr>
          <w:rFonts w:ascii="Times New Roman" w:eastAsia="Calibri" w:hAnsi="Times New Roman" w:cs="Times New Roman"/>
          <w:snapToGrid w:val="0"/>
          <w:color w:val="000000"/>
          <w:sz w:val="20"/>
          <w:szCs w:val="20"/>
        </w:rPr>
        <w:t xml:space="preserve"> коэффициент</w:t>
      </w:r>
      <w:r w:rsidRPr="00717F68">
        <w:rPr>
          <w:rFonts w:ascii="Times New Roman" w:hAnsi="Times New Roman"/>
          <w:snapToGrid w:val="0"/>
          <w:color w:val="000000"/>
          <w:sz w:val="20"/>
          <w:szCs w:val="20"/>
        </w:rPr>
        <w:t>ов</w:t>
      </w:r>
      <w:r w:rsidRPr="00717F68">
        <w:rPr>
          <w:rFonts w:ascii="Times New Roman" w:eastAsia="Calibri" w:hAnsi="Times New Roman" w:cs="Times New Roman"/>
          <w:snapToGrid w:val="0"/>
          <w:color w:val="000000"/>
          <w:sz w:val="20"/>
          <w:szCs w:val="20"/>
        </w:rPr>
        <w:t>, которые являются важным составляющим элементом бюджетного анализа</w:t>
      </w:r>
      <w:r w:rsidRPr="00717F68">
        <w:rPr>
          <w:rFonts w:ascii="Times New Roman" w:hAnsi="Times New Roman"/>
          <w:snapToGrid w:val="0"/>
          <w:color w:val="000000"/>
          <w:sz w:val="20"/>
          <w:szCs w:val="20"/>
        </w:rPr>
        <w:t>.</w:t>
      </w:r>
    </w:p>
    <w:p w:rsidR="003425FA" w:rsidRPr="00717F68" w:rsidRDefault="003425FA" w:rsidP="003425FA">
      <w:pPr>
        <w:spacing w:after="0" w:line="240" w:lineRule="auto"/>
        <w:jc w:val="both"/>
        <w:rPr>
          <w:rFonts w:ascii="Times New Roman" w:eastAsia="Calibri" w:hAnsi="Times New Roman" w:cs="Times New Roman"/>
          <w:snapToGrid w:val="0"/>
          <w:color w:val="000000"/>
          <w:sz w:val="20"/>
          <w:szCs w:val="20"/>
        </w:rPr>
      </w:pPr>
      <w:r w:rsidRPr="00717F68">
        <w:rPr>
          <w:rFonts w:ascii="Times New Roman" w:eastAsia="Calibri" w:hAnsi="Times New Roman" w:cs="Times New Roman"/>
          <w:snapToGrid w:val="0"/>
          <w:color w:val="000000"/>
          <w:sz w:val="20"/>
          <w:szCs w:val="20"/>
        </w:rPr>
        <w:tab/>
        <w:t xml:space="preserve">Коэффициент соотношения регулирующих и собственных бюджетных доходов: </w:t>
      </w:r>
    </w:p>
    <w:p w:rsidR="003425FA" w:rsidRPr="00717F68" w:rsidRDefault="003425FA" w:rsidP="003425FA">
      <w:pPr>
        <w:spacing w:after="0" w:line="240" w:lineRule="auto"/>
        <w:ind w:firstLine="708"/>
        <w:jc w:val="center"/>
        <w:rPr>
          <w:rFonts w:ascii="Times New Roman" w:eastAsia="Calibri" w:hAnsi="Times New Roman" w:cs="Times New Roman"/>
          <w:snapToGrid w:val="0"/>
          <w:color w:val="000000"/>
          <w:sz w:val="20"/>
          <w:szCs w:val="20"/>
          <w:vertAlign w:val="subscript"/>
        </w:rPr>
      </w:pPr>
      <w:r w:rsidRPr="00717F68">
        <w:rPr>
          <w:rFonts w:ascii="Times New Roman" w:eastAsia="Calibri" w:hAnsi="Times New Roman" w:cs="Times New Roman"/>
          <w:snapToGrid w:val="0"/>
          <w:color w:val="000000"/>
          <w:sz w:val="20"/>
          <w:szCs w:val="20"/>
        </w:rPr>
        <w:t>К</w:t>
      </w:r>
      <w:r w:rsidRPr="00717F68">
        <w:rPr>
          <w:rFonts w:ascii="Times New Roman" w:eastAsia="Calibri" w:hAnsi="Times New Roman" w:cs="Times New Roman"/>
          <w:snapToGrid w:val="0"/>
          <w:color w:val="000000"/>
          <w:sz w:val="20"/>
          <w:szCs w:val="20"/>
          <w:vertAlign w:val="subscript"/>
        </w:rPr>
        <w:t>рс</w:t>
      </w:r>
      <w:r w:rsidRPr="00717F68">
        <w:rPr>
          <w:rFonts w:ascii="Times New Roman" w:eastAsia="Calibri" w:hAnsi="Times New Roman" w:cs="Times New Roman"/>
          <w:snapToGrid w:val="0"/>
          <w:color w:val="000000"/>
          <w:sz w:val="20"/>
          <w:szCs w:val="20"/>
        </w:rPr>
        <w:t>=Д</w:t>
      </w:r>
      <w:r w:rsidRPr="00717F68">
        <w:rPr>
          <w:rFonts w:ascii="Times New Roman" w:eastAsia="Calibri" w:hAnsi="Times New Roman" w:cs="Times New Roman"/>
          <w:snapToGrid w:val="0"/>
          <w:color w:val="000000"/>
          <w:sz w:val="20"/>
          <w:szCs w:val="20"/>
          <w:vertAlign w:val="subscript"/>
        </w:rPr>
        <w:t>р</w:t>
      </w:r>
      <w:r w:rsidRPr="00717F68">
        <w:rPr>
          <w:rFonts w:ascii="Times New Roman" w:eastAsia="Calibri" w:hAnsi="Times New Roman" w:cs="Times New Roman"/>
          <w:snapToGrid w:val="0"/>
          <w:color w:val="000000"/>
          <w:sz w:val="20"/>
          <w:szCs w:val="20"/>
        </w:rPr>
        <w:t>:Д</w:t>
      </w:r>
      <w:r w:rsidRPr="00717F68">
        <w:rPr>
          <w:rFonts w:ascii="Times New Roman" w:eastAsia="Calibri" w:hAnsi="Times New Roman" w:cs="Times New Roman"/>
          <w:snapToGrid w:val="0"/>
          <w:color w:val="000000"/>
          <w:sz w:val="20"/>
          <w:szCs w:val="20"/>
          <w:vertAlign w:val="subscript"/>
        </w:rPr>
        <w:t>с</w:t>
      </w:r>
    </w:p>
    <w:p w:rsidR="003425FA" w:rsidRPr="00717F68" w:rsidRDefault="003425FA" w:rsidP="003425FA">
      <w:pPr>
        <w:spacing w:after="0" w:line="240" w:lineRule="auto"/>
        <w:ind w:firstLine="708"/>
        <w:jc w:val="both"/>
        <w:rPr>
          <w:rFonts w:ascii="Times New Roman" w:eastAsia="Calibri" w:hAnsi="Times New Roman" w:cs="Times New Roman"/>
          <w:snapToGrid w:val="0"/>
          <w:color w:val="000000"/>
          <w:sz w:val="20"/>
          <w:szCs w:val="20"/>
          <w:lang w:val="kk-KZ"/>
        </w:rPr>
      </w:pPr>
      <w:r w:rsidRPr="00717F68">
        <w:rPr>
          <w:rFonts w:ascii="Times New Roman" w:eastAsia="Calibri" w:hAnsi="Times New Roman" w:cs="Times New Roman"/>
          <w:snapToGrid w:val="0"/>
          <w:color w:val="000000"/>
          <w:sz w:val="20"/>
          <w:szCs w:val="20"/>
        </w:rPr>
        <w:t xml:space="preserve">Данный коэффициент в Каспийском макрорегионе составляет 0,3, который показывает, что в собственные доходы намного превышают регулирующие (в Южном макрорегионе данный коэффициент равен 1,9).   </w:t>
      </w:r>
    </w:p>
    <w:p w:rsidR="003425FA" w:rsidRPr="00717F68" w:rsidRDefault="003425FA" w:rsidP="003425FA">
      <w:pPr>
        <w:spacing w:after="0" w:line="240" w:lineRule="auto"/>
        <w:jc w:val="both"/>
        <w:rPr>
          <w:rFonts w:ascii="Times New Roman" w:eastAsia="Calibri" w:hAnsi="Times New Roman" w:cs="Times New Roman"/>
          <w:snapToGrid w:val="0"/>
          <w:color w:val="000000"/>
          <w:sz w:val="20"/>
          <w:szCs w:val="20"/>
        </w:rPr>
      </w:pPr>
      <w:r w:rsidRPr="00717F68">
        <w:rPr>
          <w:rFonts w:ascii="Times New Roman" w:eastAsia="Calibri" w:hAnsi="Times New Roman" w:cs="Times New Roman"/>
          <w:snapToGrid w:val="0"/>
          <w:color w:val="000000"/>
          <w:sz w:val="20"/>
          <w:szCs w:val="20"/>
        </w:rPr>
        <w:tab/>
        <w:t xml:space="preserve">Коэффициент обеспеченности минимальных расходов собственными доходами: </w:t>
      </w:r>
    </w:p>
    <w:p w:rsidR="003425FA" w:rsidRPr="00717F68" w:rsidRDefault="003425FA" w:rsidP="003425FA">
      <w:pPr>
        <w:spacing w:after="0" w:line="240" w:lineRule="auto"/>
        <w:jc w:val="center"/>
        <w:rPr>
          <w:rFonts w:ascii="Times New Roman" w:eastAsia="Calibri" w:hAnsi="Times New Roman" w:cs="Times New Roman"/>
          <w:snapToGrid w:val="0"/>
          <w:color w:val="000000"/>
          <w:sz w:val="20"/>
          <w:szCs w:val="20"/>
          <w:vertAlign w:val="subscript"/>
          <w:lang w:val="kk-KZ"/>
        </w:rPr>
      </w:pPr>
      <w:r w:rsidRPr="00717F68">
        <w:rPr>
          <w:rFonts w:ascii="Times New Roman" w:eastAsia="Calibri" w:hAnsi="Times New Roman" w:cs="Times New Roman"/>
          <w:snapToGrid w:val="0"/>
          <w:color w:val="000000"/>
          <w:sz w:val="20"/>
          <w:szCs w:val="20"/>
        </w:rPr>
        <w:t>К</w:t>
      </w:r>
      <w:r w:rsidRPr="00717F68">
        <w:rPr>
          <w:rFonts w:ascii="Times New Roman" w:eastAsia="Calibri" w:hAnsi="Times New Roman" w:cs="Times New Roman"/>
          <w:snapToGrid w:val="0"/>
          <w:color w:val="000000"/>
          <w:sz w:val="20"/>
          <w:szCs w:val="20"/>
          <w:vertAlign w:val="subscript"/>
        </w:rPr>
        <w:t>ор</w:t>
      </w:r>
      <w:r w:rsidRPr="00717F68">
        <w:rPr>
          <w:rFonts w:ascii="Times New Roman" w:eastAsia="Calibri" w:hAnsi="Times New Roman" w:cs="Times New Roman"/>
          <w:snapToGrid w:val="0"/>
          <w:color w:val="000000"/>
          <w:sz w:val="20"/>
          <w:szCs w:val="20"/>
        </w:rPr>
        <w:t>=</w:t>
      </w:r>
      <w:r w:rsidRPr="00717F68">
        <w:rPr>
          <w:rFonts w:ascii="Times New Roman" w:eastAsia="Calibri" w:hAnsi="Times New Roman" w:cs="Times New Roman"/>
          <w:snapToGrid w:val="0"/>
          <w:color w:val="000000"/>
          <w:sz w:val="20"/>
          <w:szCs w:val="20"/>
          <w:lang w:val="kk-KZ"/>
        </w:rPr>
        <w:t>Д</w:t>
      </w:r>
      <w:r w:rsidRPr="00717F68">
        <w:rPr>
          <w:rFonts w:ascii="Times New Roman" w:eastAsia="Calibri" w:hAnsi="Times New Roman" w:cs="Times New Roman"/>
          <w:snapToGrid w:val="0"/>
          <w:color w:val="000000"/>
          <w:sz w:val="20"/>
          <w:szCs w:val="20"/>
          <w:vertAlign w:val="subscript"/>
          <w:lang w:val="kk-KZ"/>
        </w:rPr>
        <w:t>с</w:t>
      </w:r>
      <w:r w:rsidRPr="00717F68">
        <w:rPr>
          <w:rFonts w:ascii="Times New Roman" w:eastAsia="Calibri" w:hAnsi="Times New Roman" w:cs="Times New Roman"/>
          <w:snapToGrid w:val="0"/>
          <w:color w:val="000000"/>
          <w:sz w:val="20"/>
          <w:szCs w:val="20"/>
          <w:lang w:val="kk-KZ"/>
        </w:rPr>
        <w:t>:Р</w:t>
      </w:r>
      <w:r w:rsidRPr="00717F68">
        <w:rPr>
          <w:rFonts w:ascii="Times New Roman" w:eastAsia="Calibri" w:hAnsi="Times New Roman" w:cs="Times New Roman"/>
          <w:snapToGrid w:val="0"/>
          <w:color w:val="000000"/>
          <w:sz w:val="20"/>
          <w:szCs w:val="20"/>
          <w:vertAlign w:val="subscript"/>
          <w:lang w:val="kk-KZ"/>
        </w:rPr>
        <w:t>м</w:t>
      </w:r>
    </w:p>
    <w:p w:rsidR="003425FA" w:rsidRPr="00717F68" w:rsidRDefault="003425FA" w:rsidP="003425FA">
      <w:pPr>
        <w:spacing w:after="0" w:line="240" w:lineRule="auto"/>
        <w:ind w:firstLine="708"/>
        <w:jc w:val="both"/>
        <w:rPr>
          <w:rFonts w:ascii="Times New Roman" w:eastAsia="Calibri" w:hAnsi="Times New Roman" w:cs="Times New Roman"/>
          <w:snapToGrid w:val="0"/>
          <w:color w:val="000000"/>
          <w:sz w:val="20"/>
          <w:szCs w:val="20"/>
          <w:lang w:val="kk-KZ"/>
        </w:rPr>
      </w:pPr>
      <w:r w:rsidRPr="00717F68">
        <w:rPr>
          <w:rFonts w:ascii="Times New Roman" w:eastAsia="Calibri" w:hAnsi="Times New Roman" w:cs="Times New Roman"/>
          <w:snapToGrid w:val="0"/>
          <w:color w:val="000000"/>
          <w:sz w:val="20"/>
          <w:szCs w:val="20"/>
        </w:rPr>
        <w:t>Этот коэффициент в Каспийском макрорегионе  равен 3, что указывает на высокую обеспеченность.</w:t>
      </w:r>
    </w:p>
    <w:p w:rsidR="003425FA" w:rsidRPr="00717F68" w:rsidRDefault="003425FA" w:rsidP="003425FA">
      <w:pPr>
        <w:spacing w:after="0" w:line="240" w:lineRule="auto"/>
        <w:jc w:val="both"/>
        <w:rPr>
          <w:rFonts w:ascii="Times New Roman" w:eastAsia="Calibri" w:hAnsi="Times New Roman" w:cs="Times New Roman"/>
          <w:snapToGrid w:val="0"/>
          <w:color w:val="000000"/>
          <w:sz w:val="20"/>
          <w:szCs w:val="20"/>
          <w:lang w:val="kk-KZ"/>
        </w:rPr>
      </w:pPr>
      <w:r w:rsidRPr="00717F68">
        <w:rPr>
          <w:rFonts w:ascii="Times New Roman" w:eastAsia="Calibri" w:hAnsi="Times New Roman" w:cs="Times New Roman"/>
          <w:snapToGrid w:val="0"/>
          <w:color w:val="000000"/>
          <w:sz w:val="20"/>
          <w:szCs w:val="20"/>
          <w:vertAlign w:val="subscript"/>
          <w:lang w:val="kk-KZ"/>
        </w:rPr>
        <w:tab/>
      </w:r>
      <w:r w:rsidRPr="00717F68">
        <w:rPr>
          <w:rFonts w:ascii="Times New Roman" w:eastAsia="Calibri" w:hAnsi="Times New Roman" w:cs="Times New Roman"/>
          <w:snapToGrid w:val="0"/>
          <w:color w:val="000000"/>
          <w:sz w:val="20"/>
          <w:szCs w:val="20"/>
          <w:lang w:val="kk-KZ"/>
        </w:rPr>
        <w:t xml:space="preserve">Коэффициент автономии: </w:t>
      </w:r>
    </w:p>
    <w:p w:rsidR="003425FA" w:rsidRPr="00717F68" w:rsidRDefault="003425FA" w:rsidP="003425FA">
      <w:pPr>
        <w:spacing w:after="0" w:line="240" w:lineRule="auto"/>
        <w:jc w:val="center"/>
        <w:rPr>
          <w:rFonts w:ascii="Times New Roman" w:eastAsia="Calibri" w:hAnsi="Times New Roman" w:cs="Times New Roman"/>
          <w:snapToGrid w:val="0"/>
          <w:color w:val="000000"/>
          <w:sz w:val="20"/>
          <w:szCs w:val="20"/>
          <w:lang w:val="kk-KZ"/>
        </w:rPr>
      </w:pPr>
      <w:r w:rsidRPr="00717F68">
        <w:rPr>
          <w:rFonts w:ascii="Times New Roman" w:eastAsia="Calibri" w:hAnsi="Times New Roman" w:cs="Times New Roman"/>
          <w:snapToGrid w:val="0"/>
          <w:color w:val="000000"/>
          <w:sz w:val="20"/>
          <w:szCs w:val="20"/>
          <w:lang w:val="kk-KZ"/>
        </w:rPr>
        <w:t>К</w:t>
      </w:r>
      <w:r w:rsidRPr="00717F68">
        <w:rPr>
          <w:rFonts w:ascii="Times New Roman" w:eastAsia="Calibri" w:hAnsi="Times New Roman" w:cs="Times New Roman"/>
          <w:snapToGrid w:val="0"/>
          <w:color w:val="000000"/>
          <w:sz w:val="20"/>
          <w:szCs w:val="20"/>
          <w:vertAlign w:val="subscript"/>
          <w:lang w:val="kk-KZ"/>
        </w:rPr>
        <w:t>а</w:t>
      </w:r>
      <w:r w:rsidRPr="00717F68">
        <w:rPr>
          <w:rFonts w:ascii="Times New Roman" w:eastAsia="Calibri" w:hAnsi="Times New Roman" w:cs="Times New Roman"/>
          <w:snapToGrid w:val="0"/>
          <w:color w:val="000000"/>
          <w:sz w:val="20"/>
          <w:szCs w:val="20"/>
        </w:rPr>
        <w:t>=</w:t>
      </w:r>
      <w:r w:rsidRPr="00717F68">
        <w:rPr>
          <w:rFonts w:ascii="Times New Roman" w:eastAsia="Calibri" w:hAnsi="Times New Roman" w:cs="Times New Roman"/>
          <w:snapToGrid w:val="0"/>
          <w:color w:val="000000"/>
          <w:sz w:val="20"/>
          <w:szCs w:val="20"/>
          <w:lang w:val="kk-KZ"/>
        </w:rPr>
        <w:t>Д</w:t>
      </w:r>
      <w:r w:rsidRPr="00717F68">
        <w:rPr>
          <w:rFonts w:ascii="Times New Roman" w:eastAsia="Calibri" w:hAnsi="Times New Roman" w:cs="Times New Roman"/>
          <w:snapToGrid w:val="0"/>
          <w:color w:val="000000"/>
          <w:sz w:val="20"/>
          <w:szCs w:val="20"/>
          <w:vertAlign w:val="subscript"/>
          <w:lang w:val="kk-KZ"/>
        </w:rPr>
        <w:t>с</w:t>
      </w:r>
      <w:r w:rsidRPr="00717F68">
        <w:rPr>
          <w:rFonts w:ascii="Times New Roman" w:eastAsia="Calibri" w:hAnsi="Times New Roman" w:cs="Times New Roman"/>
          <w:snapToGrid w:val="0"/>
          <w:color w:val="000000"/>
          <w:sz w:val="20"/>
          <w:szCs w:val="20"/>
          <w:lang w:val="kk-KZ"/>
        </w:rPr>
        <w:t>:Д</w:t>
      </w:r>
    </w:p>
    <w:p w:rsidR="003425FA" w:rsidRPr="00717F68" w:rsidRDefault="003425FA" w:rsidP="003425FA">
      <w:pPr>
        <w:spacing w:after="0" w:line="240" w:lineRule="auto"/>
        <w:ind w:firstLine="708"/>
        <w:jc w:val="both"/>
        <w:rPr>
          <w:rFonts w:ascii="Times New Roman" w:eastAsia="Calibri" w:hAnsi="Times New Roman" w:cs="Times New Roman"/>
          <w:snapToGrid w:val="0"/>
          <w:color w:val="000000"/>
          <w:sz w:val="20"/>
          <w:szCs w:val="20"/>
          <w:lang w:val="kk-KZ"/>
        </w:rPr>
      </w:pPr>
      <w:r w:rsidRPr="00717F68">
        <w:rPr>
          <w:rFonts w:ascii="Times New Roman" w:eastAsia="Calibri" w:hAnsi="Times New Roman" w:cs="Times New Roman"/>
          <w:snapToGrid w:val="0"/>
          <w:color w:val="000000"/>
          <w:sz w:val="20"/>
          <w:szCs w:val="20"/>
        </w:rPr>
        <w:t>В Каспийском макрорегионе коэффициент автономии составил 0,76 (в Южном макрорегионе 0,3).</w:t>
      </w:r>
    </w:p>
    <w:p w:rsidR="003425FA" w:rsidRPr="00717F68" w:rsidRDefault="003425FA" w:rsidP="003425FA">
      <w:pPr>
        <w:spacing w:after="0" w:line="240" w:lineRule="auto"/>
        <w:jc w:val="both"/>
        <w:rPr>
          <w:rFonts w:ascii="Times New Roman" w:eastAsia="Calibri" w:hAnsi="Times New Roman" w:cs="Times New Roman"/>
          <w:snapToGrid w:val="0"/>
          <w:color w:val="000000"/>
          <w:sz w:val="20"/>
          <w:szCs w:val="20"/>
          <w:lang w:val="kk-KZ"/>
        </w:rPr>
      </w:pPr>
      <w:r w:rsidRPr="00717F68">
        <w:rPr>
          <w:rFonts w:ascii="Times New Roman" w:eastAsia="Calibri" w:hAnsi="Times New Roman" w:cs="Times New Roman"/>
          <w:snapToGrid w:val="0"/>
          <w:color w:val="000000"/>
          <w:sz w:val="20"/>
          <w:szCs w:val="20"/>
          <w:lang w:val="kk-KZ"/>
        </w:rPr>
        <w:tab/>
        <w:t xml:space="preserve">Коэффициент бюджетного покрытия: </w:t>
      </w:r>
    </w:p>
    <w:p w:rsidR="003425FA" w:rsidRPr="00717F68" w:rsidRDefault="003425FA" w:rsidP="003425FA">
      <w:pPr>
        <w:spacing w:after="0" w:line="240" w:lineRule="auto"/>
        <w:ind w:firstLine="708"/>
        <w:jc w:val="center"/>
        <w:rPr>
          <w:rFonts w:ascii="Times New Roman" w:eastAsia="Calibri" w:hAnsi="Times New Roman" w:cs="Times New Roman"/>
          <w:snapToGrid w:val="0"/>
          <w:color w:val="000000"/>
          <w:sz w:val="20"/>
          <w:szCs w:val="20"/>
          <w:vertAlign w:val="subscript"/>
          <w:lang w:val="kk-KZ"/>
        </w:rPr>
      </w:pPr>
      <w:r w:rsidRPr="00717F68">
        <w:rPr>
          <w:rFonts w:ascii="Times New Roman" w:eastAsia="Calibri" w:hAnsi="Times New Roman" w:cs="Times New Roman"/>
          <w:snapToGrid w:val="0"/>
          <w:color w:val="000000"/>
          <w:sz w:val="20"/>
          <w:szCs w:val="20"/>
          <w:lang w:val="kk-KZ"/>
        </w:rPr>
        <w:t>К</w:t>
      </w:r>
      <w:r w:rsidRPr="00717F68">
        <w:rPr>
          <w:rFonts w:ascii="Times New Roman" w:eastAsia="Calibri" w:hAnsi="Times New Roman" w:cs="Times New Roman"/>
          <w:snapToGrid w:val="0"/>
          <w:color w:val="000000"/>
          <w:sz w:val="20"/>
          <w:szCs w:val="20"/>
          <w:vertAlign w:val="subscript"/>
          <w:lang w:val="kk-KZ"/>
        </w:rPr>
        <w:t>бп</w:t>
      </w:r>
      <w:r w:rsidRPr="00717F68">
        <w:rPr>
          <w:rFonts w:ascii="Times New Roman" w:eastAsia="Calibri" w:hAnsi="Times New Roman" w:cs="Times New Roman"/>
          <w:snapToGrid w:val="0"/>
          <w:color w:val="000000"/>
          <w:sz w:val="20"/>
          <w:szCs w:val="20"/>
        </w:rPr>
        <w:t>=</w:t>
      </w:r>
      <w:r w:rsidRPr="00717F68">
        <w:rPr>
          <w:rFonts w:ascii="Times New Roman" w:eastAsia="Calibri" w:hAnsi="Times New Roman" w:cs="Times New Roman"/>
          <w:snapToGrid w:val="0"/>
          <w:color w:val="000000"/>
          <w:sz w:val="20"/>
          <w:szCs w:val="20"/>
          <w:lang w:val="kk-KZ"/>
        </w:rPr>
        <w:t>Д:Р</w:t>
      </w:r>
      <w:r w:rsidRPr="00717F68">
        <w:rPr>
          <w:rFonts w:ascii="Times New Roman" w:eastAsia="Calibri" w:hAnsi="Times New Roman" w:cs="Times New Roman"/>
          <w:snapToGrid w:val="0"/>
          <w:color w:val="000000"/>
          <w:sz w:val="20"/>
          <w:szCs w:val="20"/>
          <w:vertAlign w:val="subscript"/>
          <w:lang w:val="kk-KZ"/>
        </w:rPr>
        <w:t>м</w:t>
      </w:r>
    </w:p>
    <w:p w:rsidR="003425FA" w:rsidRPr="00717F68" w:rsidRDefault="003425FA" w:rsidP="003425FA">
      <w:pPr>
        <w:spacing w:after="0" w:line="240" w:lineRule="auto"/>
        <w:ind w:firstLine="708"/>
        <w:jc w:val="both"/>
        <w:rPr>
          <w:rFonts w:ascii="Times New Roman" w:eastAsia="Calibri" w:hAnsi="Times New Roman" w:cs="Times New Roman"/>
          <w:snapToGrid w:val="0"/>
          <w:color w:val="000000"/>
          <w:sz w:val="20"/>
          <w:szCs w:val="20"/>
        </w:rPr>
      </w:pPr>
      <w:r w:rsidRPr="00717F68">
        <w:rPr>
          <w:rFonts w:ascii="Times New Roman" w:eastAsia="Calibri" w:hAnsi="Times New Roman" w:cs="Times New Roman"/>
          <w:snapToGrid w:val="0"/>
          <w:color w:val="000000"/>
          <w:sz w:val="20"/>
          <w:szCs w:val="20"/>
        </w:rPr>
        <w:t xml:space="preserve">Показатель данного коэффициента для Каспийского макрорегиона довольно высокий и равен 4. </w:t>
      </w:r>
    </w:p>
    <w:p w:rsidR="003425FA" w:rsidRPr="00717F68" w:rsidRDefault="003425FA" w:rsidP="003425FA">
      <w:pPr>
        <w:spacing w:after="0" w:line="240" w:lineRule="auto"/>
        <w:jc w:val="both"/>
        <w:rPr>
          <w:rFonts w:ascii="Times New Roman" w:eastAsia="Calibri" w:hAnsi="Times New Roman" w:cs="Times New Roman"/>
          <w:snapToGrid w:val="0"/>
          <w:color w:val="000000"/>
          <w:sz w:val="20"/>
          <w:szCs w:val="20"/>
        </w:rPr>
      </w:pPr>
      <w:r w:rsidRPr="00717F68">
        <w:rPr>
          <w:rFonts w:ascii="Times New Roman" w:eastAsia="Calibri" w:hAnsi="Times New Roman" w:cs="Times New Roman"/>
          <w:snapToGrid w:val="0"/>
          <w:color w:val="000000"/>
          <w:sz w:val="20"/>
          <w:szCs w:val="20"/>
          <w:lang w:val="kk-KZ"/>
        </w:rPr>
        <w:tab/>
      </w:r>
      <w:r w:rsidRPr="00717F68">
        <w:rPr>
          <w:rFonts w:ascii="Times New Roman" w:eastAsia="Calibri" w:hAnsi="Times New Roman" w:cs="Times New Roman"/>
          <w:snapToGrid w:val="0"/>
          <w:color w:val="000000"/>
          <w:sz w:val="20"/>
          <w:szCs w:val="20"/>
        </w:rPr>
        <w:t xml:space="preserve"> Бюджетный анализ позвол</w:t>
      </w:r>
      <w:r w:rsidRPr="00717F68">
        <w:rPr>
          <w:rFonts w:ascii="Times New Roman" w:hAnsi="Times New Roman"/>
          <w:snapToGrid w:val="0"/>
          <w:color w:val="000000"/>
          <w:sz w:val="20"/>
          <w:szCs w:val="20"/>
        </w:rPr>
        <w:t>ил</w:t>
      </w:r>
      <w:r w:rsidRPr="00717F68">
        <w:rPr>
          <w:rFonts w:ascii="Times New Roman" w:eastAsia="Calibri" w:hAnsi="Times New Roman" w:cs="Times New Roman"/>
          <w:snapToGrid w:val="0"/>
          <w:color w:val="000000"/>
          <w:sz w:val="20"/>
          <w:szCs w:val="20"/>
        </w:rPr>
        <w:t xml:space="preserve"> выявить влияние отраженной в бюджете политики соответствующего органа власти на социальное развитие рассматриваемой территории, а также соответствие бюджета принципам открытости, гласности, социальной направленности (обеспечение прав граждан на социальные услуги).</w:t>
      </w:r>
    </w:p>
    <w:p w:rsidR="003425FA" w:rsidRDefault="00AC423F" w:rsidP="003425FA">
      <w:pPr>
        <w:spacing w:after="0" w:line="240" w:lineRule="auto"/>
        <w:ind w:firstLine="708"/>
        <w:jc w:val="both"/>
        <w:rPr>
          <w:rFonts w:ascii="Times New Roman" w:hAnsi="Times New Roman"/>
          <w:sz w:val="20"/>
          <w:szCs w:val="20"/>
          <w:lang w:val="kk-KZ"/>
        </w:rPr>
      </w:pPr>
      <w:r w:rsidRPr="00AC423F">
        <w:rPr>
          <w:rFonts w:ascii="Times New Roman" w:hAnsi="Times New Roman"/>
          <w:noProof/>
          <w:sz w:val="20"/>
          <w:szCs w:val="20"/>
          <w:lang w:val="en-US"/>
        </w:rPr>
        <w:pict>
          <v:shape id="_x0000_s1131" type="#_x0000_t202" style="position:absolute;left:0;text-align:left;margin-left:154.05pt;margin-top:82.55pt;width:39.75pt;height:23.25pt;z-index:251704320" stroked="f">
            <v:textbox>
              <w:txbxContent>
                <w:p w:rsidR="00644183" w:rsidRPr="004F2A61" w:rsidRDefault="00644183" w:rsidP="00CA3767">
                  <w:pPr>
                    <w:rPr>
                      <w:rFonts w:ascii="Times New Roman" w:hAnsi="Times New Roman" w:cs="Times New Roman"/>
                      <w:sz w:val="20"/>
                      <w:szCs w:val="20"/>
                      <w:lang w:val="en-US"/>
                    </w:rPr>
                  </w:pPr>
                  <w:r w:rsidRPr="004F2A61">
                    <w:rPr>
                      <w:rFonts w:ascii="Times New Roman" w:hAnsi="Times New Roman" w:cs="Times New Roman"/>
                      <w:sz w:val="20"/>
                      <w:szCs w:val="20"/>
                      <w:lang w:val="en-US"/>
                    </w:rPr>
                    <w:t>14</w:t>
                  </w:r>
                </w:p>
              </w:txbxContent>
            </v:textbox>
          </v:shape>
        </w:pict>
      </w:r>
      <w:r w:rsidR="003425FA" w:rsidRPr="00717F68">
        <w:rPr>
          <w:rFonts w:ascii="Times New Roman" w:hAnsi="Times New Roman"/>
          <w:sz w:val="20"/>
          <w:szCs w:val="20"/>
        </w:rPr>
        <w:t xml:space="preserve">Также были исследованы альтернативы, структуры и сценарии развития макрорегионов, на примере Каспийского, в результате чего выявлено, что в развитии Каспийского макрорегиона необходимо будет согласовать два противоречивых требования. Первое – </w:t>
      </w:r>
      <w:r w:rsidR="003425FA" w:rsidRPr="00717F68">
        <w:rPr>
          <w:rFonts w:ascii="Times New Roman" w:hAnsi="Times New Roman"/>
          <w:sz w:val="20"/>
          <w:szCs w:val="20"/>
          <w:lang w:val="kk-KZ"/>
        </w:rPr>
        <w:t>это преобразование структуры экономики макрорегионов из нефтегазового доминанта в более диверсифицированную, для соз</w:t>
      </w:r>
      <w:r w:rsidR="003425FA" w:rsidRPr="00717F68">
        <w:rPr>
          <w:rFonts w:ascii="Times New Roman" w:hAnsi="Times New Roman"/>
          <w:sz w:val="20"/>
          <w:szCs w:val="20"/>
        </w:rPr>
        <w:t xml:space="preserve">дания </w:t>
      </w:r>
      <w:r w:rsidR="003425FA" w:rsidRPr="00717F68">
        <w:rPr>
          <w:rFonts w:ascii="Times New Roman" w:hAnsi="Times New Roman"/>
          <w:sz w:val="20"/>
          <w:szCs w:val="20"/>
          <w:lang w:val="kk-KZ"/>
        </w:rPr>
        <w:t xml:space="preserve">более разнообразных и прибыльных возможностей трудоустройства для увеличивающейся рабочей силы в </w:t>
      </w:r>
    </w:p>
    <w:p w:rsidR="003425FA" w:rsidRPr="00717F68" w:rsidRDefault="003425FA" w:rsidP="003425FA">
      <w:pPr>
        <w:spacing w:after="0" w:line="240" w:lineRule="auto"/>
        <w:jc w:val="both"/>
        <w:rPr>
          <w:rFonts w:ascii="Times New Roman" w:hAnsi="Times New Roman"/>
          <w:sz w:val="20"/>
          <w:szCs w:val="20"/>
          <w:lang w:val="kk-KZ"/>
        </w:rPr>
      </w:pPr>
      <w:r w:rsidRPr="00717F68">
        <w:rPr>
          <w:rFonts w:ascii="Times New Roman" w:hAnsi="Times New Roman"/>
          <w:sz w:val="20"/>
          <w:szCs w:val="20"/>
          <w:lang w:val="kk-KZ"/>
        </w:rPr>
        <w:lastRenderedPageBreak/>
        <w:t xml:space="preserve">городской и сельской местности. Другим требованием является использование нефтегазовой отрасли в качестве локомотива для регионального роста в будущем. Нефтегазовая отрасль может способствовать диверсификации экономики макрорегиона, если вызовет развитие связанных с нею местных отраслей промышленности и услуг. </w:t>
      </w:r>
    </w:p>
    <w:p w:rsidR="003425FA" w:rsidRPr="00717F68" w:rsidRDefault="003425FA" w:rsidP="003425FA">
      <w:pPr>
        <w:spacing w:after="0" w:line="240" w:lineRule="auto"/>
        <w:jc w:val="both"/>
        <w:rPr>
          <w:rFonts w:ascii="Times New Roman" w:hAnsi="Times New Roman"/>
          <w:sz w:val="20"/>
          <w:szCs w:val="20"/>
          <w:lang w:val="kk-KZ"/>
        </w:rPr>
      </w:pPr>
      <w:r>
        <w:rPr>
          <w:rFonts w:ascii="Times New Roman" w:hAnsi="Times New Roman"/>
          <w:sz w:val="24"/>
          <w:szCs w:val="24"/>
          <w:lang w:val="kk-KZ"/>
        </w:rPr>
        <w:tab/>
      </w:r>
      <w:r w:rsidRPr="00717F68">
        <w:rPr>
          <w:rFonts w:ascii="Times New Roman" w:hAnsi="Times New Roman"/>
          <w:sz w:val="20"/>
          <w:szCs w:val="20"/>
          <w:lang w:val="kk-KZ"/>
        </w:rPr>
        <w:t xml:space="preserve">Перспективами развития Каспийского макрорегиона по секторам являются: </w:t>
      </w:r>
    </w:p>
    <w:p w:rsidR="003425FA" w:rsidRPr="00717F68" w:rsidRDefault="003425FA" w:rsidP="003425FA">
      <w:pPr>
        <w:spacing w:after="0" w:line="240" w:lineRule="auto"/>
        <w:jc w:val="both"/>
        <w:rPr>
          <w:rFonts w:ascii="Times New Roman" w:hAnsi="Times New Roman"/>
          <w:sz w:val="20"/>
          <w:szCs w:val="20"/>
          <w:lang w:val="kk-KZ"/>
        </w:rPr>
      </w:pPr>
      <w:r w:rsidRPr="00717F68">
        <w:rPr>
          <w:rFonts w:ascii="Times New Roman" w:hAnsi="Times New Roman"/>
          <w:sz w:val="20"/>
          <w:szCs w:val="20"/>
          <w:lang w:val="kk-KZ"/>
        </w:rPr>
        <w:tab/>
        <w:t xml:space="preserve">в сельском хозяйстве </w:t>
      </w:r>
      <w:r w:rsidRPr="00717F68">
        <w:rPr>
          <w:rFonts w:ascii="Times New Roman" w:hAnsi="Times New Roman"/>
          <w:sz w:val="20"/>
          <w:szCs w:val="20"/>
        </w:rPr>
        <w:t>–</w:t>
      </w:r>
      <w:r w:rsidRPr="00717F68">
        <w:rPr>
          <w:rFonts w:ascii="Times New Roman" w:hAnsi="Times New Roman"/>
          <w:sz w:val="20"/>
          <w:szCs w:val="20"/>
          <w:lang w:val="kk-KZ"/>
        </w:rPr>
        <w:t xml:space="preserve"> развитие тепличного земледелия и капель</w:t>
      </w:r>
      <w:r w:rsidR="00FA7A43">
        <w:rPr>
          <w:rFonts w:ascii="Times New Roman" w:hAnsi="Times New Roman"/>
          <w:sz w:val="20"/>
          <w:szCs w:val="20"/>
          <w:lang w:val="kk-KZ"/>
        </w:rPr>
        <w:softHyphen/>
      </w:r>
      <w:bookmarkStart w:id="0" w:name="_GoBack"/>
      <w:bookmarkEnd w:id="0"/>
      <w:r w:rsidRPr="00717F68">
        <w:rPr>
          <w:rFonts w:ascii="Times New Roman" w:hAnsi="Times New Roman"/>
          <w:sz w:val="20"/>
          <w:szCs w:val="20"/>
          <w:lang w:val="kk-KZ"/>
        </w:rPr>
        <w:t>ного орошения, улучшенное управление пастбищами и лесонасаждениями для культивирования растениеводства и развития животноводства;</w:t>
      </w:r>
    </w:p>
    <w:p w:rsidR="003425FA" w:rsidRPr="00717F68" w:rsidRDefault="003425FA" w:rsidP="003425FA">
      <w:pPr>
        <w:spacing w:after="0" w:line="240" w:lineRule="auto"/>
        <w:jc w:val="both"/>
        <w:rPr>
          <w:rFonts w:ascii="Times New Roman" w:hAnsi="Times New Roman"/>
          <w:sz w:val="20"/>
          <w:szCs w:val="20"/>
          <w:lang w:val="kk-KZ"/>
        </w:rPr>
      </w:pPr>
      <w:r w:rsidRPr="00717F68">
        <w:rPr>
          <w:rFonts w:ascii="Times New Roman" w:hAnsi="Times New Roman"/>
          <w:sz w:val="20"/>
          <w:szCs w:val="20"/>
          <w:lang w:val="kk-KZ"/>
        </w:rPr>
        <w:tab/>
        <w:t xml:space="preserve">в горнодобывающей промышленности </w:t>
      </w:r>
      <w:r w:rsidRPr="00717F68">
        <w:rPr>
          <w:rFonts w:ascii="Times New Roman" w:hAnsi="Times New Roman"/>
          <w:sz w:val="20"/>
          <w:szCs w:val="20"/>
        </w:rPr>
        <w:t xml:space="preserve">– </w:t>
      </w:r>
      <w:r w:rsidRPr="00717F68">
        <w:rPr>
          <w:rFonts w:ascii="Times New Roman" w:hAnsi="Times New Roman"/>
          <w:sz w:val="20"/>
          <w:szCs w:val="20"/>
          <w:lang w:val="kk-KZ"/>
        </w:rPr>
        <w:t>поощрение местной закупки частей и оборудования нефтегазовыми предприятиями, содействие увеличению добавленной стоимости в нефтегазовом секторе путем улучшения его эффективности;</w:t>
      </w:r>
    </w:p>
    <w:p w:rsidR="003425FA" w:rsidRPr="00717F68" w:rsidRDefault="003425FA" w:rsidP="003425FA">
      <w:pPr>
        <w:spacing w:after="0" w:line="240" w:lineRule="auto"/>
        <w:jc w:val="both"/>
        <w:rPr>
          <w:rFonts w:ascii="Times New Roman" w:hAnsi="Times New Roman"/>
          <w:sz w:val="20"/>
          <w:szCs w:val="20"/>
          <w:lang w:val="kk-KZ"/>
        </w:rPr>
      </w:pPr>
      <w:r w:rsidRPr="00717F68">
        <w:rPr>
          <w:rFonts w:ascii="Times New Roman" w:hAnsi="Times New Roman"/>
          <w:sz w:val="20"/>
          <w:szCs w:val="20"/>
          <w:lang w:val="kk-KZ"/>
        </w:rPr>
        <w:tab/>
        <w:t xml:space="preserve">в обрабатывающей промышленности </w:t>
      </w:r>
      <w:r w:rsidRPr="00717F68">
        <w:rPr>
          <w:rFonts w:ascii="Times New Roman" w:hAnsi="Times New Roman"/>
          <w:sz w:val="20"/>
          <w:szCs w:val="20"/>
        </w:rPr>
        <w:t xml:space="preserve">– </w:t>
      </w:r>
      <w:r w:rsidRPr="00717F68">
        <w:rPr>
          <w:rFonts w:ascii="Times New Roman" w:hAnsi="Times New Roman"/>
          <w:sz w:val="20"/>
          <w:szCs w:val="20"/>
          <w:lang w:val="kk-KZ"/>
        </w:rPr>
        <w:t>машиностроение и оборудование, пластмассовые изделия и прочие неметаллические продукты, химикаты и кожанные изделия;</w:t>
      </w:r>
    </w:p>
    <w:p w:rsidR="003425FA" w:rsidRPr="00717F68" w:rsidRDefault="003425FA" w:rsidP="003425FA">
      <w:pPr>
        <w:spacing w:after="0" w:line="240" w:lineRule="auto"/>
        <w:jc w:val="both"/>
        <w:rPr>
          <w:rFonts w:ascii="Times New Roman" w:hAnsi="Times New Roman"/>
          <w:sz w:val="20"/>
          <w:szCs w:val="20"/>
          <w:lang w:val="kk-KZ"/>
        </w:rPr>
      </w:pPr>
      <w:r w:rsidRPr="00717F68">
        <w:rPr>
          <w:rFonts w:ascii="Times New Roman" w:hAnsi="Times New Roman"/>
          <w:sz w:val="20"/>
          <w:szCs w:val="20"/>
          <w:lang w:val="kk-KZ"/>
        </w:rPr>
        <w:tab/>
        <w:t xml:space="preserve">в услугах </w:t>
      </w:r>
      <w:r w:rsidRPr="00717F68">
        <w:rPr>
          <w:rFonts w:ascii="Times New Roman" w:hAnsi="Times New Roman"/>
          <w:sz w:val="20"/>
          <w:szCs w:val="20"/>
        </w:rPr>
        <w:t xml:space="preserve">– </w:t>
      </w:r>
      <w:r w:rsidRPr="00717F68">
        <w:rPr>
          <w:rFonts w:ascii="Times New Roman" w:hAnsi="Times New Roman"/>
          <w:sz w:val="20"/>
          <w:szCs w:val="20"/>
          <w:lang w:val="kk-KZ"/>
        </w:rPr>
        <w:t>международная торговля, международные конференции и туризм, экологические и морские исследования.</w:t>
      </w:r>
    </w:p>
    <w:p w:rsidR="003425FA" w:rsidRPr="00717F68" w:rsidRDefault="003425FA" w:rsidP="003425FA">
      <w:pPr>
        <w:spacing w:after="0" w:line="240" w:lineRule="auto"/>
        <w:jc w:val="both"/>
        <w:rPr>
          <w:rFonts w:ascii="Times New Roman" w:hAnsi="Times New Roman"/>
          <w:sz w:val="20"/>
          <w:szCs w:val="20"/>
          <w:lang w:val="kk-KZ"/>
        </w:rPr>
      </w:pPr>
      <w:r w:rsidRPr="00717F68">
        <w:rPr>
          <w:rFonts w:ascii="Times New Roman" w:hAnsi="Times New Roman"/>
          <w:sz w:val="20"/>
          <w:szCs w:val="20"/>
          <w:lang w:val="kk-KZ"/>
        </w:rPr>
        <w:tab/>
        <w:t>На основе предшествующего анализа были выявлены три основных направления для развития Каспийского макрорегиона:</w:t>
      </w:r>
    </w:p>
    <w:p w:rsidR="003425FA" w:rsidRPr="00717F68" w:rsidRDefault="003425FA" w:rsidP="003425FA">
      <w:pPr>
        <w:pStyle w:val="a3"/>
        <w:numPr>
          <w:ilvl w:val="0"/>
          <w:numId w:val="17"/>
        </w:numPr>
        <w:spacing w:after="0" w:line="240" w:lineRule="auto"/>
        <w:ind w:left="0" w:firstLine="360"/>
        <w:jc w:val="both"/>
        <w:rPr>
          <w:rFonts w:ascii="Times New Roman" w:hAnsi="Times New Roman"/>
          <w:sz w:val="20"/>
          <w:szCs w:val="20"/>
          <w:lang w:val="kk-KZ"/>
        </w:rPr>
      </w:pPr>
      <w:r w:rsidRPr="00717F68">
        <w:rPr>
          <w:rFonts w:ascii="Times New Roman" w:hAnsi="Times New Roman"/>
          <w:sz w:val="20"/>
          <w:szCs w:val="20"/>
          <w:lang w:val="kk-KZ"/>
        </w:rPr>
        <w:t>повышение эффективности нефтегазового сектора, что повлечет развитие местных предприятий</w:t>
      </w:r>
      <w:r w:rsidRPr="00717F68">
        <w:rPr>
          <w:rFonts w:ascii="Times New Roman" w:hAnsi="Times New Roman"/>
          <w:sz w:val="20"/>
          <w:szCs w:val="20"/>
        </w:rPr>
        <w:t>-поставщиков частей и оборудования, а также связанных с ними услуг, и увеличение спроса на потребительские товары и услуги посредством увеличения уровней дохода;</w:t>
      </w:r>
    </w:p>
    <w:p w:rsidR="003425FA" w:rsidRPr="00717F68" w:rsidRDefault="003425FA" w:rsidP="003425FA">
      <w:pPr>
        <w:pStyle w:val="a3"/>
        <w:numPr>
          <w:ilvl w:val="0"/>
          <w:numId w:val="17"/>
        </w:numPr>
        <w:spacing w:after="0" w:line="240" w:lineRule="auto"/>
        <w:ind w:left="0" w:firstLine="360"/>
        <w:jc w:val="both"/>
        <w:rPr>
          <w:rFonts w:ascii="Times New Roman" w:hAnsi="Times New Roman"/>
          <w:sz w:val="20"/>
          <w:szCs w:val="20"/>
          <w:lang w:val="kk-KZ"/>
        </w:rPr>
      </w:pPr>
      <w:r w:rsidRPr="00717F68">
        <w:rPr>
          <w:rFonts w:ascii="Times New Roman" w:hAnsi="Times New Roman"/>
          <w:sz w:val="20"/>
          <w:szCs w:val="20"/>
          <w:lang w:val="kk-KZ"/>
        </w:rPr>
        <w:t>стимулирование услуг высокого уровня посредством эффективных государственных инвестиций в соответствующую инфраструктуру;</w:t>
      </w:r>
    </w:p>
    <w:p w:rsidR="003425FA" w:rsidRPr="00717F68" w:rsidRDefault="003425FA" w:rsidP="003425FA">
      <w:pPr>
        <w:pStyle w:val="a3"/>
        <w:numPr>
          <w:ilvl w:val="0"/>
          <w:numId w:val="17"/>
        </w:numPr>
        <w:spacing w:after="0" w:line="240" w:lineRule="auto"/>
        <w:jc w:val="both"/>
        <w:rPr>
          <w:rFonts w:ascii="Times New Roman" w:hAnsi="Times New Roman"/>
          <w:sz w:val="20"/>
          <w:szCs w:val="20"/>
          <w:lang w:val="kk-KZ"/>
        </w:rPr>
      </w:pPr>
      <w:r w:rsidRPr="00717F68">
        <w:rPr>
          <w:rFonts w:ascii="Times New Roman" w:hAnsi="Times New Roman"/>
          <w:sz w:val="20"/>
          <w:szCs w:val="20"/>
          <w:lang w:val="kk-KZ"/>
        </w:rPr>
        <w:t xml:space="preserve">развитие сельского хозяйства, малого и среднего бизнеса. </w:t>
      </w:r>
    </w:p>
    <w:p w:rsidR="003425FA" w:rsidRPr="00717F68" w:rsidRDefault="003425FA" w:rsidP="003425FA">
      <w:pPr>
        <w:pStyle w:val="a3"/>
        <w:spacing w:after="0" w:line="240" w:lineRule="auto"/>
        <w:ind w:left="0" w:firstLine="360"/>
        <w:jc w:val="both"/>
        <w:rPr>
          <w:rFonts w:ascii="Times New Roman" w:hAnsi="Times New Roman"/>
          <w:sz w:val="20"/>
          <w:szCs w:val="20"/>
          <w:lang w:val="kk-KZ"/>
        </w:rPr>
      </w:pPr>
      <w:r w:rsidRPr="00717F68">
        <w:rPr>
          <w:rFonts w:ascii="Times New Roman" w:hAnsi="Times New Roman"/>
          <w:sz w:val="20"/>
          <w:szCs w:val="20"/>
          <w:lang w:val="kk-KZ"/>
        </w:rPr>
        <w:t xml:space="preserve">В соответствии с данными направлениями определены три альтернативы развития Каспийского макрорегиона: </w:t>
      </w:r>
    </w:p>
    <w:p w:rsidR="003425FA" w:rsidRPr="00717F68" w:rsidRDefault="003425FA" w:rsidP="003425FA">
      <w:pPr>
        <w:spacing w:after="0" w:line="240" w:lineRule="auto"/>
        <w:ind w:firstLine="708"/>
        <w:jc w:val="both"/>
        <w:rPr>
          <w:rFonts w:ascii="Times New Roman" w:hAnsi="Times New Roman"/>
          <w:sz w:val="20"/>
          <w:szCs w:val="20"/>
          <w:lang w:val="kk-KZ"/>
        </w:rPr>
      </w:pPr>
      <w:r w:rsidRPr="00717F68">
        <w:rPr>
          <w:rFonts w:ascii="Times New Roman" w:hAnsi="Times New Roman"/>
          <w:sz w:val="20"/>
          <w:szCs w:val="20"/>
          <w:lang w:val="kk-KZ"/>
        </w:rPr>
        <w:t xml:space="preserve">Альтернатива </w:t>
      </w:r>
      <w:r w:rsidRPr="00717F68">
        <w:rPr>
          <w:rFonts w:ascii="Times New Roman" w:hAnsi="Times New Roman"/>
          <w:sz w:val="20"/>
          <w:szCs w:val="20"/>
        </w:rPr>
        <w:t xml:space="preserve">1– </w:t>
      </w:r>
      <w:r w:rsidRPr="00717F68">
        <w:rPr>
          <w:rFonts w:ascii="Times New Roman" w:hAnsi="Times New Roman"/>
          <w:sz w:val="20"/>
          <w:szCs w:val="20"/>
          <w:lang w:val="kk-KZ"/>
        </w:rPr>
        <w:t>развитие на основе нефтегазового сектора.</w:t>
      </w:r>
    </w:p>
    <w:p w:rsidR="003425FA" w:rsidRPr="00717F68" w:rsidRDefault="003425FA" w:rsidP="003425FA">
      <w:pPr>
        <w:spacing w:after="0" w:line="240" w:lineRule="auto"/>
        <w:ind w:firstLine="708"/>
        <w:jc w:val="both"/>
        <w:rPr>
          <w:rFonts w:ascii="Times New Roman" w:hAnsi="Times New Roman"/>
          <w:sz w:val="20"/>
          <w:szCs w:val="20"/>
          <w:lang w:val="kk-KZ"/>
        </w:rPr>
      </w:pPr>
      <w:r w:rsidRPr="00717F68">
        <w:rPr>
          <w:rFonts w:ascii="Times New Roman" w:hAnsi="Times New Roman"/>
          <w:sz w:val="20"/>
          <w:szCs w:val="20"/>
          <w:lang w:val="kk-KZ"/>
        </w:rPr>
        <w:t xml:space="preserve">Альтернатива </w:t>
      </w:r>
      <w:r w:rsidRPr="00717F68">
        <w:rPr>
          <w:rFonts w:ascii="Times New Roman" w:hAnsi="Times New Roman"/>
          <w:sz w:val="20"/>
          <w:szCs w:val="20"/>
        </w:rPr>
        <w:t>2 –</w:t>
      </w:r>
      <w:r w:rsidRPr="00717F68">
        <w:rPr>
          <w:rFonts w:ascii="Times New Roman" w:hAnsi="Times New Roman"/>
          <w:sz w:val="20"/>
          <w:szCs w:val="20"/>
          <w:lang w:val="kk-KZ"/>
        </w:rPr>
        <w:t xml:space="preserve"> развитие на основе услуг высокого уровня. </w:t>
      </w:r>
    </w:p>
    <w:p w:rsidR="003425FA" w:rsidRPr="00717F68" w:rsidRDefault="003425FA" w:rsidP="003425FA">
      <w:pPr>
        <w:spacing w:after="0" w:line="240" w:lineRule="auto"/>
        <w:ind w:firstLine="708"/>
        <w:jc w:val="both"/>
        <w:rPr>
          <w:rFonts w:ascii="Times New Roman" w:hAnsi="Times New Roman"/>
          <w:sz w:val="20"/>
          <w:szCs w:val="20"/>
          <w:lang w:val="kk-KZ"/>
        </w:rPr>
      </w:pPr>
      <w:r w:rsidRPr="00717F68">
        <w:rPr>
          <w:rFonts w:ascii="Times New Roman" w:hAnsi="Times New Roman"/>
          <w:sz w:val="20"/>
          <w:szCs w:val="20"/>
          <w:lang w:val="kk-KZ"/>
        </w:rPr>
        <w:t xml:space="preserve">Альтернатива </w:t>
      </w:r>
      <w:r w:rsidRPr="00717F68">
        <w:rPr>
          <w:rFonts w:ascii="Times New Roman" w:hAnsi="Times New Roman"/>
          <w:sz w:val="20"/>
          <w:szCs w:val="20"/>
        </w:rPr>
        <w:t>3–</w:t>
      </w:r>
      <w:r w:rsidRPr="00717F68">
        <w:rPr>
          <w:rFonts w:ascii="Times New Roman" w:hAnsi="Times New Roman"/>
          <w:sz w:val="20"/>
          <w:szCs w:val="20"/>
          <w:lang w:val="kk-KZ"/>
        </w:rPr>
        <w:t xml:space="preserve"> развитие, ориентированное на объективность. </w:t>
      </w:r>
    </w:p>
    <w:p w:rsidR="003425FA" w:rsidRPr="00717F68" w:rsidRDefault="003425FA" w:rsidP="003425FA">
      <w:pPr>
        <w:spacing w:after="0" w:line="240" w:lineRule="auto"/>
        <w:ind w:firstLine="708"/>
        <w:jc w:val="both"/>
        <w:rPr>
          <w:rFonts w:ascii="Times New Roman" w:hAnsi="Times New Roman"/>
          <w:sz w:val="20"/>
          <w:szCs w:val="20"/>
          <w:lang w:val="kk-KZ"/>
        </w:rPr>
      </w:pPr>
      <w:r w:rsidRPr="00717F68">
        <w:rPr>
          <w:rFonts w:ascii="Times New Roman" w:hAnsi="Times New Roman"/>
          <w:sz w:val="20"/>
          <w:szCs w:val="20"/>
          <w:lang w:val="kk-KZ"/>
        </w:rPr>
        <w:t xml:space="preserve">Развитие Каспийского макрорегиона необходимо осуществлять посредством четырех индустриальных кластеров, которые определены в качестве перспективных и не включают нефтегазовый сектор. Данными кластерами являются: </w:t>
      </w:r>
    </w:p>
    <w:p w:rsidR="003425FA" w:rsidRPr="00717F68" w:rsidRDefault="003425FA" w:rsidP="003425FA">
      <w:pPr>
        <w:spacing w:after="0" w:line="240" w:lineRule="auto"/>
        <w:ind w:firstLine="708"/>
        <w:jc w:val="both"/>
        <w:rPr>
          <w:rFonts w:ascii="Times New Roman" w:hAnsi="Times New Roman"/>
          <w:sz w:val="20"/>
          <w:szCs w:val="20"/>
          <w:lang w:val="kk-KZ"/>
        </w:rPr>
      </w:pPr>
      <w:r w:rsidRPr="00717F68">
        <w:rPr>
          <w:rFonts w:ascii="Times New Roman" w:hAnsi="Times New Roman"/>
          <w:sz w:val="20"/>
          <w:szCs w:val="20"/>
        </w:rPr>
        <w:t>1</w:t>
      </w:r>
      <w:r w:rsidRPr="00717F68">
        <w:rPr>
          <w:rFonts w:ascii="Times New Roman" w:hAnsi="Times New Roman"/>
          <w:sz w:val="20"/>
          <w:szCs w:val="20"/>
          <w:lang w:val="kk-KZ"/>
        </w:rPr>
        <w:t>) кластер логистики;</w:t>
      </w:r>
    </w:p>
    <w:p w:rsidR="003425FA" w:rsidRPr="00717F68" w:rsidRDefault="003425FA" w:rsidP="003425FA">
      <w:pPr>
        <w:spacing w:after="0" w:line="240" w:lineRule="auto"/>
        <w:ind w:firstLine="708"/>
        <w:jc w:val="both"/>
        <w:rPr>
          <w:rFonts w:ascii="Times New Roman" w:hAnsi="Times New Roman"/>
          <w:sz w:val="20"/>
          <w:szCs w:val="20"/>
          <w:lang w:val="kk-KZ"/>
        </w:rPr>
      </w:pPr>
      <w:r w:rsidRPr="00717F68">
        <w:rPr>
          <w:rFonts w:ascii="Times New Roman" w:hAnsi="Times New Roman"/>
          <w:sz w:val="20"/>
          <w:szCs w:val="20"/>
        </w:rPr>
        <w:t>2</w:t>
      </w:r>
      <w:r w:rsidRPr="00717F68">
        <w:rPr>
          <w:rFonts w:ascii="Times New Roman" w:hAnsi="Times New Roman"/>
          <w:sz w:val="20"/>
          <w:szCs w:val="20"/>
          <w:lang w:val="kk-KZ"/>
        </w:rPr>
        <w:t>) кластер связующих индустрий;</w:t>
      </w:r>
    </w:p>
    <w:p w:rsidR="003425FA" w:rsidRPr="00717F68" w:rsidRDefault="003425FA" w:rsidP="003425FA">
      <w:pPr>
        <w:spacing w:after="0" w:line="240" w:lineRule="auto"/>
        <w:ind w:firstLine="708"/>
        <w:jc w:val="both"/>
        <w:rPr>
          <w:rFonts w:ascii="Times New Roman" w:hAnsi="Times New Roman"/>
          <w:sz w:val="20"/>
          <w:szCs w:val="20"/>
          <w:lang w:val="kk-KZ"/>
        </w:rPr>
      </w:pPr>
      <w:r w:rsidRPr="00717F68">
        <w:rPr>
          <w:rFonts w:ascii="Times New Roman" w:hAnsi="Times New Roman"/>
          <w:sz w:val="20"/>
          <w:szCs w:val="20"/>
        </w:rPr>
        <w:t>3</w:t>
      </w:r>
      <w:r w:rsidRPr="00717F68">
        <w:rPr>
          <w:rFonts w:ascii="Times New Roman" w:hAnsi="Times New Roman"/>
          <w:sz w:val="20"/>
          <w:szCs w:val="20"/>
          <w:lang w:val="kk-KZ"/>
        </w:rPr>
        <w:t>) кластер производных индустрий;</w:t>
      </w:r>
    </w:p>
    <w:p w:rsidR="003425FA" w:rsidRDefault="003425FA" w:rsidP="003425FA">
      <w:pPr>
        <w:spacing w:after="0" w:line="240" w:lineRule="auto"/>
        <w:ind w:firstLine="708"/>
        <w:jc w:val="both"/>
        <w:rPr>
          <w:rFonts w:ascii="Times New Roman" w:hAnsi="Times New Roman"/>
          <w:sz w:val="20"/>
          <w:szCs w:val="20"/>
          <w:lang w:val="kk-KZ"/>
        </w:rPr>
      </w:pPr>
      <w:r w:rsidRPr="00717F68">
        <w:rPr>
          <w:rFonts w:ascii="Times New Roman" w:hAnsi="Times New Roman"/>
          <w:sz w:val="20"/>
          <w:szCs w:val="20"/>
        </w:rPr>
        <w:t>4</w:t>
      </w:r>
      <w:r w:rsidRPr="00717F68">
        <w:rPr>
          <w:rFonts w:ascii="Times New Roman" w:hAnsi="Times New Roman"/>
          <w:sz w:val="20"/>
          <w:szCs w:val="20"/>
          <w:lang w:val="kk-KZ"/>
        </w:rPr>
        <w:t xml:space="preserve">) кластер туризма. </w:t>
      </w:r>
    </w:p>
    <w:p w:rsidR="003425FA" w:rsidRDefault="003425FA" w:rsidP="003425FA">
      <w:pPr>
        <w:spacing w:after="0" w:line="240" w:lineRule="auto"/>
        <w:ind w:firstLine="708"/>
        <w:jc w:val="both"/>
        <w:rPr>
          <w:rFonts w:ascii="Times New Roman" w:hAnsi="Times New Roman"/>
          <w:sz w:val="20"/>
          <w:szCs w:val="20"/>
          <w:lang w:val="kk-KZ"/>
        </w:rPr>
      </w:pPr>
      <w:r w:rsidRPr="00717F68">
        <w:rPr>
          <w:rFonts w:ascii="Times New Roman" w:hAnsi="Times New Roman"/>
          <w:sz w:val="20"/>
          <w:szCs w:val="20"/>
          <w:lang w:val="kk-KZ"/>
        </w:rPr>
        <w:t>Производные индустрии для развития кластера производных индустрий</w:t>
      </w:r>
    </w:p>
    <w:p w:rsidR="0098074C" w:rsidRDefault="00AC423F" w:rsidP="005A4AA8">
      <w:pPr>
        <w:spacing w:after="0" w:line="240" w:lineRule="auto"/>
        <w:jc w:val="both"/>
        <w:rPr>
          <w:rFonts w:ascii="Times New Roman" w:hAnsi="Times New Roman"/>
          <w:sz w:val="20"/>
          <w:szCs w:val="20"/>
        </w:rPr>
      </w:pPr>
      <w:r w:rsidRPr="00AC423F">
        <w:rPr>
          <w:rFonts w:ascii="Times New Roman" w:hAnsi="Times New Roman"/>
          <w:noProof/>
          <w:sz w:val="20"/>
          <w:szCs w:val="20"/>
          <w:lang w:val="en-US"/>
        </w:rPr>
        <w:pict>
          <v:shape id="_x0000_s1132" type="#_x0000_t202" style="position:absolute;left:0;text-align:left;margin-left:174.3pt;margin-top:17.65pt;width:39.75pt;height:23.25pt;z-index:251705344" stroked="f">
            <v:textbox>
              <w:txbxContent>
                <w:p w:rsidR="00644183" w:rsidRPr="004F2A61" w:rsidRDefault="00644183" w:rsidP="00CA3767">
                  <w:pPr>
                    <w:rPr>
                      <w:rFonts w:ascii="Times New Roman" w:hAnsi="Times New Roman" w:cs="Times New Roman"/>
                      <w:sz w:val="20"/>
                      <w:szCs w:val="20"/>
                      <w:lang w:val="en-US"/>
                    </w:rPr>
                  </w:pPr>
                  <w:r w:rsidRPr="004F2A61">
                    <w:rPr>
                      <w:rFonts w:ascii="Times New Roman" w:hAnsi="Times New Roman" w:cs="Times New Roman"/>
                      <w:sz w:val="20"/>
                      <w:szCs w:val="20"/>
                      <w:lang w:val="en-US"/>
                    </w:rPr>
                    <w:t>15</w:t>
                  </w:r>
                </w:p>
              </w:txbxContent>
            </v:textbox>
          </v:shape>
        </w:pict>
      </w:r>
      <w:r w:rsidR="003425FA" w:rsidRPr="00717F68">
        <w:rPr>
          <w:rFonts w:ascii="Times New Roman" w:hAnsi="Times New Roman"/>
          <w:sz w:val="20"/>
          <w:szCs w:val="20"/>
          <w:lang w:val="kk-KZ"/>
        </w:rPr>
        <w:t>определены как все потоки взаимосвязанных отраслей промышленности,</w:t>
      </w:r>
    </w:p>
    <w:sectPr w:rsidR="0098074C" w:rsidSect="00644183">
      <w:pgSz w:w="16839" w:h="11907" w:orient="landscape" w:code="9"/>
      <w:pgMar w:top="850" w:right="1134" w:bottom="851" w:left="1134" w:header="708" w:footer="708" w:gutter="0"/>
      <w:cols w:num="2" w:space="135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4183" w:rsidRDefault="00644183" w:rsidP="001708B6">
      <w:pPr>
        <w:spacing w:after="0" w:line="240" w:lineRule="auto"/>
      </w:pPr>
      <w:r>
        <w:separator/>
      </w:r>
    </w:p>
  </w:endnote>
  <w:endnote w:type="continuationSeparator" w:id="1">
    <w:p w:rsidR="00644183" w:rsidRDefault="00644183" w:rsidP="001708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4183" w:rsidRDefault="00644183" w:rsidP="001708B6">
      <w:pPr>
        <w:spacing w:after="0" w:line="240" w:lineRule="auto"/>
      </w:pPr>
      <w:r>
        <w:separator/>
      </w:r>
    </w:p>
  </w:footnote>
  <w:footnote w:type="continuationSeparator" w:id="1">
    <w:p w:rsidR="00644183" w:rsidRDefault="00644183" w:rsidP="001708B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53DBB"/>
    <w:multiLevelType w:val="hybridMultilevel"/>
    <w:tmpl w:val="D44CDF0A"/>
    <w:lvl w:ilvl="0" w:tplc="20500D76">
      <w:start w:val="2"/>
      <w:numFmt w:val="decimal"/>
      <w:lvlText w:val="%1."/>
      <w:lvlJc w:val="left"/>
      <w:pPr>
        <w:ind w:left="1068" w:hanging="360"/>
      </w:pPr>
      <w:rPr>
        <w:rFonts w:hint="default"/>
        <w:b w:val="0"/>
        <w:color w:val="auto"/>
        <w:sz w:val="20"/>
        <w:szCs w:val="2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58B4B22"/>
    <w:multiLevelType w:val="hybridMultilevel"/>
    <w:tmpl w:val="B644FB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DE735F"/>
    <w:multiLevelType w:val="hybridMultilevel"/>
    <w:tmpl w:val="2A5A1D88"/>
    <w:lvl w:ilvl="0" w:tplc="4E14DF0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98A15D9"/>
    <w:multiLevelType w:val="hybridMultilevel"/>
    <w:tmpl w:val="243C8E96"/>
    <w:lvl w:ilvl="0" w:tplc="0A7CABEE">
      <w:start w:val="10"/>
      <w:numFmt w:val="decimal"/>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BF3CFA"/>
    <w:multiLevelType w:val="hybridMultilevel"/>
    <w:tmpl w:val="0660F578"/>
    <w:lvl w:ilvl="0" w:tplc="254A0158">
      <w:start w:val="3"/>
      <w:numFmt w:val="decimal"/>
      <w:lvlText w:val="%1."/>
      <w:lvlJc w:val="left"/>
      <w:pPr>
        <w:ind w:left="108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015205"/>
    <w:multiLevelType w:val="hybridMultilevel"/>
    <w:tmpl w:val="2E1E8012"/>
    <w:lvl w:ilvl="0" w:tplc="0896B74E">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2038318D"/>
    <w:multiLevelType w:val="hybridMultilevel"/>
    <w:tmpl w:val="E954FB72"/>
    <w:lvl w:ilvl="0" w:tplc="9DFA0548">
      <w:start w:val="2"/>
      <w:numFmt w:val="decimal"/>
      <w:lvlText w:val="%1."/>
      <w:lvlJc w:val="left"/>
      <w:pPr>
        <w:ind w:left="1423" w:hanging="360"/>
      </w:pPr>
      <w:rPr>
        <w:rFonts w:hint="default"/>
        <w:b w:val="0"/>
        <w:color w:val="auto"/>
      </w:rPr>
    </w:lvl>
    <w:lvl w:ilvl="1" w:tplc="04190019" w:tentative="1">
      <w:start w:val="1"/>
      <w:numFmt w:val="lowerLetter"/>
      <w:lvlText w:val="%2."/>
      <w:lvlJc w:val="left"/>
      <w:pPr>
        <w:ind w:left="2143" w:hanging="360"/>
      </w:pPr>
    </w:lvl>
    <w:lvl w:ilvl="2" w:tplc="0419001B" w:tentative="1">
      <w:start w:val="1"/>
      <w:numFmt w:val="lowerRoman"/>
      <w:lvlText w:val="%3."/>
      <w:lvlJc w:val="right"/>
      <w:pPr>
        <w:ind w:left="2863" w:hanging="180"/>
      </w:pPr>
    </w:lvl>
    <w:lvl w:ilvl="3" w:tplc="0419000F" w:tentative="1">
      <w:start w:val="1"/>
      <w:numFmt w:val="decimal"/>
      <w:lvlText w:val="%4."/>
      <w:lvlJc w:val="left"/>
      <w:pPr>
        <w:ind w:left="3583" w:hanging="360"/>
      </w:pPr>
    </w:lvl>
    <w:lvl w:ilvl="4" w:tplc="04190019" w:tentative="1">
      <w:start w:val="1"/>
      <w:numFmt w:val="lowerLetter"/>
      <w:lvlText w:val="%5."/>
      <w:lvlJc w:val="left"/>
      <w:pPr>
        <w:ind w:left="4303" w:hanging="360"/>
      </w:pPr>
    </w:lvl>
    <w:lvl w:ilvl="5" w:tplc="0419001B" w:tentative="1">
      <w:start w:val="1"/>
      <w:numFmt w:val="lowerRoman"/>
      <w:lvlText w:val="%6."/>
      <w:lvlJc w:val="right"/>
      <w:pPr>
        <w:ind w:left="5023" w:hanging="180"/>
      </w:pPr>
    </w:lvl>
    <w:lvl w:ilvl="6" w:tplc="0419000F" w:tentative="1">
      <w:start w:val="1"/>
      <w:numFmt w:val="decimal"/>
      <w:lvlText w:val="%7."/>
      <w:lvlJc w:val="left"/>
      <w:pPr>
        <w:ind w:left="5743" w:hanging="360"/>
      </w:pPr>
    </w:lvl>
    <w:lvl w:ilvl="7" w:tplc="04190019" w:tentative="1">
      <w:start w:val="1"/>
      <w:numFmt w:val="lowerLetter"/>
      <w:lvlText w:val="%8."/>
      <w:lvlJc w:val="left"/>
      <w:pPr>
        <w:ind w:left="6463" w:hanging="360"/>
      </w:pPr>
    </w:lvl>
    <w:lvl w:ilvl="8" w:tplc="0419001B" w:tentative="1">
      <w:start w:val="1"/>
      <w:numFmt w:val="lowerRoman"/>
      <w:lvlText w:val="%9."/>
      <w:lvlJc w:val="right"/>
      <w:pPr>
        <w:ind w:left="7183" w:hanging="180"/>
      </w:pPr>
    </w:lvl>
  </w:abstractNum>
  <w:abstractNum w:abstractNumId="7">
    <w:nsid w:val="249D61BE"/>
    <w:multiLevelType w:val="hybridMultilevel"/>
    <w:tmpl w:val="0DC83202"/>
    <w:lvl w:ilvl="0" w:tplc="04150001">
      <w:start w:val="1"/>
      <w:numFmt w:val="bullet"/>
      <w:lvlText w:val=""/>
      <w:lvlJc w:val="left"/>
      <w:pPr>
        <w:ind w:left="2220" w:hanging="360"/>
      </w:pPr>
      <w:rPr>
        <w:rFonts w:ascii="Symbol" w:hAnsi="Symbol" w:hint="default"/>
      </w:rPr>
    </w:lvl>
    <w:lvl w:ilvl="1" w:tplc="04150003" w:tentative="1">
      <w:start w:val="1"/>
      <w:numFmt w:val="bullet"/>
      <w:lvlText w:val="o"/>
      <w:lvlJc w:val="left"/>
      <w:pPr>
        <w:ind w:left="2940" w:hanging="360"/>
      </w:pPr>
      <w:rPr>
        <w:rFonts w:ascii="Courier New" w:hAnsi="Courier New" w:cs="Courier New" w:hint="default"/>
      </w:rPr>
    </w:lvl>
    <w:lvl w:ilvl="2" w:tplc="04150005" w:tentative="1">
      <w:start w:val="1"/>
      <w:numFmt w:val="bullet"/>
      <w:lvlText w:val=""/>
      <w:lvlJc w:val="left"/>
      <w:pPr>
        <w:ind w:left="3660" w:hanging="360"/>
      </w:pPr>
      <w:rPr>
        <w:rFonts w:ascii="Wingdings" w:hAnsi="Wingdings" w:hint="default"/>
      </w:rPr>
    </w:lvl>
    <w:lvl w:ilvl="3" w:tplc="04150001" w:tentative="1">
      <w:start w:val="1"/>
      <w:numFmt w:val="bullet"/>
      <w:lvlText w:val=""/>
      <w:lvlJc w:val="left"/>
      <w:pPr>
        <w:ind w:left="4380" w:hanging="360"/>
      </w:pPr>
      <w:rPr>
        <w:rFonts w:ascii="Symbol" w:hAnsi="Symbol" w:hint="default"/>
      </w:rPr>
    </w:lvl>
    <w:lvl w:ilvl="4" w:tplc="04150003" w:tentative="1">
      <w:start w:val="1"/>
      <w:numFmt w:val="bullet"/>
      <w:lvlText w:val="o"/>
      <w:lvlJc w:val="left"/>
      <w:pPr>
        <w:ind w:left="5100" w:hanging="360"/>
      </w:pPr>
      <w:rPr>
        <w:rFonts w:ascii="Courier New" w:hAnsi="Courier New" w:cs="Courier New" w:hint="default"/>
      </w:rPr>
    </w:lvl>
    <w:lvl w:ilvl="5" w:tplc="04150005" w:tentative="1">
      <w:start w:val="1"/>
      <w:numFmt w:val="bullet"/>
      <w:lvlText w:val=""/>
      <w:lvlJc w:val="left"/>
      <w:pPr>
        <w:ind w:left="5820" w:hanging="360"/>
      </w:pPr>
      <w:rPr>
        <w:rFonts w:ascii="Wingdings" w:hAnsi="Wingdings" w:hint="default"/>
      </w:rPr>
    </w:lvl>
    <w:lvl w:ilvl="6" w:tplc="04150001" w:tentative="1">
      <w:start w:val="1"/>
      <w:numFmt w:val="bullet"/>
      <w:lvlText w:val=""/>
      <w:lvlJc w:val="left"/>
      <w:pPr>
        <w:ind w:left="6540" w:hanging="360"/>
      </w:pPr>
      <w:rPr>
        <w:rFonts w:ascii="Symbol" w:hAnsi="Symbol" w:hint="default"/>
      </w:rPr>
    </w:lvl>
    <w:lvl w:ilvl="7" w:tplc="04150003" w:tentative="1">
      <w:start w:val="1"/>
      <w:numFmt w:val="bullet"/>
      <w:lvlText w:val="o"/>
      <w:lvlJc w:val="left"/>
      <w:pPr>
        <w:ind w:left="7260" w:hanging="360"/>
      </w:pPr>
      <w:rPr>
        <w:rFonts w:ascii="Courier New" w:hAnsi="Courier New" w:cs="Courier New" w:hint="default"/>
      </w:rPr>
    </w:lvl>
    <w:lvl w:ilvl="8" w:tplc="04150005" w:tentative="1">
      <w:start w:val="1"/>
      <w:numFmt w:val="bullet"/>
      <w:lvlText w:val=""/>
      <w:lvlJc w:val="left"/>
      <w:pPr>
        <w:ind w:left="7980" w:hanging="360"/>
      </w:pPr>
      <w:rPr>
        <w:rFonts w:ascii="Wingdings" w:hAnsi="Wingdings" w:hint="default"/>
      </w:rPr>
    </w:lvl>
  </w:abstractNum>
  <w:abstractNum w:abstractNumId="8">
    <w:nsid w:val="2C3471F3"/>
    <w:multiLevelType w:val="hybridMultilevel"/>
    <w:tmpl w:val="A3DA819A"/>
    <w:lvl w:ilvl="0" w:tplc="1E82AEE0">
      <w:start w:val="1"/>
      <w:numFmt w:val="decimal"/>
      <w:lvlText w:val="%1."/>
      <w:lvlJc w:val="left"/>
      <w:pPr>
        <w:ind w:left="1423"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F0B67BA"/>
    <w:multiLevelType w:val="hybridMultilevel"/>
    <w:tmpl w:val="B9DCA364"/>
    <w:lvl w:ilvl="0" w:tplc="0A7CABEE">
      <w:start w:val="9"/>
      <w:numFmt w:val="decimal"/>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47061D"/>
    <w:multiLevelType w:val="hybridMultilevel"/>
    <w:tmpl w:val="2A5A1D88"/>
    <w:lvl w:ilvl="0" w:tplc="4E14DF0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6010DA1"/>
    <w:multiLevelType w:val="hybridMultilevel"/>
    <w:tmpl w:val="5C98BF70"/>
    <w:lvl w:ilvl="0" w:tplc="4E14DF0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86F4055"/>
    <w:multiLevelType w:val="hybridMultilevel"/>
    <w:tmpl w:val="8984F04C"/>
    <w:lvl w:ilvl="0" w:tplc="47B8C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E8D5862"/>
    <w:multiLevelType w:val="hybridMultilevel"/>
    <w:tmpl w:val="59687520"/>
    <w:lvl w:ilvl="0" w:tplc="D152BE62">
      <w:start w:val="8"/>
      <w:numFmt w:val="decimal"/>
      <w:lvlText w:val="%1."/>
      <w:lvlJc w:val="left"/>
      <w:pPr>
        <w:ind w:left="1065" w:hanging="360"/>
      </w:pPr>
      <w:rPr>
        <w:rFonts w:hint="default"/>
        <w:lang w:val="kk-KZ"/>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nsid w:val="40AB1661"/>
    <w:multiLevelType w:val="hybridMultilevel"/>
    <w:tmpl w:val="630C6290"/>
    <w:lvl w:ilvl="0" w:tplc="CCC66AE0">
      <w:start w:val="11"/>
      <w:numFmt w:val="decimal"/>
      <w:lvlText w:val="%1."/>
      <w:lvlJc w:val="left"/>
      <w:pPr>
        <w:ind w:left="142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823D87"/>
    <w:multiLevelType w:val="hybridMultilevel"/>
    <w:tmpl w:val="7E3AE5FA"/>
    <w:lvl w:ilvl="0" w:tplc="B45CE41C">
      <w:start w:val="1"/>
      <w:numFmt w:val="bullet"/>
      <w:lvlText w:val="•"/>
      <w:lvlJc w:val="left"/>
      <w:pPr>
        <w:tabs>
          <w:tab w:val="num" w:pos="720"/>
        </w:tabs>
        <w:ind w:left="720" w:hanging="360"/>
      </w:pPr>
      <w:rPr>
        <w:rFonts w:ascii="Georgia" w:hAnsi="Georgia" w:hint="default"/>
      </w:rPr>
    </w:lvl>
    <w:lvl w:ilvl="1" w:tplc="20C0F1F8" w:tentative="1">
      <w:start w:val="1"/>
      <w:numFmt w:val="bullet"/>
      <w:lvlText w:val=""/>
      <w:lvlJc w:val="left"/>
      <w:pPr>
        <w:tabs>
          <w:tab w:val="num" w:pos="1440"/>
        </w:tabs>
        <w:ind w:left="1440" w:hanging="360"/>
      </w:pPr>
      <w:rPr>
        <w:rFonts w:ascii="Wingdings" w:hAnsi="Wingdings" w:hint="default"/>
      </w:rPr>
    </w:lvl>
    <w:lvl w:ilvl="2" w:tplc="6FCC7A98" w:tentative="1">
      <w:start w:val="1"/>
      <w:numFmt w:val="bullet"/>
      <w:lvlText w:val=""/>
      <w:lvlJc w:val="left"/>
      <w:pPr>
        <w:tabs>
          <w:tab w:val="num" w:pos="2160"/>
        </w:tabs>
        <w:ind w:left="2160" w:hanging="360"/>
      </w:pPr>
      <w:rPr>
        <w:rFonts w:ascii="Wingdings" w:hAnsi="Wingdings" w:hint="default"/>
      </w:rPr>
    </w:lvl>
    <w:lvl w:ilvl="3" w:tplc="92B4A670" w:tentative="1">
      <w:start w:val="1"/>
      <w:numFmt w:val="bullet"/>
      <w:lvlText w:val=""/>
      <w:lvlJc w:val="left"/>
      <w:pPr>
        <w:tabs>
          <w:tab w:val="num" w:pos="2880"/>
        </w:tabs>
        <w:ind w:left="2880" w:hanging="360"/>
      </w:pPr>
      <w:rPr>
        <w:rFonts w:ascii="Wingdings" w:hAnsi="Wingdings" w:hint="default"/>
      </w:rPr>
    </w:lvl>
    <w:lvl w:ilvl="4" w:tplc="9F7034C6" w:tentative="1">
      <w:start w:val="1"/>
      <w:numFmt w:val="bullet"/>
      <w:lvlText w:val=""/>
      <w:lvlJc w:val="left"/>
      <w:pPr>
        <w:tabs>
          <w:tab w:val="num" w:pos="3600"/>
        </w:tabs>
        <w:ind w:left="3600" w:hanging="360"/>
      </w:pPr>
      <w:rPr>
        <w:rFonts w:ascii="Wingdings" w:hAnsi="Wingdings" w:hint="default"/>
      </w:rPr>
    </w:lvl>
    <w:lvl w:ilvl="5" w:tplc="1A2A41B2" w:tentative="1">
      <w:start w:val="1"/>
      <w:numFmt w:val="bullet"/>
      <w:lvlText w:val=""/>
      <w:lvlJc w:val="left"/>
      <w:pPr>
        <w:tabs>
          <w:tab w:val="num" w:pos="4320"/>
        </w:tabs>
        <w:ind w:left="4320" w:hanging="360"/>
      </w:pPr>
      <w:rPr>
        <w:rFonts w:ascii="Wingdings" w:hAnsi="Wingdings" w:hint="default"/>
      </w:rPr>
    </w:lvl>
    <w:lvl w:ilvl="6" w:tplc="B7EC5EF6" w:tentative="1">
      <w:start w:val="1"/>
      <w:numFmt w:val="bullet"/>
      <w:lvlText w:val=""/>
      <w:lvlJc w:val="left"/>
      <w:pPr>
        <w:tabs>
          <w:tab w:val="num" w:pos="5040"/>
        </w:tabs>
        <w:ind w:left="5040" w:hanging="360"/>
      </w:pPr>
      <w:rPr>
        <w:rFonts w:ascii="Wingdings" w:hAnsi="Wingdings" w:hint="default"/>
      </w:rPr>
    </w:lvl>
    <w:lvl w:ilvl="7" w:tplc="97E80996" w:tentative="1">
      <w:start w:val="1"/>
      <w:numFmt w:val="bullet"/>
      <w:lvlText w:val=""/>
      <w:lvlJc w:val="left"/>
      <w:pPr>
        <w:tabs>
          <w:tab w:val="num" w:pos="5760"/>
        </w:tabs>
        <w:ind w:left="5760" w:hanging="360"/>
      </w:pPr>
      <w:rPr>
        <w:rFonts w:ascii="Wingdings" w:hAnsi="Wingdings" w:hint="default"/>
      </w:rPr>
    </w:lvl>
    <w:lvl w:ilvl="8" w:tplc="07664C40" w:tentative="1">
      <w:start w:val="1"/>
      <w:numFmt w:val="bullet"/>
      <w:lvlText w:val=""/>
      <w:lvlJc w:val="left"/>
      <w:pPr>
        <w:tabs>
          <w:tab w:val="num" w:pos="6480"/>
        </w:tabs>
        <w:ind w:left="6480" w:hanging="360"/>
      </w:pPr>
      <w:rPr>
        <w:rFonts w:ascii="Wingdings" w:hAnsi="Wingdings" w:hint="default"/>
      </w:rPr>
    </w:lvl>
  </w:abstractNum>
  <w:abstractNum w:abstractNumId="16">
    <w:nsid w:val="448C745B"/>
    <w:multiLevelType w:val="hybridMultilevel"/>
    <w:tmpl w:val="26EC7346"/>
    <w:lvl w:ilvl="0" w:tplc="C4B4D5FA">
      <w:start w:val="7"/>
      <w:numFmt w:val="decimal"/>
      <w:lvlText w:val="%1."/>
      <w:lvlJc w:val="left"/>
      <w:pPr>
        <w:ind w:left="142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746C23"/>
    <w:multiLevelType w:val="hybridMultilevel"/>
    <w:tmpl w:val="8984F04C"/>
    <w:lvl w:ilvl="0" w:tplc="47B8C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D8537BC"/>
    <w:multiLevelType w:val="hybridMultilevel"/>
    <w:tmpl w:val="42506490"/>
    <w:lvl w:ilvl="0" w:tplc="81365954">
      <w:start w:val="1"/>
      <w:numFmt w:val="decimal"/>
      <w:lvlText w:val="%1."/>
      <w:lvlJc w:val="left"/>
      <w:pPr>
        <w:ind w:left="1068" w:hanging="360"/>
      </w:pPr>
      <w:rPr>
        <w:rFonts w:hint="default"/>
        <w:color w:val="auto"/>
        <w:sz w:val="20"/>
        <w:szCs w:val="2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57D25F86"/>
    <w:multiLevelType w:val="hybridMultilevel"/>
    <w:tmpl w:val="78C83414"/>
    <w:lvl w:ilvl="0" w:tplc="16B22212">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5EF11CDC"/>
    <w:multiLevelType w:val="hybridMultilevel"/>
    <w:tmpl w:val="78C83414"/>
    <w:lvl w:ilvl="0" w:tplc="16B22212">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60752431"/>
    <w:multiLevelType w:val="hybridMultilevel"/>
    <w:tmpl w:val="69E61D4C"/>
    <w:lvl w:ilvl="0" w:tplc="A9EEB094">
      <w:start w:val="8"/>
      <w:numFmt w:val="decimal"/>
      <w:lvlText w:val="%1."/>
      <w:lvlJc w:val="left"/>
      <w:pPr>
        <w:ind w:left="10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22331B2"/>
    <w:multiLevelType w:val="hybridMultilevel"/>
    <w:tmpl w:val="8EB2DAF6"/>
    <w:lvl w:ilvl="0" w:tplc="E91C8676">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B87B16"/>
    <w:multiLevelType w:val="hybridMultilevel"/>
    <w:tmpl w:val="5396F2A8"/>
    <w:lvl w:ilvl="0" w:tplc="FD8451F4">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699D6845"/>
    <w:multiLevelType w:val="hybridMultilevel"/>
    <w:tmpl w:val="D99025E8"/>
    <w:lvl w:ilvl="0" w:tplc="90F808A4">
      <w:start w:val="9"/>
      <w:numFmt w:val="decimal"/>
      <w:lvlText w:val="%1."/>
      <w:lvlJc w:val="left"/>
      <w:pPr>
        <w:ind w:left="106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A3A7BC5"/>
    <w:multiLevelType w:val="hybridMultilevel"/>
    <w:tmpl w:val="0660F578"/>
    <w:lvl w:ilvl="0" w:tplc="254A0158">
      <w:start w:val="3"/>
      <w:numFmt w:val="decimal"/>
      <w:lvlText w:val="%1."/>
      <w:lvlJc w:val="left"/>
      <w:pPr>
        <w:ind w:left="108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17277AC"/>
    <w:multiLevelType w:val="hybridMultilevel"/>
    <w:tmpl w:val="BDB0AE24"/>
    <w:lvl w:ilvl="0" w:tplc="6D6C3EA0">
      <w:start w:val="1"/>
      <w:numFmt w:val="decimal"/>
      <w:lvlText w:val="%1."/>
      <w:lvlJc w:val="left"/>
      <w:pPr>
        <w:ind w:left="1423"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6847083"/>
    <w:multiLevelType w:val="hybridMultilevel"/>
    <w:tmpl w:val="85DCD012"/>
    <w:lvl w:ilvl="0" w:tplc="F93E45D6">
      <w:numFmt w:val="bullet"/>
      <w:lvlText w:val="-"/>
      <w:lvlJc w:val="left"/>
      <w:pPr>
        <w:ind w:left="760" w:hanging="360"/>
      </w:pPr>
      <w:rPr>
        <w:rFonts w:ascii="Times New Roman" w:eastAsia="Times New Roman" w:hAnsi="Times New Roman" w:cs="Times New Roman"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28">
    <w:nsid w:val="77067924"/>
    <w:multiLevelType w:val="hybridMultilevel"/>
    <w:tmpl w:val="8DAEBDD2"/>
    <w:lvl w:ilvl="0" w:tplc="2A6AA530">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D6447BE"/>
    <w:multiLevelType w:val="hybridMultilevel"/>
    <w:tmpl w:val="110A0A72"/>
    <w:lvl w:ilvl="0" w:tplc="9DFA0548">
      <w:start w:val="1"/>
      <w:numFmt w:val="decimal"/>
      <w:lvlText w:val="%1."/>
      <w:lvlJc w:val="left"/>
      <w:pPr>
        <w:ind w:left="1423" w:hanging="360"/>
      </w:pPr>
      <w:rPr>
        <w:rFonts w:hint="default"/>
        <w:b w:val="0"/>
      </w:rPr>
    </w:lvl>
    <w:lvl w:ilvl="1" w:tplc="04190019" w:tentative="1">
      <w:start w:val="1"/>
      <w:numFmt w:val="lowerLetter"/>
      <w:lvlText w:val="%2."/>
      <w:lvlJc w:val="left"/>
      <w:pPr>
        <w:ind w:left="2143" w:hanging="360"/>
      </w:pPr>
    </w:lvl>
    <w:lvl w:ilvl="2" w:tplc="0419001B" w:tentative="1">
      <w:start w:val="1"/>
      <w:numFmt w:val="lowerRoman"/>
      <w:lvlText w:val="%3."/>
      <w:lvlJc w:val="right"/>
      <w:pPr>
        <w:ind w:left="2863" w:hanging="180"/>
      </w:pPr>
    </w:lvl>
    <w:lvl w:ilvl="3" w:tplc="0419000F" w:tentative="1">
      <w:start w:val="1"/>
      <w:numFmt w:val="decimal"/>
      <w:lvlText w:val="%4."/>
      <w:lvlJc w:val="left"/>
      <w:pPr>
        <w:ind w:left="3583" w:hanging="360"/>
      </w:pPr>
    </w:lvl>
    <w:lvl w:ilvl="4" w:tplc="04190019" w:tentative="1">
      <w:start w:val="1"/>
      <w:numFmt w:val="lowerLetter"/>
      <w:lvlText w:val="%5."/>
      <w:lvlJc w:val="left"/>
      <w:pPr>
        <w:ind w:left="4303" w:hanging="360"/>
      </w:pPr>
    </w:lvl>
    <w:lvl w:ilvl="5" w:tplc="0419001B" w:tentative="1">
      <w:start w:val="1"/>
      <w:numFmt w:val="lowerRoman"/>
      <w:lvlText w:val="%6."/>
      <w:lvlJc w:val="right"/>
      <w:pPr>
        <w:ind w:left="5023" w:hanging="180"/>
      </w:pPr>
    </w:lvl>
    <w:lvl w:ilvl="6" w:tplc="0419000F" w:tentative="1">
      <w:start w:val="1"/>
      <w:numFmt w:val="decimal"/>
      <w:lvlText w:val="%7."/>
      <w:lvlJc w:val="left"/>
      <w:pPr>
        <w:ind w:left="5743" w:hanging="360"/>
      </w:pPr>
    </w:lvl>
    <w:lvl w:ilvl="7" w:tplc="04190019" w:tentative="1">
      <w:start w:val="1"/>
      <w:numFmt w:val="lowerLetter"/>
      <w:lvlText w:val="%8."/>
      <w:lvlJc w:val="left"/>
      <w:pPr>
        <w:ind w:left="6463" w:hanging="360"/>
      </w:pPr>
    </w:lvl>
    <w:lvl w:ilvl="8" w:tplc="0419001B" w:tentative="1">
      <w:start w:val="1"/>
      <w:numFmt w:val="lowerRoman"/>
      <w:lvlText w:val="%9."/>
      <w:lvlJc w:val="right"/>
      <w:pPr>
        <w:ind w:left="7183" w:hanging="180"/>
      </w:pPr>
    </w:lvl>
  </w:abstractNum>
  <w:num w:numId="1">
    <w:abstractNumId w:val="11"/>
  </w:num>
  <w:num w:numId="2">
    <w:abstractNumId w:val="2"/>
  </w:num>
  <w:num w:numId="3">
    <w:abstractNumId w:val="7"/>
  </w:num>
  <w:num w:numId="4">
    <w:abstractNumId w:val="29"/>
  </w:num>
  <w:num w:numId="5">
    <w:abstractNumId w:val="8"/>
  </w:num>
  <w:num w:numId="6">
    <w:abstractNumId w:val="25"/>
  </w:num>
  <w:num w:numId="7">
    <w:abstractNumId w:val="26"/>
  </w:num>
  <w:num w:numId="8">
    <w:abstractNumId w:val="4"/>
  </w:num>
  <w:num w:numId="9">
    <w:abstractNumId w:val="13"/>
  </w:num>
  <w:num w:numId="10">
    <w:abstractNumId w:val="12"/>
  </w:num>
  <w:num w:numId="11">
    <w:abstractNumId w:val="24"/>
  </w:num>
  <w:num w:numId="12">
    <w:abstractNumId w:val="21"/>
  </w:num>
  <w:num w:numId="13">
    <w:abstractNumId w:val="14"/>
  </w:num>
  <w:num w:numId="14">
    <w:abstractNumId w:val="22"/>
  </w:num>
  <w:num w:numId="15">
    <w:abstractNumId w:val="16"/>
  </w:num>
  <w:num w:numId="16">
    <w:abstractNumId w:val="10"/>
  </w:num>
  <w:num w:numId="17">
    <w:abstractNumId w:val="1"/>
  </w:num>
  <w:num w:numId="18">
    <w:abstractNumId w:val="23"/>
  </w:num>
  <w:num w:numId="19">
    <w:abstractNumId w:val="6"/>
  </w:num>
  <w:num w:numId="20">
    <w:abstractNumId w:val="0"/>
  </w:num>
  <w:num w:numId="21">
    <w:abstractNumId w:val="17"/>
  </w:num>
  <w:num w:numId="22">
    <w:abstractNumId w:val="5"/>
  </w:num>
  <w:num w:numId="23">
    <w:abstractNumId w:val="15"/>
  </w:num>
  <w:num w:numId="24">
    <w:abstractNumId w:val="18"/>
  </w:num>
  <w:num w:numId="25">
    <w:abstractNumId w:val="9"/>
  </w:num>
  <w:num w:numId="26">
    <w:abstractNumId w:val="3"/>
  </w:num>
  <w:num w:numId="27">
    <w:abstractNumId w:val="19"/>
  </w:num>
  <w:num w:numId="28">
    <w:abstractNumId w:val="20"/>
  </w:num>
  <w:num w:numId="29">
    <w:abstractNumId w:val="28"/>
  </w:num>
  <w:num w:numId="3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218B2"/>
    <w:rsid w:val="000218B2"/>
    <w:rsid w:val="00024A26"/>
    <w:rsid w:val="0006263E"/>
    <w:rsid w:val="00092018"/>
    <w:rsid w:val="000E652B"/>
    <w:rsid w:val="0012332C"/>
    <w:rsid w:val="00140A63"/>
    <w:rsid w:val="0014487B"/>
    <w:rsid w:val="001708B6"/>
    <w:rsid w:val="001A7031"/>
    <w:rsid w:val="001E7838"/>
    <w:rsid w:val="00206531"/>
    <w:rsid w:val="00215893"/>
    <w:rsid w:val="00260FEB"/>
    <w:rsid w:val="00272ACF"/>
    <w:rsid w:val="00280723"/>
    <w:rsid w:val="00294CC4"/>
    <w:rsid w:val="002E7BB5"/>
    <w:rsid w:val="003133A4"/>
    <w:rsid w:val="00325FB0"/>
    <w:rsid w:val="0033104C"/>
    <w:rsid w:val="003342AE"/>
    <w:rsid w:val="00337A08"/>
    <w:rsid w:val="003425FA"/>
    <w:rsid w:val="003654F4"/>
    <w:rsid w:val="003A2F0B"/>
    <w:rsid w:val="004056FC"/>
    <w:rsid w:val="00420A42"/>
    <w:rsid w:val="004812A4"/>
    <w:rsid w:val="00490395"/>
    <w:rsid w:val="004D5319"/>
    <w:rsid w:val="004F2A61"/>
    <w:rsid w:val="0051051B"/>
    <w:rsid w:val="00541D4A"/>
    <w:rsid w:val="00570407"/>
    <w:rsid w:val="0057753B"/>
    <w:rsid w:val="00597E3E"/>
    <w:rsid w:val="005A4AA8"/>
    <w:rsid w:val="005A7D61"/>
    <w:rsid w:val="005C140F"/>
    <w:rsid w:val="005D22AC"/>
    <w:rsid w:val="005D31F7"/>
    <w:rsid w:val="005F541B"/>
    <w:rsid w:val="00601473"/>
    <w:rsid w:val="00644183"/>
    <w:rsid w:val="00645691"/>
    <w:rsid w:val="00682A7F"/>
    <w:rsid w:val="00684EC3"/>
    <w:rsid w:val="006855C1"/>
    <w:rsid w:val="00692016"/>
    <w:rsid w:val="006A0384"/>
    <w:rsid w:val="006C595F"/>
    <w:rsid w:val="006C6BCB"/>
    <w:rsid w:val="006F0DCF"/>
    <w:rsid w:val="006F161D"/>
    <w:rsid w:val="00707544"/>
    <w:rsid w:val="007133EA"/>
    <w:rsid w:val="007253E7"/>
    <w:rsid w:val="00775434"/>
    <w:rsid w:val="007762B8"/>
    <w:rsid w:val="007E7552"/>
    <w:rsid w:val="00811C82"/>
    <w:rsid w:val="008441CA"/>
    <w:rsid w:val="00866B1A"/>
    <w:rsid w:val="008938A9"/>
    <w:rsid w:val="008C466B"/>
    <w:rsid w:val="008E3DEC"/>
    <w:rsid w:val="008E67B5"/>
    <w:rsid w:val="0090148C"/>
    <w:rsid w:val="00932BE6"/>
    <w:rsid w:val="0096384D"/>
    <w:rsid w:val="0097265D"/>
    <w:rsid w:val="0098074C"/>
    <w:rsid w:val="009852C0"/>
    <w:rsid w:val="009B506D"/>
    <w:rsid w:val="009C5E2A"/>
    <w:rsid w:val="009C7498"/>
    <w:rsid w:val="009D608E"/>
    <w:rsid w:val="009D6C0F"/>
    <w:rsid w:val="009F0576"/>
    <w:rsid w:val="00A1305E"/>
    <w:rsid w:val="00A256A7"/>
    <w:rsid w:val="00A5752D"/>
    <w:rsid w:val="00A67EFD"/>
    <w:rsid w:val="00A81116"/>
    <w:rsid w:val="00AA1663"/>
    <w:rsid w:val="00AC423F"/>
    <w:rsid w:val="00AC574E"/>
    <w:rsid w:val="00B12FFE"/>
    <w:rsid w:val="00B17FE8"/>
    <w:rsid w:val="00B32834"/>
    <w:rsid w:val="00B3787D"/>
    <w:rsid w:val="00B76F52"/>
    <w:rsid w:val="00B948A0"/>
    <w:rsid w:val="00BC036C"/>
    <w:rsid w:val="00BC626B"/>
    <w:rsid w:val="00BE7959"/>
    <w:rsid w:val="00C34AF1"/>
    <w:rsid w:val="00C54172"/>
    <w:rsid w:val="00C56DBB"/>
    <w:rsid w:val="00C77F77"/>
    <w:rsid w:val="00CA0AE2"/>
    <w:rsid w:val="00CA3767"/>
    <w:rsid w:val="00CA4E1E"/>
    <w:rsid w:val="00D00A26"/>
    <w:rsid w:val="00D07994"/>
    <w:rsid w:val="00D22025"/>
    <w:rsid w:val="00D41B64"/>
    <w:rsid w:val="00D70CB5"/>
    <w:rsid w:val="00D91FE1"/>
    <w:rsid w:val="00DB2620"/>
    <w:rsid w:val="00DC07CF"/>
    <w:rsid w:val="00DD2A30"/>
    <w:rsid w:val="00DD35BE"/>
    <w:rsid w:val="00E04E37"/>
    <w:rsid w:val="00E33209"/>
    <w:rsid w:val="00E85ADC"/>
    <w:rsid w:val="00F358EB"/>
    <w:rsid w:val="00F41501"/>
    <w:rsid w:val="00F47F61"/>
    <w:rsid w:val="00F71F00"/>
    <w:rsid w:val="00F834B5"/>
    <w:rsid w:val="00F9035D"/>
    <w:rsid w:val="00FA7A43"/>
    <w:rsid w:val="00FB3D15"/>
    <w:rsid w:val="00FD7202"/>
    <w:rsid w:val="00FE3A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52">
      <o:colormenu v:ext="edit" strokecolor="none"/>
    </o:shapedefaults>
    <o:shapelayout v:ext="edit">
      <o:idmap v:ext="edit" data="1"/>
      <o:rules v:ext="edit">
        <o:r id="V:Rule5" type="connector" idref="#_x0000_s1115"/>
        <o:r id="V:Rule6" type="connector" idref="#_x0000_s1111"/>
        <o:r id="V:Rule7" type="connector" idref="#_x0000_s1112"/>
        <o:r id="V:Rule8" type="connector" idref="#_x0000_s111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8B2"/>
  </w:style>
  <w:style w:type="paragraph" w:styleId="1">
    <w:name w:val="heading 1"/>
    <w:basedOn w:val="a"/>
    <w:next w:val="a"/>
    <w:link w:val="10"/>
    <w:uiPriority w:val="99"/>
    <w:qFormat/>
    <w:rsid w:val="00325FB0"/>
    <w:pPr>
      <w:autoSpaceDE w:val="0"/>
      <w:autoSpaceDN w:val="0"/>
      <w:adjustRightInd w:val="0"/>
      <w:spacing w:after="0" w:line="240" w:lineRule="auto"/>
      <w:outlineLvl w:val="0"/>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218B2"/>
    <w:pPr>
      <w:ind w:left="720"/>
      <w:contextualSpacing/>
    </w:pPr>
  </w:style>
  <w:style w:type="paragraph" w:styleId="a4">
    <w:name w:val="Balloon Text"/>
    <w:basedOn w:val="a"/>
    <w:link w:val="a5"/>
    <w:uiPriority w:val="99"/>
    <w:semiHidden/>
    <w:unhideWhenUsed/>
    <w:rsid w:val="00CA4E1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A4E1E"/>
    <w:rPr>
      <w:rFonts w:ascii="Tahoma" w:hAnsi="Tahoma" w:cs="Tahoma"/>
      <w:sz w:val="16"/>
      <w:szCs w:val="16"/>
    </w:rPr>
  </w:style>
  <w:style w:type="character" w:customStyle="1" w:styleId="10">
    <w:name w:val="Заголовок 1 Знак"/>
    <w:basedOn w:val="a0"/>
    <w:link w:val="1"/>
    <w:uiPriority w:val="99"/>
    <w:rsid w:val="00325FB0"/>
    <w:rPr>
      <w:rFonts w:ascii="Times New Roman" w:hAnsi="Times New Roman" w:cs="Times New Roman"/>
      <w:sz w:val="24"/>
      <w:szCs w:val="24"/>
    </w:rPr>
  </w:style>
  <w:style w:type="character" w:customStyle="1" w:styleId="s0">
    <w:name w:val="s0"/>
    <w:rsid w:val="009D6C0F"/>
    <w:rPr>
      <w:rFonts w:ascii="Times New Roman" w:hAnsi="Times New Roman" w:cs="Times New Roman" w:hint="default"/>
      <w:b w:val="0"/>
      <w:bCs w:val="0"/>
      <w:i w:val="0"/>
      <w:iCs w:val="0"/>
      <w:strike w:val="0"/>
      <w:dstrike w:val="0"/>
      <w:color w:val="000000"/>
      <w:sz w:val="22"/>
      <w:szCs w:val="22"/>
      <w:u w:val="none"/>
      <w:effect w:val="none"/>
    </w:rPr>
  </w:style>
  <w:style w:type="paragraph" w:styleId="a6">
    <w:name w:val="header"/>
    <w:basedOn w:val="a"/>
    <w:link w:val="a7"/>
    <w:uiPriority w:val="99"/>
    <w:unhideWhenUsed/>
    <w:rsid w:val="001708B6"/>
    <w:pPr>
      <w:tabs>
        <w:tab w:val="center" w:pos="4680"/>
        <w:tab w:val="right" w:pos="9360"/>
      </w:tabs>
      <w:spacing w:after="0" w:line="240" w:lineRule="auto"/>
    </w:pPr>
  </w:style>
  <w:style w:type="character" w:customStyle="1" w:styleId="a7">
    <w:name w:val="Верхний колонтитул Знак"/>
    <w:basedOn w:val="a0"/>
    <w:link w:val="a6"/>
    <w:uiPriority w:val="99"/>
    <w:rsid w:val="001708B6"/>
  </w:style>
  <w:style w:type="paragraph" w:styleId="a8">
    <w:name w:val="footer"/>
    <w:basedOn w:val="a"/>
    <w:link w:val="a9"/>
    <w:uiPriority w:val="99"/>
    <w:unhideWhenUsed/>
    <w:rsid w:val="001708B6"/>
    <w:pPr>
      <w:tabs>
        <w:tab w:val="center" w:pos="4680"/>
        <w:tab w:val="right" w:pos="9360"/>
      </w:tabs>
      <w:spacing w:after="0" w:line="240" w:lineRule="auto"/>
    </w:pPr>
  </w:style>
  <w:style w:type="character" w:customStyle="1" w:styleId="a9">
    <w:name w:val="Нижний колонтитул Знак"/>
    <w:basedOn w:val="a0"/>
    <w:link w:val="a8"/>
    <w:uiPriority w:val="99"/>
    <w:rsid w:val="001708B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DF05B-3751-4DFE-B808-E9467F416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1026</TotalTime>
  <Pages>14</Pages>
  <Words>8430</Words>
  <Characters>48053</Characters>
  <Application>Microsoft Office Word</Application>
  <DocSecurity>0</DocSecurity>
  <Lines>400</Lines>
  <Paragraphs>112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56371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User</cp:lastModifiedBy>
  <cp:revision>29</cp:revision>
  <cp:lastPrinted>2013-09-05T06:42:00Z</cp:lastPrinted>
  <dcterms:created xsi:type="dcterms:W3CDTF">2012-06-02T11:23:00Z</dcterms:created>
  <dcterms:modified xsi:type="dcterms:W3CDTF">2013-09-05T06:45:00Z</dcterms:modified>
</cp:coreProperties>
</file>