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D02" w:rsidRDefault="00EB4D02" w:rsidP="00EB4D02">
      <w:pPr>
        <w:jc w:val="center"/>
        <w:rPr>
          <w:b/>
          <w:sz w:val="28"/>
          <w:szCs w:val="28"/>
        </w:rPr>
      </w:pPr>
      <w:r w:rsidRPr="00A36140">
        <w:rPr>
          <w:b/>
          <w:sz w:val="28"/>
          <w:szCs w:val="28"/>
        </w:rPr>
        <w:t>М</w:t>
      </w:r>
      <w:r>
        <w:rPr>
          <w:b/>
          <w:sz w:val="28"/>
          <w:szCs w:val="28"/>
        </w:rPr>
        <w:t>ИНИСТЕРСТВО</w:t>
      </w:r>
      <w:r w:rsidRPr="00A36140">
        <w:rPr>
          <w:b/>
          <w:sz w:val="28"/>
          <w:szCs w:val="28"/>
        </w:rPr>
        <w:t xml:space="preserve"> </w:t>
      </w:r>
      <w:r>
        <w:rPr>
          <w:b/>
          <w:sz w:val="28"/>
          <w:szCs w:val="28"/>
        </w:rPr>
        <w:t>ОБРАЗОВАНИЯ И НАУКИ</w:t>
      </w:r>
      <w:r w:rsidRPr="00A36140">
        <w:rPr>
          <w:b/>
          <w:sz w:val="28"/>
          <w:szCs w:val="28"/>
        </w:rPr>
        <w:t xml:space="preserve"> </w:t>
      </w:r>
    </w:p>
    <w:p w:rsidR="00EB4D02" w:rsidRDefault="00EB4D02" w:rsidP="00EB4D02">
      <w:pPr>
        <w:jc w:val="center"/>
        <w:rPr>
          <w:b/>
          <w:sz w:val="28"/>
          <w:szCs w:val="28"/>
        </w:rPr>
      </w:pPr>
      <w:r>
        <w:rPr>
          <w:b/>
          <w:sz w:val="28"/>
          <w:szCs w:val="28"/>
        </w:rPr>
        <w:t>КЫРГЫЗСКОЙ РЕСПУБЛИКИ</w:t>
      </w:r>
    </w:p>
    <w:p w:rsidR="00EB4D02" w:rsidRPr="00A36140" w:rsidRDefault="00EB4D02" w:rsidP="00EB4D02">
      <w:pPr>
        <w:jc w:val="center"/>
        <w:rPr>
          <w:b/>
          <w:sz w:val="28"/>
          <w:szCs w:val="28"/>
        </w:rPr>
      </w:pPr>
    </w:p>
    <w:p w:rsidR="004202E5" w:rsidRPr="004202E5" w:rsidRDefault="006A0112" w:rsidP="004202E5">
      <w:pPr>
        <w:jc w:val="center"/>
        <w:rPr>
          <w:b/>
          <w:sz w:val="28"/>
          <w:szCs w:val="28"/>
        </w:rPr>
      </w:pPr>
      <w:r w:rsidRPr="004202E5">
        <w:rPr>
          <w:b/>
          <w:sz w:val="28"/>
          <w:szCs w:val="28"/>
        </w:rPr>
        <w:t>ОШСКИЙ ГОСУДАРСТВЕННЫЙ УНИВЕРСИТЕТ</w:t>
      </w:r>
    </w:p>
    <w:p w:rsidR="0032547D" w:rsidRDefault="0032547D" w:rsidP="00EB4D02">
      <w:pPr>
        <w:jc w:val="center"/>
        <w:rPr>
          <w:sz w:val="28"/>
          <w:szCs w:val="28"/>
        </w:rPr>
      </w:pPr>
    </w:p>
    <w:p w:rsidR="00EB4D02" w:rsidRPr="0054109B" w:rsidRDefault="00EB4D02" w:rsidP="00EB4D02">
      <w:pPr>
        <w:jc w:val="center"/>
        <w:rPr>
          <w:sz w:val="28"/>
          <w:szCs w:val="28"/>
        </w:rPr>
      </w:pPr>
      <w:r>
        <w:rPr>
          <w:sz w:val="28"/>
          <w:szCs w:val="28"/>
        </w:rPr>
        <w:t>Диссертационный совет</w:t>
      </w:r>
      <w:proofErr w:type="gramStart"/>
      <w:r>
        <w:rPr>
          <w:sz w:val="28"/>
          <w:szCs w:val="28"/>
        </w:rPr>
        <w:t xml:space="preserve"> </w:t>
      </w:r>
      <w:r w:rsidR="004202E5">
        <w:rPr>
          <w:sz w:val="28"/>
          <w:szCs w:val="28"/>
        </w:rPr>
        <w:t>К</w:t>
      </w:r>
      <w:proofErr w:type="gramEnd"/>
      <w:r w:rsidR="00345709">
        <w:rPr>
          <w:sz w:val="28"/>
          <w:szCs w:val="28"/>
        </w:rPr>
        <w:t xml:space="preserve"> 08.12.</w:t>
      </w:r>
      <w:r w:rsidR="004202E5">
        <w:rPr>
          <w:sz w:val="28"/>
          <w:szCs w:val="28"/>
        </w:rPr>
        <w:t>024</w:t>
      </w:r>
    </w:p>
    <w:p w:rsidR="00EB4D02" w:rsidRPr="00A36140" w:rsidRDefault="00EB4D02" w:rsidP="00EB4D02">
      <w:pPr>
        <w:jc w:val="both"/>
        <w:rPr>
          <w:sz w:val="28"/>
          <w:szCs w:val="28"/>
        </w:rPr>
      </w:pPr>
    </w:p>
    <w:p w:rsidR="00EB4D02" w:rsidRPr="00A36140" w:rsidRDefault="00EB4D02" w:rsidP="00EB4D02">
      <w:pPr>
        <w:jc w:val="both"/>
        <w:rPr>
          <w:sz w:val="28"/>
          <w:szCs w:val="28"/>
        </w:rPr>
      </w:pPr>
    </w:p>
    <w:p w:rsidR="00EB4D02" w:rsidRPr="00A36140" w:rsidRDefault="00EB4D02" w:rsidP="0032547D">
      <w:pPr>
        <w:jc w:val="right"/>
        <w:rPr>
          <w:sz w:val="28"/>
          <w:szCs w:val="28"/>
        </w:rPr>
      </w:pPr>
      <w:r w:rsidRPr="00A36140">
        <w:rPr>
          <w:sz w:val="28"/>
          <w:szCs w:val="28"/>
        </w:rPr>
        <w:tab/>
      </w:r>
      <w:r w:rsidRPr="00A36140">
        <w:rPr>
          <w:sz w:val="28"/>
          <w:szCs w:val="28"/>
        </w:rPr>
        <w:tab/>
      </w:r>
      <w:r w:rsidRPr="00A36140">
        <w:rPr>
          <w:sz w:val="28"/>
          <w:szCs w:val="28"/>
        </w:rPr>
        <w:tab/>
      </w:r>
      <w:r w:rsidRPr="00A36140">
        <w:rPr>
          <w:sz w:val="28"/>
          <w:szCs w:val="28"/>
        </w:rPr>
        <w:tab/>
      </w:r>
      <w:r>
        <w:rPr>
          <w:sz w:val="28"/>
          <w:szCs w:val="28"/>
        </w:rPr>
        <w:t xml:space="preserve">                   </w:t>
      </w:r>
      <w:r w:rsidRPr="00571A0C">
        <w:rPr>
          <w:sz w:val="28"/>
          <w:szCs w:val="28"/>
        </w:rPr>
        <w:t xml:space="preserve"> </w:t>
      </w:r>
      <w:r>
        <w:rPr>
          <w:sz w:val="28"/>
          <w:szCs w:val="28"/>
        </w:rPr>
        <w:t xml:space="preserve"> </w:t>
      </w:r>
      <w:r w:rsidRPr="00A36140">
        <w:rPr>
          <w:sz w:val="28"/>
          <w:szCs w:val="28"/>
        </w:rPr>
        <w:t>На правах рукописи</w:t>
      </w:r>
    </w:p>
    <w:p w:rsidR="00EB4D02" w:rsidRPr="006A0112" w:rsidRDefault="006A0112" w:rsidP="0032547D">
      <w:pPr>
        <w:ind w:left="4956" w:firstLine="708"/>
        <w:jc w:val="right"/>
        <w:rPr>
          <w:sz w:val="28"/>
          <w:szCs w:val="28"/>
        </w:rPr>
      </w:pPr>
      <w:r w:rsidRPr="006A0112">
        <w:rPr>
          <w:sz w:val="28"/>
          <w:szCs w:val="28"/>
        </w:rPr>
        <w:t>УДК</w:t>
      </w:r>
      <w:r w:rsidR="00345709" w:rsidRPr="009B51A3">
        <w:rPr>
          <w:sz w:val="28"/>
          <w:szCs w:val="28"/>
        </w:rPr>
        <w:t xml:space="preserve"> </w:t>
      </w:r>
      <w:r w:rsidR="004202E5">
        <w:rPr>
          <w:sz w:val="28"/>
          <w:szCs w:val="28"/>
        </w:rPr>
        <w:t>339.</w:t>
      </w:r>
      <w:r w:rsidR="00917FEC">
        <w:rPr>
          <w:sz w:val="28"/>
          <w:szCs w:val="28"/>
        </w:rPr>
        <w:t>9</w:t>
      </w:r>
      <w:r w:rsidR="004202E5">
        <w:rPr>
          <w:sz w:val="28"/>
          <w:szCs w:val="28"/>
        </w:rPr>
        <w:t>(57</w:t>
      </w:r>
      <w:r w:rsidR="00917FEC">
        <w:rPr>
          <w:sz w:val="28"/>
          <w:szCs w:val="28"/>
        </w:rPr>
        <w:t>5.2+574</w:t>
      </w:r>
      <w:r w:rsidR="004202E5">
        <w:rPr>
          <w:sz w:val="28"/>
          <w:szCs w:val="28"/>
        </w:rPr>
        <w:t>)</w:t>
      </w:r>
    </w:p>
    <w:p w:rsidR="00EB4D02" w:rsidRPr="00A36140" w:rsidRDefault="00EB4D02" w:rsidP="00EB4D02">
      <w:pPr>
        <w:jc w:val="right"/>
        <w:rPr>
          <w:sz w:val="28"/>
          <w:szCs w:val="28"/>
        </w:rPr>
      </w:pPr>
      <w:r w:rsidRPr="00A36140">
        <w:rPr>
          <w:sz w:val="28"/>
          <w:szCs w:val="28"/>
        </w:rPr>
        <w:tab/>
      </w:r>
      <w:r w:rsidRPr="00A36140">
        <w:rPr>
          <w:sz w:val="28"/>
          <w:szCs w:val="28"/>
        </w:rPr>
        <w:tab/>
      </w:r>
    </w:p>
    <w:p w:rsidR="00EB4D02" w:rsidRPr="00A36140" w:rsidRDefault="00EB4D02" w:rsidP="00EB4D02">
      <w:pPr>
        <w:jc w:val="both"/>
        <w:rPr>
          <w:sz w:val="28"/>
          <w:szCs w:val="28"/>
        </w:rPr>
      </w:pPr>
    </w:p>
    <w:p w:rsidR="00EB4D02" w:rsidRPr="00A30A82" w:rsidRDefault="00EB4D02" w:rsidP="00EB4D02">
      <w:pPr>
        <w:jc w:val="both"/>
        <w:rPr>
          <w:sz w:val="28"/>
          <w:szCs w:val="28"/>
        </w:rPr>
      </w:pPr>
    </w:p>
    <w:p w:rsidR="00A30A82" w:rsidRPr="00A30A82" w:rsidRDefault="00A30A82" w:rsidP="00EB4D02">
      <w:pPr>
        <w:jc w:val="both"/>
        <w:rPr>
          <w:sz w:val="28"/>
          <w:szCs w:val="28"/>
        </w:rPr>
      </w:pPr>
    </w:p>
    <w:p w:rsidR="00EB4D02" w:rsidRPr="007E2E66" w:rsidRDefault="00EB4D02" w:rsidP="00EB4D02">
      <w:pPr>
        <w:spacing w:line="276" w:lineRule="auto"/>
        <w:jc w:val="center"/>
        <w:rPr>
          <w:b/>
          <w:bCs/>
          <w:sz w:val="28"/>
          <w:szCs w:val="28"/>
          <w:lang w:val="ky-KG"/>
        </w:rPr>
      </w:pPr>
      <w:r>
        <w:rPr>
          <w:b/>
          <w:bCs/>
          <w:sz w:val="28"/>
          <w:szCs w:val="28"/>
          <w:lang w:val="ky-KG"/>
        </w:rPr>
        <w:t>Ф</w:t>
      </w:r>
      <w:r w:rsidR="004202E5">
        <w:rPr>
          <w:b/>
          <w:bCs/>
          <w:sz w:val="28"/>
          <w:szCs w:val="28"/>
          <w:lang w:val="ky-KG"/>
        </w:rPr>
        <w:t>РОНТБЕК КЫЗЫ ЖАМАЛ</w:t>
      </w:r>
    </w:p>
    <w:p w:rsidR="00EB4D02" w:rsidRDefault="00EB4D02" w:rsidP="00EB4D02">
      <w:pPr>
        <w:jc w:val="both"/>
        <w:rPr>
          <w:sz w:val="28"/>
          <w:szCs w:val="28"/>
        </w:rPr>
      </w:pPr>
    </w:p>
    <w:p w:rsidR="00EB4D02" w:rsidRDefault="00EB4D02" w:rsidP="00EB4D02">
      <w:pPr>
        <w:jc w:val="both"/>
        <w:rPr>
          <w:sz w:val="28"/>
          <w:szCs w:val="28"/>
        </w:rPr>
      </w:pPr>
    </w:p>
    <w:p w:rsidR="00EB4D02" w:rsidRPr="00A36140" w:rsidRDefault="00EB4D02" w:rsidP="00EB4D02">
      <w:pPr>
        <w:jc w:val="center"/>
        <w:rPr>
          <w:b/>
          <w:sz w:val="28"/>
          <w:szCs w:val="28"/>
        </w:rPr>
      </w:pPr>
    </w:p>
    <w:p w:rsidR="004202E5" w:rsidRPr="004202E5" w:rsidRDefault="004202E5" w:rsidP="004202E5">
      <w:pPr>
        <w:jc w:val="center"/>
        <w:rPr>
          <w:b/>
          <w:sz w:val="28"/>
          <w:szCs w:val="28"/>
          <w:lang w:val="ky-KG"/>
        </w:rPr>
      </w:pPr>
      <w:r w:rsidRPr="004202E5">
        <w:rPr>
          <w:b/>
          <w:sz w:val="28"/>
          <w:szCs w:val="28"/>
          <w:lang w:val="ky-KG"/>
        </w:rPr>
        <w:t>ВНЕШНЕЭКОНОМИЧЕСКИЕ ОТНОШЕНИЯ</w:t>
      </w:r>
    </w:p>
    <w:p w:rsidR="00EB4D02" w:rsidRPr="0032547D" w:rsidRDefault="004202E5" w:rsidP="0032547D">
      <w:pPr>
        <w:jc w:val="center"/>
        <w:rPr>
          <w:b/>
          <w:sz w:val="28"/>
          <w:szCs w:val="28"/>
          <w:lang w:val="ky-KG"/>
        </w:rPr>
      </w:pPr>
      <w:r w:rsidRPr="004202E5">
        <w:rPr>
          <w:b/>
          <w:sz w:val="28"/>
          <w:szCs w:val="28"/>
          <w:lang w:val="ky-KG"/>
        </w:rPr>
        <w:t>КЫРГЫЗСТАНА С КАЗАХСТАНОМ</w:t>
      </w:r>
    </w:p>
    <w:p w:rsidR="00EB4D02" w:rsidRDefault="00EB4D02" w:rsidP="00EB4D02">
      <w:pPr>
        <w:jc w:val="center"/>
        <w:rPr>
          <w:color w:val="000000"/>
          <w:sz w:val="28"/>
          <w:szCs w:val="28"/>
          <w:lang w:val="ky-KG"/>
        </w:rPr>
      </w:pPr>
    </w:p>
    <w:p w:rsidR="00EB4D02" w:rsidRPr="00402C92" w:rsidRDefault="00EB4D02" w:rsidP="00EB4D02">
      <w:pPr>
        <w:jc w:val="center"/>
        <w:rPr>
          <w:color w:val="000000"/>
          <w:sz w:val="28"/>
          <w:szCs w:val="28"/>
        </w:rPr>
      </w:pPr>
      <w:r w:rsidRPr="00402C92">
        <w:rPr>
          <w:color w:val="000000"/>
          <w:sz w:val="28"/>
          <w:szCs w:val="28"/>
        </w:rPr>
        <w:t xml:space="preserve">08.00.05 – </w:t>
      </w:r>
      <w:r w:rsidR="00A30A82">
        <w:rPr>
          <w:color w:val="000000"/>
          <w:sz w:val="28"/>
          <w:szCs w:val="28"/>
        </w:rPr>
        <w:t>э</w:t>
      </w:r>
      <w:r w:rsidRPr="00402C92">
        <w:rPr>
          <w:color w:val="000000"/>
          <w:sz w:val="28"/>
          <w:szCs w:val="28"/>
        </w:rPr>
        <w:t>кономика и управление народным хозяйством</w:t>
      </w:r>
    </w:p>
    <w:p w:rsidR="00EB4D02" w:rsidRPr="004202E5" w:rsidRDefault="004202E5" w:rsidP="004202E5">
      <w:pPr>
        <w:jc w:val="center"/>
        <w:rPr>
          <w:bCs/>
          <w:color w:val="000000"/>
          <w:sz w:val="28"/>
          <w:szCs w:val="28"/>
        </w:rPr>
      </w:pPr>
      <w:r w:rsidRPr="004202E5">
        <w:rPr>
          <w:bCs/>
          <w:color w:val="000000"/>
          <w:sz w:val="28"/>
          <w:szCs w:val="28"/>
        </w:rPr>
        <w:t>(экономика и управление организациям</w:t>
      </w:r>
      <w:r w:rsidR="00345709">
        <w:rPr>
          <w:bCs/>
          <w:color w:val="000000"/>
          <w:sz w:val="28"/>
          <w:szCs w:val="28"/>
        </w:rPr>
        <w:t>и</w:t>
      </w:r>
      <w:r w:rsidRPr="004202E5">
        <w:rPr>
          <w:bCs/>
          <w:color w:val="000000"/>
          <w:sz w:val="28"/>
          <w:szCs w:val="28"/>
        </w:rPr>
        <w:t>, предприятиями, отраслями, комплексами)</w:t>
      </w:r>
    </w:p>
    <w:p w:rsidR="004202E5" w:rsidRDefault="004202E5" w:rsidP="00EB4D02">
      <w:pPr>
        <w:spacing w:line="360" w:lineRule="auto"/>
        <w:jc w:val="center"/>
        <w:rPr>
          <w:b/>
          <w:bCs/>
          <w:color w:val="000000"/>
          <w:sz w:val="28"/>
          <w:szCs w:val="28"/>
          <w:lang w:val="ky-KG"/>
        </w:rPr>
      </w:pPr>
    </w:p>
    <w:p w:rsidR="0032547D" w:rsidRDefault="0032547D" w:rsidP="00EB4D02">
      <w:pPr>
        <w:spacing w:line="360" w:lineRule="auto"/>
        <w:jc w:val="center"/>
        <w:rPr>
          <w:b/>
          <w:bCs/>
          <w:color w:val="000000"/>
          <w:sz w:val="28"/>
          <w:szCs w:val="28"/>
          <w:lang w:val="ky-KG"/>
        </w:rPr>
      </w:pPr>
    </w:p>
    <w:p w:rsidR="0032547D" w:rsidRDefault="0032547D" w:rsidP="00EB4D02">
      <w:pPr>
        <w:spacing w:line="360" w:lineRule="auto"/>
        <w:jc w:val="center"/>
        <w:rPr>
          <w:b/>
          <w:bCs/>
          <w:color w:val="000000"/>
          <w:sz w:val="28"/>
          <w:szCs w:val="28"/>
          <w:lang w:val="ky-KG"/>
        </w:rPr>
      </w:pPr>
    </w:p>
    <w:p w:rsidR="0032547D" w:rsidRDefault="0032547D" w:rsidP="00EB4D02">
      <w:pPr>
        <w:spacing w:line="360" w:lineRule="auto"/>
        <w:jc w:val="center"/>
        <w:rPr>
          <w:b/>
          <w:bCs/>
          <w:color w:val="000000"/>
          <w:sz w:val="28"/>
          <w:szCs w:val="28"/>
          <w:lang w:val="ky-KG"/>
        </w:rPr>
      </w:pPr>
    </w:p>
    <w:p w:rsidR="00EB4D02" w:rsidRDefault="004202E5" w:rsidP="00EB4D02">
      <w:pPr>
        <w:spacing w:line="360" w:lineRule="auto"/>
        <w:jc w:val="center"/>
        <w:rPr>
          <w:b/>
          <w:bCs/>
          <w:color w:val="000000"/>
          <w:sz w:val="28"/>
          <w:szCs w:val="28"/>
          <w:lang w:val="ky-KG"/>
        </w:rPr>
      </w:pPr>
      <w:r>
        <w:rPr>
          <w:b/>
          <w:bCs/>
          <w:color w:val="000000"/>
          <w:sz w:val="28"/>
          <w:szCs w:val="28"/>
          <w:lang w:val="ky-KG"/>
        </w:rPr>
        <w:t>Автореферат</w:t>
      </w:r>
      <w:r w:rsidR="00EB4D02">
        <w:rPr>
          <w:b/>
          <w:bCs/>
          <w:color w:val="000000"/>
          <w:sz w:val="28"/>
          <w:szCs w:val="28"/>
          <w:lang w:val="ky-KG"/>
        </w:rPr>
        <w:t xml:space="preserve"> </w:t>
      </w:r>
    </w:p>
    <w:p w:rsidR="0032547D" w:rsidRDefault="00EB4D02" w:rsidP="0032547D">
      <w:pPr>
        <w:jc w:val="center"/>
        <w:rPr>
          <w:color w:val="000000"/>
          <w:sz w:val="28"/>
          <w:szCs w:val="28"/>
        </w:rPr>
      </w:pPr>
      <w:r w:rsidRPr="00371DA1">
        <w:rPr>
          <w:bCs/>
          <w:color w:val="000000"/>
          <w:sz w:val="28"/>
          <w:szCs w:val="28"/>
          <w:lang w:val="ky-KG"/>
        </w:rPr>
        <w:t xml:space="preserve">диссертации </w:t>
      </w:r>
      <w:r w:rsidRPr="00371DA1">
        <w:rPr>
          <w:color w:val="000000"/>
          <w:sz w:val="28"/>
          <w:szCs w:val="28"/>
        </w:rPr>
        <w:t>на</w:t>
      </w:r>
      <w:r w:rsidRPr="003B3396">
        <w:rPr>
          <w:color w:val="000000"/>
          <w:sz w:val="28"/>
          <w:szCs w:val="28"/>
        </w:rPr>
        <w:t xml:space="preserve"> соискание ученой степени</w:t>
      </w:r>
    </w:p>
    <w:p w:rsidR="00EB4D02" w:rsidRPr="003B3396" w:rsidRDefault="00EB4D02" w:rsidP="0032547D">
      <w:pPr>
        <w:jc w:val="center"/>
        <w:rPr>
          <w:color w:val="000000"/>
          <w:sz w:val="28"/>
          <w:szCs w:val="28"/>
        </w:rPr>
      </w:pPr>
      <w:r>
        <w:rPr>
          <w:color w:val="000000"/>
          <w:sz w:val="28"/>
          <w:szCs w:val="28"/>
          <w:lang w:val="ky-KG"/>
        </w:rPr>
        <w:t xml:space="preserve"> </w:t>
      </w:r>
      <w:r w:rsidRPr="003B3396">
        <w:rPr>
          <w:color w:val="000000"/>
          <w:sz w:val="28"/>
          <w:szCs w:val="28"/>
        </w:rPr>
        <w:t>кандидата экономических наук</w:t>
      </w:r>
    </w:p>
    <w:p w:rsidR="00EB4D02" w:rsidRDefault="00EB4D02" w:rsidP="00EB4D02">
      <w:pPr>
        <w:spacing w:line="360" w:lineRule="auto"/>
        <w:jc w:val="right"/>
        <w:rPr>
          <w:b/>
          <w:bCs/>
          <w:color w:val="000000"/>
          <w:sz w:val="28"/>
          <w:szCs w:val="28"/>
        </w:rPr>
      </w:pPr>
      <w:r w:rsidRPr="00402C92">
        <w:rPr>
          <w:b/>
          <w:bCs/>
          <w:color w:val="000000"/>
          <w:sz w:val="28"/>
          <w:szCs w:val="28"/>
        </w:rPr>
        <w:tab/>
      </w:r>
      <w:r w:rsidRPr="00402C92">
        <w:rPr>
          <w:b/>
          <w:bCs/>
          <w:color w:val="000000"/>
          <w:sz w:val="28"/>
          <w:szCs w:val="28"/>
        </w:rPr>
        <w:tab/>
      </w:r>
      <w:r w:rsidRPr="00402C92">
        <w:rPr>
          <w:b/>
          <w:bCs/>
          <w:color w:val="000000"/>
          <w:sz w:val="28"/>
          <w:szCs w:val="28"/>
        </w:rPr>
        <w:tab/>
      </w:r>
    </w:p>
    <w:p w:rsidR="00EB4D02" w:rsidRPr="00371DA1" w:rsidRDefault="00EB4D02" w:rsidP="0032547D">
      <w:pPr>
        <w:spacing w:line="360" w:lineRule="auto"/>
        <w:rPr>
          <w:b/>
          <w:bCs/>
          <w:color w:val="000000"/>
          <w:sz w:val="28"/>
          <w:szCs w:val="28"/>
          <w:lang w:val="ky-KG"/>
        </w:rPr>
      </w:pPr>
    </w:p>
    <w:p w:rsidR="00EB4D02" w:rsidRDefault="00EB4D02" w:rsidP="00EB4D02">
      <w:pPr>
        <w:spacing w:line="360" w:lineRule="auto"/>
        <w:jc w:val="center"/>
        <w:rPr>
          <w:b/>
          <w:bCs/>
          <w:color w:val="000000"/>
          <w:sz w:val="28"/>
          <w:szCs w:val="28"/>
        </w:rPr>
      </w:pPr>
    </w:p>
    <w:p w:rsidR="0032547D" w:rsidRDefault="0032547D" w:rsidP="00EB4D02">
      <w:pPr>
        <w:spacing w:line="360" w:lineRule="auto"/>
        <w:jc w:val="center"/>
        <w:rPr>
          <w:b/>
          <w:bCs/>
          <w:color w:val="000000"/>
          <w:sz w:val="28"/>
          <w:szCs w:val="28"/>
        </w:rPr>
      </w:pPr>
    </w:p>
    <w:p w:rsidR="0032547D" w:rsidRDefault="0032547D" w:rsidP="00EB4D02">
      <w:pPr>
        <w:spacing w:line="360" w:lineRule="auto"/>
        <w:jc w:val="center"/>
        <w:rPr>
          <w:b/>
          <w:bCs/>
          <w:color w:val="000000"/>
          <w:sz w:val="28"/>
          <w:szCs w:val="28"/>
        </w:rPr>
      </w:pPr>
    </w:p>
    <w:p w:rsidR="0032547D" w:rsidRDefault="0032547D" w:rsidP="00EB4D02">
      <w:pPr>
        <w:spacing w:line="360" w:lineRule="auto"/>
        <w:jc w:val="center"/>
        <w:rPr>
          <w:b/>
          <w:bCs/>
          <w:color w:val="000000"/>
          <w:sz w:val="28"/>
          <w:szCs w:val="28"/>
        </w:rPr>
      </w:pPr>
    </w:p>
    <w:p w:rsidR="00EB4D02" w:rsidRDefault="00C31F85" w:rsidP="00EB4D02">
      <w:pPr>
        <w:spacing w:line="360" w:lineRule="auto"/>
        <w:jc w:val="center"/>
        <w:rPr>
          <w:b/>
          <w:bCs/>
          <w:color w:val="000000"/>
          <w:sz w:val="28"/>
          <w:szCs w:val="28"/>
        </w:rPr>
      </w:pPr>
      <w:r>
        <w:rPr>
          <w:b/>
          <w:bCs/>
          <w:color w:val="000000"/>
          <w:sz w:val="28"/>
          <w:szCs w:val="28"/>
        </w:rPr>
        <w:t xml:space="preserve">Ош </w:t>
      </w:r>
      <w:r w:rsidR="0032547D">
        <w:rPr>
          <w:b/>
          <w:bCs/>
          <w:color w:val="000000"/>
          <w:sz w:val="28"/>
          <w:szCs w:val="28"/>
        </w:rPr>
        <w:t xml:space="preserve"> </w:t>
      </w:r>
      <w:r w:rsidR="00EB4D02">
        <w:rPr>
          <w:b/>
          <w:bCs/>
          <w:color w:val="000000"/>
          <w:sz w:val="28"/>
          <w:szCs w:val="28"/>
        </w:rPr>
        <w:t>2014</w:t>
      </w:r>
    </w:p>
    <w:p w:rsidR="00345709" w:rsidRDefault="00345709" w:rsidP="00186FA9">
      <w:pPr>
        <w:ind w:firstLine="709"/>
        <w:jc w:val="both"/>
        <w:rPr>
          <w:sz w:val="28"/>
          <w:szCs w:val="28"/>
        </w:rPr>
      </w:pPr>
    </w:p>
    <w:p w:rsidR="00EB4D02" w:rsidRPr="00186FA9" w:rsidRDefault="00EB4D02" w:rsidP="00186FA9">
      <w:pPr>
        <w:ind w:firstLine="709"/>
        <w:jc w:val="both"/>
        <w:rPr>
          <w:sz w:val="28"/>
          <w:szCs w:val="28"/>
        </w:rPr>
      </w:pPr>
      <w:r>
        <w:rPr>
          <w:sz w:val="28"/>
          <w:szCs w:val="28"/>
        </w:rPr>
        <w:t>Диссертационная работа выполнена</w:t>
      </w:r>
      <w:r w:rsidR="00186FA9">
        <w:rPr>
          <w:sz w:val="28"/>
          <w:szCs w:val="28"/>
          <w:lang w:val="ky-KG"/>
        </w:rPr>
        <w:t xml:space="preserve"> на кафедре </w:t>
      </w:r>
      <w:r w:rsidR="002F1E1F" w:rsidRPr="002F1E1F">
        <w:rPr>
          <w:sz w:val="28"/>
          <w:szCs w:val="28"/>
        </w:rPr>
        <w:t>«Экономик</w:t>
      </w:r>
      <w:r w:rsidR="00345709">
        <w:rPr>
          <w:sz w:val="28"/>
          <w:szCs w:val="28"/>
        </w:rPr>
        <w:t>а</w:t>
      </w:r>
      <w:r w:rsidR="002F1E1F" w:rsidRPr="002F1E1F">
        <w:rPr>
          <w:sz w:val="28"/>
          <w:szCs w:val="28"/>
        </w:rPr>
        <w:t xml:space="preserve"> и предпринимательств</w:t>
      </w:r>
      <w:r w:rsidR="00345709">
        <w:rPr>
          <w:sz w:val="28"/>
          <w:szCs w:val="28"/>
        </w:rPr>
        <w:t>о</w:t>
      </w:r>
      <w:r w:rsidR="002F1E1F" w:rsidRPr="002F1E1F">
        <w:rPr>
          <w:sz w:val="28"/>
          <w:szCs w:val="28"/>
        </w:rPr>
        <w:t xml:space="preserve"> в сельском хозяйстве»</w:t>
      </w:r>
      <w:r w:rsidR="00A30A82">
        <w:rPr>
          <w:sz w:val="28"/>
          <w:szCs w:val="28"/>
        </w:rPr>
        <w:t xml:space="preserve"> </w:t>
      </w:r>
      <w:r w:rsidR="00B955DB">
        <w:rPr>
          <w:sz w:val="28"/>
          <w:szCs w:val="28"/>
        </w:rPr>
        <w:t>Кыргызского</w:t>
      </w:r>
      <w:r w:rsidR="00186FA9">
        <w:rPr>
          <w:sz w:val="28"/>
          <w:szCs w:val="28"/>
        </w:rPr>
        <w:t xml:space="preserve"> </w:t>
      </w:r>
      <w:r w:rsidR="00752EF6">
        <w:rPr>
          <w:sz w:val="28"/>
          <w:szCs w:val="28"/>
        </w:rPr>
        <w:t xml:space="preserve">национального </w:t>
      </w:r>
      <w:r w:rsidR="00186FA9">
        <w:rPr>
          <w:sz w:val="28"/>
          <w:szCs w:val="28"/>
        </w:rPr>
        <w:t xml:space="preserve">аграрного университета им. </w:t>
      </w:r>
      <w:proofErr w:type="spellStart"/>
      <w:r w:rsidR="00186FA9">
        <w:rPr>
          <w:sz w:val="28"/>
          <w:szCs w:val="28"/>
        </w:rPr>
        <w:t>К.Скрябина</w:t>
      </w:r>
      <w:proofErr w:type="spellEnd"/>
      <w:r w:rsidR="00345709">
        <w:rPr>
          <w:sz w:val="28"/>
          <w:szCs w:val="28"/>
        </w:rPr>
        <w:t>.</w:t>
      </w:r>
      <w:r w:rsidR="00186FA9">
        <w:rPr>
          <w:sz w:val="28"/>
          <w:szCs w:val="28"/>
        </w:rPr>
        <w:t xml:space="preserve"> </w:t>
      </w:r>
    </w:p>
    <w:p w:rsidR="00186FA9" w:rsidRDefault="00186FA9" w:rsidP="00EB4D02">
      <w:pPr>
        <w:jc w:val="both"/>
        <w:rPr>
          <w:b/>
          <w:sz w:val="28"/>
          <w:szCs w:val="28"/>
        </w:rPr>
      </w:pPr>
    </w:p>
    <w:p w:rsidR="00186FA9" w:rsidRDefault="00186FA9" w:rsidP="00EB4D02">
      <w:pPr>
        <w:jc w:val="both"/>
        <w:rPr>
          <w:b/>
          <w:sz w:val="28"/>
          <w:szCs w:val="28"/>
        </w:rPr>
      </w:pPr>
    </w:p>
    <w:p w:rsidR="00EB4D02" w:rsidRDefault="00EB4D02" w:rsidP="00A30A82">
      <w:pPr>
        <w:ind w:firstLine="708"/>
        <w:jc w:val="both"/>
        <w:rPr>
          <w:sz w:val="28"/>
          <w:szCs w:val="28"/>
        </w:rPr>
      </w:pPr>
      <w:r w:rsidRPr="00171230">
        <w:rPr>
          <w:b/>
          <w:sz w:val="28"/>
          <w:szCs w:val="28"/>
        </w:rPr>
        <w:t xml:space="preserve">Научный </w:t>
      </w:r>
      <w:r>
        <w:rPr>
          <w:b/>
          <w:sz w:val="28"/>
          <w:szCs w:val="28"/>
          <w:lang w:val="ky-KG"/>
        </w:rPr>
        <w:t>руководитель</w:t>
      </w:r>
      <w:r w:rsidRPr="00171230">
        <w:rPr>
          <w:b/>
          <w:sz w:val="28"/>
          <w:szCs w:val="28"/>
        </w:rPr>
        <w:t>:</w:t>
      </w:r>
      <w:r>
        <w:rPr>
          <w:sz w:val="28"/>
          <w:szCs w:val="28"/>
        </w:rPr>
        <w:t xml:space="preserve">    </w:t>
      </w:r>
      <w:r w:rsidR="00A30A82">
        <w:rPr>
          <w:sz w:val="28"/>
          <w:szCs w:val="28"/>
        </w:rPr>
        <w:t xml:space="preserve"> </w:t>
      </w:r>
      <w:r>
        <w:rPr>
          <w:sz w:val="28"/>
          <w:szCs w:val="28"/>
        </w:rPr>
        <w:t xml:space="preserve"> </w:t>
      </w:r>
      <w:r w:rsidR="00A30A82">
        <w:rPr>
          <w:sz w:val="28"/>
          <w:szCs w:val="28"/>
        </w:rPr>
        <w:t>д</w:t>
      </w:r>
      <w:r>
        <w:rPr>
          <w:sz w:val="28"/>
          <w:szCs w:val="28"/>
          <w:lang w:val="ky-KG"/>
        </w:rPr>
        <w:t>октор</w:t>
      </w:r>
      <w:r>
        <w:rPr>
          <w:sz w:val="28"/>
          <w:szCs w:val="28"/>
        </w:rPr>
        <w:t xml:space="preserve"> экономических наук, профессор </w:t>
      </w:r>
    </w:p>
    <w:p w:rsidR="00EB4D02" w:rsidRPr="007E2E66" w:rsidRDefault="00EB4D02" w:rsidP="00EB4D02">
      <w:pPr>
        <w:jc w:val="both"/>
        <w:rPr>
          <w:b/>
          <w:sz w:val="28"/>
          <w:szCs w:val="28"/>
          <w:lang w:val="ky-KG"/>
        </w:rPr>
      </w:pPr>
      <w:r>
        <w:rPr>
          <w:sz w:val="28"/>
          <w:szCs w:val="28"/>
        </w:rPr>
        <w:t xml:space="preserve">                                                  </w:t>
      </w:r>
      <w:r w:rsidR="00A30A82">
        <w:rPr>
          <w:sz w:val="28"/>
          <w:szCs w:val="28"/>
        </w:rPr>
        <w:t xml:space="preserve">        </w:t>
      </w:r>
      <w:r w:rsidR="00186FA9">
        <w:rPr>
          <w:b/>
          <w:sz w:val="28"/>
          <w:szCs w:val="28"/>
          <w:lang w:val="ky-KG"/>
        </w:rPr>
        <w:t>Атышов Кобогон А</w:t>
      </w:r>
      <w:r>
        <w:rPr>
          <w:b/>
          <w:sz w:val="28"/>
          <w:szCs w:val="28"/>
          <w:lang w:val="ky-KG"/>
        </w:rPr>
        <w:t>тышович</w:t>
      </w:r>
    </w:p>
    <w:p w:rsidR="00EB4D02" w:rsidRDefault="00EB4D02" w:rsidP="00EB4D02">
      <w:pPr>
        <w:spacing w:line="360" w:lineRule="auto"/>
        <w:jc w:val="both"/>
        <w:rPr>
          <w:sz w:val="28"/>
          <w:szCs w:val="28"/>
        </w:rPr>
      </w:pPr>
    </w:p>
    <w:p w:rsidR="00EB4D02" w:rsidRDefault="00EB4D02" w:rsidP="00A30A82">
      <w:pPr>
        <w:ind w:firstLine="708"/>
        <w:jc w:val="both"/>
        <w:rPr>
          <w:sz w:val="28"/>
          <w:szCs w:val="28"/>
        </w:rPr>
      </w:pPr>
      <w:r>
        <w:rPr>
          <w:b/>
          <w:sz w:val="28"/>
          <w:szCs w:val="28"/>
        </w:rPr>
        <w:t xml:space="preserve">Официальные оппоненты:  </w:t>
      </w:r>
      <w:r w:rsidRPr="00F31B51">
        <w:rPr>
          <w:sz w:val="28"/>
          <w:szCs w:val="28"/>
        </w:rPr>
        <w:t>доктор</w:t>
      </w:r>
      <w:r>
        <w:rPr>
          <w:sz w:val="28"/>
          <w:szCs w:val="28"/>
        </w:rPr>
        <w:t xml:space="preserve"> экономических наук, профессор</w:t>
      </w:r>
      <w:r w:rsidR="00186FA9">
        <w:rPr>
          <w:sz w:val="28"/>
          <w:szCs w:val="28"/>
        </w:rPr>
        <w:t>,</w:t>
      </w:r>
    </w:p>
    <w:p w:rsidR="00186FA9" w:rsidRPr="00186FA9" w:rsidRDefault="00EB4D02" w:rsidP="00186FA9">
      <w:pPr>
        <w:jc w:val="both"/>
        <w:rPr>
          <w:b/>
          <w:sz w:val="28"/>
          <w:szCs w:val="28"/>
        </w:rPr>
      </w:pPr>
      <w:r>
        <w:rPr>
          <w:sz w:val="28"/>
          <w:szCs w:val="28"/>
        </w:rPr>
        <w:t xml:space="preserve">                                                 </w:t>
      </w:r>
      <w:r w:rsidR="003674D1">
        <w:rPr>
          <w:sz w:val="28"/>
          <w:szCs w:val="28"/>
        </w:rPr>
        <w:t xml:space="preserve">        </w:t>
      </w:r>
      <w:r w:rsidR="00186FA9" w:rsidRPr="00186FA9">
        <w:rPr>
          <w:b/>
          <w:sz w:val="28"/>
          <w:szCs w:val="28"/>
          <w:lang w:val="ky-KG"/>
        </w:rPr>
        <w:t>Абдымаликов Кыдыр Абдымаликович</w:t>
      </w:r>
    </w:p>
    <w:p w:rsidR="00EB4D02" w:rsidRPr="00A01896" w:rsidRDefault="00EB4D02" w:rsidP="00EB4D02">
      <w:pPr>
        <w:jc w:val="both"/>
        <w:rPr>
          <w:sz w:val="28"/>
          <w:szCs w:val="28"/>
        </w:rPr>
      </w:pPr>
    </w:p>
    <w:p w:rsidR="00EB4D02" w:rsidRDefault="00EB4D02" w:rsidP="00EB4D02">
      <w:pPr>
        <w:jc w:val="both"/>
        <w:rPr>
          <w:sz w:val="28"/>
          <w:szCs w:val="28"/>
        </w:rPr>
      </w:pPr>
      <w:r>
        <w:rPr>
          <w:sz w:val="28"/>
          <w:szCs w:val="28"/>
        </w:rPr>
        <w:t xml:space="preserve">                                                  </w:t>
      </w:r>
      <w:r w:rsidR="00A30A82">
        <w:rPr>
          <w:sz w:val="28"/>
          <w:szCs w:val="28"/>
        </w:rPr>
        <w:t xml:space="preserve">        </w:t>
      </w:r>
      <w:r>
        <w:rPr>
          <w:sz w:val="28"/>
          <w:szCs w:val="28"/>
        </w:rPr>
        <w:t xml:space="preserve">кандидат экономических наук </w:t>
      </w:r>
    </w:p>
    <w:p w:rsidR="00EB4D02" w:rsidRPr="002F1E1F" w:rsidRDefault="00EB4D02" w:rsidP="00EB4D02">
      <w:pPr>
        <w:jc w:val="both"/>
        <w:rPr>
          <w:b/>
          <w:sz w:val="28"/>
          <w:szCs w:val="28"/>
        </w:rPr>
      </w:pPr>
      <w:r>
        <w:rPr>
          <w:sz w:val="28"/>
          <w:szCs w:val="28"/>
        </w:rPr>
        <w:t xml:space="preserve">                                              </w:t>
      </w:r>
      <w:r w:rsidR="00A30A82">
        <w:rPr>
          <w:sz w:val="28"/>
          <w:szCs w:val="28"/>
        </w:rPr>
        <w:t xml:space="preserve">        </w:t>
      </w:r>
      <w:r>
        <w:rPr>
          <w:sz w:val="28"/>
          <w:szCs w:val="28"/>
        </w:rPr>
        <w:t xml:space="preserve"> </w:t>
      </w:r>
      <w:r w:rsidR="00A30A82">
        <w:rPr>
          <w:sz w:val="28"/>
          <w:szCs w:val="28"/>
        </w:rPr>
        <w:t xml:space="preserve"> </w:t>
      </w:r>
      <w:r>
        <w:rPr>
          <w:sz w:val="28"/>
          <w:szCs w:val="28"/>
        </w:rPr>
        <w:t xml:space="preserve">  </w:t>
      </w:r>
      <w:proofErr w:type="spellStart"/>
      <w:r w:rsidR="002F1E1F">
        <w:rPr>
          <w:b/>
          <w:sz w:val="28"/>
          <w:szCs w:val="28"/>
        </w:rPr>
        <w:t>Арзыева</w:t>
      </w:r>
      <w:proofErr w:type="spellEnd"/>
      <w:r w:rsidR="002F1E1F">
        <w:rPr>
          <w:b/>
          <w:sz w:val="28"/>
          <w:szCs w:val="28"/>
        </w:rPr>
        <w:t xml:space="preserve"> </w:t>
      </w:r>
      <w:r w:rsidR="00752EF6">
        <w:rPr>
          <w:b/>
          <w:sz w:val="28"/>
          <w:szCs w:val="28"/>
        </w:rPr>
        <w:t xml:space="preserve"> </w:t>
      </w:r>
      <w:proofErr w:type="spellStart"/>
      <w:r w:rsidR="002F1E1F">
        <w:rPr>
          <w:b/>
          <w:sz w:val="28"/>
          <w:szCs w:val="28"/>
        </w:rPr>
        <w:t>Айгуль</w:t>
      </w:r>
      <w:proofErr w:type="spellEnd"/>
      <w:r w:rsidR="00752EF6">
        <w:rPr>
          <w:b/>
          <w:sz w:val="28"/>
          <w:szCs w:val="28"/>
        </w:rPr>
        <w:t xml:space="preserve">  </w:t>
      </w:r>
      <w:proofErr w:type="spellStart"/>
      <w:r w:rsidR="002F1E1F">
        <w:rPr>
          <w:b/>
          <w:sz w:val="28"/>
          <w:szCs w:val="28"/>
        </w:rPr>
        <w:t>Кубанычбековна</w:t>
      </w:r>
      <w:proofErr w:type="spellEnd"/>
    </w:p>
    <w:p w:rsidR="00EB4D02" w:rsidRDefault="00EB4D02" w:rsidP="00EB4D02">
      <w:pPr>
        <w:jc w:val="both"/>
        <w:rPr>
          <w:sz w:val="28"/>
          <w:szCs w:val="28"/>
        </w:rPr>
      </w:pPr>
      <w:r>
        <w:rPr>
          <w:sz w:val="28"/>
          <w:szCs w:val="28"/>
        </w:rPr>
        <w:t xml:space="preserve">                                                  </w:t>
      </w:r>
    </w:p>
    <w:p w:rsidR="00EB4D02" w:rsidRDefault="00EB4D02" w:rsidP="00EB4D02">
      <w:pPr>
        <w:jc w:val="both"/>
        <w:rPr>
          <w:b/>
          <w:sz w:val="28"/>
          <w:szCs w:val="28"/>
        </w:rPr>
      </w:pPr>
      <w:r>
        <w:rPr>
          <w:sz w:val="28"/>
          <w:szCs w:val="28"/>
        </w:rPr>
        <w:t xml:space="preserve">                                                 </w:t>
      </w:r>
    </w:p>
    <w:p w:rsidR="002C197C" w:rsidRDefault="00A30A82" w:rsidP="002C197C">
      <w:pPr>
        <w:shd w:val="clear" w:color="auto" w:fill="FFFFFF"/>
        <w:tabs>
          <w:tab w:val="left" w:pos="1027"/>
          <w:tab w:val="left" w:pos="2395"/>
        </w:tabs>
        <w:jc w:val="both"/>
        <w:rPr>
          <w:sz w:val="28"/>
          <w:szCs w:val="28"/>
        </w:rPr>
      </w:pPr>
      <w:r>
        <w:rPr>
          <w:b/>
          <w:sz w:val="28"/>
          <w:szCs w:val="28"/>
        </w:rPr>
        <w:t xml:space="preserve">           </w:t>
      </w:r>
      <w:r w:rsidR="00EB4D02" w:rsidRPr="002736B1">
        <w:rPr>
          <w:b/>
          <w:sz w:val="28"/>
          <w:szCs w:val="28"/>
        </w:rPr>
        <w:t>Ведущая организация</w:t>
      </w:r>
      <w:r w:rsidR="00EB4D02" w:rsidRPr="00345709">
        <w:rPr>
          <w:b/>
          <w:sz w:val="28"/>
          <w:szCs w:val="28"/>
        </w:rPr>
        <w:t>:</w:t>
      </w:r>
      <w:r w:rsidR="00EB4D02" w:rsidRPr="002C197C">
        <w:rPr>
          <w:sz w:val="28"/>
          <w:szCs w:val="28"/>
        </w:rPr>
        <w:t xml:space="preserve"> </w:t>
      </w:r>
      <w:r w:rsidR="00C31F85">
        <w:rPr>
          <w:sz w:val="28"/>
          <w:szCs w:val="28"/>
        </w:rPr>
        <w:t xml:space="preserve">   </w:t>
      </w:r>
      <w:r>
        <w:rPr>
          <w:sz w:val="28"/>
          <w:szCs w:val="28"/>
        </w:rPr>
        <w:t xml:space="preserve"> </w:t>
      </w:r>
      <w:r w:rsidR="00A06D3F">
        <w:rPr>
          <w:sz w:val="28"/>
          <w:szCs w:val="28"/>
        </w:rPr>
        <w:t xml:space="preserve">  </w:t>
      </w:r>
      <w:r>
        <w:rPr>
          <w:sz w:val="28"/>
          <w:szCs w:val="28"/>
        </w:rPr>
        <w:t xml:space="preserve"> </w:t>
      </w:r>
      <w:proofErr w:type="spellStart"/>
      <w:r w:rsidR="00186FA9" w:rsidRPr="002C197C">
        <w:rPr>
          <w:sz w:val="28"/>
          <w:szCs w:val="28"/>
        </w:rPr>
        <w:t>Бишкекс</w:t>
      </w:r>
      <w:r w:rsidR="00A33476">
        <w:rPr>
          <w:sz w:val="28"/>
          <w:szCs w:val="28"/>
        </w:rPr>
        <w:t>к</w:t>
      </w:r>
      <w:r w:rsidR="00186FA9" w:rsidRPr="002C197C">
        <w:rPr>
          <w:sz w:val="28"/>
          <w:szCs w:val="28"/>
        </w:rPr>
        <w:t>ий</w:t>
      </w:r>
      <w:proofErr w:type="spellEnd"/>
      <w:r w:rsidR="00186FA9" w:rsidRPr="002C197C">
        <w:rPr>
          <w:sz w:val="28"/>
          <w:szCs w:val="28"/>
        </w:rPr>
        <w:t xml:space="preserve"> гуманитарны</w:t>
      </w:r>
      <w:r w:rsidR="002C197C" w:rsidRPr="002C197C">
        <w:rPr>
          <w:sz w:val="28"/>
          <w:szCs w:val="28"/>
        </w:rPr>
        <w:t>й</w:t>
      </w:r>
      <w:r w:rsidR="00186FA9" w:rsidRPr="002C197C">
        <w:rPr>
          <w:sz w:val="28"/>
          <w:szCs w:val="28"/>
        </w:rPr>
        <w:t xml:space="preserve"> университет </w:t>
      </w:r>
    </w:p>
    <w:p w:rsidR="00EB4D02" w:rsidRPr="009028C2" w:rsidRDefault="00C31F85" w:rsidP="003674D1">
      <w:pPr>
        <w:shd w:val="clear" w:color="auto" w:fill="FFFFFF"/>
        <w:tabs>
          <w:tab w:val="left" w:pos="1027"/>
          <w:tab w:val="left" w:pos="2395"/>
          <w:tab w:val="left" w:pos="4140"/>
        </w:tabs>
        <w:jc w:val="right"/>
        <w:rPr>
          <w:sz w:val="28"/>
          <w:szCs w:val="28"/>
        </w:rPr>
      </w:pPr>
      <w:r>
        <w:rPr>
          <w:sz w:val="28"/>
          <w:szCs w:val="28"/>
        </w:rPr>
        <w:t xml:space="preserve">                                      </w:t>
      </w:r>
      <w:r w:rsidR="003674D1">
        <w:rPr>
          <w:sz w:val="28"/>
          <w:szCs w:val="28"/>
        </w:rPr>
        <w:t xml:space="preserve">            </w:t>
      </w:r>
      <w:r w:rsidR="002C197C">
        <w:rPr>
          <w:sz w:val="28"/>
          <w:szCs w:val="28"/>
        </w:rPr>
        <w:t xml:space="preserve">им. </w:t>
      </w:r>
      <w:proofErr w:type="spellStart"/>
      <w:r w:rsidR="002C197C">
        <w:rPr>
          <w:sz w:val="28"/>
          <w:szCs w:val="28"/>
        </w:rPr>
        <w:t>К.Карасаева</w:t>
      </w:r>
      <w:proofErr w:type="spellEnd"/>
      <w:r w:rsidR="002C197C">
        <w:rPr>
          <w:sz w:val="28"/>
          <w:szCs w:val="28"/>
        </w:rPr>
        <w:t xml:space="preserve">, кафедра </w:t>
      </w:r>
      <w:r>
        <w:rPr>
          <w:sz w:val="28"/>
          <w:szCs w:val="28"/>
        </w:rPr>
        <w:t>«Экономически</w:t>
      </w:r>
      <w:r w:rsidR="00917FEC">
        <w:rPr>
          <w:sz w:val="28"/>
          <w:szCs w:val="28"/>
        </w:rPr>
        <w:t>х</w:t>
      </w:r>
      <w:r w:rsidR="00CB1B66">
        <w:rPr>
          <w:sz w:val="28"/>
          <w:szCs w:val="28"/>
        </w:rPr>
        <w:t xml:space="preserve"> </w:t>
      </w:r>
      <w:r>
        <w:rPr>
          <w:sz w:val="28"/>
          <w:szCs w:val="28"/>
        </w:rPr>
        <w:t xml:space="preserve">программ </w:t>
      </w:r>
      <w:r w:rsidRPr="002C65B6">
        <w:rPr>
          <w:sz w:val="28"/>
          <w:szCs w:val="28"/>
        </w:rPr>
        <w:t>и</w:t>
      </w:r>
      <w:r>
        <w:rPr>
          <w:sz w:val="28"/>
          <w:szCs w:val="28"/>
        </w:rPr>
        <w:t xml:space="preserve"> управл</w:t>
      </w:r>
      <w:r w:rsidRPr="00CB1B66">
        <w:rPr>
          <w:sz w:val="28"/>
          <w:szCs w:val="28"/>
        </w:rPr>
        <w:t>ени</w:t>
      </w:r>
      <w:r w:rsidR="00917FEC">
        <w:rPr>
          <w:sz w:val="28"/>
          <w:szCs w:val="28"/>
        </w:rPr>
        <w:t>я</w:t>
      </w:r>
      <w:r>
        <w:rPr>
          <w:sz w:val="28"/>
          <w:szCs w:val="28"/>
        </w:rPr>
        <w:t>»</w:t>
      </w:r>
      <w:r w:rsidR="00A30A82">
        <w:rPr>
          <w:sz w:val="28"/>
          <w:szCs w:val="28"/>
        </w:rPr>
        <w:t>,</w:t>
      </w:r>
    </w:p>
    <w:p w:rsidR="00EB4D02" w:rsidRDefault="002C197C" w:rsidP="002C197C">
      <w:pPr>
        <w:spacing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sidR="00A30A82">
        <w:rPr>
          <w:sz w:val="28"/>
          <w:szCs w:val="28"/>
        </w:rPr>
        <w:t xml:space="preserve">      </w:t>
      </w:r>
      <w:r>
        <w:rPr>
          <w:sz w:val="28"/>
          <w:szCs w:val="28"/>
        </w:rPr>
        <w:t xml:space="preserve">     г. Бишкек, проспект Мира 27</w:t>
      </w:r>
      <w:r w:rsidR="00A30A82">
        <w:rPr>
          <w:sz w:val="28"/>
          <w:szCs w:val="28"/>
        </w:rPr>
        <w:t>.</w:t>
      </w:r>
    </w:p>
    <w:p w:rsidR="00B84A61" w:rsidRDefault="00B84A61" w:rsidP="002C197C">
      <w:pPr>
        <w:spacing w:line="360" w:lineRule="auto"/>
        <w:rPr>
          <w:sz w:val="28"/>
          <w:szCs w:val="28"/>
        </w:rPr>
      </w:pPr>
    </w:p>
    <w:p w:rsidR="00EB4D02" w:rsidRPr="002736B1" w:rsidRDefault="00EB4D02" w:rsidP="00A30A82">
      <w:pPr>
        <w:ind w:firstLine="708"/>
        <w:jc w:val="both"/>
        <w:rPr>
          <w:sz w:val="28"/>
          <w:szCs w:val="28"/>
        </w:rPr>
      </w:pPr>
      <w:r w:rsidRPr="002736B1">
        <w:rPr>
          <w:sz w:val="28"/>
          <w:szCs w:val="28"/>
        </w:rPr>
        <w:t>За</w:t>
      </w:r>
      <w:r w:rsidR="002C197C">
        <w:rPr>
          <w:sz w:val="28"/>
          <w:szCs w:val="28"/>
        </w:rPr>
        <w:t xml:space="preserve">щита </w:t>
      </w:r>
      <w:r w:rsidR="00A30A82">
        <w:rPr>
          <w:sz w:val="28"/>
          <w:szCs w:val="28"/>
        </w:rPr>
        <w:t xml:space="preserve">диссертации </w:t>
      </w:r>
      <w:r w:rsidR="002C197C">
        <w:rPr>
          <w:sz w:val="28"/>
          <w:szCs w:val="28"/>
        </w:rPr>
        <w:t xml:space="preserve">состоится </w:t>
      </w:r>
      <w:r w:rsidR="00774D8D">
        <w:rPr>
          <w:sz w:val="28"/>
          <w:szCs w:val="28"/>
        </w:rPr>
        <w:t>26</w:t>
      </w:r>
      <w:r w:rsidR="002C197C">
        <w:rPr>
          <w:sz w:val="28"/>
          <w:szCs w:val="28"/>
        </w:rPr>
        <w:t xml:space="preserve"> сентября</w:t>
      </w:r>
      <w:r>
        <w:rPr>
          <w:sz w:val="28"/>
          <w:szCs w:val="28"/>
        </w:rPr>
        <w:t xml:space="preserve"> 2014 г. в 14-00 часов на заседан</w:t>
      </w:r>
      <w:r w:rsidR="002C197C">
        <w:rPr>
          <w:sz w:val="28"/>
          <w:szCs w:val="28"/>
        </w:rPr>
        <w:t>ии диссертационного совета</w:t>
      </w:r>
      <w:proofErr w:type="gramStart"/>
      <w:r w:rsidR="002C197C">
        <w:rPr>
          <w:sz w:val="28"/>
          <w:szCs w:val="28"/>
        </w:rPr>
        <w:t xml:space="preserve"> К</w:t>
      </w:r>
      <w:proofErr w:type="gramEnd"/>
      <w:r w:rsidR="002C197C">
        <w:rPr>
          <w:sz w:val="28"/>
          <w:szCs w:val="28"/>
        </w:rPr>
        <w:t xml:space="preserve"> 08.12.024 </w:t>
      </w:r>
      <w:r>
        <w:rPr>
          <w:sz w:val="28"/>
          <w:szCs w:val="28"/>
        </w:rPr>
        <w:t>по защите диссертаций на со</w:t>
      </w:r>
      <w:r w:rsidR="002C197C">
        <w:rPr>
          <w:sz w:val="28"/>
          <w:szCs w:val="28"/>
        </w:rPr>
        <w:t xml:space="preserve">искание ученой степени кандидата экономических наук в </w:t>
      </w:r>
      <w:proofErr w:type="spellStart"/>
      <w:r w:rsidR="002C197C">
        <w:rPr>
          <w:sz w:val="28"/>
          <w:szCs w:val="28"/>
        </w:rPr>
        <w:t>Ошском</w:t>
      </w:r>
      <w:proofErr w:type="spellEnd"/>
      <w:r w:rsidR="002C197C">
        <w:rPr>
          <w:sz w:val="28"/>
          <w:szCs w:val="28"/>
        </w:rPr>
        <w:t xml:space="preserve"> государственном университет</w:t>
      </w:r>
      <w:r w:rsidR="00A33476">
        <w:rPr>
          <w:sz w:val="28"/>
          <w:szCs w:val="28"/>
        </w:rPr>
        <w:t>е</w:t>
      </w:r>
      <w:r w:rsidR="002C197C">
        <w:rPr>
          <w:sz w:val="28"/>
          <w:szCs w:val="28"/>
        </w:rPr>
        <w:t xml:space="preserve"> по адресу: </w:t>
      </w:r>
      <w:r w:rsidR="00B955DB">
        <w:rPr>
          <w:sz w:val="28"/>
          <w:szCs w:val="28"/>
        </w:rPr>
        <w:t>723500, г. Ош, ул. Ленина 331</w:t>
      </w:r>
      <w:r w:rsidR="00A30A82">
        <w:rPr>
          <w:sz w:val="28"/>
          <w:szCs w:val="28"/>
        </w:rPr>
        <w:t>.</w:t>
      </w:r>
      <w:r w:rsidR="002C197C">
        <w:rPr>
          <w:sz w:val="28"/>
          <w:szCs w:val="28"/>
        </w:rPr>
        <w:t xml:space="preserve"> </w:t>
      </w:r>
    </w:p>
    <w:p w:rsidR="00B84A61" w:rsidRDefault="00B84A61" w:rsidP="00EB4D02">
      <w:pPr>
        <w:ind w:firstLine="709"/>
        <w:jc w:val="both"/>
        <w:rPr>
          <w:sz w:val="28"/>
          <w:szCs w:val="28"/>
        </w:rPr>
      </w:pPr>
    </w:p>
    <w:p w:rsidR="00A30A82" w:rsidRDefault="00A30A82" w:rsidP="00EB4D02">
      <w:pPr>
        <w:ind w:firstLine="709"/>
        <w:jc w:val="both"/>
        <w:rPr>
          <w:sz w:val="28"/>
          <w:szCs w:val="28"/>
        </w:rPr>
      </w:pPr>
    </w:p>
    <w:p w:rsidR="00B955DB" w:rsidRPr="002736B1" w:rsidRDefault="00EB4D02" w:rsidP="00A30A82">
      <w:pPr>
        <w:ind w:firstLine="708"/>
        <w:jc w:val="both"/>
        <w:rPr>
          <w:sz w:val="28"/>
          <w:szCs w:val="28"/>
        </w:rPr>
      </w:pPr>
      <w:r w:rsidRPr="002736B1">
        <w:rPr>
          <w:sz w:val="28"/>
          <w:szCs w:val="28"/>
        </w:rPr>
        <w:t>С диссертац</w:t>
      </w:r>
      <w:r w:rsidR="00B955DB">
        <w:rPr>
          <w:sz w:val="28"/>
          <w:szCs w:val="28"/>
        </w:rPr>
        <w:t>ией можно ознакомиться в научной библиотеке</w:t>
      </w:r>
      <w:r w:rsidR="002C197C">
        <w:rPr>
          <w:sz w:val="28"/>
          <w:szCs w:val="28"/>
        </w:rPr>
        <w:t xml:space="preserve"> </w:t>
      </w:r>
      <w:proofErr w:type="spellStart"/>
      <w:r w:rsidR="002C197C">
        <w:rPr>
          <w:sz w:val="28"/>
          <w:szCs w:val="28"/>
        </w:rPr>
        <w:t>Ошского</w:t>
      </w:r>
      <w:proofErr w:type="spellEnd"/>
      <w:r w:rsidR="002C197C">
        <w:rPr>
          <w:sz w:val="28"/>
          <w:szCs w:val="28"/>
        </w:rPr>
        <w:t xml:space="preserve"> государственного университета по адресу: </w:t>
      </w:r>
      <w:r w:rsidR="00B955DB">
        <w:rPr>
          <w:sz w:val="28"/>
          <w:szCs w:val="28"/>
        </w:rPr>
        <w:t>723500, г. Ош, ул. Ленина 331</w:t>
      </w:r>
      <w:r w:rsidR="00A30A82">
        <w:rPr>
          <w:sz w:val="28"/>
          <w:szCs w:val="28"/>
        </w:rPr>
        <w:t>.</w:t>
      </w:r>
      <w:r w:rsidR="00B955DB">
        <w:rPr>
          <w:sz w:val="28"/>
          <w:szCs w:val="28"/>
        </w:rPr>
        <w:t xml:space="preserve"> </w:t>
      </w:r>
    </w:p>
    <w:p w:rsidR="00B955DB" w:rsidRDefault="00B955DB" w:rsidP="00B955DB">
      <w:pPr>
        <w:ind w:firstLine="709"/>
        <w:jc w:val="both"/>
        <w:rPr>
          <w:sz w:val="28"/>
          <w:szCs w:val="28"/>
        </w:rPr>
      </w:pPr>
    </w:p>
    <w:p w:rsidR="00EB4D02" w:rsidRDefault="00EB4D02" w:rsidP="00EB4D02">
      <w:pPr>
        <w:spacing w:line="360" w:lineRule="auto"/>
        <w:rPr>
          <w:b/>
          <w:sz w:val="28"/>
          <w:szCs w:val="28"/>
        </w:rPr>
      </w:pPr>
    </w:p>
    <w:p w:rsidR="00A30A82" w:rsidRDefault="00A30A82" w:rsidP="00EB4D02">
      <w:pPr>
        <w:spacing w:line="360" w:lineRule="auto"/>
        <w:rPr>
          <w:b/>
          <w:sz w:val="28"/>
          <w:szCs w:val="28"/>
        </w:rPr>
      </w:pPr>
    </w:p>
    <w:p w:rsidR="00EB4D02" w:rsidRPr="002736B1" w:rsidRDefault="00EB4D02" w:rsidP="00A30A82">
      <w:pPr>
        <w:spacing w:line="360" w:lineRule="auto"/>
        <w:ind w:firstLine="708"/>
        <w:rPr>
          <w:sz w:val="28"/>
          <w:szCs w:val="28"/>
        </w:rPr>
      </w:pPr>
      <w:r w:rsidRPr="002736B1">
        <w:rPr>
          <w:sz w:val="28"/>
          <w:szCs w:val="28"/>
        </w:rPr>
        <w:t xml:space="preserve">Автореферат </w:t>
      </w:r>
      <w:r w:rsidR="002C197C">
        <w:rPr>
          <w:sz w:val="28"/>
          <w:szCs w:val="28"/>
        </w:rPr>
        <w:t xml:space="preserve">разослан </w:t>
      </w:r>
      <w:r w:rsidR="00F535D5">
        <w:rPr>
          <w:sz w:val="28"/>
          <w:szCs w:val="28"/>
        </w:rPr>
        <w:t>25</w:t>
      </w:r>
      <w:r w:rsidR="002C197C">
        <w:rPr>
          <w:sz w:val="28"/>
          <w:szCs w:val="28"/>
        </w:rPr>
        <w:t xml:space="preserve"> августа </w:t>
      </w:r>
      <w:r>
        <w:rPr>
          <w:sz w:val="28"/>
          <w:szCs w:val="28"/>
        </w:rPr>
        <w:t>2014</w:t>
      </w:r>
      <w:r w:rsidRPr="002736B1">
        <w:rPr>
          <w:sz w:val="28"/>
          <w:szCs w:val="28"/>
        </w:rPr>
        <w:t xml:space="preserve"> г</w:t>
      </w:r>
      <w:r w:rsidR="002C197C">
        <w:rPr>
          <w:sz w:val="28"/>
          <w:szCs w:val="28"/>
        </w:rPr>
        <w:t>ода</w:t>
      </w:r>
      <w:r w:rsidR="00A30A82">
        <w:rPr>
          <w:sz w:val="28"/>
          <w:szCs w:val="28"/>
        </w:rPr>
        <w:t>.</w:t>
      </w:r>
    </w:p>
    <w:p w:rsidR="00B84A61" w:rsidRDefault="00B84A61" w:rsidP="00EB4D02">
      <w:pPr>
        <w:rPr>
          <w:sz w:val="28"/>
          <w:szCs w:val="28"/>
        </w:rPr>
      </w:pPr>
    </w:p>
    <w:p w:rsidR="00B84A61" w:rsidRDefault="00B84A61" w:rsidP="00EB4D02">
      <w:pPr>
        <w:rPr>
          <w:sz w:val="28"/>
          <w:szCs w:val="28"/>
        </w:rPr>
      </w:pPr>
    </w:p>
    <w:p w:rsidR="00A30A82" w:rsidRDefault="00A30A82" w:rsidP="00EB4D02">
      <w:pPr>
        <w:rPr>
          <w:sz w:val="28"/>
          <w:szCs w:val="28"/>
        </w:rPr>
      </w:pPr>
    </w:p>
    <w:p w:rsidR="00A30A82" w:rsidRDefault="00A30A82" w:rsidP="00EB4D02">
      <w:pPr>
        <w:rPr>
          <w:sz w:val="28"/>
          <w:szCs w:val="28"/>
        </w:rPr>
      </w:pPr>
    </w:p>
    <w:p w:rsidR="00A30A82" w:rsidRDefault="00A30A82" w:rsidP="00EB4D02">
      <w:pPr>
        <w:rPr>
          <w:sz w:val="28"/>
          <w:szCs w:val="28"/>
        </w:rPr>
      </w:pPr>
    </w:p>
    <w:p w:rsidR="00EB4D02" w:rsidRPr="00F034C6" w:rsidRDefault="00EB4D02" w:rsidP="00EB4D02">
      <w:pPr>
        <w:rPr>
          <w:sz w:val="28"/>
          <w:szCs w:val="28"/>
        </w:rPr>
      </w:pPr>
      <w:r w:rsidRPr="002C6D1F">
        <w:rPr>
          <w:sz w:val="28"/>
          <w:szCs w:val="28"/>
        </w:rPr>
        <w:t>Ученый секретарь</w:t>
      </w:r>
    </w:p>
    <w:p w:rsidR="00EB4D02" w:rsidRPr="002C6D1F" w:rsidRDefault="00EB4D02" w:rsidP="00EB4D02">
      <w:pPr>
        <w:rPr>
          <w:sz w:val="28"/>
          <w:szCs w:val="28"/>
        </w:rPr>
      </w:pPr>
      <w:r w:rsidRPr="002C6D1F">
        <w:rPr>
          <w:sz w:val="28"/>
          <w:szCs w:val="28"/>
        </w:rPr>
        <w:t>диссертационного совета</w:t>
      </w:r>
      <w:r w:rsidR="00B84A61">
        <w:rPr>
          <w:sz w:val="28"/>
          <w:szCs w:val="28"/>
        </w:rPr>
        <w:t>,</w:t>
      </w:r>
      <w:r w:rsidRPr="002C6D1F">
        <w:rPr>
          <w:sz w:val="28"/>
          <w:szCs w:val="28"/>
        </w:rPr>
        <w:t xml:space="preserve"> </w:t>
      </w:r>
    </w:p>
    <w:p w:rsidR="00D55BF0" w:rsidRDefault="00B84A61" w:rsidP="00B955DB">
      <w:pPr>
        <w:rPr>
          <w:sz w:val="28"/>
          <w:szCs w:val="28"/>
        </w:rPr>
      </w:pPr>
      <w:r>
        <w:rPr>
          <w:sz w:val="28"/>
          <w:szCs w:val="28"/>
        </w:rPr>
        <w:t xml:space="preserve">кандидат </w:t>
      </w:r>
      <w:r w:rsidR="00EB4D02" w:rsidRPr="002C6D1F">
        <w:rPr>
          <w:sz w:val="28"/>
          <w:szCs w:val="28"/>
        </w:rPr>
        <w:t>э</w:t>
      </w:r>
      <w:r>
        <w:rPr>
          <w:sz w:val="28"/>
          <w:szCs w:val="28"/>
        </w:rPr>
        <w:t>кономических наук, доцент</w:t>
      </w:r>
      <w:r w:rsidR="00EB4D02">
        <w:rPr>
          <w:sz w:val="28"/>
          <w:szCs w:val="28"/>
        </w:rPr>
        <w:tab/>
        <w:t xml:space="preserve">  </w:t>
      </w:r>
      <w:r w:rsidR="00B955DB">
        <w:rPr>
          <w:sz w:val="28"/>
          <w:szCs w:val="28"/>
        </w:rPr>
        <w:t xml:space="preserve">                           </w:t>
      </w:r>
      <w:proofErr w:type="spellStart"/>
      <w:r w:rsidR="00B955DB">
        <w:rPr>
          <w:sz w:val="28"/>
          <w:szCs w:val="28"/>
        </w:rPr>
        <w:t>Кулуева</w:t>
      </w:r>
      <w:proofErr w:type="spellEnd"/>
      <w:r w:rsidR="00B955DB">
        <w:rPr>
          <w:sz w:val="28"/>
          <w:szCs w:val="28"/>
        </w:rPr>
        <w:t xml:space="preserve"> Ч.Р.</w:t>
      </w:r>
    </w:p>
    <w:p w:rsidR="00752EF6" w:rsidRDefault="00752EF6" w:rsidP="00B955DB">
      <w:pPr>
        <w:rPr>
          <w:sz w:val="28"/>
          <w:szCs w:val="28"/>
        </w:rPr>
      </w:pPr>
    </w:p>
    <w:p w:rsidR="00752EF6" w:rsidRDefault="00752EF6" w:rsidP="00B955DB">
      <w:pPr>
        <w:rPr>
          <w:sz w:val="28"/>
          <w:szCs w:val="28"/>
        </w:rPr>
      </w:pPr>
    </w:p>
    <w:p w:rsidR="00D55BF0" w:rsidRDefault="00D55BF0" w:rsidP="00C40CD5">
      <w:pPr>
        <w:shd w:val="clear" w:color="auto" w:fill="FFFFFF"/>
        <w:ind w:left="58"/>
        <w:jc w:val="center"/>
        <w:rPr>
          <w:b/>
          <w:sz w:val="28"/>
          <w:szCs w:val="28"/>
        </w:rPr>
      </w:pPr>
      <w:r>
        <w:rPr>
          <w:b/>
          <w:sz w:val="28"/>
          <w:szCs w:val="28"/>
        </w:rPr>
        <w:t>ОБЩАЯ ХАРАКТЕРИСТИКА РАБО</w:t>
      </w:r>
      <w:r w:rsidR="00C40CD5">
        <w:rPr>
          <w:b/>
          <w:sz w:val="28"/>
          <w:szCs w:val="28"/>
        </w:rPr>
        <w:t>ТЫ</w:t>
      </w:r>
    </w:p>
    <w:p w:rsidR="00C40CD5" w:rsidRPr="00C40CD5" w:rsidRDefault="00C40CD5" w:rsidP="00C40CD5">
      <w:pPr>
        <w:shd w:val="clear" w:color="auto" w:fill="FFFFFF"/>
        <w:ind w:left="58"/>
        <w:jc w:val="center"/>
        <w:rPr>
          <w:b/>
          <w:sz w:val="28"/>
          <w:szCs w:val="28"/>
        </w:rPr>
      </w:pPr>
    </w:p>
    <w:p w:rsidR="007615CF" w:rsidRPr="00344E5C" w:rsidRDefault="007615CF" w:rsidP="002A0971">
      <w:pPr>
        <w:shd w:val="clear" w:color="auto" w:fill="FFFFFF"/>
        <w:ind w:left="72" w:firstLine="648"/>
        <w:jc w:val="both"/>
        <w:rPr>
          <w:sz w:val="28"/>
          <w:szCs w:val="28"/>
        </w:rPr>
      </w:pPr>
      <w:r w:rsidRPr="00344E5C">
        <w:rPr>
          <w:rFonts w:eastAsia="Times New Roman"/>
          <w:b/>
          <w:sz w:val="28"/>
          <w:szCs w:val="28"/>
        </w:rPr>
        <w:t>Актуальность темы исследования.</w:t>
      </w:r>
      <w:r w:rsidRPr="00344E5C">
        <w:rPr>
          <w:rFonts w:eastAsia="Times New Roman"/>
          <w:sz w:val="28"/>
          <w:szCs w:val="28"/>
        </w:rPr>
        <w:t xml:space="preserve"> Одним из приоритетных </w:t>
      </w:r>
      <w:r w:rsidRPr="00344E5C">
        <w:rPr>
          <w:rFonts w:eastAsia="Times New Roman"/>
          <w:spacing w:val="-2"/>
          <w:sz w:val="28"/>
          <w:szCs w:val="28"/>
        </w:rPr>
        <w:t xml:space="preserve">направлений реализации экономической политики и экономических </w:t>
      </w:r>
      <w:r w:rsidRPr="00344E5C">
        <w:rPr>
          <w:rFonts w:eastAsia="Times New Roman"/>
          <w:spacing w:val="-1"/>
          <w:sz w:val="28"/>
          <w:szCs w:val="28"/>
        </w:rPr>
        <w:t>преоб</w:t>
      </w:r>
      <w:r w:rsidR="00344E5C">
        <w:rPr>
          <w:rFonts w:eastAsia="Times New Roman"/>
          <w:spacing w:val="-1"/>
          <w:sz w:val="28"/>
          <w:szCs w:val="28"/>
        </w:rPr>
        <w:t>разований в Кыргызской Республике</w:t>
      </w:r>
      <w:r w:rsidRPr="00344E5C">
        <w:rPr>
          <w:rFonts w:eastAsia="Times New Roman"/>
          <w:spacing w:val="-1"/>
          <w:sz w:val="28"/>
          <w:szCs w:val="28"/>
        </w:rPr>
        <w:t xml:space="preserve"> является </w:t>
      </w:r>
      <w:r w:rsidR="00344E5C">
        <w:rPr>
          <w:rFonts w:eastAsia="Times New Roman"/>
          <w:spacing w:val="-1"/>
          <w:sz w:val="28"/>
          <w:szCs w:val="28"/>
        </w:rPr>
        <w:t>развитие</w:t>
      </w:r>
      <w:r w:rsidRPr="00344E5C">
        <w:rPr>
          <w:rFonts w:eastAsia="Times New Roman"/>
          <w:spacing w:val="-1"/>
          <w:sz w:val="28"/>
          <w:szCs w:val="28"/>
        </w:rPr>
        <w:t xml:space="preserve"> </w:t>
      </w:r>
      <w:r w:rsidR="00344E5C">
        <w:rPr>
          <w:rFonts w:eastAsia="Times New Roman"/>
          <w:spacing w:val="-1"/>
          <w:sz w:val="28"/>
          <w:szCs w:val="28"/>
        </w:rPr>
        <w:t>внешнеэкономическ</w:t>
      </w:r>
      <w:r w:rsidR="00CB1B66">
        <w:rPr>
          <w:rFonts w:eastAsia="Times New Roman"/>
          <w:spacing w:val="-1"/>
          <w:sz w:val="28"/>
          <w:szCs w:val="28"/>
        </w:rPr>
        <w:t>их</w:t>
      </w:r>
      <w:r w:rsidR="00344E5C">
        <w:rPr>
          <w:rFonts w:eastAsia="Times New Roman"/>
          <w:spacing w:val="-1"/>
          <w:sz w:val="28"/>
          <w:szCs w:val="28"/>
        </w:rPr>
        <w:t xml:space="preserve"> связ</w:t>
      </w:r>
      <w:r w:rsidR="00CB1B66">
        <w:rPr>
          <w:rFonts w:eastAsia="Times New Roman"/>
          <w:spacing w:val="-1"/>
          <w:sz w:val="28"/>
          <w:szCs w:val="28"/>
        </w:rPr>
        <w:t>ей</w:t>
      </w:r>
      <w:r w:rsidR="000005D3">
        <w:rPr>
          <w:rFonts w:eastAsia="Times New Roman"/>
          <w:spacing w:val="-1"/>
          <w:sz w:val="28"/>
          <w:szCs w:val="28"/>
        </w:rPr>
        <w:t>, нацеленное на</w:t>
      </w:r>
      <w:r w:rsidRPr="00344E5C">
        <w:rPr>
          <w:rFonts w:eastAsia="Times New Roman"/>
          <w:spacing w:val="-1"/>
          <w:sz w:val="28"/>
          <w:szCs w:val="28"/>
        </w:rPr>
        <w:t xml:space="preserve"> </w:t>
      </w:r>
      <w:r w:rsidR="00344E5C">
        <w:rPr>
          <w:rFonts w:eastAsia="Times New Roman"/>
          <w:spacing w:val="-3"/>
          <w:sz w:val="28"/>
          <w:szCs w:val="28"/>
        </w:rPr>
        <w:t>включени</w:t>
      </w:r>
      <w:r w:rsidR="000005D3">
        <w:rPr>
          <w:rFonts w:eastAsia="Times New Roman"/>
          <w:spacing w:val="-3"/>
          <w:sz w:val="28"/>
          <w:szCs w:val="28"/>
        </w:rPr>
        <w:t>е</w:t>
      </w:r>
      <w:r w:rsidR="00344E5C">
        <w:rPr>
          <w:rFonts w:eastAsia="Times New Roman"/>
          <w:spacing w:val="-3"/>
          <w:sz w:val="28"/>
          <w:szCs w:val="28"/>
        </w:rPr>
        <w:t xml:space="preserve"> секторов</w:t>
      </w:r>
      <w:r w:rsidRPr="00344E5C">
        <w:rPr>
          <w:rFonts w:eastAsia="Times New Roman"/>
          <w:spacing w:val="-3"/>
          <w:sz w:val="28"/>
          <w:szCs w:val="28"/>
        </w:rPr>
        <w:t xml:space="preserve"> экономики в </w:t>
      </w:r>
      <w:r w:rsidR="000005D3">
        <w:rPr>
          <w:rFonts w:eastAsia="Times New Roman"/>
          <w:spacing w:val="-3"/>
          <w:sz w:val="28"/>
          <w:szCs w:val="28"/>
        </w:rPr>
        <w:t>многомерн</w:t>
      </w:r>
      <w:r w:rsidRPr="00344E5C">
        <w:rPr>
          <w:rFonts w:eastAsia="Times New Roman"/>
          <w:spacing w:val="-3"/>
          <w:sz w:val="28"/>
          <w:szCs w:val="28"/>
        </w:rPr>
        <w:t xml:space="preserve">ую систему мирохозяйственных </w:t>
      </w:r>
      <w:r w:rsidR="00344E5C">
        <w:rPr>
          <w:rFonts w:eastAsia="Times New Roman"/>
          <w:spacing w:val="-2"/>
          <w:sz w:val="28"/>
          <w:szCs w:val="28"/>
        </w:rPr>
        <w:t>отн</w:t>
      </w:r>
      <w:r w:rsidR="00EB4D02">
        <w:rPr>
          <w:rFonts w:eastAsia="Times New Roman"/>
          <w:spacing w:val="-2"/>
          <w:sz w:val="28"/>
          <w:szCs w:val="28"/>
        </w:rPr>
        <w:t>о</w:t>
      </w:r>
      <w:r w:rsidR="00344E5C">
        <w:rPr>
          <w:rFonts w:eastAsia="Times New Roman"/>
          <w:spacing w:val="-2"/>
          <w:sz w:val="28"/>
          <w:szCs w:val="28"/>
        </w:rPr>
        <w:t>шений</w:t>
      </w:r>
      <w:r w:rsidRPr="00344E5C">
        <w:rPr>
          <w:rFonts w:eastAsia="Times New Roman"/>
          <w:spacing w:val="-2"/>
          <w:sz w:val="28"/>
          <w:szCs w:val="28"/>
        </w:rPr>
        <w:t>. По этой причине в</w:t>
      </w:r>
      <w:r w:rsidR="00344E5C">
        <w:rPr>
          <w:rFonts w:eastAsia="Times New Roman"/>
          <w:spacing w:val="-2"/>
          <w:sz w:val="28"/>
          <w:szCs w:val="28"/>
        </w:rPr>
        <w:t>нешнеэкономическое развитие</w:t>
      </w:r>
      <w:r w:rsidRPr="00344E5C">
        <w:rPr>
          <w:rFonts w:eastAsia="Times New Roman"/>
          <w:spacing w:val="-2"/>
          <w:sz w:val="28"/>
          <w:szCs w:val="28"/>
        </w:rPr>
        <w:t xml:space="preserve"> должно предусматривать создание условий для развития экспортных отраслей или </w:t>
      </w:r>
      <w:r w:rsidRPr="00344E5C">
        <w:rPr>
          <w:rFonts w:eastAsia="Times New Roman"/>
          <w:spacing w:val="-3"/>
          <w:sz w:val="28"/>
          <w:szCs w:val="28"/>
        </w:rPr>
        <w:t>ориентацию отраслей на экспортные производства</w:t>
      </w:r>
      <w:r w:rsidR="00812C65">
        <w:rPr>
          <w:rFonts w:eastAsia="Times New Roman"/>
          <w:spacing w:val="-3"/>
          <w:sz w:val="28"/>
          <w:szCs w:val="28"/>
        </w:rPr>
        <w:t>,</w:t>
      </w:r>
      <w:r w:rsidRPr="00344E5C">
        <w:rPr>
          <w:rFonts w:eastAsia="Times New Roman"/>
          <w:spacing w:val="-3"/>
          <w:sz w:val="28"/>
          <w:szCs w:val="28"/>
        </w:rPr>
        <w:t xml:space="preserve"> финансовое и фискальное стимулирование экспортно-импортных операций</w:t>
      </w:r>
      <w:r w:rsidR="00812C65">
        <w:rPr>
          <w:rFonts w:eastAsia="Times New Roman"/>
          <w:spacing w:val="-3"/>
          <w:sz w:val="28"/>
          <w:szCs w:val="28"/>
        </w:rPr>
        <w:t>,</w:t>
      </w:r>
      <w:r w:rsidRPr="00344E5C">
        <w:rPr>
          <w:rFonts w:eastAsia="Times New Roman"/>
          <w:spacing w:val="-3"/>
          <w:sz w:val="28"/>
          <w:szCs w:val="28"/>
        </w:rPr>
        <w:t xml:space="preserve"> привлечение иностранного </w:t>
      </w:r>
      <w:r w:rsidRPr="00344E5C">
        <w:rPr>
          <w:rFonts w:eastAsia="Times New Roman"/>
          <w:sz w:val="28"/>
          <w:szCs w:val="28"/>
        </w:rPr>
        <w:t>капитала в экономику.</w:t>
      </w:r>
    </w:p>
    <w:p w:rsidR="007615CF" w:rsidRPr="00344E5C" w:rsidRDefault="007615CF" w:rsidP="002A0971">
      <w:pPr>
        <w:shd w:val="clear" w:color="auto" w:fill="FFFFFF"/>
        <w:ind w:left="43" w:right="7" w:firstLine="648"/>
        <w:jc w:val="both"/>
        <w:rPr>
          <w:sz w:val="28"/>
          <w:szCs w:val="28"/>
        </w:rPr>
      </w:pPr>
      <w:r w:rsidRPr="00344E5C">
        <w:rPr>
          <w:rFonts w:eastAsia="Times New Roman"/>
          <w:spacing w:val="-2"/>
          <w:sz w:val="28"/>
          <w:szCs w:val="28"/>
        </w:rPr>
        <w:t xml:space="preserve">В центре диссертационного исследования находятся теоретические и практические аспекты интенсификации внешнеэкономической деятельности </w:t>
      </w:r>
      <w:r w:rsidR="00344E5C">
        <w:rPr>
          <w:rFonts w:eastAsia="Times New Roman"/>
          <w:sz w:val="28"/>
          <w:szCs w:val="28"/>
        </w:rPr>
        <w:t>Кыргызстана с другими странами, в том числе Казахстаном</w:t>
      </w:r>
      <w:r w:rsidRPr="00344E5C">
        <w:rPr>
          <w:rFonts w:eastAsia="Times New Roman"/>
          <w:sz w:val="28"/>
          <w:szCs w:val="28"/>
        </w:rPr>
        <w:t xml:space="preserve">. Эта проблема представляется особенно актуальной в связи с развитием процессов глобализации, которая </w:t>
      </w:r>
      <w:r w:rsidRPr="00344E5C">
        <w:rPr>
          <w:rFonts w:eastAsia="Times New Roman"/>
          <w:spacing w:val="-2"/>
          <w:sz w:val="28"/>
          <w:szCs w:val="28"/>
        </w:rPr>
        <w:t>справедливо считается основной экономической тенденцией современности</w:t>
      </w:r>
      <w:r w:rsidR="009B51A3" w:rsidRPr="009B51A3">
        <w:rPr>
          <w:rFonts w:eastAsia="Times New Roman"/>
          <w:spacing w:val="-2"/>
          <w:sz w:val="28"/>
          <w:szCs w:val="28"/>
        </w:rPr>
        <w:t>,</w:t>
      </w:r>
      <w:r w:rsidRPr="00344E5C">
        <w:rPr>
          <w:rFonts w:eastAsia="Times New Roman"/>
          <w:spacing w:val="-2"/>
          <w:sz w:val="28"/>
          <w:szCs w:val="28"/>
        </w:rPr>
        <w:t xml:space="preserve"> </w:t>
      </w:r>
      <w:r w:rsidRPr="00344E5C">
        <w:rPr>
          <w:rFonts w:eastAsia="Times New Roman"/>
          <w:sz w:val="28"/>
          <w:szCs w:val="28"/>
        </w:rPr>
        <w:t>и у</w:t>
      </w:r>
      <w:r w:rsidR="00344E5C">
        <w:rPr>
          <w:rFonts w:eastAsia="Times New Roman"/>
          <w:sz w:val="28"/>
          <w:szCs w:val="28"/>
        </w:rPr>
        <w:t>глублением интеграции Кыргызстана</w:t>
      </w:r>
      <w:r w:rsidRPr="00344E5C">
        <w:rPr>
          <w:rFonts w:eastAsia="Times New Roman"/>
          <w:sz w:val="28"/>
          <w:szCs w:val="28"/>
        </w:rPr>
        <w:t xml:space="preserve"> в мировую экономику, </w:t>
      </w:r>
      <w:r w:rsidRPr="00344E5C">
        <w:rPr>
          <w:rFonts w:eastAsia="Times New Roman"/>
          <w:spacing w:val="-2"/>
          <w:sz w:val="28"/>
          <w:szCs w:val="28"/>
        </w:rPr>
        <w:t>сопровождающе</w:t>
      </w:r>
      <w:r w:rsidR="00812C65">
        <w:rPr>
          <w:rFonts w:eastAsia="Times New Roman"/>
          <w:spacing w:val="-2"/>
          <w:sz w:val="28"/>
          <w:szCs w:val="28"/>
        </w:rPr>
        <w:t>й</w:t>
      </w:r>
      <w:r w:rsidRPr="00344E5C">
        <w:rPr>
          <w:rFonts w:eastAsia="Times New Roman"/>
          <w:spacing w:val="-2"/>
          <w:sz w:val="28"/>
          <w:szCs w:val="28"/>
        </w:rPr>
        <w:t>ся ростом его открытости и одновременно требовани</w:t>
      </w:r>
      <w:r w:rsidR="00812C65">
        <w:rPr>
          <w:rFonts w:eastAsia="Times New Roman"/>
          <w:spacing w:val="-2"/>
          <w:sz w:val="28"/>
          <w:szCs w:val="28"/>
        </w:rPr>
        <w:t>ем</w:t>
      </w:r>
      <w:r w:rsidRPr="00344E5C">
        <w:rPr>
          <w:rFonts w:eastAsia="Times New Roman"/>
          <w:spacing w:val="-2"/>
          <w:sz w:val="28"/>
          <w:szCs w:val="28"/>
        </w:rPr>
        <w:t xml:space="preserve"> </w:t>
      </w:r>
      <w:r w:rsidRPr="00344E5C">
        <w:rPr>
          <w:rFonts w:eastAsia="Times New Roman"/>
          <w:sz w:val="28"/>
          <w:szCs w:val="28"/>
        </w:rPr>
        <w:t>обеспечени</w:t>
      </w:r>
      <w:r w:rsidR="00812C65">
        <w:rPr>
          <w:rFonts w:eastAsia="Times New Roman"/>
          <w:sz w:val="28"/>
          <w:szCs w:val="28"/>
        </w:rPr>
        <w:t>я</w:t>
      </w:r>
      <w:r w:rsidRPr="00344E5C">
        <w:rPr>
          <w:rFonts w:eastAsia="Times New Roman"/>
          <w:sz w:val="28"/>
          <w:szCs w:val="28"/>
        </w:rPr>
        <w:t xml:space="preserve"> национальных интересов, устойчивого развития и экономической безопасности страны.</w:t>
      </w:r>
    </w:p>
    <w:p w:rsidR="007615CF" w:rsidRPr="00344E5C" w:rsidRDefault="007615CF" w:rsidP="002A0971">
      <w:pPr>
        <w:shd w:val="clear" w:color="auto" w:fill="FFFFFF"/>
        <w:tabs>
          <w:tab w:val="left" w:pos="2405"/>
          <w:tab w:val="left" w:pos="4018"/>
          <w:tab w:val="left" w:pos="5443"/>
        </w:tabs>
        <w:ind w:left="43" w:right="22" w:firstLine="648"/>
        <w:jc w:val="both"/>
        <w:rPr>
          <w:sz w:val="28"/>
          <w:szCs w:val="28"/>
        </w:rPr>
      </w:pPr>
      <w:r w:rsidRPr="00344E5C">
        <w:rPr>
          <w:rFonts w:eastAsia="Times New Roman"/>
          <w:spacing w:val="-2"/>
          <w:sz w:val="28"/>
          <w:szCs w:val="28"/>
        </w:rPr>
        <w:t>С развитием глобализации быстро растут масштабы международных</w:t>
      </w:r>
      <w:r w:rsidR="00812C65">
        <w:rPr>
          <w:rFonts w:eastAsia="Times New Roman"/>
          <w:spacing w:val="-2"/>
          <w:sz w:val="28"/>
          <w:szCs w:val="28"/>
        </w:rPr>
        <w:t xml:space="preserve"> </w:t>
      </w:r>
      <w:r w:rsidRPr="00344E5C">
        <w:rPr>
          <w:rFonts w:eastAsia="Times New Roman"/>
          <w:spacing w:val="-2"/>
          <w:sz w:val="28"/>
          <w:szCs w:val="28"/>
        </w:rPr>
        <w:t>торгово-экономических связей, увеличивается число их непосредственных</w:t>
      </w:r>
      <w:r w:rsidR="00812C65">
        <w:rPr>
          <w:rFonts w:eastAsia="Times New Roman"/>
          <w:spacing w:val="-2"/>
          <w:sz w:val="28"/>
          <w:szCs w:val="28"/>
        </w:rPr>
        <w:t xml:space="preserve"> </w:t>
      </w:r>
      <w:r w:rsidRPr="00344E5C">
        <w:rPr>
          <w:rFonts w:eastAsia="Times New Roman"/>
          <w:spacing w:val="-2"/>
          <w:sz w:val="28"/>
          <w:szCs w:val="28"/>
        </w:rPr>
        <w:t>участников, обновляются и усложняются формы этих связей. Современная</w:t>
      </w:r>
      <w:r w:rsidR="00812C65">
        <w:rPr>
          <w:rFonts w:eastAsia="Times New Roman"/>
          <w:spacing w:val="-2"/>
          <w:sz w:val="28"/>
          <w:szCs w:val="28"/>
        </w:rPr>
        <w:t xml:space="preserve"> </w:t>
      </w:r>
      <w:r w:rsidRPr="00344E5C">
        <w:rPr>
          <w:rFonts w:eastAsia="Times New Roman"/>
          <w:spacing w:val="-5"/>
          <w:sz w:val="28"/>
          <w:szCs w:val="28"/>
        </w:rPr>
        <w:t>внешнеэкономическая</w:t>
      </w:r>
      <w:r w:rsidR="00A33476">
        <w:rPr>
          <w:rFonts w:eastAsia="Times New Roman"/>
          <w:spacing w:val="-5"/>
          <w:sz w:val="28"/>
          <w:szCs w:val="28"/>
        </w:rPr>
        <w:t xml:space="preserve"> </w:t>
      </w:r>
      <w:r w:rsidRPr="00344E5C">
        <w:rPr>
          <w:rFonts w:eastAsia="Times New Roman"/>
          <w:spacing w:val="-3"/>
          <w:sz w:val="28"/>
          <w:szCs w:val="28"/>
        </w:rPr>
        <w:t>деятельность</w:t>
      </w:r>
      <w:r w:rsidR="00A33476">
        <w:rPr>
          <w:rFonts w:eastAsia="Times New Roman"/>
          <w:spacing w:val="-3"/>
          <w:sz w:val="28"/>
          <w:szCs w:val="28"/>
        </w:rPr>
        <w:t xml:space="preserve"> </w:t>
      </w:r>
      <w:r w:rsidRPr="00344E5C">
        <w:rPr>
          <w:rFonts w:eastAsia="Times New Roman"/>
          <w:spacing w:val="-4"/>
          <w:sz w:val="28"/>
          <w:szCs w:val="28"/>
        </w:rPr>
        <w:t>отличается</w:t>
      </w:r>
      <w:r w:rsidRPr="00344E5C">
        <w:rPr>
          <w:rFonts w:ascii="Arial" w:eastAsia="Times New Roman" w:hAnsi="Arial" w:cs="Arial"/>
          <w:sz w:val="28"/>
          <w:szCs w:val="28"/>
        </w:rPr>
        <w:tab/>
      </w:r>
      <w:r w:rsidR="00A33476">
        <w:rPr>
          <w:rFonts w:ascii="Arial" w:eastAsia="Times New Roman" w:hAnsi="Arial" w:cs="Arial"/>
          <w:sz w:val="28"/>
          <w:szCs w:val="28"/>
        </w:rPr>
        <w:t xml:space="preserve"> </w:t>
      </w:r>
      <w:r w:rsidRPr="00344E5C">
        <w:rPr>
          <w:rFonts w:eastAsia="Times New Roman"/>
          <w:spacing w:val="-3"/>
          <w:sz w:val="28"/>
          <w:szCs w:val="28"/>
        </w:rPr>
        <w:t>динамизмом,</w:t>
      </w:r>
      <w:r w:rsidR="00A33476">
        <w:rPr>
          <w:rFonts w:eastAsia="Times New Roman"/>
          <w:spacing w:val="-3"/>
          <w:sz w:val="28"/>
          <w:szCs w:val="28"/>
        </w:rPr>
        <w:t xml:space="preserve"> </w:t>
      </w:r>
      <w:r w:rsidRPr="00344E5C">
        <w:rPr>
          <w:rFonts w:eastAsia="Times New Roman"/>
          <w:spacing w:val="-2"/>
          <w:sz w:val="28"/>
          <w:szCs w:val="28"/>
        </w:rPr>
        <w:t xml:space="preserve">наступательным характером, значительной открытостью, расширением и </w:t>
      </w:r>
      <w:r w:rsidRPr="00344E5C">
        <w:rPr>
          <w:rFonts w:eastAsia="Times New Roman"/>
          <w:sz w:val="28"/>
          <w:szCs w:val="28"/>
        </w:rPr>
        <w:t>усложнением используемого ин</w:t>
      </w:r>
      <w:r w:rsidR="00A249F6">
        <w:rPr>
          <w:rFonts w:eastAsia="Times New Roman"/>
          <w:sz w:val="28"/>
          <w:szCs w:val="28"/>
        </w:rPr>
        <w:t xml:space="preserve">струментария </w:t>
      </w:r>
      <w:r w:rsidRPr="00344E5C">
        <w:rPr>
          <w:rFonts w:eastAsia="Times New Roman"/>
          <w:sz w:val="28"/>
          <w:szCs w:val="28"/>
        </w:rPr>
        <w:t xml:space="preserve">и </w:t>
      </w:r>
      <w:r w:rsidRPr="00344E5C">
        <w:rPr>
          <w:rFonts w:eastAsia="Times New Roman"/>
          <w:spacing w:val="-3"/>
          <w:sz w:val="28"/>
          <w:szCs w:val="28"/>
        </w:rPr>
        <w:t>высокой подвижностью пространственных конфигураций.</w:t>
      </w:r>
    </w:p>
    <w:p w:rsidR="007615CF" w:rsidRPr="00344E5C" w:rsidRDefault="00344E5C" w:rsidP="002A0971">
      <w:pPr>
        <w:shd w:val="clear" w:color="auto" w:fill="FFFFFF"/>
        <w:ind w:left="29" w:right="29" w:firstLine="648"/>
        <w:jc w:val="both"/>
        <w:rPr>
          <w:sz w:val="28"/>
          <w:szCs w:val="28"/>
        </w:rPr>
      </w:pPr>
      <w:r>
        <w:rPr>
          <w:rFonts w:eastAsia="Times New Roman"/>
          <w:spacing w:val="-2"/>
          <w:sz w:val="28"/>
          <w:szCs w:val="28"/>
        </w:rPr>
        <w:t>Внешнеэкономическ</w:t>
      </w:r>
      <w:r w:rsidR="000C0EF4">
        <w:rPr>
          <w:rFonts w:eastAsia="Times New Roman"/>
          <w:spacing w:val="-2"/>
          <w:sz w:val="28"/>
          <w:szCs w:val="28"/>
        </w:rPr>
        <w:t>ие</w:t>
      </w:r>
      <w:r>
        <w:rPr>
          <w:rFonts w:eastAsia="Times New Roman"/>
          <w:spacing w:val="-2"/>
          <w:sz w:val="28"/>
          <w:szCs w:val="28"/>
        </w:rPr>
        <w:t xml:space="preserve"> связ</w:t>
      </w:r>
      <w:r w:rsidR="000C0EF4">
        <w:rPr>
          <w:rFonts w:eastAsia="Times New Roman"/>
          <w:spacing w:val="-2"/>
          <w:sz w:val="28"/>
          <w:szCs w:val="28"/>
        </w:rPr>
        <w:t>и</w:t>
      </w:r>
      <w:r w:rsidR="007615CF" w:rsidRPr="00344E5C">
        <w:rPr>
          <w:rFonts w:eastAsia="Times New Roman"/>
          <w:spacing w:val="-2"/>
          <w:sz w:val="28"/>
          <w:szCs w:val="28"/>
        </w:rPr>
        <w:t xml:space="preserve"> сегодня </w:t>
      </w:r>
      <w:r w:rsidR="000C0EF4" w:rsidRPr="000C0EF4">
        <w:rPr>
          <w:rFonts w:eastAsia="Times New Roman"/>
          <w:spacing w:val="-2"/>
          <w:sz w:val="28"/>
          <w:szCs w:val="28"/>
        </w:rPr>
        <w:t>–</w:t>
      </w:r>
      <w:r w:rsidR="007615CF" w:rsidRPr="00344E5C">
        <w:rPr>
          <w:rFonts w:eastAsia="Times New Roman"/>
          <w:spacing w:val="-2"/>
          <w:sz w:val="28"/>
          <w:szCs w:val="28"/>
        </w:rPr>
        <w:t xml:space="preserve"> это важнейший рычаг </w:t>
      </w:r>
      <w:r w:rsidR="007615CF" w:rsidRPr="00344E5C">
        <w:rPr>
          <w:rFonts w:eastAsia="Times New Roman"/>
          <w:sz w:val="28"/>
          <w:szCs w:val="28"/>
        </w:rPr>
        <w:t>укрепления международной конкурентоспособности страны, получения выгод и к</w:t>
      </w:r>
      <w:r>
        <w:rPr>
          <w:rFonts w:eastAsia="Times New Roman"/>
          <w:sz w:val="28"/>
          <w:szCs w:val="28"/>
        </w:rPr>
        <w:t xml:space="preserve">онкурентных преимуществ на международном </w:t>
      </w:r>
      <w:r w:rsidR="007615CF" w:rsidRPr="00344E5C">
        <w:rPr>
          <w:rFonts w:eastAsia="Times New Roman"/>
          <w:sz w:val="28"/>
          <w:szCs w:val="28"/>
        </w:rPr>
        <w:t>рынке.</w:t>
      </w:r>
    </w:p>
    <w:p w:rsidR="00855B87" w:rsidRPr="00344E5C" w:rsidRDefault="007615CF" w:rsidP="002A0971">
      <w:pPr>
        <w:shd w:val="clear" w:color="auto" w:fill="FFFFFF"/>
        <w:ind w:right="43" w:firstLine="648"/>
        <w:jc w:val="both"/>
        <w:rPr>
          <w:sz w:val="28"/>
          <w:szCs w:val="28"/>
        </w:rPr>
      </w:pPr>
      <w:r w:rsidRPr="00344E5C">
        <w:rPr>
          <w:rFonts w:eastAsia="Times New Roman"/>
          <w:sz w:val="28"/>
          <w:szCs w:val="28"/>
        </w:rPr>
        <w:t xml:space="preserve">Повышению эффективности </w:t>
      </w:r>
      <w:r w:rsidR="006077C5">
        <w:rPr>
          <w:rFonts w:eastAsia="Times New Roman"/>
          <w:sz w:val="28"/>
          <w:szCs w:val="28"/>
        </w:rPr>
        <w:t>внешнеэкономическ</w:t>
      </w:r>
      <w:r w:rsidR="009B51A3">
        <w:rPr>
          <w:rFonts w:eastAsia="Times New Roman"/>
          <w:sz w:val="28"/>
          <w:szCs w:val="28"/>
        </w:rPr>
        <w:t>их</w:t>
      </w:r>
      <w:r w:rsidR="006077C5">
        <w:rPr>
          <w:rFonts w:eastAsia="Times New Roman"/>
          <w:sz w:val="28"/>
          <w:szCs w:val="28"/>
        </w:rPr>
        <w:t xml:space="preserve"> связ</w:t>
      </w:r>
      <w:r w:rsidR="009B51A3">
        <w:rPr>
          <w:rFonts w:eastAsia="Times New Roman"/>
          <w:sz w:val="28"/>
          <w:szCs w:val="28"/>
        </w:rPr>
        <w:t>ей</w:t>
      </w:r>
      <w:r w:rsidRPr="00344E5C">
        <w:rPr>
          <w:rFonts w:eastAsia="Times New Roman"/>
          <w:sz w:val="28"/>
          <w:szCs w:val="28"/>
        </w:rPr>
        <w:t xml:space="preserve"> </w:t>
      </w:r>
      <w:r w:rsidRPr="00344E5C">
        <w:rPr>
          <w:rFonts w:eastAsia="Times New Roman"/>
          <w:spacing w:val="-2"/>
          <w:sz w:val="28"/>
          <w:szCs w:val="28"/>
        </w:rPr>
        <w:t>способствует целый ряд факторов. Ключев</w:t>
      </w:r>
      <w:r w:rsidR="000C0EF4">
        <w:rPr>
          <w:rFonts w:eastAsia="Times New Roman"/>
          <w:spacing w:val="-2"/>
          <w:sz w:val="28"/>
          <w:szCs w:val="28"/>
        </w:rPr>
        <w:t>ым является</w:t>
      </w:r>
      <w:r w:rsidRPr="00344E5C">
        <w:rPr>
          <w:rFonts w:eastAsia="Times New Roman"/>
          <w:spacing w:val="-2"/>
          <w:sz w:val="28"/>
          <w:szCs w:val="28"/>
        </w:rPr>
        <w:t xml:space="preserve"> последовательно </w:t>
      </w:r>
      <w:r w:rsidRPr="00344E5C">
        <w:rPr>
          <w:rFonts w:eastAsia="Times New Roman"/>
          <w:sz w:val="28"/>
          <w:szCs w:val="28"/>
        </w:rPr>
        <w:t xml:space="preserve">проводимая развитыми и многими новыми индустриальными странами </w:t>
      </w:r>
      <w:r w:rsidRPr="00344E5C">
        <w:rPr>
          <w:rFonts w:eastAsia="Times New Roman"/>
          <w:spacing w:val="-1"/>
          <w:sz w:val="28"/>
          <w:szCs w:val="28"/>
        </w:rPr>
        <w:t>политика укреплени</w:t>
      </w:r>
      <w:r w:rsidR="00812C65">
        <w:rPr>
          <w:rFonts w:eastAsia="Times New Roman"/>
          <w:spacing w:val="-1"/>
          <w:sz w:val="28"/>
          <w:szCs w:val="28"/>
        </w:rPr>
        <w:t>я</w:t>
      </w:r>
      <w:r w:rsidRPr="00344E5C">
        <w:rPr>
          <w:rFonts w:eastAsia="Times New Roman"/>
          <w:spacing w:val="-1"/>
          <w:sz w:val="28"/>
          <w:szCs w:val="28"/>
        </w:rPr>
        <w:t xml:space="preserve"> национальной конкурентоспособности. В числе </w:t>
      </w:r>
      <w:r w:rsidRPr="00344E5C">
        <w:rPr>
          <w:rFonts w:eastAsia="Times New Roman"/>
          <w:sz w:val="28"/>
          <w:szCs w:val="28"/>
        </w:rPr>
        <w:t xml:space="preserve">других важных факторов </w:t>
      </w:r>
      <w:r w:rsidR="009B51A3" w:rsidRPr="009B51A3">
        <w:rPr>
          <w:rFonts w:eastAsia="Times New Roman"/>
          <w:sz w:val="28"/>
          <w:szCs w:val="28"/>
        </w:rPr>
        <w:t>–</w:t>
      </w:r>
      <w:r w:rsidR="009B51A3">
        <w:rPr>
          <w:rFonts w:eastAsia="Times New Roman"/>
          <w:sz w:val="28"/>
          <w:szCs w:val="28"/>
        </w:rPr>
        <w:t xml:space="preserve"> </w:t>
      </w:r>
      <w:r w:rsidRPr="00344E5C">
        <w:rPr>
          <w:rFonts w:eastAsia="Times New Roman"/>
          <w:sz w:val="28"/>
          <w:szCs w:val="28"/>
        </w:rPr>
        <w:t xml:space="preserve">разработка общенациональной </w:t>
      </w:r>
      <w:r w:rsidRPr="00344E5C">
        <w:rPr>
          <w:rFonts w:eastAsia="Times New Roman"/>
          <w:spacing w:val="-2"/>
          <w:sz w:val="28"/>
          <w:szCs w:val="28"/>
        </w:rPr>
        <w:t xml:space="preserve">внешнеэкономической стратегии, особенно когда эта стратегия содержит, </w:t>
      </w:r>
      <w:r w:rsidRPr="00344E5C">
        <w:rPr>
          <w:rFonts w:eastAsia="Times New Roman"/>
          <w:spacing w:val="-1"/>
          <w:sz w:val="28"/>
          <w:szCs w:val="28"/>
        </w:rPr>
        <w:t>наряду с главны</w:t>
      </w:r>
      <w:r w:rsidR="00EB4D02">
        <w:rPr>
          <w:rFonts w:eastAsia="Times New Roman"/>
          <w:spacing w:val="-1"/>
          <w:sz w:val="28"/>
          <w:szCs w:val="28"/>
        </w:rPr>
        <w:t xml:space="preserve">ми целями, методы </w:t>
      </w:r>
      <w:r w:rsidR="0028371B">
        <w:rPr>
          <w:rFonts w:eastAsia="Times New Roman"/>
          <w:spacing w:val="-1"/>
          <w:sz w:val="28"/>
          <w:szCs w:val="28"/>
        </w:rPr>
        <w:t xml:space="preserve">и практические результаты </w:t>
      </w:r>
      <w:r w:rsidR="00EB4D02">
        <w:rPr>
          <w:rFonts w:eastAsia="Times New Roman"/>
          <w:spacing w:val="-1"/>
          <w:sz w:val="28"/>
          <w:szCs w:val="28"/>
        </w:rPr>
        <w:t>их достижения.</w:t>
      </w:r>
      <w:r w:rsidRPr="00344E5C">
        <w:rPr>
          <w:rFonts w:eastAsia="Times New Roman"/>
          <w:spacing w:val="-1"/>
          <w:sz w:val="28"/>
          <w:szCs w:val="28"/>
        </w:rPr>
        <w:t xml:space="preserve"> </w:t>
      </w:r>
      <w:r w:rsidR="00EB4D02">
        <w:rPr>
          <w:rFonts w:eastAsia="Times New Roman"/>
          <w:sz w:val="28"/>
          <w:szCs w:val="28"/>
        </w:rPr>
        <w:t>Существенное</w:t>
      </w:r>
      <w:r w:rsidRPr="00344E5C">
        <w:rPr>
          <w:rFonts w:eastAsia="Times New Roman"/>
          <w:sz w:val="28"/>
          <w:szCs w:val="28"/>
        </w:rPr>
        <w:t xml:space="preserve"> значение имеет правильное выстраивание приоритетов </w:t>
      </w:r>
      <w:r w:rsidR="006077C5">
        <w:rPr>
          <w:rFonts w:eastAsia="Times New Roman"/>
          <w:sz w:val="28"/>
          <w:szCs w:val="28"/>
        </w:rPr>
        <w:t>внешнеэкономическ</w:t>
      </w:r>
      <w:r w:rsidR="00812C65">
        <w:rPr>
          <w:rFonts w:eastAsia="Times New Roman"/>
          <w:sz w:val="28"/>
          <w:szCs w:val="28"/>
        </w:rPr>
        <w:t>их</w:t>
      </w:r>
      <w:r w:rsidR="006077C5">
        <w:rPr>
          <w:rFonts w:eastAsia="Times New Roman"/>
          <w:sz w:val="28"/>
          <w:szCs w:val="28"/>
        </w:rPr>
        <w:t xml:space="preserve"> связ</w:t>
      </w:r>
      <w:r w:rsidR="00812C65">
        <w:rPr>
          <w:rFonts w:eastAsia="Times New Roman"/>
          <w:sz w:val="28"/>
          <w:szCs w:val="28"/>
        </w:rPr>
        <w:t>ей</w:t>
      </w:r>
      <w:r w:rsidRPr="00344E5C">
        <w:rPr>
          <w:rFonts w:eastAsia="Times New Roman"/>
          <w:sz w:val="28"/>
          <w:szCs w:val="28"/>
        </w:rPr>
        <w:t xml:space="preserve">, </w:t>
      </w:r>
      <w:r w:rsidR="00812C65">
        <w:rPr>
          <w:rFonts w:eastAsia="Times New Roman"/>
          <w:sz w:val="28"/>
          <w:szCs w:val="28"/>
        </w:rPr>
        <w:t>их</w:t>
      </w:r>
      <w:r w:rsidRPr="00344E5C">
        <w:rPr>
          <w:rFonts w:eastAsia="Times New Roman"/>
          <w:sz w:val="28"/>
          <w:szCs w:val="28"/>
        </w:rPr>
        <w:t xml:space="preserve"> надлежащее финансовое, организационное и </w:t>
      </w:r>
      <w:r w:rsidR="006077C5">
        <w:rPr>
          <w:rFonts w:eastAsia="Times New Roman"/>
          <w:sz w:val="28"/>
          <w:szCs w:val="28"/>
        </w:rPr>
        <w:t xml:space="preserve">кадровое обеспечение. В </w:t>
      </w:r>
      <w:r w:rsidRPr="00344E5C">
        <w:rPr>
          <w:rFonts w:eastAsia="Times New Roman"/>
          <w:sz w:val="28"/>
          <w:szCs w:val="28"/>
        </w:rPr>
        <w:t>настоящее время</w:t>
      </w:r>
      <w:r w:rsidR="006077C5">
        <w:rPr>
          <w:sz w:val="28"/>
          <w:szCs w:val="28"/>
        </w:rPr>
        <w:t xml:space="preserve"> </w:t>
      </w:r>
      <w:r w:rsidR="00A33476">
        <w:rPr>
          <w:noProof/>
          <w:sz w:val="28"/>
          <w:szCs w:val="28"/>
        </w:rPr>
        <mc:AlternateContent>
          <mc:Choice Requires="wps">
            <w:drawing>
              <wp:anchor distT="0" distB="0" distL="114300" distR="114300" simplePos="0" relativeHeight="251666432" behindDoc="0" locked="0" layoutInCell="0" allowOverlap="1" wp14:anchorId="5807722B" wp14:editId="30B3B097">
                <wp:simplePos x="0" y="0"/>
                <wp:positionH relativeFrom="margin">
                  <wp:posOffset>-781685</wp:posOffset>
                </wp:positionH>
                <wp:positionV relativeFrom="paragraph">
                  <wp:posOffset>5696585</wp:posOffset>
                </wp:positionV>
                <wp:extent cx="0" cy="900430"/>
                <wp:effectExtent l="12700" t="10160" r="15875" b="13335"/>
                <wp:wrapNone/>
                <wp:docPr id="4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0430"/>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1.55pt,448.55pt" to="-61.55pt,5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jkKEgIAACkEAAAOAAAAZHJzL2Uyb0RvYy54bWysU8GO2jAQvVfqP1i+QxJIWY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" o:allowincell="f" strokeweight="1.1pt">
                <w10:wrap anchorx="margin"/>
              </v:line>
            </w:pict>
          </mc:Fallback>
        </mc:AlternateContent>
      </w:r>
      <w:r w:rsidR="00A33476">
        <w:rPr>
          <w:noProof/>
          <w:sz w:val="28"/>
          <w:szCs w:val="28"/>
        </w:rPr>
        <mc:AlternateContent>
          <mc:Choice Requires="wps">
            <w:drawing>
              <wp:anchor distT="0" distB="0" distL="114300" distR="114300" simplePos="0" relativeHeight="251668480" behindDoc="0" locked="0" layoutInCell="0" allowOverlap="1" wp14:anchorId="788A69F1" wp14:editId="710F41A0">
                <wp:simplePos x="0" y="0"/>
                <wp:positionH relativeFrom="margin">
                  <wp:posOffset>-681355</wp:posOffset>
                </wp:positionH>
                <wp:positionV relativeFrom="paragraph">
                  <wp:posOffset>5706110</wp:posOffset>
                </wp:positionV>
                <wp:extent cx="0" cy="909955"/>
                <wp:effectExtent l="8255" t="10160" r="10795" b="13335"/>
                <wp:wrapNone/>
                <wp:docPr id="4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9955"/>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65pt,449.3pt" to="-53.65pt,5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" o:allowincell="f" strokeweight=".35pt">
                <w10:wrap anchorx="margin"/>
              </v:line>
            </w:pict>
          </mc:Fallback>
        </mc:AlternateContent>
      </w:r>
      <w:r w:rsidR="006077C5">
        <w:rPr>
          <w:rFonts w:eastAsia="Times New Roman"/>
          <w:spacing w:val="-1"/>
          <w:sz w:val="28"/>
          <w:szCs w:val="28"/>
        </w:rPr>
        <w:t>внешнеэкономическ</w:t>
      </w:r>
      <w:r w:rsidR="00812C65">
        <w:rPr>
          <w:rFonts w:eastAsia="Times New Roman"/>
          <w:spacing w:val="-1"/>
          <w:sz w:val="28"/>
          <w:szCs w:val="28"/>
        </w:rPr>
        <w:t>ие</w:t>
      </w:r>
      <w:r w:rsidR="006077C5">
        <w:rPr>
          <w:rFonts w:eastAsia="Times New Roman"/>
          <w:spacing w:val="-1"/>
          <w:sz w:val="28"/>
          <w:szCs w:val="28"/>
        </w:rPr>
        <w:t xml:space="preserve"> связ</w:t>
      </w:r>
      <w:r w:rsidR="00812C65">
        <w:rPr>
          <w:rFonts w:eastAsia="Times New Roman"/>
          <w:spacing w:val="-1"/>
          <w:sz w:val="28"/>
          <w:szCs w:val="28"/>
        </w:rPr>
        <w:t>и</w:t>
      </w:r>
      <w:r w:rsidR="00855B87" w:rsidRPr="00344E5C">
        <w:rPr>
          <w:rFonts w:eastAsia="Times New Roman"/>
          <w:spacing w:val="-1"/>
          <w:sz w:val="28"/>
          <w:szCs w:val="28"/>
        </w:rPr>
        <w:t xml:space="preserve">, как одна из важнейших функций </w:t>
      </w:r>
      <w:r w:rsidR="00855B87" w:rsidRPr="00344E5C">
        <w:rPr>
          <w:rFonts w:eastAsia="Times New Roman"/>
          <w:spacing w:val="-4"/>
          <w:sz w:val="28"/>
          <w:szCs w:val="28"/>
        </w:rPr>
        <w:t>гос</w:t>
      </w:r>
      <w:r w:rsidR="006077C5">
        <w:rPr>
          <w:rFonts w:eastAsia="Times New Roman"/>
          <w:spacing w:val="-4"/>
          <w:sz w:val="28"/>
          <w:szCs w:val="28"/>
        </w:rPr>
        <w:t>ударства в условиях рыночных отношений</w:t>
      </w:r>
      <w:r w:rsidR="00855B87" w:rsidRPr="00344E5C">
        <w:rPr>
          <w:rFonts w:eastAsia="Times New Roman"/>
          <w:spacing w:val="-4"/>
          <w:sz w:val="28"/>
          <w:szCs w:val="28"/>
        </w:rPr>
        <w:t>, приобрета</w:t>
      </w:r>
      <w:r w:rsidR="00812C65">
        <w:rPr>
          <w:rFonts w:eastAsia="Times New Roman"/>
          <w:spacing w:val="-4"/>
          <w:sz w:val="28"/>
          <w:szCs w:val="28"/>
        </w:rPr>
        <w:t>ю</w:t>
      </w:r>
      <w:r w:rsidR="00855B87" w:rsidRPr="00344E5C">
        <w:rPr>
          <w:rFonts w:eastAsia="Times New Roman"/>
          <w:spacing w:val="-4"/>
          <w:sz w:val="28"/>
          <w:szCs w:val="28"/>
        </w:rPr>
        <w:t xml:space="preserve">т комплексный, системный </w:t>
      </w:r>
      <w:r w:rsidR="00855B87" w:rsidRPr="00344E5C">
        <w:rPr>
          <w:rFonts w:eastAsia="Times New Roman"/>
          <w:sz w:val="28"/>
          <w:szCs w:val="28"/>
        </w:rPr>
        <w:t>характер, опира</w:t>
      </w:r>
      <w:r w:rsidR="00812C65">
        <w:rPr>
          <w:rFonts w:eastAsia="Times New Roman"/>
          <w:sz w:val="28"/>
          <w:szCs w:val="28"/>
        </w:rPr>
        <w:t>ю</w:t>
      </w:r>
      <w:r w:rsidR="00855B87" w:rsidRPr="00344E5C">
        <w:rPr>
          <w:rFonts w:eastAsia="Times New Roman"/>
          <w:sz w:val="28"/>
          <w:szCs w:val="28"/>
        </w:rPr>
        <w:t xml:space="preserve">тся на тесное взаимодействие </w:t>
      </w:r>
      <w:r w:rsidR="00855B87" w:rsidRPr="00344E5C">
        <w:rPr>
          <w:rFonts w:eastAsia="Times New Roman"/>
          <w:sz w:val="28"/>
          <w:szCs w:val="28"/>
        </w:rPr>
        <w:lastRenderedPageBreak/>
        <w:t>широкого круга государственных структур, общественных организаций и союзов предпринимателей.</w:t>
      </w:r>
    </w:p>
    <w:p w:rsidR="00232C68" w:rsidRPr="00310B4F" w:rsidRDefault="00232C68" w:rsidP="002A0971">
      <w:pPr>
        <w:pStyle w:val="Paragraph"/>
        <w:ind w:firstLine="648"/>
        <w:rPr>
          <w:rFonts w:eastAsia="Calibri"/>
          <w:sz w:val="24"/>
          <w:szCs w:val="24"/>
        </w:rPr>
      </w:pPr>
      <w:r w:rsidRPr="00310B4F">
        <w:t xml:space="preserve">В своем выступлении на первом заседании Национального совета по устойчивому экономическому развитию Кыргызской Республики президент </w:t>
      </w:r>
      <w:r w:rsidR="00812C65" w:rsidRPr="00310B4F">
        <w:t>А.Ш.</w:t>
      </w:r>
      <w:r w:rsidR="00812C65">
        <w:t xml:space="preserve"> </w:t>
      </w:r>
      <w:proofErr w:type="spellStart"/>
      <w:r w:rsidRPr="00310B4F">
        <w:t>Атамбаев</w:t>
      </w:r>
      <w:proofErr w:type="spellEnd"/>
      <w:r w:rsidRPr="00310B4F">
        <w:t xml:space="preserve"> отметил</w:t>
      </w:r>
      <w:r w:rsidR="00812C65">
        <w:t>,</w:t>
      </w:r>
      <w:r w:rsidR="00310B4F" w:rsidRPr="00310B4F">
        <w:t xml:space="preserve"> что</w:t>
      </w:r>
      <w:r w:rsidRPr="00310B4F">
        <w:t xml:space="preserve"> «</w:t>
      </w:r>
      <w:r w:rsidR="00310B4F" w:rsidRPr="00310B4F">
        <w:t>…особое значение для страны приобретает разработка стратегии развития экспорта, направленной на повышение конкурентоспособности отечественных производителей на внешнем рынке и содействие расширению экспорта услуг</w:t>
      </w:r>
      <w:r w:rsidRPr="00310B4F">
        <w:t>»</w:t>
      </w:r>
      <w:r w:rsidR="00310B4F" w:rsidRPr="00310B4F">
        <w:t>.</w:t>
      </w:r>
    </w:p>
    <w:p w:rsidR="006077C5" w:rsidRDefault="006077C5" w:rsidP="002A0971">
      <w:pPr>
        <w:shd w:val="clear" w:color="auto" w:fill="FFFFFF"/>
        <w:ind w:left="36" w:right="29" w:firstLine="648"/>
        <w:jc w:val="both"/>
        <w:rPr>
          <w:rFonts w:eastAsia="Times New Roman"/>
          <w:spacing w:val="-4"/>
          <w:sz w:val="28"/>
          <w:szCs w:val="28"/>
        </w:rPr>
      </w:pPr>
      <w:r w:rsidRPr="002A1C34">
        <w:rPr>
          <w:rFonts w:eastAsia="Times New Roman"/>
          <w:spacing w:val="-4"/>
          <w:sz w:val="28"/>
          <w:szCs w:val="28"/>
        </w:rPr>
        <w:t>В этой</w:t>
      </w:r>
      <w:r w:rsidR="002A1C34" w:rsidRPr="002A1C34">
        <w:rPr>
          <w:rFonts w:eastAsia="Times New Roman"/>
          <w:spacing w:val="-4"/>
          <w:sz w:val="28"/>
          <w:szCs w:val="28"/>
        </w:rPr>
        <w:t xml:space="preserve"> </w:t>
      </w:r>
      <w:r w:rsidRPr="002A1C34">
        <w:rPr>
          <w:rFonts w:eastAsia="Times New Roman"/>
          <w:spacing w:val="-4"/>
          <w:sz w:val="28"/>
          <w:szCs w:val="28"/>
        </w:rPr>
        <w:t xml:space="preserve">связи вопросы </w:t>
      </w:r>
      <w:r w:rsidR="002A1C34" w:rsidRPr="002A1C34">
        <w:rPr>
          <w:rFonts w:eastAsia="Times New Roman"/>
          <w:spacing w:val="-4"/>
          <w:sz w:val="28"/>
          <w:szCs w:val="28"/>
        </w:rPr>
        <w:t>развития внешнеэкономических отношений являются актуальными, что и обусловил</w:t>
      </w:r>
      <w:r w:rsidR="00812C65">
        <w:rPr>
          <w:rFonts w:eastAsia="Times New Roman"/>
          <w:spacing w:val="-4"/>
          <w:sz w:val="28"/>
          <w:szCs w:val="28"/>
        </w:rPr>
        <w:t>о</w:t>
      </w:r>
      <w:r w:rsidR="002A1C34" w:rsidRPr="002A1C34">
        <w:rPr>
          <w:rFonts w:eastAsia="Times New Roman"/>
          <w:spacing w:val="-4"/>
          <w:sz w:val="28"/>
          <w:szCs w:val="28"/>
        </w:rPr>
        <w:t xml:space="preserve"> выбор темы</w:t>
      </w:r>
      <w:r w:rsidR="002A1C34">
        <w:rPr>
          <w:rFonts w:eastAsia="Times New Roman"/>
          <w:spacing w:val="-4"/>
          <w:sz w:val="28"/>
          <w:szCs w:val="28"/>
        </w:rPr>
        <w:t xml:space="preserve"> </w:t>
      </w:r>
      <w:r w:rsidR="002A1C34" w:rsidRPr="002A1C34">
        <w:rPr>
          <w:rFonts w:eastAsia="Times New Roman"/>
          <w:spacing w:val="-4"/>
          <w:sz w:val="28"/>
          <w:szCs w:val="28"/>
        </w:rPr>
        <w:t>исследования.</w:t>
      </w:r>
    </w:p>
    <w:p w:rsidR="0028371B" w:rsidRPr="0075019A" w:rsidRDefault="0028371B" w:rsidP="002A0971">
      <w:pPr>
        <w:ind w:firstLine="648"/>
        <w:jc w:val="both"/>
        <w:rPr>
          <w:sz w:val="28"/>
          <w:szCs w:val="28"/>
        </w:rPr>
      </w:pPr>
      <w:r w:rsidRPr="0075019A">
        <w:rPr>
          <w:b/>
          <w:bCs/>
          <w:sz w:val="28"/>
          <w:szCs w:val="28"/>
        </w:rPr>
        <w:t xml:space="preserve">Связь темы диссертации </w:t>
      </w:r>
      <w:r>
        <w:rPr>
          <w:b/>
          <w:bCs/>
          <w:sz w:val="28"/>
          <w:szCs w:val="28"/>
        </w:rPr>
        <w:t>с крупными научными программами.</w:t>
      </w:r>
      <w:r w:rsidR="00A30A82">
        <w:rPr>
          <w:b/>
          <w:bCs/>
          <w:sz w:val="28"/>
          <w:szCs w:val="28"/>
        </w:rPr>
        <w:t xml:space="preserve"> </w:t>
      </w:r>
      <w:r w:rsidRPr="0075019A">
        <w:rPr>
          <w:sz w:val="28"/>
          <w:szCs w:val="28"/>
          <w:lang w:val="ky-KG"/>
        </w:rPr>
        <w:t>Диссертационная работа выполнена в рамках Стратегии устойчивого развития Кыргызской Республики на период 2013-2017 гг.</w:t>
      </w:r>
      <w:r w:rsidR="00812C65">
        <w:rPr>
          <w:sz w:val="28"/>
          <w:szCs w:val="28"/>
          <w:lang w:val="ky-KG"/>
        </w:rPr>
        <w:t>,</w:t>
      </w:r>
      <w:r w:rsidRPr="0075019A">
        <w:rPr>
          <w:sz w:val="28"/>
          <w:szCs w:val="28"/>
          <w:lang w:val="ky-KG"/>
        </w:rPr>
        <w:t xml:space="preserve"> Концепции модернизации социально-экономического развития К</w:t>
      </w:r>
      <w:r w:rsidR="00812C65">
        <w:rPr>
          <w:sz w:val="28"/>
          <w:szCs w:val="28"/>
          <w:lang w:val="ky-KG"/>
        </w:rPr>
        <w:t xml:space="preserve">ыргызской </w:t>
      </w:r>
      <w:r w:rsidRPr="0075019A">
        <w:rPr>
          <w:sz w:val="28"/>
          <w:szCs w:val="28"/>
          <w:lang w:val="ky-KG"/>
        </w:rPr>
        <w:t>Р</w:t>
      </w:r>
      <w:r w:rsidR="00812C65">
        <w:rPr>
          <w:sz w:val="28"/>
          <w:szCs w:val="28"/>
          <w:lang w:val="ky-KG"/>
        </w:rPr>
        <w:t>еспублики</w:t>
      </w:r>
      <w:r w:rsidRPr="0075019A">
        <w:rPr>
          <w:sz w:val="28"/>
          <w:szCs w:val="28"/>
          <w:lang w:val="ky-KG"/>
        </w:rPr>
        <w:t xml:space="preserve"> на период до 2015 г.</w:t>
      </w:r>
      <w:r w:rsidR="00812C65">
        <w:rPr>
          <w:sz w:val="28"/>
          <w:szCs w:val="28"/>
          <w:lang w:val="ky-KG"/>
        </w:rPr>
        <w:t xml:space="preserve">, </w:t>
      </w:r>
      <w:r w:rsidRPr="0075019A">
        <w:rPr>
          <w:sz w:val="28"/>
          <w:szCs w:val="28"/>
          <w:lang w:val="ky-KG"/>
        </w:rPr>
        <w:t>Стратегии инновационного развития Кыргызской Республики на период до 2020 г</w:t>
      </w:r>
      <w:r w:rsidR="00812C65">
        <w:rPr>
          <w:sz w:val="28"/>
          <w:szCs w:val="28"/>
          <w:lang w:val="ky-KG"/>
        </w:rPr>
        <w:t>.</w:t>
      </w:r>
      <w:r w:rsidRPr="0075019A">
        <w:rPr>
          <w:sz w:val="28"/>
          <w:szCs w:val="28"/>
          <w:lang w:val="ky-KG"/>
        </w:rPr>
        <w:t>, Стратегии развития экспорта на период до 2015 г</w:t>
      </w:r>
      <w:r w:rsidR="00812C65">
        <w:rPr>
          <w:sz w:val="28"/>
          <w:szCs w:val="28"/>
          <w:lang w:val="ky-KG"/>
        </w:rPr>
        <w:t>.</w:t>
      </w:r>
      <w:r w:rsidRPr="0075019A">
        <w:rPr>
          <w:sz w:val="28"/>
          <w:szCs w:val="28"/>
          <w:lang w:val="ky-KG"/>
        </w:rPr>
        <w:t xml:space="preserve">, </w:t>
      </w:r>
      <w:r w:rsidRPr="0075019A">
        <w:rPr>
          <w:sz w:val="28"/>
          <w:szCs w:val="28"/>
        </w:rPr>
        <w:t>Концепции инновационной модернизации экономического развития К</w:t>
      </w:r>
      <w:r w:rsidR="00A03FDE">
        <w:rPr>
          <w:sz w:val="28"/>
          <w:szCs w:val="28"/>
        </w:rPr>
        <w:t xml:space="preserve">ыргызской </w:t>
      </w:r>
      <w:r w:rsidRPr="0075019A">
        <w:rPr>
          <w:sz w:val="28"/>
          <w:szCs w:val="28"/>
        </w:rPr>
        <w:t>Р</w:t>
      </w:r>
      <w:r w:rsidR="00A03FDE">
        <w:rPr>
          <w:sz w:val="28"/>
          <w:szCs w:val="28"/>
        </w:rPr>
        <w:t>еспублики</w:t>
      </w:r>
      <w:r w:rsidRPr="0075019A">
        <w:rPr>
          <w:sz w:val="28"/>
          <w:szCs w:val="28"/>
        </w:rPr>
        <w:t xml:space="preserve"> на период до 2035 г.</w:t>
      </w:r>
    </w:p>
    <w:p w:rsidR="00643261" w:rsidRDefault="00643261" w:rsidP="002A0971">
      <w:pPr>
        <w:shd w:val="clear" w:color="auto" w:fill="FFFFFF"/>
        <w:ind w:firstLine="648"/>
        <w:jc w:val="both"/>
        <w:rPr>
          <w:bCs/>
          <w:sz w:val="28"/>
          <w:szCs w:val="28"/>
          <w:lang w:val="ky-KG"/>
        </w:rPr>
      </w:pPr>
      <w:r w:rsidRPr="00643261">
        <w:rPr>
          <w:rFonts w:eastAsia="Times New Roman"/>
          <w:b/>
          <w:sz w:val="28"/>
          <w:szCs w:val="28"/>
        </w:rPr>
        <w:t>Цел</w:t>
      </w:r>
      <w:r w:rsidR="00A03FDE">
        <w:rPr>
          <w:rFonts w:eastAsia="Times New Roman"/>
          <w:b/>
          <w:sz w:val="28"/>
          <w:szCs w:val="28"/>
        </w:rPr>
        <w:t>ь</w:t>
      </w:r>
      <w:r w:rsidRPr="00643261">
        <w:rPr>
          <w:rFonts w:eastAsia="Times New Roman"/>
          <w:b/>
          <w:sz w:val="28"/>
          <w:szCs w:val="28"/>
        </w:rPr>
        <w:t xml:space="preserve"> и задачи исследования.</w:t>
      </w:r>
      <w:r w:rsidRPr="00643261">
        <w:rPr>
          <w:rFonts w:eastAsia="Times New Roman"/>
          <w:sz w:val="28"/>
          <w:szCs w:val="28"/>
        </w:rPr>
        <w:t xml:space="preserve"> Цель диссертационного исследования </w:t>
      </w:r>
      <w:r w:rsidR="00F65B4B" w:rsidRPr="00F65B4B">
        <w:rPr>
          <w:rFonts w:eastAsia="Times New Roman"/>
          <w:sz w:val="28"/>
          <w:szCs w:val="28"/>
        </w:rPr>
        <w:t>–</w:t>
      </w:r>
      <w:r w:rsidRPr="00643261">
        <w:rPr>
          <w:rFonts w:eastAsia="Times New Roman"/>
          <w:sz w:val="28"/>
          <w:szCs w:val="28"/>
        </w:rPr>
        <w:t xml:space="preserve"> на </w:t>
      </w:r>
      <w:r w:rsidRPr="00643261">
        <w:rPr>
          <w:rFonts w:eastAsia="Times New Roman"/>
          <w:spacing w:val="-1"/>
          <w:sz w:val="28"/>
          <w:szCs w:val="28"/>
        </w:rPr>
        <w:t xml:space="preserve">основе раскрытия роли, значения и механизмов реализации участия страны в </w:t>
      </w:r>
      <w:r w:rsidRPr="00643261">
        <w:rPr>
          <w:rFonts w:eastAsia="Times New Roman"/>
          <w:sz w:val="28"/>
          <w:szCs w:val="28"/>
        </w:rPr>
        <w:t>международной торговой системе разработать научно-практически</w:t>
      </w:r>
      <w:r w:rsidR="00A03FDE">
        <w:rPr>
          <w:rFonts w:eastAsia="Times New Roman"/>
          <w:sz w:val="28"/>
          <w:szCs w:val="28"/>
        </w:rPr>
        <w:t>е</w:t>
      </w:r>
      <w:r w:rsidRPr="00643261">
        <w:rPr>
          <w:rFonts w:eastAsia="Times New Roman"/>
          <w:sz w:val="28"/>
          <w:szCs w:val="28"/>
        </w:rPr>
        <w:t xml:space="preserve"> </w:t>
      </w:r>
      <w:r w:rsidRPr="00643261">
        <w:rPr>
          <w:rFonts w:eastAsia="Times New Roman"/>
          <w:spacing w:val="-1"/>
          <w:sz w:val="28"/>
          <w:szCs w:val="28"/>
        </w:rPr>
        <w:t>рекоменда</w:t>
      </w:r>
      <w:r w:rsidR="00241EDA">
        <w:rPr>
          <w:rFonts w:eastAsia="Times New Roman"/>
          <w:spacing w:val="-1"/>
          <w:sz w:val="28"/>
          <w:szCs w:val="28"/>
        </w:rPr>
        <w:t>ции по развитию</w:t>
      </w:r>
      <w:r w:rsidRPr="00643261">
        <w:rPr>
          <w:rFonts w:eastAsia="Times New Roman"/>
          <w:spacing w:val="-1"/>
          <w:sz w:val="28"/>
          <w:szCs w:val="28"/>
        </w:rPr>
        <w:t xml:space="preserve"> внешнеторговой деятельности</w:t>
      </w:r>
      <w:r w:rsidR="00A30A82">
        <w:rPr>
          <w:rFonts w:eastAsia="Times New Roman"/>
          <w:spacing w:val="-1"/>
          <w:sz w:val="28"/>
          <w:szCs w:val="28"/>
        </w:rPr>
        <w:t xml:space="preserve"> </w:t>
      </w:r>
      <w:r w:rsidR="00764A67" w:rsidRPr="00764A67">
        <w:rPr>
          <w:bCs/>
          <w:sz w:val="28"/>
          <w:szCs w:val="28"/>
          <w:lang w:val="ky-KG"/>
        </w:rPr>
        <w:t xml:space="preserve">Кыргызской Республики </w:t>
      </w:r>
      <w:r w:rsidR="00764A67">
        <w:rPr>
          <w:bCs/>
          <w:sz w:val="28"/>
          <w:szCs w:val="28"/>
          <w:lang w:val="ky-KG"/>
        </w:rPr>
        <w:t xml:space="preserve">с Казахстаном </w:t>
      </w:r>
      <w:r w:rsidR="00764A67" w:rsidRPr="00764A67">
        <w:rPr>
          <w:bCs/>
          <w:sz w:val="28"/>
          <w:szCs w:val="28"/>
          <w:lang w:val="ky-KG"/>
        </w:rPr>
        <w:t>и определить пе</w:t>
      </w:r>
      <w:r w:rsidR="00764A67">
        <w:rPr>
          <w:bCs/>
          <w:sz w:val="28"/>
          <w:szCs w:val="28"/>
          <w:lang w:val="ky-KG"/>
        </w:rPr>
        <w:t>р</w:t>
      </w:r>
      <w:r w:rsidR="00764A67" w:rsidRPr="00764A67">
        <w:rPr>
          <w:bCs/>
          <w:sz w:val="28"/>
          <w:szCs w:val="28"/>
          <w:lang w:val="ky-KG"/>
        </w:rPr>
        <w:t>спектив</w:t>
      </w:r>
      <w:r w:rsidR="00F535D5">
        <w:rPr>
          <w:bCs/>
          <w:sz w:val="28"/>
          <w:szCs w:val="28"/>
          <w:lang w:val="ky-KG"/>
        </w:rPr>
        <w:t>ные</w:t>
      </w:r>
      <w:r w:rsidR="00764A67" w:rsidRPr="00764A67">
        <w:rPr>
          <w:bCs/>
          <w:sz w:val="28"/>
          <w:szCs w:val="28"/>
          <w:lang w:val="ky-KG"/>
        </w:rPr>
        <w:t xml:space="preserve"> </w:t>
      </w:r>
      <w:r w:rsidR="00A03FDE">
        <w:rPr>
          <w:bCs/>
          <w:sz w:val="28"/>
          <w:szCs w:val="28"/>
          <w:lang w:val="ky-KG"/>
        </w:rPr>
        <w:t>направлени</w:t>
      </w:r>
      <w:r w:rsidR="00F535D5">
        <w:rPr>
          <w:bCs/>
          <w:sz w:val="28"/>
          <w:szCs w:val="28"/>
          <w:lang w:val="ky-KG"/>
        </w:rPr>
        <w:t>я</w:t>
      </w:r>
      <w:r w:rsidR="00764A67" w:rsidRPr="00764A67">
        <w:rPr>
          <w:bCs/>
          <w:sz w:val="28"/>
          <w:szCs w:val="28"/>
          <w:lang w:val="ky-KG"/>
        </w:rPr>
        <w:t xml:space="preserve"> интеграции </w:t>
      </w:r>
      <w:r w:rsidR="00A03FDE">
        <w:rPr>
          <w:bCs/>
          <w:sz w:val="28"/>
          <w:szCs w:val="28"/>
          <w:lang w:val="ky-KG"/>
        </w:rPr>
        <w:t xml:space="preserve">в </w:t>
      </w:r>
      <w:r w:rsidR="00764A67" w:rsidRPr="00764A67">
        <w:rPr>
          <w:bCs/>
          <w:sz w:val="28"/>
          <w:szCs w:val="28"/>
          <w:lang w:val="ky-KG"/>
        </w:rPr>
        <w:t>мирово</w:t>
      </w:r>
      <w:r w:rsidR="00A03FDE">
        <w:rPr>
          <w:bCs/>
          <w:sz w:val="28"/>
          <w:szCs w:val="28"/>
          <w:lang w:val="ky-KG"/>
        </w:rPr>
        <w:t>е</w:t>
      </w:r>
      <w:r w:rsidR="00764A67" w:rsidRPr="00764A67">
        <w:rPr>
          <w:bCs/>
          <w:sz w:val="28"/>
          <w:szCs w:val="28"/>
          <w:lang w:val="ky-KG"/>
        </w:rPr>
        <w:t xml:space="preserve"> хо</w:t>
      </w:r>
      <w:r w:rsidR="009B51A3">
        <w:rPr>
          <w:bCs/>
          <w:sz w:val="28"/>
          <w:szCs w:val="28"/>
          <w:lang w:val="ky-KG"/>
        </w:rPr>
        <w:t>з</w:t>
      </w:r>
      <w:r w:rsidR="00764A67" w:rsidRPr="00764A67">
        <w:rPr>
          <w:bCs/>
          <w:sz w:val="28"/>
          <w:szCs w:val="28"/>
          <w:lang w:val="ky-KG"/>
        </w:rPr>
        <w:t>яйств</w:t>
      </w:r>
      <w:r w:rsidR="00A03FDE">
        <w:rPr>
          <w:bCs/>
          <w:sz w:val="28"/>
          <w:szCs w:val="28"/>
          <w:lang w:val="ky-KG"/>
        </w:rPr>
        <w:t>о</w:t>
      </w:r>
      <w:r w:rsidR="00764A67" w:rsidRPr="00764A67">
        <w:rPr>
          <w:bCs/>
          <w:sz w:val="28"/>
          <w:szCs w:val="28"/>
          <w:lang w:val="ky-KG"/>
        </w:rPr>
        <w:t xml:space="preserve">. </w:t>
      </w:r>
    </w:p>
    <w:p w:rsidR="009700A0" w:rsidRDefault="00241EDA" w:rsidP="002A0971">
      <w:pPr>
        <w:shd w:val="clear" w:color="auto" w:fill="FFFFFF"/>
        <w:ind w:left="50" w:firstLine="648"/>
        <w:rPr>
          <w:rFonts w:eastAsia="Times New Roman"/>
          <w:sz w:val="28"/>
          <w:szCs w:val="28"/>
        </w:rPr>
      </w:pPr>
      <w:r w:rsidRPr="00241EDA">
        <w:rPr>
          <w:rFonts w:eastAsia="Times New Roman"/>
          <w:spacing w:val="-3"/>
          <w:sz w:val="28"/>
          <w:szCs w:val="28"/>
        </w:rPr>
        <w:t>В соответствии с целью исследования определены следующие задачи:</w:t>
      </w:r>
    </w:p>
    <w:p w:rsidR="009700A0" w:rsidRDefault="00241EDA" w:rsidP="002A0971">
      <w:pPr>
        <w:shd w:val="clear" w:color="auto" w:fill="FFFFFF"/>
        <w:ind w:left="50" w:firstLine="648"/>
        <w:jc w:val="both"/>
        <w:rPr>
          <w:rFonts w:eastAsia="Times New Roman"/>
          <w:sz w:val="28"/>
          <w:szCs w:val="28"/>
        </w:rPr>
      </w:pPr>
      <w:r w:rsidRPr="00241EDA">
        <w:rPr>
          <w:rFonts w:eastAsia="Times New Roman"/>
          <w:sz w:val="28"/>
          <w:szCs w:val="28"/>
        </w:rPr>
        <w:t>изучить тео</w:t>
      </w:r>
      <w:r w:rsidR="009700A0">
        <w:rPr>
          <w:rFonts w:eastAsia="Times New Roman"/>
          <w:sz w:val="28"/>
          <w:szCs w:val="28"/>
        </w:rPr>
        <w:t xml:space="preserve">ретические основы и </w:t>
      </w:r>
      <w:proofErr w:type="gramStart"/>
      <w:r w:rsidR="009700A0">
        <w:rPr>
          <w:rFonts w:eastAsia="Times New Roman"/>
          <w:sz w:val="28"/>
          <w:szCs w:val="28"/>
        </w:rPr>
        <w:t>методи</w:t>
      </w:r>
      <w:r w:rsidRPr="00241EDA">
        <w:rPr>
          <w:rFonts w:eastAsia="Times New Roman"/>
          <w:sz w:val="28"/>
          <w:szCs w:val="28"/>
        </w:rPr>
        <w:t>ческие подходы</w:t>
      </w:r>
      <w:proofErr w:type="gramEnd"/>
      <w:r w:rsidRPr="00241EDA">
        <w:rPr>
          <w:rFonts w:eastAsia="Times New Roman"/>
          <w:sz w:val="28"/>
          <w:szCs w:val="28"/>
        </w:rPr>
        <w:t xml:space="preserve"> </w:t>
      </w:r>
      <w:r w:rsidR="00937133">
        <w:rPr>
          <w:rFonts w:eastAsia="Times New Roman"/>
          <w:sz w:val="28"/>
          <w:szCs w:val="28"/>
        </w:rPr>
        <w:t xml:space="preserve">к определению </w:t>
      </w:r>
      <w:r w:rsidRPr="00241EDA">
        <w:rPr>
          <w:rFonts w:eastAsia="Times New Roman"/>
          <w:sz w:val="28"/>
          <w:szCs w:val="28"/>
        </w:rPr>
        <w:t>роли</w:t>
      </w:r>
      <w:r w:rsidR="00937133">
        <w:rPr>
          <w:rFonts w:eastAsia="Times New Roman"/>
          <w:sz w:val="28"/>
          <w:szCs w:val="28"/>
        </w:rPr>
        <w:t xml:space="preserve"> и</w:t>
      </w:r>
      <w:r w:rsidRPr="00241EDA">
        <w:rPr>
          <w:rFonts w:eastAsia="Times New Roman"/>
          <w:sz w:val="28"/>
          <w:szCs w:val="28"/>
        </w:rPr>
        <w:t xml:space="preserve"> </w:t>
      </w:r>
      <w:r w:rsidRPr="00241EDA">
        <w:rPr>
          <w:rFonts w:eastAsia="Times New Roman"/>
          <w:spacing w:val="-2"/>
          <w:sz w:val="28"/>
          <w:szCs w:val="28"/>
        </w:rPr>
        <w:t>значения внешней торговли</w:t>
      </w:r>
      <w:r w:rsidR="00937133">
        <w:rPr>
          <w:rFonts w:eastAsia="Times New Roman"/>
          <w:spacing w:val="-2"/>
          <w:sz w:val="28"/>
          <w:szCs w:val="28"/>
        </w:rPr>
        <w:t>, а также</w:t>
      </w:r>
      <w:r w:rsidRPr="00241EDA">
        <w:rPr>
          <w:rFonts w:eastAsia="Times New Roman"/>
          <w:spacing w:val="-2"/>
          <w:sz w:val="28"/>
          <w:szCs w:val="28"/>
        </w:rPr>
        <w:t xml:space="preserve"> механизм</w:t>
      </w:r>
      <w:r w:rsidR="00F65B4B">
        <w:rPr>
          <w:rFonts w:eastAsia="Times New Roman"/>
          <w:spacing w:val="-2"/>
          <w:sz w:val="28"/>
          <w:szCs w:val="28"/>
        </w:rPr>
        <w:t>ы</w:t>
      </w:r>
      <w:r w:rsidRPr="00241EDA">
        <w:rPr>
          <w:rFonts w:eastAsia="Times New Roman"/>
          <w:spacing w:val="-2"/>
          <w:sz w:val="28"/>
          <w:szCs w:val="28"/>
        </w:rPr>
        <w:t xml:space="preserve"> реализации внешнеторговой </w:t>
      </w:r>
      <w:r w:rsidRPr="00241EDA">
        <w:rPr>
          <w:rFonts w:eastAsia="Times New Roman"/>
          <w:sz w:val="28"/>
          <w:szCs w:val="28"/>
        </w:rPr>
        <w:t>политики страны;</w:t>
      </w:r>
    </w:p>
    <w:p w:rsidR="009700A0" w:rsidRPr="009700A0" w:rsidRDefault="00937133" w:rsidP="002A0971">
      <w:pPr>
        <w:shd w:val="clear" w:color="auto" w:fill="FFFFFF"/>
        <w:ind w:left="50" w:firstLine="648"/>
        <w:jc w:val="both"/>
        <w:rPr>
          <w:rFonts w:eastAsia="Times New Roman"/>
          <w:spacing w:val="-3"/>
          <w:sz w:val="28"/>
          <w:szCs w:val="28"/>
        </w:rPr>
      </w:pPr>
      <w:r>
        <w:rPr>
          <w:rFonts w:eastAsia="Times New Roman"/>
          <w:spacing w:val="-3"/>
          <w:sz w:val="28"/>
          <w:szCs w:val="28"/>
        </w:rPr>
        <w:t>определ</w:t>
      </w:r>
      <w:r w:rsidR="009700A0">
        <w:rPr>
          <w:rFonts w:eastAsia="Times New Roman"/>
          <w:spacing w:val="-3"/>
          <w:sz w:val="28"/>
          <w:szCs w:val="28"/>
        </w:rPr>
        <w:t>ить уровень</w:t>
      </w:r>
      <w:r w:rsidR="00241EDA" w:rsidRPr="00241EDA">
        <w:rPr>
          <w:rFonts w:eastAsia="Times New Roman"/>
          <w:spacing w:val="-3"/>
          <w:sz w:val="28"/>
          <w:szCs w:val="28"/>
        </w:rPr>
        <w:t xml:space="preserve"> </w:t>
      </w:r>
      <w:r w:rsidR="009700A0">
        <w:rPr>
          <w:rFonts w:eastAsia="Times New Roman"/>
          <w:spacing w:val="-3"/>
          <w:sz w:val="28"/>
          <w:szCs w:val="28"/>
        </w:rPr>
        <w:t>и тенденции развития</w:t>
      </w:r>
      <w:r w:rsidR="00241EDA" w:rsidRPr="00241EDA">
        <w:rPr>
          <w:rFonts w:eastAsia="Times New Roman"/>
          <w:spacing w:val="-3"/>
          <w:sz w:val="28"/>
          <w:szCs w:val="28"/>
        </w:rPr>
        <w:t xml:space="preserve"> международной торговли, внешнеторговой </w:t>
      </w:r>
      <w:r w:rsidR="009700A0">
        <w:rPr>
          <w:rFonts w:eastAsia="Times New Roman"/>
          <w:spacing w:val="-3"/>
          <w:sz w:val="28"/>
          <w:szCs w:val="28"/>
        </w:rPr>
        <w:t>политики в условиях интеграции</w:t>
      </w:r>
      <w:r w:rsidR="00241EDA" w:rsidRPr="00241EDA">
        <w:rPr>
          <w:rFonts w:eastAsia="Times New Roman"/>
          <w:spacing w:val="-3"/>
          <w:sz w:val="28"/>
          <w:szCs w:val="28"/>
        </w:rPr>
        <w:t xml:space="preserve"> в контексте неравномерн</w:t>
      </w:r>
      <w:r w:rsidR="009700A0">
        <w:rPr>
          <w:rFonts w:eastAsia="Times New Roman"/>
          <w:spacing w:val="-3"/>
          <w:sz w:val="28"/>
          <w:szCs w:val="28"/>
        </w:rPr>
        <w:t>ого развития стран в региональном</w:t>
      </w:r>
      <w:r w:rsidR="00241EDA" w:rsidRPr="00241EDA">
        <w:rPr>
          <w:rFonts w:eastAsia="Times New Roman"/>
          <w:spacing w:val="-3"/>
          <w:sz w:val="28"/>
          <w:szCs w:val="28"/>
        </w:rPr>
        <w:t xml:space="preserve"> мировом хозяйстве;</w:t>
      </w:r>
    </w:p>
    <w:p w:rsidR="009700A0" w:rsidRDefault="00937133" w:rsidP="002A0971">
      <w:pPr>
        <w:shd w:val="clear" w:color="auto" w:fill="FFFFFF"/>
        <w:ind w:left="50" w:firstLine="648"/>
        <w:jc w:val="both"/>
        <w:rPr>
          <w:rFonts w:eastAsia="Times New Roman"/>
          <w:sz w:val="28"/>
          <w:szCs w:val="28"/>
        </w:rPr>
      </w:pPr>
      <w:r>
        <w:rPr>
          <w:rFonts w:eastAsia="Times New Roman"/>
          <w:spacing w:val="-2"/>
          <w:sz w:val="28"/>
          <w:szCs w:val="28"/>
        </w:rPr>
        <w:t>исследовать состояние</w:t>
      </w:r>
      <w:r w:rsidR="00241EDA" w:rsidRPr="00241EDA">
        <w:rPr>
          <w:rFonts w:eastAsia="Times New Roman"/>
          <w:spacing w:val="-2"/>
          <w:sz w:val="28"/>
          <w:szCs w:val="28"/>
        </w:rPr>
        <w:t xml:space="preserve"> внешней торговли</w:t>
      </w:r>
      <w:r w:rsidR="009700A0">
        <w:rPr>
          <w:rFonts w:eastAsia="Times New Roman"/>
          <w:spacing w:val="-2"/>
          <w:sz w:val="28"/>
          <w:szCs w:val="28"/>
        </w:rPr>
        <w:t xml:space="preserve"> двух стран</w:t>
      </w:r>
      <w:r w:rsidR="00241EDA" w:rsidRPr="00241EDA">
        <w:rPr>
          <w:rFonts w:eastAsia="Times New Roman"/>
          <w:spacing w:val="-2"/>
          <w:sz w:val="28"/>
          <w:szCs w:val="28"/>
        </w:rPr>
        <w:t xml:space="preserve"> и определить степень соответствия </w:t>
      </w:r>
      <w:r w:rsidR="00241EDA" w:rsidRPr="00241EDA">
        <w:rPr>
          <w:rFonts w:eastAsia="Times New Roman"/>
          <w:spacing w:val="-4"/>
          <w:sz w:val="28"/>
          <w:szCs w:val="28"/>
        </w:rPr>
        <w:t>внешнеторговой полити</w:t>
      </w:r>
      <w:r w:rsidR="009700A0">
        <w:rPr>
          <w:rFonts w:eastAsia="Times New Roman"/>
          <w:spacing w:val="-4"/>
          <w:sz w:val="28"/>
          <w:szCs w:val="28"/>
        </w:rPr>
        <w:t>ки национальным интересам государств</w:t>
      </w:r>
      <w:r w:rsidR="00241EDA" w:rsidRPr="00241EDA">
        <w:rPr>
          <w:rFonts w:eastAsia="Times New Roman"/>
          <w:sz w:val="28"/>
          <w:szCs w:val="28"/>
        </w:rPr>
        <w:t>;</w:t>
      </w:r>
    </w:p>
    <w:p w:rsidR="009700A0" w:rsidRDefault="00937133" w:rsidP="002A0971">
      <w:pPr>
        <w:shd w:val="clear" w:color="auto" w:fill="FFFFFF"/>
        <w:ind w:left="50" w:firstLine="648"/>
        <w:jc w:val="both"/>
        <w:rPr>
          <w:rFonts w:eastAsia="Times New Roman"/>
          <w:sz w:val="28"/>
          <w:szCs w:val="28"/>
        </w:rPr>
      </w:pPr>
      <w:r>
        <w:rPr>
          <w:rFonts w:eastAsia="Times New Roman"/>
          <w:spacing w:val="-2"/>
          <w:sz w:val="28"/>
          <w:szCs w:val="28"/>
        </w:rPr>
        <w:t>выявить</w:t>
      </w:r>
      <w:r w:rsidR="00241EDA" w:rsidRPr="00241EDA">
        <w:rPr>
          <w:rFonts w:eastAsia="Times New Roman"/>
          <w:spacing w:val="-2"/>
          <w:sz w:val="28"/>
          <w:szCs w:val="28"/>
        </w:rPr>
        <w:t xml:space="preserve"> факторы, определяющие динамику и эффективность </w:t>
      </w:r>
      <w:r w:rsidR="00241EDA" w:rsidRPr="00241EDA">
        <w:rPr>
          <w:rFonts w:eastAsia="Times New Roman"/>
          <w:spacing w:val="-4"/>
          <w:sz w:val="28"/>
          <w:szCs w:val="28"/>
        </w:rPr>
        <w:t>внешне</w:t>
      </w:r>
      <w:r w:rsidR="009700A0">
        <w:rPr>
          <w:rFonts w:eastAsia="Times New Roman"/>
          <w:spacing w:val="-4"/>
          <w:sz w:val="28"/>
          <w:szCs w:val="28"/>
        </w:rPr>
        <w:t xml:space="preserve">торговой деятельности </w:t>
      </w:r>
      <w:proofErr w:type="gramStart"/>
      <w:r w:rsidR="009700A0">
        <w:rPr>
          <w:rFonts w:eastAsia="Times New Roman"/>
          <w:spacing w:val="-4"/>
          <w:sz w:val="28"/>
          <w:szCs w:val="28"/>
        </w:rPr>
        <w:t>Кыргызстана</w:t>
      </w:r>
      <w:proofErr w:type="gramEnd"/>
      <w:r w:rsidR="00241EDA" w:rsidRPr="00241EDA">
        <w:rPr>
          <w:rFonts w:eastAsia="Times New Roman"/>
          <w:spacing w:val="-4"/>
          <w:sz w:val="28"/>
          <w:szCs w:val="28"/>
        </w:rPr>
        <w:t xml:space="preserve"> и возможност</w:t>
      </w:r>
      <w:r>
        <w:rPr>
          <w:rFonts w:eastAsia="Times New Roman"/>
          <w:spacing w:val="-4"/>
          <w:sz w:val="28"/>
          <w:szCs w:val="28"/>
        </w:rPr>
        <w:t>ь</w:t>
      </w:r>
      <w:r w:rsidR="00241EDA" w:rsidRPr="00241EDA">
        <w:rPr>
          <w:rFonts w:eastAsia="Times New Roman"/>
          <w:spacing w:val="-4"/>
          <w:sz w:val="28"/>
          <w:szCs w:val="28"/>
        </w:rPr>
        <w:t xml:space="preserve"> реализации стратегии </w:t>
      </w:r>
      <w:r w:rsidR="00241EDA" w:rsidRPr="00241EDA">
        <w:rPr>
          <w:rFonts w:eastAsia="Times New Roman"/>
          <w:sz w:val="28"/>
          <w:szCs w:val="28"/>
        </w:rPr>
        <w:t>индустриально-инновационного развития страны;</w:t>
      </w:r>
    </w:p>
    <w:p w:rsidR="009700A0" w:rsidRDefault="00937133" w:rsidP="002A0971">
      <w:pPr>
        <w:shd w:val="clear" w:color="auto" w:fill="FFFFFF"/>
        <w:ind w:left="50" w:firstLine="648"/>
        <w:jc w:val="both"/>
        <w:rPr>
          <w:rFonts w:eastAsia="Times New Roman"/>
          <w:sz w:val="28"/>
          <w:szCs w:val="28"/>
        </w:rPr>
      </w:pPr>
      <w:r>
        <w:rPr>
          <w:rFonts w:eastAsia="Times New Roman"/>
          <w:sz w:val="28"/>
          <w:szCs w:val="28"/>
        </w:rPr>
        <w:t>дать</w:t>
      </w:r>
      <w:r w:rsidR="00241EDA" w:rsidRPr="00241EDA">
        <w:rPr>
          <w:rFonts w:eastAsia="Times New Roman"/>
          <w:sz w:val="28"/>
          <w:szCs w:val="28"/>
        </w:rPr>
        <w:t xml:space="preserve"> оценку возможностей диверсиф</w:t>
      </w:r>
      <w:r w:rsidR="009700A0">
        <w:rPr>
          <w:rFonts w:eastAsia="Times New Roman"/>
          <w:sz w:val="28"/>
          <w:szCs w:val="28"/>
        </w:rPr>
        <w:t>икации товарной и региональной</w:t>
      </w:r>
      <w:r w:rsidR="00241EDA" w:rsidRPr="00241EDA">
        <w:rPr>
          <w:rFonts w:eastAsia="Times New Roman"/>
          <w:sz w:val="28"/>
          <w:szCs w:val="28"/>
        </w:rPr>
        <w:t xml:space="preserve"> структуры </w:t>
      </w:r>
      <w:r w:rsidR="009700A0">
        <w:rPr>
          <w:rFonts w:eastAsia="Times New Roman"/>
          <w:sz w:val="28"/>
          <w:szCs w:val="28"/>
        </w:rPr>
        <w:t>внешнеторговых связей республики</w:t>
      </w:r>
      <w:r w:rsidR="00241EDA" w:rsidRPr="00241EDA">
        <w:rPr>
          <w:rFonts w:eastAsia="Times New Roman"/>
          <w:sz w:val="28"/>
          <w:szCs w:val="28"/>
        </w:rPr>
        <w:t xml:space="preserve">, а также </w:t>
      </w:r>
      <w:r w:rsidR="00241EDA" w:rsidRPr="00241EDA">
        <w:rPr>
          <w:rFonts w:eastAsia="Times New Roman"/>
          <w:spacing w:val="-3"/>
          <w:sz w:val="28"/>
          <w:szCs w:val="28"/>
        </w:rPr>
        <w:t xml:space="preserve">разработать рекомендации и предложения по повышению эффективности </w:t>
      </w:r>
      <w:r w:rsidR="00241EDA" w:rsidRPr="00241EDA">
        <w:rPr>
          <w:rFonts w:eastAsia="Times New Roman"/>
          <w:sz w:val="28"/>
          <w:szCs w:val="28"/>
        </w:rPr>
        <w:t xml:space="preserve">внешнеторговой деятельности </w:t>
      </w:r>
      <w:r w:rsidR="009700A0">
        <w:rPr>
          <w:rFonts w:eastAsia="Times New Roman"/>
          <w:sz w:val="28"/>
          <w:szCs w:val="28"/>
        </w:rPr>
        <w:t xml:space="preserve">двух </w:t>
      </w:r>
      <w:r>
        <w:rPr>
          <w:rFonts w:eastAsia="Times New Roman"/>
          <w:sz w:val="28"/>
          <w:szCs w:val="28"/>
        </w:rPr>
        <w:t xml:space="preserve">исследуемых </w:t>
      </w:r>
      <w:r w:rsidR="009700A0">
        <w:rPr>
          <w:rFonts w:eastAsia="Times New Roman"/>
          <w:sz w:val="28"/>
          <w:szCs w:val="28"/>
        </w:rPr>
        <w:t>стран</w:t>
      </w:r>
      <w:r>
        <w:rPr>
          <w:rFonts w:eastAsia="Times New Roman"/>
          <w:sz w:val="28"/>
          <w:szCs w:val="28"/>
        </w:rPr>
        <w:t>.</w:t>
      </w:r>
    </w:p>
    <w:p w:rsidR="00D95AA6" w:rsidRPr="00D95AA6" w:rsidRDefault="00554F8A" w:rsidP="002A0971">
      <w:pPr>
        <w:widowControl/>
        <w:shd w:val="clear" w:color="auto" w:fill="FFFFFF"/>
        <w:ind w:left="58" w:right="14" w:firstLine="648"/>
        <w:jc w:val="both"/>
        <w:rPr>
          <w:sz w:val="28"/>
          <w:szCs w:val="28"/>
        </w:rPr>
      </w:pPr>
      <w:r w:rsidRPr="00D95AA6">
        <w:rPr>
          <w:b/>
          <w:bCs/>
          <w:sz w:val="28"/>
          <w:szCs w:val="28"/>
        </w:rPr>
        <w:t>Научная новизна</w:t>
      </w:r>
      <w:r w:rsidRPr="0075019A">
        <w:rPr>
          <w:b/>
          <w:bCs/>
          <w:sz w:val="28"/>
          <w:szCs w:val="28"/>
        </w:rPr>
        <w:t xml:space="preserve"> </w:t>
      </w:r>
      <w:r w:rsidR="00D95AA6" w:rsidRPr="00483CF9">
        <w:rPr>
          <w:b/>
          <w:bCs/>
          <w:sz w:val="28"/>
          <w:szCs w:val="28"/>
        </w:rPr>
        <w:t>диссертационной работы</w:t>
      </w:r>
      <w:r w:rsidR="00483CF9">
        <w:rPr>
          <w:bCs/>
          <w:sz w:val="28"/>
          <w:szCs w:val="28"/>
        </w:rPr>
        <w:t>.</w:t>
      </w:r>
      <w:r w:rsidR="00D95AA6" w:rsidRPr="00D95AA6">
        <w:rPr>
          <w:bCs/>
          <w:sz w:val="28"/>
          <w:szCs w:val="28"/>
        </w:rPr>
        <w:t xml:space="preserve"> </w:t>
      </w:r>
      <w:r w:rsidR="00483CF9">
        <w:rPr>
          <w:bCs/>
          <w:sz w:val="28"/>
          <w:szCs w:val="28"/>
        </w:rPr>
        <w:t>И</w:t>
      </w:r>
      <w:r w:rsidR="00D95AA6" w:rsidRPr="00D95AA6">
        <w:rPr>
          <w:bCs/>
          <w:sz w:val="28"/>
          <w:szCs w:val="28"/>
        </w:rPr>
        <w:t>сслед</w:t>
      </w:r>
      <w:r w:rsidR="00483CF9">
        <w:rPr>
          <w:bCs/>
          <w:sz w:val="28"/>
          <w:szCs w:val="28"/>
        </w:rPr>
        <w:t>уются</w:t>
      </w:r>
      <w:r w:rsidR="00D95AA6" w:rsidRPr="00D95AA6">
        <w:rPr>
          <w:bCs/>
          <w:sz w:val="28"/>
          <w:szCs w:val="28"/>
        </w:rPr>
        <w:t xml:space="preserve"> процесс</w:t>
      </w:r>
      <w:r w:rsidR="00483CF9">
        <w:rPr>
          <w:bCs/>
          <w:sz w:val="28"/>
          <w:szCs w:val="28"/>
        </w:rPr>
        <w:t>ы</w:t>
      </w:r>
      <w:r w:rsidR="00D95AA6" w:rsidRPr="00D95AA6">
        <w:rPr>
          <w:bCs/>
          <w:sz w:val="28"/>
          <w:szCs w:val="28"/>
        </w:rPr>
        <w:t xml:space="preserve"> развития и</w:t>
      </w:r>
      <w:r w:rsidR="00D95AA6">
        <w:rPr>
          <w:bCs/>
          <w:sz w:val="28"/>
          <w:szCs w:val="28"/>
        </w:rPr>
        <w:t xml:space="preserve"> </w:t>
      </w:r>
      <w:r w:rsidR="00D95AA6" w:rsidRPr="00D95AA6">
        <w:rPr>
          <w:bCs/>
          <w:sz w:val="28"/>
          <w:szCs w:val="28"/>
        </w:rPr>
        <w:t>совершенствования внешнеэкономическ</w:t>
      </w:r>
      <w:r w:rsidR="00483CF9">
        <w:rPr>
          <w:bCs/>
          <w:sz w:val="28"/>
          <w:szCs w:val="28"/>
        </w:rPr>
        <w:t>их связей</w:t>
      </w:r>
      <w:r w:rsidR="00D95AA6" w:rsidRPr="00D95AA6">
        <w:rPr>
          <w:bCs/>
          <w:sz w:val="28"/>
          <w:szCs w:val="28"/>
        </w:rPr>
        <w:t xml:space="preserve"> </w:t>
      </w:r>
      <w:r w:rsidR="00D95AA6" w:rsidRPr="00D95AA6">
        <w:rPr>
          <w:rFonts w:eastAsia="Times New Roman"/>
          <w:spacing w:val="-1"/>
          <w:sz w:val="28"/>
          <w:szCs w:val="28"/>
        </w:rPr>
        <w:t xml:space="preserve">Кыргызской Республики </w:t>
      </w:r>
      <w:r w:rsidR="00483CF9">
        <w:rPr>
          <w:rFonts w:eastAsia="Times New Roman"/>
          <w:spacing w:val="-1"/>
          <w:sz w:val="28"/>
          <w:szCs w:val="28"/>
        </w:rPr>
        <w:t>и Республики</w:t>
      </w:r>
      <w:r w:rsidR="00D95AA6" w:rsidRPr="00D95AA6">
        <w:rPr>
          <w:rFonts w:eastAsia="Times New Roman"/>
          <w:spacing w:val="-1"/>
          <w:sz w:val="28"/>
          <w:szCs w:val="28"/>
        </w:rPr>
        <w:t xml:space="preserve"> Казахстан в современных условиях</w:t>
      </w:r>
      <w:r w:rsidR="00D95AA6" w:rsidRPr="00D95AA6">
        <w:rPr>
          <w:rFonts w:eastAsia="Times New Roman"/>
          <w:sz w:val="28"/>
          <w:szCs w:val="28"/>
        </w:rPr>
        <w:t>.</w:t>
      </w:r>
      <w:r w:rsidR="00D95AA6">
        <w:rPr>
          <w:rFonts w:eastAsia="Times New Roman"/>
          <w:sz w:val="28"/>
          <w:szCs w:val="28"/>
        </w:rPr>
        <w:t xml:space="preserve"> </w:t>
      </w:r>
      <w:r w:rsidR="002A0971">
        <w:rPr>
          <w:rFonts w:eastAsia="Times New Roman"/>
          <w:sz w:val="28"/>
          <w:szCs w:val="28"/>
        </w:rPr>
        <w:t xml:space="preserve">Получены </w:t>
      </w:r>
      <w:r w:rsidR="002A0971">
        <w:rPr>
          <w:rFonts w:eastAsia="Times New Roman"/>
          <w:sz w:val="28"/>
          <w:szCs w:val="28"/>
        </w:rPr>
        <w:lastRenderedPageBreak/>
        <w:t xml:space="preserve">следующие, </w:t>
      </w:r>
      <w:r w:rsidR="00483CF9">
        <w:rPr>
          <w:rFonts w:eastAsia="Times New Roman"/>
          <w:sz w:val="28"/>
          <w:szCs w:val="28"/>
        </w:rPr>
        <w:t>н</w:t>
      </w:r>
      <w:r w:rsidR="00D95AA6">
        <w:rPr>
          <w:rFonts w:eastAsia="Times New Roman"/>
          <w:sz w:val="28"/>
          <w:szCs w:val="28"/>
        </w:rPr>
        <w:t>аиболее важны</w:t>
      </w:r>
      <w:r w:rsidR="002A0971">
        <w:rPr>
          <w:rFonts w:eastAsia="Times New Roman"/>
          <w:sz w:val="28"/>
          <w:szCs w:val="28"/>
        </w:rPr>
        <w:t>е</w:t>
      </w:r>
      <w:r w:rsidR="00D95AA6">
        <w:rPr>
          <w:rFonts w:eastAsia="Times New Roman"/>
          <w:sz w:val="28"/>
          <w:szCs w:val="28"/>
        </w:rPr>
        <w:t xml:space="preserve"> научны</w:t>
      </w:r>
      <w:r w:rsidR="002A0971">
        <w:rPr>
          <w:rFonts w:eastAsia="Times New Roman"/>
          <w:sz w:val="28"/>
          <w:szCs w:val="28"/>
        </w:rPr>
        <w:t>е</w:t>
      </w:r>
      <w:r w:rsidR="00D95AA6">
        <w:rPr>
          <w:rFonts w:eastAsia="Times New Roman"/>
          <w:sz w:val="28"/>
          <w:szCs w:val="28"/>
        </w:rPr>
        <w:t xml:space="preserve"> результат</w:t>
      </w:r>
      <w:r w:rsidR="002A0971">
        <w:rPr>
          <w:rFonts w:eastAsia="Times New Roman"/>
          <w:sz w:val="28"/>
          <w:szCs w:val="28"/>
        </w:rPr>
        <w:t>ы,</w:t>
      </w:r>
      <w:r w:rsidR="00D95AA6">
        <w:rPr>
          <w:rFonts w:eastAsia="Times New Roman"/>
          <w:sz w:val="28"/>
          <w:szCs w:val="28"/>
        </w:rPr>
        <w:t xml:space="preserve"> отражающи</w:t>
      </w:r>
      <w:r w:rsidR="002A0971">
        <w:rPr>
          <w:rFonts w:eastAsia="Times New Roman"/>
          <w:sz w:val="28"/>
          <w:szCs w:val="28"/>
        </w:rPr>
        <w:t>е</w:t>
      </w:r>
      <w:r w:rsidR="00D95AA6">
        <w:rPr>
          <w:rFonts w:eastAsia="Times New Roman"/>
          <w:sz w:val="28"/>
          <w:szCs w:val="28"/>
        </w:rPr>
        <w:t xml:space="preserve"> новизну</w:t>
      </w:r>
      <w:r w:rsidR="002A0971">
        <w:rPr>
          <w:rFonts w:eastAsia="Times New Roman"/>
          <w:sz w:val="28"/>
          <w:szCs w:val="28"/>
        </w:rPr>
        <w:t xml:space="preserve"> исследования</w:t>
      </w:r>
      <w:r w:rsidR="00D95AA6">
        <w:rPr>
          <w:rFonts w:eastAsia="Times New Roman"/>
          <w:sz w:val="28"/>
          <w:szCs w:val="28"/>
        </w:rPr>
        <w:t>:</w:t>
      </w:r>
    </w:p>
    <w:p w:rsidR="00554F8A" w:rsidRPr="0075019A" w:rsidRDefault="00554F8A" w:rsidP="00554F8A">
      <w:pPr>
        <w:tabs>
          <w:tab w:val="left" w:pos="851"/>
        </w:tabs>
        <w:ind w:firstLine="720"/>
        <w:jc w:val="both"/>
        <w:rPr>
          <w:sz w:val="28"/>
          <w:szCs w:val="28"/>
        </w:rPr>
      </w:pPr>
      <w:r w:rsidRPr="0075019A">
        <w:rPr>
          <w:sz w:val="28"/>
          <w:szCs w:val="28"/>
        </w:rPr>
        <w:t xml:space="preserve">определены </w:t>
      </w:r>
      <w:r w:rsidRPr="0075019A">
        <w:rPr>
          <w:sz w:val="28"/>
          <w:szCs w:val="28"/>
          <w:lang w:val="ky-KG"/>
        </w:rPr>
        <w:t>приорите</w:t>
      </w:r>
      <w:r w:rsidR="00A30A82">
        <w:rPr>
          <w:sz w:val="28"/>
          <w:szCs w:val="28"/>
          <w:lang w:val="ky-KG"/>
        </w:rPr>
        <w:t>т</w:t>
      </w:r>
      <w:r w:rsidRPr="0075019A">
        <w:rPr>
          <w:sz w:val="28"/>
          <w:szCs w:val="28"/>
          <w:lang w:val="ky-KG"/>
        </w:rPr>
        <w:t>ные</w:t>
      </w:r>
      <w:r w:rsidRPr="0075019A">
        <w:rPr>
          <w:sz w:val="28"/>
          <w:szCs w:val="28"/>
        </w:rPr>
        <w:t xml:space="preserve"> направления </w:t>
      </w:r>
      <w:r w:rsidR="004262F5">
        <w:rPr>
          <w:sz w:val="28"/>
          <w:szCs w:val="28"/>
        </w:rPr>
        <w:t>внешнеэкономически</w:t>
      </w:r>
      <w:r w:rsidR="00483CF9">
        <w:rPr>
          <w:sz w:val="28"/>
          <w:szCs w:val="28"/>
        </w:rPr>
        <w:t>х</w:t>
      </w:r>
      <w:r w:rsidR="004262F5">
        <w:rPr>
          <w:sz w:val="28"/>
          <w:szCs w:val="28"/>
        </w:rPr>
        <w:t xml:space="preserve"> связ</w:t>
      </w:r>
      <w:r w:rsidR="00483CF9">
        <w:rPr>
          <w:sz w:val="28"/>
          <w:szCs w:val="28"/>
        </w:rPr>
        <w:t xml:space="preserve">ей, </w:t>
      </w:r>
      <w:r w:rsidR="00BE2332">
        <w:rPr>
          <w:sz w:val="28"/>
          <w:szCs w:val="28"/>
        </w:rPr>
        <w:t xml:space="preserve">вытекающие из них </w:t>
      </w:r>
      <w:r w:rsidRPr="0075019A">
        <w:rPr>
          <w:sz w:val="28"/>
          <w:szCs w:val="28"/>
        </w:rPr>
        <w:t>метод</w:t>
      </w:r>
      <w:r w:rsidR="004262F5">
        <w:rPr>
          <w:sz w:val="28"/>
          <w:szCs w:val="28"/>
          <w:lang w:val="ky-KG"/>
        </w:rPr>
        <w:t>ически</w:t>
      </w:r>
      <w:r w:rsidR="00483CF9">
        <w:rPr>
          <w:sz w:val="28"/>
          <w:szCs w:val="28"/>
          <w:lang w:val="ky-KG"/>
        </w:rPr>
        <w:t>е</w:t>
      </w:r>
      <w:r w:rsidRPr="0075019A">
        <w:rPr>
          <w:sz w:val="28"/>
          <w:szCs w:val="28"/>
        </w:rPr>
        <w:t xml:space="preserve"> задач</w:t>
      </w:r>
      <w:r w:rsidR="00483CF9">
        <w:rPr>
          <w:sz w:val="28"/>
          <w:szCs w:val="28"/>
        </w:rPr>
        <w:t>и</w:t>
      </w:r>
      <w:r w:rsidR="00BE2332">
        <w:rPr>
          <w:sz w:val="28"/>
          <w:szCs w:val="28"/>
        </w:rPr>
        <w:t xml:space="preserve"> и</w:t>
      </w:r>
      <w:r w:rsidRPr="0075019A">
        <w:rPr>
          <w:sz w:val="28"/>
          <w:szCs w:val="28"/>
        </w:rPr>
        <w:t xml:space="preserve"> </w:t>
      </w:r>
      <w:r w:rsidR="00483CF9">
        <w:rPr>
          <w:sz w:val="28"/>
          <w:szCs w:val="28"/>
          <w:lang w:val="ky-KG"/>
        </w:rPr>
        <w:t>способы</w:t>
      </w:r>
      <w:r w:rsidRPr="0075019A">
        <w:rPr>
          <w:sz w:val="28"/>
          <w:szCs w:val="28"/>
        </w:rPr>
        <w:t xml:space="preserve"> их решения; </w:t>
      </w:r>
    </w:p>
    <w:p w:rsidR="00554F8A" w:rsidRPr="0075019A" w:rsidRDefault="00554F8A" w:rsidP="00554F8A">
      <w:pPr>
        <w:tabs>
          <w:tab w:val="left" w:pos="0"/>
        </w:tabs>
        <w:ind w:firstLine="720"/>
        <w:jc w:val="both"/>
        <w:rPr>
          <w:sz w:val="28"/>
          <w:szCs w:val="28"/>
        </w:rPr>
      </w:pPr>
      <w:r w:rsidRPr="0075019A">
        <w:rPr>
          <w:color w:val="000000"/>
          <w:sz w:val="28"/>
          <w:szCs w:val="28"/>
        </w:rPr>
        <w:t xml:space="preserve">обоснована необходимость </w:t>
      </w:r>
      <w:r w:rsidR="00483CF9">
        <w:rPr>
          <w:color w:val="000000"/>
          <w:sz w:val="28"/>
          <w:szCs w:val="28"/>
          <w:lang w:val="ky-KG"/>
        </w:rPr>
        <w:t>совершенствования</w:t>
      </w:r>
      <w:r w:rsidRPr="0075019A">
        <w:rPr>
          <w:color w:val="000000"/>
          <w:sz w:val="28"/>
          <w:szCs w:val="28"/>
          <w:lang w:val="ky-KG"/>
        </w:rPr>
        <w:t xml:space="preserve"> </w:t>
      </w:r>
      <w:r w:rsidRPr="0075019A">
        <w:rPr>
          <w:color w:val="000000"/>
          <w:sz w:val="28"/>
          <w:szCs w:val="28"/>
        </w:rPr>
        <w:t xml:space="preserve">механизмов </w:t>
      </w:r>
      <w:r w:rsidRPr="0075019A">
        <w:rPr>
          <w:color w:val="000000"/>
          <w:sz w:val="28"/>
          <w:szCs w:val="28"/>
          <w:lang w:val="ky-KG"/>
        </w:rPr>
        <w:t>и инструментов р</w:t>
      </w:r>
      <w:r w:rsidR="004262F5">
        <w:rPr>
          <w:color w:val="000000"/>
          <w:sz w:val="28"/>
          <w:szCs w:val="28"/>
          <w:lang w:val="ky-KG"/>
        </w:rPr>
        <w:t>асширени</w:t>
      </w:r>
      <w:r w:rsidR="00483CF9">
        <w:rPr>
          <w:color w:val="000000"/>
          <w:sz w:val="28"/>
          <w:szCs w:val="28"/>
          <w:lang w:val="ky-KG"/>
        </w:rPr>
        <w:t>я</w:t>
      </w:r>
      <w:r w:rsidR="004262F5">
        <w:rPr>
          <w:color w:val="000000"/>
          <w:sz w:val="28"/>
          <w:szCs w:val="28"/>
          <w:lang w:val="ky-KG"/>
        </w:rPr>
        <w:t xml:space="preserve"> внешнеэкономическ</w:t>
      </w:r>
      <w:r w:rsidR="00483CF9">
        <w:rPr>
          <w:color w:val="000000"/>
          <w:sz w:val="28"/>
          <w:szCs w:val="28"/>
          <w:lang w:val="ky-KG"/>
        </w:rPr>
        <w:t>их</w:t>
      </w:r>
      <w:r w:rsidR="004262F5">
        <w:rPr>
          <w:color w:val="000000"/>
          <w:sz w:val="28"/>
          <w:szCs w:val="28"/>
          <w:lang w:val="ky-KG"/>
        </w:rPr>
        <w:t xml:space="preserve"> связ</w:t>
      </w:r>
      <w:r w:rsidR="00483CF9">
        <w:rPr>
          <w:color w:val="000000"/>
          <w:sz w:val="28"/>
          <w:szCs w:val="28"/>
          <w:lang w:val="ky-KG"/>
        </w:rPr>
        <w:t>ей</w:t>
      </w:r>
      <w:r w:rsidRPr="0075019A">
        <w:rPr>
          <w:color w:val="000000"/>
          <w:sz w:val="28"/>
          <w:szCs w:val="28"/>
          <w:lang w:val="ky-KG"/>
        </w:rPr>
        <w:t xml:space="preserve"> </w:t>
      </w:r>
      <w:r w:rsidRPr="0075019A">
        <w:rPr>
          <w:color w:val="000000"/>
          <w:sz w:val="28"/>
          <w:szCs w:val="28"/>
        </w:rPr>
        <w:t>с целью реализации стратегических направлений социально</w:t>
      </w:r>
      <w:r w:rsidRPr="0075019A">
        <w:rPr>
          <w:color w:val="000000"/>
          <w:sz w:val="28"/>
          <w:szCs w:val="28"/>
          <w:lang w:val="ky-KG"/>
        </w:rPr>
        <w:t>-экономического</w:t>
      </w:r>
      <w:r w:rsidRPr="0075019A">
        <w:rPr>
          <w:color w:val="000000"/>
          <w:sz w:val="28"/>
          <w:szCs w:val="28"/>
        </w:rPr>
        <w:t xml:space="preserve"> развития </w:t>
      </w:r>
      <w:r w:rsidRPr="0075019A">
        <w:rPr>
          <w:color w:val="000000"/>
          <w:sz w:val="28"/>
          <w:szCs w:val="28"/>
          <w:lang w:val="ky-KG"/>
        </w:rPr>
        <w:t>Кыргызской Республики</w:t>
      </w:r>
      <w:r w:rsidRPr="0075019A">
        <w:rPr>
          <w:color w:val="000000"/>
          <w:sz w:val="28"/>
          <w:szCs w:val="28"/>
        </w:rPr>
        <w:t>;</w:t>
      </w:r>
    </w:p>
    <w:p w:rsidR="00554F8A" w:rsidRPr="0075019A" w:rsidRDefault="00554F8A" w:rsidP="00554F8A">
      <w:pPr>
        <w:tabs>
          <w:tab w:val="left" w:pos="0"/>
        </w:tabs>
        <w:ind w:firstLine="720"/>
        <w:jc w:val="both"/>
        <w:rPr>
          <w:color w:val="000000"/>
          <w:sz w:val="28"/>
          <w:szCs w:val="28"/>
        </w:rPr>
      </w:pPr>
      <w:r w:rsidRPr="0075019A">
        <w:rPr>
          <w:color w:val="000000"/>
          <w:sz w:val="28"/>
          <w:szCs w:val="28"/>
        </w:rPr>
        <w:t xml:space="preserve">обобщен опыт функционирования и исследованы особенности </w:t>
      </w:r>
      <w:r w:rsidR="004262F5">
        <w:rPr>
          <w:color w:val="000000"/>
          <w:sz w:val="28"/>
          <w:szCs w:val="28"/>
          <w:lang w:val="ky-KG"/>
        </w:rPr>
        <w:t>развития внешнеэкономическ</w:t>
      </w:r>
      <w:r w:rsidR="00483CF9">
        <w:rPr>
          <w:color w:val="000000"/>
          <w:sz w:val="28"/>
          <w:szCs w:val="28"/>
          <w:lang w:val="ky-KG"/>
        </w:rPr>
        <w:t>их</w:t>
      </w:r>
      <w:r w:rsidR="004262F5">
        <w:rPr>
          <w:color w:val="000000"/>
          <w:sz w:val="28"/>
          <w:szCs w:val="28"/>
          <w:lang w:val="ky-KG"/>
        </w:rPr>
        <w:t xml:space="preserve"> связ</w:t>
      </w:r>
      <w:r w:rsidR="00483CF9">
        <w:rPr>
          <w:color w:val="000000"/>
          <w:sz w:val="28"/>
          <w:szCs w:val="28"/>
          <w:lang w:val="ky-KG"/>
        </w:rPr>
        <w:t>ей</w:t>
      </w:r>
      <w:r w:rsidRPr="0075019A">
        <w:rPr>
          <w:color w:val="000000"/>
          <w:sz w:val="28"/>
          <w:szCs w:val="28"/>
        </w:rPr>
        <w:t xml:space="preserve"> в зарубежных странах;</w:t>
      </w:r>
    </w:p>
    <w:p w:rsidR="00554F8A" w:rsidRPr="0075019A" w:rsidRDefault="00554F8A" w:rsidP="00554F8A">
      <w:pPr>
        <w:tabs>
          <w:tab w:val="left" w:pos="0"/>
        </w:tabs>
        <w:ind w:firstLine="720"/>
        <w:jc w:val="both"/>
        <w:rPr>
          <w:sz w:val="28"/>
          <w:szCs w:val="28"/>
          <w:lang w:val="ky-KG"/>
        </w:rPr>
      </w:pPr>
      <w:r w:rsidRPr="0075019A">
        <w:rPr>
          <w:color w:val="000000"/>
          <w:sz w:val="28"/>
          <w:szCs w:val="28"/>
          <w:lang w:val="ky-KG"/>
        </w:rPr>
        <w:t xml:space="preserve">определена роль диверсификации экономики </w:t>
      </w:r>
      <w:r w:rsidR="002C0289">
        <w:rPr>
          <w:color w:val="000000"/>
          <w:sz w:val="28"/>
          <w:szCs w:val="28"/>
          <w:lang w:val="ky-KG"/>
        </w:rPr>
        <w:t>в обеспечении</w:t>
      </w:r>
      <w:r w:rsidRPr="0075019A">
        <w:rPr>
          <w:kern w:val="36"/>
          <w:sz w:val="28"/>
          <w:szCs w:val="28"/>
        </w:rPr>
        <w:t xml:space="preserve"> конкурентоспособности и расширени</w:t>
      </w:r>
      <w:r w:rsidR="00BE2332">
        <w:rPr>
          <w:kern w:val="36"/>
          <w:sz w:val="28"/>
          <w:szCs w:val="28"/>
        </w:rPr>
        <w:t>и</w:t>
      </w:r>
      <w:r w:rsidRPr="0075019A">
        <w:rPr>
          <w:kern w:val="36"/>
          <w:sz w:val="28"/>
          <w:szCs w:val="28"/>
        </w:rPr>
        <w:t xml:space="preserve"> экспорт</w:t>
      </w:r>
      <w:r w:rsidRPr="0075019A">
        <w:rPr>
          <w:kern w:val="36"/>
          <w:sz w:val="28"/>
          <w:szCs w:val="28"/>
          <w:lang w:val="ky-KG"/>
        </w:rPr>
        <w:t>а</w:t>
      </w:r>
      <w:r w:rsidRPr="0075019A">
        <w:rPr>
          <w:kern w:val="36"/>
          <w:sz w:val="28"/>
          <w:szCs w:val="28"/>
        </w:rPr>
        <w:t xml:space="preserve"> товаров</w:t>
      </w:r>
      <w:r w:rsidR="00483CF9">
        <w:rPr>
          <w:kern w:val="36"/>
          <w:sz w:val="28"/>
          <w:szCs w:val="28"/>
        </w:rPr>
        <w:t>,</w:t>
      </w:r>
      <w:r w:rsidRPr="0075019A">
        <w:rPr>
          <w:kern w:val="36"/>
          <w:sz w:val="28"/>
          <w:szCs w:val="28"/>
          <w:lang w:val="ky-KG"/>
        </w:rPr>
        <w:t xml:space="preserve"> </w:t>
      </w:r>
      <w:r w:rsidRPr="0075019A">
        <w:rPr>
          <w:sz w:val="28"/>
          <w:szCs w:val="28"/>
        </w:rPr>
        <w:t>предложен</w:t>
      </w:r>
      <w:r w:rsidRPr="0075019A">
        <w:rPr>
          <w:sz w:val="28"/>
          <w:szCs w:val="28"/>
          <w:lang w:val="ky-KG"/>
        </w:rPr>
        <w:t>ы этапы диверси</w:t>
      </w:r>
      <w:r w:rsidR="008C6565">
        <w:rPr>
          <w:sz w:val="28"/>
          <w:szCs w:val="28"/>
          <w:lang w:val="ky-KG"/>
        </w:rPr>
        <w:t>фикации структур</w:t>
      </w:r>
      <w:r w:rsidR="002C0289">
        <w:rPr>
          <w:sz w:val="28"/>
          <w:szCs w:val="28"/>
          <w:lang w:val="ky-KG"/>
        </w:rPr>
        <w:t>ы</w:t>
      </w:r>
      <w:r w:rsidR="008C6565">
        <w:rPr>
          <w:sz w:val="28"/>
          <w:szCs w:val="28"/>
          <w:lang w:val="ky-KG"/>
        </w:rPr>
        <w:t xml:space="preserve"> экономик Кыргызстан</w:t>
      </w:r>
      <w:r w:rsidR="00483CF9">
        <w:rPr>
          <w:sz w:val="28"/>
          <w:szCs w:val="28"/>
          <w:lang w:val="ky-KG"/>
        </w:rPr>
        <w:t>а</w:t>
      </w:r>
      <w:r w:rsidR="002C3934">
        <w:rPr>
          <w:sz w:val="28"/>
          <w:szCs w:val="28"/>
          <w:lang w:val="ky-KG"/>
        </w:rPr>
        <w:t xml:space="preserve"> </w:t>
      </w:r>
      <w:r w:rsidR="002C0289">
        <w:rPr>
          <w:sz w:val="28"/>
          <w:szCs w:val="28"/>
          <w:lang w:val="ky-KG"/>
        </w:rPr>
        <w:t>и</w:t>
      </w:r>
      <w:r w:rsidR="002C3934">
        <w:rPr>
          <w:sz w:val="28"/>
          <w:szCs w:val="28"/>
          <w:lang w:val="ky-KG"/>
        </w:rPr>
        <w:t xml:space="preserve"> Казахстан</w:t>
      </w:r>
      <w:r w:rsidR="002C0289">
        <w:rPr>
          <w:sz w:val="28"/>
          <w:szCs w:val="28"/>
          <w:lang w:val="ky-KG"/>
        </w:rPr>
        <w:t>а</w:t>
      </w:r>
      <w:r w:rsidRPr="0075019A">
        <w:rPr>
          <w:sz w:val="28"/>
          <w:szCs w:val="28"/>
          <w:lang w:val="ky-KG"/>
        </w:rPr>
        <w:t>;</w:t>
      </w:r>
    </w:p>
    <w:p w:rsidR="00554F8A" w:rsidRPr="0075019A" w:rsidRDefault="00554F8A" w:rsidP="00554F8A">
      <w:pPr>
        <w:tabs>
          <w:tab w:val="left" w:pos="0"/>
        </w:tabs>
        <w:ind w:firstLine="720"/>
        <w:jc w:val="both"/>
        <w:rPr>
          <w:kern w:val="36"/>
          <w:sz w:val="28"/>
          <w:szCs w:val="28"/>
          <w:lang w:val="ky-KG"/>
        </w:rPr>
      </w:pPr>
      <w:r w:rsidRPr="0075019A">
        <w:rPr>
          <w:kern w:val="36"/>
          <w:sz w:val="28"/>
          <w:szCs w:val="28"/>
          <w:lang w:val="ky-KG"/>
        </w:rPr>
        <w:t>определены основные направления экспортоориентированного производства;</w:t>
      </w:r>
    </w:p>
    <w:p w:rsidR="00554F8A" w:rsidRPr="0075019A" w:rsidRDefault="00554F8A" w:rsidP="00554F8A">
      <w:pPr>
        <w:tabs>
          <w:tab w:val="left" w:pos="0"/>
        </w:tabs>
        <w:ind w:firstLine="720"/>
        <w:jc w:val="both"/>
        <w:rPr>
          <w:kern w:val="36"/>
          <w:sz w:val="28"/>
          <w:szCs w:val="28"/>
          <w:lang w:val="ky-KG"/>
        </w:rPr>
      </w:pPr>
      <w:r w:rsidRPr="0075019A">
        <w:rPr>
          <w:kern w:val="36"/>
          <w:sz w:val="28"/>
          <w:szCs w:val="28"/>
          <w:lang w:val="ky-KG"/>
        </w:rPr>
        <w:t>разработан стратегический прогноз развития</w:t>
      </w:r>
      <w:r w:rsidR="008C6565">
        <w:rPr>
          <w:kern w:val="36"/>
          <w:sz w:val="28"/>
          <w:szCs w:val="28"/>
          <w:lang w:val="ky-KG"/>
        </w:rPr>
        <w:t xml:space="preserve"> </w:t>
      </w:r>
      <w:r w:rsidR="008C6565" w:rsidRPr="004E748E">
        <w:rPr>
          <w:rFonts w:eastAsia="Times New Roman"/>
          <w:sz w:val="28"/>
          <w:szCs w:val="28"/>
        </w:rPr>
        <w:t xml:space="preserve">внешнеэкономической </w:t>
      </w:r>
      <w:r w:rsidR="008C6565">
        <w:rPr>
          <w:rFonts w:eastAsia="Times New Roman"/>
          <w:spacing w:val="-1"/>
          <w:sz w:val="28"/>
          <w:szCs w:val="28"/>
        </w:rPr>
        <w:t>деятельности</w:t>
      </w:r>
      <w:r w:rsidRPr="0075019A">
        <w:rPr>
          <w:kern w:val="36"/>
          <w:sz w:val="28"/>
          <w:szCs w:val="28"/>
          <w:lang w:val="ky-KG"/>
        </w:rPr>
        <w:t xml:space="preserve"> </w:t>
      </w:r>
      <w:r w:rsidR="008C6565">
        <w:rPr>
          <w:kern w:val="36"/>
          <w:sz w:val="28"/>
          <w:szCs w:val="28"/>
          <w:lang w:val="ky-KG"/>
        </w:rPr>
        <w:t>Кыргызстана</w:t>
      </w:r>
      <w:r w:rsidR="00E97BAE">
        <w:rPr>
          <w:kern w:val="36"/>
          <w:sz w:val="28"/>
          <w:szCs w:val="28"/>
          <w:lang w:val="ky-KG"/>
        </w:rPr>
        <w:t xml:space="preserve"> </w:t>
      </w:r>
      <w:r w:rsidR="002C0289">
        <w:rPr>
          <w:kern w:val="36"/>
          <w:sz w:val="28"/>
          <w:szCs w:val="28"/>
          <w:lang w:val="ky-KG"/>
        </w:rPr>
        <w:t xml:space="preserve">с </w:t>
      </w:r>
      <w:r w:rsidR="00E97BAE">
        <w:rPr>
          <w:kern w:val="36"/>
          <w:sz w:val="28"/>
          <w:szCs w:val="28"/>
          <w:lang w:val="ky-KG"/>
        </w:rPr>
        <w:t>ведущими стра</w:t>
      </w:r>
      <w:r w:rsidR="002C0289">
        <w:rPr>
          <w:kern w:val="36"/>
          <w:sz w:val="28"/>
          <w:szCs w:val="28"/>
          <w:lang w:val="ky-KG"/>
        </w:rPr>
        <w:t>на</w:t>
      </w:r>
      <w:r w:rsidR="00E97BAE">
        <w:rPr>
          <w:kern w:val="36"/>
          <w:sz w:val="28"/>
          <w:szCs w:val="28"/>
          <w:lang w:val="ky-KG"/>
        </w:rPr>
        <w:t xml:space="preserve">ми-партнерами, в том числе </w:t>
      </w:r>
      <w:r w:rsidR="002C0289">
        <w:rPr>
          <w:kern w:val="36"/>
          <w:sz w:val="28"/>
          <w:szCs w:val="28"/>
          <w:lang w:val="ky-KG"/>
        </w:rPr>
        <w:t xml:space="preserve">с </w:t>
      </w:r>
      <w:r w:rsidR="00E97BAE">
        <w:rPr>
          <w:kern w:val="36"/>
          <w:sz w:val="28"/>
          <w:szCs w:val="28"/>
          <w:lang w:val="ky-KG"/>
        </w:rPr>
        <w:t xml:space="preserve">Казахстаном </w:t>
      </w:r>
      <w:r w:rsidRPr="0075019A">
        <w:rPr>
          <w:kern w:val="36"/>
          <w:sz w:val="28"/>
          <w:szCs w:val="28"/>
          <w:lang w:val="ky-KG"/>
        </w:rPr>
        <w:t>на период до 2025 г.</w:t>
      </w:r>
    </w:p>
    <w:p w:rsidR="00917FEC" w:rsidRDefault="0028371B" w:rsidP="0028371B">
      <w:pPr>
        <w:ind w:firstLine="720"/>
        <w:jc w:val="both"/>
        <w:rPr>
          <w:color w:val="000000"/>
          <w:sz w:val="28"/>
          <w:szCs w:val="28"/>
        </w:rPr>
      </w:pPr>
      <w:r w:rsidRPr="0075019A">
        <w:rPr>
          <w:b/>
          <w:bCs/>
          <w:sz w:val="28"/>
          <w:szCs w:val="28"/>
        </w:rPr>
        <w:t xml:space="preserve">Экономическая и практическая значимость </w:t>
      </w:r>
      <w:r w:rsidRPr="0075019A">
        <w:rPr>
          <w:b/>
          <w:bCs/>
          <w:color w:val="000000"/>
          <w:sz w:val="28"/>
          <w:szCs w:val="28"/>
        </w:rPr>
        <w:t>исследования</w:t>
      </w:r>
      <w:r w:rsidR="00334F12">
        <w:rPr>
          <w:b/>
          <w:bCs/>
          <w:color w:val="000000"/>
          <w:sz w:val="28"/>
          <w:szCs w:val="28"/>
        </w:rPr>
        <w:t>.</w:t>
      </w:r>
      <w:r w:rsidR="00334F12">
        <w:rPr>
          <w:color w:val="000000"/>
          <w:sz w:val="28"/>
          <w:szCs w:val="28"/>
        </w:rPr>
        <w:t xml:space="preserve"> Т</w:t>
      </w:r>
      <w:r w:rsidRPr="0075019A">
        <w:rPr>
          <w:color w:val="000000"/>
          <w:sz w:val="28"/>
          <w:szCs w:val="28"/>
        </w:rPr>
        <w:t>еоретически</w:t>
      </w:r>
      <w:r w:rsidR="00334F12">
        <w:rPr>
          <w:color w:val="000000"/>
          <w:sz w:val="28"/>
          <w:szCs w:val="28"/>
        </w:rPr>
        <w:t>е</w:t>
      </w:r>
      <w:r w:rsidRPr="0075019A">
        <w:rPr>
          <w:color w:val="000000"/>
          <w:sz w:val="28"/>
          <w:szCs w:val="28"/>
          <w:lang w:val="ky-KG"/>
        </w:rPr>
        <w:t xml:space="preserve"> </w:t>
      </w:r>
      <w:r w:rsidR="00334F12" w:rsidRPr="0075019A">
        <w:rPr>
          <w:color w:val="000000"/>
          <w:sz w:val="28"/>
          <w:szCs w:val="28"/>
        </w:rPr>
        <w:t>вывод</w:t>
      </w:r>
      <w:r w:rsidR="00334F12">
        <w:rPr>
          <w:color w:val="000000"/>
          <w:sz w:val="28"/>
          <w:szCs w:val="28"/>
        </w:rPr>
        <w:t>ы</w:t>
      </w:r>
      <w:r w:rsidR="00334F12" w:rsidRPr="0075019A">
        <w:rPr>
          <w:color w:val="000000"/>
          <w:sz w:val="28"/>
          <w:szCs w:val="28"/>
          <w:lang w:val="ky-KG"/>
        </w:rPr>
        <w:t xml:space="preserve"> </w:t>
      </w:r>
      <w:r w:rsidRPr="0075019A">
        <w:rPr>
          <w:color w:val="000000"/>
          <w:sz w:val="28"/>
          <w:szCs w:val="28"/>
          <w:lang w:val="ky-KG"/>
        </w:rPr>
        <w:t xml:space="preserve">и </w:t>
      </w:r>
      <w:r w:rsidRPr="0075019A">
        <w:rPr>
          <w:color w:val="000000"/>
          <w:sz w:val="28"/>
          <w:szCs w:val="28"/>
        </w:rPr>
        <w:t>рекомендаци</w:t>
      </w:r>
      <w:r w:rsidR="00334F12">
        <w:rPr>
          <w:color w:val="000000"/>
          <w:sz w:val="28"/>
          <w:szCs w:val="28"/>
        </w:rPr>
        <w:t xml:space="preserve">и, содержащиеся в диссертационной работе, </w:t>
      </w:r>
      <w:r w:rsidR="00917FEC" w:rsidRPr="00917FEC">
        <w:rPr>
          <w:color w:val="000000"/>
          <w:sz w:val="28"/>
          <w:szCs w:val="28"/>
        </w:rPr>
        <w:t>были использованы в Стратегию устойчивого развития</w:t>
      </w:r>
      <w:r w:rsidR="00917FEC">
        <w:rPr>
          <w:color w:val="000000"/>
          <w:sz w:val="28"/>
          <w:szCs w:val="28"/>
        </w:rPr>
        <w:t xml:space="preserve"> Кыргызской Республики  период 2013-2017гг. Концепции модернизации социально – экономического развития Кыргызской Республики на период до 2015г. Стратегии инновационного развития Кыргызской Республики на период до 2020г., Концепции модернизации  социально – экономического  развития Кыргызской Республики на период до 2020г. (внешнеэкономические отношения). </w:t>
      </w:r>
    </w:p>
    <w:p w:rsidR="0028371B" w:rsidRPr="0075019A" w:rsidRDefault="00917FEC" w:rsidP="00917FEC">
      <w:pPr>
        <w:jc w:val="both"/>
        <w:rPr>
          <w:color w:val="000000"/>
          <w:sz w:val="28"/>
          <w:szCs w:val="28"/>
        </w:rPr>
      </w:pPr>
      <w:r>
        <w:rPr>
          <w:color w:val="000000"/>
          <w:sz w:val="28"/>
          <w:szCs w:val="28"/>
        </w:rPr>
        <w:t>И</w:t>
      </w:r>
      <w:r w:rsidR="00334F12">
        <w:rPr>
          <w:color w:val="000000"/>
          <w:sz w:val="28"/>
          <w:szCs w:val="28"/>
        </w:rPr>
        <w:t>спользова</w:t>
      </w:r>
      <w:r>
        <w:rPr>
          <w:color w:val="000000"/>
          <w:sz w:val="28"/>
          <w:szCs w:val="28"/>
        </w:rPr>
        <w:t xml:space="preserve">лись  </w:t>
      </w:r>
      <w:r w:rsidR="00334F12">
        <w:rPr>
          <w:color w:val="000000"/>
          <w:sz w:val="28"/>
          <w:szCs w:val="28"/>
        </w:rPr>
        <w:t>для проведения исследований</w:t>
      </w:r>
      <w:r w:rsidR="0028371B" w:rsidRPr="0075019A">
        <w:rPr>
          <w:color w:val="000000"/>
          <w:sz w:val="28"/>
          <w:szCs w:val="28"/>
        </w:rPr>
        <w:t xml:space="preserve"> </w:t>
      </w:r>
      <w:r w:rsidR="00334F12">
        <w:rPr>
          <w:color w:val="000000"/>
          <w:sz w:val="28"/>
          <w:szCs w:val="28"/>
        </w:rPr>
        <w:t>в области</w:t>
      </w:r>
      <w:r w:rsidR="0028371B" w:rsidRPr="0075019A">
        <w:rPr>
          <w:color w:val="000000"/>
          <w:sz w:val="28"/>
          <w:szCs w:val="28"/>
        </w:rPr>
        <w:t xml:space="preserve"> </w:t>
      </w:r>
      <w:r w:rsidR="00EE4037">
        <w:rPr>
          <w:color w:val="000000"/>
          <w:sz w:val="28"/>
          <w:szCs w:val="28"/>
        </w:rPr>
        <w:t>развити</w:t>
      </w:r>
      <w:r w:rsidR="00334F12">
        <w:rPr>
          <w:color w:val="000000"/>
          <w:sz w:val="28"/>
          <w:szCs w:val="28"/>
        </w:rPr>
        <w:t>я</w:t>
      </w:r>
      <w:r w:rsidR="00EE4037">
        <w:rPr>
          <w:color w:val="000000"/>
          <w:sz w:val="28"/>
          <w:szCs w:val="28"/>
        </w:rPr>
        <w:t xml:space="preserve"> внешнеэкономическ</w:t>
      </w:r>
      <w:r w:rsidR="00334F12">
        <w:rPr>
          <w:color w:val="000000"/>
          <w:sz w:val="28"/>
          <w:szCs w:val="28"/>
        </w:rPr>
        <w:t>их</w:t>
      </w:r>
      <w:r w:rsidR="00EE4037">
        <w:rPr>
          <w:color w:val="000000"/>
          <w:sz w:val="28"/>
          <w:szCs w:val="28"/>
        </w:rPr>
        <w:t xml:space="preserve"> связ</w:t>
      </w:r>
      <w:r w:rsidR="00334F12">
        <w:rPr>
          <w:color w:val="000000"/>
          <w:sz w:val="28"/>
          <w:szCs w:val="28"/>
        </w:rPr>
        <w:t>ей,</w:t>
      </w:r>
      <w:r w:rsidR="00EE4037">
        <w:rPr>
          <w:color w:val="000000"/>
          <w:sz w:val="28"/>
          <w:szCs w:val="28"/>
        </w:rPr>
        <w:t xml:space="preserve"> </w:t>
      </w:r>
      <w:r w:rsidR="0028371B" w:rsidRPr="0075019A">
        <w:rPr>
          <w:color w:val="000000"/>
          <w:sz w:val="28"/>
          <w:szCs w:val="28"/>
          <w:lang w:val="ky-KG"/>
        </w:rPr>
        <w:t>расширени</w:t>
      </w:r>
      <w:r w:rsidR="00334F12">
        <w:rPr>
          <w:color w:val="000000"/>
          <w:sz w:val="28"/>
          <w:szCs w:val="28"/>
          <w:lang w:val="ky-KG"/>
        </w:rPr>
        <w:t>я</w:t>
      </w:r>
      <w:r w:rsidR="0028371B" w:rsidRPr="0075019A">
        <w:rPr>
          <w:color w:val="000000"/>
          <w:sz w:val="28"/>
          <w:szCs w:val="28"/>
          <w:lang w:val="ky-KG"/>
        </w:rPr>
        <w:t xml:space="preserve"> экспортного потенциала Кыргызской Республики</w:t>
      </w:r>
      <w:r w:rsidR="00334F12">
        <w:rPr>
          <w:color w:val="000000"/>
          <w:sz w:val="28"/>
          <w:szCs w:val="28"/>
          <w:lang w:val="ky-KG"/>
        </w:rPr>
        <w:t>, регулирования социально-экономического развития страны, а их практиче</w:t>
      </w:r>
      <w:r w:rsidR="00870240">
        <w:rPr>
          <w:color w:val="000000"/>
          <w:sz w:val="28"/>
          <w:szCs w:val="28"/>
          <w:lang w:val="ky-KG"/>
        </w:rPr>
        <w:t>с</w:t>
      </w:r>
      <w:r w:rsidR="00334F12">
        <w:rPr>
          <w:color w:val="000000"/>
          <w:sz w:val="28"/>
          <w:szCs w:val="28"/>
          <w:lang w:val="ky-KG"/>
        </w:rPr>
        <w:t xml:space="preserve">кое </w:t>
      </w:r>
      <w:r w:rsidR="00870240">
        <w:rPr>
          <w:color w:val="000000"/>
          <w:sz w:val="28"/>
          <w:szCs w:val="28"/>
          <w:lang w:val="ky-KG"/>
        </w:rPr>
        <w:t>применение</w:t>
      </w:r>
      <w:r w:rsidR="0028371B" w:rsidRPr="0075019A">
        <w:rPr>
          <w:color w:val="000000"/>
          <w:sz w:val="28"/>
          <w:szCs w:val="28"/>
        </w:rPr>
        <w:t xml:space="preserve"> буд</w:t>
      </w:r>
      <w:r w:rsidR="00334F12">
        <w:rPr>
          <w:color w:val="000000"/>
          <w:sz w:val="28"/>
          <w:szCs w:val="28"/>
        </w:rPr>
        <w:t>е</w:t>
      </w:r>
      <w:r w:rsidR="0028371B" w:rsidRPr="0075019A">
        <w:rPr>
          <w:color w:val="000000"/>
          <w:sz w:val="28"/>
          <w:szCs w:val="28"/>
        </w:rPr>
        <w:t xml:space="preserve">т способствовать повышению </w:t>
      </w:r>
      <w:r w:rsidR="0028371B" w:rsidRPr="0075019A">
        <w:rPr>
          <w:color w:val="000000"/>
          <w:sz w:val="28"/>
          <w:szCs w:val="28"/>
          <w:lang w:val="ky-KG"/>
        </w:rPr>
        <w:t xml:space="preserve">конкурентоспособности отечественной продукции и услуг. </w:t>
      </w:r>
      <w:r w:rsidR="00334F12">
        <w:rPr>
          <w:color w:val="000000"/>
          <w:sz w:val="28"/>
          <w:szCs w:val="28"/>
        </w:rPr>
        <w:t>Материалы диссертационного</w:t>
      </w:r>
      <w:r w:rsidR="0028371B" w:rsidRPr="0075019A">
        <w:rPr>
          <w:color w:val="000000"/>
          <w:sz w:val="28"/>
          <w:szCs w:val="28"/>
          <w:lang w:val="ky-KG"/>
        </w:rPr>
        <w:t xml:space="preserve"> </w:t>
      </w:r>
      <w:r w:rsidR="0028371B" w:rsidRPr="0075019A">
        <w:rPr>
          <w:color w:val="000000"/>
          <w:sz w:val="28"/>
          <w:szCs w:val="28"/>
        </w:rPr>
        <w:t>исследования</w:t>
      </w:r>
      <w:r w:rsidR="00E652C3" w:rsidRPr="00E652C3">
        <w:rPr>
          <w:color w:val="000000"/>
          <w:sz w:val="28"/>
          <w:szCs w:val="28"/>
        </w:rPr>
        <w:t xml:space="preserve"> </w:t>
      </w:r>
      <w:r w:rsidR="00E652C3">
        <w:rPr>
          <w:color w:val="000000"/>
          <w:sz w:val="28"/>
          <w:szCs w:val="28"/>
        </w:rPr>
        <w:t>могут</w:t>
      </w:r>
      <w:r w:rsidR="0028371B" w:rsidRPr="0075019A">
        <w:rPr>
          <w:color w:val="000000"/>
          <w:sz w:val="28"/>
          <w:szCs w:val="28"/>
        </w:rPr>
        <w:t xml:space="preserve"> </w:t>
      </w:r>
      <w:proofErr w:type="spellStart"/>
      <w:r w:rsidR="0028371B" w:rsidRPr="0075019A">
        <w:rPr>
          <w:color w:val="000000"/>
          <w:sz w:val="28"/>
          <w:szCs w:val="28"/>
        </w:rPr>
        <w:t>использоват</w:t>
      </w:r>
      <w:r w:rsidR="00E652C3">
        <w:rPr>
          <w:color w:val="000000"/>
          <w:sz w:val="28"/>
          <w:szCs w:val="28"/>
        </w:rPr>
        <w:t>ся</w:t>
      </w:r>
      <w:proofErr w:type="spellEnd"/>
      <w:r w:rsidR="00E652C3">
        <w:rPr>
          <w:color w:val="000000"/>
          <w:sz w:val="28"/>
          <w:szCs w:val="28"/>
        </w:rPr>
        <w:t xml:space="preserve"> </w:t>
      </w:r>
      <w:r w:rsidR="0028371B" w:rsidRPr="0075019A">
        <w:rPr>
          <w:color w:val="000000"/>
          <w:sz w:val="28"/>
          <w:szCs w:val="28"/>
        </w:rPr>
        <w:t xml:space="preserve"> в вузах К</w:t>
      </w:r>
      <w:r w:rsidR="00334F12">
        <w:rPr>
          <w:color w:val="000000"/>
          <w:sz w:val="28"/>
          <w:szCs w:val="28"/>
        </w:rPr>
        <w:t xml:space="preserve">ыргызской </w:t>
      </w:r>
      <w:r w:rsidR="0028371B" w:rsidRPr="0075019A">
        <w:rPr>
          <w:color w:val="000000"/>
          <w:sz w:val="28"/>
          <w:szCs w:val="28"/>
        </w:rPr>
        <w:t>Р</w:t>
      </w:r>
      <w:r w:rsidR="00334F12">
        <w:rPr>
          <w:color w:val="000000"/>
          <w:sz w:val="28"/>
          <w:szCs w:val="28"/>
        </w:rPr>
        <w:t>еспублики</w:t>
      </w:r>
      <w:r w:rsidR="0028371B" w:rsidRPr="0075019A">
        <w:rPr>
          <w:color w:val="000000"/>
          <w:sz w:val="28"/>
          <w:szCs w:val="28"/>
        </w:rPr>
        <w:t xml:space="preserve"> при разработке учебных пособий и программ по </w:t>
      </w:r>
      <w:r w:rsidR="00334F12">
        <w:rPr>
          <w:color w:val="000000"/>
          <w:sz w:val="28"/>
          <w:szCs w:val="28"/>
        </w:rPr>
        <w:t xml:space="preserve">таким </w:t>
      </w:r>
      <w:r w:rsidR="0028371B" w:rsidRPr="0075019A">
        <w:rPr>
          <w:color w:val="000000"/>
          <w:sz w:val="28"/>
          <w:szCs w:val="28"/>
        </w:rPr>
        <w:t>дисциплинам</w:t>
      </w:r>
      <w:r w:rsidR="00334F12">
        <w:rPr>
          <w:color w:val="000000"/>
          <w:sz w:val="28"/>
          <w:szCs w:val="28"/>
        </w:rPr>
        <w:t>, как</w:t>
      </w:r>
      <w:r w:rsidR="0028371B" w:rsidRPr="0075019A">
        <w:rPr>
          <w:color w:val="000000"/>
          <w:sz w:val="28"/>
          <w:szCs w:val="28"/>
        </w:rPr>
        <w:t>: «</w:t>
      </w:r>
      <w:r w:rsidR="0028371B" w:rsidRPr="0075019A">
        <w:rPr>
          <w:color w:val="000000"/>
          <w:sz w:val="28"/>
          <w:szCs w:val="28"/>
          <w:lang w:val="ky-KG"/>
        </w:rPr>
        <w:t>Внешнеэкономическая деятельность</w:t>
      </w:r>
      <w:r w:rsidR="00E652C3">
        <w:rPr>
          <w:color w:val="000000"/>
          <w:sz w:val="28"/>
          <w:szCs w:val="28"/>
        </w:rPr>
        <w:t>», «Макроэкономика др</w:t>
      </w:r>
      <w:r w:rsidR="0028371B" w:rsidRPr="0075019A">
        <w:rPr>
          <w:color w:val="000000"/>
          <w:sz w:val="28"/>
          <w:szCs w:val="28"/>
        </w:rPr>
        <w:t>.</w:t>
      </w:r>
    </w:p>
    <w:p w:rsidR="00EE4037" w:rsidRDefault="0028371B" w:rsidP="00EE4037">
      <w:pPr>
        <w:ind w:firstLine="720"/>
        <w:jc w:val="both"/>
        <w:rPr>
          <w:b/>
          <w:bCs/>
          <w:color w:val="000000"/>
          <w:sz w:val="28"/>
          <w:szCs w:val="28"/>
          <w:lang w:val="ky-KG"/>
        </w:rPr>
      </w:pPr>
      <w:r w:rsidRPr="0075019A">
        <w:rPr>
          <w:b/>
          <w:bCs/>
          <w:color w:val="000000"/>
          <w:sz w:val="28"/>
          <w:szCs w:val="28"/>
        </w:rPr>
        <w:t>Основные положения диссертации, выносимые на защиту:</w:t>
      </w:r>
    </w:p>
    <w:p w:rsidR="00D84E8B" w:rsidRPr="00D84E8B" w:rsidRDefault="00AB7627" w:rsidP="00D84E8B">
      <w:pPr>
        <w:ind w:firstLine="720"/>
        <w:jc w:val="both"/>
        <w:rPr>
          <w:bCs/>
          <w:color w:val="000000"/>
          <w:sz w:val="28"/>
          <w:szCs w:val="28"/>
          <w:lang w:val="ky-KG"/>
        </w:rPr>
      </w:pPr>
      <w:r>
        <w:rPr>
          <w:bCs/>
          <w:color w:val="000000"/>
          <w:sz w:val="28"/>
          <w:szCs w:val="28"/>
          <w:lang w:val="ky-KG"/>
        </w:rPr>
        <w:t xml:space="preserve">раскрыта </w:t>
      </w:r>
      <w:r w:rsidR="00D84E8B" w:rsidRPr="00D84E8B">
        <w:rPr>
          <w:bCs/>
          <w:color w:val="000000"/>
          <w:sz w:val="28"/>
          <w:szCs w:val="28"/>
          <w:lang w:val="ky-KG"/>
        </w:rPr>
        <w:t>сущность и основные элементы оценки внешнеэкономической деятельности</w:t>
      </w:r>
      <w:r w:rsidR="00D84E8B">
        <w:rPr>
          <w:bCs/>
          <w:color w:val="000000"/>
          <w:sz w:val="28"/>
          <w:szCs w:val="28"/>
          <w:lang w:val="ky-KG"/>
        </w:rPr>
        <w:t>;</w:t>
      </w:r>
      <w:r w:rsidR="00D84E8B" w:rsidRPr="00D84E8B">
        <w:rPr>
          <w:bCs/>
          <w:color w:val="000000"/>
          <w:sz w:val="28"/>
          <w:szCs w:val="28"/>
          <w:lang w:val="ky-KG"/>
        </w:rPr>
        <w:t xml:space="preserve"> </w:t>
      </w:r>
    </w:p>
    <w:p w:rsidR="00D84E8B" w:rsidRPr="00D84E8B" w:rsidRDefault="00AB7627" w:rsidP="00D84E8B">
      <w:pPr>
        <w:ind w:firstLine="720"/>
        <w:jc w:val="both"/>
        <w:rPr>
          <w:bCs/>
          <w:color w:val="000000"/>
          <w:sz w:val="28"/>
          <w:szCs w:val="28"/>
          <w:lang w:val="ky-KG"/>
        </w:rPr>
      </w:pPr>
      <w:r>
        <w:rPr>
          <w:bCs/>
          <w:color w:val="000000"/>
          <w:sz w:val="28"/>
          <w:szCs w:val="28"/>
          <w:lang w:val="ky-KG"/>
        </w:rPr>
        <w:t xml:space="preserve">предложено определение </w:t>
      </w:r>
      <w:r w:rsidR="00D84E8B" w:rsidRPr="00D84E8B">
        <w:rPr>
          <w:bCs/>
          <w:color w:val="000000"/>
          <w:sz w:val="28"/>
          <w:szCs w:val="28"/>
          <w:lang w:val="ky-KG"/>
        </w:rPr>
        <w:t>диверсификаци</w:t>
      </w:r>
      <w:r>
        <w:rPr>
          <w:bCs/>
          <w:color w:val="000000"/>
          <w:sz w:val="28"/>
          <w:szCs w:val="28"/>
          <w:lang w:val="ky-KG"/>
        </w:rPr>
        <w:t>и</w:t>
      </w:r>
      <w:r w:rsidR="00D84E8B" w:rsidRPr="00D84E8B">
        <w:rPr>
          <w:bCs/>
          <w:color w:val="000000"/>
          <w:sz w:val="28"/>
          <w:szCs w:val="28"/>
          <w:lang w:val="ky-KG"/>
        </w:rPr>
        <w:t xml:space="preserve"> как способ</w:t>
      </w:r>
      <w:r>
        <w:rPr>
          <w:bCs/>
          <w:color w:val="000000"/>
          <w:sz w:val="28"/>
          <w:szCs w:val="28"/>
          <w:lang w:val="ky-KG"/>
        </w:rPr>
        <w:t>а</w:t>
      </w:r>
      <w:r w:rsidR="00D84E8B" w:rsidRPr="00D84E8B">
        <w:rPr>
          <w:bCs/>
          <w:color w:val="000000"/>
          <w:sz w:val="28"/>
          <w:szCs w:val="28"/>
          <w:lang w:val="ky-KG"/>
        </w:rPr>
        <w:t xml:space="preserve"> получения синергетического эффекта от производства путем одновременного развития нескольких видов непосредственно связанных или косвенно связанных товарных направлений и расширения ассортимента</w:t>
      </w:r>
      <w:r>
        <w:rPr>
          <w:bCs/>
          <w:color w:val="000000"/>
          <w:sz w:val="28"/>
          <w:szCs w:val="28"/>
          <w:lang w:val="ky-KG"/>
        </w:rPr>
        <w:t xml:space="preserve">, что позволяет </w:t>
      </w:r>
      <w:r w:rsidR="00D84E8B" w:rsidRPr="00D84E8B">
        <w:rPr>
          <w:bCs/>
          <w:color w:val="000000"/>
          <w:sz w:val="28"/>
          <w:szCs w:val="28"/>
          <w:lang w:val="ky-KG"/>
        </w:rPr>
        <w:t>наиболее полно раскры</w:t>
      </w:r>
      <w:r>
        <w:rPr>
          <w:bCs/>
          <w:color w:val="000000"/>
          <w:sz w:val="28"/>
          <w:szCs w:val="28"/>
          <w:lang w:val="ky-KG"/>
        </w:rPr>
        <w:t>ть</w:t>
      </w:r>
      <w:r w:rsidR="00D84E8B" w:rsidRPr="00D84E8B">
        <w:rPr>
          <w:bCs/>
          <w:color w:val="000000"/>
          <w:sz w:val="28"/>
          <w:szCs w:val="28"/>
          <w:lang w:val="ky-KG"/>
        </w:rPr>
        <w:t xml:space="preserve"> сущность понятия и нацеленность на эффект от </w:t>
      </w:r>
      <w:r w:rsidR="00D84E8B" w:rsidRPr="00D84E8B">
        <w:rPr>
          <w:bCs/>
          <w:color w:val="000000"/>
          <w:sz w:val="28"/>
          <w:szCs w:val="28"/>
          <w:lang w:val="ky-KG"/>
        </w:rPr>
        <w:lastRenderedPageBreak/>
        <w:t>диверсификации;</w:t>
      </w:r>
    </w:p>
    <w:p w:rsidR="00D84E8B" w:rsidRPr="00D84E8B" w:rsidRDefault="003A0798" w:rsidP="00D84E8B">
      <w:pPr>
        <w:ind w:firstLine="720"/>
        <w:jc w:val="both"/>
        <w:rPr>
          <w:bCs/>
          <w:color w:val="000000"/>
          <w:sz w:val="28"/>
          <w:szCs w:val="28"/>
          <w:lang w:val="ky-KG"/>
        </w:rPr>
      </w:pPr>
      <w:r>
        <w:rPr>
          <w:bCs/>
          <w:color w:val="000000"/>
          <w:sz w:val="28"/>
          <w:szCs w:val="28"/>
          <w:lang w:val="ky-KG"/>
        </w:rPr>
        <w:t xml:space="preserve">на основе </w:t>
      </w:r>
      <w:r w:rsidR="00D84E8B" w:rsidRPr="00D84E8B">
        <w:rPr>
          <w:bCs/>
          <w:color w:val="000000"/>
          <w:sz w:val="28"/>
          <w:szCs w:val="28"/>
          <w:lang w:val="ky-KG"/>
        </w:rPr>
        <w:t>комплексн</w:t>
      </w:r>
      <w:r>
        <w:rPr>
          <w:bCs/>
          <w:color w:val="000000"/>
          <w:sz w:val="28"/>
          <w:szCs w:val="28"/>
          <w:lang w:val="ky-KG"/>
        </w:rPr>
        <w:t>ого</w:t>
      </w:r>
      <w:r w:rsidR="00D84E8B" w:rsidRPr="00D84E8B">
        <w:rPr>
          <w:bCs/>
          <w:color w:val="000000"/>
          <w:sz w:val="28"/>
          <w:szCs w:val="28"/>
          <w:lang w:val="ky-KG"/>
        </w:rPr>
        <w:t xml:space="preserve"> анализ</w:t>
      </w:r>
      <w:r>
        <w:rPr>
          <w:bCs/>
          <w:color w:val="000000"/>
          <w:sz w:val="28"/>
          <w:szCs w:val="28"/>
          <w:lang w:val="ky-KG"/>
        </w:rPr>
        <w:t>а</w:t>
      </w:r>
      <w:r w:rsidR="00D84E8B" w:rsidRPr="00D84E8B">
        <w:rPr>
          <w:bCs/>
          <w:color w:val="000000"/>
          <w:sz w:val="28"/>
          <w:szCs w:val="28"/>
          <w:lang w:val="ky-KG"/>
        </w:rPr>
        <w:t xml:space="preserve"> основных экономических индикаторов современного состояния</w:t>
      </w:r>
      <w:r>
        <w:rPr>
          <w:bCs/>
          <w:color w:val="000000"/>
          <w:sz w:val="28"/>
          <w:szCs w:val="28"/>
          <w:lang w:val="ky-KG"/>
        </w:rPr>
        <w:t xml:space="preserve"> и</w:t>
      </w:r>
      <w:r w:rsidR="00D84E8B" w:rsidRPr="00D84E8B">
        <w:rPr>
          <w:bCs/>
          <w:color w:val="000000"/>
          <w:sz w:val="28"/>
          <w:szCs w:val="28"/>
          <w:lang w:val="ky-KG"/>
        </w:rPr>
        <w:t xml:space="preserve"> тенденций развития внешней торговли между Кыргызстаном и Казахстаном </w:t>
      </w:r>
      <w:r>
        <w:rPr>
          <w:bCs/>
          <w:color w:val="000000"/>
          <w:sz w:val="28"/>
          <w:szCs w:val="28"/>
          <w:lang w:val="ky-KG"/>
        </w:rPr>
        <w:t>выявлено</w:t>
      </w:r>
      <w:r w:rsidR="00D84E8B" w:rsidRPr="00D84E8B">
        <w:rPr>
          <w:bCs/>
          <w:color w:val="000000"/>
          <w:sz w:val="28"/>
          <w:szCs w:val="28"/>
          <w:lang w:val="ky-KG"/>
        </w:rPr>
        <w:t xml:space="preserve"> отрицательное сальдо между импортом и экспортом этих стран; </w:t>
      </w:r>
    </w:p>
    <w:p w:rsidR="00D84E8B" w:rsidRPr="00D84E8B" w:rsidRDefault="00BA031D" w:rsidP="00D84E8B">
      <w:pPr>
        <w:ind w:firstLine="720"/>
        <w:jc w:val="both"/>
        <w:rPr>
          <w:bCs/>
          <w:color w:val="000000"/>
          <w:sz w:val="28"/>
          <w:szCs w:val="28"/>
          <w:lang w:val="ky-KG"/>
        </w:rPr>
      </w:pPr>
      <w:r>
        <w:rPr>
          <w:bCs/>
          <w:color w:val="000000"/>
          <w:sz w:val="28"/>
          <w:szCs w:val="28"/>
          <w:lang w:val="ky-KG"/>
        </w:rPr>
        <w:t xml:space="preserve">определено, что </w:t>
      </w:r>
      <w:r w:rsidR="00D84E8B" w:rsidRPr="00D84E8B">
        <w:rPr>
          <w:bCs/>
          <w:color w:val="000000"/>
          <w:sz w:val="28"/>
          <w:szCs w:val="28"/>
          <w:lang w:val="ky-KG"/>
        </w:rPr>
        <w:t>усиление зависимости кыргызской экономики от процессов глобализации связано с несовершенством отраслевой структуры</w:t>
      </w:r>
      <w:r>
        <w:rPr>
          <w:bCs/>
          <w:color w:val="000000"/>
          <w:sz w:val="28"/>
          <w:szCs w:val="28"/>
          <w:lang w:val="ky-KG"/>
        </w:rPr>
        <w:t>, и с</w:t>
      </w:r>
      <w:r w:rsidR="00D84E8B" w:rsidRPr="00D84E8B">
        <w:rPr>
          <w:bCs/>
          <w:color w:val="000000"/>
          <w:sz w:val="28"/>
          <w:szCs w:val="28"/>
          <w:lang w:val="ky-KG"/>
        </w:rPr>
        <w:t xml:space="preserve"> этой точки зрения </w:t>
      </w:r>
      <w:r w:rsidRPr="00D84E8B">
        <w:rPr>
          <w:bCs/>
          <w:color w:val="000000"/>
          <w:sz w:val="28"/>
          <w:szCs w:val="28"/>
          <w:lang w:val="ky-KG"/>
        </w:rPr>
        <w:t xml:space="preserve">представляется </w:t>
      </w:r>
      <w:r w:rsidR="00D84E8B" w:rsidRPr="00D84E8B">
        <w:rPr>
          <w:bCs/>
          <w:color w:val="000000"/>
          <w:sz w:val="28"/>
          <w:szCs w:val="28"/>
          <w:lang w:val="ky-KG"/>
        </w:rPr>
        <w:t xml:space="preserve">важным анализ влияния на экспортный потенциал таких базовых отраслей промышленности, </w:t>
      </w:r>
      <w:r w:rsidR="00DB002B" w:rsidRPr="00D84E8B">
        <w:rPr>
          <w:bCs/>
          <w:color w:val="000000"/>
          <w:sz w:val="28"/>
          <w:szCs w:val="28"/>
          <w:lang w:val="ky-KG"/>
        </w:rPr>
        <w:t>обеспечивающих экономическое развитие</w:t>
      </w:r>
      <w:r w:rsidR="00DB002B">
        <w:rPr>
          <w:bCs/>
          <w:color w:val="000000"/>
          <w:sz w:val="28"/>
          <w:szCs w:val="28"/>
          <w:lang w:val="ky-KG"/>
        </w:rPr>
        <w:t xml:space="preserve"> </w:t>
      </w:r>
      <w:r w:rsidR="00DB002B" w:rsidRPr="00D84E8B">
        <w:rPr>
          <w:bCs/>
          <w:color w:val="000000"/>
          <w:sz w:val="28"/>
          <w:szCs w:val="28"/>
          <w:lang w:val="ky-KG"/>
        </w:rPr>
        <w:t>Кыргызской Республики</w:t>
      </w:r>
      <w:r w:rsidR="00DB002B">
        <w:rPr>
          <w:bCs/>
          <w:color w:val="000000"/>
          <w:sz w:val="28"/>
          <w:szCs w:val="28"/>
          <w:lang w:val="ky-KG"/>
        </w:rPr>
        <w:t>,</w:t>
      </w:r>
      <w:r w:rsidR="00DB002B" w:rsidRPr="00D84E8B">
        <w:rPr>
          <w:bCs/>
          <w:color w:val="000000"/>
          <w:sz w:val="28"/>
          <w:szCs w:val="28"/>
          <w:lang w:val="ky-KG"/>
        </w:rPr>
        <w:t xml:space="preserve"> </w:t>
      </w:r>
      <w:r w:rsidR="00D84E8B" w:rsidRPr="00D84E8B">
        <w:rPr>
          <w:bCs/>
          <w:color w:val="000000"/>
          <w:sz w:val="28"/>
          <w:szCs w:val="28"/>
          <w:lang w:val="ky-KG"/>
        </w:rPr>
        <w:t>как топливно-энергетический комплекс, пищевая, обрабатывающая, электротехническая</w:t>
      </w:r>
      <w:r w:rsidR="00DB002B">
        <w:rPr>
          <w:bCs/>
          <w:color w:val="000000"/>
          <w:sz w:val="28"/>
          <w:szCs w:val="28"/>
          <w:lang w:val="ky-KG"/>
        </w:rPr>
        <w:t xml:space="preserve"> отрасли</w:t>
      </w:r>
      <w:r w:rsidR="00D84E8B" w:rsidRPr="00D84E8B">
        <w:rPr>
          <w:bCs/>
          <w:color w:val="000000"/>
          <w:sz w:val="28"/>
          <w:szCs w:val="28"/>
          <w:lang w:val="ky-KG"/>
        </w:rPr>
        <w:t>;</w:t>
      </w:r>
    </w:p>
    <w:p w:rsidR="00D84E8B" w:rsidRPr="00D84E8B" w:rsidRDefault="002A4E56" w:rsidP="00D84E8B">
      <w:pPr>
        <w:ind w:firstLine="720"/>
        <w:jc w:val="both"/>
        <w:rPr>
          <w:bCs/>
          <w:color w:val="000000"/>
          <w:sz w:val="28"/>
          <w:szCs w:val="28"/>
          <w:lang w:val="ky-KG"/>
        </w:rPr>
      </w:pPr>
      <w:r>
        <w:rPr>
          <w:bCs/>
          <w:color w:val="000000"/>
          <w:sz w:val="28"/>
          <w:szCs w:val="28"/>
          <w:lang w:val="ky-KG"/>
        </w:rPr>
        <w:t xml:space="preserve">установлено, что </w:t>
      </w:r>
      <w:r w:rsidR="00D84E8B" w:rsidRPr="00D84E8B">
        <w:rPr>
          <w:bCs/>
          <w:color w:val="000000"/>
          <w:sz w:val="28"/>
          <w:szCs w:val="28"/>
          <w:lang w:val="ky-KG"/>
        </w:rPr>
        <w:t>развитие масштабов внешней торговли и исследование новых рынков сбыта возможно только при систематическом совершенствовании технологии производства, использовании современного оборудования, обновлении ассортимента выпускаемой продукции, применении инновационных решений</w:t>
      </w:r>
      <w:r w:rsidR="00AB7627">
        <w:rPr>
          <w:bCs/>
          <w:color w:val="000000"/>
          <w:sz w:val="28"/>
          <w:szCs w:val="28"/>
          <w:lang w:val="ky-KG"/>
        </w:rPr>
        <w:t>;</w:t>
      </w:r>
    </w:p>
    <w:p w:rsidR="00D84E8B" w:rsidRPr="00D84E8B" w:rsidRDefault="00AB7627" w:rsidP="00D84E8B">
      <w:pPr>
        <w:ind w:firstLine="720"/>
        <w:jc w:val="both"/>
        <w:rPr>
          <w:bCs/>
          <w:color w:val="000000"/>
          <w:sz w:val="28"/>
          <w:szCs w:val="28"/>
          <w:lang w:val="ky-KG"/>
        </w:rPr>
      </w:pPr>
      <w:r>
        <w:rPr>
          <w:bCs/>
          <w:color w:val="000000"/>
          <w:sz w:val="28"/>
          <w:szCs w:val="28"/>
          <w:lang w:val="ky-KG"/>
        </w:rPr>
        <w:t>п</w:t>
      </w:r>
      <w:r w:rsidR="00D84E8B" w:rsidRPr="00D84E8B">
        <w:rPr>
          <w:bCs/>
          <w:color w:val="000000"/>
          <w:sz w:val="28"/>
          <w:szCs w:val="28"/>
          <w:lang w:val="ky-KG"/>
        </w:rPr>
        <w:t>редложен алгоритм шести этапов эффективности выбранного варианта (направления) диверсификации экономики. Для внедрения этапов диверсификации структурной экономики КР в первую очередь необходимы анализ внешней и внутренней среды и разработка различных направлений диверсификации секторов экономики;</w:t>
      </w:r>
    </w:p>
    <w:p w:rsidR="00D84E8B" w:rsidRPr="00D84E8B" w:rsidRDefault="00D84E8B" w:rsidP="00D84E8B">
      <w:pPr>
        <w:ind w:firstLine="720"/>
        <w:jc w:val="both"/>
        <w:rPr>
          <w:bCs/>
          <w:color w:val="000000"/>
          <w:sz w:val="28"/>
          <w:szCs w:val="28"/>
          <w:lang w:val="ky-KG"/>
        </w:rPr>
      </w:pPr>
      <w:r w:rsidRPr="00D84E8B">
        <w:rPr>
          <w:bCs/>
          <w:color w:val="000000"/>
          <w:sz w:val="28"/>
          <w:szCs w:val="28"/>
          <w:lang w:val="ky-KG"/>
        </w:rPr>
        <w:t>разработан механизм устойчивого развития экономики с использованием диверсификационной составляющей, включая взаимосвязанные блоки с различными вариантами разв</w:t>
      </w:r>
      <w:r w:rsidR="00023F43">
        <w:rPr>
          <w:bCs/>
          <w:color w:val="000000"/>
          <w:sz w:val="28"/>
          <w:szCs w:val="28"/>
          <w:lang w:val="ky-KG"/>
        </w:rPr>
        <w:t>ития (низкое, среднее, высокое).</w:t>
      </w:r>
      <w:r w:rsidRPr="00D84E8B">
        <w:rPr>
          <w:bCs/>
          <w:color w:val="000000"/>
          <w:sz w:val="28"/>
          <w:szCs w:val="28"/>
          <w:lang w:val="ky-KG"/>
        </w:rPr>
        <w:t xml:space="preserve"> </w:t>
      </w:r>
      <w:r w:rsidR="00023F43">
        <w:rPr>
          <w:bCs/>
          <w:color w:val="000000"/>
          <w:sz w:val="28"/>
          <w:szCs w:val="28"/>
          <w:lang w:val="ky-KG"/>
        </w:rPr>
        <w:t>И</w:t>
      </w:r>
      <w:r w:rsidRPr="00D84E8B">
        <w:rPr>
          <w:bCs/>
          <w:color w:val="000000"/>
          <w:sz w:val="28"/>
          <w:szCs w:val="28"/>
          <w:lang w:val="ky-KG"/>
        </w:rPr>
        <w:t>сходная модель социально-экономического развития трансформируется в модель устойчивого развития с диверсификационной экономикой, представляющую собой поэтапны</w:t>
      </w:r>
      <w:r w:rsidR="002A4E56">
        <w:rPr>
          <w:bCs/>
          <w:color w:val="000000"/>
          <w:sz w:val="28"/>
          <w:szCs w:val="28"/>
          <w:lang w:val="ky-KG"/>
        </w:rPr>
        <w:t>е</w:t>
      </w:r>
      <w:r w:rsidRPr="00D84E8B">
        <w:rPr>
          <w:bCs/>
          <w:color w:val="000000"/>
          <w:sz w:val="28"/>
          <w:szCs w:val="28"/>
          <w:lang w:val="ky-KG"/>
        </w:rPr>
        <w:t xml:space="preserve"> шаг</w:t>
      </w:r>
      <w:r w:rsidR="002A4E56">
        <w:rPr>
          <w:bCs/>
          <w:color w:val="000000"/>
          <w:sz w:val="28"/>
          <w:szCs w:val="28"/>
          <w:lang w:val="ky-KG"/>
        </w:rPr>
        <w:t>и</w:t>
      </w:r>
      <w:r w:rsidRPr="00D84E8B">
        <w:rPr>
          <w:bCs/>
          <w:color w:val="000000"/>
          <w:sz w:val="28"/>
          <w:szCs w:val="28"/>
          <w:lang w:val="ky-KG"/>
        </w:rPr>
        <w:t>, отражающи</w:t>
      </w:r>
      <w:r w:rsidR="002A4E56">
        <w:rPr>
          <w:bCs/>
          <w:color w:val="000000"/>
          <w:sz w:val="28"/>
          <w:szCs w:val="28"/>
          <w:lang w:val="ky-KG"/>
        </w:rPr>
        <w:t>е</w:t>
      </w:r>
      <w:r w:rsidRPr="00D84E8B">
        <w:rPr>
          <w:bCs/>
          <w:color w:val="000000"/>
          <w:sz w:val="28"/>
          <w:szCs w:val="28"/>
          <w:lang w:val="ky-KG"/>
        </w:rPr>
        <w:t xml:space="preserve"> движение экономики в направлении устойчивого развития;</w:t>
      </w:r>
    </w:p>
    <w:p w:rsidR="00AB7627" w:rsidRDefault="00D84E8B" w:rsidP="00D84E8B">
      <w:pPr>
        <w:ind w:firstLine="720"/>
        <w:jc w:val="both"/>
        <w:rPr>
          <w:bCs/>
          <w:color w:val="000000"/>
          <w:sz w:val="28"/>
          <w:szCs w:val="28"/>
          <w:lang w:val="ky-KG"/>
        </w:rPr>
      </w:pPr>
      <w:r w:rsidRPr="00D84E8B">
        <w:rPr>
          <w:bCs/>
          <w:color w:val="000000"/>
          <w:sz w:val="28"/>
          <w:szCs w:val="28"/>
          <w:lang w:val="ky-KG"/>
        </w:rPr>
        <w:t>предложен стратегический прогноз развития экспортного потенциала на период до 2020 г., согласно которому экономика Кыргызстана по сравнению Казахстаном</w:t>
      </w:r>
      <w:r w:rsidR="00023F43">
        <w:rPr>
          <w:bCs/>
          <w:color w:val="000000"/>
          <w:sz w:val="28"/>
          <w:szCs w:val="28"/>
          <w:lang w:val="ky-KG"/>
        </w:rPr>
        <w:t xml:space="preserve"> </w:t>
      </w:r>
      <w:r w:rsidRPr="00D84E8B">
        <w:rPr>
          <w:bCs/>
          <w:color w:val="000000"/>
          <w:sz w:val="28"/>
          <w:szCs w:val="28"/>
          <w:lang w:val="ky-KG"/>
        </w:rPr>
        <w:t>в значительной степени зависит</w:t>
      </w:r>
      <w:r w:rsidR="00023F43">
        <w:rPr>
          <w:bCs/>
          <w:color w:val="000000"/>
          <w:sz w:val="28"/>
          <w:szCs w:val="28"/>
          <w:lang w:val="ky-KG"/>
        </w:rPr>
        <w:t xml:space="preserve"> </w:t>
      </w:r>
      <w:r w:rsidRPr="00D84E8B">
        <w:rPr>
          <w:bCs/>
          <w:color w:val="000000"/>
          <w:sz w:val="28"/>
          <w:szCs w:val="28"/>
          <w:lang w:val="ky-KG"/>
        </w:rPr>
        <w:t>от импорта многих потребительских товаров. Для достижения поставленных целей и повышения эффективности функционирования экспортной составляющей потребуется развитие системы и принципов государственного регулирования, направленного на расширение экспортного потенциала в соответствии с курсом государства на поддержку реального сектора экономики.</w:t>
      </w:r>
    </w:p>
    <w:p w:rsidR="0028371B" w:rsidRPr="0075019A" w:rsidRDefault="0028371B" w:rsidP="00D84E8B">
      <w:pPr>
        <w:ind w:firstLine="720"/>
        <w:jc w:val="both"/>
        <w:rPr>
          <w:color w:val="000000"/>
          <w:sz w:val="28"/>
          <w:szCs w:val="28"/>
        </w:rPr>
      </w:pPr>
      <w:r w:rsidRPr="0075019A">
        <w:rPr>
          <w:b/>
          <w:bCs/>
          <w:color w:val="000000"/>
          <w:sz w:val="28"/>
          <w:szCs w:val="28"/>
        </w:rPr>
        <w:t xml:space="preserve">Личный вклад </w:t>
      </w:r>
      <w:r w:rsidRPr="0075019A">
        <w:rPr>
          <w:b/>
          <w:bCs/>
          <w:color w:val="000000"/>
          <w:sz w:val="28"/>
          <w:szCs w:val="28"/>
          <w:lang w:val="ky-KG"/>
        </w:rPr>
        <w:t>соискателя</w:t>
      </w:r>
      <w:r w:rsidR="001B3369">
        <w:rPr>
          <w:b/>
          <w:bCs/>
          <w:color w:val="000000"/>
          <w:sz w:val="28"/>
          <w:szCs w:val="28"/>
          <w:lang w:val="ky-KG"/>
        </w:rPr>
        <w:t xml:space="preserve">. </w:t>
      </w:r>
      <w:r w:rsidR="001B3369" w:rsidRPr="001B3369">
        <w:rPr>
          <w:bCs/>
          <w:color w:val="000000"/>
          <w:sz w:val="28"/>
          <w:szCs w:val="28"/>
          <w:lang w:val="ky-KG"/>
        </w:rPr>
        <w:t xml:space="preserve">На основе </w:t>
      </w:r>
      <w:r w:rsidR="001B3369">
        <w:rPr>
          <w:bCs/>
          <w:color w:val="000000"/>
          <w:sz w:val="28"/>
          <w:szCs w:val="28"/>
          <w:lang w:val="ky-KG"/>
        </w:rPr>
        <w:t>критической оценки и систематизации научно-исседовательских и практических разработок, с использованием комплексного подхода</w:t>
      </w:r>
      <w:r w:rsidR="00CD0438">
        <w:rPr>
          <w:bCs/>
          <w:color w:val="000000"/>
          <w:sz w:val="28"/>
          <w:szCs w:val="28"/>
          <w:lang w:val="ky-KG"/>
        </w:rPr>
        <w:t>,</w:t>
      </w:r>
      <w:r w:rsidR="001B3369">
        <w:rPr>
          <w:bCs/>
          <w:color w:val="000000"/>
          <w:sz w:val="28"/>
          <w:szCs w:val="28"/>
          <w:lang w:val="ky-KG"/>
        </w:rPr>
        <w:t xml:space="preserve"> выработаны </w:t>
      </w:r>
      <w:r w:rsidRPr="0075019A">
        <w:rPr>
          <w:color w:val="000000"/>
          <w:sz w:val="28"/>
          <w:szCs w:val="28"/>
        </w:rPr>
        <w:t>практически</w:t>
      </w:r>
      <w:r w:rsidR="001B3369">
        <w:rPr>
          <w:color w:val="000000"/>
          <w:sz w:val="28"/>
          <w:szCs w:val="28"/>
        </w:rPr>
        <w:t>е</w:t>
      </w:r>
      <w:r w:rsidRPr="0075019A">
        <w:rPr>
          <w:color w:val="000000"/>
          <w:sz w:val="28"/>
          <w:szCs w:val="28"/>
        </w:rPr>
        <w:t xml:space="preserve"> рекомендаци</w:t>
      </w:r>
      <w:r w:rsidR="001B3369">
        <w:rPr>
          <w:color w:val="000000"/>
          <w:sz w:val="28"/>
          <w:szCs w:val="28"/>
        </w:rPr>
        <w:t xml:space="preserve">и, касающиеся </w:t>
      </w:r>
      <w:r w:rsidRPr="0075019A">
        <w:rPr>
          <w:color w:val="000000"/>
          <w:sz w:val="28"/>
          <w:szCs w:val="28"/>
        </w:rPr>
        <w:t>механизм</w:t>
      </w:r>
      <w:r w:rsidR="001B3369">
        <w:rPr>
          <w:color w:val="000000"/>
          <w:sz w:val="28"/>
          <w:szCs w:val="28"/>
        </w:rPr>
        <w:t>а</w:t>
      </w:r>
      <w:r w:rsidRPr="0075019A">
        <w:rPr>
          <w:color w:val="000000"/>
          <w:sz w:val="28"/>
          <w:szCs w:val="28"/>
        </w:rPr>
        <w:t xml:space="preserve"> </w:t>
      </w:r>
      <w:r w:rsidRPr="0075019A">
        <w:rPr>
          <w:color w:val="000000"/>
          <w:sz w:val="28"/>
          <w:szCs w:val="28"/>
          <w:lang w:val="ky-KG"/>
        </w:rPr>
        <w:t>расширени</w:t>
      </w:r>
      <w:r w:rsidR="001B3369">
        <w:rPr>
          <w:color w:val="000000"/>
          <w:sz w:val="28"/>
          <w:szCs w:val="28"/>
          <w:lang w:val="ky-KG"/>
        </w:rPr>
        <w:t>я</w:t>
      </w:r>
      <w:r w:rsidRPr="0075019A">
        <w:rPr>
          <w:color w:val="000000"/>
          <w:sz w:val="28"/>
          <w:szCs w:val="28"/>
          <w:lang w:val="ky-KG"/>
        </w:rPr>
        <w:t xml:space="preserve"> </w:t>
      </w:r>
      <w:r w:rsidR="002462D8">
        <w:rPr>
          <w:color w:val="000000"/>
          <w:sz w:val="28"/>
          <w:szCs w:val="28"/>
        </w:rPr>
        <w:t>внешнеэкономическ</w:t>
      </w:r>
      <w:r w:rsidR="001B3369">
        <w:rPr>
          <w:color w:val="000000"/>
          <w:sz w:val="28"/>
          <w:szCs w:val="28"/>
        </w:rPr>
        <w:t>их</w:t>
      </w:r>
      <w:r w:rsidR="002462D8">
        <w:rPr>
          <w:color w:val="000000"/>
          <w:sz w:val="28"/>
          <w:szCs w:val="28"/>
        </w:rPr>
        <w:t xml:space="preserve"> связ</w:t>
      </w:r>
      <w:r w:rsidR="001B3369">
        <w:rPr>
          <w:color w:val="000000"/>
          <w:sz w:val="28"/>
          <w:szCs w:val="28"/>
        </w:rPr>
        <w:t>ей Кыргызстана с Республикой Казахстан</w:t>
      </w:r>
      <w:r w:rsidRPr="0075019A">
        <w:rPr>
          <w:color w:val="000000"/>
          <w:sz w:val="28"/>
          <w:szCs w:val="28"/>
        </w:rPr>
        <w:t xml:space="preserve">. </w:t>
      </w:r>
    </w:p>
    <w:p w:rsidR="0028371B" w:rsidRPr="00A30A82" w:rsidRDefault="0028371B" w:rsidP="0028371B">
      <w:pPr>
        <w:ind w:firstLine="708"/>
        <w:jc w:val="both"/>
        <w:rPr>
          <w:sz w:val="28"/>
          <w:szCs w:val="28"/>
        </w:rPr>
      </w:pPr>
      <w:r w:rsidRPr="0075019A">
        <w:rPr>
          <w:b/>
          <w:bCs/>
          <w:sz w:val="28"/>
          <w:szCs w:val="28"/>
        </w:rPr>
        <w:t xml:space="preserve">Апробация результатов исследования. </w:t>
      </w:r>
      <w:r w:rsidRPr="00A30A82">
        <w:rPr>
          <w:sz w:val="28"/>
          <w:szCs w:val="28"/>
        </w:rPr>
        <w:t xml:space="preserve">Основные </w:t>
      </w:r>
      <w:r w:rsidR="002462D8" w:rsidRPr="00A30A82">
        <w:rPr>
          <w:sz w:val="28"/>
          <w:szCs w:val="28"/>
          <w:lang w:val="ky-KG"/>
        </w:rPr>
        <w:t>итоги</w:t>
      </w:r>
      <w:r w:rsidRPr="00A30A82">
        <w:rPr>
          <w:sz w:val="28"/>
          <w:szCs w:val="28"/>
        </w:rPr>
        <w:t xml:space="preserve"> работы обсуждались и докладывались на </w:t>
      </w:r>
      <w:r w:rsidRPr="00A30A82">
        <w:rPr>
          <w:sz w:val="28"/>
          <w:szCs w:val="28"/>
          <w:lang w:val="ky-KG"/>
        </w:rPr>
        <w:t xml:space="preserve">международных, республиканских </w:t>
      </w:r>
      <w:r w:rsidRPr="00A30A82">
        <w:rPr>
          <w:sz w:val="28"/>
          <w:szCs w:val="28"/>
        </w:rPr>
        <w:t>научно-</w:t>
      </w:r>
      <w:r w:rsidRPr="00A30A82">
        <w:rPr>
          <w:sz w:val="28"/>
          <w:szCs w:val="28"/>
        </w:rPr>
        <w:lastRenderedPageBreak/>
        <w:t xml:space="preserve">практических конференциях, </w:t>
      </w:r>
      <w:r w:rsidR="00E05187">
        <w:rPr>
          <w:sz w:val="28"/>
          <w:szCs w:val="28"/>
        </w:rPr>
        <w:t>заседаниях «к</w:t>
      </w:r>
      <w:r w:rsidRPr="00A30A82">
        <w:rPr>
          <w:sz w:val="28"/>
          <w:szCs w:val="28"/>
          <w:lang w:val="ky-KG"/>
        </w:rPr>
        <w:t>ругл</w:t>
      </w:r>
      <w:r w:rsidR="00CD0438">
        <w:rPr>
          <w:sz w:val="28"/>
          <w:szCs w:val="28"/>
          <w:lang w:val="ky-KG"/>
        </w:rPr>
        <w:t>ого</w:t>
      </w:r>
      <w:r w:rsidRPr="00A30A82">
        <w:rPr>
          <w:sz w:val="28"/>
          <w:szCs w:val="28"/>
          <w:lang w:val="ky-KG"/>
        </w:rPr>
        <w:t xml:space="preserve"> стола</w:t>
      </w:r>
      <w:r w:rsidR="00CD0438">
        <w:rPr>
          <w:sz w:val="28"/>
          <w:szCs w:val="28"/>
        </w:rPr>
        <w:t>»</w:t>
      </w:r>
      <w:r w:rsidR="00CD0438">
        <w:rPr>
          <w:sz w:val="28"/>
          <w:szCs w:val="28"/>
          <w:lang w:val="ky-KG"/>
        </w:rPr>
        <w:t>,</w:t>
      </w:r>
      <w:r w:rsidRPr="00A30A82">
        <w:rPr>
          <w:sz w:val="28"/>
          <w:szCs w:val="28"/>
        </w:rPr>
        <w:t xml:space="preserve"> проходивших </w:t>
      </w:r>
      <w:r w:rsidR="00CD0438">
        <w:rPr>
          <w:sz w:val="28"/>
          <w:szCs w:val="28"/>
        </w:rPr>
        <w:t>в период с</w:t>
      </w:r>
      <w:r w:rsidRPr="00A30A82">
        <w:rPr>
          <w:sz w:val="28"/>
          <w:szCs w:val="28"/>
        </w:rPr>
        <w:t xml:space="preserve"> 20</w:t>
      </w:r>
      <w:r w:rsidRPr="00A30A82">
        <w:rPr>
          <w:sz w:val="28"/>
          <w:szCs w:val="28"/>
          <w:lang w:val="ky-KG"/>
        </w:rPr>
        <w:t>12</w:t>
      </w:r>
      <w:r w:rsidRPr="00A30A82">
        <w:rPr>
          <w:sz w:val="28"/>
          <w:szCs w:val="28"/>
        </w:rPr>
        <w:t xml:space="preserve"> по 20</w:t>
      </w:r>
      <w:r w:rsidRPr="00A30A82">
        <w:rPr>
          <w:sz w:val="28"/>
          <w:szCs w:val="28"/>
          <w:lang w:val="ky-KG"/>
        </w:rPr>
        <w:t>14</w:t>
      </w:r>
      <w:r w:rsidRPr="00A30A82">
        <w:rPr>
          <w:sz w:val="28"/>
          <w:szCs w:val="28"/>
        </w:rPr>
        <w:t xml:space="preserve"> г.</w:t>
      </w:r>
    </w:p>
    <w:p w:rsidR="00D11988" w:rsidRPr="00075813" w:rsidRDefault="00D11988" w:rsidP="003674D1">
      <w:pPr>
        <w:widowControl/>
        <w:shd w:val="clear" w:color="auto" w:fill="FFFFFF"/>
        <w:ind w:left="101" w:right="29" w:firstLine="619"/>
        <w:jc w:val="both"/>
        <w:rPr>
          <w:sz w:val="28"/>
          <w:szCs w:val="28"/>
        </w:rPr>
      </w:pPr>
      <w:r w:rsidRPr="00075813">
        <w:rPr>
          <w:rFonts w:eastAsia="Times New Roman"/>
          <w:b/>
          <w:bCs/>
          <w:sz w:val="28"/>
          <w:szCs w:val="28"/>
        </w:rPr>
        <w:t xml:space="preserve">Полнота отражения результатов диссертации в публикациях. </w:t>
      </w:r>
      <w:r w:rsidRPr="00075813">
        <w:rPr>
          <w:rFonts w:eastAsia="Times New Roman"/>
          <w:sz w:val="28"/>
          <w:szCs w:val="28"/>
        </w:rPr>
        <w:t xml:space="preserve">Результаты исследований и основные положения диссертационной работы опубликованы в </w:t>
      </w:r>
      <w:r w:rsidR="003674D1" w:rsidRPr="00075813">
        <w:rPr>
          <w:rFonts w:eastAsia="Times New Roman"/>
          <w:sz w:val="28"/>
          <w:szCs w:val="28"/>
        </w:rPr>
        <w:t>8</w:t>
      </w:r>
      <w:r w:rsidR="003674D1">
        <w:rPr>
          <w:rFonts w:eastAsia="Times New Roman"/>
          <w:sz w:val="28"/>
          <w:szCs w:val="28"/>
        </w:rPr>
        <w:t xml:space="preserve"> </w:t>
      </w:r>
      <w:r w:rsidRPr="00075813">
        <w:rPr>
          <w:rFonts w:eastAsia="Times New Roman"/>
          <w:bCs/>
          <w:sz w:val="28"/>
          <w:szCs w:val="28"/>
        </w:rPr>
        <w:t xml:space="preserve">научных </w:t>
      </w:r>
      <w:r w:rsidRPr="00075813">
        <w:rPr>
          <w:rFonts w:eastAsia="Times New Roman"/>
          <w:sz w:val="28"/>
          <w:szCs w:val="28"/>
        </w:rPr>
        <w:t>статьях общим объемом 3,4 печатных лист</w:t>
      </w:r>
      <w:r w:rsidR="00C776EF">
        <w:rPr>
          <w:rFonts w:eastAsia="Times New Roman"/>
          <w:sz w:val="28"/>
          <w:szCs w:val="28"/>
        </w:rPr>
        <w:t>а</w:t>
      </w:r>
      <w:r w:rsidRPr="00075813">
        <w:rPr>
          <w:rFonts w:eastAsia="Times New Roman"/>
          <w:sz w:val="28"/>
          <w:szCs w:val="28"/>
        </w:rPr>
        <w:t>, в изданиях, рекомендуемых ВАК Кыргызской Республики для опубликования результатов диссертационного исследования, в том числе од</w:t>
      </w:r>
      <w:r w:rsidR="00C776EF">
        <w:rPr>
          <w:rFonts w:eastAsia="Times New Roman"/>
          <w:sz w:val="28"/>
          <w:szCs w:val="28"/>
        </w:rPr>
        <w:t>н</w:t>
      </w:r>
      <w:r w:rsidRPr="00075813">
        <w:rPr>
          <w:rFonts w:eastAsia="Times New Roman"/>
          <w:sz w:val="28"/>
          <w:szCs w:val="28"/>
        </w:rPr>
        <w:t>а стать</w:t>
      </w:r>
      <w:r w:rsidR="00C776EF">
        <w:rPr>
          <w:rFonts w:eastAsia="Times New Roman"/>
          <w:sz w:val="28"/>
          <w:szCs w:val="28"/>
        </w:rPr>
        <w:t>я</w:t>
      </w:r>
      <w:r w:rsidRPr="00075813">
        <w:rPr>
          <w:rFonts w:eastAsia="Times New Roman"/>
          <w:sz w:val="28"/>
          <w:szCs w:val="28"/>
        </w:rPr>
        <w:t xml:space="preserve"> </w:t>
      </w:r>
      <w:r w:rsidR="009B51A3" w:rsidRPr="009B51A3">
        <w:rPr>
          <w:rFonts w:eastAsia="Times New Roman"/>
          <w:sz w:val="28"/>
          <w:szCs w:val="28"/>
        </w:rPr>
        <w:t>–</w:t>
      </w:r>
      <w:r w:rsidRPr="00075813">
        <w:rPr>
          <w:rFonts w:eastAsia="Times New Roman"/>
          <w:sz w:val="28"/>
          <w:szCs w:val="28"/>
        </w:rPr>
        <w:t xml:space="preserve"> за рубежом.</w:t>
      </w:r>
    </w:p>
    <w:p w:rsidR="0028371B" w:rsidRPr="0075019A" w:rsidRDefault="0028371B" w:rsidP="0028371B">
      <w:pPr>
        <w:ind w:firstLine="720"/>
        <w:jc w:val="both"/>
        <w:rPr>
          <w:sz w:val="28"/>
          <w:szCs w:val="28"/>
        </w:rPr>
      </w:pPr>
      <w:r w:rsidRPr="0075019A">
        <w:rPr>
          <w:b/>
          <w:bCs/>
          <w:sz w:val="28"/>
          <w:szCs w:val="28"/>
        </w:rPr>
        <w:t xml:space="preserve">Структура и объем диссертации. </w:t>
      </w:r>
      <w:r w:rsidRPr="0075019A">
        <w:rPr>
          <w:sz w:val="28"/>
          <w:szCs w:val="28"/>
        </w:rPr>
        <w:t xml:space="preserve">Диссертация состоит из введения, </w:t>
      </w:r>
      <w:r w:rsidRPr="0075019A">
        <w:rPr>
          <w:sz w:val="28"/>
          <w:szCs w:val="28"/>
          <w:lang w:val="ky-KG"/>
        </w:rPr>
        <w:t>трех</w:t>
      </w:r>
      <w:r w:rsidRPr="0075019A">
        <w:rPr>
          <w:sz w:val="28"/>
          <w:szCs w:val="28"/>
        </w:rPr>
        <w:t xml:space="preserve"> глав, </w:t>
      </w:r>
      <w:r w:rsidRPr="0075019A">
        <w:rPr>
          <w:sz w:val="28"/>
          <w:szCs w:val="28"/>
          <w:lang w:val="ky-KG"/>
        </w:rPr>
        <w:t>выводов и практических рекомендаци</w:t>
      </w:r>
      <w:r w:rsidR="00C776EF">
        <w:rPr>
          <w:sz w:val="28"/>
          <w:szCs w:val="28"/>
          <w:lang w:val="ky-KG"/>
        </w:rPr>
        <w:t>й</w:t>
      </w:r>
      <w:r w:rsidRPr="0075019A">
        <w:rPr>
          <w:sz w:val="28"/>
          <w:szCs w:val="28"/>
        </w:rPr>
        <w:t xml:space="preserve">, </w:t>
      </w:r>
      <w:r w:rsidR="00C776EF">
        <w:rPr>
          <w:sz w:val="28"/>
          <w:szCs w:val="28"/>
        </w:rPr>
        <w:t xml:space="preserve">библиографического </w:t>
      </w:r>
      <w:r w:rsidRPr="0075019A">
        <w:rPr>
          <w:sz w:val="28"/>
          <w:szCs w:val="28"/>
        </w:rPr>
        <w:t>списка использованн</w:t>
      </w:r>
      <w:r w:rsidR="00C776EF">
        <w:rPr>
          <w:sz w:val="28"/>
          <w:szCs w:val="28"/>
        </w:rPr>
        <w:t>ых источников</w:t>
      </w:r>
      <w:r w:rsidRPr="0075019A">
        <w:rPr>
          <w:sz w:val="28"/>
          <w:szCs w:val="28"/>
        </w:rPr>
        <w:t xml:space="preserve">, включающих </w:t>
      </w:r>
      <w:r w:rsidR="00C31F85">
        <w:rPr>
          <w:sz w:val="28"/>
          <w:szCs w:val="28"/>
          <w:lang w:val="ky-KG"/>
        </w:rPr>
        <w:t>128</w:t>
      </w:r>
      <w:r w:rsidRPr="0075019A">
        <w:rPr>
          <w:sz w:val="28"/>
          <w:szCs w:val="28"/>
          <w:lang w:val="ky-KG"/>
        </w:rPr>
        <w:t xml:space="preserve"> </w:t>
      </w:r>
      <w:proofErr w:type="spellStart"/>
      <w:r w:rsidRPr="0075019A">
        <w:rPr>
          <w:sz w:val="28"/>
          <w:szCs w:val="28"/>
        </w:rPr>
        <w:t>наименовани</w:t>
      </w:r>
      <w:proofErr w:type="spellEnd"/>
      <w:r w:rsidRPr="0075019A">
        <w:rPr>
          <w:sz w:val="28"/>
          <w:szCs w:val="28"/>
          <w:lang w:val="ky-KG"/>
        </w:rPr>
        <w:t>й</w:t>
      </w:r>
      <w:r w:rsidRPr="0075019A">
        <w:rPr>
          <w:sz w:val="28"/>
          <w:szCs w:val="28"/>
        </w:rPr>
        <w:t xml:space="preserve">, </w:t>
      </w:r>
      <w:r w:rsidR="00C776EF">
        <w:rPr>
          <w:sz w:val="28"/>
          <w:szCs w:val="28"/>
        </w:rPr>
        <w:t>изложена на</w:t>
      </w:r>
      <w:r w:rsidRPr="0075019A">
        <w:rPr>
          <w:sz w:val="28"/>
          <w:szCs w:val="28"/>
        </w:rPr>
        <w:t xml:space="preserve"> </w:t>
      </w:r>
      <w:r w:rsidRPr="0075019A">
        <w:rPr>
          <w:sz w:val="28"/>
          <w:szCs w:val="28"/>
          <w:lang w:val="ky-KG"/>
        </w:rPr>
        <w:t>17</w:t>
      </w:r>
      <w:r w:rsidR="00C31F85">
        <w:rPr>
          <w:sz w:val="28"/>
          <w:szCs w:val="28"/>
          <w:lang w:val="ky-KG"/>
        </w:rPr>
        <w:t>4</w:t>
      </w:r>
      <w:r w:rsidRPr="0075019A">
        <w:rPr>
          <w:sz w:val="28"/>
          <w:szCs w:val="28"/>
          <w:lang w:val="ky-KG"/>
        </w:rPr>
        <w:t xml:space="preserve"> </w:t>
      </w:r>
      <w:r w:rsidRPr="0075019A">
        <w:rPr>
          <w:sz w:val="28"/>
          <w:szCs w:val="28"/>
        </w:rPr>
        <w:t>страниц</w:t>
      </w:r>
      <w:r w:rsidR="00C776EF">
        <w:rPr>
          <w:sz w:val="28"/>
          <w:szCs w:val="28"/>
        </w:rPr>
        <w:t>ах</w:t>
      </w:r>
      <w:r w:rsidRPr="0075019A">
        <w:rPr>
          <w:sz w:val="28"/>
          <w:szCs w:val="28"/>
        </w:rPr>
        <w:t>, включает</w:t>
      </w:r>
      <w:r w:rsidRPr="0075019A">
        <w:rPr>
          <w:sz w:val="28"/>
          <w:szCs w:val="28"/>
          <w:lang w:val="ky-KG"/>
        </w:rPr>
        <w:t xml:space="preserve"> 33 </w:t>
      </w:r>
      <w:r w:rsidRPr="0075019A">
        <w:rPr>
          <w:sz w:val="28"/>
          <w:szCs w:val="28"/>
        </w:rPr>
        <w:t>таблиц</w:t>
      </w:r>
      <w:r w:rsidRPr="0075019A">
        <w:rPr>
          <w:sz w:val="28"/>
          <w:szCs w:val="28"/>
          <w:lang w:val="ky-KG"/>
        </w:rPr>
        <w:t>ы</w:t>
      </w:r>
      <w:r w:rsidR="00C776EF">
        <w:rPr>
          <w:sz w:val="28"/>
          <w:szCs w:val="28"/>
          <w:lang w:val="ky-KG"/>
        </w:rPr>
        <w:t xml:space="preserve"> и</w:t>
      </w:r>
      <w:r w:rsidRPr="0075019A">
        <w:rPr>
          <w:sz w:val="28"/>
          <w:szCs w:val="28"/>
        </w:rPr>
        <w:t xml:space="preserve"> </w:t>
      </w:r>
      <w:r w:rsidRPr="0075019A">
        <w:rPr>
          <w:sz w:val="28"/>
          <w:szCs w:val="28"/>
          <w:lang w:val="ky-KG"/>
        </w:rPr>
        <w:t>11</w:t>
      </w:r>
      <w:r w:rsidRPr="0075019A">
        <w:rPr>
          <w:sz w:val="28"/>
          <w:szCs w:val="28"/>
        </w:rPr>
        <w:t xml:space="preserve"> </w:t>
      </w:r>
      <w:proofErr w:type="spellStart"/>
      <w:r w:rsidRPr="0075019A">
        <w:rPr>
          <w:sz w:val="28"/>
          <w:szCs w:val="28"/>
        </w:rPr>
        <w:t>рисунк</w:t>
      </w:r>
      <w:proofErr w:type="spellEnd"/>
      <w:r w:rsidR="00A80787">
        <w:rPr>
          <w:sz w:val="28"/>
          <w:szCs w:val="28"/>
          <w:lang w:val="ky-KG"/>
        </w:rPr>
        <w:t>ов</w:t>
      </w:r>
      <w:r w:rsidRPr="0075019A">
        <w:rPr>
          <w:sz w:val="28"/>
          <w:szCs w:val="28"/>
          <w:lang w:val="ky-KG"/>
        </w:rPr>
        <w:t>.</w:t>
      </w:r>
    </w:p>
    <w:p w:rsidR="0028371B" w:rsidRPr="0075019A" w:rsidRDefault="0028371B" w:rsidP="0028371B">
      <w:pPr>
        <w:jc w:val="center"/>
        <w:rPr>
          <w:b/>
          <w:sz w:val="28"/>
          <w:szCs w:val="28"/>
        </w:rPr>
      </w:pPr>
    </w:p>
    <w:p w:rsidR="00D55BF0" w:rsidRDefault="00D55BF0" w:rsidP="00D55BF0">
      <w:pPr>
        <w:jc w:val="center"/>
        <w:rPr>
          <w:b/>
          <w:sz w:val="28"/>
          <w:szCs w:val="28"/>
        </w:rPr>
      </w:pPr>
      <w:r w:rsidRPr="00BD2C13">
        <w:rPr>
          <w:b/>
          <w:sz w:val="28"/>
          <w:szCs w:val="28"/>
        </w:rPr>
        <w:t>ОСНОВНОЕ СОДЕРЖАНИЕ РАБОТЫ</w:t>
      </w:r>
    </w:p>
    <w:p w:rsidR="00CE5B44" w:rsidRPr="00BD2C13" w:rsidRDefault="00CE5B44" w:rsidP="00D55BF0">
      <w:pPr>
        <w:jc w:val="center"/>
        <w:rPr>
          <w:b/>
          <w:sz w:val="28"/>
          <w:szCs w:val="28"/>
        </w:rPr>
      </w:pPr>
    </w:p>
    <w:p w:rsidR="0033731E" w:rsidRPr="0033731E" w:rsidRDefault="0033731E" w:rsidP="00B24EAE">
      <w:pPr>
        <w:shd w:val="clear" w:color="auto" w:fill="FFFFFF"/>
        <w:spacing w:before="194"/>
        <w:ind w:left="51" w:right="57" w:firstLine="669"/>
        <w:jc w:val="both"/>
        <w:rPr>
          <w:sz w:val="28"/>
          <w:szCs w:val="28"/>
        </w:rPr>
      </w:pPr>
      <w:r w:rsidRPr="0033731E">
        <w:rPr>
          <w:rFonts w:eastAsia="Times New Roman"/>
          <w:b/>
          <w:sz w:val="28"/>
          <w:szCs w:val="28"/>
        </w:rPr>
        <w:t>Во введении</w:t>
      </w:r>
      <w:r w:rsidRPr="0033731E">
        <w:rPr>
          <w:rFonts w:eastAsia="Times New Roman"/>
          <w:sz w:val="28"/>
          <w:szCs w:val="28"/>
        </w:rPr>
        <w:t xml:space="preserve"> обоснованы актуальность темы, определены </w:t>
      </w:r>
      <w:r w:rsidR="00CE5B44">
        <w:rPr>
          <w:rFonts w:eastAsia="Times New Roman"/>
          <w:sz w:val="28"/>
          <w:szCs w:val="28"/>
        </w:rPr>
        <w:t xml:space="preserve">ее </w:t>
      </w:r>
      <w:r w:rsidRPr="0033731E">
        <w:rPr>
          <w:rFonts w:eastAsia="Times New Roman"/>
          <w:sz w:val="28"/>
          <w:szCs w:val="28"/>
        </w:rPr>
        <w:t>предмет и объект, сформулированы цель и задачи, раскрыты научная новизна и практическая значимость</w:t>
      </w:r>
      <w:r w:rsidR="00CE5B44" w:rsidRPr="00CE5B44">
        <w:rPr>
          <w:rFonts w:eastAsia="Times New Roman"/>
          <w:sz w:val="28"/>
          <w:szCs w:val="28"/>
        </w:rPr>
        <w:t xml:space="preserve"> </w:t>
      </w:r>
      <w:r w:rsidR="00CE5B44" w:rsidRPr="0033731E">
        <w:rPr>
          <w:rFonts w:eastAsia="Times New Roman"/>
          <w:sz w:val="28"/>
          <w:szCs w:val="28"/>
        </w:rPr>
        <w:t>диссертационного исследования</w:t>
      </w:r>
      <w:r w:rsidRPr="0033731E">
        <w:rPr>
          <w:rFonts w:eastAsia="Times New Roman"/>
          <w:sz w:val="28"/>
          <w:szCs w:val="28"/>
        </w:rPr>
        <w:t>.</w:t>
      </w:r>
    </w:p>
    <w:p w:rsidR="00D55BF0" w:rsidRDefault="00D55BF0" w:rsidP="00D55BF0">
      <w:pPr>
        <w:ind w:firstLine="720"/>
        <w:jc w:val="both"/>
        <w:rPr>
          <w:rStyle w:val="apple-style-span"/>
          <w:kern w:val="36"/>
          <w:sz w:val="28"/>
          <w:szCs w:val="28"/>
          <w:lang w:val="ky-KG"/>
        </w:rPr>
      </w:pPr>
      <w:r w:rsidRPr="0033731E">
        <w:rPr>
          <w:b/>
          <w:sz w:val="28"/>
          <w:szCs w:val="28"/>
          <w:lang w:val="ky-KG"/>
        </w:rPr>
        <w:t>В первой главе</w:t>
      </w:r>
      <w:r>
        <w:rPr>
          <w:sz w:val="28"/>
          <w:szCs w:val="28"/>
          <w:lang w:val="ky-KG"/>
        </w:rPr>
        <w:t xml:space="preserve"> </w:t>
      </w:r>
      <w:r>
        <w:rPr>
          <w:sz w:val="28"/>
          <w:szCs w:val="28"/>
        </w:rPr>
        <w:t>«</w:t>
      </w:r>
      <w:r w:rsidRPr="00844117">
        <w:rPr>
          <w:rStyle w:val="apple-style-span"/>
          <w:b/>
          <w:bCs/>
          <w:kern w:val="36"/>
          <w:sz w:val="28"/>
          <w:szCs w:val="28"/>
        </w:rPr>
        <w:t xml:space="preserve">Теоретические и методические основы </w:t>
      </w:r>
      <w:r w:rsidR="0033731E" w:rsidRPr="0033731E">
        <w:rPr>
          <w:b/>
          <w:color w:val="000000"/>
          <w:sz w:val="28"/>
          <w:szCs w:val="28"/>
        </w:rPr>
        <w:t>внешнеэкономически</w:t>
      </w:r>
      <w:r w:rsidR="00B24EAE">
        <w:rPr>
          <w:b/>
          <w:color w:val="000000"/>
          <w:sz w:val="28"/>
          <w:szCs w:val="28"/>
        </w:rPr>
        <w:t>х</w:t>
      </w:r>
      <w:r w:rsidR="0033731E" w:rsidRPr="0033731E">
        <w:rPr>
          <w:b/>
          <w:color w:val="000000"/>
          <w:sz w:val="28"/>
          <w:szCs w:val="28"/>
        </w:rPr>
        <w:t xml:space="preserve"> отношени</w:t>
      </w:r>
      <w:r w:rsidR="00B24EAE">
        <w:rPr>
          <w:b/>
          <w:color w:val="000000"/>
          <w:sz w:val="28"/>
          <w:szCs w:val="28"/>
        </w:rPr>
        <w:t>й</w:t>
      </w:r>
      <w:r w:rsidR="0033731E" w:rsidRPr="00844117">
        <w:rPr>
          <w:rStyle w:val="apple-style-span"/>
          <w:b/>
          <w:bCs/>
          <w:kern w:val="36"/>
          <w:sz w:val="28"/>
          <w:szCs w:val="28"/>
        </w:rPr>
        <w:t xml:space="preserve"> </w:t>
      </w:r>
      <w:r w:rsidRPr="00844117">
        <w:rPr>
          <w:rStyle w:val="apple-style-span"/>
          <w:b/>
          <w:bCs/>
          <w:kern w:val="36"/>
          <w:sz w:val="28"/>
          <w:szCs w:val="28"/>
        </w:rPr>
        <w:t>в условиях рынка</w:t>
      </w:r>
      <w:r>
        <w:rPr>
          <w:sz w:val="28"/>
          <w:szCs w:val="28"/>
        </w:rPr>
        <w:t>» раскрыва</w:t>
      </w:r>
      <w:r w:rsidR="00B24EAE">
        <w:rPr>
          <w:sz w:val="28"/>
          <w:szCs w:val="28"/>
        </w:rPr>
        <w:t>ю</w:t>
      </w:r>
      <w:r>
        <w:rPr>
          <w:sz w:val="28"/>
          <w:szCs w:val="28"/>
        </w:rPr>
        <w:t>тся сущность</w:t>
      </w:r>
      <w:r w:rsidRPr="00B13D3D">
        <w:rPr>
          <w:b/>
          <w:kern w:val="36"/>
          <w:sz w:val="28"/>
          <w:szCs w:val="28"/>
        </w:rPr>
        <w:t xml:space="preserve"> </w:t>
      </w:r>
      <w:r w:rsidRPr="00B13D3D">
        <w:rPr>
          <w:rStyle w:val="apple-style-span"/>
          <w:kern w:val="36"/>
          <w:sz w:val="28"/>
          <w:szCs w:val="28"/>
        </w:rPr>
        <w:t xml:space="preserve">и основные элементы </w:t>
      </w:r>
      <w:r w:rsidR="00B24EAE">
        <w:rPr>
          <w:rStyle w:val="apple-style-span"/>
          <w:kern w:val="36"/>
          <w:sz w:val="28"/>
          <w:szCs w:val="28"/>
        </w:rPr>
        <w:t xml:space="preserve">механизма </w:t>
      </w:r>
      <w:r w:rsidR="009B51A3">
        <w:rPr>
          <w:rStyle w:val="apple-style-span"/>
          <w:kern w:val="36"/>
          <w:sz w:val="28"/>
          <w:szCs w:val="28"/>
        </w:rPr>
        <w:t>развит</w:t>
      </w:r>
      <w:r w:rsidRPr="00B13D3D">
        <w:rPr>
          <w:rStyle w:val="apple-style-span"/>
          <w:kern w:val="36"/>
          <w:sz w:val="28"/>
          <w:szCs w:val="28"/>
        </w:rPr>
        <w:t xml:space="preserve">ия внешнеэкономических отношений </w:t>
      </w:r>
      <w:r w:rsidR="009B51A3">
        <w:rPr>
          <w:rStyle w:val="apple-style-span"/>
          <w:kern w:val="36"/>
          <w:sz w:val="28"/>
          <w:szCs w:val="28"/>
        </w:rPr>
        <w:t xml:space="preserve">и </w:t>
      </w:r>
      <w:r w:rsidRPr="00B13D3D">
        <w:rPr>
          <w:rStyle w:val="apple-style-span"/>
          <w:kern w:val="36"/>
          <w:sz w:val="28"/>
          <w:szCs w:val="28"/>
        </w:rPr>
        <w:t>экспортного потенциала</w:t>
      </w:r>
      <w:r>
        <w:rPr>
          <w:rStyle w:val="apple-style-span"/>
          <w:kern w:val="36"/>
          <w:sz w:val="28"/>
          <w:szCs w:val="28"/>
        </w:rPr>
        <w:t>, рассм</w:t>
      </w:r>
      <w:r w:rsidR="00B24EAE">
        <w:rPr>
          <w:rStyle w:val="apple-style-span"/>
          <w:kern w:val="36"/>
          <w:sz w:val="28"/>
          <w:szCs w:val="28"/>
        </w:rPr>
        <w:t>атриваются</w:t>
      </w:r>
      <w:r>
        <w:rPr>
          <w:rStyle w:val="apple-style-span"/>
          <w:kern w:val="36"/>
          <w:sz w:val="28"/>
          <w:szCs w:val="28"/>
        </w:rPr>
        <w:t xml:space="preserve"> о</w:t>
      </w:r>
      <w:r w:rsidRPr="00844117">
        <w:rPr>
          <w:rStyle w:val="apple-style-span"/>
          <w:kern w:val="36"/>
          <w:sz w:val="28"/>
          <w:szCs w:val="28"/>
          <w:lang w:val="ky-KG"/>
        </w:rPr>
        <w:t>сновы класс</w:t>
      </w:r>
      <w:r w:rsidR="0033731E">
        <w:rPr>
          <w:rStyle w:val="apple-style-span"/>
          <w:kern w:val="36"/>
          <w:sz w:val="28"/>
          <w:szCs w:val="28"/>
          <w:lang w:val="ky-KG"/>
        </w:rPr>
        <w:t>ическ</w:t>
      </w:r>
      <w:r w:rsidR="00B24EAE">
        <w:rPr>
          <w:rStyle w:val="apple-style-span"/>
          <w:kern w:val="36"/>
          <w:sz w:val="28"/>
          <w:szCs w:val="28"/>
          <w:lang w:val="ky-KG"/>
        </w:rPr>
        <w:t>ой</w:t>
      </w:r>
      <w:r w:rsidR="0033731E">
        <w:rPr>
          <w:rStyle w:val="apple-style-span"/>
          <w:kern w:val="36"/>
          <w:sz w:val="28"/>
          <w:szCs w:val="28"/>
          <w:lang w:val="ky-KG"/>
        </w:rPr>
        <w:t xml:space="preserve"> теории внешн</w:t>
      </w:r>
      <w:r w:rsidR="00B24EAE">
        <w:rPr>
          <w:rStyle w:val="apple-style-span"/>
          <w:kern w:val="36"/>
          <w:sz w:val="28"/>
          <w:szCs w:val="28"/>
          <w:lang w:val="ky-KG"/>
        </w:rPr>
        <w:t>е</w:t>
      </w:r>
      <w:r w:rsidR="0033731E">
        <w:rPr>
          <w:rStyle w:val="apple-style-span"/>
          <w:kern w:val="36"/>
          <w:sz w:val="28"/>
          <w:szCs w:val="28"/>
          <w:lang w:val="ky-KG"/>
        </w:rPr>
        <w:t>й</w:t>
      </w:r>
      <w:r w:rsidRPr="00844117">
        <w:rPr>
          <w:rStyle w:val="apple-style-span"/>
          <w:kern w:val="36"/>
          <w:sz w:val="28"/>
          <w:szCs w:val="28"/>
          <w:lang w:val="ky-KG"/>
        </w:rPr>
        <w:t xml:space="preserve"> торговли</w:t>
      </w:r>
      <w:r w:rsidR="00B24EAE">
        <w:rPr>
          <w:rStyle w:val="apple-style-span"/>
          <w:kern w:val="36"/>
          <w:sz w:val="28"/>
          <w:szCs w:val="28"/>
          <w:lang w:val="ky-KG"/>
        </w:rPr>
        <w:t>,</w:t>
      </w:r>
      <w:r>
        <w:rPr>
          <w:rStyle w:val="apple-style-span"/>
          <w:kern w:val="36"/>
          <w:sz w:val="28"/>
          <w:szCs w:val="28"/>
          <w:lang w:val="ky-KG"/>
        </w:rPr>
        <w:t xml:space="preserve"> </w:t>
      </w:r>
      <w:r w:rsidR="00B24EAE">
        <w:rPr>
          <w:rStyle w:val="apple-style-span"/>
          <w:kern w:val="36"/>
          <w:sz w:val="28"/>
          <w:szCs w:val="28"/>
          <w:lang w:val="ky-KG"/>
        </w:rPr>
        <w:t>обо</w:t>
      </w:r>
      <w:r w:rsidR="009B51A3">
        <w:rPr>
          <w:rStyle w:val="apple-style-span"/>
          <w:kern w:val="36"/>
          <w:sz w:val="28"/>
          <w:szCs w:val="28"/>
          <w:lang w:val="ky-KG"/>
        </w:rPr>
        <w:t>б</w:t>
      </w:r>
      <w:r w:rsidR="00B24EAE">
        <w:rPr>
          <w:rStyle w:val="apple-style-span"/>
          <w:kern w:val="36"/>
          <w:sz w:val="28"/>
          <w:szCs w:val="28"/>
          <w:lang w:val="ky-KG"/>
        </w:rPr>
        <w:t>щается</w:t>
      </w:r>
      <w:r>
        <w:rPr>
          <w:rStyle w:val="apple-style-span"/>
          <w:kern w:val="36"/>
          <w:sz w:val="28"/>
          <w:szCs w:val="28"/>
          <w:lang w:val="ky-KG"/>
        </w:rPr>
        <w:t xml:space="preserve"> мировой опыт развития экспортного потенциала </w:t>
      </w:r>
      <w:r w:rsidR="0033731E">
        <w:rPr>
          <w:rStyle w:val="apple-style-span"/>
          <w:kern w:val="36"/>
          <w:sz w:val="28"/>
          <w:szCs w:val="28"/>
          <w:lang w:val="ky-KG"/>
        </w:rPr>
        <w:t xml:space="preserve">развитых </w:t>
      </w:r>
      <w:r>
        <w:rPr>
          <w:rStyle w:val="apple-style-span"/>
          <w:kern w:val="36"/>
          <w:sz w:val="28"/>
          <w:szCs w:val="28"/>
          <w:lang w:val="ky-KG"/>
        </w:rPr>
        <w:t>зарубежных стран.</w:t>
      </w:r>
    </w:p>
    <w:p w:rsidR="00D55BF0" w:rsidRDefault="00D55BF0" w:rsidP="00D55BF0">
      <w:pPr>
        <w:ind w:firstLine="709"/>
        <w:jc w:val="both"/>
        <w:rPr>
          <w:sz w:val="28"/>
          <w:szCs w:val="28"/>
        </w:rPr>
      </w:pPr>
      <w:r w:rsidRPr="00677191">
        <w:rPr>
          <w:sz w:val="28"/>
          <w:szCs w:val="28"/>
        </w:rPr>
        <w:t>В</w:t>
      </w:r>
      <w:r>
        <w:rPr>
          <w:sz w:val="28"/>
          <w:szCs w:val="28"/>
          <w:lang w:val="ky-KG"/>
        </w:rPr>
        <w:t xml:space="preserve"> </w:t>
      </w:r>
      <w:r w:rsidRPr="00677191">
        <w:rPr>
          <w:sz w:val="28"/>
          <w:szCs w:val="28"/>
        </w:rPr>
        <w:t xml:space="preserve">последние годы </w:t>
      </w:r>
      <w:r w:rsidR="00B24EAE">
        <w:rPr>
          <w:sz w:val="28"/>
          <w:szCs w:val="28"/>
        </w:rPr>
        <w:t xml:space="preserve">регулирование </w:t>
      </w:r>
      <w:r w:rsidRPr="00EC4F0F">
        <w:rPr>
          <w:sz w:val="28"/>
          <w:szCs w:val="28"/>
        </w:rPr>
        <w:t>внешнеэкономически</w:t>
      </w:r>
      <w:r w:rsidR="00B24EAE">
        <w:rPr>
          <w:sz w:val="28"/>
          <w:szCs w:val="28"/>
        </w:rPr>
        <w:t>х</w:t>
      </w:r>
      <w:r w:rsidRPr="00EC4F0F">
        <w:rPr>
          <w:sz w:val="28"/>
          <w:szCs w:val="28"/>
        </w:rPr>
        <w:t xml:space="preserve"> отношени</w:t>
      </w:r>
      <w:r w:rsidR="00B24EAE">
        <w:rPr>
          <w:sz w:val="28"/>
          <w:szCs w:val="28"/>
        </w:rPr>
        <w:t>й,</w:t>
      </w:r>
      <w:r w:rsidRPr="00EC4F0F">
        <w:rPr>
          <w:sz w:val="28"/>
          <w:szCs w:val="28"/>
        </w:rPr>
        <w:t xml:space="preserve"> </w:t>
      </w:r>
      <w:r w:rsidRPr="00677191">
        <w:rPr>
          <w:sz w:val="28"/>
          <w:szCs w:val="28"/>
        </w:rPr>
        <w:t>управление</w:t>
      </w:r>
      <w:r>
        <w:rPr>
          <w:sz w:val="28"/>
          <w:szCs w:val="28"/>
          <w:lang w:val="ky-KG"/>
        </w:rPr>
        <w:t xml:space="preserve"> </w:t>
      </w:r>
      <w:r w:rsidRPr="00677191">
        <w:rPr>
          <w:sz w:val="28"/>
          <w:szCs w:val="28"/>
        </w:rPr>
        <w:t xml:space="preserve">экспортным потенциалом </w:t>
      </w:r>
      <w:r>
        <w:rPr>
          <w:sz w:val="28"/>
          <w:szCs w:val="28"/>
        </w:rPr>
        <w:t>активно</w:t>
      </w:r>
      <w:r>
        <w:rPr>
          <w:sz w:val="28"/>
          <w:szCs w:val="28"/>
          <w:lang w:val="ky-KG"/>
        </w:rPr>
        <w:t xml:space="preserve"> </w:t>
      </w:r>
      <w:r>
        <w:rPr>
          <w:sz w:val="28"/>
          <w:szCs w:val="28"/>
        </w:rPr>
        <w:t>осуществлялось на различных уров</w:t>
      </w:r>
      <w:r w:rsidRPr="00677191">
        <w:rPr>
          <w:sz w:val="28"/>
          <w:szCs w:val="28"/>
        </w:rPr>
        <w:t>ня</w:t>
      </w:r>
      <w:r>
        <w:rPr>
          <w:sz w:val="28"/>
          <w:szCs w:val="28"/>
        </w:rPr>
        <w:t xml:space="preserve">х: от </w:t>
      </w:r>
      <w:r w:rsidR="00B24EAE">
        <w:rPr>
          <w:sz w:val="28"/>
          <w:szCs w:val="28"/>
        </w:rPr>
        <w:t xml:space="preserve">уровня </w:t>
      </w:r>
      <w:r>
        <w:rPr>
          <w:sz w:val="28"/>
          <w:szCs w:val="28"/>
        </w:rPr>
        <w:t>отдельного предпри</w:t>
      </w:r>
      <w:r w:rsidRPr="00677191">
        <w:rPr>
          <w:sz w:val="28"/>
          <w:szCs w:val="28"/>
        </w:rPr>
        <w:t xml:space="preserve">ятия до </w:t>
      </w:r>
      <w:r w:rsidR="00B24EAE">
        <w:rPr>
          <w:sz w:val="28"/>
          <w:szCs w:val="28"/>
        </w:rPr>
        <w:t>уровня</w:t>
      </w:r>
      <w:r w:rsidRPr="00677191">
        <w:rPr>
          <w:sz w:val="28"/>
          <w:szCs w:val="28"/>
        </w:rPr>
        <w:t xml:space="preserve"> государства. Это</w:t>
      </w:r>
      <w:r>
        <w:rPr>
          <w:sz w:val="28"/>
          <w:szCs w:val="28"/>
          <w:lang w:val="ky-KG"/>
        </w:rPr>
        <w:t xml:space="preserve"> </w:t>
      </w:r>
      <w:r w:rsidRPr="00677191">
        <w:rPr>
          <w:sz w:val="28"/>
          <w:szCs w:val="28"/>
        </w:rPr>
        <w:t>объяснялось влиянием следующих</w:t>
      </w:r>
      <w:r>
        <w:rPr>
          <w:sz w:val="28"/>
          <w:szCs w:val="28"/>
          <w:lang w:val="ky-KG"/>
        </w:rPr>
        <w:t xml:space="preserve"> </w:t>
      </w:r>
      <w:r>
        <w:rPr>
          <w:sz w:val="28"/>
          <w:szCs w:val="28"/>
        </w:rPr>
        <w:t>факторов: желанием управляющих органов активизиро</w:t>
      </w:r>
      <w:r w:rsidRPr="00677191">
        <w:rPr>
          <w:sz w:val="28"/>
          <w:szCs w:val="28"/>
        </w:rPr>
        <w:t>вать инновационную деятельность</w:t>
      </w:r>
      <w:r>
        <w:rPr>
          <w:sz w:val="28"/>
          <w:szCs w:val="28"/>
          <w:lang w:val="ky-KG"/>
        </w:rPr>
        <w:t xml:space="preserve"> </w:t>
      </w:r>
      <w:r w:rsidR="004004D9">
        <w:rPr>
          <w:sz w:val="28"/>
          <w:szCs w:val="28"/>
        </w:rPr>
        <w:t xml:space="preserve">в экономике; </w:t>
      </w:r>
      <w:r>
        <w:rPr>
          <w:sz w:val="28"/>
          <w:szCs w:val="28"/>
          <w:lang w:val="ky-KG"/>
        </w:rPr>
        <w:t>ростом экономики внутри страны</w:t>
      </w:r>
      <w:r w:rsidR="004004D9">
        <w:rPr>
          <w:sz w:val="28"/>
          <w:szCs w:val="28"/>
          <w:lang w:val="ky-KG"/>
        </w:rPr>
        <w:t xml:space="preserve"> и пополнением валютных ресурсов</w:t>
      </w:r>
      <w:r>
        <w:rPr>
          <w:sz w:val="28"/>
          <w:szCs w:val="28"/>
        </w:rPr>
        <w:t>.</w:t>
      </w:r>
    </w:p>
    <w:p w:rsidR="00D55BF0" w:rsidRPr="00677191" w:rsidRDefault="008A2ACA" w:rsidP="00D55BF0">
      <w:pPr>
        <w:ind w:firstLine="709"/>
        <w:jc w:val="both"/>
        <w:rPr>
          <w:sz w:val="28"/>
          <w:szCs w:val="28"/>
        </w:rPr>
      </w:pPr>
      <w:r>
        <w:rPr>
          <w:sz w:val="28"/>
          <w:szCs w:val="28"/>
        </w:rPr>
        <w:t>Как показали наши исследования, в</w:t>
      </w:r>
      <w:r w:rsidR="004004D9">
        <w:rPr>
          <w:sz w:val="28"/>
          <w:szCs w:val="28"/>
        </w:rPr>
        <w:t xml:space="preserve"> Кыргызской Республике у</w:t>
      </w:r>
      <w:r w:rsidR="00D55BF0" w:rsidRPr="00677191">
        <w:rPr>
          <w:sz w:val="28"/>
          <w:szCs w:val="28"/>
        </w:rPr>
        <w:t xml:space="preserve">ровень требований к продукции отечественного рынка не соответствует мировому </w:t>
      </w:r>
      <w:r>
        <w:rPr>
          <w:sz w:val="28"/>
          <w:szCs w:val="28"/>
        </w:rPr>
        <w:t>стандарту</w:t>
      </w:r>
      <w:r w:rsidR="00D55BF0" w:rsidRPr="00677191">
        <w:rPr>
          <w:sz w:val="28"/>
          <w:szCs w:val="28"/>
        </w:rPr>
        <w:t>, а способность</w:t>
      </w:r>
      <w:r w:rsidR="00D55BF0">
        <w:rPr>
          <w:sz w:val="28"/>
          <w:szCs w:val="28"/>
          <w:lang w:val="ky-KG"/>
        </w:rPr>
        <w:t xml:space="preserve"> </w:t>
      </w:r>
      <w:r w:rsidR="00D55BF0">
        <w:rPr>
          <w:sz w:val="28"/>
          <w:szCs w:val="28"/>
        </w:rPr>
        <w:t>наших товаропроизводителей</w:t>
      </w:r>
      <w:r w:rsidR="00D55BF0" w:rsidRPr="00677191">
        <w:rPr>
          <w:sz w:val="28"/>
          <w:szCs w:val="28"/>
        </w:rPr>
        <w:t xml:space="preserve"> производить экспортную продукцию </w:t>
      </w:r>
      <w:r w:rsidR="00D55BF0">
        <w:rPr>
          <w:sz w:val="28"/>
          <w:szCs w:val="28"/>
        </w:rPr>
        <w:t>часто</w:t>
      </w:r>
      <w:r w:rsidR="00D55BF0">
        <w:rPr>
          <w:sz w:val="28"/>
          <w:szCs w:val="28"/>
          <w:lang w:val="ky-KG"/>
        </w:rPr>
        <w:t xml:space="preserve"> </w:t>
      </w:r>
      <w:r w:rsidR="004004D9">
        <w:rPr>
          <w:sz w:val="28"/>
          <w:szCs w:val="28"/>
        </w:rPr>
        <w:t>означает выход на международный</w:t>
      </w:r>
      <w:r w:rsidR="00D55BF0" w:rsidRPr="00677191">
        <w:rPr>
          <w:sz w:val="28"/>
          <w:szCs w:val="28"/>
        </w:rPr>
        <w:t xml:space="preserve"> уровень</w:t>
      </w:r>
      <w:r w:rsidR="00D55BF0">
        <w:rPr>
          <w:sz w:val="28"/>
          <w:szCs w:val="28"/>
          <w:lang w:val="ky-KG"/>
        </w:rPr>
        <w:t xml:space="preserve"> </w:t>
      </w:r>
      <w:r w:rsidR="00D55BF0" w:rsidRPr="00677191">
        <w:rPr>
          <w:sz w:val="28"/>
          <w:szCs w:val="28"/>
        </w:rPr>
        <w:t>решения технологических, организационных и социальных проблем.</w:t>
      </w:r>
    </w:p>
    <w:p w:rsidR="00D55BF0" w:rsidRDefault="00D55BF0" w:rsidP="004004D9">
      <w:pPr>
        <w:ind w:firstLine="709"/>
        <w:jc w:val="both"/>
        <w:rPr>
          <w:sz w:val="28"/>
          <w:szCs w:val="28"/>
        </w:rPr>
      </w:pPr>
      <w:r w:rsidRPr="00677191">
        <w:rPr>
          <w:sz w:val="28"/>
          <w:szCs w:val="28"/>
        </w:rPr>
        <w:t>Этим можно объяснить, почему</w:t>
      </w:r>
      <w:r>
        <w:rPr>
          <w:sz w:val="28"/>
          <w:szCs w:val="28"/>
          <w:lang w:val="ky-KG"/>
        </w:rPr>
        <w:t xml:space="preserve"> </w:t>
      </w:r>
      <w:r w:rsidR="004004D9">
        <w:rPr>
          <w:sz w:val="28"/>
          <w:szCs w:val="28"/>
        </w:rPr>
        <w:t>отдельные</w:t>
      </w:r>
      <w:r w:rsidRPr="00677191">
        <w:rPr>
          <w:sz w:val="28"/>
          <w:szCs w:val="28"/>
        </w:rPr>
        <w:t xml:space="preserve"> авторы включают экспортный потенциал в состав наи</w:t>
      </w:r>
      <w:r w:rsidR="004004D9">
        <w:rPr>
          <w:sz w:val="28"/>
          <w:szCs w:val="28"/>
        </w:rPr>
        <w:t>более важных показателей</w:t>
      </w:r>
      <w:r>
        <w:rPr>
          <w:sz w:val="28"/>
          <w:szCs w:val="28"/>
        </w:rPr>
        <w:t>, определяющих у</w:t>
      </w:r>
      <w:r w:rsidR="004004D9">
        <w:rPr>
          <w:sz w:val="28"/>
          <w:szCs w:val="28"/>
        </w:rPr>
        <w:t>ровень экономического развития</w:t>
      </w:r>
      <w:r>
        <w:rPr>
          <w:sz w:val="28"/>
          <w:szCs w:val="28"/>
        </w:rPr>
        <w:t xml:space="preserve"> отечественных со</w:t>
      </w:r>
      <w:r w:rsidRPr="00677191">
        <w:rPr>
          <w:sz w:val="28"/>
          <w:szCs w:val="28"/>
        </w:rPr>
        <w:t>циально-экономических систем.</w:t>
      </w:r>
      <w:r w:rsidR="004004D9">
        <w:rPr>
          <w:sz w:val="28"/>
          <w:szCs w:val="28"/>
        </w:rPr>
        <w:t xml:space="preserve"> Так, </w:t>
      </w:r>
      <w:r w:rsidR="008A2ACA">
        <w:rPr>
          <w:sz w:val="28"/>
          <w:szCs w:val="28"/>
        </w:rPr>
        <w:t xml:space="preserve">Я.М. </w:t>
      </w:r>
      <w:r w:rsidRPr="00677191">
        <w:rPr>
          <w:sz w:val="28"/>
          <w:szCs w:val="28"/>
        </w:rPr>
        <w:t>Александрович</w:t>
      </w:r>
      <w:r w:rsidR="004004D9">
        <w:rPr>
          <w:sz w:val="28"/>
          <w:szCs w:val="28"/>
        </w:rPr>
        <w:t xml:space="preserve">, </w:t>
      </w:r>
      <w:r w:rsidR="008A2ACA" w:rsidRPr="00677191">
        <w:rPr>
          <w:sz w:val="28"/>
          <w:szCs w:val="28"/>
        </w:rPr>
        <w:t>В.Н.</w:t>
      </w:r>
      <w:r w:rsidR="008A2ACA">
        <w:rPr>
          <w:sz w:val="28"/>
          <w:szCs w:val="28"/>
        </w:rPr>
        <w:t xml:space="preserve"> </w:t>
      </w:r>
      <w:proofErr w:type="spellStart"/>
      <w:r w:rsidRPr="00677191">
        <w:rPr>
          <w:sz w:val="28"/>
          <w:szCs w:val="28"/>
        </w:rPr>
        <w:t>Шимов</w:t>
      </w:r>
      <w:proofErr w:type="spellEnd"/>
      <w:r w:rsidRPr="00677191">
        <w:rPr>
          <w:sz w:val="28"/>
          <w:szCs w:val="28"/>
        </w:rPr>
        <w:t xml:space="preserve"> выделяют</w:t>
      </w:r>
      <w:r>
        <w:rPr>
          <w:sz w:val="28"/>
          <w:szCs w:val="28"/>
          <w:lang w:val="ky-KG"/>
        </w:rPr>
        <w:t xml:space="preserve"> </w:t>
      </w:r>
      <w:r>
        <w:rPr>
          <w:sz w:val="28"/>
          <w:szCs w:val="28"/>
        </w:rPr>
        <w:t>следующие составляющие экономического потенциала</w:t>
      </w:r>
      <w:r w:rsidRPr="00677191">
        <w:rPr>
          <w:sz w:val="28"/>
          <w:szCs w:val="28"/>
        </w:rPr>
        <w:t>:</w:t>
      </w:r>
      <w:r w:rsidR="004004D9">
        <w:rPr>
          <w:sz w:val="28"/>
          <w:szCs w:val="28"/>
        </w:rPr>
        <w:t xml:space="preserve"> </w:t>
      </w:r>
      <w:r w:rsidRPr="00677191">
        <w:rPr>
          <w:sz w:val="28"/>
          <w:szCs w:val="28"/>
        </w:rPr>
        <w:t>научный и научно-технический;</w:t>
      </w:r>
      <w:r w:rsidR="004004D9">
        <w:rPr>
          <w:sz w:val="28"/>
          <w:szCs w:val="28"/>
        </w:rPr>
        <w:t xml:space="preserve"> </w:t>
      </w:r>
      <w:r w:rsidRPr="00677191">
        <w:rPr>
          <w:sz w:val="28"/>
          <w:szCs w:val="28"/>
        </w:rPr>
        <w:t>инновационный;</w:t>
      </w:r>
      <w:r w:rsidR="004004D9">
        <w:rPr>
          <w:sz w:val="28"/>
          <w:szCs w:val="28"/>
        </w:rPr>
        <w:t xml:space="preserve"> </w:t>
      </w:r>
      <w:r w:rsidRPr="00677191">
        <w:rPr>
          <w:sz w:val="28"/>
          <w:szCs w:val="28"/>
        </w:rPr>
        <w:t>инвестиционный;</w:t>
      </w:r>
      <w:r w:rsidR="004004D9">
        <w:rPr>
          <w:sz w:val="28"/>
          <w:szCs w:val="28"/>
        </w:rPr>
        <w:t xml:space="preserve"> </w:t>
      </w:r>
      <w:r w:rsidRPr="00677191">
        <w:rPr>
          <w:sz w:val="28"/>
          <w:szCs w:val="28"/>
        </w:rPr>
        <w:t>внешнеэкономический.</w:t>
      </w:r>
    </w:p>
    <w:p w:rsidR="00D55BF0" w:rsidRPr="00677191" w:rsidRDefault="00D55BF0" w:rsidP="00F9254A">
      <w:pPr>
        <w:widowControl/>
        <w:ind w:firstLine="706"/>
        <w:jc w:val="both"/>
        <w:rPr>
          <w:sz w:val="28"/>
          <w:szCs w:val="28"/>
        </w:rPr>
      </w:pPr>
      <w:r>
        <w:rPr>
          <w:sz w:val="28"/>
          <w:szCs w:val="28"/>
          <w:lang w:val="ky-KG"/>
        </w:rPr>
        <w:t>Научны</w:t>
      </w:r>
      <w:r w:rsidR="008A2ACA">
        <w:rPr>
          <w:sz w:val="28"/>
          <w:szCs w:val="28"/>
          <w:lang w:val="ky-KG"/>
        </w:rPr>
        <w:t>е</w:t>
      </w:r>
      <w:r>
        <w:rPr>
          <w:sz w:val="28"/>
          <w:szCs w:val="28"/>
          <w:lang w:val="ky-KG"/>
        </w:rPr>
        <w:t xml:space="preserve"> </w:t>
      </w:r>
      <w:r w:rsidRPr="00677191">
        <w:rPr>
          <w:sz w:val="28"/>
          <w:szCs w:val="28"/>
        </w:rPr>
        <w:t>исследования</w:t>
      </w:r>
      <w:r w:rsidR="004004D9">
        <w:rPr>
          <w:sz w:val="28"/>
          <w:szCs w:val="28"/>
        </w:rPr>
        <w:t xml:space="preserve">, </w:t>
      </w:r>
      <w:r w:rsidR="008A2ACA">
        <w:rPr>
          <w:sz w:val="28"/>
          <w:szCs w:val="28"/>
        </w:rPr>
        <w:t xml:space="preserve">посвященные </w:t>
      </w:r>
      <w:r w:rsidRPr="00677191">
        <w:rPr>
          <w:sz w:val="28"/>
          <w:szCs w:val="28"/>
        </w:rPr>
        <w:t>разви</w:t>
      </w:r>
      <w:r>
        <w:rPr>
          <w:sz w:val="28"/>
          <w:szCs w:val="28"/>
        </w:rPr>
        <w:t>ти</w:t>
      </w:r>
      <w:r w:rsidR="008A2ACA">
        <w:rPr>
          <w:sz w:val="28"/>
          <w:szCs w:val="28"/>
        </w:rPr>
        <w:t>ю</w:t>
      </w:r>
      <w:r>
        <w:rPr>
          <w:sz w:val="28"/>
          <w:szCs w:val="28"/>
        </w:rPr>
        <w:t xml:space="preserve"> </w:t>
      </w:r>
      <w:r w:rsidR="004004D9">
        <w:rPr>
          <w:sz w:val="28"/>
          <w:szCs w:val="28"/>
        </w:rPr>
        <w:t>внешнеэкономическ</w:t>
      </w:r>
      <w:r w:rsidR="008A2ACA">
        <w:rPr>
          <w:sz w:val="28"/>
          <w:szCs w:val="28"/>
        </w:rPr>
        <w:t>их</w:t>
      </w:r>
      <w:r w:rsidR="004004D9">
        <w:rPr>
          <w:sz w:val="28"/>
          <w:szCs w:val="28"/>
        </w:rPr>
        <w:t xml:space="preserve"> связ</w:t>
      </w:r>
      <w:r w:rsidR="008A2ACA">
        <w:rPr>
          <w:sz w:val="28"/>
          <w:szCs w:val="28"/>
        </w:rPr>
        <w:t>ей</w:t>
      </w:r>
      <w:r w:rsidR="004004D9">
        <w:rPr>
          <w:sz w:val="28"/>
          <w:szCs w:val="28"/>
        </w:rPr>
        <w:t xml:space="preserve"> и </w:t>
      </w:r>
      <w:r>
        <w:rPr>
          <w:sz w:val="28"/>
          <w:szCs w:val="28"/>
        </w:rPr>
        <w:t>экспортного потенциала</w:t>
      </w:r>
      <w:r w:rsidR="008A2ACA">
        <w:rPr>
          <w:sz w:val="28"/>
          <w:szCs w:val="28"/>
        </w:rPr>
        <w:t xml:space="preserve"> н</w:t>
      </w:r>
      <w:r w:rsidRPr="00677191">
        <w:rPr>
          <w:sz w:val="28"/>
          <w:szCs w:val="28"/>
        </w:rPr>
        <w:t xml:space="preserve">а </w:t>
      </w:r>
      <w:r w:rsidR="008A2ACA" w:rsidRPr="00677191">
        <w:rPr>
          <w:sz w:val="28"/>
          <w:szCs w:val="28"/>
        </w:rPr>
        <w:t>международно</w:t>
      </w:r>
      <w:r w:rsidR="008A2ACA">
        <w:rPr>
          <w:sz w:val="28"/>
          <w:szCs w:val="28"/>
        </w:rPr>
        <w:t>м</w:t>
      </w:r>
      <w:r>
        <w:rPr>
          <w:sz w:val="28"/>
          <w:szCs w:val="28"/>
        </w:rPr>
        <w:t>, национально</w:t>
      </w:r>
      <w:r w:rsidR="008A2ACA">
        <w:rPr>
          <w:sz w:val="28"/>
          <w:szCs w:val="28"/>
        </w:rPr>
        <w:t>м</w:t>
      </w:r>
      <w:r>
        <w:rPr>
          <w:sz w:val="28"/>
          <w:szCs w:val="28"/>
        </w:rPr>
        <w:t xml:space="preserve"> и </w:t>
      </w:r>
      <w:r w:rsidR="003674D1">
        <w:rPr>
          <w:sz w:val="28"/>
          <w:szCs w:val="28"/>
        </w:rPr>
        <w:t xml:space="preserve">региональном </w:t>
      </w:r>
      <w:r>
        <w:rPr>
          <w:sz w:val="28"/>
          <w:szCs w:val="28"/>
        </w:rPr>
        <w:t>уровне регионов</w:t>
      </w:r>
      <w:r>
        <w:rPr>
          <w:sz w:val="28"/>
          <w:szCs w:val="28"/>
          <w:lang w:val="ky-KG"/>
        </w:rPr>
        <w:t>,</w:t>
      </w:r>
      <w:r w:rsidRPr="00677191">
        <w:rPr>
          <w:sz w:val="28"/>
          <w:szCs w:val="28"/>
        </w:rPr>
        <w:t xml:space="preserve"> </w:t>
      </w:r>
      <w:r w:rsidR="008A2ACA">
        <w:rPr>
          <w:sz w:val="28"/>
          <w:szCs w:val="28"/>
        </w:rPr>
        <w:t>проводились</w:t>
      </w:r>
      <w:r>
        <w:rPr>
          <w:sz w:val="28"/>
          <w:szCs w:val="28"/>
          <w:lang w:val="ky-KG"/>
        </w:rPr>
        <w:t xml:space="preserve"> </w:t>
      </w:r>
      <w:r w:rsidR="008A2ACA" w:rsidRPr="00677191">
        <w:rPr>
          <w:sz w:val="28"/>
          <w:szCs w:val="28"/>
        </w:rPr>
        <w:t>Р.С.</w:t>
      </w:r>
      <w:r w:rsidR="008A2ACA">
        <w:rPr>
          <w:sz w:val="28"/>
          <w:szCs w:val="28"/>
        </w:rPr>
        <w:t xml:space="preserve"> </w:t>
      </w:r>
      <w:r w:rsidRPr="00677191">
        <w:rPr>
          <w:sz w:val="28"/>
          <w:szCs w:val="28"/>
        </w:rPr>
        <w:t>Гринберг</w:t>
      </w:r>
      <w:r w:rsidR="008A2ACA">
        <w:rPr>
          <w:sz w:val="28"/>
          <w:szCs w:val="28"/>
        </w:rPr>
        <w:t>ом</w:t>
      </w:r>
      <w:r w:rsidR="00E14EE1">
        <w:rPr>
          <w:sz w:val="28"/>
          <w:szCs w:val="28"/>
        </w:rPr>
        <w:t>,</w:t>
      </w:r>
      <w:r>
        <w:rPr>
          <w:sz w:val="28"/>
          <w:szCs w:val="28"/>
        </w:rPr>
        <w:t xml:space="preserve"> </w:t>
      </w:r>
      <w:r w:rsidR="008A2ACA">
        <w:rPr>
          <w:sz w:val="28"/>
          <w:szCs w:val="28"/>
        </w:rPr>
        <w:t xml:space="preserve">Э.Г. </w:t>
      </w:r>
      <w:proofErr w:type="spellStart"/>
      <w:r>
        <w:rPr>
          <w:sz w:val="28"/>
          <w:szCs w:val="28"/>
        </w:rPr>
        <w:lastRenderedPageBreak/>
        <w:t>Ко</w:t>
      </w:r>
      <w:r w:rsidRPr="00677191">
        <w:rPr>
          <w:sz w:val="28"/>
          <w:szCs w:val="28"/>
        </w:rPr>
        <w:t>четов</w:t>
      </w:r>
      <w:r w:rsidR="008A2ACA">
        <w:rPr>
          <w:sz w:val="28"/>
          <w:szCs w:val="28"/>
        </w:rPr>
        <w:t>ым</w:t>
      </w:r>
      <w:proofErr w:type="spellEnd"/>
      <w:r w:rsidR="00E14EE1">
        <w:rPr>
          <w:sz w:val="28"/>
          <w:szCs w:val="28"/>
        </w:rPr>
        <w:t>,</w:t>
      </w:r>
      <w:r w:rsidRPr="00677191">
        <w:rPr>
          <w:sz w:val="28"/>
          <w:szCs w:val="28"/>
        </w:rPr>
        <w:t xml:space="preserve"> </w:t>
      </w:r>
      <w:r w:rsidR="008A2ACA" w:rsidRPr="00677191">
        <w:rPr>
          <w:sz w:val="28"/>
          <w:szCs w:val="28"/>
        </w:rPr>
        <w:t>М.И.</w:t>
      </w:r>
      <w:r w:rsidR="008A2ACA">
        <w:rPr>
          <w:sz w:val="28"/>
          <w:szCs w:val="28"/>
        </w:rPr>
        <w:t xml:space="preserve"> </w:t>
      </w:r>
      <w:proofErr w:type="spellStart"/>
      <w:r w:rsidRPr="00677191">
        <w:rPr>
          <w:sz w:val="28"/>
          <w:szCs w:val="28"/>
        </w:rPr>
        <w:t>Захматов</w:t>
      </w:r>
      <w:r w:rsidR="008A2ACA">
        <w:rPr>
          <w:sz w:val="28"/>
          <w:szCs w:val="28"/>
        </w:rPr>
        <w:t>ым</w:t>
      </w:r>
      <w:proofErr w:type="spellEnd"/>
      <w:r>
        <w:rPr>
          <w:sz w:val="28"/>
          <w:szCs w:val="28"/>
          <w:lang w:val="ky-KG"/>
        </w:rPr>
        <w:t xml:space="preserve"> </w:t>
      </w:r>
      <w:r w:rsidR="004004D9">
        <w:rPr>
          <w:sz w:val="28"/>
          <w:szCs w:val="28"/>
        </w:rPr>
        <w:t xml:space="preserve">и др. </w:t>
      </w:r>
      <w:r w:rsidR="008A2ACA">
        <w:rPr>
          <w:sz w:val="28"/>
          <w:szCs w:val="28"/>
        </w:rPr>
        <w:t>И каждый исследователь вн</w:t>
      </w:r>
      <w:r w:rsidR="00F9254A">
        <w:rPr>
          <w:sz w:val="28"/>
          <w:szCs w:val="28"/>
        </w:rPr>
        <w:t>ес</w:t>
      </w:r>
      <w:r w:rsidR="008A2ACA">
        <w:rPr>
          <w:sz w:val="28"/>
          <w:szCs w:val="28"/>
        </w:rPr>
        <w:t xml:space="preserve"> свой вклад в трактовку основных понятий, характеризующих внешнеэкономические связи. </w:t>
      </w:r>
      <w:r w:rsidR="004004D9">
        <w:rPr>
          <w:sz w:val="28"/>
          <w:szCs w:val="28"/>
        </w:rPr>
        <w:t xml:space="preserve">Например, </w:t>
      </w:r>
      <w:r w:rsidR="008A2ACA" w:rsidRPr="00677191">
        <w:rPr>
          <w:sz w:val="28"/>
          <w:szCs w:val="28"/>
        </w:rPr>
        <w:t>Ю.В.</w:t>
      </w:r>
      <w:r w:rsidR="008A2ACA">
        <w:rPr>
          <w:sz w:val="28"/>
          <w:szCs w:val="28"/>
        </w:rPr>
        <w:t xml:space="preserve"> </w:t>
      </w:r>
      <w:r w:rsidRPr="00677191">
        <w:rPr>
          <w:sz w:val="28"/>
          <w:szCs w:val="28"/>
        </w:rPr>
        <w:t>Токарев</w:t>
      </w:r>
      <w:r w:rsidR="004004D9">
        <w:rPr>
          <w:sz w:val="28"/>
          <w:szCs w:val="28"/>
        </w:rPr>
        <w:t xml:space="preserve"> </w:t>
      </w:r>
      <w:r w:rsidRPr="00677191">
        <w:rPr>
          <w:sz w:val="28"/>
          <w:szCs w:val="28"/>
        </w:rPr>
        <w:t>опр</w:t>
      </w:r>
      <w:r w:rsidR="004004D9">
        <w:rPr>
          <w:sz w:val="28"/>
          <w:szCs w:val="28"/>
        </w:rPr>
        <w:t>едел</w:t>
      </w:r>
      <w:r w:rsidR="008A2ACA">
        <w:rPr>
          <w:sz w:val="28"/>
          <w:szCs w:val="28"/>
        </w:rPr>
        <w:t>яет</w:t>
      </w:r>
      <w:r w:rsidR="004004D9">
        <w:rPr>
          <w:sz w:val="28"/>
          <w:szCs w:val="28"/>
        </w:rPr>
        <w:t xml:space="preserve"> экспортн</w:t>
      </w:r>
      <w:r w:rsidR="008A2ACA">
        <w:rPr>
          <w:sz w:val="28"/>
          <w:szCs w:val="28"/>
        </w:rPr>
        <w:t>ый</w:t>
      </w:r>
      <w:r w:rsidR="004004D9">
        <w:rPr>
          <w:sz w:val="28"/>
          <w:szCs w:val="28"/>
        </w:rPr>
        <w:t xml:space="preserve"> потенциал как основ</w:t>
      </w:r>
      <w:r w:rsidR="008A2ACA">
        <w:rPr>
          <w:sz w:val="28"/>
          <w:szCs w:val="28"/>
        </w:rPr>
        <w:t>у</w:t>
      </w:r>
      <w:r w:rsidR="004004D9">
        <w:rPr>
          <w:sz w:val="28"/>
          <w:szCs w:val="28"/>
        </w:rPr>
        <w:t xml:space="preserve"> внешнеэкономические связ</w:t>
      </w:r>
      <w:r w:rsidR="008A2ACA">
        <w:rPr>
          <w:sz w:val="28"/>
          <w:szCs w:val="28"/>
        </w:rPr>
        <w:t>ей:</w:t>
      </w:r>
      <w:r w:rsidRPr="00677191">
        <w:rPr>
          <w:sz w:val="28"/>
          <w:szCs w:val="28"/>
        </w:rPr>
        <w:t xml:space="preserve"> это</w:t>
      </w:r>
      <w:r>
        <w:rPr>
          <w:sz w:val="28"/>
          <w:szCs w:val="28"/>
        </w:rPr>
        <w:t xml:space="preserve"> совокупная способность предприятий создавать и производить кон</w:t>
      </w:r>
      <w:r w:rsidRPr="00677191">
        <w:rPr>
          <w:sz w:val="28"/>
          <w:szCs w:val="28"/>
        </w:rPr>
        <w:t>курентоспособную продукцию на</w:t>
      </w:r>
      <w:r>
        <w:rPr>
          <w:sz w:val="28"/>
          <w:szCs w:val="28"/>
          <w:lang w:val="ky-KG"/>
        </w:rPr>
        <w:t xml:space="preserve"> </w:t>
      </w:r>
      <w:r w:rsidRPr="00677191">
        <w:rPr>
          <w:sz w:val="28"/>
          <w:szCs w:val="28"/>
        </w:rPr>
        <w:t>экспорт, продвигать ее на внешние</w:t>
      </w:r>
      <w:r>
        <w:rPr>
          <w:sz w:val="28"/>
          <w:szCs w:val="28"/>
          <w:lang w:val="ky-KG"/>
        </w:rPr>
        <w:t xml:space="preserve"> </w:t>
      </w:r>
      <w:r w:rsidRPr="00677191">
        <w:rPr>
          <w:sz w:val="28"/>
          <w:szCs w:val="28"/>
        </w:rPr>
        <w:t>рынки, выгодно реализовывать</w:t>
      </w:r>
      <w:r>
        <w:rPr>
          <w:sz w:val="28"/>
          <w:szCs w:val="28"/>
          <w:lang w:val="ky-KG"/>
        </w:rPr>
        <w:t xml:space="preserve"> </w:t>
      </w:r>
      <w:r w:rsidRPr="00677191">
        <w:rPr>
          <w:sz w:val="28"/>
          <w:szCs w:val="28"/>
        </w:rPr>
        <w:t>т</w:t>
      </w:r>
      <w:r>
        <w:rPr>
          <w:sz w:val="28"/>
          <w:szCs w:val="28"/>
        </w:rPr>
        <w:t>ам товары и обеспечивать требуе</w:t>
      </w:r>
      <w:r w:rsidRPr="00677191">
        <w:rPr>
          <w:sz w:val="28"/>
          <w:szCs w:val="28"/>
        </w:rPr>
        <w:t>мый уровень обслуживания.</w:t>
      </w:r>
    </w:p>
    <w:p w:rsidR="00D55BF0" w:rsidRDefault="008A2ACA" w:rsidP="00D55BF0">
      <w:pPr>
        <w:ind w:firstLine="709"/>
        <w:jc w:val="both"/>
        <w:rPr>
          <w:sz w:val="28"/>
          <w:szCs w:val="28"/>
        </w:rPr>
      </w:pPr>
      <w:r>
        <w:rPr>
          <w:sz w:val="28"/>
          <w:szCs w:val="28"/>
        </w:rPr>
        <w:t xml:space="preserve">В процессе исследования было замечено, что </w:t>
      </w:r>
      <w:r w:rsidR="002F4059">
        <w:rPr>
          <w:sz w:val="28"/>
          <w:szCs w:val="28"/>
        </w:rPr>
        <w:t>понят</w:t>
      </w:r>
      <w:r>
        <w:rPr>
          <w:sz w:val="28"/>
          <w:szCs w:val="28"/>
        </w:rPr>
        <w:t>ие</w:t>
      </w:r>
      <w:r w:rsidR="002F4059">
        <w:rPr>
          <w:sz w:val="28"/>
          <w:szCs w:val="28"/>
        </w:rPr>
        <w:t xml:space="preserve"> «в</w:t>
      </w:r>
      <w:r w:rsidR="00764DBA">
        <w:rPr>
          <w:sz w:val="28"/>
          <w:szCs w:val="28"/>
        </w:rPr>
        <w:t>нешне</w:t>
      </w:r>
      <w:r w:rsidR="004004D9">
        <w:rPr>
          <w:sz w:val="28"/>
          <w:szCs w:val="28"/>
        </w:rPr>
        <w:t>экономические связи</w:t>
      </w:r>
      <w:r w:rsidR="00D55BF0">
        <w:rPr>
          <w:sz w:val="28"/>
          <w:szCs w:val="28"/>
        </w:rPr>
        <w:t xml:space="preserve">» может быть определено </w:t>
      </w:r>
      <w:r w:rsidR="002F4059">
        <w:rPr>
          <w:sz w:val="28"/>
          <w:szCs w:val="28"/>
        </w:rPr>
        <w:t xml:space="preserve">и </w:t>
      </w:r>
      <w:r w:rsidR="00D55BF0">
        <w:rPr>
          <w:sz w:val="28"/>
          <w:szCs w:val="28"/>
        </w:rPr>
        <w:t>в узком</w:t>
      </w:r>
      <w:r w:rsidR="002F4059">
        <w:rPr>
          <w:sz w:val="28"/>
          <w:szCs w:val="28"/>
        </w:rPr>
        <w:t xml:space="preserve">, </w:t>
      </w:r>
      <w:r w:rsidR="00D55BF0">
        <w:rPr>
          <w:sz w:val="28"/>
          <w:szCs w:val="28"/>
        </w:rPr>
        <w:t xml:space="preserve">и </w:t>
      </w:r>
      <w:r w:rsidR="002F4059">
        <w:rPr>
          <w:sz w:val="28"/>
          <w:szCs w:val="28"/>
        </w:rPr>
        <w:t xml:space="preserve">в </w:t>
      </w:r>
      <w:r w:rsidR="00D55BF0">
        <w:rPr>
          <w:sz w:val="28"/>
          <w:szCs w:val="28"/>
        </w:rPr>
        <w:t xml:space="preserve">широком смысле. </w:t>
      </w:r>
      <w:proofErr w:type="gramStart"/>
      <w:r w:rsidR="00D55BF0">
        <w:rPr>
          <w:sz w:val="28"/>
          <w:szCs w:val="28"/>
        </w:rPr>
        <w:t xml:space="preserve">Так, в узком смысле </w:t>
      </w:r>
      <w:r w:rsidR="002F4059">
        <w:rPr>
          <w:sz w:val="28"/>
          <w:szCs w:val="28"/>
        </w:rPr>
        <w:t>по</w:t>
      </w:r>
      <w:r w:rsidR="00F9254A">
        <w:rPr>
          <w:sz w:val="28"/>
          <w:szCs w:val="28"/>
        </w:rPr>
        <w:t>д</w:t>
      </w:r>
      <w:r w:rsidR="002F4059">
        <w:rPr>
          <w:sz w:val="28"/>
          <w:szCs w:val="28"/>
        </w:rPr>
        <w:t xml:space="preserve"> </w:t>
      </w:r>
      <w:r w:rsidR="00D55BF0">
        <w:rPr>
          <w:sz w:val="28"/>
          <w:szCs w:val="28"/>
        </w:rPr>
        <w:t>экспортны</w:t>
      </w:r>
      <w:r w:rsidR="002F4059">
        <w:rPr>
          <w:sz w:val="28"/>
          <w:szCs w:val="28"/>
        </w:rPr>
        <w:t>м</w:t>
      </w:r>
      <w:r w:rsidR="00D55BF0">
        <w:rPr>
          <w:sz w:val="28"/>
          <w:szCs w:val="28"/>
        </w:rPr>
        <w:t xml:space="preserve"> потенциал</w:t>
      </w:r>
      <w:r w:rsidR="002F4059">
        <w:rPr>
          <w:sz w:val="28"/>
          <w:szCs w:val="28"/>
        </w:rPr>
        <w:t>ом</w:t>
      </w:r>
      <w:r w:rsidR="00D55BF0">
        <w:rPr>
          <w:sz w:val="28"/>
          <w:szCs w:val="28"/>
        </w:rPr>
        <w:t xml:space="preserve"> предприя</w:t>
      </w:r>
      <w:r w:rsidR="00D55BF0" w:rsidRPr="0067534E">
        <w:rPr>
          <w:sz w:val="28"/>
          <w:szCs w:val="28"/>
        </w:rPr>
        <w:t xml:space="preserve">тий </w:t>
      </w:r>
      <w:r w:rsidR="002F4059">
        <w:rPr>
          <w:sz w:val="28"/>
          <w:szCs w:val="28"/>
        </w:rPr>
        <w:t>подразумевается</w:t>
      </w:r>
      <w:r w:rsidR="00D55BF0" w:rsidRPr="0067534E">
        <w:rPr>
          <w:sz w:val="28"/>
          <w:szCs w:val="28"/>
        </w:rPr>
        <w:t xml:space="preserve"> настоящая или возможная</w:t>
      </w:r>
      <w:r w:rsidR="00D55BF0">
        <w:rPr>
          <w:sz w:val="28"/>
          <w:szCs w:val="28"/>
        </w:rPr>
        <w:t xml:space="preserve"> способность предприятия, опреде</w:t>
      </w:r>
      <w:r w:rsidR="00D55BF0" w:rsidRPr="0067534E">
        <w:rPr>
          <w:sz w:val="28"/>
          <w:szCs w:val="28"/>
        </w:rPr>
        <w:t>ляемая развитием совокупности</w:t>
      </w:r>
      <w:r w:rsidR="00D55BF0">
        <w:rPr>
          <w:sz w:val="28"/>
          <w:szCs w:val="28"/>
          <w:lang w:val="ky-KG"/>
        </w:rPr>
        <w:t xml:space="preserve"> </w:t>
      </w:r>
      <w:r w:rsidR="00D55BF0" w:rsidRPr="0067534E">
        <w:rPr>
          <w:sz w:val="28"/>
          <w:szCs w:val="28"/>
        </w:rPr>
        <w:t>е</w:t>
      </w:r>
      <w:r w:rsidR="00D55BF0">
        <w:rPr>
          <w:sz w:val="28"/>
          <w:szCs w:val="28"/>
        </w:rPr>
        <w:t>го производственного, финансово</w:t>
      </w:r>
      <w:r w:rsidR="00D55BF0" w:rsidRPr="0067534E">
        <w:rPr>
          <w:sz w:val="28"/>
          <w:szCs w:val="28"/>
        </w:rPr>
        <w:t>го, кадрового и рыночного потен</w:t>
      </w:r>
      <w:r w:rsidR="00D55BF0">
        <w:rPr>
          <w:sz w:val="28"/>
          <w:szCs w:val="28"/>
        </w:rPr>
        <w:t>циалов, осуществлять под влиянием эндогенных (внутренних) и экзогенных (внешних) факторов деятельност</w:t>
      </w:r>
      <w:r w:rsidR="002F4059">
        <w:rPr>
          <w:sz w:val="28"/>
          <w:szCs w:val="28"/>
        </w:rPr>
        <w:t>ь</w:t>
      </w:r>
      <w:r w:rsidR="00D55BF0">
        <w:rPr>
          <w:sz w:val="28"/>
          <w:szCs w:val="28"/>
        </w:rPr>
        <w:t>, направленн</w:t>
      </w:r>
      <w:r w:rsidR="002F4059">
        <w:rPr>
          <w:sz w:val="28"/>
          <w:szCs w:val="28"/>
        </w:rPr>
        <w:t>ую</w:t>
      </w:r>
      <w:r w:rsidR="00D55BF0">
        <w:rPr>
          <w:sz w:val="28"/>
          <w:szCs w:val="28"/>
        </w:rPr>
        <w:t xml:space="preserve"> на продвижение на внешний рынок соб</w:t>
      </w:r>
      <w:r w:rsidR="00D55BF0" w:rsidRPr="0067534E">
        <w:rPr>
          <w:sz w:val="28"/>
          <w:szCs w:val="28"/>
        </w:rPr>
        <w:t>ственно</w:t>
      </w:r>
      <w:r w:rsidR="00D55BF0">
        <w:rPr>
          <w:sz w:val="28"/>
          <w:szCs w:val="28"/>
        </w:rPr>
        <w:t>й продукции или произ</w:t>
      </w:r>
      <w:r w:rsidR="00D55BF0" w:rsidRPr="0067534E">
        <w:rPr>
          <w:sz w:val="28"/>
          <w:szCs w:val="28"/>
        </w:rPr>
        <w:t>в</w:t>
      </w:r>
      <w:r w:rsidR="00D55BF0">
        <w:rPr>
          <w:sz w:val="28"/>
          <w:szCs w:val="28"/>
        </w:rPr>
        <w:t>одной из нее, которая оценивает</w:t>
      </w:r>
      <w:r w:rsidR="00D55BF0" w:rsidRPr="0067534E">
        <w:rPr>
          <w:sz w:val="28"/>
          <w:szCs w:val="28"/>
        </w:rPr>
        <w:t>ся в рамках некоторой социально-</w:t>
      </w:r>
      <w:r w:rsidR="00D55BF0">
        <w:rPr>
          <w:sz w:val="28"/>
          <w:szCs w:val="28"/>
        </w:rPr>
        <w:t xml:space="preserve">экономической системы. </w:t>
      </w:r>
      <w:proofErr w:type="gramEnd"/>
    </w:p>
    <w:p w:rsidR="00D55BF0" w:rsidRDefault="00D55BF0" w:rsidP="00D55BF0">
      <w:pPr>
        <w:ind w:firstLine="709"/>
        <w:jc w:val="both"/>
        <w:rPr>
          <w:sz w:val="28"/>
          <w:szCs w:val="28"/>
        </w:rPr>
      </w:pPr>
      <w:r w:rsidRPr="0067534E">
        <w:rPr>
          <w:sz w:val="28"/>
          <w:szCs w:val="28"/>
        </w:rPr>
        <w:t xml:space="preserve">На основании </w:t>
      </w:r>
      <w:r w:rsidR="00311891">
        <w:rPr>
          <w:sz w:val="28"/>
          <w:szCs w:val="28"/>
        </w:rPr>
        <w:t>да</w:t>
      </w:r>
      <w:r w:rsidRPr="0067534E">
        <w:rPr>
          <w:sz w:val="28"/>
          <w:szCs w:val="28"/>
        </w:rPr>
        <w:t>нного</w:t>
      </w:r>
      <w:r>
        <w:rPr>
          <w:sz w:val="28"/>
          <w:szCs w:val="28"/>
          <w:lang w:val="ky-KG"/>
        </w:rPr>
        <w:t xml:space="preserve"> </w:t>
      </w:r>
      <w:r w:rsidRPr="0067534E">
        <w:rPr>
          <w:sz w:val="28"/>
          <w:szCs w:val="28"/>
        </w:rPr>
        <w:t xml:space="preserve">определения </w:t>
      </w:r>
      <w:r w:rsidR="00311891">
        <w:rPr>
          <w:sz w:val="28"/>
          <w:szCs w:val="28"/>
        </w:rPr>
        <w:t>глав</w:t>
      </w:r>
      <w:r>
        <w:rPr>
          <w:sz w:val="28"/>
          <w:szCs w:val="28"/>
        </w:rPr>
        <w:t>ны</w:t>
      </w:r>
      <w:r w:rsidR="00311891">
        <w:rPr>
          <w:sz w:val="28"/>
          <w:szCs w:val="28"/>
        </w:rPr>
        <w:t>е</w:t>
      </w:r>
      <w:r>
        <w:rPr>
          <w:sz w:val="28"/>
          <w:szCs w:val="28"/>
        </w:rPr>
        <w:t xml:space="preserve"> фактор</w:t>
      </w:r>
      <w:r w:rsidR="00311891">
        <w:rPr>
          <w:sz w:val="28"/>
          <w:szCs w:val="28"/>
        </w:rPr>
        <w:t>ы</w:t>
      </w:r>
      <w:r>
        <w:rPr>
          <w:sz w:val="28"/>
          <w:szCs w:val="28"/>
        </w:rPr>
        <w:t xml:space="preserve"> </w:t>
      </w:r>
      <w:r w:rsidRPr="0067534E">
        <w:rPr>
          <w:sz w:val="28"/>
          <w:szCs w:val="28"/>
        </w:rPr>
        <w:t>формирования экспортного потенц</w:t>
      </w:r>
      <w:r>
        <w:rPr>
          <w:sz w:val="28"/>
          <w:szCs w:val="28"/>
        </w:rPr>
        <w:t xml:space="preserve">иала можно </w:t>
      </w:r>
      <w:r w:rsidR="00311891">
        <w:rPr>
          <w:sz w:val="28"/>
          <w:szCs w:val="28"/>
        </w:rPr>
        <w:t>представ</w:t>
      </w:r>
      <w:r>
        <w:rPr>
          <w:sz w:val="28"/>
          <w:szCs w:val="28"/>
        </w:rPr>
        <w:t>ить в виде схе</w:t>
      </w:r>
      <w:r w:rsidRPr="0067534E">
        <w:rPr>
          <w:sz w:val="28"/>
          <w:szCs w:val="28"/>
        </w:rPr>
        <w:t xml:space="preserve">мы </w:t>
      </w:r>
      <w:r w:rsidR="00311891">
        <w:rPr>
          <w:sz w:val="28"/>
          <w:szCs w:val="28"/>
        </w:rPr>
        <w:t>(</w:t>
      </w:r>
      <w:r w:rsidRPr="0067534E">
        <w:rPr>
          <w:sz w:val="28"/>
          <w:szCs w:val="28"/>
        </w:rPr>
        <w:t>рис</w:t>
      </w:r>
      <w:r w:rsidR="00311891">
        <w:rPr>
          <w:sz w:val="28"/>
          <w:szCs w:val="28"/>
        </w:rPr>
        <w:t>.</w:t>
      </w:r>
      <w:r w:rsidR="004322EE">
        <w:rPr>
          <w:sz w:val="28"/>
          <w:szCs w:val="28"/>
          <w:lang w:val="ky-KG"/>
        </w:rPr>
        <w:t xml:space="preserve"> </w:t>
      </w:r>
      <w:r w:rsidR="00F178FC">
        <w:rPr>
          <w:sz w:val="28"/>
          <w:szCs w:val="28"/>
          <w:lang w:val="ky-KG"/>
        </w:rPr>
        <w:t>1</w:t>
      </w:r>
      <w:r w:rsidR="00311891">
        <w:rPr>
          <w:sz w:val="28"/>
          <w:szCs w:val="28"/>
          <w:lang w:val="ky-KG"/>
        </w:rPr>
        <w:t>)</w:t>
      </w:r>
      <w:r w:rsidRPr="0067534E">
        <w:rPr>
          <w:sz w:val="28"/>
          <w:szCs w:val="28"/>
        </w:rPr>
        <w:t>.</w:t>
      </w:r>
    </w:p>
    <w:p w:rsidR="00C40CD5" w:rsidRDefault="00C40CD5" w:rsidP="00D55BF0">
      <w:pPr>
        <w:ind w:firstLine="709"/>
        <w:jc w:val="both"/>
        <w:rPr>
          <w:sz w:val="28"/>
          <w:szCs w:val="28"/>
        </w:rPr>
      </w:pPr>
    </w:p>
    <w:p w:rsidR="004004D9" w:rsidRDefault="00F9254A" w:rsidP="00D55BF0">
      <w:pPr>
        <w:ind w:firstLine="709"/>
        <w:jc w:val="both"/>
        <w:rPr>
          <w:sz w:val="28"/>
          <w:szCs w:val="28"/>
          <w:lang w:val="ky-KG"/>
        </w:rPr>
      </w:pPr>
      <w:r>
        <w:rPr>
          <w:noProof/>
          <w:sz w:val="28"/>
          <w:szCs w:val="28"/>
        </w:rPr>
        <w:drawing>
          <wp:inline distT="0" distB="0" distL="0" distR="0" wp14:anchorId="2BA7369B">
            <wp:extent cx="5194300" cy="4304030"/>
            <wp:effectExtent l="0" t="0" r="6350" b="127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4300" cy="4304030"/>
                    </a:xfrm>
                    <a:prstGeom prst="rect">
                      <a:avLst/>
                    </a:prstGeom>
                    <a:noFill/>
                  </pic:spPr>
                </pic:pic>
              </a:graphicData>
            </a:graphic>
          </wp:inline>
        </w:drawing>
      </w:r>
    </w:p>
    <w:p w:rsidR="009543EB" w:rsidRPr="00E14EE1" w:rsidRDefault="009543EB" w:rsidP="009543EB">
      <w:pPr>
        <w:jc w:val="both"/>
        <w:rPr>
          <w:sz w:val="28"/>
          <w:szCs w:val="28"/>
        </w:rPr>
      </w:pPr>
    </w:p>
    <w:p w:rsidR="00D55BF0" w:rsidRDefault="004322EE" w:rsidP="00D55BF0">
      <w:pPr>
        <w:spacing w:line="360" w:lineRule="auto"/>
        <w:ind w:firstLine="709"/>
        <w:jc w:val="center"/>
        <w:rPr>
          <w:sz w:val="28"/>
          <w:szCs w:val="28"/>
        </w:rPr>
      </w:pPr>
      <w:r>
        <w:rPr>
          <w:sz w:val="28"/>
          <w:szCs w:val="28"/>
        </w:rPr>
        <w:t xml:space="preserve">Рис. </w:t>
      </w:r>
      <w:r w:rsidR="00F178FC">
        <w:rPr>
          <w:sz w:val="28"/>
          <w:szCs w:val="28"/>
        </w:rPr>
        <w:t>1.</w:t>
      </w:r>
      <w:r w:rsidR="00D55BF0">
        <w:rPr>
          <w:sz w:val="28"/>
          <w:szCs w:val="28"/>
        </w:rPr>
        <w:t xml:space="preserve"> Факторы формирования экспортного потенциала</w:t>
      </w:r>
    </w:p>
    <w:p w:rsidR="002903EC" w:rsidRPr="00F9254A" w:rsidRDefault="002903EC" w:rsidP="002903EC">
      <w:pPr>
        <w:spacing w:line="360" w:lineRule="auto"/>
        <w:ind w:firstLine="709"/>
        <w:rPr>
          <w:sz w:val="24"/>
          <w:szCs w:val="24"/>
        </w:rPr>
      </w:pPr>
      <w:r w:rsidRPr="002903EC">
        <w:rPr>
          <w:sz w:val="24"/>
          <w:szCs w:val="24"/>
        </w:rPr>
        <w:t xml:space="preserve">Источник: </w:t>
      </w:r>
      <w:r w:rsidR="00F9254A">
        <w:rPr>
          <w:sz w:val="24"/>
          <w:szCs w:val="24"/>
        </w:rPr>
        <w:t>авторская разработка</w:t>
      </w:r>
      <w:r w:rsidRPr="002903EC">
        <w:rPr>
          <w:sz w:val="24"/>
          <w:szCs w:val="24"/>
        </w:rPr>
        <w:t>.</w:t>
      </w:r>
    </w:p>
    <w:p w:rsidR="00D55BF0" w:rsidRPr="0075019A" w:rsidRDefault="00D55BF0" w:rsidP="00BD7FA8">
      <w:pPr>
        <w:widowControl/>
        <w:ind w:firstLine="706"/>
        <w:jc w:val="both"/>
        <w:rPr>
          <w:sz w:val="28"/>
          <w:szCs w:val="28"/>
        </w:rPr>
      </w:pPr>
      <w:r w:rsidRPr="0075019A">
        <w:rPr>
          <w:sz w:val="28"/>
          <w:szCs w:val="28"/>
        </w:rPr>
        <w:lastRenderedPageBreak/>
        <w:t>Формирование различных видов</w:t>
      </w:r>
      <w:r w:rsidRPr="0075019A">
        <w:rPr>
          <w:sz w:val="28"/>
          <w:szCs w:val="28"/>
          <w:lang w:val="ky-KG"/>
        </w:rPr>
        <w:t xml:space="preserve"> </w:t>
      </w:r>
      <w:r w:rsidRPr="0075019A">
        <w:rPr>
          <w:sz w:val="28"/>
          <w:szCs w:val="28"/>
        </w:rPr>
        <w:t>потенциалов независимо от признаков, по которым проводилась их классификация, направлено на создание и использование одного</w:t>
      </w:r>
      <w:r w:rsidRPr="0075019A">
        <w:rPr>
          <w:sz w:val="28"/>
          <w:szCs w:val="28"/>
          <w:lang w:val="ky-KG"/>
        </w:rPr>
        <w:t xml:space="preserve"> </w:t>
      </w:r>
      <w:r w:rsidRPr="0075019A">
        <w:rPr>
          <w:sz w:val="28"/>
          <w:szCs w:val="28"/>
        </w:rPr>
        <w:t xml:space="preserve">главного потенциала </w:t>
      </w:r>
      <w:r w:rsidR="005D055A" w:rsidRPr="005D055A">
        <w:rPr>
          <w:sz w:val="28"/>
          <w:szCs w:val="28"/>
        </w:rPr>
        <w:t>–</w:t>
      </w:r>
      <w:r w:rsidRPr="0075019A">
        <w:rPr>
          <w:sz w:val="28"/>
          <w:szCs w:val="28"/>
        </w:rPr>
        <w:t xml:space="preserve"> потенциала</w:t>
      </w:r>
      <w:r w:rsidRPr="0075019A">
        <w:rPr>
          <w:sz w:val="28"/>
          <w:szCs w:val="28"/>
          <w:lang w:val="ky-KG"/>
        </w:rPr>
        <w:t xml:space="preserve"> </w:t>
      </w:r>
      <w:r w:rsidRPr="0075019A">
        <w:rPr>
          <w:sz w:val="28"/>
          <w:szCs w:val="28"/>
        </w:rPr>
        <w:t xml:space="preserve">развития, иными словами, потенциала роста стоимости </w:t>
      </w:r>
      <w:r w:rsidRPr="0075019A">
        <w:rPr>
          <w:sz w:val="28"/>
          <w:szCs w:val="28"/>
          <w:lang w:val="ky-KG"/>
        </w:rPr>
        <w:t>отраслей и секторов экономики</w:t>
      </w:r>
      <w:r w:rsidRPr="0075019A">
        <w:rPr>
          <w:sz w:val="28"/>
          <w:szCs w:val="28"/>
        </w:rPr>
        <w:t xml:space="preserve">, понятие, </w:t>
      </w:r>
      <w:r w:rsidR="00A33476" w:rsidRPr="0075019A">
        <w:rPr>
          <w:sz w:val="28"/>
          <w:szCs w:val="28"/>
        </w:rPr>
        <w:t>которое</w:t>
      </w:r>
      <w:r w:rsidRPr="0075019A">
        <w:rPr>
          <w:sz w:val="28"/>
          <w:szCs w:val="28"/>
        </w:rPr>
        <w:t xml:space="preserve"> неразрывно</w:t>
      </w:r>
      <w:r w:rsidRPr="0075019A">
        <w:rPr>
          <w:sz w:val="28"/>
          <w:szCs w:val="28"/>
          <w:lang w:val="ky-KG"/>
        </w:rPr>
        <w:t xml:space="preserve"> </w:t>
      </w:r>
      <w:r w:rsidRPr="0075019A">
        <w:rPr>
          <w:sz w:val="28"/>
          <w:szCs w:val="28"/>
        </w:rPr>
        <w:t>связано с обеспечени</w:t>
      </w:r>
      <w:r w:rsidR="00311891">
        <w:rPr>
          <w:sz w:val="28"/>
          <w:szCs w:val="28"/>
        </w:rPr>
        <w:t>ем</w:t>
      </w:r>
      <w:r w:rsidRPr="0075019A">
        <w:rPr>
          <w:sz w:val="28"/>
          <w:szCs w:val="28"/>
          <w:lang w:val="ky-KG"/>
        </w:rPr>
        <w:t xml:space="preserve"> </w:t>
      </w:r>
      <w:r w:rsidRPr="0075019A">
        <w:rPr>
          <w:sz w:val="28"/>
          <w:szCs w:val="28"/>
        </w:rPr>
        <w:t>экономической безопасности.</w:t>
      </w:r>
    </w:p>
    <w:p w:rsidR="00D55BF0" w:rsidRPr="0075019A" w:rsidRDefault="00D55BF0" w:rsidP="00D55BF0">
      <w:pPr>
        <w:ind w:firstLine="709"/>
        <w:jc w:val="both"/>
        <w:rPr>
          <w:sz w:val="28"/>
          <w:szCs w:val="28"/>
        </w:rPr>
      </w:pPr>
      <w:r w:rsidRPr="0075019A">
        <w:rPr>
          <w:sz w:val="28"/>
          <w:szCs w:val="28"/>
        </w:rPr>
        <w:t>Действительно, определенное равенство положений перечисленных потенциалов существует, поско</w:t>
      </w:r>
      <w:r w:rsidR="00E14EE1">
        <w:rPr>
          <w:sz w:val="28"/>
          <w:szCs w:val="28"/>
        </w:rPr>
        <w:t>льку рост внешней торговли</w:t>
      </w:r>
      <w:r w:rsidRPr="0075019A">
        <w:rPr>
          <w:sz w:val="28"/>
          <w:szCs w:val="28"/>
        </w:rPr>
        <w:t xml:space="preserve"> позволяет оптимизировать использование остальных его видов. Однако экспортный потенциал</w:t>
      </w:r>
      <w:r w:rsidR="00E14EE1">
        <w:rPr>
          <w:sz w:val="28"/>
          <w:szCs w:val="28"/>
        </w:rPr>
        <w:t xml:space="preserve"> внешнеэкономической деятельности страны</w:t>
      </w:r>
      <w:r w:rsidRPr="0075019A">
        <w:rPr>
          <w:sz w:val="28"/>
          <w:szCs w:val="28"/>
        </w:rPr>
        <w:t xml:space="preserve"> должен находиться на более высоком уровне по сравнению с указанными видами потенциал</w:t>
      </w:r>
      <w:r w:rsidR="00BD7FA8">
        <w:rPr>
          <w:sz w:val="28"/>
          <w:szCs w:val="28"/>
        </w:rPr>
        <w:t>ов</w:t>
      </w:r>
      <w:r w:rsidRPr="0075019A">
        <w:rPr>
          <w:sz w:val="28"/>
          <w:szCs w:val="28"/>
        </w:rPr>
        <w:t>. Это объясняется тем, что</w:t>
      </w:r>
      <w:r w:rsidRPr="0075019A">
        <w:rPr>
          <w:sz w:val="28"/>
          <w:szCs w:val="28"/>
          <w:lang w:val="ky-KG"/>
        </w:rPr>
        <w:t xml:space="preserve"> </w:t>
      </w:r>
      <w:r w:rsidRPr="0075019A">
        <w:rPr>
          <w:sz w:val="28"/>
          <w:szCs w:val="28"/>
        </w:rPr>
        <w:t xml:space="preserve">формирование </w:t>
      </w:r>
      <w:r w:rsidR="00E14EE1">
        <w:rPr>
          <w:sz w:val="28"/>
          <w:szCs w:val="28"/>
        </w:rPr>
        <w:t>внешнеэкономическ</w:t>
      </w:r>
      <w:r w:rsidR="00311891">
        <w:rPr>
          <w:sz w:val="28"/>
          <w:szCs w:val="28"/>
        </w:rPr>
        <w:t>их</w:t>
      </w:r>
      <w:r w:rsidR="00E14EE1" w:rsidRPr="0075019A">
        <w:rPr>
          <w:sz w:val="28"/>
          <w:szCs w:val="28"/>
        </w:rPr>
        <w:t xml:space="preserve"> </w:t>
      </w:r>
      <w:r w:rsidR="00E14EE1">
        <w:rPr>
          <w:sz w:val="28"/>
          <w:szCs w:val="28"/>
        </w:rPr>
        <w:t>связ</w:t>
      </w:r>
      <w:r w:rsidR="00311891">
        <w:rPr>
          <w:sz w:val="28"/>
          <w:szCs w:val="28"/>
        </w:rPr>
        <w:t>ей</w:t>
      </w:r>
      <w:r w:rsidR="00E14EE1">
        <w:rPr>
          <w:sz w:val="28"/>
          <w:szCs w:val="28"/>
        </w:rPr>
        <w:t xml:space="preserve"> </w:t>
      </w:r>
      <w:r w:rsidRPr="0075019A">
        <w:rPr>
          <w:sz w:val="28"/>
          <w:szCs w:val="28"/>
        </w:rPr>
        <w:t>без использования других</w:t>
      </w:r>
      <w:r w:rsidRPr="0075019A">
        <w:rPr>
          <w:sz w:val="28"/>
          <w:szCs w:val="28"/>
          <w:lang w:val="ky-KG"/>
        </w:rPr>
        <w:t xml:space="preserve"> </w:t>
      </w:r>
      <w:r w:rsidRPr="0075019A">
        <w:rPr>
          <w:sz w:val="28"/>
          <w:szCs w:val="28"/>
        </w:rPr>
        <w:t>потенциалов невозможно.</w:t>
      </w:r>
    </w:p>
    <w:p w:rsidR="00D55BF0" w:rsidRPr="0075019A" w:rsidRDefault="00D55BF0" w:rsidP="00E64ABA">
      <w:pPr>
        <w:ind w:firstLine="709"/>
        <w:jc w:val="both"/>
        <w:rPr>
          <w:sz w:val="28"/>
          <w:szCs w:val="28"/>
        </w:rPr>
      </w:pPr>
      <w:r w:rsidRPr="0075019A">
        <w:rPr>
          <w:sz w:val="28"/>
          <w:szCs w:val="28"/>
        </w:rPr>
        <w:t xml:space="preserve">Рассмотрение </w:t>
      </w:r>
      <w:r w:rsidR="00E14EE1">
        <w:rPr>
          <w:sz w:val="28"/>
          <w:szCs w:val="28"/>
        </w:rPr>
        <w:t>развития внешнеэкономическ</w:t>
      </w:r>
      <w:r w:rsidR="00311891">
        <w:rPr>
          <w:sz w:val="28"/>
          <w:szCs w:val="28"/>
        </w:rPr>
        <w:t>их</w:t>
      </w:r>
      <w:r w:rsidR="00E14EE1" w:rsidRPr="0075019A">
        <w:rPr>
          <w:sz w:val="28"/>
          <w:szCs w:val="28"/>
        </w:rPr>
        <w:t xml:space="preserve"> </w:t>
      </w:r>
      <w:r w:rsidR="00E14EE1">
        <w:rPr>
          <w:sz w:val="28"/>
          <w:szCs w:val="28"/>
        </w:rPr>
        <w:t>связ</w:t>
      </w:r>
      <w:r w:rsidR="00311891">
        <w:rPr>
          <w:sz w:val="28"/>
          <w:szCs w:val="28"/>
        </w:rPr>
        <w:t>ей</w:t>
      </w:r>
      <w:r w:rsidR="00E14EE1" w:rsidRPr="0075019A">
        <w:rPr>
          <w:sz w:val="28"/>
          <w:szCs w:val="28"/>
        </w:rPr>
        <w:t xml:space="preserve"> </w:t>
      </w:r>
      <w:r w:rsidRPr="0075019A">
        <w:rPr>
          <w:sz w:val="28"/>
          <w:szCs w:val="28"/>
        </w:rPr>
        <w:t>с учетом</w:t>
      </w:r>
      <w:r w:rsidRPr="0075019A">
        <w:rPr>
          <w:sz w:val="28"/>
          <w:szCs w:val="28"/>
          <w:lang w:val="ky-KG"/>
        </w:rPr>
        <w:t xml:space="preserve"> </w:t>
      </w:r>
      <w:r w:rsidRPr="0075019A">
        <w:rPr>
          <w:sz w:val="28"/>
          <w:szCs w:val="28"/>
        </w:rPr>
        <w:t xml:space="preserve">микро-, мезо- и макроэкономических целей предполагает </w:t>
      </w:r>
      <w:r w:rsidR="00311891">
        <w:rPr>
          <w:sz w:val="28"/>
          <w:szCs w:val="28"/>
        </w:rPr>
        <w:t>опреде</w:t>
      </w:r>
      <w:r w:rsidRPr="0075019A">
        <w:rPr>
          <w:sz w:val="28"/>
          <w:szCs w:val="28"/>
        </w:rPr>
        <w:t>ление роли каждого уровня управления в формировании стратегии</w:t>
      </w:r>
      <w:r w:rsidRPr="0075019A">
        <w:rPr>
          <w:sz w:val="28"/>
          <w:szCs w:val="28"/>
          <w:lang w:val="ky-KG"/>
        </w:rPr>
        <w:t xml:space="preserve"> </w:t>
      </w:r>
      <w:r w:rsidRPr="0075019A">
        <w:rPr>
          <w:sz w:val="28"/>
          <w:szCs w:val="28"/>
        </w:rPr>
        <w:t>развития и использования экспортного потенциала для обеспечения экономической безопасности.</w:t>
      </w:r>
      <w:r w:rsidR="00E64ABA">
        <w:rPr>
          <w:sz w:val="28"/>
          <w:szCs w:val="28"/>
        </w:rPr>
        <w:t xml:space="preserve"> Д</w:t>
      </w:r>
      <w:r w:rsidRPr="0075019A">
        <w:rPr>
          <w:sz w:val="28"/>
          <w:szCs w:val="28"/>
        </w:rPr>
        <w:t xml:space="preserve">ля этого требуется описать элементы стратегии создания и реализации </w:t>
      </w:r>
      <w:r w:rsidR="00E64ABA">
        <w:rPr>
          <w:sz w:val="28"/>
          <w:szCs w:val="28"/>
        </w:rPr>
        <w:t xml:space="preserve">внешнеэкономической политики </w:t>
      </w:r>
      <w:r w:rsidRPr="0075019A">
        <w:rPr>
          <w:sz w:val="28"/>
          <w:szCs w:val="28"/>
        </w:rPr>
        <w:t>на различных уровнях управления</w:t>
      </w:r>
      <w:r w:rsidRPr="0075019A">
        <w:rPr>
          <w:sz w:val="28"/>
          <w:szCs w:val="28"/>
          <w:lang w:val="ky-KG"/>
        </w:rPr>
        <w:t xml:space="preserve"> </w:t>
      </w:r>
      <w:r w:rsidRPr="0075019A">
        <w:rPr>
          <w:sz w:val="28"/>
          <w:szCs w:val="28"/>
        </w:rPr>
        <w:t>и определить порядок построения</w:t>
      </w:r>
      <w:r w:rsidRPr="0075019A">
        <w:rPr>
          <w:sz w:val="28"/>
          <w:szCs w:val="28"/>
          <w:lang w:val="ky-KG"/>
        </w:rPr>
        <w:t xml:space="preserve"> </w:t>
      </w:r>
      <w:r w:rsidRPr="0075019A">
        <w:rPr>
          <w:sz w:val="28"/>
          <w:szCs w:val="28"/>
        </w:rPr>
        <w:t>стратегии, состоящ</w:t>
      </w:r>
      <w:r w:rsidR="00311891">
        <w:rPr>
          <w:sz w:val="28"/>
          <w:szCs w:val="28"/>
        </w:rPr>
        <w:t>ий</w:t>
      </w:r>
      <w:r w:rsidRPr="0075019A">
        <w:rPr>
          <w:sz w:val="28"/>
          <w:szCs w:val="28"/>
        </w:rPr>
        <w:t xml:space="preserve"> из таких</w:t>
      </w:r>
      <w:r w:rsidRPr="0075019A">
        <w:rPr>
          <w:sz w:val="28"/>
          <w:szCs w:val="28"/>
          <w:lang w:val="ky-KG"/>
        </w:rPr>
        <w:t xml:space="preserve"> </w:t>
      </w:r>
      <w:r w:rsidRPr="0075019A">
        <w:rPr>
          <w:sz w:val="28"/>
          <w:szCs w:val="28"/>
        </w:rPr>
        <w:t>элементов.</w:t>
      </w:r>
    </w:p>
    <w:p w:rsidR="00D55BF0" w:rsidRPr="0075019A" w:rsidRDefault="00E64ABA" w:rsidP="00D55BF0">
      <w:pPr>
        <w:ind w:firstLine="709"/>
        <w:jc w:val="both"/>
        <w:rPr>
          <w:sz w:val="28"/>
          <w:szCs w:val="28"/>
          <w:lang w:val="ky-KG"/>
        </w:rPr>
      </w:pPr>
      <w:r>
        <w:rPr>
          <w:sz w:val="28"/>
          <w:szCs w:val="28"/>
        </w:rPr>
        <w:t>Внешнеэкономическ</w:t>
      </w:r>
      <w:r w:rsidR="00311891">
        <w:rPr>
          <w:sz w:val="28"/>
          <w:szCs w:val="28"/>
        </w:rPr>
        <w:t>ие</w:t>
      </w:r>
      <w:r w:rsidRPr="0075019A">
        <w:rPr>
          <w:sz w:val="28"/>
          <w:szCs w:val="28"/>
        </w:rPr>
        <w:t xml:space="preserve"> </w:t>
      </w:r>
      <w:r>
        <w:rPr>
          <w:sz w:val="28"/>
          <w:szCs w:val="28"/>
        </w:rPr>
        <w:t>связ</w:t>
      </w:r>
      <w:r w:rsidR="00311891">
        <w:rPr>
          <w:sz w:val="28"/>
          <w:szCs w:val="28"/>
        </w:rPr>
        <w:t>и</w:t>
      </w:r>
      <w:r>
        <w:rPr>
          <w:sz w:val="28"/>
          <w:szCs w:val="28"/>
        </w:rPr>
        <w:t xml:space="preserve"> </w:t>
      </w:r>
      <w:r w:rsidR="00D55BF0" w:rsidRPr="0075019A">
        <w:rPr>
          <w:sz w:val="28"/>
          <w:szCs w:val="28"/>
        </w:rPr>
        <w:t>мо</w:t>
      </w:r>
      <w:r w:rsidR="00311891">
        <w:rPr>
          <w:sz w:val="28"/>
          <w:szCs w:val="28"/>
        </w:rPr>
        <w:t>гу</w:t>
      </w:r>
      <w:r w:rsidR="00D55BF0" w:rsidRPr="0075019A">
        <w:rPr>
          <w:sz w:val="28"/>
          <w:szCs w:val="28"/>
        </w:rPr>
        <w:t>т являться фактором, способств</w:t>
      </w:r>
      <w:r>
        <w:rPr>
          <w:sz w:val="28"/>
          <w:szCs w:val="28"/>
        </w:rPr>
        <w:t xml:space="preserve">ующим росту уровня экономического развития, в зависимости от основных показателей рассматриваемого </w:t>
      </w:r>
      <w:r w:rsidR="00D55BF0" w:rsidRPr="0075019A">
        <w:rPr>
          <w:sz w:val="28"/>
          <w:szCs w:val="28"/>
        </w:rPr>
        <w:t>сектора</w:t>
      </w:r>
      <w:r w:rsidR="00D55BF0" w:rsidRPr="0075019A">
        <w:rPr>
          <w:sz w:val="28"/>
          <w:szCs w:val="28"/>
          <w:lang w:val="ky-KG"/>
        </w:rPr>
        <w:t xml:space="preserve"> </w:t>
      </w:r>
      <w:r w:rsidR="00D55BF0" w:rsidRPr="0075019A">
        <w:rPr>
          <w:sz w:val="28"/>
          <w:szCs w:val="28"/>
        </w:rPr>
        <w:t>и производимой продукции.</w:t>
      </w:r>
    </w:p>
    <w:p w:rsidR="00D55BF0" w:rsidRPr="0075019A" w:rsidRDefault="00D55BF0" w:rsidP="009B3DA7">
      <w:pPr>
        <w:ind w:firstLine="709"/>
        <w:jc w:val="both"/>
        <w:rPr>
          <w:sz w:val="28"/>
          <w:szCs w:val="28"/>
          <w:lang w:val="ky-KG"/>
        </w:rPr>
      </w:pPr>
      <w:r w:rsidRPr="0075019A">
        <w:rPr>
          <w:sz w:val="28"/>
          <w:szCs w:val="28"/>
          <w:lang w:val="ky-KG"/>
        </w:rPr>
        <w:t>Стратегический, природно-ресурсный, производственно-экономический и интеллектуальный потенциал любой страны позволяет строить внешнеэкономическую стратегию путем широкой диверсификации форм и направлений ее участия в международном разделении труда.</w:t>
      </w:r>
    </w:p>
    <w:p w:rsidR="00D55BF0" w:rsidRPr="0075019A" w:rsidRDefault="00D55BF0" w:rsidP="00D55BF0">
      <w:pPr>
        <w:ind w:firstLine="709"/>
        <w:jc w:val="both"/>
        <w:rPr>
          <w:sz w:val="28"/>
          <w:szCs w:val="28"/>
          <w:lang w:val="ky-KG"/>
        </w:rPr>
      </w:pPr>
      <w:r w:rsidRPr="0075019A">
        <w:rPr>
          <w:sz w:val="28"/>
          <w:szCs w:val="28"/>
          <w:lang w:val="ky-KG"/>
        </w:rPr>
        <w:t xml:space="preserve">В </w:t>
      </w:r>
      <w:r w:rsidRPr="0075019A">
        <w:rPr>
          <w:sz w:val="28"/>
          <w:szCs w:val="28"/>
        </w:rPr>
        <w:t>научной</w:t>
      </w:r>
      <w:r w:rsidRPr="0075019A">
        <w:rPr>
          <w:sz w:val="28"/>
          <w:szCs w:val="28"/>
          <w:lang w:val="ky-KG"/>
        </w:rPr>
        <w:t xml:space="preserve"> литературе встреча</w:t>
      </w:r>
      <w:r w:rsidR="00311891">
        <w:rPr>
          <w:sz w:val="28"/>
          <w:szCs w:val="28"/>
          <w:lang w:val="ky-KG"/>
        </w:rPr>
        <w:t>ю</w:t>
      </w:r>
      <w:r w:rsidRPr="0075019A">
        <w:rPr>
          <w:sz w:val="28"/>
          <w:szCs w:val="28"/>
          <w:lang w:val="ky-KG"/>
        </w:rPr>
        <w:t xml:space="preserve">тся различные определения понятия диверсификации. Но трудность заключается </w:t>
      </w:r>
      <w:r w:rsidR="009B3DA7">
        <w:rPr>
          <w:sz w:val="28"/>
          <w:szCs w:val="28"/>
          <w:lang w:val="ky-KG"/>
        </w:rPr>
        <w:t>в</w:t>
      </w:r>
      <w:r w:rsidR="00311891">
        <w:rPr>
          <w:sz w:val="28"/>
          <w:szCs w:val="28"/>
          <w:lang w:val="ky-KG"/>
        </w:rPr>
        <w:t xml:space="preserve"> том, </w:t>
      </w:r>
      <w:r w:rsidR="009B3DA7">
        <w:rPr>
          <w:sz w:val="28"/>
          <w:szCs w:val="28"/>
          <w:lang w:val="ky-KG"/>
        </w:rPr>
        <w:t xml:space="preserve">что </w:t>
      </w:r>
      <w:r w:rsidR="000C0EF4">
        <w:rPr>
          <w:sz w:val="28"/>
          <w:szCs w:val="28"/>
          <w:lang w:val="ky-KG"/>
        </w:rPr>
        <w:t xml:space="preserve">термин </w:t>
      </w:r>
      <w:r w:rsidR="00254BFF" w:rsidRPr="00254BFF">
        <w:rPr>
          <w:sz w:val="28"/>
          <w:szCs w:val="28"/>
          <w:lang w:val="ky-KG"/>
        </w:rPr>
        <w:t>«</w:t>
      </w:r>
      <w:r w:rsidR="009B3DA7">
        <w:rPr>
          <w:sz w:val="28"/>
          <w:szCs w:val="28"/>
          <w:lang w:val="ky-KG"/>
        </w:rPr>
        <w:t>диверсификация</w:t>
      </w:r>
      <w:r w:rsidR="00254BFF" w:rsidRPr="00254BFF">
        <w:rPr>
          <w:sz w:val="28"/>
          <w:szCs w:val="28"/>
          <w:lang w:val="ky-KG"/>
        </w:rPr>
        <w:t>»</w:t>
      </w:r>
      <w:r w:rsidR="000C0EF4">
        <w:rPr>
          <w:sz w:val="28"/>
          <w:szCs w:val="28"/>
          <w:lang w:val="ky-KG"/>
        </w:rPr>
        <w:t xml:space="preserve"> нельзя трактовать</w:t>
      </w:r>
      <w:r w:rsidRPr="0075019A">
        <w:rPr>
          <w:sz w:val="28"/>
          <w:szCs w:val="28"/>
          <w:lang w:val="ky-KG"/>
        </w:rPr>
        <w:t xml:space="preserve"> однозначн</w:t>
      </w:r>
      <w:r w:rsidR="000C0EF4">
        <w:rPr>
          <w:sz w:val="28"/>
          <w:szCs w:val="28"/>
          <w:lang w:val="ky-KG"/>
        </w:rPr>
        <w:t>о</w:t>
      </w:r>
      <w:r w:rsidRPr="0075019A">
        <w:rPr>
          <w:sz w:val="28"/>
          <w:szCs w:val="28"/>
          <w:lang w:val="ky-KG"/>
        </w:rPr>
        <w:t>. Многие учен</w:t>
      </w:r>
      <w:r w:rsidR="00311891">
        <w:rPr>
          <w:sz w:val="28"/>
          <w:szCs w:val="28"/>
          <w:lang w:val="ky-KG"/>
        </w:rPr>
        <w:t>ы</w:t>
      </w:r>
      <w:r w:rsidRPr="0075019A">
        <w:rPr>
          <w:sz w:val="28"/>
          <w:szCs w:val="28"/>
          <w:lang w:val="ky-KG"/>
        </w:rPr>
        <w:t>е-экономисты п</w:t>
      </w:r>
      <w:r w:rsidR="00311891">
        <w:rPr>
          <w:sz w:val="28"/>
          <w:szCs w:val="28"/>
          <w:lang w:val="ky-KG"/>
        </w:rPr>
        <w:t>одразумевают</w:t>
      </w:r>
      <w:r w:rsidRPr="0075019A">
        <w:rPr>
          <w:sz w:val="28"/>
          <w:szCs w:val="28"/>
          <w:lang w:val="ky-KG"/>
        </w:rPr>
        <w:t xml:space="preserve"> под этим</w:t>
      </w:r>
      <w:r w:rsidR="00311891">
        <w:rPr>
          <w:sz w:val="28"/>
          <w:szCs w:val="28"/>
          <w:lang w:val="ky-KG"/>
        </w:rPr>
        <w:t xml:space="preserve"> понятием</w:t>
      </w:r>
      <w:r w:rsidRPr="0075019A">
        <w:rPr>
          <w:sz w:val="28"/>
          <w:szCs w:val="28"/>
          <w:lang w:val="ky-KG"/>
        </w:rPr>
        <w:t xml:space="preserve"> разные процессы, поэтому важным элементом является способность распознать и истолковать эт</w:t>
      </w:r>
      <w:r w:rsidR="00311891">
        <w:rPr>
          <w:sz w:val="28"/>
          <w:szCs w:val="28"/>
          <w:lang w:val="ky-KG"/>
        </w:rPr>
        <w:t>о</w:t>
      </w:r>
      <w:r w:rsidRPr="0075019A">
        <w:rPr>
          <w:sz w:val="28"/>
          <w:szCs w:val="28"/>
          <w:lang w:val="ky-KG"/>
        </w:rPr>
        <w:t xml:space="preserve"> </w:t>
      </w:r>
      <w:r w:rsidR="00254BFF">
        <w:rPr>
          <w:sz w:val="28"/>
          <w:szCs w:val="28"/>
          <w:lang w:val="ky-KG"/>
        </w:rPr>
        <w:t>определен</w:t>
      </w:r>
      <w:r w:rsidRPr="0075019A">
        <w:rPr>
          <w:sz w:val="28"/>
          <w:szCs w:val="28"/>
          <w:lang w:val="ky-KG"/>
        </w:rPr>
        <w:t>ие применительно к своим условиям.</w:t>
      </w:r>
    </w:p>
    <w:p w:rsidR="00D55BF0" w:rsidRPr="0075019A" w:rsidRDefault="00E00F5D" w:rsidP="00D55BF0">
      <w:pPr>
        <w:ind w:firstLine="709"/>
        <w:jc w:val="both"/>
        <w:rPr>
          <w:sz w:val="28"/>
          <w:szCs w:val="28"/>
          <w:lang w:val="ky-KG"/>
        </w:rPr>
      </w:pPr>
      <w:r>
        <w:rPr>
          <w:sz w:val="28"/>
          <w:szCs w:val="28"/>
          <w:lang w:val="ky-KG"/>
        </w:rPr>
        <w:t>С</w:t>
      </w:r>
      <w:r w:rsidR="00D55BF0" w:rsidRPr="0075019A">
        <w:rPr>
          <w:sz w:val="28"/>
          <w:szCs w:val="28"/>
          <w:lang w:val="ky-KG"/>
        </w:rPr>
        <w:t xml:space="preserve"> экономической точки зрения диверсификация – это параллельное развитие нескольких</w:t>
      </w:r>
      <w:r w:rsidR="00254BFF">
        <w:rPr>
          <w:sz w:val="28"/>
          <w:szCs w:val="28"/>
          <w:lang w:val="ky-KG"/>
        </w:rPr>
        <w:t>,</w:t>
      </w:r>
      <w:r w:rsidR="00D55BF0" w:rsidRPr="0075019A">
        <w:rPr>
          <w:sz w:val="28"/>
          <w:szCs w:val="28"/>
          <w:lang w:val="ky-KG"/>
        </w:rPr>
        <w:t xml:space="preserve"> не взаимосвязанных технологических видов производства и обслуживания, расширение выбора производимой продукции и услуг. Однако расширение ассортимента товаров возможно и без диверсификации, поэтому</w:t>
      </w:r>
      <w:r w:rsidR="00254BFF">
        <w:rPr>
          <w:sz w:val="28"/>
          <w:szCs w:val="28"/>
          <w:lang w:val="ky-KG"/>
        </w:rPr>
        <w:t>,</w:t>
      </w:r>
      <w:r w:rsidR="00D55BF0" w:rsidRPr="0075019A">
        <w:rPr>
          <w:sz w:val="28"/>
          <w:szCs w:val="28"/>
          <w:lang w:val="ky-KG"/>
        </w:rPr>
        <w:t xml:space="preserve"> на наш взгляд, данное определение является не</w:t>
      </w:r>
      <w:r w:rsidR="00254BFF">
        <w:rPr>
          <w:sz w:val="28"/>
          <w:szCs w:val="28"/>
          <w:lang w:val="ky-KG"/>
        </w:rPr>
        <w:t>-</w:t>
      </w:r>
      <w:r w:rsidR="00D55BF0" w:rsidRPr="0075019A">
        <w:rPr>
          <w:sz w:val="28"/>
          <w:szCs w:val="28"/>
          <w:lang w:val="ky-KG"/>
        </w:rPr>
        <w:t>точн</w:t>
      </w:r>
      <w:r w:rsidR="00254BFF">
        <w:rPr>
          <w:sz w:val="28"/>
          <w:szCs w:val="28"/>
          <w:lang w:val="ky-KG"/>
        </w:rPr>
        <w:t>ым</w:t>
      </w:r>
      <w:r w:rsidR="00D55BF0" w:rsidRPr="0075019A">
        <w:rPr>
          <w:sz w:val="28"/>
          <w:szCs w:val="28"/>
          <w:lang w:val="ky-KG"/>
        </w:rPr>
        <w:t>.</w:t>
      </w:r>
    </w:p>
    <w:p w:rsidR="00D55BF0" w:rsidRPr="00BE721B" w:rsidRDefault="00D55BF0" w:rsidP="00D55BF0">
      <w:pPr>
        <w:ind w:firstLine="709"/>
        <w:jc w:val="both"/>
        <w:rPr>
          <w:sz w:val="28"/>
          <w:szCs w:val="28"/>
          <w:lang w:val="ky-KG"/>
        </w:rPr>
      </w:pPr>
      <w:r w:rsidRPr="00BE721B">
        <w:rPr>
          <w:sz w:val="28"/>
          <w:szCs w:val="28"/>
          <w:lang w:val="ky-KG"/>
        </w:rPr>
        <w:t xml:space="preserve">Исходя из цели получения эффекта синергии, можно дать следующее определение: </w:t>
      </w:r>
      <w:r w:rsidR="009B3DA7">
        <w:rPr>
          <w:sz w:val="28"/>
          <w:szCs w:val="28"/>
          <w:lang w:val="ky-KG"/>
        </w:rPr>
        <w:t>д</w:t>
      </w:r>
      <w:r w:rsidRPr="00BE721B">
        <w:rPr>
          <w:sz w:val="28"/>
          <w:szCs w:val="28"/>
          <w:lang w:val="ky-KG"/>
        </w:rPr>
        <w:t>иверсификация – способ получения синергетического эффекта от производства путем одновременного развития нескольких</w:t>
      </w:r>
      <w:r w:rsidR="009B3DA7">
        <w:rPr>
          <w:sz w:val="28"/>
          <w:szCs w:val="28"/>
          <w:lang w:val="ky-KG"/>
        </w:rPr>
        <w:t xml:space="preserve"> видов непосредственно связанных или косвенно связанных товарных</w:t>
      </w:r>
      <w:r w:rsidRPr="00BE721B">
        <w:rPr>
          <w:sz w:val="28"/>
          <w:szCs w:val="28"/>
          <w:lang w:val="ky-KG"/>
        </w:rPr>
        <w:t xml:space="preserve"> направлений и расширения ассортимента.</w:t>
      </w:r>
      <w:r w:rsidR="0042205A">
        <w:rPr>
          <w:sz w:val="28"/>
          <w:szCs w:val="28"/>
          <w:lang w:val="ky-KG"/>
        </w:rPr>
        <w:t xml:space="preserve"> </w:t>
      </w:r>
      <w:r w:rsidRPr="00BE721B">
        <w:rPr>
          <w:sz w:val="28"/>
          <w:szCs w:val="28"/>
          <w:lang w:val="ky-KG"/>
        </w:rPr>
        <w:t>На наш взгляд</w:t>
      </w:r>
      <w:r w:rsidR="00C553C7">
        <w:rPr>
          <w:sz w:val="28"/>
          <w:szCs w:val="28"/>
          <w:lang w:val="ky-KG"/>
        </w:rPr>
        <w:t>,</w:t>
      </w:r>
      <w:r w:rsidRPr="00BE721B">
        <w:rPr>
          <w:sz w:val="28"/>
          <w:szCs w:val="28"/>
          <w:lang w:val="ky-KG"/>
        </w:rPr>
        <w:t xml:space="preserve"> данное определение наиболее </w:t>
      </w:r>
      <w:r w:rsidRPr="00BE721B">
        <w:rPr>
          <w:sz w:val="28"/>
          <w:szCs w:val="28"/>
          <w:lang w:val="ky-KG"/>
        </w:rPr>
        <w:lastRenderedPageBreak/>
        <w:t>полно охватывает сущность понятия и дает нацеленность на эффект от диверсификации.</w:t>
      </w:r>
    </w:p>
    <w:p w:rsidR="00D55BF0" w:rsidRPr="00BE721B" w:rsidRDefault="00D55BF0" w:rsidP="00D55BF0">
      <w:pPr>
        <w:ind w:firstLine="709"/>
        <w:jc w:val="both"/>
        <w:rPr>
          <w:sz w:val="28"/>
          <w:szCs w:val="28"/>
          <w:lang w:val="ky-KG"/>
        </w:rPr>
      </w:pPr>
      <w:r w:rsidRPr="00BE721B">
        <w:rPr>
          <w:sz w:val="28"/>
          <w:szCs w:val="28"/>
        </w:rPr>
        <w:t>Таким образом, Кыргызской Республике необходимо сконцентрироваться на решении двух взаимосвязанных задач – диверсификаци</w:t>
      </w:r>
      <w:r w:rsidR="00C553C7">
        <w:rPr>
          <w:sz w:val="28"/>
          <w:szCs w:val="28"/>
        </w:rPr>
        <w:t>и</w:t>
      </w:r>
      <w:r w:rsidRPr="00BE721B">
        <w:rPr>
          <w:sz w:val="28"/>
          <w:szCs w:val="28"/>
        </w:rPr>
        <w:t xml:space="preserve"> экспорта и расширени</w:t>
      </w:r>
      <w:r w:rsidR="00C553C7">
        <w:rPr>
          <w:sz w:val="28"/>
          <w:szCs w:val="28"/>
        </w:rPr>
        <w:t>и</w:t>
      </w:r>
      <w:r w:rsidRPr="00BE721B">
        <w:rPr>
          <w:sz w:val="28"/>
          <w:szCs w:val="28"/>
        </w:rPr>
        <w:t xml:space="preserve"> рынков сбыта отечественной продукции в условиях постоянно усиливающейся конкуренции на внешнем рынке.</w:t>
      </w:r>
    </w:p>
    <w:p w:rsidR="00D55BF0" w:rsidRDefault="00D55BF0" w:rsidP="00D55BF0">
      <w:pPr>
        <w:tabs>
          <w:tab w:val="left" w:pos="1197"/>
        </w:tabs>
        <w:ind w:firstLine="720"/>
        <w:jc w:val="both"/>
        <w:rPr>
          <w:spacing w:val="-2"/>
          <w:sz w:val="28"/>
          <w:szCs w:val="28"/>
          <w:lang w:val="ky-KG"/>
        </w:rPr>
      </w:pPr>
      <w:r w:rsidRPr="00212DF3">
        <w:rPr>
          <w:b/>
          <w:sz w:val="28"/>
          <w:szCs w:val="28"/>
        </w:rPr>
        <w:t>Во второй главе</w:t>
      </w:r>
      <w:r>
        <w:rPr>
          <w:sz w:val="28"/>
          <w:szCs w:val="28"/>
        </w:rPr>
        <w:t xml:space="preserve"> «</w:t>
      </w:r>
      <w:r w:rsidRPr="00844117">
        <w:rPr>
          <w:rStyle w:val="apple-style-span"/>
          <w:b/>
          <w:bCs/>
          <w:kern w:val="36"/>
          <w:sz w:val="28"/>
          <w:szCs w:val="28"/>
        </w:rPr>
        <w:t>Уровень и тенденци</w:t>
      </w:r>
      <w:r w:rsidR="00AA357B">
        <w:rPr>
          <w:rStyle w:val="apple-style-span"/>
          <w:b/>
          <w:bCs/>
          <w:kern w:val="36"/>
          <w:sz w:val="28"/>
          <w:szCs w:val="28"/>
        </w:rPr>
        <w:t>и</w:t>
      </w:r>
      <w:r w:rsidRPr="00844117">
        <w:rPr>
          <w:rStyle w:val="apple-style-span"/>
          <w:b/>
          <w:bCs/>
          <w:kern w:val="36"/>
          <w:sz w:val="28"/>
          <w:szCs w:val="28"/>
        </w:rPr>
        <w:t xml:space="preserve"> развития </w:t>
      </w:r>
      <w:r>
        <w:rPr>
          <w:rStyle w:val="apple-style-span"/>
          <w:b/>
          <w:bCs/>
          <w:kern w:val="36"/>
          <w:sz w:val="28"/>
          <w:szCs w:val="28"/>
        </w:rPr>
        <w:t>внешнеэкономических отношений</w:t>
      </w:r>
      <w:r w:rsidR="00945172">
        <w:rPr>
          <w:rStyle w:val="apple-style-span"/>
          <w:b/>
          <w:bCs/>
          <w:kern w:val="36"/>
          <w:sz w:val="28"/>
          <w:szCs w:val="28"/>
        </w:rPr>
        <w:t xml:space="preserve"> Кыргызстана с Казахстаном</w:t>
      </w:r>
      <w:r>
        <w:rPr>
          <w:sz w:val="28"/>
          <w:szCs w:val="28"/>
        </w:rPr>
        <w:t xml:space="preserve">» </w:t>
      </w:r>
      <w:r w:rsidR="00AA357B">
        <w:rPr>
          <w:sz w:val="28"/>
          <w:szCs w:val="28"/>
        </w:rPr>
        <w:t>дан</w:t>
      </w:r>
      <w:r>
        <w:rPr>
          <w:sz w:val="28"/>
          <w:szCs w:val="28"/>
        </w:rPr>
        <w:t xml:space="preserve"> анализ и оценка внешнеэкономическим отношениям </w:t>
      </w:r>
      <w:r w:rsidR="00945172">
        <w:rPr>
          <w:sz w:val="28"/>
          <w:szCs w:val="28"/>
        </w:rPr>
        <w:t>двух соседних братских стран</w:t>
      </w:r>
      <w:r w:rsidR="00212DF3">
        <w:rPr>
          <w:sz w:val="28"/>
          <w:szCs w:val="28"/>
        </w:rPr>
        <w:t>, а также рассмотрен</w:t>
      </w:r>
      <w:r w:rsidRPr="00CE4B70">
        <w:rPr>
          <w:rStyle w:val="apple-style-span"/>
          <w:bCs/>
          <w:kern w:val="36"/>
          <w:sz w:val="28"/>
          <w:szCs w:val="28"/>
          <w:lang w:val="ky-KG"/>
        </w:rPr>
        <w:t xml:space="preserve"> п</w:t>
      </w:r>
      <w:proofErr w:type="spellStart"/>
      <w:r w:rsidRPr="00CE4B70">
        <w:rPr>
          <w:spacing w:val="-2"/>
          <w:sz w:val="28"/>
          <w:szCs w:val="28"/>
        </w:rPr>
        <w:t>равово</w:t>
      </w:r>
      <w:r w:rsidR="00AA357B">
        <w:rPr>
          <w:spacing w:val="-2"/>
          <w:sz w:val="28"/>
          <w:szCs w:val="28"/>
        </w:rPr>
        <w:t>й</w:t>
      </w:r>
      <w:proofErr w:type="spellEnd"/>
      <w:r w:rsidRPr="00CE4B70">
        <w:rPr>
          <w:spacing w:val="-2"/>
          <w:sz w:val="28"/>
          <w:szCs w:val="28"/>
        </w:rPr>
        <w:t xml:space="preserve"> механизм</w:t>
      </w:r>
      <w:r w:rsidRPr="00CE4B70">
        <w:rPr>
          <w:spacing w:val="-2"/>
          <w:sz w:val="28"/>
          <w:szCs w:val="28"/>
          <w:lang w:val="ky-KG"/>
        </w:rPr>
        <w:t xml:space="preserve"> развития </w:t>
      </w:r>
      <w:r w:rsidR="00945172">
        <w:rPr>
          <w:sz w:val="28"/>
          <w:szCs w:val="28"/>
        </w:rPr>
        <w:t>внешнеэкономическ</w:t>
      </w:r>
      <w:r w:rsidR="00AA357B">
        <w:rPr>
          <w:sz w:val="28"/>
          <w:szCs w:val="28"/>
        </w:rPr>
        <w:t>их</w:t>
      </w:r>
      <w:r w:rsidR="00945172">
        <w:rPr>
          <w:sz w:val="28"/>
          <w:szCs w:val="28"/>
        </w:rPr>
        <w:t xml:space="preserve"> связ</w:t>
      </w:r>
      <w:r w:rsidR="00AA357B">
        <w:rPr>
          <w:sz w:val="28"/>
          <w:szCs w:val="28"/>
        </w:rPr>
        <w:t>ей</w:t>
      </w:r>
      <w:r>
        <w:rPr>
          <w:spacing w:val="-2"/>
          <w:sz w:val="28"/>
          <w:szCs w:val="28"/>
          <w:lang w:val="ky-KG"/>
        </w:rPr>
        <w:t>.</w:t>
      </w:r>
    </w:p>
    <w:p w:rsidR="00D55BF0" w:rsidRDefault="00D55BF0" w:rsidP="00D55BF0">
      <w:pPr>
        <w:tabs>
          <w:tab w:val="left" w:pos="1197"/>
        </w:tabs>
        <w:ind w:firstLine="720"/>
        <w:jc w:val="both"/>
        <w:rPr>
          <w:sz w:val="28"/>
          <w:szCs w:val="28"/>
        </w:rPr>
      </w:pPr>
      <w:r w:rsidRPr="00BE12BC">
        <w:rPr>
          <w:sz w:val="28"/>
          <w:szCs w:val="28"/>
        </w:rPr>
        <w:t>Внешнеторговый оборот Кыргызской Республики, включая объемы экспортно-импортных операций</w:t>
      </w:r>
      <w:r w:rsidR="00AA357B">
        <w:rPr>
          <w:sz w:val="28"/>
          <w:szCs w:val="28"/>
        </w:rPr>
        <w:t>,</w:t>
      </w:r>
      <w:r w:rsidRPr="00BE12BC">
        <w:rPr>
          <w:sz w:val="28"/>
          <w:szCs w:val="28"/>
        </w:rPr>
        <w:t xml:space="preserve"> осуществляемых физическими и юридическими лицами, учтенны</w:t>
      </w:r>
      <w:r w:rsidR="00AA357B">
        <w:rPr>
          <w:sz w:val="28"/>
          <w:szCs w:val="28"/>
        </w:rPr>
        <w:t>х</w:t>
      </w:r>
      <w:r w:rsidRPr="00BE12BC">
        <w:rPr>
          <w:sz w:val="28"/>
          <w:szCs w:val="28"/>
        </w:rPr>
        <w:t xml:space="preserve"> в упрощенном порядке, составил в 201</w:t>
      </w:r>
      <w:r>
        <w:rPr>
          <w:sz w:val="28"/>
          <w:szCs w:val="28"/>
          <w:lang w:val="ky-KG"/>
        </w:rPr>
        <w:t>2</w:t>
      </w:r>
      <w:r w:rsidRPr="00BE12BC">
        <w:rPr>
          <w:sz w:val="28"/>
          <w:szCs w:val="28"/>
          <w:lang w:val="ky-KG"/>
        </w:rPr>
        <w:t xml:space="preserve"> </w:t>
      </w:r>
      <w:r w:rsidRPr="00BE12BC">
        <w:rPr>
          <w:sz w:val="28"/>
          <w:szCs w:val="28"/>
        </w:rPr>
        <w:t xml:space="preserve">г. </w:t>
      </w:r>
      <w:r>
        <w:rPr>
          <w:sz w:val="28"/>
          <w:szCs w:val="28"/>
          <w:lang w:val="ky-KG"/>
        </w:rPr>
        <w:t>7503,9</w:t>
      </w:r>
      <w:r w:rsidRPr="00BE12BC">
        <w:rPr>
          <w:sz w:val="28"/>
          <w:szCs w:val="28"/>
        </w:rPr>
        <w:t xml:space="preserve"> млн. долл</w:t>
      </w:r>
      <w:r w:rsidR="00AA357B">
        <w:rPr>
          <w:sz w:val="28"/>
          <w:szCs w:val="28"/>
        </w:rPr>
        <w:t>.</w:t>
      </w:r>
      <w:r w:rsidRPr="00BE12BC">
        <w:rPr>
          <w:sz w:val="28"/>
          <w:szCs w:val="28"/>
        </w:rPr>
        <w:t xml:space="preserve"> США, </w:t>
      </w:r>
      <w:r w:rsidR="00AA357B">
        <w:rPr>
          <w:sz w:val="28"/>
          <w:szCs w:val="28"/>
        </w:rPr>
        <w:t>ч</w:t>
      </w:r>
      <w:r w:rsidRPr="00BE12BC">
        <w:rPr>
          <w:sz w:val="28"/>
          <w:szCs w:val="28"/>
        </w:rPr>
        <w:t>то выше уровня 200</w:t>
      </w:r>
      <w:r w:rsidR="00B858FC">
        <w:rPr>
          <w:sz w:val="28"/>
          <w:szCs w:val="28"/>
        </w:rPr>
        <w:t>8</w:t>
      </w:r>
      <w:r w:rsidRPr="00BE12BC">
        <w:rPr>
          <w:sz w:val="28"/>
          <w:szCs w:val="28"/>
        </w:rPr>
        <w:t xml:space="preserve"> г. на </w:t>
      </w:r>
      <w:r w:rsidR="00B858FC">
        <w:rPr>
          <w:sz w:val="28"/>
          <w:szCs w:val="28"/>
          <w:lang w:val="ky-KG"/>
        </w:rPr>
        <w:t xml:space="preserve"> 1.8 раза</w:t>
      </w:r>
      <w:proofErr w:type="gramStart"/>
      <w:r w:rsidR="00B858FC">
        <w:rPr>
          <w:sz w:val="28"/>
          <w:szCs w:val="28"/>
          <w:lang w:val="ky-KG"/>
        </w:rPr>
        <w:t>.</w:t>
      </w:r>
      <w:r w:rsidR="00212DF3">
        <w:rPr>
          <w:sz w:val="28"/>
          <w:szCs w:val="28"/>
          <w:lang w:val="ky-KG"/>
        </w:rPr>
        <w:t>(</w:t>
      </w:r>
      <w:proofErr w:type="gramEnd"/>
      <w:r w:rsidR="00212DF3">
        <w:rPr>
          <w:sz w:val="28"/>
          <w:szCs w:val="28"/>
          <w:lang w:val="ky-KG"/>
        </w:rPr>
        <w:t>табл</w:t>
      </w:r>
      <w:r w:rsidR="00AA357B">
        <w:rPr>
          <w:sz w:val="28"/>
          <w:szCs w:val="28"/>
          <w:lang w:val="ky-KG"/>
        </w:rPr>
        <w:t>.</w:t>
      </w:r>
      <w:r w:rsidR="00212DF3">
        <w:rPr>
          <w:sz w:val="28"/>
          <w:szCs w:val="28"/>
          <w:lang w:val="ky-KG"/>
        </w:rPr>
        <w:t xml:space="preserve"> </w:t>
      </w:r>
      <w:r w:rsidR="00F178FC">
        <w:rPr>
          <w:sz w:val="28"/>
          <w:szCs w:val="28"/>
          <w:lang w:val="ky-KG"/>
        </w:rPr>
        <w:t>2.</w:t>
      </w:r>
      <w:r w:rsidR="00F26A58">
        <w:rPr>
          <w:sz w:val="28"/>
          <w:szCs w:val="28"/>
          <w:lang w:val="ky-KG"/>
        </w:rPr>
        <w:t>1)</w:t>
      </w:r>
      <w:r w:rsidR="00F178FC">
        <w:rPr>
          <w:sz w:val="28"/>
          <w:szCs w:val="28"/>
          <w:lang w:val="ky-KG"/>
        </w:rPr>
        <w:t>.</w:t>
      </w:r>
      <w:r w:rsidR="00F26A58">
        <w:rPr>
          <w:sz w:val="28"/>
          <w:szCs w:val="28"/>
          <w:lang w:val="ky-KG"/>
        </w:rPr>
        <w:t xml:space="preserve"> </w:t>
      </w:r>
    </w:p>
    <w:p w:rsidR="00AA357B" w:rsidRDefault="00AA357B" w:rsidP="00F178FC">
      <w:pPr>
        <w:tabs>
          <w:tab w:val="left" w:pos="8511"/>
        </w:tabs>
        <w:jc w:val="both"/>
        <w:rPr>
          <w:sz w:val="28"/>
          <w:szCs w:val="28"/>
        </w:rPr>
      </w:pPr>
    </w:p>
    <w:p w:rsidR="00D55BF0" w:rsidRPr="00BE12BC" w:rsidRDefault="00212DF3" w:rsidP="00F178FC">
      <w:pPr>
        <w:tabs>
          <w:tab w:val="left" w:pos="8511"/>
        </w:tabs>
        <w:jc w:val="both"/>
        <w:rPr>
          <w:sz w:val="28"/>
          <w:szCs w:val="28"/>
        </w:rPr>
      </w:pPr>
      <w:r>
        <w:rPr>
          <w:sz w:val="28"/>
          <w:szCs w:val="28"/>
        </w:rPr>
        <w:t xml:space="preserve">Таблица </w:t>
      </w:r>
      <w:r w:rsidR="00F178FC">
        <w:rPr>
          <w:sz w:val="28"/>
          <w:szCs w:val="28"/>
        </w:rPr>
        <w:t xml:space="preserve">2. </w:t>
      </w:r>
      <w:r w:rsidR="00AA357B" w:rsidRPr="00AA357B">
        <w:rPr>
          <w:sz w:val="28"/>
          <w:szCs w:val="28"/>
        </w:rPr>
        <w:t>–</w:t>
      </w:r>
      <w:r w:rsidR="00D55BF0">
        <w:rPr>
          <w:sz w:val="28"/>
          <w:szCs w:val="28"/>
        </w:rPr>
        <w:t xml:space="preserve"> </w:t>
      </w:r>
      <w:r w:rsidR="00D55BF0" w:rsidRPr="00BE12BC">
        <w:rPr>
          <w:sz w:val="28"/>
          <w:szCs w:val="28"/>
        </w:rPr>
        <w:t>Развитие внешней торговли Кыргызской Республики</w:t>
      </w:r>
    </w:p>
    <w:p w:rsidR="00AA357B" w:rsidRPr="0053613A" w:rsidRDefault="00D55BF0" w:rsidP="00F178FC">
      <w:pPr>
        <w:jc w:val="both"/>
        <w:rPr>
          <w:sz w:val="28"/>
          <w:szCs w:val="28"/>
        </w:rPr>
      </w:pPr>
      <w:r w:rsidRPr="00BE12BC">
        <w:rPr>
          <w:sz w:val="28"/>
          <w:szCs w:val="28"/>
        </w:rPr>
        <w:t>(млн. долл.)</w:t>
      </w:r>
    </w:p>
    <w:tbl>
      <w:tblPr>
        <w:tblStyle w:val="af5"/>
        <w:tblW w:w="0" w:type="auto"/>
        <w:tblInd w:w="108" w:type="dxa"/>
        <w:tblLook w:val="04A0" w:firstRow="1" w:lastRow="0" w:firstColumn="1" w:lastColumn="0" w:noHBand="0" w:noVBand="1"/>
      </w:tblPr>
      <w:tblGrid>
        <w:gridCol w:w="1998"/>
        <w:gridCol w:w="1404"/>
        <w:gridCol w:w="1701"/>
        <w:gridCol w:w="1276"/>
        <w:gridCol w:w="1559"/>
        <w:gridCol w:w="1418"/>
      </w:tblGrid>
      <w:tr w:rsidR="004F5E68" w:rsidTr="004F5E68">
        <w:tc>
          <w:tcPr>
            <w:tcW w:w="1998" w:type="dxa"/>
          </w:tcPr>
          <w:p w:rsidR="004F5E68" w:rsidRPr="00735579" w:rsidRDefault="004F5E68" w:rsidP="00C776C0">
            <w:pPr>
              <w:jc w:val="center"/>
              <w:rPr>
                <w:sz w:val="24"/>
                <w:szCs w:val="24"/>
                <w:lang w:val="ky-KG"/>
              </w:rPr>
            </w:pPr>
          </w:p>
          <w:p w:rsidR="004F5E68" w:rsidRPr="00735579" w:rsidRDefault="004F5E68" w:rsidP="00C776C0">
            <w:pPr>
              <w:jc w:val="center"/>
              <w:rPr>
                <w:sz w:val="24"/>
                <w:szCs w:val="24"/>
                <w:lang w:val="ky-KG"/>
              </w:rPr>
            </w:pPr>
          </w:p>
        </w:tc>
        <w:tc>
          <w:tcPr>
            <w:tcW w:w="1404" w:type="dxa"/>
          </w:tcPr>
          <w:p w:rsidR="004F5E68" w:rsidRPr="00735579" w:rsidRDefault="004F5E68" w:rsidP="00C776C0">
            <w:pPr>
              <w:jc w:val="center"/>
              <w:rPr>
                <w:sz w:val="24"/>
                <w:szCs w:val="24"/>
                <w:lang w:val="ky-KG"/>
              </w:rPr>
            </w:pPr>
          </w:p>
          <w:p w:rsidR="004F5E68" w:rsidRPr="00735579" w:rsidRDefault="004F5E68" w:rsidP="004F5E68">
            <w:pPr>
              <w:jc w:val="center"/>
              <w:rPr>
                <w:sz w:val="24"/>
                <w:szCs w:val="24"/>
                <w:lang w:val="ky-KG"/>
              </w:rPr>
            </w:pPr>
            <w:r w:rsidRPr="00735579">
              <w:rPr>
                <w:sz w:val="24"/>
                <w:szCs w:val="24"/>
                <w:lang w:val="ky-KG"/>
              </w:rPr>
              <w:t>200</w:t>
            </w:r>
            <w:r>
              <w:rPr>
                <w:sz w:val="24"/>
                <w:szCs w:val="24"/>
                <w:lang w:val="ky-KG"/>
              </w:rPr>
              <w:t>8 г.</w:t>
            </w:r>
          </w:p>
        </w:tc>
        <w:tc>
          <w:tcPr>
            <w:tcW w:w="1701" w:type="dxa"/>
          </w:tcPr>
          <w:p w:rsidR="004F5E68" w:rsidRPr="00735579" w:rsidRDefault="004F5E68" w:rsidP="00C776C0">
            <w:pPr>
              <w:jc w:val="center"/>
              <w:rPr>
                <w:sz w:val="24"/>
                <w:szCs w:val="24"/>
              </w:rPr>
            </w:pPr>
          </w:p>
          <w:p w:rsidR="004F5E68" w:rsidRPr="00735579" w:rsidRDefault="004F5E68" w:rsidP="004F5E68">
            <w:pPr>
              <w:jc w:val="center"/>
              <w:rPr>
                <w:sz w:val="24"/>
                <w:szCs w:val="24"/>
              </w:rPr>
            </w:pPr>
            <w:r w:rsidRPr="00735579">
              <w:rPr>
                <w:sz w:val="24"/>
                <w:szCs w:val="24"/>
              </w:rPr>
              <w:t>200</w:t>
            </w:r>
            <w:r>
              <w:rPr>
                <w:sz w:val="24"/>
                <w:szCs w:val="24"/>
              </w:rPr>
              <w:t>9 г.</w:t>
            </w:r>
          </w:p>
        </w:tc>
        <w:tc>
          <w:tcPr>
            <w:tcW w:w="1276" w:type="dxa"/>
          </w:tcPr>
          <w:p w:rsidR="004F5E68" w:rsidRPr="00735579" w:rsidRDefault="004F5E68" w:rsidP="00C776C0">
            <w:pPr>
              <w:jc w:val="center"/>
              <w:rPr>
                <w:sz w:val="24"/>
                <w:szCs w:val="24"/>
              </w:rPr>
            </w:pPr>
          </w:p>
          <w:p w:rsidR="004F5E68" w:rsidRPr="00735579" w:rsidRDefault="004F5E68" w:rsidP="004F5E68">
            <w:pPr>
              <w:jc w:val="center"/>
              <w:rPr>
                <w:sz w:val="24"/>
                <w:szCs w:val="24"/>
              </w:rPr>
            </w:pPr>
            <w:r w:rsidRPr="00735579">
              <w:rPr>
                <w:sz w:val="24"/>
                <w:szCs w:val="24"/>
              </w:rPr>
              <w:t>20</w:t>
            </w:r>
            <w:r>
              <w:rPr>
                <w:sz w:val="24"/>
                <w:szCs w:val="24"/>
              </w:rPr>
              <w:t>10 г.</w:t>
            </w:r>
          </w:p>
        </w:tc>
        <w:tc>
          <w:tcPr>
            <w:tcW w:w="1559" w:type="dxa"/>
          </w:tcPr>
          <w:p w:rsidR="004F5E68" w:rsidRPr="00735579" w:rsidRDefault="004F5E68" w:rsidP="00C776C0">
            <w:pPr>
              <w:jc w:val="center"/>
              <w:rPr>
                <w:sz w:val="24"/>
                <w:szCs w:val="24"/>
              </w:rPr>
            </w:pPr>
          </w:p>
          <w:p w:rsidR="004F5E68" w:rsidRPr="00735579" w:rsidRDefault="004F5E68" w:rsidP="004F5E68">
            <w:pPr>
              <w:jc w:val="center"/>
              <w:rPr>
                <w:sz w:val="24"/>
                <w:szCs w:val="24"/>
              </w:rPr>
            </w:pPr>
            <w:r w:rsidRPr="00735579">
              <w:rPr>
                <w:sz w:val="24"/>
                <w:szCs w:val="24"/>
              </w:rPr>
              <w:t>201</w:t>
            </w:r>
            <w:r>
              <w:rPr>
                <w:sz w:val="24"/>
                <w:szCs w:val="24"/>
              </w:rPr>
              <w:t>1 г.</w:t>
            </w:r>
          </w:p>
        </w:tc>
        <w:tc>
          <w:tcPr>
            <w:tcW w:w="1418" w:type="dxa"/>
          </w:tcPr>
          <w:p w:rsidR="004F5E68" w:rsidRPr="00735579" w:rsidRDefault="004F5E68" w:rsidP="00C776C0">
            <w:pPr>
              <w:jc w:val="center"/>
              <w:rPr>
                <w:sz w:val="24"/>
                <w:szCs w:val="24"/>
              </w:rPr>
            </w:pPr>
          </w:p>
          <w:p w:rsidR="004F5E68" w:rsidRPr="00735579" w:rsidRDefault="004F5E68" w:rsidP="00C776C0">
            <w:pPr>
              <w:jc w:val="center"/>
              <w:rPr>
                <w:sz w:val="24"/>
                <w:szCs w:val="24"/>
              </w:rPr>
            </w:pPr>
            <w:r w:rsidRPr="00735579">
              <w:rPr>
                <w:sz w:val="24"/>
                <w:szCs w:val="24"/>
              </w:rPr>
              <w:t>2012</w:t>
            </w:r>
            <w:r>
              <w:rPr>
                <w:sz w:val="24"/>
                <w:szCs w:val="24"/>
              </w:rPr>
              <w:t xml:space="preserve"> г.</w:t>
            </w:r>
          </w:p>
        </w:tc>
      </w:tr>
      <w:tr w:rsidR="004F5E68" w:rsidTr="004F5E68">
        <w:tc>
          <w:tcPr>
            <w:tcW w:w="1998" w:type="dxa"/>
          </w:tcPr>
          <w:p w:rsidR="004F5E68" w:rsidRPr="00735579" w:rsidRDefault="004F5E68" w:rsidP="00C776C0">
            <w:pPr>
              <w:rPr>
                <w:sz w:val="24"/>
                <w:szCs w:val="24"/>
              </w:rPr>
            </w:pPr>
            <w:r w:rsidRPr="00735579">
              <w:rPr>
                <w:sz w:val="24"/>
                <w:szCs w:val="24"/>
              </w:rPr>
              <w:t>Внешнеторговый оборот</w:t>
            </w:r>
          </w:p>
          <w:p w:rsidR="004F5E68" w:rsidRPr="00735579" w:rsidRDefault="004F5E68" w:rsidP="00C776C0">
            <w:pPr>
              <w:rPr>
                <w:sz w:val="24"/>
                <w:szCs w:val="24"/>
              </w:rPr>
            </w:pPr>
            <w:r w:rsidRPr="00735579">
              <w:rPr>
                <w:sz w:val="24"/>
                <w:szCs w:val="24"/>
              </w:rPr>
              <w:t>Экспорт</w:t>
            </w:r>
          </w:p>
          <w:p w:rsidR="004F5E68" w:rsidRPr="00735579" w:rsidRDefault="004F5E68" w:rsidP="00C776C0">
            <w:pPr>
              <w:rPr>
                <w:sz w:val="24"/>
                <w:szCs w:val="24"/>
              </w:rPr>
            </w:pPr>
            <w:r w:rsidRPr="00735579">
              <w:rPr>
                <w:sz w:val="24"/>
                <w:szCs w:val="24"/>
              </w:rPr>
              <w:t>Импорт</w:t>
            </w:r>
          </w:p>
          <w:p w:rsidR="004F5E68" w:rsidRPr="00735579" w:rsidRDefault="004F5E68" w:rsidP="00C776C0">
            <w:pPr>
              <w:rPr>
                <w:sz w:val="24"/>
                <w:szCs w:val="24"/>
                <w:lang w:val="ky-KG"/>
              </w:rPr>
            </w:pPr>
            <w:r w:rsidRPr="00735579">
              <w:rPr>
                <w:sz w:val="24"/>
                <w:szCs w:val="24"/>
              </w:rPr>
              <w:t>Сальдо</w:t>
            </w:r>
          </w:p>
          <w:p w:rsidR="004F5E68" w:rsidRPr="00735579" w:rsidRDefault="004F5E68" w:rsidP="00C776C0">
            <w:pPr>
              <w:rPr>
                <w:sz w:val="24"/>
                <w:szCs w:val="24"/>
                <w:lang w:val="ky-KG"/>
              </w:rPr>
            </w:pPr>
            <w:r w:rsidRPr="00735579">
              <w:rPr>
                <w:sz w:val="24"/>
                <w:szCs w:val="24"/>
                <w:lang w:val="ky-KG"/>
              </w:rPr>
              <w:t>Коэффициент покрытия импорта экспротом, %</w:t>
            </w:r>
          </w:p>
        </w:tc>
        <w:tc>
          <w:tcPr>
            <w:tcW w:w="1404" w:type="dxa"/>
          </w:tcPr>
          <w:p w:rsidR="004F5E68" w:rsidRPr="00735579" w:rsidRDefault="004F5E68" w:rsidP="001D4EDA">
            <w:pPr>
              <w:jc w:val="center"/>
              <w:rPr>
                <w:sz w:val="24"/>
                <w:szCs w:val="24"/>
                <w:lang w:val="ky-KG"/>
              </w:rPr>
            </w:pPr>
          </w:p>
          <w:p w:rsidR="004F5E68" w:rsidRPr="00735579" w:rsidRDefault="004F5E68" w:rsidP="001D4EDA">
            <w:pPr>
              <w:jc w:val="center"/>
              <w:rPr>
                <w:sz w:val="24"/>
                <w:szCs w:val="24"/>
              </w:rPr>
            </w:pPr>
            <w:r w:rsidRPr="00735579">
              <w:rPr>
                <w:sz w:val="24"/>
                <w:szCs w:val="24"/>
              </w:rPr>
              <w:t>5928,0</w:t>
            </w:r>
          </w:p>
          <w:p w:rsidR="004F5E68" w:rsidRPr="00735579" w:rsidRDefault="004F5E68" w:rsidP="001D4EDA">
            <w:pPr>
              <w:jc w:val="center"/>
              <w:rPr>
                <w:sz w:val="24"/>
                <w:szCs w:val="24"/>
              </w:rPr>
            </w:pPr>
            <w:r w:rsidRPr="00735579">
              <w:rPr>
                <w:sz w:val="24"/>
                <w:szCs w:val="24"/>
              </w:rPr>
              <w:t>1855,6</w:t>
            </w:r>
          </w:p>
          <w:p w:rsidR="004F5E68" w:rsidRPr="00735579" w:rsidRDefault="004F5E68" w:rsidP="001D4EDA">
            <w:pPr>
              <w:jc w:val="center"/>
              <w:rPr>
                <w:sz w:val="24"/>
                <w:szCs w:val="24"/>
              </w:rPr>
            </w:pPr>
            <w:r w:rsidRPr="00735579">
              <w:rPr>
                <w:sz w:val="24"/>
                <w:szCs w:val="24"/>
              </w:rPr>
              <w:t>4072,4</w:t>
            </w:r>
          </w:p>
          <w:p w:rsidR="004F5E68" w:rsidRPr="00735579" w:rsidRDefault="004F5E68" w:rsidP="001D4EDA">
            <w:pPr>
              <w:jc w:val="center"/>
              <w:rPr>
                <w:sz w:val="24"/>
                <w:szCs w:val="24"/>
              </w:rPr>
            </w:pPr>
            <w:r w:rsidRPr="00735579">
              <w:rPr>
                <w:sz w:val="24"/>
                <w:szCs w:val="24"/>
              </w:rPr>
              <w:t>-2216,8</w:t>
            </w:r>
          </w:p>
          <w:p w:rsidR="004F5E68" w:rsidRPr="00735579" w:rsidRDefault="004F5E68" w:rsidP="001D4EDA">
            <w:pPr>
              <w:rPr>
                <w:sz w:val="24"/>
                <w:szCs w:val="24"/>
                <w:lang w:val="ky-KG"/>
              </w:rPr>
            </w:pPr>
          </w:p>
          <w:p w:rsidR="004F5E68" w:rsidRDefault="004F5E68" w:rsidP="001D4EDA">
            <w:pPr>
              <w:jc w:val="center"/>
              <w:rPr>
                <w:sz w:val="24"/>
                <w:szCs w:val="24"/>
                <w:lang w:val="ky-KG"/>
              </w:rPr>
            </w:pPr>
          </w:p>
          <w:p w:rsidR="004F5E68" w:rsidRDefault="004F5E68" w:rsidP="001D4EDA">
            <w:pPr>
              <w:jc w:val="center"/>
              <w:rPr>
                <w:sz w:val="24"/>
                <w:szCs w:val="24"/>
                <w:lang w:val="ky-KG"/>
              </w:rPr>
            </w:pPr>
          </w:p>
          <w:p w:rsidR="004F5E68" w:rsidRPr="00735579" w:rsidRDefault="004F5E68" w:rsidP="001D4EDA">
            <w:pPr>
              <w:jc w:val="center"/>
              <w:rPr>
                <w:sz w:val="24"/>
                <w:szCs w:val="24"/>
                <w:lang w:val="ky-KG"/>
              </w:rPr>
            </w:pPr>
            <w:r w:rsidRPr="00735579">
              <w:rPr>
                <w:sz w:val="24"/>
                <w:szCs w:val="24"/>
                <w:lang w:val="ky-KG"/>
              </w:rPr>
              <w:t>45,6</w:t>
            </w:r>
          </w:p>
        </w:tc>
        <w:tc>
          <w:tcPr>
            <w:tcW w:w="1701" w:type="dxa"/>
          </w:tcPr>
          <w:p w:rsidR="004F5E68" w:rsidRPr="00735579" w:rsidRDefault="004F5E68" w:rsidP="001D4EDA">
            <w:pPr>
              <w:jc w:val="center"/>
              <w:rPr>
                <w:sz w:val="24"/>
                <w:szCs w:val="24"/>
                <w:lang w:val="ky-KG"/>
              </w:rPr>
            </w:pPr>
          </w:p>
          <w:p w:rsidR="004F5E68" w:rsidRPr="00735579" w:rsidRDefault="004F5E68" w:rsidP="001D4EDA">
            <w:pPr>
              <w:jc w:val="center"/>
              <w:rPr>
                <w:sz w:val="24"/>
                <w:szCs w:val="24"/>
              </w:rPr>
            </w:pPr>
            <w:r w:rsidRPr="00735579">
              <w:rPr>
                <w:sz w:val="24"/>
                <w:szCs w:val="24"/>
              </w:rPr>
              <w:t>4713,2</w:t>
            </w:r>
          </w:p>
          <w:p w:rsidR="004F5E68" w:rsidRPr="00735579" w:rsidRDefault="004F5E68" w:rsidP="001D4EDA">
            <w:pPr>
              <w:jc w:val="center"/>
              <w:rPr>
                <w:sz w:val="24"/>
                <w:szCs w:val="24"/>
              </w:rPr>
            </w:pPr>
            <w:r w:rsidRPr="00735579">
              <w:rPr>
                <w:sz w:val="24"/>
                <w:szCs w:val="24"/>
              </w:rPr>
              <w:t>1673,0</w:t>
            </w:r>
          </w:p>
          <w:p w:rsidR="004F5E68" w:rsidRPr="00735579" w:rsidRDefault="004F5E68" w:rsidP="001D4EDA">
            <w:pPr>
              <w:jc w:val="center"/>
              <w:rPr>
                <w:sz w:val="24"/>
                <w:szCs w:val="24"/>
              </w:rPr>
            </w:pPr>
            <w:r w:rsidRPr="00735579">
              <w:rPr>
                <w:sz w:val="24"/>
                <w:szCs w:val="24"/>
              </w:rPr>
              <w:t>3040,2</w:t>
            </w:r>
          </w:p>
          <w:p w:rsidR="004F5E68" w:rsidRPr="00735579" w:rsidRDefault="004F5E68" w:rsidP="001D4EDA">
            <w:pPr>
              <w:jc w:val="center"/>
              <w:rPr>
                <w:sz w:val="24"/>
                <w:szCs w:val="24"/>
              </w:rPr>
            </w:pPr>
            <w:r w:rsidRPr="00735579">
              <w:rPr>
                <w:sz w:val="24"/>
                <w:szCs w:val="24"/>
              </w:rPr>
              <w:t>-1367,2</w:t>
            </w:r>
          </w:p>
          <w:p w:rsidR="004F5E68" w:rsidRPr="00735579" w:rsidRDefault="004F5E68" w:rsidP="001D4EDA">
            <w:pPr>
              <w:jc w:val="center"/>
              <w:rPr>
                <w:sz w:val="24"/>
                <w:szCs w:val="24"/>
                <w:lang w:val="ky-KG"/>
              </w:rPr>
            </w:pPr>
          </w:p>
          <w:p w:rsidR="004F5E68" w:rsidRDefault="004F5E68" w:rsidP="001D4EDA">
            <w:pPr>
              <w:jc w:val="center"/>
              <w:rPr>
                <w:sz w:val="24"/>
                <w:szCs w:val="24"/>
                <w:lang w:val="ky-KG"/>
              </w:rPr>
            </w:pPr>
          </w:p>
          <w:p w:rsidR="004F5E68" w:rsidRDefault="004F5E68" w:rsidP="001D4EDA">
            <w:pPr>
              <w:jc w:val="center"/>
              <w:rPr>
                <w:sz w:val="24"/>
                <w:szCs w:val="24"/>
                <w:lang w:val="ky-KG"/>
              </w:rPr>
            </w:pPr>
          </w:p>
          <w:p w:rsidR="004F5E68" w:rsidRPr="00735579" w:rsidRDefault="004F5E68" w:rsidP="001D4EDA">
            <w:pPr>
              <w:jc w:val="center"/>
              <w:rPr>
                <w:sz w:val="24"/>
                <w:szCs w:val="24"/>
                <w:lang w:val="ky-KG"/>
              </w:rPr>
            </w:pPr>
            <w:r w:rsidRPr="00735579">
              <w:rPr>
                <w:sz w:val="24"/>
                <w:szCs w:val="24"/>
                <w:lang w:val="ky-KG"/>
              </w:rPr>
              <w:t>55,0</w:t>
            </w:r>
          </w:p>
        </w:tc>
        <w:tc>
          <w:tcPr>
            <w:tcW w:w="1276" w:type="dxa"/>
          </w:tcPr>
          <w:p w:rsidR="004F5E68" w:rsidRPr="00735579" w:rsidRDefault="004F5E68" w:rsidP="001D4EDA">
            <w:pPr>
              <w:jc w:val="center"/>
              <w:rPr>
                <w:sz w:val="24"/>
                <w:szCs w:val="24"/>
                <w:lang w:val="ky-KG"/>
              </w:rPr>
            </w:pPr>
          </w:p>
          <w:p w:rsidR="004F5E68" w:rsidRPr="00735579" w:rsidRDefault="004F5E68" w:rsidP="001D4EDA">
            <w:pPr>
              <w:jc w:val="center"/>
              <w:rPr>
                <w:sz w:val="24"/>
                <w:szCs w:val="24"/>
              </w:rPr>
            </w:pPr>
            <w:r w:rsidRPr="00735579">
              <w:rPr>
                <w:sz w:val="24"/>
                <w:szCs w:val="24"/>
              </w:rPr>
              <w:t>4978,7</w:t>
            </w:r>
          </w:p>
          <w:p w:rsidR="004F5E68" w:rsidRPr="00735579" w:rsidRDefault="004F5E68" w:rsidP="001D4EDA">
            <w:pPr>
              <w:jc w:val="center"/>
              <w:rPr>
                <w:sz w:val="24"/>
                <w:szCs w:val="24"/>
              </w:rPr>
            </w:pPr>
            <w:r w:rsidRPr="00735579">
              <w:rPr>
                <w:sz w:val="24"/>
                <w:szCs w:val="24"/>
              </w:rPr>
              <w:t>1755,9</w:t>
            </w:r>
          </w:p>
          <w:p w:rsidR="004F5E68" w:rsidRPr="00735579" w:rsidRDefault="004F5E68" w:rsidP="001D4EDA">
            <w:pPr>
              <w:jc w:val="center"/>
              <w:rPr>
                <w:sz w:val="24"/>
                <w:szCs w:val="24"/>
              </w:rPr>
            </w:pPr>
            <w:r w:rsidRPr="00735579">
              <w:rPr>
                <w:sz w:val="24"/>
                <w:szCs w:val="24"/>
              </w:rPr>
              <w:t>3222,8</w:t>
            </w:r>
          </w:p>
          <w:p w:rsidR="004F5E68" w:rsidRPr="00735579" w:rsidRDefault="004F5E68" w:rsidP="001D4EDA">
            <w:pPr>
              <w:jc w:val="center"/>
              <w:rPr>
                <w:sz w:val="24"/>
                <w:szCs w:val="24"/>
              </w:rPr>
            </w:pPr>
            <w:r w:rsidRPr="00735579">
              <w:rPr>
                <w:sz w:val="24"/>
                <w:szCs w:val="24"/>
              </w:rPr>
              <w:t>-1466,9</w:t>
            </w:r>
          </w:p>
          <w:p w:rsidR="004F5E68" w:rsidRPr="00735579" w:rsidRDefault="004F5E68" w:rsidP="001D4EDA">
            <w:pPr>
              <w:jc w:val="center"/>
              <w:rPr>
                <w:sz w:val="24"/>
                <w:szCs w:val="24"/>
                <w:lang w:val="ky-KG"/>
              </w:rPr>
            </w:pPr>
          </w:p>
          <w:p w:rsidR="004F5E68" w:rsidRDefault="004F5E68" w:rsidP="001D4EDA">
            <w:pPr>
              <w:jc w:val="center"/>
              <w:rPr>
                <w:sz w:val="24"/>
                <w:szCs w:val="24"/>
                <w:lang w:val="ky-KG"/>
              </w:rPr>
            </w:pPr>
          </w:p>
          <w:p w:rsidR="004F5E68" w:rsidRDefault="004F5E68" w:rsidP="001D4EDA">
            <w:pPr>
              <w:jc w:val="center"/>
              <w:rPr>
                <w:sz w:val="24"/>
                <w:szCs w:val="24"/>
                <w:lang w:val="ky-KG"/>
              </w:rPr>
            </w:pPr>
          </w:p>
          <w:p w:rsidR="004F5E68" w:rsidRPr="00735579" w:rsidRDefault="004F5E68" w:rsidP="001D4EDA">
            <w:pPr>
              <w:jc w:val="center"/>
              <w:rPr>
                <w:sz w:val="24"/>
                <w:szCs w:val="24"/>
                <w:lang w:val="ky-KG"/>
              </w:rPr>
            </w:pPr>
            <w:r w:rsidRPr="00735579">
              <w:rPr>
                <w:sz w:val="24"/>
                <w:szCs w:val="24"/>
                <w:lang w:val="ky-KG"/>
              </w:rPr>
              <w:t>54,5</w:t>
            </w:r>
          </w:p>
        </w:tc>
        <w:tc>
          <w:tcPr>
            <w:tcW w:w="1559" w:type="dxa"/>
          </w:tcPr>
          <w:p w:rsidR="004F5E68" w:rsidRPr="00735579" w:rsidRDefault="004F5E68" w:rsidP="001D4EDA">
            <w:pPr>
              <w:jc w:val="center"/>
              <w:rPr>
                <w:sz w:val="24"/>
                <w:szCs w:val="24"/>
                <w:lang w:val="ky-KG"/>
              </w:rPr>
            </w:pPr>
          </w:p>
          <w:p w:rsidR="004F5E68" w:rsidRPr="00735579" w:rsidRDefault="004F5E68" w:rsidP="001D4EDA">
            <w:pPr>
              <w:jc w:val="center"/>
              <w:rPr>
                <w:sz w:val="24"/>
                <w:szCs w:val="24"/>
                <w:lang w:val="ky-KG"/>
              </w:rPr>
            </w:pPr>
            <w:r w:rsidRPr="00735579">
              <w:rPr>
                <w:sz w:val="24"/>
                <w:szCs w:val="24"/>
                <w:lang w:val="ky-KG"/>
              </w:rPr>
              <w:t>6503,4</w:t>
            </w:r>
          </w:p>
          <w:p w:rsidR="004F5E68" w:rsidRPr="00735579" w:rsidRDefault="004F5E68" w:rsidP="001D4EDA">
            <w:pPr>
              <w:jc w:val="center"/>
              <w:rPr>
                <w:sz w:val="24"/>
                <w:szCs w:val="24"/>
                <w:lang w:val="ky-KG"/>
              </w:rPr>
            </w:pPr>
            <w:r w:rsidRPr="00735579">
              <w:rPr>
                <w:sz w:val="24"/>
                <w:szCs w:val="24"/>
                <w:lang w:val="ky-KG"/>
              </w:rPr>
              <w:t>2242,2</w:t>
            </w:r>
          </w:p>
          <w:p w:rsidR="004F5E68" w:rsidRPr="00735579" w:rsidRDefault="004F5E68" w:rsidP="001D4EDA">
            <w:pPr>
              <w:jc w:val="center"/>
              <w:rPr>
                <w:sz w:val="24"/>
                <w:szCs w:val="24"/>
                <w:lang w:val="ky-KG"/>
              </w:rPr>
            </w:pPr>
            <w:r w:rsidRPr="00735579">
              <w:rPr>
                <w:sz w:val="24"/>
                <w:szCs w:val="24"/>
                <w:lang w:val="ky-KG"/>
              </w:rPr>
              <w:t>4261,2</w:t>
            </w:r>
          </w:p>
          <w:p w:rsidR="004F5E68" w:rsidRPr="00735579" w:rsidRDefault="004F5E68" w:rsidP="001D4EDA">
            <w:pPr>
              <w:jc w:val="center"/>
              <w:rPr>
                <w:sz w:val="24"/>
                <w:szCs w:val="24"/>
                <w:lang w:val="ky-KG"/>
              </w:rPr>
            </w:pPr>
            <w:r w:rsidRPr="00735579">
              <w:rPr>
                <w:sz w:val="24"/>
                <w:szCs w:val="24"/>
                <w:lang w:val="ky-KG"/>
              </w:rPr>
              <w:t>-2019,0</w:t>
            </w:r>
          </w:p>
          <w:p w:rsidR="004F5E68" w:rsidRPr="00735579" w:rsidRDefault="004F5E68" w:rsidP="001D4EDA">
            <w:pPr>
              <w:jc w:val="center"/>
              <w:rPr>
                <w:sz w:val="24"/>
                <w:szCs w:val="24"/>
                <w:lang w:val="ky-KG"/>
              </w:rPr>
            </w:pPr>
          </w:p>
          <w:p w:rsidR="004F5E68" w:rsidRDefault="004F5E68" w:rsidP="001D4EDA">
            <w:pPr>
              <w:jc w:val="center"/>
              <w:rPr>
                <w:sz w:val="24"/>
                <w:szCs w:val="24"/>
                <w:lang w:val="ky-KG"/>
              </w:rPr>
            </w:pPr>
          </w:p>
          <w:p w:rsidR="004F5E68" w:rsidRDefault="004F5E68" w:rsidP="001D4EDA">
            <w:pPr>
              <w:jc w:val="center"/>
              <w:rPr>
                <w:sz w:val="24"/>
                <w:szCs w:val="24"/>
                <w:lang w:val="ky-KG"/>
              </w:rPr>
            </w:pPr>
          </w:p>
          <w:p w:rsidR="004F5E68" w:rsidRPr="00735579" w:rsidRDefault="004F5E68" w:rsidP="001D4EDA">
            <w:pPr>
              <w:jc w:val="center"/>
              <w:rPr>
                <w:sz w:val="24"/>
                <w:szCs w:val="24"/>
                <w:lang w:val="ky-KG"/>
              </w:rPr>
            </w:pPr>
            <w:r w:rsidRPr="00735579">
              <w:rPr>
                <w:sz w:val="24"/>
                <w:szCs w:val="24"/>
                <w:lang w:val="ky-KG"/>
              </w:rPr>
              <w:t>52,6</w:t>
            </w:r>
          </w:p>
        </w:tc>
        <w:tc>
          <w:tcPr>
            <w:tcW w:w="1418" w:type="dxa"/>
          </w:tcPr>
          <w:p w:rsidR="00B858FC" w:rsidRDefault="00B858FC" w:rsidP="00C776C0">
            <w:pPr>
              <w:jc w:val="center"/>
              <w:rPr>
                <w:sz w:val="24"/>
                <w:szCs w:val="24"/>
                <w:lang w:val="ky-KG"/>
              </w:rPr>
            </w:pPr>
          </w:p>
          <w:p w:rsidR="004F5E68" w:rsidRDefault="00B858FC" w:rsidP="00C776C0">
            <w:pPr>
              <w:jc w:val="center"/>
              <w:rPr>
                <w:sz w:val="24"/>
                <w:szCs w:val="24"/>
                <w:lang w:val="ky-KG"/>
              </w:rPr>
            </w:pPr>
            <w:r>
              <w:rPr>
                <w:sz w:val="24"/>
                <w:szCs w:val="24"/>
                <w:lang w:val="ky-KG"/>
              </w:rPr>
              <w:t>7503,9</w:t>
            </w:r>
          </w:p>
          <w:p w:rsidR="00B858FC" w:rsidRDefault="00B858FC" w:rsidP="00C776C0">
            <w:pPr>
              <w:jc w:val="center"/>
              <w:rPr>
                <w:sz w:val="24"/>
                <w:szCs w:val="24"/>
                <w:lang w:val="ky-KG"/>
              </w:rPr>
            </w:pPr>
            <w:r>
              <w:rPr>
                <w:sz w:val="24"/>
                <w:szCs w:val="24"/>
                <w:lang w:val="ky-KG"/>
              </w:rPr>
              <w:t>2019,6</w:t>
            </w:r>
          </w:p>
          <w:p w:rsidR="00B858FC" w:rsidRDefault="00B858FC" w:rsidP="00C776C0">
            <w:pPr>
              <w:jc w:val="center"/>
              <w:rPr>
                <w:sz w:val="24"/>
                <w:szCs w:val="24"/>
                <w:lang w:val="ky-KG"/>
              </w:rPr>
            </w:pPr>
            <w:r>
              <w:rPr>
                <w:sz w:val="24"/>
                <w:szCs w:val="24"/>
                <w:lang w:val="ky-KG"/>
              </w:rPr>
              <w:t>6069,7</w:t>
            </w:r>
          </w:p>
          <w:p w:rsidR="00B858FC" w:rsidRDefault="00B858FC" w:rsidP="00C776C0">
            <w:pPr>
              <w:jc w:val="center"/>
              <w:rPr>
                <w:sz w:val="24"/>
                <w:szCs w:val="24"/>
                <w:lang w:val="ky-KG"/>
              </w:rPr>
            </w:pPr>
            <w:r>
              <w:rPr>
                <w:sz w:val="24"/>
                <w:szCs w:val="24"/>
                <w:lang w:val="ky-KG"/>
              </w:rPr>
              <w:t>-4050,1</w:t>
            </w:r>
          </w:p>
          <w:p w:rsidR="00B858FC" w:rsidRDefault="00B858FC" w:rsidP="00C776C0">
            <w:pPr>
              <w:jc w:val="center"/>
              <w:rPr>
                <w:sz w:val="24"/>
                <w:szCs w:val="24"/>
                <w:lang w:val="ky-KG"/>
              </w:rPr>
            </w:pPr>
          </w:p>
          <w:p w:rsidR="00B858FC" w:rsidRDefault="00B858FC" w:rsidP="00C776C0">
            <w:pPr>
              <w:jc w:val="center"/>
              <w:rPr>
                <w:sz w:val="24"/>
                <w:szCs w:val="24"/>
                <w:lang w:val="ky-KG"/>
              </w:rPr>
            </w:pPr>
          </w:p>
          <w:p w:rsidR="00B858FC" w:rsidRDefault="00B858FC" w:rsidP="00B858FC">
            <w:pPr>
              <w:rPr>
                <w:sz w:val="24"/>
                <w:szCs w:val="24"/>
                <w:lang w:val="ky-KG"/>
              </w:rPr>
            </w:pPr>
          </w:p>
          <w:p w:rsidR="00B858FC" w:rsidRPr="00735579" w:rsidRDefault="00B858FC" w:rsidP="00C776C0">
            <w:pPr>
              <w:jc w:val="center"/>
              <w:rPr>
                <w:sz w:val="24"/>
                <w:szCs w:val="24"/>
                <w:lang w:val="ky-KG"/>
              </w:rPr>
            </w:pPr>
            <w:r>
              <w:rPr>
                <w:sz w:val="24"/>
                <w:szCs w:val="24"/>
                <w:lang w:val="ky-KG"/>
              </w:rPr>
              <w:t>33,3</w:t>
            </w:r>
          </w:p>
        </w:tc>
      </w:tr>
    </w:tbl>
    <w:p w:rsidR="00D55BF0" w:rsidRPr="00735579" w:rsidRDefault="00D55BF0" w:rsidP="00D55BF0">
      <w:pPr>
        <w:ind w:firstLine="720"/>
        <w:rPr>
          <w:sz w:val="24"/>
          <w:szCs w:val="24"/>
        </w:rPr>
      </w:pPr>
      <w:r w:rsidRPr="00735579">
        <w:rPr>
          <w:sz w:val="24"/>
          <w:szCs w:val="24"/>
        </w:rPr>
        <w:t xml:space="preserve">Источник: данные сборника </w:t>
      </w:r>
      <w:r w:rsidR="00F178FC">
        <w:rPr>
          <w:sz w:val="24"/>
          <w:szCs w:val="24"/>
        </w:rPr>
        <w:t>«</w:t>
      </w:r>
      <w:r w:rsidRPr="00735579">
        <w:rPr>
          <w:sz w:val="24"/>
          <w:szCs w:val="24"/>
        </w:rPr>
        <w:t xml:space="preserve">Внешняя торговля </w:t>
      </w:r>
      <w:proofErr w:type="gramStart"/>
      <w:r w:rsidRPr="00735579">
        <w:rPr>
          <w:sz w:val="24"/>
          <w:szCs w:val="24"/>
        </w:rPr>
        <w:t>КР</w:t>
      </w:r>
      <w:proofErr w:type="gramEnd"/>
      <w:r w:rsidR="00F178FC">
        <w:rPr>
          <w:sz w:val="24"/>
          <w:szCs w:val="24"/>
        </w:rPr>
        <w:t>».</w:t>
      </w:r>
    </w:p>
    <w:p w:rsidR="00212DF3" w:rsidRPr="00735579" w:rsidRDefault="00212DF3" w:rsidP="00D55BF0">
      <w:pPr>
        <w:ind w:firstLine="720"/>
        <w:rPr>
          <w:sz w:val="24"/>
          <w:szCs w:val="24"/>
        </w:rPr>
      </w:pPr>
    </w:p>
    <w:p w:rsidR="00D55BF0" w:rsidRPr="00AA357B" w:rsidRDefault="00D55BF0" w:rsidP="005B59A3">
      <w:pPr>
        <w:ind w:firstLine="720"/>
        <w:jc w:val="both"/>
        <w:rPr>
          <w:sz w:val="28"/>
          <w:szCs w:val="28"/>
        </w:rPr>
      </w:pPr>
      <w:r w:rsidRPr="00145847">
        <w:rPr>
          <w:sz w:val="28"/>
          <w:szCs w:val="28"/>
        </w:rPr>
        <w:t>Несбалансированность торгового баланса за период 200</w:t>
      </w:r>
      <w:r w:rsidR="00B858FC">
        <w:rPr>
          <w:sz w:val="28"/>
          <w:szCs w:val="28"/>
          <w:lang w:val="ky-KG"/>
        </w:rPr>
        <w:t>8</w:t>
      </w:r>
      <w:r w:rsidRPr="00145847">
        <w:rPr>
          <w:sz w:val="28"/>
          <w:szCs w:val="28"/>
        </w:rPr>
        <w:t>-201</w:t>
      </w:r>
      <w:r>
        <w:rPr>
          <w:sz w:val="28"/>
          <w:szCs w:val="28"/>
          <w:lang w:val="ky-KG"/>
        </w:rPr>
        <w:t>2</w:t>
      </w:r>
      <w:r w:rsidRPr="00145847">
        <w:rPr>
          <w:sz w:val="28"/>
          <w:szCs w:val="28"/>
        </w:rPr>
        <w:t xml:space="preserve"> гг. сохраняется, разрыв между объемами импорта и экспорта вырос </w:t>
      </w:r>
      <w:r>
        <w:rPr>
          <w:sz w:val="28"/>
          <w:szCs w:val="28"/>
          <w:lang w:val="ky-KG"/>
        </w:rPr>
        <w:t>более чем</w:t>
      </w:r>
      <w:r w:rsidRPr="00145847">
        <w:rPr>
          <w:sz w:val="28"/>
          <w:szCs w:val="28"/>
        </w:rPr>
        <w:t xml:space="preserve"> в </w:t>
      </w:r>
      <w:r>
        <w:rPr>
          <w:sz w:val="28"/>
          <w:szCs w:val="28"/>
          <w:lang w:val="ky-KG"/>
        </w:rPr>
        <w:t>2</w:t>
      </w:r>
      <w:r w:rsidRPr="00145847">
        <w:rPr>
          <w:sz w:val="28"/>
          <w:szCs w:val="28"/>
        </w:rPr>
        <w:t xml:space="preserve"> раза. Эт</w:t>
      </w:r>
      <w:r w:rsidR="00B71A4A">
        <w:rPr>
          <w:sz w:val="28"/>
          <w:szCs w:val="28"/>
        </w:rPr>
        <w:t>о</w:t>
      </w:r>
      <w:r w:rsidRPr="00145847">
        <w:rPr>
          <w:sz w:val="28"/>
          <w:szCs w:val="28"/>
        </w:rPr>
        <w:t xml:space="preserve"> отражает высокую степень з</w:t>
      </w:r>
      <w:r w:rsidR="00F26A58">
        <w:rPr>
          <w:sz w:val="28"/>
          <w:szCs w:val="28"/>
        </w:rPr>
        <w:t>ависимости нашей республики</w:t>
      </w:r>
      <w:r w:rsidRPr="00145847">
        <w:rPr>
          <w:sz w:val="28"/>
          <w:szCs w:val="28"/>
        </w:rPr>
        <w:t xml:space="preserve"> от колебаний мирового рынка и низкий уровень конкурентоспособности отечественных товаров. </w:t>
      </w:r>
      <w:r w:rsidR="00D25C84">
        <w:rPr>
          <w:sz w:val="28"/>
          <w:szCs w:val="28"/>
        </w:rPr>
        <w:t xml:space="preserve">Что касается </w:t>
      </w:r>
      <w:r w:rsidR="00D25C84" w:rsidRPr="00145847">
        <w:rPr>
          <w:sz w:val="28"/>
          <w:szCs w:val="28"/>
        </w:rPr>
        <w:t>объем</w:t>
      </w:r>
      <w:r w:rsidR="00F178FC">
        <w:rPr>
          <w:sz w:val="28"/>
          <w:szCs w:val="28"/>
        </w:rPr>
        <w:t>а</w:t>
      </w:r>
      <w:r w:rsidR="00D25C84" w:rsidRPr="00145847">
        <w:rPr>
          <w:sz w:val="28"/>
          <w:szCs w:val="28"/>
        </w:rPr>
        <w:t xml:space="preserve"> внешнеторгового оборота </w:t>
      </w:r>
      <w:r w:rsidR="00D25C84" w:rsidRPr="00AA357B">
        <w:rPr>
          <w:sz w:val="28"/>
          <w:szCs w:val="28"/>
        </w:rPr>
        <w:t>со странами вне СНГ</w:t>
      </w:r>
      <w:r w:rsidR="00AA357B">
        <w:rPr>
          <w:sz w:val="28"/>
          <w:szCs w:val="28"/>
        </w:rPr>
        <w:t>, то в</w:t>
      </w:r>
      <w:r w:rsidR="00D25C84" w:rsidRPr="00AA357B">
        <w:rPr>
          <w:sz w:val="28"/>
          <w:szCs w:val="28"/>
        </w:rPr>
        <w:t xml:space="preserve"> 2012 г.</w:t>
      </w:r>
      <w:r w:rsidR="00F178FC" w:rsidRPr="00AA357B">
        <w:rPr>
          <w:sz w:val="28"/>
          <w:szCs w:val="28"/>
        </w:rPr>
        <w:t xml:space="preserve"> </w:t>
      </w:r>
      <w:r w:rsidR="00D25C84" w:rsidRPr="00AA357B">
        <w:rPr>
          <w:sz w:val="28"/>
          <w:szCs w:val="28"/>
        </w:rPr>
        <w:t>по сравнению с 20</w:t>
      </w:r>
      <w:r w:rsidR="00D25C84" w:rsidRPr="00AA357B">
        <w:rPr>
          <w:sz w:val="28"/>
          <w:szCs w:val="28"/>
          <w:lang w:val="ky-KG"/>
        </w:rPr>
        <w:t>1</w:t>
      </w:r>
      <w:r w:rsidR="00D25C84" w:rsidRPr="00AA357B">
        <w:rPr>
          <w:sz w:val="28"/>
          <w:szCs w:val="28"/>
        </w:rPr>
        <w:t xml:space="preserve">1 г. </w:t>
      </w:r>
      <w:r w:rsidR="00AA357B">
        <w:rPr>
          <w:sz w:val="28"/>
          <w:szCs w:val="28"/>
        </w:rPr>
        <w:t xml:space="preserve">он </w:t>
      </w:r>
      <w:r w:rsidR="00D25C84" w:rsidRPr="00AA357B">
        <w:rPr>
          <w:sz w:val="28"/>
          <w:szCs w:val="28"/>
        </w:rPr>
        <w:t xml:space="preserve">возрос на </w:t>
      </w:r>
      <w:r w:rsidR="00D25C84" w:rsidRPr="00AA357B">
        <w:rPr>
          <w:sz w:val="28"/>
          <w:szCs w:val="28"/>
          <w:lang w:val="ky-KG"/>
        </w:rPr>
        <w:t>5,5</w:t>
      </w:r>
      <w:r w:rsidR="00D25C84" w:rsidRPr="00AA357B">
        <w:rPr>
          <w:sz w:val="28"/>
          <w:szCs w:val="28"/>
        </w:rPr>
        <w:t xml:space="preserve">%, со странами СНГ – на </w:t>
      </w:r>
      <w:r w:rsidR="00D25C84" w:rsidRPr="00AA357B">
        <w:rPr>
          <w:sz w:val="28"/>
          <w:szCs w:val="28"/>
          <w:lang w:val="ky-KG"/>
        </w:rPr>
        <w:t>25,5</w:t>
      </w:r>
      <w:r w:rsidR="00D25C84" w:rsidRPr="00AA357B">
        <w:rPr>
          <w:sz w:val="28"/>
          <w:szCs w:val="28"/>
        </w:rPr>
        <w:t>%.</w:t>
      </w:r>
    </w:p>
    <w:p w:rsidR="005B59A3" w:rsidRDefault="00D25C84" w:rsidP="00D25C84">
      <w:pPr>
        <w:ind w:firstLine="708"/>
        <w:jc w:val="both"/>
        <w:rPr>
          <w:sz w:val="28"/>
          <w:szCs w:val="28"/>
        </w:rPr>
      </w:pPr>
      <w:r>
        <w:rPr>
          <w:sz w:val="28"/>
          <w:szCs w:val="28"/>
        </w:rPr>
        <w:t xml:space="preserve">Кыргызская Республика в </w:t>
      </w:r>
      <w:r w:rsidRPr="00145847">
        <w:rPr>
          <w:sz w:val="28"/>
          <w:szCs w:val="28"/>
        </w:rPr>
        <w:t>201</w:t>
      </w:r>
      <w:r w:rsidRPr="005C7C55">
        <w:rPr>
          <w:sz w:val="28"/>
          <w:szCs w:val="28"/>
        </w:rPr>
        <w:t>2</w:t>
      </w:r>
      <w:r w:rsidRPr="00145847">
        <w:rPr>
          <w:sz w:val="28"/>
          <w:szCs w:val="28"/>
        </w:rPr>
        <w:t xml:space="preserve"> г. </w:t>
      </w:r>
      <w:r w:rsidR="00D55BF0" w:rsidRPr="00145847">
        <w:rPr>
          <w:sz w:val="28"/>
          <w:szCs w:val="28"/>
        </w:rPr>
        <w:t xml:space="preserve">осуществляла торговлю со </w:t>
      </w:r>
      <w:r w:rsidR="00D55BF0">
        <w:rPr>
          <w:sz w:val="28"/>
          <w:szCs w:val="28"/>
        </w:rPr>
        <w:t xml:space="preserve">145 </w:t>
      </w:r>
      <w:r w:rsidR="00D55BF0" w:rsidRPr="00145847">
        <w:rPr>
          <w:sz w:val="28"/>
          <w:szCs w:val="28"/>
        </w:rPr>
        <w:t>странами мира</w:t>
      </w:r>
      <w:r>
        <w:rPr>
          <w:sz w:val="28"/>
          <w:szCs w:val="28"/>
        </w:rPr>
        <w:t xml:space="preserve">, в том числе </w:t>
      </w:r>
      <w:r w:rsidR="00607573">
        <w:rPr>
          <w:sz w:val="28"/>
          <w:szCs w:val="28"/>
        </w:rPr>
        <w:t xml:space="preserve">с </w:t>
      </w:r>
      <w:r>
        <w:rPr>
          <w:sz w:val="28"/>
          <w:szCs w:val="28"/>
        </w:rPr>
        <w:t>Казахстаном</w:t>
      </w:r>
      <w:r w:rsidR="00D55BF0" w:rsidRPr="00145847">
        <w:rPr>
          <w:sz w:val="28"/>
          <w:szCs w:val="28"/>
        </w:rPr>
        <w:t xml:space="preserve">. С большинством из них торговые взаимоотношения строились в рамках Всемирной </w:t>
      </w:r>
      <w:r w:rsidR="00B71A4A">
        <w:rPr>
          <w:sz w:val="28"/>
          <w:szCs w:val="28"/>
        </w:rPr>
        <w:t>т</w:t>
      </w:r>
      <w:r w:rsidR="00D55BF0" w:rsidRPr="00145847">
        <w:rPr>
          <w:sz w:val="28"/>
          <w:szCs w:val="28"/>
        </w:rPr>
        <w:t xml:space="preserve">орговой </w:t>
      </w:r>
      <w:r w:rsidR="00B71A4A">
        <w:rPr>
          <w:sz w:val="28"/>
          <w:szCs w:val="28"/>
        </w:rPr>
        <w:t>о</w:t>
      </w:r>
      <w:r w:rsidR="00D55BF0" w:rsidRPr="00145847">
        <w:rPr>
          <w:sz w:val="28"/>
          <w:szCs w:val="28"/>
        </w:rPr>
        <w:t xml:space="preserve">рганизации, полноправным членом которой является Кыргызстан, по интеграционным группировкам: СНГ, </w:t>
      </w:r>
      <w:proofErr w:type="spellStart"/>
      <w:r w:rsidR="00D55BF0" w:rsidRPr="00145847">
        <w:rPr>
          <w:sz w:val="28"/>
          <w:szCs w:val="28"/>
        </w:rPr>
        <w:t>ЕврАзЭС</w:t>
      </w:r>
      <w:proofErr w:type="spellEnd"/>
      <w:r w:rsidR="00D55BF0" w:rsidRPr="00145847">
        <w:rPr>
          <w:sz w:val="28"/>
          <w:szCs w:val="28"/>
        </w:rPr>
        <w:t xml:space="preserve">, ШОС, ЭКО, </w:t>
      </w:r>
      <w:r w:rsidR="00212DF3">
        <w:rPr>
          <w:sz w:val="28"/>
          <w:szCs w:val="28"/>
        </w:rPr>
        <w:t xml:space="preserve">ОЦАС. Однако </w:t>
      </w:r>
      <w:r w:rsidR="00B71A4A">
        <w:rPr>
          <w:sz w:val="28"/>
          <w:szCs w:val="28"/>
        </w:rPr>
        <w:t>вы</w:t>
      </w:r>
      <w:r w:rsidR="00212DF3">
        <w:rPr>
          <w:sz w:val="28"/>
          <w:szCs w:val="28"/>
        </w:rPr>
        <w:t xml:space="preserve">ход </w:t>
      </w:r>
      <w:r w:rsidR="00D55BF0" w:rsidRPr="00145847">
        <w:rPr>
          <w:sz w:val="28"/>
          <w:szCs w:val="28"/>
        </w:rPr>
        <w:t xml:space="preserve">товаров, кроме золота, </w:t>
      </w:r>
      <w:r w:rsidR="00B71A4A">
        <w:rPr>
          <w:sz w:val="28"/>
          <w:szCs w:val="28"/>
        </w:rPr>
        <w:t>на</w:t>
      </w:r>
      <w:r w:rsidR="00D55BF0" w:rsidRPr="00145847">
        <w:rPr>
          <w:sz w:val="28"/>
          <w:szCs w:val="28"/>
        </w:rPr>
        <w:t xml:space="preserve"> дорого</w:t>
      </w:r>
      <w:r w:rsidR="00B71A4A">
        <w:rPr>
          <w:sz w:val="28"/>
          <w:szCs w:val="28"/>
        </w:rPr>
        <w:t>й</w:t>
      </w:r>
      <w:r w:rsidR="00D55BF0" w:rsidRPr="00145847">
        <w:rPr>
          <w:sz w:val="28"/>
          <w:szCs w:val="28"/>
        </w:rPr>
        <w:t xml:space="preserve"> и платежеспособн</w:t>
      </w:r>
      <w:r w:rsidR="00B71A4A">
        <w:rPr>
          <w:sz w:val="28"/>
          <w:szCs w:val="28"/>
        </w:rPr>
        <w:t>ый</w:t>
      </w:r>
      <w:r w:rsidR="00D55BF0" w:rsidRPr="00145847">
        <w:rPr>
          <w:sz w:val="28"/>
          <w:szCs w:val="28"/>
        </w:rPr>
        <w:t xml:space="preserve"> рын</w:t>
      </w:r>
      <w:r w:rsidR="00B71A4A">
        <w:rPr>
          <w:sz w:val="28"/>
          <w:szCs w:val="28"/>
        </w:rPr>
        <w:t>о</w:t>
      </w:r>
      <w:r w:rsidR="00D55BF0" w:rsidRPr="00145847">
        <w:rPr>
          <w:sz w:val="28"/>
          <w:szCs w:val="28"/>
        </w:rPr>
        <w:t>к Западной Европы пока крайне ограничен.</w:t>
      </w:r>
    </w:p>
    <w:p w:rsidR="00B7581C" w:rsidRDefault="00354A10" w:rsidP="00B71A4A">
      <w:pPr>
        <w:shd w:val="clear" w:color="auto" w:fill="FFFFFF"/>
        <w:ind w:firstLine="720"/>
        <w:jc w:val="both"/>
        <w:rPr>
          <w:sz w:val="28"/>
          <w:szCs w:val="28"/>
        </w:rPr>
      </w:pPr>
      <w:r w:rsidRPr="00354A10">
        <w:rPr>
          <w:rFonts w:eastAsia="Times New Roman"/>
          <w:sz w:val="28"/>
          <w:szCs w:val="28"/>
        </w:rPr>
        <w:lastRenderedPageBreak/>
        <w:t>Внешняя торговля имеет большое значение как для осуществления рыночных реформ в Казахстане, так и для формирования позиции страны в международном разделении труда, определени</w:t>
      </w:r>
      <w:r w:rsidR="00B71A4A">
        <w:rPr>
          <w:rFonts w:eastAsia="Times New Roman"/>
          <w:sz w:val="28"/>
          <w:szCs w:val="28"/>
        </w:rPr>
        <w:t>я</w:t>
      </w:r>
      <w:r w:rsidRPr="00354A10">
        <w:rPr>
          <w:rFonts w:eastAsia="Times New Roman"/>
          <w:sz w:val="28"/>
          <w:szCs w:val="28"/>
        </w:rPr>
        <w:t xml:space="preserve"> наиболее </w:t>
      </w:r>
      <w:r w:rsidRPr="00354A10">
        <w:rPr>
          <w:rFonts w:eastAsia="Times New Roman"/>
          <w:spacing w:val="-2"/>
          <w:sz w:val="28"/>
          <w:szCs w:val="28"/>
        </w:rPr>
        <w:t>эффективных форм и направлений использования экономического потенциала</w:t>
      </w:r>
      <w:r w:rsidRPr="00354A10">
        <w:rPr>
          <w:rFonts w:eastAsia="Times New Roman"/>
          <w:sz w:val="28"/>
          <w:szCs w:val="28"/>
        </w:rPr>
        <w:t>.</w:t>
      </w:r>
      <w:r w:rsidR="00B7581C">
        <w:rPr>
          <w:sz w:val="28"/>
          <w:szCs w:val="28"/>
        </w:rPr>
        <w:t xml:space="preserve"> </w:t>
      </w:r>
    </w:p>
    <w:p w:rsidR="00354A10" w:rsidRPr="00735579" w:rsidRDefault="00354A10" w:rsidP="00B71A4A">
      <w:pPr>
        <w:shd w:val="clear" w:color="auto" w:fill="FFFFFF"/>
        <w:ind w:firstLine="720"/>
        <w:jc w:val="both"/>
        <w:rPr>
          <w:sz w:val="28"/>
          <w:szCs w:val="28"/>
        </w:rPr>
      </w:pPr>
      <w:r w:rsidRPr="00354A10">
        <w:rPr>
          <w:rFonts w:eastAsia="Times New Roman"/>
          <w:spacing w:val="-1"/>
          <w:sz w:val="28"/>
          <w:szCs w:val="28"/>
        </w:rPr>
        <w:t>Внешнеторговый оборот республики</w:t>
      </w:r>
      <w:r w:rsidR="00B71A4A">
        <w:rPr>
          <w:rFonts w:eastAsia="Times New Roman"/>
          <w:spacing w:val="-1"/>
          <w:sz w:val="28"/>
          <w:szCs w:val="28"/>
        </w:rPr>
        <w:t>,</w:t>
      </w:r>
      <w:r w:rsidRPr="00354A10">
        <w:rPr>
          <w:rFonts w:eastAsia="Times New Roman"/>
          <w:spacing w:val="-1"/>
          <w:sz w:val="28"/>
          <w:szCs w:val="28"/>
        </w:rPr>
        <w:t xml:space="preserve"> как видно из табл</w:t>
      </w:r>
      <w:r w:rsidR="00917FEC">
        <w:rPr>
          <w:rFonts w:eastAsia="Times New Roman"/>
          <w:spacing w:val="-1"/>
          <w:sz w:val="28"/>
          <w:szCs w:val="28"/>
        </w:rPr>
        <w:t>. 2</w:t>
      </w:r>
      <w:r w:rsidR="00B71A4A">
        <w:rPr>
          <w:rFonts w:eastAsia="Times New Roman"/>
          <w:spacing w:val="-1"/>
          <w:sz w:val="28"/>
          <w:szCs w:val="28"/>
        </w:rPr>
        <w:t>, в течение</w:t>
      </w:r>
      <w:r w:rsidRPr="00354A10">
        <w:rPr>
          <w:rFonts w:eastAsia="Times New Roman"/>
          <w:spacing w:val="-1"/>
          <w:sz w:val="28"/>
          <w:szCs w:val="28"/>
        </w:rPr>
        <w:t xml:space="preserve"> </w:t>
      </w:r>
      <w:r w:rsidRPr="00354A10">
        <w:rPr>
          <w:rFonts w:eastAsia="Times New Roman"/>
          <w:sz w:val="28"/>
          <w:szCs w:val="28"/>
        </w:rPr>
        <w:t>1995-2012 гг. име</w:t>
      </w:r>
      <w:r w:rsidR="00B71A4A">
        <w:rPr>
          <w:rFonts w:eastAsia="Times New Roman"/>
          <w:sz w:val="28"/>
          <w:szCs w:val="28"/>
        </w:rPr>
        <w:t>л</w:t>
      </w:r>
      <w:r w:rsidRPr="00354A10">
        <w:rPr>
          <w:rFonts w:eastAsia="Times New Roman"/>
          <w:sz w:val="28"/>
          <w:szCs w:val="28"/>
        </w:rPr>
        <w:t xml:space="preserve"> устойчивую тенденцию к росту </w:t>
      </w:r>
      <w:r w:rsidR="00B71A4A" w:rsidRPr="00B71A4A">
        <w:rPr>
          <w:rFonts w:eastAsia="Times New Roman"/>
          <w:sz w:val="28"/>
          <w:szCs w:val="28"/>
        </w:rPr>
        <w:t>–</w:t>
      </w:r>
      <w:r w:rsidR="00B71A4A">
        <w:rPr>
          <w:rFonts w:eastAsia="Times New Roman"/>
          <w:sz w:val="28"/>
          <w:szCs w:val="28"/>
        </w:rPr>
        <w:t xml:space="preserve"> </w:t>
      </w:r>
      <w:r w:rsidRPr="00354A10">
        <w:rPr>
          <w:rFonts w:eastAsia="Times New Roman"/>
          <w:sz w:val="28"/>
          <w:szCs w:val="28"/>
        </w:rPr>
        <w:t>с 9056,9 млн. долл. до 126156,4 млн.</w:t>
      </w:r>
      <w:r w:rsidR="00B71A4A">
        <w:rPr>
          <w:rFonts w:eastAsia="Times New Roman"/>
          <w:sz w:val="28"/>
          <w:szCs w:val="28"/>
        </w:rPr>
        <w:t xml:space="preserve"> </w:t>
      </w:r>
      <w:r w:rsidRPr="00354A10">
        <w:rPr>
          <w:rFonts w:eastAsia="Times New Roman"/>
          <w:sz w:val="28"/>
          <w:szCs w:val="28"/>
        </w:rPr>
        <w:t>дол</w:t>
      </w:r>
      <w:r w:rsidR="00B71A4A">
        <w:rPr>
          <w:rFonts w:eastAsia="Times New Roman"/>
          <w:sz w:val="28"/>
          <w:szCs w:val="28"/>
        </w:rPr>
        <w:t>л</w:t>
      </w:r>
      <w:r w:rsidRPr="00354A10">
        <w:rPr>
          <w:rFonts w:eastAsia="Times New Roman"/>
          <w:sz w:val="28"/>
          <w:szCs w:val="28"/>
        </w:rPr>
        <w:t xml:space="preserve">., в том числе экспорт </w:t>
      </w:r>
      <w:r w:rsidR="00B71A4A" w:rsidRPr="00B71A4A">
        <w:rPr>
          <w:rFonts w:eastAsia="Times New Roman"/>
          <w:sz w:val="28"/>
          <w:szCs w:val="28"/>
        </w:rPr>
        <w:t>–</w:t>
      </w:r>
      <w:r w:rsidR="00B71A4A">
        <w:rPr>
          <w:rFonts w:eastAsia="Times New Roman"/>
          <w:sz w:val="28"/>
          <w:szCs w:val="28"/>
        </w:rPr>
        <w:t xml:space="preserve"> </w:t>
      </w:r>
      <w:r w:rsidRPr="00354A10">
        <w:rPr>
          <w:rFonts w:eastAsia="Times New Roman"/>
          <w:sz w:val="28"/>
          <w:szCs w:val="28"/>
        </w:rPr>
        <w:t>88117,7 млн. долл., импорт</w:t>
      </w:r>
      <w:r w:rsidR="00B7581C">
        <w:rPr>
          <w:rFonts w:eastAsia="Times New Roman"/>
          <w:sz w:val="28"/>
          <w:szCs w:val="28"/>
        </w:rPr>
        <w:t xml:space="preserve"> </w:t>
      </w:r>
      <w:r w:rsidR="00B71A4A" w:rsidRPr="00B71A4A">
        <w:rPr>
          <w:rFonts w:eastAsia="Times New Roman"/>
          <w:sz w:val="28"/>
          <w:szCs w:val="28"/>
        </w:rPr>
        <w:t>–</w:t>
      </w:r>
      <w:r w:rsidR="00B71A4A">
        <w:rPr>
          <w:rFonts w:eastAsia="Times New Roman"/>
          <w:sz w:val="28"/>
          <w:szCs w:val="28"/>
        </w:rPr>
        <w:t xml:space="preserve"> </w:t>
      </w:r>
      <w:r w:rsidRPr="00354A10">
        <w:rPr>
          <w:rFonts w:eastAsia="Times New Roman"/>
          <w:sz w:val="28"/>
          <w:szCs w:val="28"/>
        </w:rPr>
        <w:t>38038,7 млн. долл.</w:t>
      </w:r>
      <w:r w:rsidR="00BE724F" w:rsidRPr="00BE724F">
        <w:rPr>
          <w:sz w:val="28"/>
          <w:szCs w:val="28"/>
        </w:rPr>
        <w:t xml:space="preserve"> </w:t>
      </w:r>
      <w:r w:rsidR="00BE724F">
        <w:rPr>
          <w:sz w:val="28"/>
          <w:szCs w:val="28"/>
        </w:rPr>
        <w:t>Стати</w:t>
      </w:r>
      <w:r w:rsidR="00B71A4A">
        <w:rPr>
          <w:sz w:val="28"/>
          <w:szCs w:val="28"/>
        </w:rPr>
        <w:t>сти</w:t>
      </w:r>
      <w:r w:rsidR="00BE724F">
        <w:rPr>
          <w:sz w:val="28"/>
          <w:szCs w:val="28"/>
        </w:rPr>
        <w:t xml:space="preserve">ческие </w:t>
      </w:r>
      <w:r w:rsidR="00B71A4A">
        <w:rPr>
          <w:sz w:val="28"/>
          <w:szCs w:val="28"/>
        </w:rPr>
        <w:t>данн</w:t>
      </w:r>
      <w:r w:rsidR="00BE724F">
        <w:rPr>
          <w:sz w:val="28"/>
          <w:szCs w:val="28"/>
        </w:rPr>
        <w:t>ы</w:t>
      </w:r>
      <w:r w:rsidR="00B71A4A">
        <w:rPr>
          <w:sz w:val="28"/>
          <w:szCs w:val="28"/>
        </w:rPr>
        <w:t>е</w:t>
      </w:r>
      <w:r w:rsidR="00BE724F">
        <w:rPr>
          <w:sz w:val="28"/>
          <w:szCs w:val="28"/>
        </w:rPr>
        <w:t xml:space="preserve"> свидетельству</w:t>
      </w:r>
      <w:r w:rsidR="00B71A4A">
        <w:rPr>
          <w:sz w:val="28"/>
          <w:szCs w:val="28"/>
        </w:rPr>
        <w:t>ю</w:t>
      </w:r>
      <w:r w:rsidR="00BE724F">
        <w:rPr>
          <w:sz w:val="28"/>
          <w:szCs w:val="28"/>
        </w:rPr>
        <w:t>т</w:t>
      </w:r>
      <w:r w:rsidR="00B71A4A">
        <w:rPr>
          <w:sz w:val="28"/>
          <w:szCs w:val="28"/>
        </w:rPr>
        <w:t xml:space="preserve"> </w:t>
      </w:r>
      <w:r w:rsidR="00BE724F" w:rsidRPr="00735579">
        <w:rPr>
          <w:sz w:val="28"/>
          <w:szCs w:val="28"/>
        </w:rPr>
        <w:t>о</w:t>
      </w:r>
      <w:r w:rsidRPr="00735579">
        <w:rPr>
          <w:rFonts w:eastAsia="Times New Roman"/>
          <w:sz w:val="28"/>
          <w:szCs w:val="28"/>
        </w:rPr>
        <w:t xml:space="preserve"> ежегодн</w:t>
      </w:r>
      <w:r w:rsidR="00B71A4A">
        <w:rPr>
          <w:rFonts w:eastAsia="Times New Roman"/>
          <w:sz w:val="28"/>
          <w:szCs w:val="28"/>
        </w:rPr>
        <w:t>ом</w:t>
      </w:r>
      <w:r w:rsidRPr="00735579">
        <w:rPr>
          <w:rFonts w:eastAsia="Times New Roman"/>
          <w:sz w:val="28"/>
          <w:szCs w:val="28"/>
        </w:rPr>
        <w:t xml:space="preserve"> </w:t>
      </w:r>
      <w:proofErr w:type="gramStart"/>
      <w:r w:rsidRPr="00735579">
        <w:rPr>
          <w:rFonts w:eastAsia="Times New Roman"/>
          <w:sz w:val="28"/>
          <w:szCs w:val="28"/>
        </w:rPr>
        <w:t>прирост</w:t>
      </w:r>
      <w:r w:rsidR="00B71A4A">
        <w:rPr>
          <w:rFonts w:eastAsia="Times New Roman"/>
          <w:sz w:val="28"/>
          <w:szCs w:val="28"/>
        </w:rPr>
        <w:t>е</w:t>
      </w:r>
      <w:proofErr w:type="gramEnd"/>
      <w:r w:rsidRPr="00735579">
        <w:rPr>
          <w:rFonts w:eastAsia="Times New Roman"/>
          <w:sz w:val="28"/>
          <w:szCs w:val="28"/>
        </w:rPr>
        <w:t xml:space="preserve"> как </w:t>
      </w:r>
      <w:r w:rsidRPr="00735579">
        <w:rPr>
          <w:rFonts w:eastAsia="Times New Roman"/>
          <w:spacing w:val="-2"/>
          <w:sz w:val="28"/>
          <w:szCs w:val="28"/>
        </w:rPr>
        <w:t>экспорта</w:t>
      </w:r>
      <w:r w:rsidR="00B71A4A">
        <w:rPr>
          <w:rFonts w:eastAsia="Times New Roman"/>
          <w:spacing w:val="-2"/>
          <w:sz w:val="28"/>
          <w:szCs w:val="28"/>
        </w:rPr>
        <w:t>,</w:t>
      </w:r>
      <w:r w:rsidRPr="00735579">
        <w:rPr>
          <w:rFonts w:eastAsia="Times New Roman"/>
          <w:spacing w:val="-2"/>
          <w:sz w:val="28"/>
          <w:szCs w:val="28"/>
        </w:rPr>
        <w:t xml:space="preserve"> так и импорта во внешнеторговой структуре Казахстана и стабильно</w:t>
      </w:r>
      <w:r w:rsidR="00B71A4A">
        <w:rPr>
          <w:rFonts w:eastAsia="Times New Roman"/>
          <w:spacing w:val="-2"/>
          <w:sz w:val="28"/>
          <w:szCs w:val="28"/>
        </w:rPr>
        <w:t>м</w:t>
      </w:r>
      <w:r w:rsidRPr="00735579">
        <w:rPr>
          <w:rFonts w:eastAsia="Times New Roman"/>
          <w:spacing w:val="-2"/>
          <w:sz w:val="28"/>
          <w:szCs w:val="28"/>
        </w:rPr>
        <w:t xml:space="preserve"> </w:t>
      </w:r>
      <w:r w:rsidRPr="00735579">
        <w:rPr>
          <w:rFonts w:eastAsia="Times New Roman"/>
          <w:spacing w:val="-1"/>
          <w:sz w:val="28"/>
          <w:szCs w:val="28"/>
        </w:rPr>
        <w:t>положительно</w:t>
      </w:r>
      <w:r w:rsidR="00B71A4A">
        <w:rPr>
          <w:rFonts w:eastAsia="Times New Roman"/>
          <w:spacing w:val="-1"/>
          <w:sz w:val="28"/>
          <w:szCs w:val="28"/>
        </w:rPr>
        <w:t>м</w:t>
      </w:r>
      <w:r w:rsidRPr="00735579">
        <w:rPr>
          <w:rFonts w:eastAsia="Times New Roman"/>
          <w:spacing w:val="-1"/>
          <w:sz w:val="28"/>
          <w:szCs w:val="28"/>
        </w:rPr>
        <w:t xml:space="preserve"> сальдо торгового баланса, что</w:t>
      </w:r>
      <w:r w:rsidR="00B71A4A">
        <w:rPr>
          <w:rFonts w:eastAsia="Times New Roman"/>
          <w:spacing w:val="-1"/>
          <w:sz w:val="28"/>
          <w:szCs w:val="28"/>
        </w:rPr>
        <w:t>,</w:t>
      </w:r>
      <w:r w:rsidRPr="00735579">
        <w:rPr>
          <w:rFonts w:eastAsia="Times New Roman"/>
          <w:spacing w:val="-1"/>
          <w:sz w:val="28"/>
          <w:szCs w:val="28"/>
        </w:rPr>
        <w:t xml:space="preserve"> </w:t>
      </w:r>
      <w:r w:rsidR="00F178FC" w:rsidRPr="00735579">
        <w:rPr>
          <w:rFonts w:eastAsia="Times New Roman"/>
          <w:spacing w:val="-1"/>
          <w:sz w:val="28"/>
          <w:szCs w:val="28"/>
        </w:rPr>
        <w:t>несомненно,</w:t>
      </w:r>
      <w:r w:rsidRPr="00735579">
        <w:rPr>
          <w:rFonts w:eastAsia="Times New Roman"/>
          <w:spacing w:val="-1"/>
          <w:sz w:val="28"/>
          <w:szCs w:val="28"/>
        </w:rPr>
        <w:t xml:space="preserve"> </w:t>
      </w:r>
      <w:r w:rsidR="00B71A4A">
        <w:rPr>
          <w:rFonts w:eastAsia="Times New Roman"/>
          <w:spacing w:val="-1"/>
          <w:sz w:val="28"/>
          <w:szCs w:val="28"/>
        </w:rPr>
        <w:t>говорит</w:t>
      </w:r>
      <w:r w:rsidRPr="00735579">
        <w:rPr>
          <w:rFonts w:eastAsia="Times New Roman"/>
          <w:spacing w:val="-1"/>
          <w:sz w:val="28"/>
          <w:szCs w:val="28"/>
        </w:rPr>
        <w:t xml:space="preserve"> о </w:t>
      </w:r>
      <w:r w:rsidRPr="00735579">
        <w:rPr>
          <w:rFonts w:eastAsia="Times New Roman"/>
          <w:spacing w:val="-2"/>
          <w:sz w:val="28"/>
          <w:szCs w:val="28"/>
        </w:rPr>
        <w:t xml:space="preserve">положительных </w:t>
      </w:r>
      <w:r w:rsidR="00B71A4A">
        <w:rPr>
          <w:rFonts w:eastAsia="Times New Roman"/>
          <w:spacing w:val="-2"/>
          <w:sz w:val="28"/>
          <w:szCs w:val="28"/>
        </w:rPr>
        <w:t xml:space="preserve">результатах </w:t>
      </w:r>
      <w:r w:rsidRPr="00735579">
        <w:rPr>
          <w:rFonts w:eastAsia="Times New Roman"/>
          <w:spacing w:val="-2"/>
          <w:sz w:val="28"/>
          <w:szCs w:val="28"/>
        </w:rPr>
        <w:t>экономическ</w:t>
      </w:r>
      <w:r w:rsidR="00BE724F" w:rsidRPr="00735579">
        <w:rPr>
          <w:rFonts w:eastAsia="Times New Roman"/>
          <w:spacing w:val="-2"/>
          <w:sz w:val="28"/>
          <w:szCs w:val="28"/>
        </w:rPr>
        <w:t>их преобразовани</w:t>
      </w:r>
      <w:r w:rsidR="00B71A4A">
        <w:rPr>
          <w:rFonts w:eastAsia="Times New Roman"/>
          <w:spacing w:val="-2"/>
          <w:sz w:val="28"/>
          <w:szCs w:val="28"/>
        </w:rPr>
        <w:t>й</w:t>
      </w:r>
      <w:r w:rsidR="00735579">
        <w:rPr>
          <w:rFonts w:eastAsia="Times New Roman"/>
          <w:spacing w:val="-2"/>
          <w:sz w:val="28"/>
          <w:szCs w:val="28"/>
        </w:rPr>
        <w:t xml:space="preserve">. </w:t>
      </w:r>
      <w:proofErr w:type="gramStart"/>
      <w:r w:rsidR="00B71A4A">
        <w:rPr>
          <w:rFonts w:eastAsia="Times New Roman"/>
          <w:spacing w:val="-1"/>
          <w:sz w:val="28"/>
          <w:szCs w:val="28"/>
        </w:rPr>
        <w:t>Однако при</w:t>
      </w:r>
      <w:r w:rsidRPr="00735579">
        <w:rPr>
          <w:rFonts w:eastAsia="Times New Roman"/>
          <w:spacing w:val="-1"/>
          <w:sz w:val="28"/>
          <w:szCs w:val="28"/>
        </w:rPr>
        <w:t xml:space="preserve"> более детальном рассмотрени</w:t>
      </w:r>
      <w:r w:rsidR="00B71A4A">
        <w:rPr>
          <w:rFonts w:eastAsia="Times New Roman"/>
          <w:spacing w:val="-1"/>
          <w:sz w:val="28"/>
          <w:szCs w:val="28"/>
        </w:rPr>
        <w:t>и,</w:t>
      </w:r>
      <w:r w:rsidRPr="00735579">
        <w:rPr>
          <w:rFonts w:eastAsia="Times New Roman"/>
          <w:spacing w:val="-1"/>
          <w:sz w:val="28"/>
          <w:szCs w:val="28"/>
        </w:rPr>
        <w:t xml:space="preserve"> в частности, если взять индекс </w:t>
      </w:r>
      <w:r w:rsidRPr="00735579">
        <w:rPr>
          <w:rFonts w:eastAsia="Times New Roman"/>
          <w:spacing w:val="-2"/>
          <w:sz w:val="28"/>
          <w:szCs w:val="28"/>
        </w:rPr>
        <w:t xml:space="preserve">физического объема внешнеторгового оборота, экспорта и импорта Казахстана </w:t>
      </w:r>
      <w:r w:rsidR="00B55718" w:rsidRPr="00735579">
        <w:rPr>
          <w:rFonts w:eastAsia="Times New Roman"/>
          <w:spacing w:val="-1"/>
          <w:sz w:val="28"/>
          <w:szCs w:val="28"/>
        </w:rPr>
        <w:t>за исследуемый период</w:t>
      </w:r>
      <w:r w:rsidR="00B71A4A">
        <w:rPr>
          <w:rFonts w:eastAsia="Times New Roman"/>
          <w:spacing w:val="-1"/>
          <w:sz w:val="28"/>
          <w:szCs w:val="28"/>
        </w:rPr>
        <w:t>,</w:t>
      </w:r>
      <w:r w:rsidR="00B55718" w:rsidRPr="00735579">
        <w:rPr>
          <w:rFonts w:eastAsia="Times New Roman"/>
          <w:spacing w:val="-1"/>
          <w:sz w:val="28"/>
          <w:szCs w:val="28"/>
        </w:rPr>
        <w:t xml:space="preserve"> </w:t>
      </w:r>
      <w:r w:rsidRPr="00735579">
        <w:rPr>
          <w:rFonts w:eastAsia="Times New Roman"/>
          <w:spacing w:val="-1"/>
          <w:sz w:val="28"/>
          <w:szCs w:val="28"/>
        </w:rPr>
        <w:t>представленного в табл</w:t>
      </w:r>
      <w:r w:rsidR="00B71A4A">
        <w:rPr>
          <w:rFonts w:eastAsia="Times New Roman"/>
          <w:spacing w:val="-1"/>
          <w:sz w:val="28"/>
          <w:szCs w:val="28"/>
        </w:rPr>
        <w:t>. 2.</w:t>
      </w:r>
      <w:r w:rsidRPr="00735579">
        <w:rPr>
          <w:rFonts w:eastAsia="Times New Roman"/>
          <w:spacing w:val="-1"/>
          <w:sz w:val="28"/>
          <w:szCs w:val="28"/>
        </w:rPr>
        <w:t xml:space="preserve">, то можно увидеть, что внешняя </w:t>
      </w:r>
      <w:r w:rsidRPr="00735579">
        <w:rPr>
          <w:rFonts w:eastAsia="Times New Roman"/>
          <w:spacing w:val="-2"/>
          <w:sz w:val="28"/>
          <w:szCs w:val="28"/>
        </w:rPr>
        <w:t>торговля Казахстана по</w:t>
      </w:r>
      <w:r w:rsidR="00B71A4A">
        <w:rPr>
          <w:rFonts w:eastAsia="Times New Roman"/>
          <w:spacing w:val="-2"/>
          <w:sz w:val="28"/>
          <w:szCs w:val="28"/>
        </w:rPr>
        <w:t>д</w:t>
      </w:r>
      <w:r w:rsidRPr="00735579">
        <w:rPr>
          <w:rFonts w:eastAsia="Times New Roman"/>
          <w:spacing w:val="-2"/>
          <w:sz w:val="28"/>
          <w:szCs w:val="28"/>
        </w:rPr>
        <w:t xml:space="preserve">вержена циклическим колебаниям (спады и подъемы), </w:t>
      </w:r>
      <w:r w:rsidRPr="00735579">
        <w:rPr>
          <w:rFonts w:eastAsia="Times New Roman"/>
          <w:spacing w:val="-1"/>
          <w:sz w:val="28"/>
          <w:szCs w:val="28"/>
        </w:rPr>
        <w:t>которые можно условно разделить на три периода: 1996-2000</w:t>
      </w:r>
      <w:r w:rsidR="00B71A4A">
        <w:rPr>
          <w:rFonts w:eastAsia="Times New Roman"/>
          <w:spacing w:val="-1"/>
          <w:sz w:val="28"/>
          <w:szCs w:val="28"/>
        </w:rPr>
        <w:t xml:space="preserve"> </w:t>
      </w:r>
      <w:r w:rsidRPr="00735579">
        <w:rPr>
          <w:rFonts w:eastAsia="Times New Roman"/>
          <w:spacing w:val="-1"/>
          <w:sz w:val="28"/>
          <w:szCs w:val="28"/>
        </w:rPr>
        <w:t>г</w:t>
      </w:r>
      <w:r w:rsidR="00A33476">
        <w:rPr>
          <w:rFonts w:eastAsia="Times New Roman"/>
          <w:spacing w:val="-1"/>
          <w:sz w:val="28"/>
          <w:szCs w:val="28"/>
        </w:rPr>
        <w:t>г</w:t>
      </w:r>
      <w:r w:rsidRPr="00735579">
        <w:rPr>
          <w:rFonts w:eastAsia="Times New Roman"/>
          <w:spacing w:val="-1"/>
          <w:sz w:val="28"/>
          <w:szCs w:val="28"/>
        </w:rPr>
        <w:t>., 2000-2004</w:t>
      </w:r>
      <w:r w:rsidR="00B71A4A">
        <w:rPr>
          <w:rFonts w:eastAsia="Times New Roman"/>
          <w:spacing w:val="-1"/>
          <w:sz w:val="28"/>
          <w:szCs w:val="28"/>
        </w:rPr>
        <w:t xml:space="preserve"> </w:t>
      </w:r>
      <w:r w:rsidRPr="00735579">
        <w:rPr>
          <w:rFonts w:eastAsia="Times New Roman"/>
          <w:spacing w:val="-1"/>
          <w:sz w:val="28"/>
          <w:szCs w:val="28"/>
        </w:rPr>
        <w:t xml:space="preserve">гг., </w:t>
      </w:r>
      <w:r w:rsidR="00B55718" w:rsidRPr="00735579">
        <w:rPr>
          <w:rFonts w:eastAsia="Times New Roman"/>
          <w:sz w:val="28"/>
          <w:szCs w:val="28"/>
        </w:rPr>
        <w:t>2004-2012</w:t>
      </w:r>
      <w:r w:rsidR="00B71A4A">
        <w:rPr>
          <w:rFonts w:eastAsia="Times New Roman"/>
          <w:sz w:val="28"/>
          <w:szCs w:val="28"/>
        </w:rPr>
        <w:t xml:space="preserve"> </w:t>
      </w:r>
      <w:r w:rsidRPr="00735579">
        <w:rPr>
          <w:rFonts w:eastAsia="Times New Roman"/>
          <w:sz w:val="28"/>
          <w:szCs w:val="28"/>
        </w:rPr>
        <w:t>гг.</w:t>
      </w:r>
      <w:proofErr w:type="gramEnd"/>
    </w:p>
    <w:p w:rsidR="00354A10" w:rsidRPr="00735579" w:rsidRDefault="00B55718" w:rsidP="00F178FC">
      <w:pPr>
        <w:shd w:val="clear" w:color="auto" w:fill="FFFFFF"/>
        <w:spacing w:before="216"/>
        <w:rPr>
          <w:rFonts w:eastAsia="Times New Roman"/>
          <w:spacing w:val="-2"/>
          <w:sz w:val="28"/>
          <w:szCs w:val="28"/>
        </w:rPr>
      </w:pPr>
      <w:r w:rsidRPr="00B55718">
        <w:rPr>
          <w:rFonts w:eastAsia="Times New Roman"/>
          <w:spacing w:val="-2"/>
          <w:sz w:val="28"/>
          <w:szCs w:val="28"/>
        </w:rPr>
        <w:t xml:space="preserve">Таблица </w:t>
      </w:r>
      <w:r w:rsidR="00F178FC">
        <w:rPr>
          <w:rFonts w:eastAsia="Times New Roman"/>
          <w:spacing w:val="-2"/>
          <w:sz w:val="28"/>
          <w:szCs w:val="28"/>
        </w:rPr>
        <w:t xml:space="preserve">2. </w:t>
      </w:r>
      <w:r w:rsidR="00B71A4A" w:rsidRPr="00B71A4A">
        <w:rPr>
          <w:rFonts w:eastAsia="Times New Roman"/>
          <w:spacing w:val="-2"/>
          <w:sz w:val="28"/>
          <w:szCs w:val="28"/>
        </w:rPr>
        <w:t>–</w:t>
      </w:r>
      <w:r w:rsidR="00354A10" w:rsidRPr="00B55718">
        <w:rPr>
          <w:rFonts w:eastAsia="Times New Roman"/>
          <w:spacing w:val="-2"/>
          <w:sz w:val="28"/>
          <w:szCs w:val="28"/>
        </w:rPr>
        <w:t xml:space="preserve"> Внешнеторговый оборот, экспорт и импорт Казахстана</w:t>
      </w:r>
    </w:p>
    <w:tbl>
      <w:tblPr>
        <w:tblW w:w="0" w:type="auto"/>
        <w:tblInd w:w="40" w:type="dxa"/>
        <w:tblLayout w:type="fixed"/>
        <w:tblCellMar>
          <w:left w:w="40" w:type="dxa"/>
          <w:right w:w="40" w:type="dxa"/>
        </w:tblCellMar>
        <w:tblLook w:val="0000" w:firstRow="0" w:lastRow="0" w:firstColumn="0" w:lastColumn="0" w:noHBand="0" w:noVBand="0"/>
      </w:tblPr>
      <w:tblGrid>
        <w:gridCol w:w="993"/>
        <w:gridCol w:w="1559"/>
        <w:gridCol w:w="1417"/>
        <w:gridCol w:w="1276"/>
        <w:gridCol w:w="1276"/>
        <w:gridCol w:w="1417"/>
        <w:gridCol w:w="1418"/>
      </w:tblGrid>
      <w:tr w:rsidR="00354A10" w:rsidRPr="00B55718" w:rsidTr="00C21E75">
        <w:trPr>
          <w:trHeight w:hRule="exact" w:val="605"/>
        </w:trPr>
        <w:tc>
          <w:tcPr>
            <w:tcW w:w="993" w:type="dxa"/>
            <w:tcBorders>
              <w:top w:val="single" w:sz="6" w:space="0" w:color="auto"/>
              <w:left w:val="single" w:sz="6" w:space="0" w:color="auto"/>
              <w:bottom w:val="nil"/>
              <w:right w:val="single" w:sz="6" w:space="0" w:color="auto"/>
            </w:tcBorders>
            <w:shd w:val="clear" w:color="auto" w:fill="FFFFFF"/>
          </w:tcPr>
          <w:p w:rsidR="00354A10" w:rsidRPr="00B55718" w:rsidRDefault="00354A10" w:rsidP="00B71A4A">
            <w:pPr>
              <w:shd w:val="clear" w:color="auto" w:fill="FFFFFF"/>
              <w:jc w:val="center"/>
              <w:rPr>
                <w:sz w:val="24"/>
                <w:szCs w:val="24"/>
              </w:rPr>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71A4A">
            <w:pPr>
              <w:shd w:val="clear" w:color="auto" w:fill="FFFFFF"/>
              <w:ind w:left="281" w:right="266"/>
              <w:jc w:val="center"/>
              <w:rPr>
                <w:sz w:val="24"/>
                <w:szCs w:val="24"/>
              </w:rPr>
            </w:pPr>
            <w:r w:rsidRPr="00B55718">
              <w:rPr>
                <w:rFonts w:eastAsia="Times New Roman"/>
                <w:spacing w:val="-5"/>
                <w:sz w:val="24"/>
                <w:szCs w:val="24"/>
              </w:rPr>
              <w:t xml:space="preserve">Внешнеторговый </w:t>
            </w:r>
            <w:r w:rsidRPr="00B55718">
              <w:rPr>
                <w:rFonts w:eastAsia="Times New Roman"/>
                <w:sz w:val="24"/>
                <w:szCs w:val="24"/>
              </w:rPr>
              <w:t>оборот</w:t>
            </w:r>
          </w:p>
        </w:tc>
        <w:tc>
          <w:tcPr>
            <w:tcW w:w="2552" w:type="dxa"/>
            <w:gridSpan w:val="2"/>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71A4A">
            <w:pPr>
              <w:shd w:val="clear" w:color="auto" w:fill="FFFFFF"/>
              <w:ind w:left="418"/>
              <w:jc w:val="center"/>
              <w:rPr>
                <w:sz w:val="24"/>
                <w:szCs w:val="24"/>
              </w:rPr>
            </w:pPr>
            <w:r w:rsidRPr="00B55718">
              <w:rPr>
                <w:rFonts w:eastAsia="Times New Roman"/>
                <w:sz w:val="24"/>
                <w:szCs w:val="24"/>
              </w:rPr>
              <w:t>Экспорт</w:t>
            </w:r>
          </w:p>
        </w:tc>
        <w:tc>
          <w:tcPr>
            <w:tcW w:w="2835" w:type="dxa"/>
            <w:gridSpan w:val="2"/>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71A4A">
            <w:pPr>
              <w:shd w:val="clear" w:color="auto" w:fill="FFFFFF"/>
              <w:ind w:left="562"/>
              <w:jc w:val="center"/>
              <w:rPr>
                <w:sz w:val="24"/>
                <w:szCs w:val="24"/>
              </w:rPr>
            </w:pPr>
            <w:r w:rsidRPr="00B55718">
              <w:rPr>
                <w:rFonts w:eastAsia="Times New Roman"/>
                <w:sz w:val="24"/>
                <w:szCs w:val="24"/>
              </w:rPr>
              <w:t>Импорт</w:t>
            </w:r>
          </w:p>
        </w:tc>
      </w:tr>
      <w:tr w:rsidR="00354A10" w:rsidRPr="00B55718" w:rsidTr="00C21E75">
        <w:trPr>
          <w:trHeight w:hRule="exact" w:val="984"/>
        </w:trPr>
        <w:tc>
          <w:tcPr>
            <w:tcW w:w="993" w:type="dxa"/>
            <w:tcBorders>
              <w:top w:val="nil"/>
              <w:left w:val="single" w:sz="6" w:space="0" w:color="auto"/>
              <w:bottom w:val="single" w:sz="6" w:space="0" w:color="auto"/>
              <w:right w:val="single" w:sz="6" w:space="0" w:color="auto"/>
            </w:tcBorders>
            <w:shd w:val="clear" w:color="auto" w:fill="FFFFFF"/>
          </w:tcPr>
          <w:p w:rsidR="00354A10" w:rsidRPr="00B55718" w:rsidRDefault="00B71A4A" w:rsidP="00B71A4A">
            <w:pPr>
              <w:jc w:val="center"/>
              <w:rPr>
                <w:sz w:val="24"/>
                <w:szCs w:val="24"/>
              </w:rPr>
            </w:pPr>
            <w:r>
              <w:rPr>
                <w:sz w:val="24"/>
                <w:szCs w:val="24"/>
              </w:rPr>
              <w:t>Год</w:t>
            </w:r>
          </w:p>
          <w:p w:rsidR="00354A10" w:rsidRPr="00B55718" w:rsidRDefault="00354A10" w:rsidP="00B71A4A">
            <w:pPr>
              <w:jc w:val="center"/>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71A4A">
            <w:pPr>
              <w:shd w:val="clear" w:color="auto" w:fill="FFFFFF"/>
              <w:ind w:left="14" w:right="14"/>
              <w:jc w:val="center"/>
              <w:rPr>
                <w:sz w:val="24"/>
                <w:szCs w:val="24"/>
              </w:rPr>
            </w:pPr>
            <w:r w:rsidRPr="00B55718">
              <w:rPr>
                <w:rFonts w:eastAsia="Times New Roman"/>
                <w:spacing w:val="-5"/>
                <w:sz w:val="24"/>
                <w:szCs w:val="24"/>
              </w:rPr>
              <w:t>млн.</w:t>
            </w:r>
            <w:r w:rsidR="00C21E75">
              <w:rPr>
                <w:rFonts w:eastAsia="Times New Roman"/>
                <w:spacing w:val="-5"/>
                <w:sz w:val="24"/>
                <w:szCs w:val="24"/>
              </w:rPr>
              <w:t xml:space="preserve"> </w:t>
            </w:r>
            <w:r w:rsidRPr="00B55718">
              <w:rPr>
                <w:rFonts w:eastAsia="Times New Roman"/>
                <w:spacing w:val="-5"/>
                <w:sz w:val="24"/>
                <w:szCs w:val="24"/>
              </w:rPr>
              <w:t>долл.</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71A4A">
            <w:pPr>
              <w:shd w:val="clear" w:color="auto" w:fill="FFFFFF"/>
              <w:ind w:left="36" w:right="22" w:firstLine="209"/>
              <w:jc w:val="center"/>
              <w:rPr>
                <w:sz w:val="24"/>
                <w:szCs w:val="24"/>
              </w:rPr>
            </w:pPr>
            <w:r w:rsidRPr="00B55718">
              <w:rPr>
                <w:rFonts w:eastAsia="Times New Roman"/>
                <w:sz w:val="24"/>
                <w:szCs w:val="24"/>
              </w:rPr>
              <w:t>%</w:t>
            </w:r>
            <w:r w:rsidR="00B71A4A">
              <w:rPr>
                <w:rFonts w:eastAsia="Times New Roman"/>
                <w:sz w:val="24"/>
                <w:szCs w:val="24"/>
              </w:rPr>
              <w:t xml:space="preserve"> </w:t>
            </w:r>
            <w:r w:rsidRPr="00B55718">
              <w:rPr>
                <w:rFonts w:eastAsia="Times New Roman"/>
                <w:sz w:val="24"/>
                <w:szCs w:val="24"/>
              </w:rPr>
              <w:t xml:space="preserve">к </w:t>
            </w:r>
            <w:r w:rsidRPr="00B55718">
              <w:rPr>
                <w:rFonts w:eastAsia="Times New Roman"/>
                <w:spacing w:val="-4"/>
                <w:sz w:val="24"/>
                <w:szCs w:val="24"/>
              </w:rPr>
              <w:t>предыду</w:t>
            </w:r>
            <w:r w:rsidRPr="00B55718">
              <w:rPr>
                <w:rFonts w:eastAsia="Times New Roman"/>
                <w:spacing w:val="-4"/>
                <w:sz w:val="24"/>
                <w:szCs w:val="24"/>
              </w:rPr>
              <w:softHyphen/>
              <w:t>щему году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71A4A">
            <w:pPr>
              <w:shd w:val="clear" w:color="auto" w:fill="FFFFFF"/>
              <w:ind w:right="7"/>
              <w:jc w:val="center"/>
              <w:rPr>
                <w:sz w:val="24"/>
                <w:szCs w:val="24"/>
              </w:rPr>
            </w:pPr>
            <w:r w:rsidRPr="00B55718">
              <w:rPr>
                <w:rFonts w:eastAsia="Times New Roman"/>
                <w:spacing w:val="-4"/>
                <w:sz w:val="24"/>
                <w:szCs w:val="24"/>
              </w:rPr>
              <w:t>млн.</w:t>
            </w:r>
            <w:r w:rsidR="00C21E75">
              <w:rPr>
                <w:rFonts w:eastAsia="Times New Roman"/>
                <w:spacing w:val="-4"/>
                <w:sz w:val="24"/>
                <w:szCs w:val="24"/>
              </w:rPr>
              <w:t xml:space="preserve"> </w:t>
            </w:r>
            <w:r w:rsidRPr="00B55718">
              <w:rPr>
                <w:rFonts w:eastAsia="Times New Roman"/>
                <w:spacing w:val="-4"/>
                <w:sz w:val="24"/>
                <w:szCs w:val="24"/>
              </w:rPr>
              <w:t>долл.</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71A4A">
            <w:pPr>
              <w:shd w:val="clear" w:color="auto" w:fill="FFFFFF"/>
              <w:jc w:val="center"/>
              <w:rPr>
                <w:sz w:val="24"/>
                <w:szCs w:val="24"/>
              </w:rPr>
            </w:pPr>
            <w:r w:rsidRPr="00B55718">
              <w:rPr>
                <w:rFonts w:eastAsia="Times New Roman"/>
                <w:sz w:val="24"/>
                <w:szCs w:val="24"/>
              </w:rPr>
              <w:t>%</w:t>
            </w:r>
            <w:r w:rsidR="00B71A4A">
              <w:rPr>
                <w:rFonts w:eastAsia="Times New Roman"/>
                <w:sz w:val="24"/>
                <w:szCs w:val="24"/>
              </w:rPr>
              <w:t xml:space="preserve"> </w:t>
            </w:r>
            <w:r w:rsidRPr="00B55718">
              <w:rPr>
                <w:rFonts w:eastAsia="Times New Roman"/>
                <w:sz w:val="24"/>
                <w:szCs w:val="24"/>
              </w:rPr>
              <w:t>к</w:t>
            </w:r>
          </w:p>
          <w:p w:rsidR="00354A10" w:rsidRPr="00B55718" w:rsidRDefault="00354A10" w:rsidP="00B71A4A">
            <w:pPr>
              <w:shd w:val="clear" w:color="auto" w:fill="FFFFFF"/>
              <w:jc w:val="center"/>
              <w:rPr>
                <w:sz w:val="24"/>
                <w:szCs w:val="24"/>
              </w:rPr>
            </w:pPr>
            <w:proofErr w:type="spellStart"/>
            <w:r w:rsidRPr="00B55718">
              <w:rPr>
                <w:rFonts w:eastAsia="Times New Roman"/>
                <w:spacing w:val="-8"/>
                <w:sz w:val="24"/>
                <w:szCs w:val="24"/>
              </w:rPr>
              <w:t>преды</w:t>
            </w:r>
            <w:r w:rsidRPr="00B55718">
              <w:rPr>
                <w:rFonts w:eastAsia="Times New Roman"/>
                <w:sz w:val="24"/>
                <w:szCs w:val="24"/>
              </w:rPr>
              <w:t>ду</w:t>
            </w:r>
            <w:proofErr w:type="spellEnd"/>
            <w:r w:rsidRPr="00B55718">
              <w:rPr>
                <w:rFonts w:eastAsia="Times New Roman"/>
                <w:sz w:val="24"/>
                <w:szCs w:val="24"/>
              </w:rPr>
              <w:t>-</w:t>
            </w:r>
          </w:p>
          <w:p w:rsidR="00354A10" w:rsidRPr="00B55718" w:rsidRDefault="00354A10" w:rsidP="00B71A4A">
            <w:pPr>
              <w:shd w:val="clear" w:color="auto" w:fill="FFFFFF"/>
              <w:jc w:val="center"/>
              <w:rPr>
                <w:sz w:val="24"/>
                <w:szCs w:val="24"/>
              </w:rPr>
            </w:pPr>
            <w:proofErr w:type="spellStart"/>
            <w:r w:rsidRPr="00B55718">
              <w:rPr>
                <w:rFonts w:eastAsia="Times New Roman"/>
                <w:spacing w:val="-6"/>
                <w:sz w:val="24"/>
                <w:szCs w:val="24"/>
              </w:rPr>
              <w:t>щему</w:t>
            </w:r>
            <w:proofErr w:type="spellEnd"/>
            <w:r w:rsidRPr="00B55718">
              <w:rPr>
                <w:rFonts w:eastAsia="Times New Roman"/>
                <w:spacing w:val="-6"/>
                <w:sz w:val="24"/>
                <w:szCs w:val="24"/>
              </w:rPr>
              <w:t xml:space="preserve"> </w:t>
            </w:r>
            <w:r w:rsidRPr="00B55718">
              <w:rPr>
                <w:rFonts w:eastAsia="Times New Roman"/>
                <w:sz w:val="24"/>
                <w:szCs w:val="24"/>
              </w:rPr>
              <w:t>году</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C21E75" w:rsidP="00B71A4A">
            <w:pPr>
              <w:shd w:val="clear" w:color="auto" w:fill="FFFFFF"/>
              <w:ind w:left="7"/>
              <w:jc w:val="center"/>
              <w:rPr>
                <w:sz w:val="24"/>
                <w:szCs w:val="24"/>
              </w:rPr>
            </w:pPr>
            <w:r>
              <w:rPr>
                <w:rFonts w:eastAsia="Times New Roman"/>
                <w:sz w:val="24"/>
                <w:szCs w:val="24"/>
              </w:rPr>
              <w:t>млн. долл.</w:t>
            </w:r>
          </w:p>
          <w:p w:rsidR="00354A10" w:rsidRPr="00B55718" w:rsidRDefault="00354A10" w:rsidP="00B71A4A">
            <w:pPr>
              <w:shd w:val="clear" w:color="auto" w:fill="FFFFFF"/>
              <w:jc w:val="center"/>
              <w:rPr>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71A4A">
            <w:pPr>
              <w:shd w:val="clear" w:color="auto" w:fill="FFFFFF"/>
              <w:jc w:val="center"/>
              <w:rPr>
                <w:sz w:val="24"/>
                <w:szCs w:val="24"/>
              </w:rPr>
            </w:pPr>
            <w:r w:rsidRPr="00B55718">
              <w:rPr>
                <w:rFonts w:eastAsia="Times New Roman"/>
                <w:sz w:val="24"/>
                <w:szCs w:val="24"/>
              </w:rPr>
              <w:t>%</w:t>
            </w:r>
            <w:r w:rsidR="00C21E75">
              <w:rPr>
                <w:rFonts w:eastAsia="Times New Roman"/>
                <w:sz w:val="24"/>
                <w:szCs w:val="24"/>
              </w:rPr>
              <w:t xml:space="preserve"> </w:t>
            </w:r>
            <w:r w:rsidRPr="00B55718">
              <w:rPr>
                <w:rFonts w:eastAsia="Times New Roman"/>
                <w:sz w:val="24"/>
                <w:szCs w:val="24"/>
              </w:rPr>
              <w:t>к</w:t>
            </w:r>
          </w:p>
          <w:p w:rsidR="00354A10" w:rsidRPr="00B55718" w:rsidRDefault="00354A10" w:rsidP="00B71A4A">
            <w:pPr>
              <w:shd w:val="clear" w:color="auto" w:fill="FFFFFF"/>
              <w:jc w:val="center"/>
              <w:rPr>
                <w:sz w:val="24"/>
                <w:szCs w:val="24"/>
              </w:rPr>
            </w:pPr>
            <w:proofErr w:type="spellStart"/>
            <w:r w:rsidRPr="00B55718">
              <w:rPr>
                <w:rFonts w:eastAsia="Times New Roman"/>
                <w:spacing w:val="-1"/>
                <w:sz w:val="24"/>
                <w:szCs w:val="24"/>
              </w:rPr>
              <w:t>предыду</w:t>
            </w:r>
            <w:proofErr w:type="spellEnd"/>
            <w:r w:rsidR="00C21E75">
              <w:rPr>
                <w:rFonts w:eastAsia="Times New Roman"/>
                <w:spacing w:val="-1"/>
                <w:sz w:val="24"/>
                <w:szCs w:val="24"/>
              </w:rPr>
              <w:t>-</w:t>
            </w:r>
          </w:p>
          <w:p w:rsidR="00354A10" w:rsidRPr="00B55718" w:rsidRDefault="00354A10" w:rsidP="00B71A4A">
            <w:pPr>
              <w:shd w:val="clear" w:color="auto" w:fill="FFFFFF"/>
              <w:ind w:left="7" w:right="43"/>
              <w:jc w:val="center"/>
              <w:rPr>
                <w:sz w:val="24"/>
                <w:szCs w:val="24"/>
              </w:rPr>
            </w:pPr>
            <w:proofErr w:type="spellStart"/>
            <w:r w:rsidRPr="00B55718">
              <w:rPr>
                <w:rFonts w:eastAsia="Times New Roman"/>
                <w:sz w:val="24"/>
                <w:szCs w:val="24"/>
              </w:rPr>
              <w:t>щему</w:t>
            </w:r>
            <w:proofErr w:type="spellEnd"/>
            <w:r w:rsidRPr="00B55718">
              <w:rPr>
                <w:rFonts w:eastAsia="Times New Roman"/>
                <w:sz w:val="24"/>
                <w:szCs w:val="24"/>
              </w:rPr>
              <w:t xml:space="preserve"> году</w:t>
            </w:r>
          </w:p>
        </w:tc>
      </w:tr>
      <w:tr w:rsidR="00354A10" w:rsidRPr="00B55718" w:rsidTr="00735579">
        <w:trPr>
          <w:trHeight w:hRule="exact" w:val="288"/>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58"/>
              <w:jc w:val="center"/>
              <w:rPr>
                <w:sz w:val="24"/>
                <w:szCs w:val="24"/>
              </w:rPr>
            </w:pPr>
            <w:r w:rsidRPr="00B55718">
              <w:rPr>
                <w:spacing w:val="-15"/>
                <w:sz w:val="24"/>
                <w:szCs w:val="24"/>
              </w:rPr>
              <w:t>1995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51"/>
              <w:rPr>
                <w:sz w:val="24"/>
                <w:szCs w:val="24"/>
              </w:rPr>
            </w:pPr>
            <w:r w:rsidRPr="00B55718">
              <w:rPr>
                <w:sz w:val="24"/>
                <w:szCs w:val="24"/>
              </w:rPr>
              <w:t>9056,9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Default="00354A10" w:rsidP="00B55718">
            <w:pPr>
              <w:shd w:val="clear" w:color="auto" w:fill="FFFFFF"/>
              <w:spacing w:line="360" w:lineRule="auto"/>
              <w:ind w:left="432"/>
              <w:rPr>
                <w:sz w:val="24"/>
                <w:szCs w:val="24"/>
              </w:rPr>
            </w:pPr>
            <w:r w:rsidRPr="00B55718">
              <w:rPr>
                <w:sz w:val="24"/>
                <w:szCs w:val="24"/>
              </w:rPr>
              <w:t>-</w:t>
            </w:r>
          </w:p>
          <w:p w:rsidR="00C21E75" w:rsidRDefault="00C21E75" w:rsidP="00B55718">
            <w:pPr>
              <w:shd w:val="clear" w:color="auto" w:fill="FFFFFF"/>
              <w:spacing w:line="360" w:lineRule="auto"/>
              <w:ind w:left="432"/>
              <w:rPr>
                <w:sz w:val="24"/>
                <w:szCs w:val="24"/>
              </w:rPr>
            </w:pPr>
          </w:p>
          <w:p w:rsidR="00C21E75" w:rsidRPr="00B55718" w:rsidRDefault="00C21E75" w:rsidP="00B55718">
            <w:pPr>
              <w:shd w:val="clear" w:color="auto" w:fill="FFFFFF"/>
              <w:spacing w:line="360" w:lineRule="auto"/>
              <w:ind w:left="432"/>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44"/>
              <w:rPr>
                <w:sz w:val="24"/>
                <w:szCs w:val="24"/>
              </w:rPr>
            </w:pPr>
            <w:r w:rsidRPr="00B55718">
              <w:rPr>
                <w:sz w:val="24"/>
                <w:szCs w:val="24"/>
              </w:rPr>
              <w:t>5250,2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94"/>
              <w:rPr>
                <w:sz w:val="24"/>
                <w:szCs w:val="24"/>
              </w:rPr>
            </w:pPr>
            <w:r w:rsidRPr="00B55718">
              <w:rPr>
                <w:sz w:val="24"/>
                <w:szCs w:val="24"/>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44"/>
              <w:rPr>
                <w:sz w:val="24"/>
                <w:szCs w:val="24"/>
              </w:rPr>
            </w:pPr>
            <w:r w:rsidRPr="00B55718">
              <w:rPr>
                <w:sz w:val="24"/>
                <w:szCs w:val="24"/>
              </w:rPr>
              <w:t>3806,7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Default="00354A10" w:rsidP="00B55718">
            <w:pPr>
              <w:shd w:val="clear" w:color="auto" w:fill="FFFFFF"/>
              <w:spacing w:line="360" w:lineRule="auto"/>
              <w:jc w:val="center"/>
              <w:rPr>
                <w:sz w:val="24"/>
                <w:szCs w:val="24"/>
              </w:rPr>
            </w:pPr>
            <w:r w:rsidRPr="00B55718">
              <w:rPr>
                <w:sz w:val="24"/>
                <w:szCs w:val="24"/>
              </w:rPr>
              <w:t>-</w:t>
            </w:r>
          </w:p>
          <w:p w:rsidR="00C21E75" w:rsidRPr="00B55718" w:rsidRDefault="00C21E75" w:rsidP="00B55718">
            <w:pPr>
              <w:shd w:val="clear" w:color="auto" w:fill="FFFFFF"/>
              <w:spacing w:line="360" w:lineRule="auto"/>
              <w:jc w:val="center"/>
              <w:rPr>
                <w:sz w:val="24"/>
                <w:szCs w:val="24"/>
              </w:rPr>
            </w:pPr>
          </w:p>
        </w:tc>
      </w:tr>
      <w:tr w:rsidR="00354A10" w:rsidRPr="00B55718" w:rsidTr="00735579">
        <w:trPr>
          <w:trHeight w:hRule="exact" w:val="321"/>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58"/>
              <w:jc w:val="center"/>
              <w:rPr>
                <w:sz w:val="24"/>
                <w:szCs w:val="24"/>
              </w:rPr>
            </w:pPr>
            <w:r w:rsidRPr="00B55718">
              <w:rPr>
                <w:spacing w:val="-13"/>
                <w:sz w:val="24"/>
                <w:szCs w:val="24"/>
              </w:rPr>
              <w:t>1996</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0"/>
              <w:rPr>
                <w:sz w:val="24"/>
                <w:szCs w:val="24"/>
              </w:rPr>
            </w:pPr>
            <w:r w:rsidRPr="00B55718">
              <w:rPr>
                <w:sz w:val="24"/>
                <w:szCs w:val="24"/>
              </w:rPr>
              <w:t>10152,1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88"/>
              <w:rPr>
                <w:sz w:val="24"/>
                <w:szCs w:val="24"/>
              </w:rPr>
            </w:pPr>
            <w:r w:rsidRPr="00B55718">
              <w:rPr>
                <w:sz w:val="24"/>
                <w:szCs w:val="24"/>
              </w:rPr>
              <w:t>112,1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44"/>
              <w:rPr>
                <w:sz w:val="24"/>
                <w:szCs w:val="24"/>
              </w:rPr>
            </w:pPr>
            <w:r w:rsidRPr="00B55718">
              <w:rPr>
                <w:sz w:val="24"/>
                <w:szCs w:val="24"/>
              </w:rPr>
              <w:t>5911,0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43"/>
              <w:rPr>
                <w:sz w:val="24"/>
                <w:szCs w:val="24"/>
              </w:rPr>
            </w:pPr>
            <w:r w:rsidRPr="00B55718">
              <w:rPr>
                <w:spacing w:val="-13"/>
                <w:sz w:val="24"/>
                <w:szCs w:val="24"/>
              </w:rPr>
              <w:t>112,6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44"/>
              <w:rPr>
                <w:sz w:val="24"/>
                <w:szCs w:val="24"/>
              </w:rPr>
            </w:pPr>
            <w:r w:rsidRPr="00B55718">
              <w:rPr>
                <w:sz w:val="24"/>
                <w:szCs w:val="24"/>
              </w:rPr>
              <w:t>4241,1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111,4</w:t>
            </w:r>
          </w:p>
        </w:tc>
      </w:tr>
      <w:tr w:rsidR="00354A10" w:rsidRPr="00B55718" w:rsidTr="00735579">
        <w:trPr>
          <w:trHeight w:hRule="exact" w:val="38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58"/>
              <w:jc w:val="center"/>
              <w:rPr>
                <w:sz w:val="24"/>
                <w:szCs w:val="24"/>
              </w:rPr>
            </w:pPr>
            <w:r w:rsidRPr="00B55718">
              <w:rPr>
                <w:spacing w:val="-15"/>
                <w:sz w:val="24"/>
                <w:szCs w:val="24"/>
              </w:rPr>
              <w:t>1997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15"/>
              <w:rPr>
                <w:sz w:val="24"/>
                <w:szCs w:val="24"/>
              </w:rPr>
            </w:pPr>
            <w:r w:rsidRPr="00B55718">
              <w:rPr>
                <w:sz w:val="24"/>
                <w:szCs w:val="24"/>
              </w:rPr>
              <w:t>10797,8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74"/>
              <w:rPr>
                <w:sz w:val="24"/>
                <w:szCs w:val="24"/>
              </w:rPr>
            </w:pPr>
            <w:r w:rsidRPr="00B55718">
              <w:rPr>
                <w:sz w:val="24"/>
                <w:szCs w:val="24"/>
              </w:rPr>
              <w:t>106,4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6497,0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36"/>
              <w:rPr>
                <w:sz w:val="24"/>
                <w:szCs w:val="24"/>
              </w:rPr>
            </w:pPr>
            <w:r w:rsidRPr="00B55718">
              <w:rPr>
                <w:spacing w:val="-12"/>
                <w:sz w:val="24"/>
                <w:szCs w:val="24"/>
              </w:rPr>
              <w:t>109,9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4300,8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101,4</w:t>
            </w:r>
          </w:p>
        </w:tc>
      </w:tr>
      <w:tr w:rsidR="00354A10" w:rsidRPr="00B55718" w:rsidTr="00735579">
        <w:trPr>
          <w:trHeight w:hRule="exact" w:val="285"/>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58"/>
              <w:jc w:val="center"/>
              <w:rPr>
                <w:sz w:val="24"/>
                <w:szCs w:val="24"/>
              </w:rPr>
            </w:pPr>
            <w:r w:rsidRPr="00B55718">
              <w:rPr>
                <w:spacing w:val="-13"/>
                <w:sz w:val="24"/>
                <w:szCs w:val="24"/>
              </w:rPr>
              <w:t>1998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44"/>
              <w:rPr>
                <w:sz w:val="24"/>
                <w:szCs w:val="24"/>
              </w:rPr>
            </w:pPr>
            <w:r w:rsidRPr="00B55718">
              <w:rPr>
                <w:sz w:val="24"/>
                <w:szCs w:val="24"/>
              </w:rPr>
              <w:t>9648,0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310"/>
              <w:rPr>
                <w:sz w:val="24"/>
                <w:szCs w:val="24"/>
              </w:rPr>
            </w:pPr>
            <w:r w:rsidRPr="00B55718">
              <w:rPr>
                <w:sz w:val="24"/>
                <w:szCs w:val="24"/>
              </w:rPr>
              <w:t>89,4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44"/>
              <w:rPr>
                <w:sz w:val="24"/>
                <w:szCs w:val="24"/>
              </w:rPr>
            </w:pPr>
            <w:r w:rsidRPr="00B55718">
              <w:rPr>
                <w:sz w:val="24"/>
                <w:szCs w:val="24"/>
              </w:rPr>
              <w:t>5334,1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2"/>
              <w:rPr>
                <w:sz w:val="24"/>
                <w:szCs w:val="24"/>
              </w:rPr>
            </w:pPr>
            <w:r w:rsidRPr="00B55718">
              <w:rPr>
                <w:sz w:val="24"/>
                <w:szCs w:val="24"/>
              </w:rPr>
              <w:t>82,1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4313,9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100,3</w:t>
            </w:r>
          </w:p>
        </w:tc>
      </w:tr>
      <w:tr w:rsidR="00354A10" w:rsidRPr="00B55718" w:rsidTr="00735579">
        <w:trPr>
          <w:trHeight w:hRule="exact" w:val="33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50"/>
              <w:jc w:val="center"/>
              <w:rPr>
                <w:sz w:val="24"/>
                <w:szCs w:val="24"/>
              </w:rPr>
            </w:pPr>
            <w:r w:rsidRPr="00B55718">
              <w:rPr>
                <w:spacing w:val="-13"/>
                <w:sz w:val="24"/>
                <w:szCs w:val="24"/>
              </w:rPr>
              <w:t>1999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44"/>
              <w:rPr>
                <w:sz w:val="24"/>
                <w:szCs w:val="24"/>
              </w:rPr>
            </w:pPr>
            <w:r w:rsidRPr="00B55718">
              <w:rPr>
                <w:sz w:val="24"/>
                <w:szCs w:val="24"/>
              </w:rPr>
              <w:t>9526,7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302"/>
              <w:rPr>
                <w:sz w:val="24"/>
                <w:szCs w:val="24"/>
              </w:rPr>
            </w:pPr>
            <w:r w:rsidRPr="00B55718">
              <w:rPr>
                <w:sz w:val="24"/>
                <w:szCs w:val="24"/>
              </w:rPr>
              <w:t>98,7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5871,6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50"/>
              <w:rPr>
                <w:sz w:val="24"/>
                <w:szCs w:val="24"/>
              </w:rPr>
            </w:pPr>
            <w:r w:rsidRPr="00B55718">
              <w:rPr>
                <w:spacing w:val="-20"/>
                <w:sz w:val="24"/>
                <w:szCs w:val="24"/>
              </w:rPr>
              <w:t>110,1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44"/>
              <w:rPr>
                <w:sz w:val="24"/>
                <w:szCs w:val="24"/>
              </w:rPr>
            </w:pPr>
            <w:r w:rsidRPr="00B55718">
              <w:rPr>
                <w:sz w:val="24"/>
                <w:szCs w:val="24"/>
              </w:rPr>
              <w:t>3655,1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84,7</w:t>
            </w:r>
          </w:p>
        </w:tc>
      </w:tr>
      <w:tr w:rsidR="00354A10" w:rsidRPr="00B55718" w:rsidTr="00735579">
        <w:trPr>
          <w:trHeight w:hRule="exact" w:val="39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29"/>
              <w:jc w:val="center"/>
              <w:rPr>
                <w:sz w:val="24"/>
                <w:szCs w:val="24"/>
              </w:rPr>
            </w:pPr>
            <w:r w:rsidRPr="00B55718">
              <w:rPr>
                <w:spacing w:val="-7"/>
                <w:sz w:val="24"/>
                <w:szCs w:val="24"/>
              </w:rPr>
              <w:t>2000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15"/>
              <w:rPr>
                <w:sz w:val="24"/>
                <w:szCs w:val="24"/>
              </w:rPr>
            </w:pPr>
            <w:r w:rsidRPr="00B55718">
              <w:rPr>
                <w:sz w:val="24"/>
                <w:szCs w:val="24"/>
              </w:rPr>
              <w:t>13852,2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74"/>
              <w:rPr>
                <w:sz w:val="24"/>
                <w:szCs w:val="24"/>
              </w:rPr>
            </w:pPr>
            <w:r w:rsidRPr="00B55718">
              <w:rPr>
                <w:sz w:val="24"/>
                <w:szCs w:val="24"/>
              </w:rPr>
              <w:t>145,4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8812,2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43"/>
              <w:rPr>
                <w:sz w:val="24"/>
                <w:szCs w:val="24"/>
              </w:rPr>
            </w:pPr>
            <w:r w:rsidRPr="00B55718">
              <w:rPr>
                <w:spacing w:val="-19"/>
                <w:sz w:val="24"/>
                <w:szCs w:val="24"/>
              </w:rPr>
              <w:t>150,1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5040,0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137,9</w:t>
            </w:r>
          </w:p>
        </w:tc>
      </w:tr>
      <w:tr w:rsidR="00354A10" w:rsidRPr="00B55718" w:rsidTr="00735579">
        <w:trPr>
          <w:trHeight w:hRule="exact" w:val="295"/>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29"/>
              <w:jc w:val="center"/>
              <w:rPr>
                <w:sz w:val="24"/>
                <w:szCs w:val="24"/>
              </w:rPr>
            </w:pPr>
            <w:r w:rsidRPr="00B55718">
              <w:rPr>
                <w:spacing w:val="-11"/>
                <w:sz w:val="24"/>
                <w:szCs w:val="24"/>
              </w:rPr>
              <w:t>2001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22"/>
              <w:rPr>
                <w:sz w:val="24"/>
                <w:szCs w:val="24"/>
              </w:rPr>
            </w:pPr>
            <w:r w:rsidRPr="00B55718">
              <w:rPr>
                <w:sz w:val="24"/>
                <w:szCs w:val="24"/>
              </w:rPr>
              <w:t>15085,1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66"/>
              <w:rPr>
                <w:sz w:val="24"/>
                <w:szCs w:val="24"/>
              </w:rPr>
            </w:pPr>
            <w:r w:rsidRPr="00B55718">
              <w:rPr>
                <w:sz w:val="24"/>
                <w:szCs w:val="24"/>
              </w:rPr>
              <w:t>108,9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8639,1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58"/>
              <w:rPr>
                <w:sz w:val="24"/>
                <w:szCs w:val="24"/>
              </w:rPr>
            </w:pPr>
            <w:r w:rsidRPr="00B55718">
              <w:rPr>
                <w:sz w:val="24"/>
                <w:szCs w:val="24"/>
              </w:rPr>
              <w:t>98,0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6446,0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127,9</w:t>
            </w:r>
          </w:p>
        </w:tc>
      </w:tr>
      <w:tr w:rsidR="00354A10" w:rsidRPr="00B55718" w:rsidTr="00735579">
        <w:trPr>
          <w:trHeight w:hRule="exact" w:val="34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29"/>
              <w:jc w:val="center"/>
              <w:rPr>
                <w:sz w:val="24"/>
                <w:szCs w:val="24"/>
              </w:rPr>
            </w:pPr>
            <w:r w:rsidRPr="00B55718">
              <w:rPr>
                <w:spacing w:val="-6"/>
                <w:sz w:val="24"/>
                <w:szCs w:val="24"/>
              </w:rPr>
              <w:t>2002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9"/>
              <w:rPr>
                <w:sz w:val="24"/>
                <w:szCs w:val="24"/>
              </w:rPr>
            </w:pPr>
            <w:r w:rsidRPr="00B55718">
              <w:rPr>
                <w:sz w:val="24"/>
                <w:szCs w:val="24"/>
              </w:rPr>
              <w:t>.16254,3</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81"/>
              <w:rPr>
                <w:sz w:val="24"/>
                <w:szCs w:val="24"/>
              </w:rPr>
            </w:pPr>
            <w:r w:rsidRPr="00B55718">
              <w:rPr>
                <w:sz w:val="24"/>
                <w:szCs w:val="24"/>
              </w:rPr>
              <w:t>107,8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9670,3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43"/>
              <w:rPr>
                <w:sz w:val="24"/>
                <w:szCs w:val="24"/>
              </w:rPr>
            </w:pPr>
            <w:r w:rsidRPr="00B55718">
              <w:rPr>
                <w:spacing w:val="-15"/>
                <w:sz w:val="24"/>
                <w:szCs w:val="24"/>
              </w:rPr>
              <w:t>111,9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6584,0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102,1</w:t>
            </w:r>
          </w:p>
        </w:tc>
      </w:tr>
      <w:tr w:rsidR="00354A10" w:rsidRPr="00B55718" w:rsidTr="00735579">
        <w:trPr>
          <w:trHeight w:hRule="exact" w:val="38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22"/>
              <w:jc w:val="center"/>
              <w:rPr>
                <w:sz w:val="24"/>
                <w:szCs w:val="24"/>
              </w:rPr>
            </w:pPr>
            <w:r w:rsidRPr="00B55718">
              <w:rPr>
                <w:spacing w:val="-7"/>
                <w:sz w:val="24"/>
                <w:szCs w:val="24"/>
              </w:rPr>
              <w:t>2003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9"/>
              <w:rPr>
                <w:sz w:val="24"/>
                <w:szCs w:val="24"/>
              </w:rPr>
            </w:pPr>
            <w:r w:rsidRPr="00B55718">
              <w:rPr>
                <w:spacing w:val="-7"/>
                <w:sz w:val="24"/>
                <w:szCs w:val="24"/>
              </w:rPr>
              <w:t>21 335,4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74"/>
              <w:rPr>
                <w:sz w:val="24"/>
                <w:szCs w:val="24"/>
              </w:rPr>
            </w:pPr>
            <w:r w:rsidRPr="00B55718">
              <w:rPr>
                <w:sz w:val="24"/>
                <w:szCs w:val="24"/>
              </w:rPr>
              <w:t>131,2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08"/>
              <w:rPr>
                <w:sz w:val="24"/>
                <w:szCs w:val="24"/>
              </w:rPr>
            </w:pPr>
            <w:r w:rsidRPr="00B55718">
              <w:rPr>
                <w:sz w:val="24"/>
                <w:szCs w:val="24"/>
              </w:rPr>
              <w:t>12926,7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36"/>
              <w:rPr>
                <w:sz w:val="24"/>
                <w:szCs w:val="24"/>
              </w:rPr>
            </w:pPr>
            <w:r w:rsidRPr="00B55718">
              <w:rPr>
                <w:spacing w:val="-13"/>
                <w:sz w:val="24"/>
                <w:szCs w:val="24"/>
              </w:rPr>
              <w:t>133,6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37"/>
              <w:rPr>
                <w:sz w:val="24"/>
                <w:szCs w:val="24"/>
              </w:rPr>
            </w:pPr>
            <w:r w:rsidRPr="00B55718">
              <w:rPr>
                <w:sz w:val="24"/>
                <w:szCs w:val="24"/>
              </w:rPr>
              <w:t>8408,7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127,7</w:t>
            </w:r>
          </w:p>
        </w:tc>
      </w:tr>
      <w:tr w:rsidR="00354A10" w:rsidRPr="00B55718" w:rsidTr="00735579">
        <w:trPr>
          <w:trHeight w:hRule="exact" w:val="304"/>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22"/>
              <w:jc w:val="center"/>
              <w:rPr>
                <w:sz w:val="24"/>
                <w:szCs w:val="24"/>
              </w:rPr>
            </w:pPr>
            <w:r w:rsidRPr="00B55718">
              <w:rPr>
                <w:spacing w:val="-6"/>
                <w:sz w:val="24"/>
                <w:szCs w:val="24"/>
              </w:rPr>
              <w:t>2004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86"/>
              <w:rPr>
                <w:sz w:val="24"/>
                <w:szCs w:val="24"/>
              </w:rPr>
            </w:pPr>
            <w:r w:rsidRPr="00B55718">
              <w:rPr>
                <w:sz w:val="24"/>
                <w:szCs w:val="24"/>
              </w:rPr>
              <w:t>32877,5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74"/>
              <w:rPr>
                <w:sz w:val="24"/>
                <w:szCs w:val="24"/>
              </w:rPr>
            </w:pPr>
            <w:r w:rsidRPr="00B55718">
              <w:rPr>
                <w:sz w:val="24"/>
                <w:szCs w:val="24"/>
              </w:rPr>
              <w:t>154,1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2"/>
              <w:rPr>
                <w:sz w:val="24"/>
                <w:szCs w:val="24"/>
              </w:rPr>
            </w:pPr>
            <w:r w:rsidRPr="00B55718">
              <w:rPr>
                <w:sz w:val="24"/>
                <w:szCs w:val="24"/>
              </w:rPr>
              <w:t>20096,2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9"/>
              <w:rPr>
                <w:sz w:val="24"/>
                <w:szCs w:val="24"/>
              </w:rPr>
            </w:pPr>
            <w:r w:rsidRPr="00B55718">
              <w:rPr>
                <w:spacing w:val="-13"/>
                <w:sz w:val="24"/>
                <w:szCs w:val="24"/>
              </w:rPr>
              <w:t>155,5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08"/>
              <w:rPr>
                <w:sz w:val="24"/>
                <w:szCs w:val="24"/>
              </w:rPr>
            </w:pPr>
            <w:r w:rsidRPr="00B55718">
              <w:rPr>
                <w:sz w:val="24"/>
                <w:szCs w:val="24"/>
              </w:rPr>
              <w:t>12781,3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152,0</w:t>
            </w:r>
          </w:p>
        </w:tc>
      </w:tr>
      <w:tr w:rsidR="00354A10" w:rsidRPr="00B55718" w:rsidTr="00C21E75">
        <w:trPr>
          <w:trHeight w:hRule="exact" w:val="35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22"/>
              <w:jc w:val="center"/>
              <w:rPr>
                <w:sz w:val="24"/>
                <w:szCs w:val="24"/>
              </w:rPr>
            </w:pPr>
            <w:r w:rsidRPr="00B55718">
              <w:rPr>
                <w:spacing w:val="-6"/>
                <w:sz w:val="24"/>
                <w:szCs w:val="24"/>
              </w:rPr>
              <w:t>2005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86"/>
              <w:rPr>
                <w:sz w:val="24"/>
                <w:szCs w:val="24"/>
              </w:rPr>
            </w:pPr>
            <w:r w:rsidRPr="00B55718">
              <w:rPr>
                <w:sz w:val="24"/>
                <w:szCs w:val="24"/>
              </w:rPr>
              <w:t>45201,2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74"/>
              <w:rPr>
                <w:sz w:val="24"/>
                <w:szCs w:val="24"/>
              </w:rPr>
            </w:pPr>
            <w:r w:rsidRPr="00B55718">
              <w:rPr>
                <w:sz w:val="24"/>
                <w:szCs w:val="24"/>
              </w:rPr>
              <w:t>137,5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9"/>
              <w:rPr>
                <w:sz w:val="24"/>
                <w:szCs w:val="24"/>
              </w:rPr>
            </w:pPr>
            <w:r w:rsidRPr="00B55718">
              <w:rPr>
                <w:spacing w:val="-2"/>
                <w:sz w:val="24"/>
                <w:szCs w:val="24"/>
              </w:rPr>
              <w:t>27849,0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36"/>
              <w:rPr>
                <w:sz w:val="24"/>
                <w:szCs w:val="24"/>
              </w:rPr>
            </w:pPr>
            <w:r w:rsidRPr="00B55718">
              <w:rPr>
                <w:spacing w:val="-12"/>
                <w:sz w:val="24"/>
                <w:szCs w:val="24"/>
              </w:rPr>
              <w:t>138,6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115"/>
              <w:rPr>
                <w:sz w:val="24"/>
                <w:szCs w:val="24"/>
              </w:rPr>
            </w:pPr>
            <w:r w:rsidRPr="00B55718">
              <w:rPr>
                <w:sz w:val="24"/>
                <w:szCs w:val="24"/>
              </w:rPr>
              <w:t>17352</w:t>
            </w:r>
            <w:r w:rsidRPr="00B55718">
              <w:rPr>
                <w:rFonts w:eastAsia="Times New Roman"/>
                <w:sz w:val="24"/>
                <w:szCs w:val="24"/>
              </w:rPr>
              <w:t>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135,8</w:t>
            </w:r>
          </w:p>
        </w:tc>
      </w:tr>
      <w:tr w:rsidR="00354A10" w:rsidRPr="00B55718" w:rsidTr="00735579">
        <w:trPr>
          <w:trHeight w:hRule="exact" w:val="27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22"/>
              <w:jc w:val="center"/>
              <w:rPr>
                <w:sz w:val="24"/>
                <w:szCs w:val="24"/>
              </w:rPr>
            </w:pPr>
            <w:r w:rsidRPr="00B55718">
              <w:rPr>
                <w:spacing w:val="-6"/>
                <w:sz w:val="24"/>
                <w:szCs w:val="24"/>
              </w:rPr>
              <w:t>2006</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9"/>
              <w:rPr>
                <w:sz w:val="24"/>
                <w:szCs w:val="24"/>
              </w:rPr>
            </w:pPr>
            <w:r w:rsidRPr="00B55718">
              <w:rPr>
                <w:spacing w:val="-7"/>
                <w:sz w:val="24"/>
                <w:szCs w:val="24"/>
              </w:rPr>
              <w:t>61 927,2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74"/>
              <w:rPr>
                <w:sz w:val="24"/>
                <w:szCs w:val="24"/>
              </w:rPr>
            </w:pPr>
            <w:r w:rsidRPr="00B55718">
              <w:rPr>
                <w:sz w:val="24"/>
                <w:szCs w:val="24"/>
              </w:rPr>
              <w:t>137,0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9"/>
              <w:rPr>
                <w:sz w:val="24"/>
                <w:szCs w:val="24"/>
              </w:rPr>
            </w:pPr>
            <w:r w:rsidRPr="00B55718">
              <w:rPr>
                <w:sz w:val="24"/>
                <w:szCs w:val="24"/>
              </w:rPr>
              <w:t>38250,3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36"/>
              <w:rPr>
                <w:sz w:val="24"/>
                <w:szCs w:val="24"/>
              </w:rPr>
            </w:pPr>
            <w:r w:rsidRPr="00B55718">
              <w:rPr>
                <w:spacing w:val="-7"/>
                <w:sz w:val="24"/>
                <w:szCs w:val="24"/>
              </w:rPr>
              <w:t>1373</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9"/>
              <w:rPr>
                <w:sz w:val="24"/>
                <w:szCs w:val="24"/>
              </w:rPr>
            </w:pPr>
            <w:r w:rsidRPr="00B55718">
              <w:rPr>
                <w:sz w:val="24"/>
                <w:szCs w:val="24"/>
              </w:rPr>
              <w:t>23676,9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136,4</w:t>
            </w:r>
          </w:p>
        </w:tc>
      </w:tr>
      <w:tr w:rsidR="00354A10" w:rsidRPr="00B55718" w:rsidTr="00C21E75">
        <w:trPr>
          <w:trHeight w:hRule="exact" w:val="300"/>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22"/>
              <w:jc w:val="center"/>
              <w:rPr>
                <w:sz w:val="24"/>
                <w:szCs w:val="24"/>
              </w:rPr>
            </w:pPr>
            <w:r w:rsidRPr="00B55718">
              <w:rPr>
                <w:spacing w:val="-6"/>
                <w:sz w:val="24"/>
                <w:szCs w:val="24"/>
              </w:rPr>
              <w:t>2007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94"/>
              <w:rPr>
                <w:sz w:val="24"/>
                <w:szCs w:val="24"/>
              </w:rPr>
            </w:pPr>
            <w:r w:rsidRPr="00B55718">
              <w:rPr>
                <w:sz w:val="24"/>
                <w:szCs w:val="24"/>
              </w:rPr>
              <w:t>80511,7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66"/>
              <w:rPr>
                <w:sz w:val="24"/>
                <w:szCs w:val="24"/>
              </w:rPr>
            </w:pPr>
            <w:r w:rsidRPr="00B55718">
              <w:rPr>
                <w:sz w:val="24"/>
                <w:szCs w:val="24"/>
              </w:rPr>
              <w:t>130,0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9"/>
              <w:rPr>
                <w:sz w:val="24"/>
                <w:szCs w:val="24"/>
              </w:rPr>
            </w:pPr>
            <w:r w:rsidRPr="00B55718">
              <w:rPr>
                <w:sz w:val="24"/>
                <w:szCs w:val="24"/>
              </w:rPr>
              <w:t>47755,3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9"/>
              <w:rPr>
                <w:sz w:val="24"/>
                <w:szCs w:val="24"/>
              </w:rPr>
            </w:pPr>
            <w:r w:rsidRPr="00B55718">
              <w:rPr>
                <w:spacing w:val="-13"/>
                <w:sz w:val="24"/>
                <w:szCs w:val="24"/>
              </w:rPr>
              <w:t>124,8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86"/>
              <w:rPr>
                <w:sz w:val="24"/>
                <w:szCs w:val="24"/>
              </w:rPr>
            </w:pPr>
            <w:r w:rsidRPr="00B55718">
              <w:rPr>
                <w:sz w:val="24"/>
                <w:szCs w:val="24"/>
              </w:rPr>
              <w:t>32756,4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138,3</w:t>
            </w:r>
          </w:p>
        </w:tc>
      </w:tr>
      <w:tr w:rsidR="00354A10" w:rsidRPr="00B55718" w:rsidTr="00C21E75">
        <w:trPr>
          <w:trHeight w:hRule="exact" w:val="333"/>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735579">
            <w:pPr>
              <w:shd w:val="clear" w:color="auto" w:fill="FFFFFF"/>
              <w:spacing w:line="360" w:lineRule="auto"/>
              <w:ind w:left="14"/>
              <w:jc w:val="center"/>
              <w:rPr>
                <w:sz w:val="24"/>
                <w:szCs w:val="24"/>
              </w:rPr>
            </w:pPr>
            <w:r w:rsidRPr="00B55718">
              <w:rPr>
                <w:spacing w:val="-4"/>
                <w:sz w:val="24"/>
                <w:szCs w:val="24"/>
              </w:rPr>
              <w:t>2008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50"/>
              <w:rPr>
                <w:sz w:val="24"/>
                <w:szCs w:val="24"/>
              </w:rPr>
            </w:pPr>
            <w:r w:rsidRPr="00B55718">
              <w:rPr>
                <w:spacing w:val="-6"/>
                <w:sz w:val="24"/>
                <w:szCs w:val="24"/>
              </w:rPr>
              <w:t>109072,6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259"/>
              <w:rPr>
                <w:sz w:val="24"/>
                <w:szCs w:val="24"/>
              </w:rPr>
            </w:pPr>
            <w:r w:rsidRPr="00B55718">
              <w:rPr>
                <w:sz w:val="24"/>
                <w:szCs w:val="24"/>
              </w:rPr>
              <w:t>135,5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65"/>
              <w:rPr>
                <w:sz w:val="24"/>
                <w:szCs w:val="24"/>
              </w:rPr>
            </w:pPr>
            <w:r w:rsidRPr="00B55718">
              <w:rPr>
                <w:spacing w:val="-6"/>
                <w:sz w:val="24"/>
                <w:szCs w:val="24"/>
              </w:rPr>
              <w:t>71 183,6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36"/>
              <w:rPr>
                <w:sz w:val="24"/>
                <w:szCs w:val="24"/>
              </w:rPr>
            </w:pPr>
            <w:r w:rsidRPr="00B55718">
              <w:rPr>
                <w:spacing w:val="-19"/>
                <w:sz w:val="24"/>
                <w:szCs w:val="24"/>
              </w:rPr>
              <w:t>149,1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ind w:left="79"/>
              <w:rPr>
                <w:sz w:val="24"/>
                <w:szCs w:val="24"/>
              </w:rPr>
            </w:pPr>
            <w:r w:rsidRPr="00B55718">
              <w:rPr>
                <w:sz w:val="24"/>
                <w:szCs w:val="24"/>
              </w:rPr>
              <w:t>37889,0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54A10" w:rsidRPr="00B55718" w:rsidRDefault="00354A10" w:rsidP="00B55718">
            <w:pPr>
              <w:shd w:val="clear" w:color="auto" w:fill="FFFFFF"/>
              <w:spacing w:line="360" w:lineRule="auto"/>
              <w:jc w:val="center"/>
              <w:rPr>
                <w:sz w:val="24"/>
                <w:szCs w:val="24"/>
              </w:rPr>
            </w:pPr>
            <w:r w:rsidRPr="00B55718">
              <w:rPr>
                <w:sz w:val="24"/>
                <w:szCs w:val="24"/>
              </w:rPr>
              <w:t>115,7</w:t>
            </w:r>
          </w:p>
        </w:tc>
      </w:tr>
      <w:tr w:rsidR="00B55718" w:rsidRPr="00B55718" w:rsidTr="00C21E75">
        <w:trPr>
          <w:trHeight w:hRule="exact" w:val="392"/>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B55718" w:rsidRPr="00B55718" w:rsidRDefault="00B55718" w:rsidP="00735579">
            <w:pPr>
              <w:shd w:val="clear" w:color="auto" w:fill="FFFFFF"/>
              <w:spacing w:line="360" w:lineRule="auto"/>
              <w:ind w:left="14"/>
              <w:jc w:val="center"/>
              <w:rPr>
                <w:spacing w:val="-4"/>
                <w:sz w:val="24"/>
                <w:szCs w:val="24"/>
              </w:rPr>
            </w:pPr>
            <w:r>
              <w:rPr>
                <w:spacing w:val="-4"/>
                <w:sz w:val="24"/>
                <w:szCs w:val="24"/>
              </w:rPr>
              <w:t>2012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5718" w:rsidRPr="00B55718" w:rsidRDefault="00B55718" w:rsidP="00B55718">
            <w:pPr>
              <w:shd w:val="clear" w:color="auto" w:fill="FFFFFF"/>
              <w:spacing w:line="360" w:lineRule="auto"/>
              <w:ind w:left="50"/>
              <w:rPr>
                <w:spacing w:val="-6"/>
                <w:sz w:val="24"/>
                <w:szCs w:val="24"/>
              </w:rPr>
            </w:pPr>
            <w:r w:rsidRPr="00B55718">
              <w:rPr>
                <w:rFonts w:eastAsia="Times New Roman"/>
                <w:sz w:val="24"/>
                <w:szCs w:val="24"/>
              </w:rPr>
              <w:t>126156,4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55718" w:rsidRPr="00B55718" w:rsidRDefault="00C21E75" w:rsidP="00B55718">
            <w:pPr>
              <w:shd w:val="clear" w:color="auto" w:fill="FFFFFF"/>
              <w:spacing w:line="360" w:lineRule="auto"/>
              <w:ind w:left="259"/>
              <w:rPr>
                <w:sz w:val="24"/>
                <w:szCs w:val="24"/>
              </w:rPr>
            </w:pPr>
            <w:r>
              <w:rPr>
                <w:sz w:val="24"/>
                <w:szCs w:val="24"/>
              </w:rPr>
              <w:t>116,0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55718" w:rsidRPr="00B55718" w:rsidRDefault="00B55718" w:rsidP="00B55718">
            <w:pPr>
              <w:shd w:val="clear" w:color="auto" w:fill="FFFFFF"/>
              <w:spacing w:line="360" w:lineRule="auto"/>
              <w:ind w:left="65"/>
              <w:rPr>
                <w:spacing w:val="-6"/>
                <w:sz w:val="24"/>
                <w:szCs w:val="24"/>
              </w:rPr>
            </w:pPr>
            <w:r w:rsidRPr="00B55718">
              <w:rPr>
                <w:rFonts w:eastAsia="Times New Roman"/>
                <w:sz w:val="24"/>
                <w:szCs w:val="24"/>
              </w:rPr>
              <w:t>88117,7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55718" w:rsidRPr="00B55718" w:rsidRDefault="00C21E75" w:rsidP="00B55718">
            <w:pPr>
              <w:shd w:val="clear" w:color="auto" w:fill="FFFFFF"/>
              <w:spacing w:line="360" w:lineRule="auto"/>
              <w:ind w:left="36"/>
              <w:rPr>
                <w:spacing w:val="-19"/>
                <w:sz w:val="24"/>
                <w:szCs w:val="24"/>
              </w:rPr>
            </w:pPr>
            <w:r>
              <w:rPr>
                <w:spacing w:val="-19"/>
                <w:sz w:val="24"/>
                <w:szCs w:val="24"/>
              </w:rPr>
              <w:t>123,8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55718" w:rsidRPr="00B55718" w:rsidRDefault="00B55718" w:rsidP="00B55718">
            <w:pPr>
              <w:shd w:val="clear" w:color="auto" w:fill="FFFFFF"/>
              <w:spacing w:line="360" w:lineRule="auto"/>
              <w:ind w:left="79"/>
              <w:rPr>
                <w:sz w:val="24"/>
                <w:szCs w:val="24"/>
              </w:rPr>
            </w:pPr>
            <w:r w:rsidRPr="00B55718">
              <w:rPr>
                <w:rFonts w:eastAsia="Times New Roman"/>
                <w:sz w:val="24"/>
                <w:szCs w:val="24"/>
              </w:rPr>
              <w:t>38038,7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55718" w:rsidRDefault="00C21E75" w:rsidP="00B55718">
            <w:pPr>
              <w:shd w:val="clear" w:color="auto" w:fill="FFFFFF"/>
              <w:spacing w:line="360" w:lineRule="auto"/>
              <w:jc w:val="center"/>
              <w:rPr>
                <w:sz w:val="24"/>
                <w:szCs w:val="24"/>
              </w:rPr>
            </w:pPr>
            <w:r>
              <w:rPr>
                <w:sz w:val="24"/>
                <w:szCs w:val="24"/>
              </w:rPr>
              <w:t>100,4</w:t>
            </w:r>
          </w:p>
          <w:p w:rsidR="00C21E75" w:rsidRPr="00B55718" w:rsidRDefault="00C21E75" w:rsidP="00B55718">
            <w:pPr>
              <w:shd w:val="clear" w:color="auto" w:fill="FFFFFF"/>
              <w:spacing w:line="360" w:lineRule="auto"/>
              <w:jc w:val="center"/>
              <w:rPr>
                <w:sz w:val="24"/>
                <w:szCs w:val="24"/>
              </w:rPr>
            </w:pPr>
          </w:p>
        </w:tc>
      </w:tr>
    </w:tbl>
    <w:p w:rsidR="005B59A3" w:rsidRPr="00BE5E83" w:rsidRDefault="00735579" w:rsidP="00BE5E83">
      <w:pPr>
        <w:spacing w:line="360" w:lineRule="auto"/>
        <w:rPr>
          <w:sz w:val="24"/>
          <w:szCs w:val="24"/>
        </w:rPr>
      </w:pPr>
      <w:r>
        <w:rPr>
          <w:rFonts w:eastAsia="Times New Roman"/>
          <w:spacing w:val="-14"/>
          <w:sz w:val="24"/>
          <w:szCs w:val="24"/>
        </w:rPr>
        <w:t>Источник</w:t>
      </w:r>
      <w:r w:rsidR="002903EC">
        <w:rPr>
          <w:rFonts w:eastAsia="Times New Roman"/>
          <w:spacing w:val="-14"/>
          <w:sz w:val="24"/>
          <w:szCs w:val="24"/>
        </w:rPr>
        <w:t>:</w:t>
      </w:r>
      <w:r>
        <w:rPr>
          <w:rFonts w:eastAsia="Times New Roman"/>
          <w:spacing w:val="-14"/>
          <w:sz w:val="24"/>
          <w:szCs w:val="24"/>
        </w:rPr>
        <w:t xml:space="preserve"> </w:t>
      </w:r>
      <w:r w:rsidR="00B71A4A">
        <w:rPr>
          <w:rFonts w:eastAsia="Times New Roman"/>
          <w:spacing w:val="-14"/>
          <w:sz w:val="24"/>
          <w:szCs w:val="24"/>
        </w:rPr>
        <w:t>д</w:t>
      </w:r>
      <w:r w:rsidRPr="00B55718">
        <w:rPr>
          <w:rFonts w:eastAsia="Times New Roman"/>
          <w:spacing w:val="-14"/>
          <w:sz w:val="24"/>
          <w:szCs w:val="24"/>
        </w:rPr>
        <w:t>анные Агентства по статистике РК</w:t>
      </w:r>
      <w:r w:rsidR="00B71A4A">
        <w:rPr>
          <w:rFonts w:eastAsia="Times New Roman"/>
          <w:spacing w:val="-14"/>
          <w:sz w:val="24"/>
          <w:szCs w:val="24"/>
        </w:rPr>
        <w:t>:</w:t>
      </w:r>
      <w:r w:rsidRPr="00B55718">
        <w:rPr>
          <w:rFonts w:eastAsia="Times New Roman"/>
          <w:spacing w:val="-14"/>
          <w:sz w:val="24"/>
          <w:szCs w:val="24"/>
        </w:rPr>
        <w:t xml:space="preserve"> Казахстан в цифрах 1</w:t>
      </w:r>
      <w:r>
        <w:rPr>
          <w:rFonts w:eastAsia="Times New Roman"/>
          <w:spacing w:val="-14"/>
          <w:sz w:val="24"/>
          <w:szCs w:val="24"/>
        </w:rPr>
        <w:t>991-2012 гг</w:t>
      </w:r>
      <w:r w:rsidR="00BE5E83">
        <w:rPr>
          <w:rFonts w:eastAsia="Times New Roman"/>
          <w:spacing w:val="-14"/>
          <w:sz w:val="24"/>
          <w:szCs w:val="24"/>
        </w:rPr>
        <w:t>.</w:t>
      </w:r>
    </w:p>
    <w:p w:rsidR="00D55BF0" w:rsidRDefault="00D55BF0" w:rsidP="00D25C84">
      <w:pPr>
        <w:ind w:firstLine="708"/>
        <w:jc w:val="both"/>
        <w:rPr>
          <w:sz w:val="28"/>
          <w:szCs w:val="28"/>
        </w:rPr>
      </w:pPr>
      <w:r w:rsidRPr="00145847">
        <w:rPr>
          <w:sz w:val="28"/>
          <w:szCs w:val="28"/>
        </w:rPr>
        <w:t xml:space="preserve">В экспорте промышленных продуктов и других товаров </w:t>
      </w:r>
      <w:r w:rsidR="00735579">
        <w:rPr>
          <w:sz w:val="28"/>
          <w:szCs w:val="28"/>
        </w:rPr>
        <w:t xml:space="preserve">Кыргызстана </w:t>
      </w:r>
      <w:r w:rsidRPr="00145847">
        <w:rPr>
          <w:sz w:val="28"/>
          <w:szCs w:val="28"/>
        </w:rPr>
        <w:t>доминирует торговля между странами СНГ</w:t>
      </w:r>
      <w:r w:rsidR="00D25C84">
        <w:rPr>
          <w:sz w:val="28"/>
          <w:szCs w:val="28"/>
        </w:rPr>
        <w:t>, в перв</w:t>
      </w:r>
      <w:r w:rsidR="00AE0254">
        <w:rPr>
          <w:sz w:val="28"/>
          <w:szCs w:val="28"/>
        </w:rPr>
        <w:t>ую очередь Казахстаном и Российской Федерацией</w:t>
      </w:r>
      <w:r w:rsidRPr="00145847">
        <w:rPr>
          <w:sz w:val="28"/>
          <w:szCs w:val="28"/>
        </w:rPr>
        <w:t xml:space="preserve">. Более того, с присоединением стран Центральной и Восточной Европы к Европейскому союзу и внедрением у них более строгих </w:t>
      </w:r>
      <w:r w:rsidRPr="00145847">
        <w:rPr>
          <w:sz w:val="28"/>
          <w:szCs w:val="28"/>
        </w:rPr>
        <w:lastRenderedPageBreak/>
        <w:t>требований к качеству и системы стандартов государства СНГ теряют долю на этих рынках. Поэтому более половины объема экспорта товаров из стран СНГ, которые не соответствуют требованиям ЕС</w:t>
      </w:r>
      <w:r w:rsidR="008F025F">
        <w:rPr>
          <w:sz w:val="28"/>
          <w:szCs w:val="28"/>
        </w:rPr>
        <w:t>,</w:t>
      </w:r>
      <w:r w:rsidRPr="00145847">
        <w:rPr>
          <w:sz w:val="28"/>
          <w:szCs w:val="28"/>
        </w:rPr>
        <w:t xml:space="preserve"> остаются на рынках этих стран. В результате растет зависимость Кыргызстана от наполняемости рынков стран СНГ, а возможности получения республикой дополнительной прибыли от экспорта товаров на более крупный рынок уменьшаются.</w:t>
      </w:r>
    </w:p>
    <w:p w:rsidR="00735579" w:rsidRDefault="00D55BF0" w:rsidP="00D55BF0">
      <w:pPr>
        <w:ind w:right="-82" w:firstLine="709"/>
        <w:jc w:val="both"/>
        <w:rPr>
          <w:sz w:val="28"/>
          <w:szCs w:val="28"/>
        </w:rPr>
      </w:pPr>
      <w:r w:rsidRPr="00735579">
        <w:rPr>
          <w:sz w:val="28"/>
          <w:szCs w:val="28"/>
        </w:rPr>
        <w:t>В общем</w:t>
      </w:r>
      <w:r w:rsidRPr="00BE721B">
        <w:rPr>
          <w:sz w:val="28"/>
          <w:szCs w:val="28"/>
        </w:rPr>
        <w:t xml:space="preserve"> объеме экспорта Кыргызской Республики в страны СНГ на Казахстан приходится 28,4% (289,7 млн. долл</w:t>
      </w:r>
      <w:r w:rsidR="0087321B">
        <w:rPr>
          <w:sz w:val="28"/>
          <w:szCs w:val="28"/>
        </w:rPr>
        <w:t>.</w:t>
      </w:r>
      <w:r w:rsidRPr="00BE721B">
        <w:rPr>
          <w:sz w:val="28"/>
          <w:szCs w:val="28"/>
        </w:rPr>
        <w:t xml:space="preserve">). </w:t>
      </w:r>
      <w:proofErr w:type="gramStart"/>
      <w:r w:rsidRPr="00BE721B">
        <w:rPr>
          <w:sz w:val="28"/>
          <w:szCs w:val="28"/>
        </w:rPr>
        <w:t>В Казахстан вывозились электроэнергия, удельный вес которой составил 23,8%, овощи и фрукты – 20,7%, молочные продукты – 10,5%, неорганические химические вещества – 9,8%. Увеличение экспорта товаров в  Казахстан в 1,6 раза было обусловлено ростом поставок неорганических химических веществ</w:t>
      </w:r>
      <w:r w:rsidR="0087321B">
        <w:rPr>
          <w:sz w:val="28"/>
          <w:szCs w:val="28"/>
        </w:rPr>
        <w:t xml:space="preserve"> </w:t>
      </w:r>
      <w:r w:rsidRPr="00BE721B">
        <w:rPr>
          <w:sz w:val="28"/>
          <w:szCs w:val="28"/>
        </w:rPr>
        <w:t xml:space="preserve">в 2,8 раза, автомобилей – в 2,3 раза, электроэнергии </w:t>
      </w:r>
      <w:r w:rsidR="0087321B" w:rsidRPr="0087321B">
        <w:rPr>
          <w:sz w:val="28"/>
          <w:szCs w:val="28"/>
        </w:rPr>
        <w:t>–</w:t>
      </w:r>
      <w:r w:rsidRPr="00BE721B">
        <w:rPr>
          <w:sz w:val="28"/>
          <w:szCs w:val="28"/>
        </w:rPr>
        <w:t xml:space="preserve"> на 42,6%. В то же время поставка молочных продуктов и яиц птиц</w:t>
      </w:r>
      <w:r w:rsidR="00337269">
        <w:rPr>
          <w:sz w:val="28"/>
          <w:szCs w:val="28"/>
        </w:rPr>
        <w:t>ы</w:t>
      </w:r>
      <w:r w:rsidRPr="00BE721B">
        <w:rPr>
          <w:sz w:val="28"/>
          <w:szCs w:val="28"/>
        </w:rPr>
        <w:t xml:space="preserve"> сократилась почти в 2 раза.</w:t>
      </w:r>
      <w:r w:rsidR="008E7539">
        <w:rPr>
          <w:sz w:val="28"/>
          <w:szCs w:val="28"/>
        </w:rPr>
        <w:t xml:space="preserve"> </w:t>
      </w:r>
      <w:proofErr w:type="gramEnd"/>
    </w:p>
    <w:p w:rsidR="008E7539" w:rsidRPr="00BE721B" w:rsidRDefault="00BE5E83" w:rsidP="002A0229">
      <w:pPr>
        <w:ind w:right="-82" w:firstLine="709"/>
        <w:jc w:val="both"/>
        <w:rPr>
          <w:sz w:val="28"/>
          <w:szCs w:val="28"/>
        </w:rPr>
      </w:pPr>
      <w:r>
        <w:rPr>
          <w:sz w:val="28"/>
          <w:szCs w:val="28"/>
        </w:rPr>
        <w:t xml:space="preserve">Кыргызстан </w:t>
      </w:r>
      <w:r w:rsidR="0087321B">
        <w:rPr>
          <w:sz w:val="28"/>
          <w:szCs w:val="28"/>
        </w:rPr>
        <w:t xml:space="preserve">в </w:t>
      </w:r>
      <w:r>
        <w:rPr>
          <w:sz w:val="28"/>
          <w:szCs w:val="28"/>
        </w:rPr>
        <w:t>2012 г. о</w:t>
      </w:r>
      <w:r w:rsidR="00E726CD">
        <w:rPr>
          <w:sz w:val="28"/>
          <w:szCs w:val="28"/>
        </w:rPr>
        <w:t>суще</w:t>
      </w:r>
      <w:r w:rsidR="0087321B">
        <w:rPr>
          <w:sz w:val="28"/>
          <w:szCs w:val="28"/>
        </w:rPr>
        <w:t>с</w:t>
      </w:r>
      <w:r w:rsidR="00E726CD">
        <w:rPr>
          <w:sz w:val="28"/>
          <w:szCs w:val="28"/>
        </w:rPr>
        <w:t>твлял экспорт</w:t>
      </w:r>
      <w:r w:rsidR="0087321B">
        <w:rPr>
          <w:sz w:val="28"/>
          <w:szCs w:val="28"/>
        </w:rPr>
        <w:t>н</w:t>
      </w:r>
      <w:r w:rsidR="00E726CD">
        <w:rPr>
          <w:sz w:val="28"/>
          <w:szCs w:val="28"/>
        </w:rPr>
        <w:t>ые поставки в 81 стран</w:t>
      </w:r>
      <w:r w:rsidR="0087321B">
        <w:rPr>
          <w:sz w:val="28"/>
          <w:szCs w:val="28"/>
        </w:rPr>
        <w:t>у</w:t>
      </w:r>
      <w:r w:rsidR="00E726CD">
        <w:rPr>
          <w:sz w:val="28"/>
          <w:szCs w:val="28"/>
        </w:rPr>
        <w:t xml:space="preserve"> мира. Ос</w:t>
      </w:r>
      <w:r w:rsidR="0087321B">
        <w:rPr>
          <w:sz w:val="28"/>
          <w:szCs w:val="28"/>
        </w:rPr>
        <w:t>н</w:t>
      </w:r>
      <w:r w:rsidR="00E726CD">
        <w:rPr>
          <w:sz w:val="28"/>
          <w:szCs w:val="28"/>
        </w:rPr>
        <w:t xml:space="preserve">овной объем экспорта направлялся в Швейцарию, </w:t>
      </w:r>
      <w:r w:rsidR="00A33476">
        <w:rPr>
          <w:sz w:val="28"/>
          <w:szCs w:val="28"/>
        </w:rPr>
        <w:t>Объединенные</w:t>
      </w:r>
      <w:r w:rsidR="00E726CD">
        <w:rPr>
          <w:sz w:val="28"/>
          <w:szCs w:val="28"/>
        </w:rPr>
        <w:t xml:space="preserve"> Арабские </w:t>
      </w:r>
      <w:r w:rsidR="00A33476">
        <w:rPr>
          <w:sz w:val="28"/>
          <w:szCs w:val="28"/>
        </w:rPr>
        <w:t>Эмираты</w:t>
      </w:r>
      <w:r w:rsidR="00E726CD">
        <w:rPr>
          <w:sz w:val="28"/>
          <w:szCs w:val="28"/>
        </w:rPr>
        <w:t>, Россию и Казахстан</w:t>
      </w:r>
      <w:r w:rsidR="008E7539">
        <w:rPr>
          <w:sz w:val="28"/>
          <w:szCs w:val="28"/>
        </w:rPr>
        <w:t>. В товарной структуре экспорта в Казахстан преобладали живы</w:t>
      </w:r>
      <w:r w:rsidR="0087321B">
        <w:rPr>
          <w:sz w:val="28"/>
          <w:szCs w:val="28"/>
        </w:rPr>
        <w:t>е</w:t>
      </w:r>
      <w:r w:rsidR="008E7539">
        <w:rPr>
          <w:sz w:val="28"/>
          <w:szCs w:val="28"/>
        </w:rPr>
        <w:t xml:space="preserve"> животны</w:t>
      </w:r>
      <w:r w:rsidR="0087321B">
        <w:rPr>
          <w:sz w:val="28"/>
          <w:szCs w:val="28"/>
        </w:rPr>
        <w:t>е</w:t>
      </w:r>
      <w:r w:rsidR="008E7539">
        <w:rPr>
          <w:sz w:val="28"/>
          <w:szCs w:val="28"/>
        </w:rPr>
        <w:t xml:space="preserve"> и продукт</w:t>
      </w:r>
      <w:r w:rsidR="0087321B">
        <w:rPr>
          <w:sz w:val="28"/>
          <w:szCs w:val="28"/>
        </w:rPr>
        <w:t>ы</w:t>
      </w:r>
      <w:r w:rsidR="008E7539">
        <w:rPr>
          <w:sz w:val="28"/>
          <w:szCs w:val="28"/>
        </w:rPr>
        <w:t xml:space="preserve"> животного </w:t>
      </w:r>
      <w:r w:rsidR="0087321B">
        <w:rPr>
          <w:sz w:val="28"/>
          <w:szCs w:val="28"/>
        </w:rPr>
        <w:t>и</w:t>
      </w:r>
      <w:r w:rsidR="008E7539">
        <w:rPr>
          <w:sz w:val="28"/>
          <w:szCs w:val="28"/>
        </w:rPr>
        <w:t xml:space="preserve"> растительного происхождения</w:t>
      </w:r>
      <w:r>
        <w:rPr>
          <w:sz w:val="28"/>
          <w:szCs w:val="28"/>
        </w:rPr>
        <w:t xml:space="preserve"> </w:t>
      </w:r>
      <w:r w:rsidR="008E7539">
        <w:rPr>
          <w:sz w:val="28"/>
          <w:szCs w:val="28"/>
        </w:rPr>
        <w:t>(табл</w:t>
      </w:r>
      <w:r w:rsidR="0087321B">
        <w:rPr>
          <w:sz w:val="28"/>
          <w:szCs w:val="28"/>
        </w:rPr>
        <w:t>.</w:t>
      </w:r>
      <w:r w:rsidR="008E7539">
        <w:rPr>
          <w:sz w:val="28"/>
          <w:szCs w:val="28"/>
        </w:rPr>
        <w:t xml:space="preserve"> 3).</w:t>
      </w:r>
    </w:p>
    <w:p w:rsidR="009B51A3" w:rsidRDefault="009B51A3" w:rsidP="00F178FC">
      <w:pPr>
        <w:jc w:val="both"/>
        <w:rPr>
          <w:sz w:val="28"/>
          <w:szCs w:val="28"/>
        </w:rPr>
      </w:pPr>
    </w:p>
    <w:p w:rsidR="00D55BF0" w:rsidRDefault="00D55BF0" w:rsidP="00F178FC">
      <w:pPr>
        <w:jc w:val="both"/>
        <w:rPr>
          <w:sz w:val="24"/>
          <w:szCs w:val="24"/>
        </w:rPr>
      </w:pPr>
      <w:r w:rsidRPr="002D5419">
        <w:rPr>
          <w:sz w:val="28"/>
          <w:szCs w:val="28"/>
        </w:rPr>
        <w:t xml:space="preserve">Таблица </w:t>
      </w:r>
      <w:r w:rsidR="00D81568">
        <w:rPr>
          <w:sz w:val="28"/>
          <w:szCs w:val="28"/>
        </w:rPr>
        <w:t>3</w:t>
      </w:r>
      <w:r w:rsidR="00F178FC">
        <w:rPr>
          <w:sz w:val="28"/>
          <w:szCs w:val="28"/>
        </w:rPr>
        <w:t xml:space="preserve"> </w:t>
      </w:r>
      <w:r w:rsidR="0087321B" w:rsidRPr="0087321B">
        <w:rPr>
          <w:sz w:val="28"/>
          <w:szCs w:val="28"/>
        </w:rPr>
        <w:t>–</w:t>
      </w:r>
      <w:r w:rsidR="00D81568">
        <w:rPr>
          <w:sz w:val="28"/>
          <w:szCs w:val="28"/>
        </w:rPr>
        <w:t xml:space="preserve"> Динамика э</w:t>
      </w:r>
      <w:r w:rsidRPr="002D5419">
        <w:rPr>
          <w:sz w:val="28"/>
          <w:szCs w:val="28"/>
        </w:rPr>
        <w:t>кспорт</w:t>
      </w:r>
      <w:r w:rsidR="00D81568">
        <w:rPr>
          <w:sz w:val="28"/>
          <w:szCs w:val="28"/>
        </w:rPr>
        <w:t>а товаров в Казахстан</w:t>
      </w:r>
      <w:r w:rsidR="008E7539">
        <w:rPr>
          <w:sz w:val="28"/>
          <w:szCs w:val="28"/>
        </w:rPr>
        <w:t xml:space="preserve"> </w:t>
      </w:r>
      <w:r w:rsidR="008E7539" w:rsidRPr="0087321B">
        <w:rPr>
          <w:sz w:val="28"/>
          <w:szCs w:val="28"/>
        </w:rPr>
        <w:t>(тыс. долл.)</w:t>
      </w:r>
    </w:p>
    <w:tbl>
      <w:tblPr>
        <w:tblStyle w:val="af5"/>
        <w:tblW w:w="9738" w:type="dxa"/>
        <w:tblLayout w:type="fixed"/>
        <w:tblLook w:val="04A0" w:firstRow="1" w:lastRow="0" w:firstColumn="1" w:lastColumn="0" w:noHBand="0" w:noVBand="1"/>
      </w:tblPr>
      <w:tblGrid>
        <w:gridCol w:w="3936"/>
        <w:gridCol w:w="1134"/>
        <w:gridCol w:w="1134"/>
        <w:gridCol w:w="1134"/>
        <w:gridCol w:w="1134"/>
        <w:gridCol w:w="1266"/>
      </w:tblGrid>
      <w:tr w:rsidR="00FC51FE" w:rsidTr="0087321B">
        <w:tc>
          <w:tcPr>
            <w:tcW w:w="3936" w:type="dxa"/>
          </w:tcPr>
          <w:p w:rsidR="00FC51FE" w:rsidRDefault="00FC51FE" w:rsidP="008E7539">
            <w:pPr>
              <w:jc w:val="center"/>
              <w:rPr>
                <w:sz w:val="24"/>
                <w:szCs w:val="24"/>
              </w:rPr>
            </w:pPr>
          </w:p>
        </w:tc>
        <w:tc>
          <w:tcPr>
            <w:tcW w:w="1134" w:type="dxa"/>
          </w:tcPr>
          <w:p w:rsidR="00FC51FE" w:rsidRPr="00D81568" w:rsidRDefault="00FC51FE" w:rsidP="00A30A82">
            <w:pPr>
              <w:jc w:val="center"/>
              <w:rPr>
                <w:bCs/>
                <w:sz w:val="24"/>
                <w:szCs w:val="24"/>
              </w:rPr>
            </w:pPr>
            <w:r w:rsidRPr="00D81568">
              <w:rPr>
                <w:bCs/>
                <w:sz w:val="24"/>
                <w:szCs w:val="24"/>
              </w:rPr>
              <w:t>2008</w:t>
            </w:r>
            <w:r w:rsidR="0087321B">
              <w:rPr>
                <w:bCs/>
                <w:sz w:val="24"/>
                <w:szCs w:val="24"/>
              </w:rPr>
              <w:t xml:space="preserve"> г.</w:t>
            </w:r>
          </w:p>
        </w:tc>
        <w:tc>
          <w:tcPr>
            <w:tcW w:w="1134" w:type="dxa"/>
          </w:tcPr>
          <w:p w:rsidR="00FC51FE" w:rsidRPr="00D81568" w:rsidRDefault="00FC51FE" w:rsidP="00A30A82">
            <w:pPr>
              <w:jc w:val="center"/>
              <w:rPr>
                <w:bCs/>
                <w:sz w:val="24"/>
                <w:szCs w:val="24"/>
              </w:rPr>
            </w:pPr>
            <w:r w:rsidRPr="00D81568">
              <w:rPr>
                <w:bCs/>
                <w:sz w:val="24"/>
                <w:szCs w:val="24"/>
              </w:rPr>
              <w:t>2009</w:t>
            </w:r>
            <w:r w:rsidR="0087321B">
              <w:rPr>
                <w:bCs/>
                <w:sz w:val="24"/>
                <w:szCs w:val="24"/>
              </w:rPr>
              <w:t xml:space="preserve"> г.</w:t>
            </w:r>
          </w:p>
        </w:tc>
        <w:tc>
          <w:tcPr>
            <w:tcW w:w="1134" w:type="dxa"/>
          </w:tcPr>
          <w:p w:rsidR="00FC51FE" w:rsidRPr="00D81568" w:rsidRDefault="00FC51FE" w:rsidP="00A30A82">
            <w:pPr>
              <w:jc w:val="center"/>
              <w:rPr>
                <w:bCs/>
                <w:sz w:val="24"/>
                <w:szCs w:val="24"/>
              </w:rPr>
            </w:pPr>
            <w:r w:rsidRPr="00D81568">
              <w:rPr>
                <w:bCs/>
                <w:sz w:val="24"/>
                <w:szCs w:val="24"/>
              </w:rPr>
              <w:t>2010</w:t>
            </w:r>
            <w:r w:rsidR="0087321B">
              <w:rPr>
                <w:bCs/>
                <w:sz w:val="24"/>
                <w:szCs w:val="24"/>
              </w:rPr>
              <w:t xml:space="preserve"> г.</w:t>
            </w:r>
          </w:p>
        </w:tc>
        <w:tc>
          <w:tcPr>
            <w:tcW w:w="1134" w:type="dxa"/>
          </w:tcPr>
          <w:p w:rsidR="00FC51FE" w:rsidRPr="00D81568" w:rsidRDefault="00FC51FE" w:rsidP="00A30A82">
            <w:pPr>
              <w:jc w:val="center"/>
              <w:rPr>
                <w:bCs/>
                <w:sz w:val="24"/>
                <w:szCs w:val="24"/>
              </w:rPr>
            </w:pPr>
            <w:r w:rsidRPr="00D81568">
              <w:rPr>
                <w:bCs/>
                <w:sz w:val="24"/>
                <w:szCs w:val="24"/>
              </w:rPr>
              <w:t>2011</w:t>
            </w:r>
            <w:r w:rsidR="0087321B">
              <w:rPr>
                <w:bCs/>
                <w:sz w:val="24"/>
                <w:szCs w:val="24"/>
              </w:rPr>
              <w:t xml:space="preserve"> г.</w:t>
            </w:r>
          </w:p>
        </w:tc>
        <w:tc>
          <w:tcPr>
            <w:tcW w:w="1266" w:type="dxa"/>
          </w:tcPr>
          <w:p w:rsidR="00FC51FE" w:rsidRPr="00D81568" w:rsidRDefault="00FC51FE" w:rsidP="00A30A82">
            <w:pPr>
              <w:jc w:val="center"/>
              <w:rPr>
                <w:bCs/>
                <w:sz w:val="24"/>
                <w:szCs w:val="24"/>
              </w:rPr>
            </w:pPr>
            <w:r w:rsidRPr="00D81568">
              <w:rPr>
                <w:bCs/>
                <w:sz w:val="24"/>
                <w:szCs w:val="24"/>
              </w:rPr>
              <w:t>2012</w:t>
            </w:r>
            <w:r w:rsidR="0087321B">
              <w:rPr>
                <w:bCs/>
                <w:sz w:val="24"/>
                <w:szCs w:val="24"/>
              </w:rPr>
              <w:t xml:space="preserve"> г.</w:t>
            </w:r>
          </w:p>
        </w:tc>
      </w:tr>
      <w:tr w:rsidR="00FC51FE" w:rsidTr="0087321B">
        <w:tc>
          <w:tcPr>
            <w:tcW w:w="3936" w:type="dxa"/>
          </w:tcPr>
          <w:p w:rsidR="00FC51FE" w:rsidRPr="00D81568" w:rsidRDefault="00FC51FE" w:rsidP="00A30A82">
            <w:pPr>
              <w:jc w:val="both"/>
              <w:rPr>
                <w:bCs/>
                <w:sz w:val="24"/>
                <w:szCs w:val="24"/>
              </w:rPr>
            </w:pPr>
            <w:r w:rsidRPr="00D81568">
              <w:rPr>
                <w:bCs/>
                <w:sz w:val="24"/>
                <w:szCs w:val="24"/>
              </w:rPr>
              <w:t>Всего</w:t>
            </w:r>
          </w:p>
        </w:tc>
        <w:tc>
          <w:tcPr>
            <w:tcW w:w="1134" w:type="dxa"/>
          </w:tcPr>
          <w:p w:rsidR="00FC51FE" w:rsidRPr="00D81568" w:rsidRDefault="00FC51FE" w:rsidP="00A30A82">
            <w:pPr>
              <w:jc w:val="both"/>
              <w:rPr>
                <w:sz w:val="24"/>
                <w:szCs w:val="24"/>
              </w:rPr>
            </w:pPr>
            <w:r w:rsidRPr="00D81568">
              <w:rPr>
                <w:sz w:val="24"/>
                <w:szCs w:val="24"/>
              </w:rPr>
              <w:t xml:space="preserve">184073,5 </w:t>
            </w:r>
          </w:p>
        </w:tc>
        <w:tc>
          <w:tcPr>
            <w:tcW w:w="1134" w:type="dxa"/>
          </w:tcPr>
          <w:p w:rsidR="00FC51FE" w:rsidRPr="00D81568" w:rsidRDefault="00FC51FE" w:rsidP="00A30A82">
            <w:pPr>
              <w:jc w:val="both"/>
              <w:rPr>
                <w:sz w:val="24"/>
                <w:szCs w:val="24"/>
              </w:rPr>
            </w:pPr>
            <w:r w:rsidRPr="00D81568">
              <w:rPr>
                <w:sz w:val="24"/>
                <w:szCs w:val="24"/>
              </w:rPr>
              <w:t xml:space="preserve">140646,3 </w:t>
            </w:r>
          </w:p>
        </w:tc>
        <w:tc>
          <w:tcPr>
            <w:tcW w:w="1134" w:type="dxa"/>
          </w:tcPr>
          <w:p w:rsidR="00FC51FE" w:rsidRPr="00D81568" w:rsidRDefault="00FC51FE" w:rsidP="00A30A82">
            <w:pPr>
              <w:jc w:val="both"/>
              <w:rPr>
                <w:sz w:val="24"/>
                <w:szCs w:val="24"/>
              </w:rPr>
            </w:pPr>
            <w:r w:rsidRPr="00D81568">
              <w:rPr>
                <w:sz w:val="24"/>
                <w:szCs w:val="24"/>
              </w:rPr>
              <w:t xml:space="preserve">181684,8 </w:t>
            </w:r>
          </w:p>
        </w:tc>
        <w:tc>
          <w:tcPr>
            <w:tcW w:w="1134" w:type="dxa"/>
          </w:tcPr>
          <w:p w:rsidR="00FC51FE" w:rsidRPr="00D81568" w:rsidRDefault="00FC51FE" w:rsidP="00A30A82">
            <w:pPr>
              <w:jc w:val="both"/>
              <w:rPr>
                <w:sz w:val="24"/>
                <w:szCs w:val="24"/>
              </w:rPr>
            </w:pPr>
            <w:r w:rsidRPr="00D81568">
              <w:rPr>
                <w:sz w:val="24"/>
                <w:szCs w:val="24"/>
              </w:rPr>
              <w:t>289705,2</w:t>
            </w:r>
          </w:p>
        </w:tc>
        <w:tc>
          <w:tcPr>
            <w:tcW w:w="1266" w:type="dxa"/>
          </w:tcPr>
          <w:p w:rsidR="00FC51FE" w:rsidRPr="00D81568" w:rsidRDefault="00FC51FE" w:rsidP="00A30A82">
            <w:pPr>
              <w:jc w:val="both"/>
              <w:rPr>
                <w:sz w:val="24"/>
                <w:szCs w:val="24"/>
              </w:rPr>
            </w:pPr>
            <w:r w:rsidRPr="00D81568">
              <w:rPr>
                <w:sz w:val="24"/>
                <w:szCs w:val="24"/>
              </w:rPr>
              <w:t>394706,4</w:t>
            </w:r>
          </w:p>
        </w:tc>
      </w:tr>
      <w:tr w:rsidR="00FC51FE" w:rsidTr="0087321B">
        <w:tc>
          <w:tcPr>
            <w:tcW w:w="3936" w:type="dxa"/>
          </w:tcPr>
          <w:p w:rsidR="00FC51FE" w:rsidRPr="00735579" w:rsidRDefault="00FC51FE" w:rsidP="00A30A82">
            <w:pPr>
              <w:jc w:val="both"/>
              <w:rPr>
                <w:sz w:val="24"/>
                <w:szCs w:val="24"/>
              </w:rPr>
            </w:pPr>
            <w:r w:rsidRPr="00735579">
              <w:rPr>
                <w:sz w:val="24"/>
                <w:szCs w:val="24"/>
              </w:rPr>
              <w:t>Живые животные и продукты животного происхождения</w:t>
            </w:r>
          </w:p>
        </w:tc>
        <w:tc>
          <w:tcPr>
            <w:tcW w:w="1134" w:type="dxa"/>
          </w:tcPr>
          <w:p w:rsidR="00FC51FE" w:rsidRPr="00735579" w:rsidRDefault="00FC51FE" w:rsidP="00A30A82">
            <w:pPr>
              <w:jc w:val="both"/>
              <w:rPr>
                <w:sz w:val="24"/>
                <w:szCs w:val="24"/>
              </w:rPr>
            </w:pPr>
            <w:r w:rsidRPr="00735579">
              <w:rPr>
                <w:sz w:val="24"/>
                <w:szCs w:val="24"/>
              </w:rPr>
              <w:t xml:space="preserve">31134,9 </w:t>
            </w:r>
          </w:p>
        </w:tc>
        <w:tc>
          <w:tcPr>
            <w:tcW w:w="1134" w:type="dxa"/>
          </w:tcPr>
          <w:p w:rsidR="00FC51FE" w:rsidRPr="00735579" w:rsidRDefault="00FC51FE" w:rsidP="00A30A82">
            <w:pPr>
              <w:jc w:val="both"/>
              <w:rPr>
                <w:sz w:val="24"/>
                <w:szCs w:val="24"/>
              </w:rPr>
            </w:pPr>
            <w:r w:rsidRPr="00735579">
              <w:rPr>
                <w:sz w:val="24"/>
                <w:szCs w:val="24"/>
              </w:rPr>
              <w:t xml:space="preserve">23195,2 </w:t>
            </w:r>
          </w:p>
        </w:tc>
        <w:tc>
          <w:tcPr>
            <w:tcW w:w="1134" w:type="dxa"/>
          </w:tcPr>
          <w:p w:rsidR="00FC51FE" w:rsidRPr="00735579" w:rsidRDefault="00FC51FE" w:rsidP="00A30A82">
            <w:pPr>
              <w:jc w:val="both"/>
              <w:rPr>
                <w:sz w:val="24"/>
                <w:szCs w:val="24"/>
              </w:rPr>
            </w:pPr>
            <w:r w:rsidRPr="00735579">
              <w:rPr>
                <w:sz w:val="24"/>
                <w:szCs w:val="24"/>
              </w:rPr>
              <w:t xml:space="preserve">32598,3 </w:t>
            </w:r>
          </w:p>
        </w:tc>
        <w:tc>
          <w:tcPr>
            <w:tcW w:w="1134" w:type="dxa"/>
          </w:tcPr>
          <w:p w:rsidR="00FC51FE" w:rsidRPr="00735579" w:rsidRDefault="00FC51FE" w:rsidP="00A30A82">
            <w:pPr>
              <w:jc w:val="both"/>
              <w:rPr>
                <w:sz w:val="24"/>
                <w:szCs w:val="24"/>
              </w:rPr>
            </w:pPr>
            <w:r w:rsidRPr="00735579">
              <w:rPr>
                <w:sz w:val="24"/>
                <w:szCs w:val="24"/>
              </w:rPr>
              <w:t>29542,9</w:t>
            </w:r>
          </w:p>
        </w:tc>
        <w:tc>
          <w:tcPr>
            <w:tcW w:w="1266" w:type="dxa"/>
          </w:tcPr>
          <w:p w:rsidR="00FC51FE" w:rsidRPr="00735579" w:rsidRDefault="00FC51FE" w:rsidP="00A30A82">
            <w:pPr>
              <w:jc w:val="both"/>
              <w:rPr>
                <w:sz w:val="24"/>
                <w:szCs w:val="24"/>
              </w:rPr>
            </w:pPr>
            <w:r w:rsidRPr="00735579">
              <w:rPr>
                <w:sz w:val="24"/>
                <w:szCs w:val="24"/>
              </w:rPr>
              <w:t>28438,8</w:t>
            </w:r>
          </w:p>
        </w:tc>
      </w:tr>
      <w:tr w:rsidR="00FC51FE" w:rsidTr="0087321B">
        <w:tc>
          <w:tcPr>
            <w:tcW w:w="3936" w:type="dxa"/>
          </w:tcPr>
          <w:p w:rsidR="00FC51FE" w:rsidRPr="00735579" w:rsidRDefault="00FC51FE" w:rsidP="00A30A82">
            <w:pPr>
              <w:jc w:val="both"/>
              <w:rPr>
                <w:sz w:val="24"/>
                <w:szCs w:val="24"/>
              </w:rPr>
            </w:pPr>
            <w:r w:rsidRPr="00735579">
              <w:rPr>
                <w:sz w:val="24"/>
                <w:szCs w:val="24"/>
              </w:rPr>
              <w:t>Продукты растительного происхождения</w:t>
            </w:r>
          </w:p>
        </w:tc>
        <w:tc>
          <w:tcPr>
            <w:tcW w:w="1134" w:type="dxa"/>
          </w:tcPr>
          <w:p w:rsidR="00FC51FE" w:rsidRPr="00735579" w:rsidRDefault="00FC51FE" w:rsidP="00A30A82">
            <w:pPr>
              <w:jc w:val="both"/>
              <w:rPr>
                <w:sz w:val="24"/>
                <w:szCs w:val="24"/>
              </w:rPr>
            </w:pPr>
            <w:r w:rsidRPr="00735579">
              <w:rPr>
                <w:sz w:val="24"/>
                <w:szCs w:val="24"/>
              </w:rPr>
              <w:t xml:space="preserve">512,0 </w:t>
            </w:r>
          </w:p>
        </w:tc>
        <w:tc>
          <w:tcPr>
            <w:tcW w:w="1134" w:type="dxa"/>
          </w:tcPr>
          <w:p w:rsidR="00FC51FE" w:rsidRPr="00735579" w:rsidRDefault="00FC51FE" w:rsidP="00A30A82">
            <w:pPr>
              <w:jc w:val="both"/>
              <w:rPr>
                <w:sz w:val="24"/>
                <w:szCs w:val="24"/>
              </w:rPr>
            </w:pPr>
            <w:r w:rsidRPr="00735579">
              <w:rPr>
                <w:sz w:val="24"/>
                <w:szCs w:val="24"/>
              </w:rPr>
              <w:t xml:space="preserve">679,8 </w:t>
            </w:r>
          </w:p>
        </w:tc>
        <w:tc>
          <w:tcPr>
            <w:tcW w:w="1134" w:type="dxa"/>
          </w:tcPr>
          <w:p w:rsidR="00FC51FE" w:rsidRPr="00735579" w:rsidRDefault="00FC51FE" w:rsidP="00A30A82">
            <w:pPr>
              <w:jc w:val="both"/>
              <w:rPr>
                <w:sz w:val="24"/>
                <w:szCs w:val="24"/>
              </w:rPr>
            </w:pPr>
            <w:r w:rsidRPr="00735579">
              <w:rPr>
                <w:sz w:val="24"/>
                <w:szCs w:val="24"/>
              </w:rPr>
              <w:t xml:space="preserve">25632,5 </w:t>
            </w:r>
          </w:p>
        </w:tc>
        <w:tc>
          <w:tcPr>
            <w:tcW w:w="1134" w:type="dxa"/>
          </w:tcPr>
          <w:p w:rsidR="00FC51FE" w:rsidRPr="00735579" w:rsidRDefault="00FC51FE" w:rsidP="00A30A82">
            <w:pPr>
              <w:jc w:val="both"/>
              <w:rPr>
                <w:sz w:val="24"/>
                <w:szCs w:val="24"/>
              </w:rPr>
            </w:pPr>
            <w:r w:rsidRPr="00735579">
              <w:rPr>
                <w:sz w:val="24"/>
                <w:szCs w:val="24"/>
              </w:rPr>
              <w:t>59715,9</w:t>
            </w:r>
          </w:p>
        </w:tc>
        <w:tc>
          <w:tcPr>
            <w:tcW w:w="1266" w:type="dxa"/>
          </w:tcPr>
          <w:p w:rsidR="00FC51FE" w:rsidRPr="00735579" w:rsidRDefault="00FC51FE" w:rsidP="00A30A82">
            <w:pPr>
              <w:jc w:val="both"/>
              <w:rPr>
                <w:sz w:val="24"/>
                <w:szCs w:val="24"/>
              </w:rPr>
            </w:pPr>
            <w:r w:rsidRPr="00735579">
              <w:rPr>
                <w:sz w:val="24"/>
                <w:szCs w:val="24"/>
              </w:rPr>
              <w:t>81093,8</w:t>
            </w:r>
          </w:p>
        </w:tc>
      </w:tr>
      <w:tr w:rsidR="00FC51FE" w:rsidTr="0087321B">
        <w:tc>
          <w:tcPr>
            <w:tcW w:w="3936" w:type="dxa"/>
          </w:tcPr>
          <w:p w:rsidR="00FC51FE" w:rsidRPr="00735579" w:rsidRDefault="00FC51FE" w:rsidP="0087321B">
            <w:pPr>
              <w:jc w:val="both"/>
              <w:rPr>
                <w:sz w:val="24"/>
                <w:szCs w:val="24"/>
              </w:rPr>
            </w:pPr>
            <w:r w:rsidRPr="00735579">
              <w:rPr>
                <w:sz w:val="24"/>
                <w:szCs w:val="24"/>
              </w:rPr>
              <w:t>Готовые пищевые продукты; алкогольные и безалкогольные напитки</w:t>
            </w:r>
            <w:r w:rsidR="0087321B">
              <w:rPr>
                <w:sz w:val="24"/>
                <w:szCs w:val="24"/>
              </w:rPr>
              <w:t>,</w:t>
            </w:r>
            <w:r w:rsidRPr="00735579">
              <w:rPr>
                <w:sz w:val="24"/>
                <w:szCs w:val="24"/>
              </w:rPr>
              <w:t xml:space="preserve"> табак и его заменители</w:t>
            </w:r>
          </w:p>
        </w:tc>
        <w:tc>
          <w:tcPr>
            <w:tcW w:w="1134" w:type="dxa"/>
          </w:tcPr>
          <w:p w:rsidR="00FC51FE" w:rsidRPr="00735579" w:rsidRDefault="00FC51FE" w:rsidP="00A30A82">
            <w:pPr>
              <w:jc w:val="both"/>
              <w:rPr>
                <w:sz w:val="24"/>
                <w:szCs w:val="24"/>
              </w:rPr>
            </w:pPr>
            <w:r w:rsidRPr="00735579">
              <w:rPr>
                <w:sz w:val="24"/>
                <w:szCs w:val="24"/>
              </w:rPr>
              <w:t xml:space="preserve">8506,5 </w:t>
            </w:r>
          </w:p>
        </w:tc>
        <w:tc>
          <w:tcPr>
            <w:tcW w:w="1134" w:type="dxa"/>
          </w:tcPr>
          <w:p w:rsidR="00FC51FE" w:rsidRPr="00735579" w:rsidRDefault="00FC51FE" w:rsidP="00A30A82">
            <w:pPr>
              <w:jc w:val="both"/>
              <w:rPr>
                <w:sz w:val="24"/>
                <w:szCs w:val="24"/>
              </w:rPr>
            </w:pPr>
            <w:r w:rsidRPr="00735579">
              <w:rPr>
                <w:sz w:val="24"/>
                <w:szCs w:val="24"/>
              </w:rPr>
              <w:t xml:space="preserve">9662,3 </w:t>
            </w:r>
          </w:p>
        </w:tc>
        <w:tc>
          <w:tcPr>
            <w:tcW w:w="1134" w:type="dxa"/>
          </w:tcPr>
          <w:p w:rsidR="00FC51FE" w:rsidRPr="00735579" w:rsidRDefault="00FC51FE" w:rsidP="00A30A82">
            <w:pPr>
              <w:jc w:val="both"/>
              <w:rPr>
                <w:sz w:val="24"/>
                <w:szCs w:val="24"/>
              </w:rPr>
            </w:pPr>
            <w:r w:rsidRPr="00735579">
              <w:rPr>
                <w:sz w:val="24"/>
                <w:szCs w:val="24"/>
              </w:rPr>
              <w:t xml:space="preserve">14327,5 </w:t>
            </w:r>
          </w:p>
        </w:tc>
        <w:tc>
          <w:tcPr>
            <w:tcW w:w="1134" w:type="dxa"/>
          </w:tcPr>
          <w:p w:rsidR="00FC51FE" w:rsidRPr="00735579" w:rsidRDefault="00FC51FE" w:rsidP="00A30A82">
            <w:pPr>
              <w:jc w:val="both"/>
              <w:rPr>
                <w:sz w:val="24"/>
                <w:szCs w:val="24"/>
              </w:rPr>
            </w:pPr>
            <w:r w:rsidRPr="00735579">
              <w:rPr>
                <w:sz w:val="24"/>
                <w:szCs w:val="24"/>
              </w:rPr>
              <w:t>11146,9</w:t>
            </w:r>
          </w:p>
        </w:tc>
        <w:tc>
          <w:tcPr>
            <w:tcW w:w="1266" w:type="dxa"/>
          </w:tcPr>
          <w:p w:rsidR="00FC51FE" w:rsidRPr="00735579" w:rsidRDefault="00FC51FE" w:rsidP="00A30A82">
            <w:pPr>
              <w:jc w:val="both"/>
              <w:rPr>
                <w:sz w:val="24"/>
                <w:szCs w:val="24"/>
                <w:lang w:val="ky-KG"/>
              </w:rPr>
            </w:pPr>
            <w:r w:rsidRPr="00735579">
              <w:rPr>
                <w:sz w:val="24"/>
                <w:szCs w:val="24"/>
              </w:rPr>
              <w:t>9639,1</w:t>
            </w:r>
          </w:p>
          <w:p w:rsidR="00FC51FE" w:rsidRPr="00735579" w:rsidRDefault="00FC51FE" w:rsidP="00A30A82">
            <w:pPr>
              <w:jc w:val="both"/>
              <w:rPr>
                <w:sz w:val="24"/>
                <w:szCs w:val="24"/>
                <w:lang w:val="ky-KG"/>
              </w:rPr>
            </w:pPr>
          </w:p>
          <w:p w:rsidR="00FC51FE" w:rsidRPr="00735579" w:rsidRDefault="00FC51FE" w:rsidP="00A30A82">
            <w:pPr>
              <w:jc w:val="both"/>
              <w:rPr>
                <w:sz w:val="24"/>
                <w:szCs w:val="24"/>
              </w:rPr>
            </w:pPr>
          </w:p>
        </w:tc>
      </w:tr>
      <w:tr w:rsidR="00FC51FE" w:rsidTr="0087321B">
        <w:tc>
          <w:tcPr>
            <w:tcW w:w="3936" w:type="dxa"/>
          </w:tcPr>
          <w:p w:rsidR="00FC51FE" w:rsidRPr="00735579" w:rsidRDefault="00FC51FE" w:rsidP="00A30A82">
            <w:pPr>
              <w:jc w:val="both"/>
              <w:rPr>
                <w:sz w:val="24"/>
                <w:szCs w:val="24"/>
              </w:rPr>
            </w:pPr>
            <w:r w:rsidRPr="00735579">
              <w:rPr>
                <w:sz w:val="24"/>
                <w:szCs w:val="24"/>
              </w:rPr>
              <w:t>Минеральные продукты</w:t>
            </w:r>
          </w:p>
        </w:tc>
        <w:tc>
          <w:tcPr>
            <w:tcW w:w="1134" w:type="dxa"/>
          </w:tcPr>
          <w:p w:rsidR="00FC51FE" w:rsidRPr="00735579" w:rsidRDefault="00FC51FE" w:rsidP="00A30A82">
            <w:pPr>
              <w:jc w:val="both"/>
              <w:rPr>
                <w:sz w:val="24"/>
                <w:szCs w:val="24"/>
              </w:rPr>
            </w:pPr>
            <w:r w:rsidRPr="00735579">
              <w:rPr>
                <w:sz w:val="24"/>
                <w:szCs w:val="24"/>
              </w:rPr>
              <w:t xml:space="preserve">75376,9 </w:t>
            </w:r>
          </w:p>
        </w:tc>
        <w:tc>
          <w:tcPr>
            <w:tcW w:w="1134" w:type="dxa"/>
          </w:tcPr>
          <w:p w:rsidR="00FC51FE" w:rsidRPr="00735579" w:rsidRDefault="00FC51FE" w:rsidP="00A30A82">
            <w:pPr>
              <w:jc w:val="both"/>
              <w:rPr>
                <w:sz w:val="24"/>
                <w:szCs w:val="24"/>
              </w:rPr>
            </w:pPr>
            <w:r w:rsidRPr="00735579">
              <w:rPr>
                <w:sz w:val="24"/>
                <w:szCs w:val="24"/>
              </w:rPr>
              <w:t xml:space="preserve">41480,3 </w:t>
            </w:r>
          </w:p>
        </w:tc>
        <w:tc>
          <w:tcPr>
            <w:tcW w:w="1134" w:type="dxa"/>
          </w:tcPr>
          <w:p w:rsidR="00FC51FE" w:rsidRPr="00735579" w:rsidRDefault="00FC51FE" w:rsidP="00A30A82">
            <w:pPr>
              <w:jc w:val="both"/>
              <w:rPr>
                <w:sz w:val="24"/>
                <w:szCs w:val="24"/>
              </w:rPr>
            </w:pPr>
            <w:r w:rsidRPr="00735579">
              <w:rPr>
                <w:sz w:val="24"/>
                <w:szCs w:val="24"/>
              </w:rPr>
              <w:t xml:space="preserve">49626,4 </w:t>
            </w:r>
          </w:p>
        </w:tc>
        <w:tc>
          <w:tcPr>
            <w:tcW w:w="1134" w:type="dxa"/>
          </w:tcPr>
          <w:p w:rsidR="00FC51FE" w:rsidRPr="00735579" w:rsidRDefault="00FC51FE" w:rsidP="00A30A82">
            <w:pPr>
              <w:jc w:val="both"/>
              <w:rPr>
                <w:sz w:val="24"/>
                <w:szCs w:val="24"/>
              </w:rPr>
            </w:pPr>
            <w:r w:rsidRPr="00735579">
              <w:rPr>
                <w:sz w:val="24"/>
                <w:szCs w:val="24"/>
              </w:rPr>
              <w:t>77614,7</w:t>
            </w:r>
          </w:p>
        </w:tc>
        <w:tc>
          <w:tcPr>
            <w:tcW w:w="1266" w:type="dxa"/>
          </w:tcPr>
          <w:p w:rsidR="00FC51FE" w:rsidRPr="00735579" w:rsidRDefault="00FC51FE" w:rsidP="00A30A82">
            <w:pPr>
              <w:jc w:val="both"/>
              <w:rPr>
                <w:sz w:val="24"/>
                <w:szCs w:val="24"/>
              </w:rPr>
            </w:pPr>
            <w:r w:rsidRPr="00735579">
              <w:rPr>
                <w:sz w:val="24"/>
                <w:szCs w:val="24"/>
              </w:rPr>
              <w:t>64849,0</w:t>
            </w:r>
          </w:p>
        </w:tc>
      </w:tr>
      <w:tr w:rsidR="00FC51FE" w:rsidTr="0087321B">
        <w:tc>
          <w:tcPr>
            <w:tcW w:w="3936" w:type="dxa"/>
          </w:tcPr>
          <w:p w:rsidR="00FC51FE" w:rsidRPr="00735579" w:rsidRDefault="00FC51FE" w:rsidP="00A30A82">
            <w:pPr>
              <w:jc w:val="both"/>
              <w:rPr>
                <w:sz w:val="24"/>
                <w:szCs w:val="24"/>
              </w:rPr>
            </w:pPr>
            <w:proofErr w:type="gramStart"/>
            <w:r w:rsidRPr="00735579">
              <w:rPr>
                <w:sz w:val="24"/>
                <w:szCs w:val="24"/>
              </w:rPr>
              <w:t xml:space="preserve">Продукция химической и связанных с ней отраслей </w:t>
            </w:r>
            <w:proofErr w:type="gramEnd"/>
          </w:p>
        </w:tc>
        <w:tc>
          <w:tcPr>
            <w:tcW w:w="1134" w:type="dxa"/>
          </w:tcPr>
          <w:p w:rsidR="00FC51FE" w:rsidRPr="00735579" w:rsidRDefault="00FC51FE" w:rsidP="00A30A82">
            <w:pPr>
              <w:jc w:val="both"/>
              <w:rPr>
                <w:sz w:val="24"/>
                <w:szCs w:val="24"/>
              </w:rPr>
            </w:pPr>
            <w:r w:rsidRPr="00735579">
              <w:rPr>
                <w:sz w:val="24"/>
                <w:szCs w:val="24"/>
              </w:rPr>
              <w:t xml:space="preserve">1916,1 </w:t>
            </w:r>
          </w:p>
        </w:tc>
        <w:tc>
          <w:tcPr>
            <w:tcW w:w="1134" w:type="dxa"/>
          </w:tcPr>
          <w:p w:rsidR="00FC51FE" w:rsidRPr="00735579" w:rsidRDefault="00FC51FE" w:rsidP="00A30A82">
            <w:pPr>
              <w:jc w:val="both"/>
              <w:rPr>
                <w:sz w:val="24"/>
                <w:szCs w:val="24"/>
              </w:rPr>
            </w:pPr>
            <w:r w:rsidRPr="00735579">
              <w:rPr>
                <w:sz w:val="24"/>
                <w:szCs w:val="24"/>
              </w:rPr>
              <w:t xml:space="preserve">18971,2 </w:t>
            </w:r>
          </w:p>
        </w:tc>
        <w:tc>
          <w:tcPr>
            <w:tcW w:w="1134" w:type="dxa"/>
          </w:tcPr>
          <w:p w:rsidR="00FC51FE" w:rsidRPr="00735579" w:rsidRDefault="00FC51FE" w:rsidP="00A30A82">
            <w:pPr>
              <w:jc w:val="both"/>
              <w:rPr>
                <w:sz w:val="24"/>
                <w:szCs w:val="24"/>
              </w:rPr>
            </w:pPr>
            <w:r w:rsidRPr="00735579">
              <w:rPr>
                <w:sz w:val="24"/>
                <w:szCs w:val="24"/>
              </w:rPr>
              <w:t xml:space="preserve">12346,1 </w:t>
            </w:r>
          </w:p>
        </w:tc>
        <w:tc>
          <w:tcPr>
            <w:tcW w:w="1134" w:type="dxa"/>
          </w:tcPr>
          <w:p w:rsidR="00FC51FE" w:rsidRPr="00735579" w:rsidRDefault="00FC51FE" w:rsidP="00A30A82">
            <w:pPr>
              <w:jc w:val="both"/>
              <w:rPr>
                <w:sz w:val="24"/>
                <w:szCs w:val="24"/>
              </w:rPr>
            </w:pPr>
            <w:r w:rsidRPr="00735579">
              <w:rPr>
                <w:sz w:val="24"/>
                <w:szCs w:val="24"/>
              </w:rPr>
              <w:t>32999,1</w:t>
            </w:r>
          </w:p>
        </w:tc>
        <w:tc>
          <w:tcPr>
            <w:tcW w:w="1266" w:type="dxa"/>
          </w:tcPr>
          <w:p w:rsidR="00FC51FE" w:rsidRPr="00735579" w:rsidRDefault="00FC51FE" w:rsidP="00A30A82">
            <w:pPr>
              <w:jc w:val="both"/>
              <w:rPr>
                <w:sz w:val="24"/>
                <w:szCs w:val="24"/>
              </w:rPr>
            </w:pPr>
            <w:r w:rsidRPr="00735579">
              <w:rPr>
                <w:sz w:val="24"/>
                <w:szCs w:val="24"/>
              </w:rPr>
              <w:t>40022,5</w:t>
            </w:r>
          </w:p>
        </w:tc>
      </w:tr>
      <w:tr w:rsidR="00FC51FE" w:rsidTr="0087321B">
        <w:tc>
          <w:tcPr>
            <w:tcW w:w="3936" w:type="dxa"/>
          </w:tcPr>
          <w:p w:rsidR="00FC51FE" w:rsidRPr="00735579" w:rsidRDefault="00FC51FE" w:rsidP="00A30A82">
            <w:pPr>
              <w:jc w:val="both"/>
              <w:rPr>
                <w:sz w:val="24"/>
                <w:szCs w:val="24"/>
              </w:rPr>
            </w:pPr>
            <w:r w:rsidRPr="00735579">
              <w:rPr>
                <w:sz w:val="24"/>
                <w:szCs w:val="24"/>
              </w:rPr>
              <w:t>Машины, оборудование и механизмы;</w:t>
            </w:r>
            <w:r>
              <w:rPr>
                <w:sz w:val="24"/>
                <w:szCs w:val="24"/>
              </w:rPr>
              <w:t xml:space="preserve"> </w:t>
            </w:r>
            <w:r w:rsidRPr="00735579">
              <w:rPr>
                <w:sz w:val="24"/>
                <w:szCs w:val="24"/>
              </w:rPr>
              <w:t>электротехническое оборудование</w:t>
            </w:r>
            <w:r>
              <w:rPr>
                <w:sz w:val="24"/>
                <w:szCs w:val="24"/>
              </w:rPr>
              <w:t xml:space="preserve"> и д</w:t>
            </w:r>
            <w:r w:rsidR="0087321B">
              <w:rPr>
                <w:sz w:val="24"/>
                <w:szCs w:val="24"/>
              </w:rPr>
              <w:t>р</w:t>
            </w:r>
            <w:r>
              <w:rPr>
                <w:sz w:val="24"/>
                <w:szCs w:val="24"/>
              </w:rPr>
              <w:t xml:space="preserve">. </w:t>
            </w:r>
          </w:p>
        </w:tc>
        <w:tc>
          <w:tcPr>
            <w:tcW w:w="1134" w:type="dxa"/>
          </w:tcPr>
          <w:p w:rsidR="00FC51FE" w:rsidRPr="00735579" w:rsidRDefault="00FC51FE" w:rsidP="00A30A82">
            <w:pPr>
              <w:jc w:val="both"/>
              <w:rPr>
                <w:sz w:val="24"/>
                <w:szCs w:val="24"/>
              </w:rPr>
            </w:pPr>
            <w:r w:rsidRPr="00735579">
              <w:rPr>
                <w:sz w:val="24"/>
                <w:szCs w:val="24"/>
              </w:rPr>
              <w:t xml:space="preserve">15235,7 </w:t>
            </w:r>
          </w:p>
        </w:tc>
        <w:tc>
          <w:tcPr>
            <w:tcW w:w="1134" w:type="dxa"/>
          </w:tcPr>
          <w:p w:rsidR="00FC51FE" w:rsidRPr="00735579" w:rsidRDefault="00FC51FE" w:rsidP="00A30A82">
            <w:pPr>
              <w:jc w:val="both"/>
              <w:rPr>
                <w:sz w:val="24"/>
                <w:szCs w:val="24"/>
              </w:rPr>
            </w:pPr>
            <w:r w:rsidRPr="00735579">
              <w:rPr>
                <w:sz w:val="24"/>
                <w:szCs w:val="24"/>
              </w:rPr>
              <w:t xml:space="preserve">12511,9 </w:t>
            </w:r>
          </w:p>
        </w:tc>
        <w:tc>
          <w:tcPr>
            <w:tcW w:w="1134" w:type="dxa"/>
          </w:tcPr>
          <w:p w:rsidR="00FC51FE" w:rsidRPr="00735579" w:rsidRDefault="00FC51FE" w:rsidP="00A30A82">
            <w:pPr>
              <w:jc w:val="both"/>
              <w:rPr>
                <w:sz w:val="24"/>
                <w:szCs w:val="24"/>
              </w:rPr>
            </w:pPr>
            <w:r w:rsidRPr="00735579">
              <w:rPr>
                <w:sz w:val="24"/>
                <w:szCs w:val="24"/>
              </w:rPr>
              <w:t xml:space="preserve">7185,9 </w:t>
            </w:r>
          </w:p>
        </w:tc>
        <w:tc>
          <w:tcPr>
            <w:tcW w:w="1134" w:type="dxa"/>
          </w:tcPr>
          <w:p w:rsidR="00FC51FE" w:rsidRPr="00735579" w:rsidRDefault="00FC51FE" w:rsidP="00A30A82">
            <w:pPr>
              <w:jc w:val="both"/>
              <w:rPr>
                <w:sz w:val="24"/>
                <w:szCs w:val="24"/>
              </w:rPr>
            </w:pPr>
            <w:r w:rsidRPr="00735579">
              <w:rPr>
                <w:sz w:val="24"/>
                <w:szCs w:val="24"/>
              </w:rPr>
              <w:t>14888,0</w:t>
            </w:r>
          </w:p>
        </w:tc>
        <w:tc>
          <w:tcPr>
            <w:tcW w:w="1266" w:type="dxa"/>
          </w:tcPr>
          <w:p w:rsidR="00FC51FE" w:rsidRPr="00735579" w:rsidRDefault="00FC51FE" w:rsidP="00A30A82">
            <w:pPr>
              <w:jc w:val="both"/>
              <w:rPr>
                <w:sz w:val="24"/>
                <w:szCs w:val="24"/>
              </w:rPr>
            </w:pPr>
            <w:r w:rsidRPr="00735579">
              <w:rPr>
                <w:sz w:val="24"/>
                <w:szCs w:val="24"/>
              </w:rPr>
              <w:t>15045,2</w:t>
            </w:r>
          </w:p>
        </w:tc>
      </w:tr>
      <w:tr w:rsidR="00FC51FE" w:rsidTr="0087321B">
        <w:tc>
          <w:tcPr>
            <w:tcW w:w="3936" w:type="dxa"/>
          </w:tcPr>
          <w:p w:rsidR="00FC51FE" w:rsidRPr="00735579" w:rsidRDefault="00FC51FE" w:rsidP="0087321B">
            <w:pPr>
              <w:jc w:val="both"/>
              <w:rPr>
                <w:sz w:val="24"/>
                <w:szCs w:val="24"/>
              </w:rPr>
            </w:pPr>
            <w:r>
              <w:rPr>
                <w:sz w:val="24"/>
                <w:szCs w:val="24"/>
              </w:rPr>
              <w:t>Средства наземного</w:t>
            </w:r>
            <w:r w:rsidRPr="00735579">
              <w:rPr>
                <w:sz w:val="24"/>
                <w:szCs w:val="24"/>
              </w:rPr>
              <w:t xml:space="preserve"> транспорта, их части и принадлежности</w:t>
            </w:r>
          </w:p>
        </w:tc>
        <w:tc>
          <w:tcPr>
            <w:tcW w:w="1134" w:type="dxa"/>
          </w:tcPr>
          <w:p w:rsidR="00FC51FE" w:rsidRPr="00735579" w:rsidRDefault="00FC51FE" w:rsidP="00A30A82">
            <w:pPr>
              <w:jc w:val="both"/>
              <w:rPr>
                <w:sz w:val="24"/>
                <w:szCs w:val="24"/>
              </w:rPr>
            </w:pPr>
            <w:r w:rsidRPr="00735579">
              <w:rPr>
                <w:sz w:val="24"/>
                <w:szCs w:val="24"/>
              </w:rPr>
              <w:t xml:space="preserve">4275,5 </w:t>
            </w:r>
          </w:p>
        </w:tc>
        <w:tc>
          <w:tcPr>
            <w:tcW w:w="1134" w:type="dxa"/>
          </w:tcPr>
          <w:p w:rsidR="00FC51FE" w:rsidRPr="00735579" w:rsidRDefault="00FC51FE" w:rsidP="00A30A82">
            <w:pPr>
              <w:jc w:val="both"/>
              <w:rPr>
                <w:sz w:val="24"/>
                <w:szCs w:val="24"/>
              </w:rPr>
            </w:pPr>
            <w:r w:rsidRPr="00735579">
              <w:rPr>
                <w:sz w:val="24"/>
                <w:szCs w:val="24"/>
              </w:rPr>
              <w:t xml:space="preserve">4298,3 </w:t>
            </w:r>
          </w:p>
        </w:tc>
        <w:tc>
          <w:tcPr>
            <w:tcW w:w="1134" w:type="dxa"/>
          </w:tcPr>
          <w:p w:rsidR="00FC51FE" w:rsidRPr="00735579" w:rsidRDefault="00FC51FE" w:rsidP="00A30A82">
            <w:pPr>
              <w:jc w:val="both"/>
              <w:rPr>
                <w:sz w:val="24"/>
                <w:szCs w:val="24"/>
              </w:rPr>
            </w:pPr>
            <w:r w:rsidRPr="00735579">
              <w:rPr>
                <w:sz w:val="24"/>
                <w:szCs w:val="24"/>
              </w:rPr>
              <w:t xml:space="preserve">7052,2 </w:t>
            </w:r>
          </w:p>
        </w:tc>
        <w:tc>
          <w:tcPr>
            <w:tcW w:w="1134" w:type="dxa"/>
          </w:tcPr>
          <w:p w:rsidR="00FC51FE" w:rsidRPr="00735579" w:rsidRDefault="00FC51FE" w:rsidP="00A30A82">
            <w:pPr>
              <w:jc w:val="both"/>
              <w:rPr>
                <w:sz w:val="24"/>
                <w:szCs w:val="24"/>
              </w:rPr>
            </w:pPr>
            <w:r w:rsidRPr="00735579">
              <w:rPr>
                <w:sz w:val="24"/>
                <w:szCs w:val="24"/>
              </w:rPr>
              <w:t>16590,7</w:t>
            </w:r>
          </w:p>
        </w:tc>
        <w:tc>
          <w:tcPr>
            <w:tcW w:w="1266" w:type="dxa"/>
          </w:tcPr>
          <w:p w:rsidR="00FC51FE" w:rsidRPr="00735579" w:rsidRDefault="00FC51FE" w:rsidP="00A30A82">
            <w:pPr>
              <w:jc w:val="both"/>
              <w:rPr>
                <w:sz w:val="24"/>
                <w:szCs w:val="24"/>
              </w:rPr>
            </w:pPr>
            <w:r w:rsidRPr="00735579">
              <w:rPr>
                <w:sz w:val="24"/>
                <w:szCs w:val="24"/>
              </w:rPr>
              <w:t>12071,4</w:t>
            </w:r>
          </w:p>
        </w:tc>
      </w:tr>
      <w:tr w:rsidR="00FC51FE" w:rsidTr="0087321B">
        <w:tc>
          <w:tcPr>
            <w:tcW w:w="3936" w:type="dxa"/>
          </w:tcPr>
          <w:p w:rsidR="00FC51FE" w:rsidRPr="00735579" w:rsidRDefault="00FC51FE" w:rsidP="0087321B">
            <w:pPr>
              <w:jc w:val="both"/>
              <w:rPr>
                <w:sz w:val="24"/>
                <w:szCs w:val="24"/>
              </w:rPr>
            </w:pPr>
            <w:r w:rsidRPr="00735579">
              <w:rPr>
                <w:sz w:val="24"/>
                <w:szCs w:val="24"/>
              </w:rPr>
              <w:t xml:space="preserve">Разные промышленные товары </w:t>
            </w:r>
          </w:p>
        </w:tc>
        <w:tc>
          <w:tcPr>
            <w:tcW w:w="1134" w:type="dxa"/>
          </w:tcPr>
          <w:p w:rsidR="00FC51FE" w:rsidRPr="00735579" w:rsidRDefault="00FC51FE" w:rsidP="00A30A82">
            <w:pPr>
              <w:jc w:val="both"/>
              <w:rPr>
                <w:sz w:val="24"/>
                <w:szCs w:val="24"/>
              </w:rPr>
            </w:pPr>
            <w:r w:rsidRPr="00735579">
              <w:rPr>
                <w:sz w:val="24"/>
                <w:szCs w:val="24"/>
              </w:rPr>
              <w:t xml:space="preserve">3983,0 </w:t>
            </w:r>
          </w:p>
        </w:tc>
        <w:tc>
          <w:tcPr>
            <w:tcW w:w="1134" w:type="dxa"/>
          </w:tcPr>
          <w:p w:rsidR="00FC51FE" w:rsidRPr="00735579" w:rsidRDefault="00FC51FE" w:rsidP="00A30A82">
            <w:pPr>
              <w:jc w:val="both"/>
              <w:rPr>
                <w:sz w:val="24"/>
                <w:szCs w:val="24"/>
              </w:rPr>
            </w:pPr>
            <w:r w:rsidRPr="00735579">
              <w:rPr>
                <w:sz w:val="24"/>
                <w:szCs w:val="24"/>
              </w:rPr>
              <w:t xml:space="preserve">3080,5 </w:t>
            </w:r>
          </w:p>
        </w:tc>
        <w:tc>
          <w:tcPr>
            <w:tcW w:w="1134" w:type="dxa"/>
          </w:tcPr>
          <w:p w:rsidR="00FC51FE" w:rsidRPr="00735579" w:rsidRDefault="00FC51FE" w:rsidP="00A30A82">
            <w:pPr>
              <w:jc w:val="both"/>
              <w:rPr>
                <w:sz w:val="24"/>
                <w:szCs w:val="24"/>
              </w:rPr>
            </w:pPr>
            <w:r w:rsidRPr="00735579">
              <w:rPr>
                <w:sz w:val="24"/>
                <w:szCs w:val="24"/>
              </w:rPr>
              <w:t xml:space="preserve">2216,1 </w:t>
            </w:r>
          </w:p>
        </w:tc>
        <w:tc>
          <w:tcPr>
            <w:tcW w:w="1134" w:type="dxa"/>
          </w:tcPr>
          <w:p w:rsidR="00FC51FE" w:rsidRPr="00735579" w:rsidRDefault="00FC51FE" w:rsidP="00A30A82">
            <w:pPr>
              <w:jc w:val="both"/>
              <w:rPr>
                <w:sz w:val="24"/>
                <w:szCs w:val="24"/>
              </w:rPr>
            </w:pPr>
            <w:r w:rsidRPr="00735579">
              <w:rPr>
                <w:sz w:val="24"/>
                <w:szCs w:val="24"/>
              </w:rPr>
              <w:t>2557,1</w:t>
            </w:r>
          </w:p>
        </w:tc>
        <w:tc>
          <w:tcPr>
            <w:tcW w:w="1266" w:type="dxa"/>
          </w:tcPr>
          <w:p w:rsidR="00FC51FE" w:rsidRPr="00735579" w:rsidRDefault="00FC51FE" w:rsidP="00A30A82">
            <w:pPr>
              <w:jc w:val="both"/>
              <w:rPr>
                <w:sz w:val="24"/>
                <w:szCs w:val="24"/>
              </w:rPr>
            </w:pPr>
            <w:r w:rsidRPr="00735579">
              <w:rPr>
                <w:sz w:val="24"/>
                <w:szCs w:val="24"/>
              </w:rPr>
              <w:t>3360,7</w:t>
            </w:r>
          </w:p>
        </w:tc>
      </w:tr>
    </w:tbl>
    <w:p w:rsidR="00D55BF0" w:rsidRDefault="00D55BF0" w:rsidP="0087321B">
      <w:pPr>
        <w:jc w:val="both"/>
        <w:rPr>
          <w:sz w:val="24"/>
          <w:szCs w:val="24"/>
        </w:rPr>
      </w:pPr>
      <w:r w:rsidRPr="00735579">
        <w:rPr>
          <w:sz w:val="24"/>
          <w:szCs w:val="24"/>
        </w:rPr>
        <w:t xml:space="preserve">Источник: данные </w:t>
      </w:r>
      <w:proofErr w:type="spellStart"/>
      <w:r w:rsidRPr="00735579">
        <w:rPr>
          <w:sz w:val="24"/>
          <w:szCs w:val="24"/>
        </w:rPr>
        <w:t>Нацстаткома</w:t>
      </w:r>
      <w:proofErr w:type="spellEnd"/>
      <w:r w:rsidRPr="00735579">
        <w:rPr>
          <w:sz w:val="24"/>
          <w:szCs w:val="24"/>
        </w:rPr>
        <w:t xml:space="preserve"> КР</w:t>
      </w:r>
      <w:r w:rsidR="0087321B">
        <w:rPr>
          <w:sz w:val="24"/>
          <w:szCs w:val="24"/>
        </w:rPr>
        <w:t>.</w:t>
      </w:r>
    </w:p>
    <w:p w:rsidR="00735579" w:rsidRDefault="00735579" w:rsidP="00D55BF0">
      <w:pPr>
        <w:ind w:firstLine="709"/>
        <w:jc w:val="both"/>
        <w:rPr>
          <w:sz w:val="24"/>
          <w:szCs w:val="24"/>
        </w:rPr>
      </w:pPr>
    </w:p>
    <w:p w:rsidR="008E7539" w:rsidRDefault="0087321B" w:rsidP="0087321B">
      <w:pPr>
        <w:ind w:firstLine="720"/>
        <w:jc w:val="both"/>
        <w:rPr>
          <w:sz w:val="28"/>
          <w:szCs w:val="28"/>
        </w:rPr>
      </w:pPr>
      <w:r>
        <w:rPr>
          <w:sz w:val="28"/>
          <w:szCs w:val="28"/>
        </w:rPr>
        <w:t>О</w:t>
      </w:r>
      <w:r w:rsidR="002A0229" w:rsidRPr="00A030F3">
        <w:rPr>
          <w:sz w:val="28"/>
          <w:szCs w:val="28"/>
        </w:rPr>
        <w:t>сновными партнерами по</w:t>
      </w:r>
      <w:r w:rsidR="00D367FE" w:rsidRPr="00A030F3">
        <w:rPr>
          <w:sz w:val="28"/>
          <w:szCs w:val="28"/>
        </w:rPr>
        <w:t xml:space="preserve"> импорту Кыргызстана являю</w:t>
      </w:r>
      <w:r w:rsidR="00BC6E2B">
        <w:rPr>
          <w:sz w:val="28"/>
          <w:szCs w:val="28"/>
        </w:rPr>
        <w:t>тся Россия, Китай, Казахстан, У</w:t>
      </w:r>
      <w:r w:rsidR="00D367FE" w:rsidRPr="00A030F3">
        <w:rPr>
          <w:sz w:val="28"/>
          <w:szCs w:val="28"/>
        </w:rPr>
        <w:t>збекистан, Германия и др. На долю Казахстана в общем объеме импорта из государств</w:t>
      </w:r>
      <w:r w:rsidR="006A213B" w:rsidRPr="00A030F3">
        <w:rPr>
          <w:sz w:val="28"/>
          <w:szCs w:val="28"/>
        </w:rPr>
        <w:t xml:space="preserve">-участников СНГ </w:t>
      </w:r>
      <w:r>
        <w:rPr>
          <w:sz w:val="28"/>
          <w:szCs w:val="28"/>
        </w:rPr>
        <w:t>приходится</w:t>
      </w:r>
      <w:r w:rsidR="006A213B" w:rsidRPr="00A030F3">
        <w:rPr>
          <w:sz w:val="28"/>
          <w:szCs w:val="28"/>
        </w:rPr>
        <w:t xml:space="preserve"> 411390,0 тыс.</w:t>
      </w:r>
      <w:r w:rsidR="00D367FE" w:rsidRPr="00A030F3">
        <w:rPr>
          <w:sz w:val="28"/>
          <w:szCs w:val="28"/>
        </w:rPr>
        <w:t xml:space="preserve"> долл.</w:t>
      </w:r>
      <w:r>
        <w:rPr>
          <w:sz w:val="28"/>
          <w:szCs w:val="28"/>
        </w:rPr>
        <w:t>,</w:t>
      </w:r>
      <w:r w:rsidR="00D367FE" w:rsidRPr="00A030F3">
        <w:rPr>
          <w:sz w:val="28"/>
          <w:szCs w:val="28"/>
        </w:rPr>
        <w:t xml:space="preserve"> или 22,5%. Как показал анализ,</w:t>
      </w:r>
      <w:r w:rsidR="006A213B" w:rsidRPr="00A030F3">
        <w:rPr>
          <w:sz w:val="28"/>
          <w:szCs w:val="28"/>
        </w:rPr>
        <w:t xml:space="preserve"> </w:t>
      </w:r>
      <w:r w:rsidR="00D367FE" w:rsidRPr="00A030F3">
        <w:rPr>
          <w:sz w:val="28"/>
          <w:szCs w:val="28"/>
        </w:rPr>
        <w:t>основными видами импорта яв</w:t>
      </w:r>
      <w:r>
        <w:rPr>
          <w:sz w:val="28"/>
          <w:szCs w:val="28"/>
        </w:rPr>
        <w:t>ляются</w:t>
      </w:r>
      <w:r w:rsidR="00D367FE" w:rsidRPr="00A030F3">
        <w:rPr>
          <w:sz w:val="28"/>
          <w:szCs w:val="28"/>
        </w:rPr>
        <w:t xml:space="preserve"> п</w:t>
      </w:r>
      <w:r w:rsidR="006A213B" w:rsidRPr="00A030F3">
        <w:rPr>
          <w:sz w:val="28"/>
          <w:szCs w:val="28"/>
        </w:rPr>
        <w:t>ш</w:t>
      </w:r>
      <w:r w:rsidR="00D367FE" w:rsidRPr="00A030F3">
        <w:rPr>
          <w:sz w:val="28"/>
          <w:szCs w:val="28"/>
        </w:rPr>
        <w:t xml:space="preserve">еница, мазут, каменный </w:t>
      </w:r>
      <w:r w:rsidR="006A213B" w:rsidRPr="00A030F3">
        <w:rPr>
          <w:sz w:val="28"/>
          <w:szCs w:val="28"/>
        </w:rPr>
        <w:t>уголь, дизтопливо, бензин, неорг</w:t>
      </w:r>
      <w:r w:rsidR="00D367FE" w:rsidRPr="00A030F3">
        <w:rPr>
          <w:sz w:val="28"/>
          <w:szCs w:val="28"/>
        </w:rPr>
        <w:t xml:space="preserve">анические химические вещества, </w:t>
      </w:r>
      <w:r w:rsidR="006A213B" w:rsidRPr="00A030F3">
        <w:rPr>
          <w:sz w:val="28"/>
          <w:szCs w:val="28"/>
        </w:rPr>
        <w:t>различные изделия</w:t>
      </w:r>
      <w:r w:rsidR="00337269">
        <w:rPr>
          <w:sz w:val="28"/>
          <w:szCs w:val="28"/>
        </w:rPr>
        <w:t xml:space="preserve"> (табл. 4)</w:t>
      </w:r>
      <w:r w:rsidR="00F178FC">
        <w:rPr>
          <w:sz w:val="28"/>
          <w:szCs w:val="28"/>
        </w:rPr>
        <w:t xml:space="preserve">. </w:t>
      </w:r>
    </w:p>
    <w:p w:rsidR="00F178FC" w:rsidRDefault="00F178FC" w:rsidP="00D55BF0">
      <w:pPr>
        <w:ind w:firstLine="709"/>
        <w:jc w:val="both"/>
        <w:rPr>
          <w:sz w:val="28"/>
          <w:szCs w:val="28"/>
        </w:rPr>
      </w:pPr>
    </w:p>
    <w:p w:rsidR="00CF0439" w:rsidRDefault="00CF0439" w:rsidP="00D55BF0">
      <w:pPr>
        <w:ind w:firstLine="709"/>
        <w:jc w:val="both"/>
        <w:rPr>
          <w:sz w:val="28"/>
          <w:szCs w:val="28"/>
        </w:rPr>
      </w:pPr>
    </w:p>
    <w:p w:rsidR="00D55BF0" w:rsidRDefault="00D55BF0" w:rsidP="00F178FC">
      <w:pPr>
        <w:jc w:val="both"/>
        <w:rPr>
          <w:sz w:val="24"/>
          <w:szCs w:val="24"/>
        </w:rPr>
      </w:pPr>
      <w:r w:rsidRPr="002144A6">
        <w:rPr>
          <w:sz w:val="28"/>
          <w:szCs w:val="28"/>
        </w:rPr>
        <w:t xml:space="preserve">Таблица </w:t>
      </w:r>
      <w:r w:rsidR="00F178FC">
        <w:rPr>
          <w:sz w:val="28"/>
          <w:szCs w:val="28"/>
        </w:rPr>
        <w:t xml:space="preserve">4 </w:t>
      </w:r>
      <w:r w:rsidR="0087321B" w:rsidRPr="0087321B">
        <w:rPr>
          <w:sz w:val="28"/>
          <w:szCs w:val="28"/>
        </w:rPr>
        <w:t>–</w:t>
      </w:r>
      <w:r w:rsidRPr="002144A6">
        <w:rPr>
          <w:sz w:val="28"/>
          <w:szCs w:val="28"/>
        </w:rPr>
        <w:t xml:space="preserve"> </w:t>
      </w:r>
      <w:r w:rsidR="00D81568">
        <w:rPr>
          <w:sz w:val="28"/>
          <w:szCs w:val="28"/>
        </w:rPr>
        <w:t>Динамика и</w:t>
      </w:r>
      <w:r w:rsidRPr="002D5419">
        <w:rPr>
          <w:sz w:val="28"/>
          <w:szCs w:val="28"/>
        </w:rPr>
        <w:t>мпорт</w:t>
      </w:r>
      <w:r w:rsidR="00D81568">
        <w:rPr>
          <w:sz w:val="28"/>
          <w:szCs w:val="28"/>
        </w:rPr>
        <w:t>а</w:t>
      </w:r>
      <w:r w:rsidRPr="002D5419">
        <w:rPr>
          <w:sz w:val="28"/>
          <w:szCs w:val="28"/>
        </w:rPr>
        <w:t xml:space="preserve"> товаров из Казахстана </w:t>
      </w:r>
      <w:r w:rsidRPr="0087321B">
        <w:rPr>
          <w:sz w:val="28"/>
          <w:szCs w:val="28"/>
        </w:rPr>
        <w:t>(тыс. долл.)</w:t>
      </w:r>
    </w:p>
    <w:tbl>
      <w:tblPr>
        <w:tblStyle w:val="af5"/>
        <w:tblW w:w="0" w:type="auto"/>
        <w:tblLook w:val="04A0" w:firstRow="1" w:lastRow="0" w:firstColumn="1" w:lastColumn="0" w:noHBand="0" w:noVBand="1"/>
      </w:tblPr>
      <w:tblGrid>
        <w:gridCol w:w="4644"/>
        <w:gridCol w:w="993"/>
        <w:gridCol w:w="992"/>
        <w:gridCol w:w="992"/>
        <w:gridCol w:w="984"/>
        <w:gridCol w:w="966"/>
      </w:tblGrid>
      <w:tr w:rsidR="00FC51FE" w:rsidTr="00FC51FE">
        <w:tc>
          <w:tcPr>
            <w:tcW w:w="4644" w:type="dxa"/>
          </w:tcPr>
          <w:p w:rsidR="00FC51FE" w:rsidRDefault="00FC51FE" w:rsidP="00D55BF0">
            <w:pPr>
              <w:jc w:val="center"/>
              <w:rPr>
                <w:sz w:val="24"/>
                <w:szCs w:val="24"/>
              </w:rPr>
            </w:pPr>
          </w:p>
        </w:tc>
        <w:tc>
          <w:tcPr>
            <w:tcW w:w="993" w:type="dxa"/>
          </w:tcPr>
          <w:p w:rsidR="00FC51FE" w:rsidRPr="00D81568" w:rsidRDefault="00FC51FE" w:rsidP="00A30A82">
            <w:pPr>
              <w:jc w:val="center"/>
            </w:pPr>
            <w:r w:rsidRPr="00D81568">
              <w:t>2007</w:t>
            </w:r>
            <w:r w:rsidR="0087321B">
              <w:t xml:space="preserve"> г.</w:t>
            </w:r>
          </w:p>
        </w:tc>
        <w:tc>
          <w:tcPr>
            <w:tcW w:w="992" w:type="dxa"/>
          </w:tcPr>
          <w:p w:rsidR="00FC51FE" w:rsidRPr="00D81568" w:rsidRDefault="00FC51FE" w:rsidP="00A30A82">
            <w:pPr>
              <w:jc w:val="center"/>
            </w:pPr>
            <w:r w:rsidRPr="00D81568">
              <w:t>2008</w:t>
            </w:r>
            <w:r w:rsidR="0087321B">
              <w:t xml:space="preserve"> г.</w:t>
            </w:r>
          </w:p>
        </w:tc>
        <w:tc>
          <w:tcPr>
            <w:tcW w:w="992" w:type="dxa"/>
          </w:tcPr>
          <w:p w:rsidR="00FC51FE" w:rsidRPr="00D81568" w:rsidRDefault="00FC51FE" w:rsidP="00A30A82">
            <w:pPr>
              <w:jc w:val="center"/>
            </w:pPr>
            <w:r w:rsidRPr="00D81568">
              <w:t>2009</w:t>
            </w:r>
            <w:r w:rsidR="0087321B">
              <w:t xml:space="preserve"> г.</w:t>
            </w:r>
          </w:p>
        </w:tc>
        <w:tc>
          <w:tcPr>
            <w:tcW w:w="984" w:type="dxa"/>
          </w:tcPr>
          <w:p w:rsidR="00FC51FE" w:rsidRPr="00D81568" w:rsidRDefault="00FC51FE" w:rsidP="00A30A82">
            <w:pPr>
              <w:jc w:val="center"/>
            </w:pPr>
            <w:r w:rsidRPr="00D81568">
              <w:t>2010</w:t>
            </w:r>
            <w:r w:rsidR="0087321B">
              <w:t xml:space="preserve"> г.</w:t>
            </w:r>
          </w:p>
        </w:tc>
        <w:tc>
          <w:tcPr>
            <w:tcW w:w="966" w:type="dxa"/>
          </w:tcPr>
          <w:p w:rsidR="00FC51FE" w:rsidRPr="00D81568" w:rsidRDefault="00FC51FE" w:rsidP="00A30A82">
            <w:pPr>
              <w:jc w:val="center"/>
            </w:pPr>
            <w:r w:rsidRPr="00D81568">
              <w:t>201</w:t>
            </w:r>
            <w:r>
              <w:t>2</w:t>
            </w:r>
            <w:r w:rsidR="0087321B">
              <w:t xml:space="preserve"> г.</w:t>
            </w:r>
          </w:p>
        </w:tc>
      </w:tr>
      <w:tr w:rsidR="00FC51FE" w:rsidTr="00FC51FE">
        <w:tc>
          <w:tcPr>
            <w:tcW w:w="4644" w:type="dxa"/>
          </w:tcPr>
          <w:p w:rsidR="00FC51FE" w:rsidRPr="00D81568" w:rsidRDefault="00FC51FE" w:rsidP="00A30A82">
            <w:r w:rsidRPr="00D81568">
              <w:t>Всего</w:t>
            </w:r>
          </w:p>
        </w:tc>
        <w:tc>
          <w:tcPr>
            <w:tcW w:w="993" w:type="dxa"/>
          </w:tcPr>
          <w:p w:rsidR="00FC51FE" w:rsidRPr="00D81568" w:rsidRDefault="00FC51FE" w:rsidP="00A30A82">
            <w:pPr>
              <w:jc w:val="center"/>
            </w:pPr>
            <w:r w:rsidRPr="00D81568">
              <w:t>312405,2</w:t>
            </w:r>
          </w:p>
        </w:tc>
        <w:tc>
          <w:tcPr>
            <w:tcW w:w="992" w:type="dxa"/>
          </w:tcPr>
          <w:p w:rsidR="00FC51FE" w:rsidRPr="00D81568" w:rsidRDefault="00FC51FE" w:rsidP="00A30A82">
            <w:pPr>
              <w:jc w:val="center"/>
            </w:pPr>
            <w:r w:rsidRPr="00D81568">
              <w:t>376605,5</w:t>
            </w:r>
          </w:p>
        </w:tc>
        <w:tc>
          <w:tcPr>
            <w:tcW w:w="992" w:type="dxa"/>
          </w:tcPr>
          <w:p w:rsidR="00FC51FE" w:rsidRPr="00D81568" w:rsidRDefault="00FC51FE" w:rsidP="00A30A82">
            <w:pPr>
              <w:jc w:val="center"/>
            </w:pPr>
            <w:r w:rsidRPr="00D81568">
              <w:t>339945,6</w:t>
            </w:r>
          </w:p>
        </w:tc>
        <w:tc>
          <w:tcPr>
            <w:tcW w:w="984" w:type="dxa"/>
          </w:tcPr>
          <w:p w:rsidR="00FC51FE" w:rsidRPr="00D81568" w:rsidRDefault="00FC51FE" w:rsidP="00A30A82">
            <w:pPr>
              <w:jc w:val="center"/>
            </w:pPr>
            <w:r w:rsidRPr="00D81568">
              <w:t>385613,8</w:t>
            </w:r>
          </w:p>
        </w:tc>
        <w:tc>
          <w:tcPr>
            <w:tcW w:w="966" w:type="dxa"/>
          </w:tcPr>
          <w:p w:rsidR="00FC51FE" w:rsidRPr="00D81568" w:rsidRDefault="00FC51FE" w:rsidP="00A30A82">
            <w:pPr>
              <w:jc w:val="center"/>
            </w:pPr>
            <w:r w:rsidRPr="00D81568">
              <w:t>411390,0</w:t>
            </w:r>
          </w:p>
        </w:tc>
      </w:tr>
      <w:tr w:rsidR="00FC51FE" w:rsidTr="00FC51FE">
        <w:tc>
          <w:tcPr>
            <w:tcW w:w="4644" w:type="dxa"/>
          </w:tcPr>
          <w:p w:rsidR="00FC51FE" w:rsidRPr="00D81568" w:rsidRDefault="00FC51FE" w:rsidP="00A30A82">
            <w:r w:rsidRPr="00D81568">
              <w:t>Живые животные и продукты животного происхождения</w:t>
            </w:r>
          </w:p>
        </w:tc>
        <w:tc>
          <w:tcPr>
            <w:tcW w:w="993" w:type="dxa"/>
          </w:tcPr>
          <w:p w:rsidR="00FC51FE" w:rsidRPr="00D81568" w:rsidRDefault="00FC51FE" w:rsidP="00A30A82">
            <w:pPr>
              <w:jc w:val="center"/>
            </w:pPr>
            <w:r w:rsidRPr="00D81568">
              <w:t>1146,0</w:t>
            </w:r>
          </w:p>
        </w:tc>
        <w:tc>
          <w:tcPr>
            <w:tcW w:w="992" w:type="dxa"/>
          </w:tcPr>
          <w:p w:rsidR="00FC51FE" w:rsidRPr="00D81568" w:rsidRDefault="00FC51FE" w:rsidP="00A30A82">
            <w:pPr>
              <w:jc w:val="center"/>
            </w:pPr>
            <w:r w:rsidRPr="00D81568">
              <w:t>1338,6</w:t>
            </w:r>
          </w:p>
        </w:tc>
        <w:tc>
          <w:tcPr>
            <w:tcW w:w="992" w:type="dxa"/>
          </w:tcPr>
          <w:p w:rsidR="00FC51FE" w:rsidRPr="00D81568" w:rsidRDefault="00FC51FE" w:rsidP="00A30A82">
            <w:pPr>
              <w:jc w:val="center"/>
            </w:pPr>
            <w:r w:rsidRPr="00D81568">
              <w:t>715,7</w:t>
            </w:r>
          </w:p>
        </w:tc>
        <w:tc>
          <w:tcPr>
            <w:tcW w:w="984" w:type="dxa"/>
          </w:tcPr>
          <w:p w:rsidR="00FC51FE" w:rsidRPr="00D81568" w:rsidRDefault="00FC51FE" w:rsidP="00A30A82">
            <w:pPr>
              <w:jc w:val="center"/>
            </w:pPr>
            <w:r w:rsidRPr="00D81568">
              <w:t>999,5</w:t>
            </w:r>
          </w:p>
        </w:tc>
        <w:tc>
          <w:tcPr>
            <w:tcW w:w="966" w:type="dxa"/>
          </w:tcPr>
          <w:p w:rsidR="00FC51FE" w:rsidRPr="00D81568" w:rsidRDefault="00FC51FE" w:rsidP="00A30A82">
            <w:pPr>
              <w:jc w:val="center"/>
            </w:pPr>
            <w:r w:rsidRPr="00D81568">
              <w:t>890,4</w:t>
            </w:r>
          </w:p>
        </w:tc>
      </w:tr>
      <w:tr w:rsidR="00FC51FE" w:rsidTr="00FC51FE">
        <w:tc>
          <w:tcPr>
            <w:tcW w:w="4644" w:type="dxa"/>
          </w:tcPr>
          <w:p w:rsidR="00FC51FE" w:rsidRPr="00D81568" w:rsidRDefault="00FC51FE" w:rsidP="00A30A82">
            <w:r w:rsidRPr="00D81568">
              <w:t>Продукты растительного происхождения</w:t>
            </w:r>
          </w:p>
        </w:tc>
        <w:tc>
          <w:tcPr>
            <w:tcW w:w="993" w:type="dxa"/>
          </w:tcPr>
          <w:p w:rsidR="00FC51FE" w:rsidRPr="00D81568" w:rsidRDefault="00FC51FE" w:rsidP="00A30A82">
            <w:pPr>
              <w:jc w:val="center"/>
            </w:pPr>
            <w:r w:rsidRPr="00D81568">
              <w:t>83201,1</w:t>
            </w:r>
          </w:p>
        </w:tc>
        <w:tc>
          <w:tcPr>
            <w:tcW w:w="992" w:type="dxa"/>
          </w:tcPr>
          <w:p w:rsidR="00FC51FE" w:rsidRPr="00D81568" w:rsidRDefault="00FC51FE" w:rsidP="00A30A82">
            <w:pPr>
              <w:jc w:val="center"/>
            </w:pPr>
            <w:r w:rsidRPr="00D81568">
              <w:t>126492,1</w:t>
            </w:r>
          </w:p>
        </w:tc>
        <w:tc>
          <w:tcPr>
            <w:tcW w:w="992" w:type="dxa"/>
          </w:tcPr>
          <w:p w:rsidR="00FC51FE" w:rsidRPr="00D81568" w:rsidRDefault="00FC51FE" w:rsidP="00A30A82">
            <w:pPr>
              <w:jc w:val="center"/>
            </w:pPr>
            <w:r w:rsidRPr="00D81568">
              <w:t>81539,2</w:t>
            </w:r>
          </w:p>
        </w:tc>
        <w:tc>
          <w:tcPr>
            <w:tcW w:w="984" w:type="dxa"/>
          </w:tcPr>
          <w:p w:rsidR="00FC51FE" w:rsidRPr="00D81568" w:rsidRDefault="00FC51FE" w:rsidP="00A30A82">
            <w:pPr>
              <w:jc w:val="center"/>
            </w:pPr>
            <w:r w:rsidRPr="00D81568">
              <w:t>74551,5</w:t>
            </w:r>
          </w:p>
        </w:tc>
        <w:tc>
          <w:tcPr>
            <w:tcW w:w="966" w:type="dxa"/>
          </w:tcPr>
          <w:p w:rsidR="00FC51FE" w:rsidRPr="00D81568" w:rsidRDefault="00FC51FE" w:rsidP="00A30A82">
            <w:pPr>
              <w:jc w:val="center"/>
            </w:pPr>
            <w:r w:rsidRPr="00D81568">
              <w:t>110760,0</w:t>
            </w:r>
          </w:p>
        </w:tc>
      </w:tr>
      <w:tr w:rsidR="00FC51FE" w:rsidTr="00FC51FE">
        <w:tc>
          <w:tcPr>
            <w:tcW w:w="4644" w:type="dxa"/>
          </w:tcPr>
          <w:p w:rsidR="00FC51FE" w:rsidRPr="00D81568" w:rsidRDefault="00FC51FE" w:rsidP="00A30A82">
            <w:r w:rsidRPr="00D81568">
              <w:t>Жиры и масла; продукты их расщепления</w:t>
            </w:r>
          </w:p>
        </w:tc>
        <w:tc>
          <w:tcPr>
            <w:tcW w:w="993" w:type="dxa"/>
          </w:tcPr>
          <w:p w:rsidR="00FC51FE" w:rsidRPr="00D81568" w:rsidRDefault="00FC51FE" w:rsidP="00A30A82">
            <w:pPr>
              <w:jc w:val="center"/>
            </w:pPr>
            <w:r w:rsidRPr="00D81568">
              <w:t>11120,9</w:t>
            </w:r>
          </w:p>
        </w:tc>
        <w:tc>
          <w:tcPr>
            <w:tcW w:w="992" w:type="dxa"/>
          </w:tcPr>
          <w:p w:rsidR="00FC51FE" w:rsidRPr="00D81568" w:rsidRDefault="00FC51FE" w:rsidP="00A30A82">
            <w:pPr>
              <w:jc w:val="center"/>
            </w:pPr>
            <w:r w:rsidRPr="00D81568">
              <w:t>12227,6</w:t>
            </w:r>
          </w:p>
        </w:tc>
        <w:tc>
          <w:tcPr>
            <w:tcW w:w="992" w:type="dxa"/>
          </w:tcPr>
          <w:p w:rsidR="00FC51FE" w:rsidRPr="00D81568" w:rsidRDefault="00FC51FE" w:rsidP="00A30A82">
            <w:pPr>
              <w:jc w:val="center"/>
            </w:pPr>
            <w:r w:rsidRPr="00D81568">
              <w:t>14468,7</w:t>
            </w:r>
          </w:p>
        </w:tc>
        <w:tc>
          <w:tcPr>
            <w:tcW w:w="984" w:type="dxa"/>
          </w:tcPr>
          <w:p w:rsidR="00FC51FE" w:rsidRPr="00D81568" w:rsidRDefault="00FC51FE" w:rsidP="00A30A82">
            <w:pPr>
              <w:jc w:val="center"/>
            </w:pPr>
            <w:r w:rsidRPr="00D81568">
              <w:t>17669,4</w:t>
            </w:r>
          </w:p>
        </w:tc>
        <w:tc>
          <w:tcPr>
            <w:tcW w:w="966" w:type="dxa"/>
          </w:tcPr>
          <w:p w:rsidR="00FC51FE" w:rsidRPr="00D81568" w:rsidRDefault="00FC51FE" w:rsidP="00A30A82">
            <w:pPr>
              <w:jc w:val="center"/>
            </w:pPr>
            <w:r w:rsidRPr="00D81568">
              <w:t>15415,1</w:t>
            </w:r>
          </w:p>
        </w:tc>
      </w:tr>
      <w:tr w:rsidR="00FC51FE" w:rsidTr="00FC51FE">
        <w:tc>
          <w:tcPr>
            <w:tcW w:w="4644" w:type="dxa"/>
          </w:tcPr>
          <w:p w:rsidR="00FC51FE" w:rsidRPr="00D81568" w:rsidRDefault="00FC51FE" w:rsidP="00A30A82">
            <w:r w:rsidRPr="00D81568">
              <w:t>Готовые пищевые продукты; алкогольные</w:t>
            </w:r>
            <w:r>
              <w:t xml:space="preserve"> и безалкогольные напитки</w:t>
            </w:r>
            <w:r w:rsidRPr="00D81568">
              <w:t>; табак и его заменители</w:t>
            </w:r>
          </w:p>
        </w:tc>
        <w:tc>
          <w:tcPr>
            <w:tcW w:w="993" w:type="dxa"/>
          </w:tcPr>
          <w:p w:rsidR="00FC51FE" w:rsidRPr="00D81568" w:rsidRDefault="00FC51FE" w:rsidP="00A30A82">
            <w:pPr>
              <w:jc w:val="center"/>
            </w:pPr>
            <w:r w:rsidRPr="00D81568">
              <w:t>50576,1</w:t>
            </w:r>
          </w:p>
        </w:tc>
        <w:tc>
          <w:tcPr>
            <w:tcW w:w="992" w:type="dxa"/>
          </w:tcPr>
          <w:p w:rsidR="00FC51FE" w:rsidRPr="00D81568" w:rsidRDefault="00FC51FE" w:rsidP="00A30A82">
            <w:pPr>
              <w:jc w:val="center"/>
            </w:pPr>
            <w:r w:rsidRPr="00D81568">
              <w:t>58379,7</w:t>
            </w:r>
          </w:p>
        </w:tc>
        <w:tc>
          <w:tcPr>
            <w:tcW w:w="992" w:type="dxa"/>
          </w:tcPr>
          <w:p w:rsidR="00FC51FE" w:rsidRPr="00D81568" w:rsidRDefault="00FC51FE" w:rsidP="00A30A82">
            <w:pPr>
              <w:jc w:val="center"/>
            </w:pPr>
            <w:r w:rsidRPr="00D81568">
              <w:t>45492,4</w:t>
            </w:r>
          </w:p>
        </w:tc>
        <w:tc>
          <w:tcPr>
            <w:tcW w:w="984" w:type="dxa"/>
          </w:tcPr>
          <w:p w:rsidR="00FC51FE" w:rsidRPr="00D81568" w:rsidRDefault="00FC51FE" w:rsidP="00A30A82">
            <w:pPr>
              <w:jc w:val="center"/>
            </w:pPr>
            <w:r w:rsidRPr="00D81568">
              <w:t>62940,9</w:t>
            </w:r>
          </w:p>
        </w:tc>
        <w:tc>
          <w:tcPr>
            <w:tcW w:w="966" w:type="dxa"/>
          </w:tcPr>
          <w:p w:rsidR="00FC51FE" w:rsidRPr="00D81568" w:rsidRDefault="00FC51FE" w:rsidP="00A30A82">
            <w:pPr>
              <w:jc w:val="center"/>
            </w:pPr>
            <w:r w:rsidRPr="00D81568">
              <w:t>66774,3</w:t>
            </w:r>
          </w:p>
        </w:tc>
      </w:tr>
      <w:tr w:rsidR="00FC51FE" w:rsidTr="00FC51FE">
        <w:tc>
          <w:tcPr>
            <w:tcW w:w="4644" w:type="dxa"/>
          </w:tcPr>
          <w:p w:rsidR="00FC51FE" w:rsidRPr="00D81568" w:rsidRDefault="00FC51FE" w:rsidP="00A30A82">
            <w:r w:rsidRPr="00D81568">
              <w:t>Минеральные продукты</w:t>
            </w:r>
          </w:p>
        </w:tc>
        <w:tc>
          <w:tcPr>
            <w:tcW w:w="993" w:type="dxa"/>
          </w:tcPr>
          <w:p w:rsidR="00FC51FE" w:rsidRPr="00D81568" w:rsidRDefault="00FC51FE" w:rsidP="00A30A82">
            <w:pPr>
              <w:jc w:val="center"/>
            </w:pPr>
            <w:r w:rsidRPr="00D81568">
              <w:t>99506,1</w:t>
            </w:r>
          </w:p>
        </w:tc>
        <w:tc>
          <w:tcPr>
            <w:tcW w:w="992" w:type="dxa"/>
          </w:tcPr>
          <w:p w:rsidR="00FC51FE" w:rsidRPr="00D81568" w:rsidRDefault="00FC51FE" w:rsidP="00A30A82">
            <w:pPr>
              <w:jc w:val="center"/>
            </w:pPr>
            <w:r w:rsidRPr="00D81568">
              <w:t>85753,3</w:t>
            </w:r>
          </w:p>
        </w:tc>
        <w:tc>
          <w:tcPr>
            <w:tcW w:w="992" w:type="dxa"/>
          </w:tcPr>
          <w:p w:rsidR="00FC51FE" w:rsidRPr="00D81568" w:rsidRDefault="00FC51FE" w:rsidP="00A30A82">
            <w:pPr>
              <w:jc w:val="center"/>
            </w:pPr>
            <w:r w:rsidRPr="00D81568">
              <w:t>81162,0</w:t>
            </w:r>
          </w:p>
        </w:tc>
        <w:tc>
          <w:tcPr>
            <w:tcW w:w="984" w:type="dxa"/>
          </w:tcPr>
          <w:p w:rsidR="00FC51FE" w:rsidRPr="00D81568" w:rsidRDefault="00FC51FE" w:rsidP="00A30A82">
            <w:pPr>
              <w:jc w:val="center"/>
            </w:pPr>
            <w:r w:rsidRPr="00D81568">
              <w:t>155053,4</w:t>
            </w:r>
          </w:p>
        </w:tc>
        <w:tc>
          <w:tcPr>
            <w:tcW w:w="966" w:type="dxa"/>
          </w:tcPr>
          <w:p w:rsidR="00FC51FE" w:rsidRPr="00D81568" w:rsidRDefault="00FC51FE" w:rsidP="00A30A82">
            <w:pPr>
              <w:jc w:val="center"/>
            </w:pPr>
            <w:r w:rsidRPr="00D81568">
              <w:t>111787,7</w:t>
            </w:r>
          </w:p>
        </w:tc>
      </w:tr>
      <w:tr w:rsidR="00FC51FE" w:rsidTr="00FC51FE">
        <w:tc>
          <w:tcPr>
            <w:tcW w:w="4644" w:type="dxa"/>
          </w:tcPr>
          <w:p w:rsidR="00FC51FE" w:rsidRPr="00D81568" w:rsidRDefault="00FC51FE" w:rsidP="00A30A82">
            <w:r w:rsidRPr="00D81568">
              <w:t>Продукция химической и связанных с ней отраслей промышленности</w:t>
            </w:r>
          </w:p>
        </w:tc>
        <w:tc>
          <w:tcPr>
            <w:tcW w:w="993" w:type="dxa"/>
          </w:tcPr>
          <w:p w:rsidR="00FC51FE" w:rsidRPr="00D81568" w:rsidRDefault="00FC51FE" w:rsidP="00A30A82">
            <w:pPr>
              <w:jc w:val="center"/>
            </w:pPr>
            <w:r w:rsidRPr="00D81568">
              <w:t>19168,5</w:t>
            </w:r>
          </w:p>
        </w:tc>
        <w:tc>
          <w:tcPr>
            <w:tcW w:w="992" w:type="dxa"/>
          </w:tcPr>
          <w:p w:rsidR="00FC51FE" w:rsidRPr="00D81568" w:rsidRDefault="00FC51FE" w:rsidP="00A30A82">
            <w:pPr>
              <w:jc w:val="center"/>
            </w:pPr>
            <w:r w:rsidRPr="00D81568">
              <w:t>37608,2</w:t>
            </w:r>
          </w:p>
        </w:tc>
        <w:tc>
          <w:tcPr>
            <w:tcW w:w="992" w:type="dxa"/>
          </w:tcPr>
          <w:p w:rsidR="00FC51FE" w:rsidRPr="00D81568" w:rsidRDefault="00FC51FE" w:rsidP="00A30A82">
            <w:pPr>
              <w:jc w:val="center"/>
            </w:pPr>
            <w:r w:rsidRPr="00D81568">
              <w:t>81952,8</w:t>
            </w:r>
          </w:p>
        </w:tc>
        <w:tc>
          <w:tcPr>
            <w:tcW w:w="984" w:type="dxa"/>
          </w:tcPr>
          <w:p w:rsidR="00FC51FE" w:rsidRPr="00D81568" w:rsidRDefault="00FC51FE" w:rsidP="00A30A82">
            <w:pPr>
              <w:jc w:val="center"/>
            </w:pPr>
            <w:r w:rsidRPr="00D81568">
              <w:t>35051,6</w:t>
            </w:r>
          </w:p>
        </w:tc>
        <w:tc>
          <w:tcPr>
            <w:tcW w:w="966" w:type="dxa"/>
          </w:tcPr>
          <w:p w:rsidR="00FC51FE" w:rsidRPr="00D81568" w:rsidRDefault="00FC51FE" w:rsidP="00A30A82">
            <w:pPr>
              <w:jc w:val="center"/>
            </w:pPr>
            <w:r w:rsidRPr="00D81568">
              <w:t>43936,1</w:t>
            </w:r>
          </w:p>
        </w:tc>
      </w:tr>
      <w:tr w:rsidR="00FC51FE" w:rsidTr="00FC51FE">
        <w:trPr>
          <w:trHeight w:val="198"/>
        </w:trPr>
        <w:tc>
          <w:tcPr>
            <w:tcW w:w="4644" w:type="dxa"/>
          </w:tcPr>
          <w:p w:rsidR="00FC51FE" w:rsidRPr="00D81568" w:rsidRDefault="00FC51FE" w:rsidP="00AD7308">
            <w:r w:rsidRPr="00D81568">
              <w:t xml:space="preserve">Кожевенное сырье, кожа, натуральный мех </w:t>
            </w:r>
            <w:r>
              <w:t>и др.</w:t>
            </w:r>
          </w:p>
        </w:tc>
        <w:tc>
          <w:tcPr>
            <w:tcW w:w="993" w:type="dxa"/>
          </w:tcPr>
          <w:p w:rsidR="00FC51FE" w:rsidRPr="00D81568" w:rsidRDefault="00FC51FE" w:rsidP="00A30A82">
            <w:pPr>
              <w:jc w:val="center"/>
            </w:pPr>
            <w:r w:rsidRPr="00D81568">
              <w:t>686,8</w:t>
            </w:r>
          </w:p>
        </w:tc>
        <w:tc>
          <w:tcPr>
            <w:tcW w:w="992" w:type="dxa"/>
          </w:tcPr>
          <w:p w:rsidR="00FC51FE" w:rsidRPr="00D81568" w:rsidRDefault="00FC51FE" w:rsidP="00A30A82">
            <w:pPr>
              <w:jc w:val="center"/>
            </w:pPr>
            <w:r w:rsidRPr="00D81568">
              <w:t>1166,9</w:t>
            </w:r>
          </w:p>
        </w:tc>
        <w:tc>
          <w:tcPr>
            <w:tcW w:w="992" w:type="dxa"/>
          </w:tcPr>
          <w:p w:rsidR="00FC51FE" w:rsidRPr="00D81568" w:rsidRDefault="00FC51FE" w:rsidP="00A30A82">
            <w:pPr>
              <w:jc w:val="center"/>
            </w:pPr>
            <w:r w:rsidRPr="00D81568">
              <w:t>537,5</w:t>
            </w:r>
          </w:p>
        </w:tc>
        <w:tc>
          <w:tcPr>
            <w:tcW w:w="984" w:type="dxa"/>
          </w:tcPr>
          <w:p w:rsidR="00FC51FE" w:rsidRPr="00D81568" w:rsidRDefault="00FC51FE" w:rsidP="00A30A82">
            <w:pPr>
              <w:jc w:val="center"/>
            </w:pPr>
            <w:r w:rsidRPr="00D81568">
              <w:t>847,6</w:t>
            </w:r>
          </w:p>
        </w:tc>
        <w:tc>
          <w:tcPr>
            <w:tcW w:w="966" w:type="dxa"/>
          </w:tcPr>
          <w:p w:rsidR="00FC51FE" w:rsidRPr="00D81568" w:rsidRDefault="00FC51FE" w:rsidP="00A30A82">
            <w:pPr>
              <w:jc w:val="center"/>
            </w:pPr>
            <w:r w:rsidRPr="00D81568">
              <w:t>2506,9</w:t>
            </w:r>
          </w:p>
        </w:tc>
      </w:tr>
      <w:tr w:rsidR="00FC51FE" w:rsidTr="00FC51FE">
        <w:tc>
          <w:tcPr>
            <w:tcW w:w="4644" w:type="dxa"/>
          </w:tcPr>
          <w:p w:rsidR="00FC51FE" w:rsidRPr="00D81568" w:rsidRDefault="00FC51FE" w:rsidP="00AD7308">
            <w:r>
              <w:t>Бумаг</w:t>
            </w:r>
            <w:r w:rsidR="00AD7308">
              <w:t>а</w:t>
            </w:r>
            <w:r w:rsidRPr="00D81568">
              <w:t xml:space="preserve"> из древесины или других волокнистых растительных материалов</w:t>
            </w:r>
          </w:p>
        </w:tc>
        <w:tc>
          <w:tcPr>
            <w:tcW w:w="993" w:type="dxa"/>
          </w:tcPr>
          <w:p w:rsidR="00FC51FE" w:rsidRPr="00D81568" w:rsidRDefault="00FC51FE" w:rsidP="00621133">
            <w:pPr>
              <w:jc w:val="center"/>
            </w:pPr>
            <w:r w:rsidRPr="00D81568">
              <w:t>5855,7</w:t>
            </w:r>
          </w:p>
        </w:tc>
        <w:tc>
          <w:tcPr>
            <w:tcW w:w="992" w:type="dxa"/>
          </w:tcPr>
          <w:p w:rsidR="00FC51FE" w:rsidRPr="00D81568" w:rsidRDefault="00FC51FE" w:rsidP="00621133">
            <w:pPr>
              <w:jc w:val="center"/>
              <w:rPr>
                <w:lang w:val="ky-KG"/>
              </w:rPr>
            </w:pPr>
            <w:r w:rsidRPr="00D81568">
              <w:t>4483,8</w:t>
            </w:r>
          </w:p>
        </w:tc>
        <w:tc>
          <w:tcPr>
            <w:tcW w:w="992" w:type="dxa"/>
          </w:tcPr>
          <w:p w:rsidR="00FC51FE" w:rsidRPr="00D81568" w:rsidRDefault="00FC51FE" w:rsidP="00621133">
            <w:pPr>
              <w:jc w:val="center"/>
              <w:rPr>
                <w:lang w:val="ky-KG"/>
              </w:rPr>
            </w:pPr>
            <w:r w:rsidRPr="00D81568">
              <w:t>3538,0</w:t>
            </w:r>
          </w:p>
        </w:tc>
        <w:tc>
          <w:tcPr>
            <w:tcW w:w="984" w:type="dxa"/>
          </w:tcPr>
          <w:p w:rsidR="00FC51FE" w:rsidRPr="00D81568" w:rsidRDefault="00FC51FE" w:rsidP="00621133">
            <w:pPr>
              <w:jc w:val="center"/>
              <w:rPr>
                <w:lang w:val="ky-KG"/>
              </w:rPr>
            </w:pPr>
            <w:r w:rsidRPr="00D81568">
              <w:t>2792,9</w:t>
            </w:r>
          </w:p>
        </w:tc>
        <w:tc>
          <w:tcPr>
            <w:tcW w:w="966" w:type="dxa"/>
          </w:tcPr>
          <w:p w:rsidR="00FC51FE" w:rsidRPr="00D81568" w:rsidRDefault="00FC51FE" w:rsidP="00A30A82">
            <w:pPr>
              <w:jc w:val="center"/>
              <w:rPr>
                <w:lang w:val="ky-KG"/>
              </w:rPr>
            </w:pPr>
            <w:r w:rsidRPr="00D81568">
              <w:t>3355,0</w:t>
            </w:r>
          </w:p>
        </w:tc>
      </w:tr>
      <w:tr w:rsidR="00FC51FE" w:rsidTr="00FC51FE">
        <w:tc>
          <w:tcPr>
            <w:tcW w:w="4644" w:type="dxa"/>
          </w:tcPr>
          <w:p w:rsidR="00FC51FE" w:rsidRPr="00D81568" w:rsidRDefault="00FC51FE" w:rsidP="00A30A82">
            <w:r w:rsidRPr="00D81568">
              <w:t>Текстиль и текстильные изделия</w:t>
            </w:r>
          </w:p>
        </w:tc>
        <w:tc>
          <w:tcPr>
            <w:tcW w:w="993" w:type="dxa"/>
          </w:tcPr>
          <w:p w:rsidR="00FC51FE" w:rsidRPr="00D81568" w:rsidRDefault="00FC51FE" w:rsidP="00A30A82">
            <w:pPr>
              <w:jc w:val="center"/>
            </w:pPr>
            <w:r w:rsidRPr="00D81568">
              <w:t>1776,8</w:t>
            </w:r>
          </w:p>
        </w:tc>
        <w:tc>
          <w:tcPr>
            <w:tcW w:w="992" w:type="dxa"/>
          </w:tcPr>
          <w:p w:rsidR="00FC51FE" w:rsidRPr="00D81568" w:rsidRDefault="00FC51FE" w:rsidP="00A30A82">
            <w:pPr>
              <w:jc w:val="center"/>
            </w:pPr>
            <w:r w:rsidRPr="00D81568">
              <w:t>1233,6</w:t>
            </w:r>
          </w:p>
        </w:tc>
        <w:tc>
          <w:tcPr>
            <w:tcW w:w="992" w:type="dxa"/>
          </w:tcPr>
          <w:p w:rsidR="00FC51FE" w:rsidRPr="00D81568" w:rsidRDefault="00FC51FE" w:rsidP="00A30A82">
            <w:pPr>
              <w:jc w:val="center"/>
            </w:pPr>
            <w:r w:rsidRPr="00D81568">
              <w:t>534,7</w:t>
            </w:r>
          </w:p>
        </w:tc>
        <w:tc>
          <w:tcPr>
            <w:tcW w:w="984" w:type="dxa"/>
          </w:tcPr>
          <w:p w:rsidR="00FC51FE" w:rsidRPr="00D81568" w:rsidRDefault="00FC51FE" w:rsidP="00A30A82">
            <w:pPr>
              <w:jc w:val="center"/>
            </w:pPr>
            <w:r w:rsidRPr="00D81568">
              <w:t>779,7</w:t>
            </w:r>
          </w:p>
        </w:tc>
        <w:tc>
          <w:tcPr>
            <w:tcW w:w="966" w:type="dxa"/>
          </w:tcPr>
          <w:p w:rsidR="00FC51FE" w:rsidRPr="00D81568" w:rsidRDefault="00FC51FE" w:rsidP="00A30A82">
            <w:pPr>
              <w:jc w:val="center"/>
            </w:pPr>
            <w:r w:rsidRPr="00D81568">
              <w:t>1763,8</w:t>
            </w:r>
          </w:p>
        </w:tc>
      </w:tr>
      <w:tr w:rsidR="00FC51FE" w:rsidTr="00FC51FE">
        <w:tc>
          <w:tcPr>
            <w:tcW w:w="4644" w:type="dxa"/>
          </w:tcPr>
          <w:p w:rsidR="00FC51FE" w:rsidRPr="00D81568" w:rsidRDefault="00FC51FE" w:rsidP="00A30A82">
            <w:r w:rsidRPr="00D81568">
              <w:t xml:space="preserve">Изделия из камня, гипса, цемента, асбеста, из подобных материалов; стекло </w:t>
            </w:r>
          </w:p>
        </w:tc>
        <w:tc>
          <w:tcPr>
            <w:tcW w:w="993" w:type="dxa"/>
          </w:tcPr>
          <w:p w:rsidR="00FC51FE" w:rsidRPr="00D81568" w:rsidRDefault="00FC51FE" w:rsidP="00A30A82">
            <w:pPr>
              <w:jc w:val="center"/>
            </w:pPr>
            <w:r w:rsidRPr="00D81568">
              <w:t>2433,5</w:t>
            </w:r>
          </w:p>
        </w:tc>
        <w:tc>
          <w:tcPr>
            <w:tcW w:w="992" w:type="dxa"/>
          </w:tcPr>
          <w:p w:rsidR="00FC51FE" w:rsidRPr="00D81568" w:rsidRDefault="00FC51FE" w:rsidP="00A30A82">
            <w:pPr>
              <w:jc w:val="center"/>
            </w:pPr>
            <w:r w:rsidRPr="00D81568">
              <w:t>3207,8</w:t>
            </w:r>
          </w:p>
        </w:tc>
        <w:tc>
          <w:tcPr>
            <w:tcW w:w="992" w:type="dxa"/>
          </w:tcPr>
          <w:p w:rsidR="00FC51FE" w:rsidRPr="00D81568" w:rsidRDefault="00FC51FE" w:rsidP="00A30A82">
            <w:pPr>
              <w:jc w:val="center"/>
            </w:pPr>
            <w:r w:rsidRPr="00D81568">
              <w:t>4745,2</w:t>
            </w:r>
          </w:p>
        </w:tc>
        <w:tc>
          <w:tcPr>
            <w:tcW w:w="984" w:type="dxa"/>
          </w:tcPr>
          <w:p w:rsidR="00FC51FE" w:rsidRPr="00D81568" w:rsidRDefault="00FC51FE" w:rsidP="00A30A82">
            <w:pPr>
              <w:jc w:val="center"/>
            </w:pPr>
            <w:r w:rsidRPr="00D81568">
              <w:t>4595,3</w:t>
            </w:r>
          </w:p>
        </w:tc>
        <w:tc>
          <w:tcPr>
            <w:tcW w:w="966" w:type="dxa"/>
          </w:tcPr>
          <w:p w:rsidR="00FC51FE" w:rsidRPr="00D81568" w:rsidRDefault="00FC51FE" w:rsidP="00A30A82">
            <w:pPr>
              <w:jc w:val="center"/>
            </w:pPr>
            <w:r w:rsidRPr="00D81568">
              <w:t>6411,5</w:t>
            </w:r>
          </w:p>
        </w:tc>
      </w:tr>
      <w:tr w:rsidR="00FC51FE" w:rsidTr="00FC51FE">
        <w:tc>
          <w:tcPr>
            <w:tcW w:w="4644" w:type="dxa"/>
          </w:tcPr>
          <w:p w:rsidR="00FC51FE" w:rsidRPr="00D81568" w:rsidRDefault="00FC51FE" w:rsidP="00A30A82">
            <w:r w:rsidRPr="00D81568">
              <w:t>Недрагоценные металлы и изделия из них</w:t>
            </w:r>
          </w:p>
        </w:tc>
        <w:tc>
          <w:tcPr>
            <w:tcW w:w="993" w:type="dxa"/>
          </w:tcPr>
          <w:p w:rsidR="00FC51FE" w:rsidRPr="00D81568" w:rsidRDefault="00FC51FE" w:rsidP="00A30A82">
            <w:pPr>
              <w:jc w:val="center"/>
            </w:pPr>
            <w:r w:rsidRPr="00D81568">
              <w:t>28007,8</w:t>
            </w:r>
          </w:p>
        </w:tc>
        <w:tc>
          <w:tcPr>
            <w:tcW w:w="992" w:type="dxa"/>
          </w:tcPr>
          <w:p w:rsidR="00FC51FE" w:rsidRPr="00D81568" w:rsidRDefault="00FC51FE" w:rsidP="00A30A82">
            <w:pPr>
              <w:jc w:val="center"/>
            </w:pPr>
            <w:r w:rsidRPr="00D81568">
              <w:t>34948,2</w:t>
            </w:r>
          </w:p>
        </w:tc>
        <w:tc>
          <w:tcPr>
            <w:tcW w:w="992" w:type="dxa"/>
          </w:tcPr>
          <w:p w:rsidR="00FC51FE" w:rsidRPr="00D81568" w:rsidRDefault="00FC51FE" w:rsidP="00A30A82">
            <w:pPr>
              <w:jc w:val="center"/>
            </w:pPr>
            <w:r w:rsidRPr="00D81568">
              <w:t>19019,1</w:t>
            </w:r>
          </w:p>
        </w:tc>
        <w:tc>
          <w:tcPr>
            <w:tcW w:w="984" w:type="dxa"/>
          </w:tcPr>
          <w:p w:rsidR="00FC51FE" w:rsidRPr="00D81568" w:rsidRDefault="00FC51FE" w:rsidP="00A30A82">
            <w:pPr>
              <w:jc w:val="center"/>
            </w:pPr>
            <w:r w:rsidRPr="00D81568">
              <w:t>23666,3</w:t>
            </w:r>
          </w:p>
        </w:tc>
        <w:tc>
          <w:tcPr>
            <w:tcW w:w="966" w:type="dxa"/>
          </w:tcPr>
          <w:p w:rsidR="00FC51FE" w:rsidRPr="00D81568" w:rsidRDefault="00FC51FE" w:rsidP="00A30A82">
            <w:pPr>
              <w:jc w:val="center"/>
            </w:pPr>
            <w:r w:rsidRPr="00D81568">
              <w:t>34337,2</w:t>
            </w:r>
          </w:p>
        </w:tc>
      </w:tr>
      <w:tr w:rsidR="00FC51FE" w:rsidTr="00FC51FE">
        <w:tc>
          <w:tcPr>
            <w:tcW w:w="4644" w:type="dxa"/>
          </w:tcPr>
          <w:p w:rsidR="00FC51FE" w:rsidRPr="00D81568" w:rsidRDefault="00FC51FE" w:rsidP="00A30A82">
            <w:r w:rsidRPr="00D81568">
              <w:t>Машины, оборудование и механизмы;</w:t>
            </w:r>
          </w:p>
          <w:p w:rsidR="00FC51FE" w:rsidRPr="00D81568" w:rsidRDefault="00FC51FE" w:rsidP="00A30A82">
            <w:r w:rsidRPr="00D81568">
              <w:t>электротехническое оборудование; их части</w:t>
            </w:r>
          </w:p>
        </w:tc>
        <w:tc>
          <w:tcPr>
            <w:tcW w:w="993" w:type="dxa"/>
          </w:tcPr>
          <w:p w:rsidR="00FC51FE" w:rsidRPr="00D81568" w:rsidRDefault="00FC51FE" w:rsidP="00A30A82">
            <w:pPr>
              <w:jc w:val="center"/>
            </w:pPr>
            <w:r w:rsidRPr="00D81568">
              <w:t>5035,5</w:t>
            </w:r>
          </w:p>
        </w:tc>
        <w:tc>
          <w:tcPr>
            <w:tcW w:w="992" w:type="dxa"/>
          </w:tcPr>
          <w:p w:rsidR="00FC51FE" w:rsidRPr="00D81568" w:rsidRDefault="00FC51FE" w:rsidP="00A30A82">
            <w:pPr>
              <w:jc w:val="center"/>
            </w:pPr>
            <w:r w:rsidRPr="00D81568">
              <w:t>5687,6</w:t>
            </w:r>
          </w:p>
        </w:tc>
        <w:tc>
          <w:tcPr>
            <w:tcW w:w="992" w:type="dxa"/>
          </w:tcPr>
          <w:p w:rsidR="00FC51FE" w:rsidRPr="00D81568" w:rsidRDefault="00FC51FE" w:rsidP="00A30A82">
            <w:pPr>
              <w:jc w:val="center"/>
            </w:pPr>
            <w:r w:rsidRPr="00D81568">
              <w:t>2648,1</w:t>
            </w:r>
          </w:p>
        </w:tc>
        <w:tc>
          <w:tcPr>
            <w:tcW w:w="984" w:type="dxa"/>
          </w:tcPr>
          <w:p w:rsidR="00FC51FE" w:rsidRPr="00D81568" w:rsidRDefault="00FC51FE" w:rsidP="00A30A82">
            <w:pPr>
              <w:jc w:val="center"/>
            </w:pPr>
            <w:r w:rsidRPr="00D81568">
              <w:t>1985,9</w:t>
            </w:r>
          </w:p>
        </w:tc>
        <w:tc>
          <w:tcPr>
            <w:tcW w:w="966" w:type="dxa"/>
          </w:tcPr>
          <w:p w:rsidR="00FC51FE" w:rsidRPr="00D81568" w:rsidRDefault="00FC51FE" w:rsidP="00A30A82">
            <w:pPr>
              <w:jc w:val="center"/>
            </w:pPr>
            <w:r w:rsidRPr="00D81568">
              <w:t>5869,8</w:t>
            </w:r>
          </w:p>
        </w:tc>
      </w:tr>
      <w:tr w:rsidR="00FC51FE" w:rsidTr="00FC51FE">
        <w:tc>
          <w:tcPr>
            <w:tcW w:w="4644" w:type="dxa"/>
          </w:tcPr>
          <w:p w:rsidR="00FC51FE" w:rsidRPr="00D81568" w:rsidRDefault="00FC51FE" w:rsidP="00A30A82">
            <w:r w:rsidRPr="00D81568">
              <w:t>Р</w:t>
            </w:r>
            <w:r>
              <w:t xml:space="preserve">азные промышленные товары </w:t>
            </w:r>
          </w:p>
        </w:tc>
        <w:tc>
          <w:tcPr>
            <w:tcW w:w="993" w:type="dxa"/>
          </w:tcPr>
          <w:p w:rsidR="00FC51FE" w:rsidRPr="00D81568" w:rsidRDefault="00FC51FE" w:rsidP="00A30A82">
            <w:pPr>
              <w:jc w:val="center"/>
            </w:pPr>
            <w:r w:rsidRPr="00D81568">
              <w:t>537,5</w:t>
            </w:r>
          </w:p>
        </w:tc>
        <w:tc>
          <w:tcPr>
            <w:tcW w:w="992" w:type="dxa"/>
          </w:tcPr>
          <w:p w:rsidR="00FC51FE" w:rsidRPr="00D81568" w:rsidRDefault="00FC51FE" w:rsidP="00A30A82">
            <w:pPr>
              <w:jc w:val="center"/>
            </w:pPr>
            <w:r w:rsidRPr="00D81568">
              <w:t>433,4</w:t>
            </w:r>
          </w:p>
        </w:tc>
        <w:tc>
          <w:tcPr>
            <w:tcW w:w="992" w:type="dxa"/>
          </w:tcPr>
          <w:p w:rsidR="00FC51FE" w:rsidRPr="00D81568" w:rsidRDefault="00FC51FE" w:rsidP="00A30A82">
            <w:pPr>
              <w:jc w:val="center"/>
            </w:pPr>
            <w:r w:rsidRPr="00D81568">
              <w:t>330,3</w:t>
            </w:r>
          </w:p>
        </w:tc>
        <w:tc>
          <w:tcPr>
            <w:tcW w:w="984" w:type="dxa"/>
          </w:tcPr>
          <w:p w:rsidR="00FC51FE" w:rsidRPr="00D81568" w:rsidRDefault="00FC51FE" w:rsidP="00A30A82">
            <w:pPr>
              <w:jc w:val="center"/>
            </w:pPr>
            <w:r w:rsidRPr="00D81568">
              <w:t>81,5</w:t>
            </w:r>
          </w:p>
        </w:tc>
        <w:tc>
          <w:tcPr>
            <w:tcW w:w="966" w:type="dxa"/>
          </w:tcPr>
          <w:p w:rsidR="00FC51FE" w:rsidRPr="00D81568" w:rsidRDefault="00FC51FE" w:rsidP="00A30A82">
            <w:pPr>
              <w:jc w:val="center"/>
            </w:pPr>
            <w:r w:rsidRPr="00D81568">
              <w:t>1138,7</w:t>
            </w:r>
          </w:p>
        </w:tc>
      </w:tr>
    </w:tbl>
    <w:p w:rsidR="00D55BF0" w:rsidRPr="002903EC" w:rsidRDefault="00D55BF0" w:rsidP="00621133">
      <w:pPr>
        <w:jc w:val="both"/>
        <w:rPr>
          <w:sz w:val="24"/>
          <w:szCs w:val="24"/>
        </w:rPr>
      </w:pPr>
      <w:r w:rsidRPr="002903EC">
        <w:rPr>
          <w:sz w:val="24"/>
          <w:szCs w:val="24"/>
        </w:rPr>
        <w:t xml:space="preserve">Источник: данные </w:t>
      </w:r>
      <w:proofErr w:type="spellStart"/>
      <w:r w:rsidRPr="002903EC">
        <w:rPr>
          <w:sz w:val="24"/>
          <w:szCs w:val="24"/>
        </w:rPr>
        <w:t>Нацстаткома</w:t>
      </w:r>
      <w:proofErr w:type="spellEnd"/>
      <w:r w:rsidRPr="002903EC">
        <w:rPr>
          <w:sz w:val="24"/>
          <w:szCs w:val="24"/>
        </w:rPr>
        <w:t xml:space="preserve"> КР</w:t>
      </w:r>
      <w:r w:rsidR="00621133" w:rsidRPr="002903EC">
        <w:rPr>
          <w:sz w:val="24"/>
          <w:szCs w:val="24"/>
        </w:rPr>
        <w:t>.</w:t>
      </w:r>
    </w:p>
    <w:p w:rsidR="006B512C" w:rsidRPr="00D81568" w:rsidRDefault="006B512C" w:rsidP="00D55BF0">
      <w:pPr>
        <w:ind w:firstLine="709"/>
        <w:jc w:val="both"/>
      </w:pPr>
    </w:p>
    <w:p w:rsidR="00D55BF0" w:rsidRPr="00D95960" w:rsidRDefault="00D55BF0" w:rsidP="00D55BF0">
      <w:pPr>
        <w:ind w:firstLine="709"/>
        <w:jc w:val="both"/>
        <w:rPr>
          <w:sz w:val="28"/>
          <w:szCs w:val="28"/>
        </w:rPr>
      </w:pPr>
      <w:r w:rsidRPr="00D95960">
        <w:rPr>
          <w:sz w:val="28"/>
          <w:szCs w:val="28"/>
        </w:rPr>
        <w:t xml:space="preserve">Следует отметить, что изготовление конкурентоспособной продукции на экспорт в значительной степени зависит от импорта энергоносителей, их ценовой политики, а также промежуточной продукции (машины и оборудование), которые могут производиться </w:t>
      </w:r>
      <w:r w:rsidRPr="00D95960">
        <w:rPr>
          <w:sz w:val="28"/>
          <w:szCs w:val="28"/>
          <w:lang w:val="ky-KG"/>
        </w:rPr>
        <w:t>в Кыргызстане</w:t>
      </w:r>
      <w:r w:rsidRPr="00D95960">
        <w:rPr>
          <w:sz w:val="28"/>
          <w:szCs w:val="28"/>
        </w:rPr>
        <w:t xml:space="preserve">. </w:t>
      </w:r>
    </w:p>
    <w:p w:rsidR="00D55BF0" w:rsidRPr="005C4F54" w:rsidRDefault="00D55BF0" w:rsidP="00D55BF0">
      <w:pPr>
        <w:ind w:firstLine="709"/>
        <w:jc w:val="both"/>
        <w:rPr>
          <w:sz w:val="28"/>
          <w:szCs w:val="28"/>
        </w:rPr>
      </w:pPr>
      <w:r w:rsidRPr="005C4F54">
        <w:rPr>
          <w:sz w:val="28"/>
          <w:szCs w:val="28"/>
        </w:rPr>
        <w:t>Топливно-</w:t>
      </w:r>
      <w:r w:rsidRPr="005C4F54">
        <w:rPr>
          <w:sz w:val="28"/>
          <w:szCs w:val="28"/>
          <w:lang w:val="ky-KG"/>
        </w:rPr>
        <w:t>энергетический</w:t>
      </w:r>
      <w:r w:rsidRPr="005C4F54">
        <w:rPr>
          <w:sz w:val="28"/>
          <w:szCs w:val="28"/>
        </w:rPr>
        <w:t xml:space="preserve"> комплекс</w:t>
      </w:r>
      <w:r w:rsidR="00436CF3">
        <w:rPr>
          <w:sz w:val="28"/>
          <w:szCs w:val="28"/>
        </w:rPr>
        <w:t xml:space="preserve">, в первую очередь, </w:t>
      </w:r>
      <w:r w:rsidRPr="005C4F54">
        <w:rPr>
          <w:sz w:val="28"/>
          <w:szCs w:val="28"/>
        </w:rPr>
        <w:t>составляе</w:t>
      </w:r>
      <w:r w:rsidR="00436CF3">
        <w:rPr>
          <w:sz w:val="28"/>
          <w:szCs w:val="28"/>
        </w:rPr>
        <w:t>т основу</w:t>
      </w:r>
      <w:r w:rsidRPr="005C4F54">
        <w:rPr>
          <w:sz w:val="28"/>
          <w:szCs w:val="28"/>
          <w:lang w:val="ky-KG"/>
        </w:rPr>
        <w:t xml:space="preserve"> </w:t>
      </w:r>
      <w:r w:rsidRPr="005C4F54">
        <w:rPr>
          <w:sz w:val="28"/>
          <w:szCs w:val="28"/>
        </w:rPr>
        <w:t>экспорта,</w:t>
      </w:r>
      <w:r w:rsidR="00436CF3">
        <w:rPr>
          <w:sz w:val="28"/>
          <w:szCs w:val="28"/>
        </w:rPr>
        <w:t xml:space="preserve"> в том числе Казахстан</w:t>
      </w:r>
      <w:r w:rsidR="008F728B">
        <w:rPr>
          <w:sz w:val="28"/>
          <w:szCs w:val="28"/>
        </w:rPr>
        <w:t>а</w:t>
      </w:r>
      <w:r w:rsidR="00436CF3">
        <w:rPr>
          <w:sz w:val="28"/>
          <w:szCs w:val="28"/>
        </w:rPr>
        <w:t>,</w:t>
      </w:r>
      <w:r w:rsidRPr="005C4F54">
        <w:rPr>
          <w:sz w:val="28"/>
          <w:szCs w:val="28"/>
        </w:rPr>
        <w:t xml:space="preserve"> что свидетельствует о его высокой </w:t>
      </w:r>
      <w:r w:rsidRPr="005C4F54">
        <w:rPr>
          <w:sz w:val="28"/>
          <w:szCs w:val="28"/>
          <w:lang w:val="ky-KG"/>
        </w:rPr>
        <w:t xml:space="preserve">значимости в развитии </w:t>
      </w:r>
      <w:r w:rsidR="00436CF3">
        <w:rPr>
          <w:sz w:val="28"/>
          <w:szCs w:val="28"/>
          <w:lang w:val="ky-KG"/>
        </w:rPr>
        <w:t xml:space="preserve">секторов </w:t>
      </w:r>
      <w:r w:rsidRPr="005C4F54">
        <w:rPr>
          <w:sz w:val="28"/>
          <w:szCs w:val="28"/>
          <w:lang w:val="ky-KG"/>
        </w:rPr>
        <w:t>экономики республики</w:t>
      </w:r>
      <w:r w:rsidRPr="005C4F54">
        <w:rPr>
          <w:sz w:val="28"/>
          <w:szCs w:val="28"/>
        </w:rPr>
        <w:t xml:space="preserve">. </w:t>
      </w:r>
      <w:r w:rsidR="008F728B">
        <w:rPr>
          <w:sz w:val="28"/>
          <w:szCs w:val="28"/>
        </w:rPr>
        <w:t>С</w:t>
      </w:r>
      <w:r w:rsidRPr="005C4F54">
        <w:rPr>
          <w:sz w:val="28"/>
          <w:szCs w:val="28"/>
        </w:rPr>
        <w:t xml:space="preserve">остояние топливно-энергетического комплекса характеризуется следующими показателями: </w:t>
      </w:r>
    </w:p>
    <w:p w:rsidR="00D55BF0" w:rsidRPr="005C4F54" w:rsidRDefault="00D55BF0" w:rsidP="00D55BF0">
      <w:pPr>
        <w:ind w:firstLine="709"/>
        <w:jc w:val="both"/>
        <w:rPr>
          <w:sz w:val="28"/>
          <w:szCs w:val="28"/>
        </w:rPr>
      </w:pPr>
      <w:r w:rsidRPr="005C4F54">
        <w:rPr>
          <w:sz w:val="28"/>
          <w:szCs w:val="28"/>
        </w:rPr>
        <w:t xml:space="preserve">постепенное истощение старых месторождений и рост затрат на разведку и развитие технологий для повышения эффективности добычи; </w:t>
      </w:r>
    </w:p>
    <w:p w:rsidR="00D55BF0" w:rsidRPr="005C4F54" w:rsidRDefault="00D55BF0" w:rsidP="00D55BF0">
      <w:pPr>
        <w:ind w:firstLine="709"/>
        <w:jc w:val="both"/>
        <w:rPr>
          <w:sz w:val="28"/>
          <w:szCs w:val="28"/>
        </w:rPr>
      </w:pPr>
      <w:r w:rsidRPr="005C4F54">
        <w:rPr>
          <w:sz w:val="28"/>
          <w:szCs w:val="28"/>
        </w:rPr>
        <w:t>необходимость модернизации основных фондов (характерн</w:t>
      </w:r>
      <w:r w:rsidR="008F728B">
        <w:rPr>
          <w:sz w:val="28"/>
          <w:szCs w:val="28"/>
        </w:rPr>
        <w:t>о</w:t>
      </w:r>
      <w:r w:rsidRPr="005C4F54">
        <w:rPr>
          <w:sz w:val="28"/>
          <w:szCs w:val="28"/>
        </w:rPr>
        <w:t xml:space="preserve"> для всех отраслей</w:t>
      </w:r>
      <w:r w:rsidRPr="005C4F54">
        <w:rPr>
          <w:sz w:val="28"/>
          <w:szCs w:val="28"/>
          <w:lang w:val="ky-KG"/>
        </w:rPr>
        <w:t xml:space="preserve"> ТЭК</w:t>
      </w:r>
      <w:r w:rsidRPr="005C4F54">
        <w:rPr>
          <w:sz w:val="28"/>
          <w:szCs w:val="28"/>
        </w:rPr>
        <w:t>)</w:t>
      </w:r>
      <w:r w:rsidR="00D0453A">
        <w:rPr>
          <w:sz w:val="28"/>
          <w:szCs w:val="28"/>
        </w:rPr>
        <w:t>, особенно гидроэнергетического комплекса</w:t>
      </w:r>
      <w:r w:rsidRPr="005C4F54">
        <w:rPr>
          <w:sz w:val="28"/>
          <w:szCs w:val="28"/>
        </w:rPr>
        <w:t xml:space="preserve">; </w:t>
      </w:r>
    </w:p>
    <w:p w:rsidR="00D55BF0" w:rsidRDefault="00D55BF0" w:rsidP="00D55BF0">
      <w:pPr>
        <w:ind w:firstLine="709"/>
        <w:jc w:val="both"/>
        <w:rPr>
          <w:sz w:val="28"/>
          <w:szCs w:val="28"/>
        </w:rPr>
      </w:pPr>
      <w:r w:rsidRPr="005C4F54">
        <w:rPr>
          <w:sz w:val="28"/>
          <w:szCs w:val="28"/>
        </w:rPr>
        <w:t>высокие</w:t>
      </w:r>
      <w:r w:rsidR="00436CF3">
        <w:rPr>
          <w:sz w:val="28"/>
          <w:szCs w:val="28"/>
        </w:rPr>
        <w:t xml:space="preserve"> транспортные издержки (для бол</w:t>
      </w:r>
      <w:r w:rsidR="00D0453A">
        <w:rPr>
          <w:sz w:val="28"/>
          <w:szCs w:val="28"/>
        </w:rPr>
        <w:t>ь</w:t>
      </w:r>
      <w:r w:rsidRPr="005C4F54">
        <w:rPr>
          <w:sz w:val="28"/>
          <w:szCs w:val="28"/>
        </w:rPr>
        <w:t xml:space="preserve">шинства </w:t>
      </w:r>
      <w:proofErr w:type="spellStart"/>
      <w:r w:rsidRPr="005C4F54">
        <w:rPr>
          <w:sz w:val="28"/>
          <w:szCs w:val="28"/>
        </w:rPr>
        <w:t>экспортоориентированных</w:t>
      </w:r>
      <w:proofErr w:type="spellEnd"/>
      <w:r w:rsidRPr="005C4F54">
        <w:rPr>
          <w:sz w:val="28"/>
          <w:szCs w:val="28"/>
        </w:rPr>
        <w:t xml:space="preserve"> отраслей).</w:t>
      </w:r>
    </w:p>
    <w:p w:rsidR="00D55BF0" w:rsidRPr="00BA16C6" w:rsidRDefault="00D55BF0" w:rsidP="00D55BF0">
      <w:pPr>
        <w:ind w:firstLine="709"/>
        <w:jc w:val="both"/>
        <w:rPr>
          <w:sz w:val="28"/>
          <w:szCs w:val="28"/>
          <w:lang w:eastAsia="en-US"/>
        </w:rPr>
      </w:pPr>
      <w:r w:rsidRPr="00BA16C6">
        <w:rPr>
          <w:sz w:val="28"/>
          <w:szCs w:val="28"/>
          <w:lang w:eastAsia="en-US"/>
        </w:rPr>
        <w:t>Особого внимания требует рассмотрение топливно-энергетического комплекса, который тесно связан со всей промышленностью страны.</w:t>
      </w:r>
      <w:r w:rsidR="00D0453A">
        <w:rPr>
          <w:sz w:val="28"/>
          <w:szCs w:val="28"/>
          <w:lang w:eastAsia="en-US"/>
        </w:rPr>
        <w:t xml:space="preserve"> </w:t>
      </w:r>
      <w:r w:rsidR="008F728B">
        <w:rPr>
          <w:sz w:val="28"/>
          <w:szCs w:val="28"/>
          <w:lang w:eastAsia="en-US"/>
        </w:rPr>
        <w:t>К</w:t>
      </w:r>
      <w:r w:rsidRPr="00BA16C6">
        <w:rPr>
          <w:sz w:val="28"/>
          <w:szCs w:val="28"/>
          <w:lang w:eastAsia="en-US"/>
        </w:rPr>
        <w:t>онтр</w:t>
      </w:r>
      <w:r w:rsidR="008F728B">
        <w:rPr>
          <w:sz w:val="28"/>
          <w:szCs w:val="28"/>
          <w:lang w:eastAsia="en-US"/>
        </w:rPr>
        <w:t>оль н</w:t>
      </w:r>
      <w:r w:rsidRPr="00BA16C6">
        <w:rPr>
          <w:sz w:val="28"/>
          <w:szCs w:val="28"/>
          <w:lang w:eastAsia="en-US"/>
        </w:rPr>
        <w:t>а</w:t>
      </w:r>
      <w:r w:rsidR="008F728B">
        <w:rPr>
          <w:sz w:val="28"/>
          <w:szCs w:val="28"/>
          <w:lang w:eastAsia="en-US"/>
        </w:rPr>
        <w:t>д</w:t>
      </w:r>
      <w:r w:rsidRPr="00BA16C6">
        <w:rPr>
          <w:sz w:val="28"/>
          <w:szCs w:val="28"/>
          <w:lang w:eastAsia="en-US"/>
        </w:rPr>
        <w:t xml:space="preserve"> топливно-энергетическими ресурсами и средствами их транспортировки играет не последнюю роль в определении геополитической ситуации той или иной страны. Т</w:t>
      </w:r>
      <w:r w:rsidRPr="00BA16C6">
        <w:rPr>
          <w:sz w:val="28"/>
          <w:szCs w:val="28"/>
          <w:lang w:val="ky-KG" w:eastAsia="en-US"/>
        </w:rPr>
        <w:t>опливно-энергетические ресурсы</w:t>
      </w:r>
      <w:r w:rsidRPr="00BA16C6">
        <w:rPr>
          <w:sz w:val="28"/>
          <w:szCs w:val="28"/>
          <w:lang w:eastAsia="en-US"/>
        </w:rPr>
        <w:t xml:space="preserve"> явля</w:t>
      </w:r>
      <w:r w:rsidR="008F728B">
        <w:rPr>
          <w:sz w:val="28"/>
          <w:szCs w:val="28"/>
          <w:lang w:eastAsia="en-US"/>
        </w:rPr>
        <w:t>ю</w:t>
      </w:r>
      <w:r w:rsidRPr="00BA16C6">
        <w:rPr>
          <w:sz w:val="28"/>
          <w:szCs w:val="28"/>
          <w:lang w:eastAsia="en-US"/>
        </w:rPr>
        <w:t>тся основ</w:t>
      </w:r>
      <w:r w:rsidRPr="00BA16C6">
        <w:rPr>
          <w:sz w:val="28"/>
          <w:szCs w:val="28"/>
          <w:lang w:val="ky-KG" w:eastAsia="en-US"/>
        </w:rPr>
        <w:t>ой отечественной</w:t>
      </w:r>
      <w:r w:rsidRPr="00BA16C6">
        <w:rPr>
          <w:sz w:val="28"/>
          <w:szCs w:val="28"/>
          <w:lang w:eastAsia="en-US"/>
        </w:rPr>
        <w:t xml:space="preserve"> экономики, важнейшим источником экспортных поступлений страны. В силу конкурентных факторов </w:t>
      </w:r>
      <w:r w:rsidRPr="00BA16C6">
        <w:rPr>
          <w:sz w:val="28"/>
          <w:szCs w:val="28"/>
          <w:lang w:val="ky-KG" w:eastAsia="en-US"/>
        </w:rPr>
        <w:t>Кыргызстан</w:t>
      </w:r>
      <w:r w:rsidRPr="00BA16C6">
        <w:rPr>
          <w:sz w:val="28"/>
          <w:szCs w:val="28"/>
          <w:lang w:eastAsia="en-US"/>
        </w:rPr>
        <w:t xml:space="preserve"> </w:t>
      </w:r>
      <w:r w:rsidRPr="00BA16C6">
        <w:rPr>
          <w:sz w:val="28"/>
          <w:szCs w:val="28"/>
          <w:lang w:val="ky-KG" w:eastAsia="en-US"/>
        </w:rPr>
        <w:t>в настоящее время</w:t>
      </w:r>
      <w:r w:rsidRPr="00BA16C6">
        <w:rPr>
          <w:sz w:val="28"/>
          <w:szCs w:val="28"/>
          <w:lang w:eastAsia="en-US"/>
        </w:rPr>
        <w:t xml:space="preserve"> не способ</w:t>
      </w:r>
      <w:r w:rsidRPr="00BA16C6">
        <w:rPr>
          <w:sz w:val="28"/>
          <w:szCs w:val="28"/>
          <w:lang w:val="ky-KG" w:eastAsia="en-US"/>
        </w:rPr>
        <w:t>е</w:t>
      </w:r>
      <w:r w:rsidRPr="00BA16C6">
        <w:rPr>
          <w:sz w:val="28"/>
          <w:szCs w:val="28"/>
          <w:lang w:eastAsia="en-US"/>
        </w:rPr>
        <w:t>н существенно увеличить долю готов</w:t>
      </w:r>
      <w:r w:rsidRPr="00BA16C6">
        <w:rPr>
          <w:sz w:val="28"/>
          <w:szCs w:val="28"/>
          <w:lang w:val="ky-KG" w:eastAsia="en-US"/>
        </w:rPr>
        <w:t>ой продукции</w:t>
      </w:r>
      <w:r w:rsidRPr="00BA16C6">
        <w:rPr>
          <w:sz w:val="28"/>
          <w:szCs w:val="28"/>
          <w:lang w:eastAsia="en-US"/>
        </w:rPr>
        <w:t xml:space="preserve">, прежде всего </w:t>
      </w:r>
      <w:r w:rsidRPr="00BA16C6">
        <w:rPr>
          <w:sz w:val="28"/>
          <w:szCs w:val="28"/>
          <w:lang w:val="ky-KG" w:eastAsia="en-US"/>
        </w:rPr>
        <w:t>в промышленном секторе</w:t>
      </w:r>
      <w:r w:rsidRPr="00BA16C6">
        <w:rPr>
          <w:sz w:val="28"/>
          <w:szCs w:val="28"/>
          <w:lang w:eastAsia="en-US"/>
        </w:rPr>
        <w:t xml:space="preserve">. </w:t>
      </w:r>
    </w:p>
    <w:p w:rsidR="00D55BF0" w:rsidRDefault="00D55BF0" w:rsidP="00D55BF0">
      <w:pPr>
        <w:ind w:firstLine="720"/>
        <w:jc w:val="both"/>
        <w:rPr>
          <w:sz w:val="28"/>
          <w:szCs w:val="28"/>
          <w:lang w:val="ky-KG"/>
        </w:rPr>
      </w:pPr>
      <w:r w:rsidRPr="0067629C">
        <w:rPr>
          <w:sz w:val="28"/>
          <w:szCs w:val="28"/>
          <w:lang w:val="ky-KG"/>
        </w:rPr>
        <w:t>Таким образом, анализ современного состояния внешней торговли</w:t>
      </w:r>
      <w:r w:rsidR="00D0453A">
        <w:rPr>
          <w:sz w:val="28"/>
          <w:szCs w:val="28"/>
          <w:lang w:val="ky-KG"/>
        </w:rPr>
        <w:t xml:space="preserve">, на </w:t>
      </w:r>
      <w:r w:rsidR="00D0453A">
        <w:rPr>
          <w:sz w:val="28"/>
          <w:szCs w:val="28"/>
          <w:lang w:val="ky-KG"/>
        </w:rPr>
        <w:lastRenderedPageBreak/>
        <w:t>примере Казахстана,</w:t>
      </w:r>
      <w:r w:rsidRPr="0067629C">
        <w:rPr>
          <w:sz w:val="28"/>
          <w:szCs w:val="28"/>
          <w:lang w:val="ky-KG"/>
        </w:rPr>
        <w:t xml:space="preserve"> показал,</w:t>
      </w:r>
      <w:r w:rsidRPr="0067629C">
        <w:rPr>
          <w:sz w:val="28"/>
          <w:szCs w:val="28"/>
        </w:rPr>
        <w:t xml:space="preserve"> </w:t>
      </w:r>
      <w:r w:rsidR="008F728B">
        <w:rPr>
          <w:sz w:val="28"/>
          <w:szCs w:val="28"/>
        </w:rPr>
        <w:t xml:space="preserve">что </w:t>
      </w:r>
      <w:r w:rsidRPr="0067629C">
        <w:rPr>
          <w:sz w:val="28"/>
          <w:szCs w:val="28"/>
          <w:lang w:val="ky-KG"/>
        </w:rPr>
        <w:t>развитие экспортного потенциала и обеспечение сбалансированности внешней торговли для любой открытой экономики имел</w:t>
      </w:r>
      <w:r w:rsidR="008F728B">
        <w:rPr>
          <w:sz w:val="28"/>
          <w:szCs w:val="28"/>
          <w:lang w:val="ky-KG"/>
        </w:rPr>
        <w:t>о</w:t>
      </w:r>
      <w:r w:rsidRPr="0067629C">
        <w:rPr>
          <w:sz w:val="28"/>
          <w:szCs w:val="28"/>
          <w:lang w:val="ky-KG"/>
        </w:rPr>
        <w:t xml:space="preserve"> всегда большое значение. Наличие отрицательного сальдо внешнеторговых операций по товарам и услугам не способствовует финансовой стабильности экономики государства, увеличению основных макроэкономических показателей – валового внутреннего продукта, доходов республиканского бюджета и международных резервов. Однако при грамотном развитии внешней торговли расширени</w:t>
      </w:r>
      <w:r w:rsidR="008F728B">
        <w:rPr>
          <w:sz w:val="28"/>
          <w:szCs w:val="28"/>
          <w:lang w:val="ky-KG"/>
        </w:rPr>
        <w:t>е</w:t>
      </w:r>
      <w:r w:rsidRPr="0067629C">
        <w:rPr>
          <w:sz w:val="28"/>
          <w:szCs w:val="28"/>
          <w:lang w:val="ky-KG"/>
        </w:rPr>
        <w:t xml:space="preserve"> экспорта позволит экономике удерживать обменный курс национальной валюты в необходимом диапазоне, не наращивать государственного внешнего долга выше определ</w:t>
      </w:r>
      <w:r w:rsidRPr="0067629C">
        <w:rPr>
          <w:rFonts w:ascii="Cambria Math" w:hAnsi="Cambria Math" w:cs="Cambria Math"/>
          <w:sz w:val="28"/>
          <w:szCs w:val="28"/>
          <w:lang w:val="ky-KG"/>
        </w:rPr>
        <w:t>ѐ</w:t>
      </w:r>
      <w:r w:rsidRPr="0067629C">
        <w:rPr>
          <w:sz w:val="28"/>
          <w:szCs w:val="28"/>
          <w:lang w:val="ky-KG"/>
        </w:rPr>
        <w:t>нной границы, что, в свою очередь, улучшит базовые показатели экономической безопасности страны.</w:t>
      </w:r>
    </w:p>
    <w:p w:rsidR="00D55BF0" w:rsidRDefault="00D55BF0" w:rsidP="00D55BF0">
      <w:pPr>
        <w:ind w:firstLine="720"/>
        <w:jc w:val="both"/>
        <w:rPr>
          <w:rStyle w:val="apple-style-span"/>
          <w:kern w:val="36"/>
          <w:sz w:val="28"/>
          <w:szCs w:val="28"/>
        </w:rPr>
      </w:pPr>
      <w:r w:rsidRPr="00A77E4B">
        <w:rPr>
          <w:b/>
          <w:sz w:val="28"/>
          <w:szCs w:val="28"/>
        </w:rPr>
        <w:t>В третьей главе «</w:t>
      </w:r>
      <w:r w:rsidRPr="00A77E4B">
        <w:rPr>
          <w:rStyle w:val="apple-style-span"/>
          <w:b/>
          <w:bCs/>
          <w:kern w:val="36"/>
          <w:sz w:val="28"/>
          <w:szCs w:val="28"/>
        </w:rPr>
        <w:t>С</w:t>
      </w:r>
      <w:r w:rsidRPr="00844117">
        <w:rPr>
          <w:rStyle w:val="apple-style-span"/>
          <w:b/>
          <w:bCs/>
          <w:kern w:val="36"/>
          <w:sz w:val="28"/>
          <w:szCs w:val="28"/>
        </w:rPr>
        <w:t>овершен</w:t>
      </w:r>
      <w:r w:rsidR="00C2469E">
        <w:rPr>
          <w:rStyle w:val="apple-style-span"/>
          <w:b/>
          <w:bCs/>
          <w:kern w:val="36"/>
          <w:sz w:val="28"/>
          <w:szCs w:val="28"/>
        </w:rPr>
        <w:t>ствование внешнеэкономически</w:t>
      </w:r>
      <w:r w:rsidR="008F728B">
        <w:rPr>
          <w:rStyle w:val="apple-style-span"/>
          <w:b/>
          <w:bCs/>
          <w:kern w:val="36"/>
          <w:sz w:val="28"/>
          <w:szCs w:val="28"/>
        </w:rPr>
        <w:t>х</w:t>
      </w:r>
      <w:r w:rsidR="00C2469E">
        <w:rPr>
          <w:rStyle w:val="apple-style-span"/>
          <w:b/>
          <w:bCs/>
          <w:kern w:val="36"/>
          <w:sz w:val="28"/>
          <w:szCs w:val="28"/>
        </w:rPr>
        <w:t xml:space="preserve"> связ</w:t>
      </w:r>
      <w:r w:rsidR="008F728B">
        <w:rPr>
          <w:rStyle w:val="apple-style-span"/>
          <w:b/>
          <w:bCs/>
          <w:kern w:val="36"/>
          <w:sz w:val="28"/>
          <w:szCs w:val="28"/>
        </w:rPr>
        <w:t>ей</w:t>
      </w:r>
      <w:r w:rsidRPr="00844117">
        <w:rPr>
          <w:rStyle w:val="apple-style-span"/>
          <w:b/>
          <w:bCs/>
          <w:kern w:val="36"/>
          <w:sz w:val="28"/>
          <w:szCs w:val="28"/>
        </w:rPr>
        <w:t xml:space="preserve"> </w:t>
      </w:r>
      <w:r w:rsidR="00C2469E" w:rsidRPr="00844117">
        <w:rPr>
          <w:rStyle w:val="apple-style-span"/>
          <w:b/>
          <w:bCs/>
          <w:kern w:val="36"/>
          <w:sz w:val="28"/>
          <w:szCs w:val="28"/>
        </w:rPr>
        <w:t>Кыргызской</w:t>
      </w:r>
      <w:r w:rsidR="00C2469E">
        <w:rPr>
          <w:rStyle w:val="apple-style-span"/>
          <w:b/>
          <w:bCs/>
          <w:kern w:val="36"/>
          <w:sz w:val="28"/>
          <w:szCs w:val="28"/>
        </w:rPr>
        <w:t xml:space="preserve"> </w:t>
      </w:r>
      <w:r w:rsidRPr="00844117">
        <w:rPr>
          <w:rStyle w:val="apple-style-span"/>
          <w:b/>
          <w:bCs/>
          <w:kern w:val="36"/>
          <w:sz w:val="28"/>
          <w:szCs w:val="28"/>
        </w:rPr>
        <w:t>Республики с учетом интеграционного процесса</w:t>
      </w:r>
      <w:r>
        <w:rPr>
          <w:sz w:val="28"/>
          <w:szCs w:val="28"/>
        </w:rPr>
        <w:t xml:space="preserve">» предложены основные направления </w:t>
      </w:r>
      <w:r w:rsidR="00BC6E2B">
        <w:rPr>
          <w:sz w:val="28"/>
          <w:szCs w:val="28"/>
        </w:rPr>
        <w:t>внешнеэкономическ</w:t>
      </w:r>
      <w:r w:rsidR="0075716A">
        <w:rPr>
          <w:sz w:val="28"/>
          <w:szCs w:val="28"/>
        </w:rPr>
        <w:t>их</w:t>
      </w:r>
      <w:r w:rsidR="00BC6E2B">
        <w:rPr>
          <w:sz w:val="28"/>
          <w:szCs w:val="28"/>
        </w:rPr>
        <w:t xml:space="preserve"> связ</w:t>
      </w:r>
      <w:r w:rsidR="0075716A">
        <w:rPr>
          <w:sz w:val="28"/>
          <w:szCs w:val="28"/>
        </w:rPr>
        <w:t>ей</w:t>
      </w:r>
      <w:r w:rsidR="008F728B">
        <w:rPr>
          <w:sz w:val="28"/>
          <w:szCs w:val="28"/>
        </w:rPr>
        <w:t xml:space="preserve"> и</w:t>
      </w:r>
      <w:r>
        <w:rPr>
          <w:rStyle w:val="apple-style-span"/>
          <w:bCs/>
          <w:kern w:val="36"/>
          <w:sz w:val="28"/>
          <w:szCs w:val="28"/>
        </w:rPr>
        <w:t xml:space="preserve"> с</w:t>
      </w:r>
      <w:r w:rsidR="00BC6E2B">
        <w:rPr>
          <w:rStyle w:val="apple-style-span"/>
          <w:kern w:val="36"/>
          <w:sz w:val="28"/>
          <w:szCs w:val="28"/>
          <w:lang w:val="ky-KG"/>
        </w:rPr>
        <w:t>тратегический прогноз</w:t>
      </w:r>
      <w:r w:rsidRPr="00844117">
        <w:rPr>
          <w:rStyle w:val="apple-style-span"/>
          <w:kern w:val="36"/>
          <w:sz w:val="28"/>
          <w:szCs w:val="28"/>
          <w:lang w:val="ky-KG"/>
        </w:rPr>
        <w:t xml:space="preserve"> экспорного потенциала</w:t>
      </w:r>
      <w:r>
        <w:rPr>
          <w:rStyle w:val="apple-style-span"/>
          <w:kern w:val="36"/>
          <w:sz w:val="28"/>
          <w:szCs w:val="28"/>
          <w:lang w:val="ky-KG"/>
        </w:rPr>
        <w:t xml:space="preserve"> </w:t>
      </w:r>
      <w:r w:rsidRPr="00844117">
        <w:rPr>
          <w:rStyle w:val="apple-style-span"/>
          <w:kern w:val="36"/>
          <w:sz w:val="28"/>
          <w:szCs w:val="28"/>
        </w:rPr>
        <w:t>на период до 2025 г</w:t>
      </w:r>
      <w:r>
        <w:rPr>
          <w:rStyle w:val="apple-style-span"/>
          <w:kern w:val="36"/>
          <w:sz w:val="28"/>
          <w:szCs w:val="28"/>
        </w:rPr>
        <w:t>.</w:t>
      </w:r>
    </w:p>
    <w:p w:rsidR="0077235B" w:rsidRDefault="00D55BF0" w:rsidP="00D55BF0">
      <w:pPr>
        <w:tabs>
          <w:tab w:val="left" w:pos="1139"/>
        </w:tabs>
        <w:ind w:firstLine="720"/>
        <w:jc w:val="both"/>
        <w:rPr>
          <w:sz w:val="28"/>
          <w:szCs w:val="28"/>
        </w:rPr>
      </w:pPr>
      <w:r>
        <w:rPr>
          <w:sz w:val="28"/>
          <w:szCs w:val="28"/>
          <w:lang w:val="ky-KG"/>
        </w:rPr>
        <w:t>Основная</w:t>
      </w:r>
      <w:r w:rsidRPr="00B94717">
        <w:rPr>
          <w:sz w:val="28"/>
          <w:szCs w:val="28"/>
        </w:rPr>
        <w:t xml:space="preserve"> задача экономической политики </w:t>
      </w:r>
      <w:r>
        <w:rPr>
          <w:sz w:val="28"/>
          <w:szCs w:val="28"/>
          <w:lang w:val="ky-KG"/>
        </w:rPr>
        <w:t xml:space="preserve">Кыргызской </w:t>
      </w:r>
      <w:r w:rsidRPr="00B94717">
        <w:rPr>
          <w:sz w:val="28"/>
          <w:szCs w:val="28"/>
        </w:rPr>
        <w:t xml:space="preserve">Республики – </w:t>
      </w:r>
      <w:r>
        <w:rPr>
          <w:sz w:val="28"/>
          <w:szCs w:val="28"/>
        </w:rPr>
        <w:t xml:space="preserve">гарантированное </w:t>
      </w:r>
      <w:r w:rsidRPr="00B94717">
        <w:rPr>
          <w:sz w:val="28"/>
          <w:szCs w:val="28"/>
        </w:rPr>
        <w:t xml:space="preserve">обеспечение высокого уровня конкурентоспособности </w:t>
      </w:r>
      <w:r>
        <w:rPr>
          <w:sz w:val="28"/>
          <w:szCs w:val="28"/>
        </w:rPr>
        <w:t>производимой</w:t>
      </w:r>
      <w:r w:rsidRPr="00B94717">
        <w:rPr>
          <w:sz w:val="28"/>
          <w:szCs w:val="28"/>
        </w:rPr>
        <w:t xml:space="preserve"> продукции. </w:t>
      </w:r>
      <w:r w:rsidR="008F728B">
        <w:rPr>
          <w:sz w:val="28"/>
          <w:szCs w:val="28"/>
        </w:rPr>
        <w:t>П</w:t>
      </w:r>
      <w:r w:rsidR="008F728B" w:rsidRPr="00B94717">
        <w:rPr>
          <w:sz w:val="28"/>
          <w:szCs w:val="28"/>
        </w:rPr>
        <w:t xml:space="preserve">ри этом </w:t>
      </w:r>
      <w:r w:rsidR="008F728B">
        <w:rPr>
          <w:sz w:val="28"/>
          <w:szCs w:val="28"/>
          <w:lang w:val="ky-KG"/>
        </w:rPr>
        <w:t>к</w:t>
      </w:r>
      <w:proofErr w:type="spellStart"/>
      <w:r w:rsidRPr="00B94717">
        <w:rPr>
          <w:sz w:val="28"/>
          <w:szCs w:val="28"/>
        </w:rPr>
        <w:t>ачество</w:t>
      </w:r>
      <w:proofErr w:type="spellEnd"/>
      <w:r w:rsidRPr="00B94717">
        <w:rPr>
          <w:sz w:val="28"/>
          <w:szCs w:val="28"/>
        </w:rPr>
        <w:t xml:space="preserve"> </w:t>
      </w:r>
      <w:r>
        <w:rPr>
          <w:sz w:val="28"/>
          <w:szCs w:val="28"/>
        </w:rPr>
        <w:t xml:space="preserve">производимой </w:t>
      </w:r>
      <w:r w:rsidRPr="00B94717">
        <w:rPr>
          <w:sz w:val="28"/>
          <w:szCs w:val="28"/>
        </w:rPr>
        <w:t xml:space="preserve">продукции </w:t>
      </w:r>
      <w:r>
        <w:rPr>
          <w:sz w:val="28"/>
          <w:szCs w:val="28"/>
        </w:rPr>
        <w:t xml:space="preserve">имеет </w:t>
      </w:r>
      <w:r w:rsidRPr="00B94717">
        <w:rPr>
          <w:sz w:val="28"/>
          <w:szCs w:val="28"/>
        </w:rPr>
        <w:t>решающее значение как важнейшая составляющая ее конкурентоспособности</w:t>
      </w:r>
      <w:r>
        <w:rPr>
          <w:sz w:val="28"/>
          <w:szCs w:val="28"/>
        </w:rPr>
        <w:t>.</w:t>
      </w:r>
      <w:r w:rsidRPr="00B94717">
        <w:rPr>
          <w:sz w:val="28"/>
          <w:szCs w:val="28"/>
        </w:rPr>
        <w:t xml:space="preserve"> </w:t>
      </w:r>
    </w:p>
    <w:p w:rsidR="00D55BF0" w:rsidRPr="00B94717" w:rsidRDefault="00BC6E2B" w:rsidP="00D55BF0">
      <w:pPr>
        <w:tabs>
          <w:tab w:val="left" w:pos="1139"/>
        </w:tabs>
        <w:ind w:firstLine="720"/>
        <w:jc w:val="both"/>
        <w:rPr>
          <w:sz w:val="28"/>
          <w:szCs w:val="28"/>
        </w:rPr>
      </w:pPr>
      <w:r>
        <w:rPr>
          <w:sz w:val="28"/>
          <w:szCs w:val="28"/>
          <w:lang w:val="ky-KG"/>
        </w:rPr>
        <w:t>Р</w:t>
      </w:r>
      <w:proofErr w:type="spellStart"/>
      <w:r w:rsidR="00D55BF0" w:rsidRPr="00B94717">
        <w:rPr>
          <w:sz w:val="28"/>
          <w:szCs w:val="28"/>
        </w:rPr>
        <w:t>асширение</w:t>
      </w:r>
      <w:proofErr w:type="spellEnd"/>
      <w:r w:rsidR="00D55BF0" w:rsidRPr="00B94717">
        <w:rPr>
          <w:sz w:val="28"/>
          <w:szCs w:val="28"/>
        </w:rPr>
        <w:t xml:space="preserve"> международной торговли и </w:t>
      </w:r>
      <w:r w:rsidR="00D55BF0">
        <w:rPr>
          <w:sz w:val="28"/>
          <w:szCs w:val="28"/>
        </w:rPr>
        <w:t>проникновение</w:t>
      </w:r>
      <w:r w:rsidR="00D55BF0" w:rsidRPr="00B94717">
        <w:rPr>
          <w:sz w:val="28"/>
          <w:szCs w:val="28"/>
        </w:rPr>
        <w:t xml:space="preserve"> </w:t>
      </w:r>
      <w:r w:rsidR="00D55BF0">
        <w:rPr>
          <w:sz w:val="28"/>
          <w:szCs w:val="28"/>
        </w:rPr>
        <w:t xml:space="preserve">на </w:t>
      </w:r>
      <w:r w:rsidR="00D55BF0" w:rsidRPr="00B94717">
        <w:rPr>
          <w:sz w:val="28"/>
          <w:szCs w:val="28"/>
        </w:rPr>
        <w:t>новы</w:t>
      </w:r>
      <w:r w:rsidR="00D55BF0">
        <w:rPr>
          <w:sz w:val="28"/>
          <w:szCs w:val="28"/>
        </w:rPr>
        <w:t>е</w:t>
      </w:r>
      <w:r w:rsidR="00D55BF0" w:rsidRPr="00B94717">
        <w:rPr>
          <w:sz w:val="28"/>
          <w:szCs w:val="28"/>
        </w:rPr>
        <w:t xml:space="preserve"> рынк</w:t>
      </w:r>
      <w:r w:rsidR="00D55BF0">
        <w:rPr>
          <w:sz w:val="28"/>
          <w:szCs w:val="28"/>
        </w:rPr>
        <w:t>и</w:t>
      </w:r>
      <w:r w:rsidR="00D55BF0" w:rsidRPr="00B94717">
        <w:rPr>
          <w:sz w:val="28"/>
          <w:szCs w:val="28"/>
        </w:rPr>
        <w:t xml:space="preserve"> сбыта </w:t>
      </w:r>
      <w:r w:rsidR="00D55BF0">
        <w:rPr>
          <w:sz w:val="28"/>
          <w:szCs w:val="28"/>
        </w:rPr>
        <w:t>допустимо</w:t>
      </w:r>
      <w:r w:rsidR="00D55BF0" w:rsidRPr="00B94717">
        <w:rPr>
          <w:sz w:val="28"/>
          <w:szCs w:val="28"/>
        </w:rPr>
        <w:t xml:space="preserve"> только при </w:t>
      </w:r>
      <w:r w:rsidR="00D55BF0">
        <w:rPr>
          <w:sz w:val="28"/>
          <w:szCs w:val="28"/>
        </w:rPr>
        <w:t>систематической модернизации</w:t>
      </w:r>
      <w:r w:rsidR="00D55BF0" w:rsidRPr="00B94717">
        <w:rPr>
          <w:sz w:val="28"/>
          <w:szCs w:val="28"/>
        </w:rPr>
        <w:t xml:space="preserve"> технологи</w:t>
      </w:r>
      <w:r w:rsidR="00D55BF0">
        <w:rPr>
          <w:sz w:val="28"/>
          <w:szCs w:val="28"/>
        </w:rPr>
        <w:t xml:space="preserve">ческих процессов </w:t>
      </w:r>
      <w:r w:rsidR="00D55BF0" w:rsidRPr="00B94717">
        <w:rPr>
          <w:sz w:val="28"/>
          <w:szCs w:val="28"/>
        </w:rPr>
        <w:t xml:space="preserve">производства, </w:t>
      </w:r>
      <w:r w:rsidR="00D55BF0">
        <w:rPr>
          <w:sz w:val="28"/>
          <w:szCs w:val="28"/>
        </w:rPr>
        <w:t>использовани</w:t>
      </w:r>
      <w:r w:rsidR="008F728B">
        <w:rPr>
          <w:sz w:val="28"/>
          <w:szCs w:val="28"/>
        </w:rPr>
        <w:t>и</w:t>
      </w:r>
      <w:r w:rsidR="00D55BF0" w:rsidRPr="00B94717">
        <w:rPr>
          <w:sz w:val="28"/>
          <w:szCs w:val="28"/>
        </w:rPr>
        <w:t xml:space="preserve"> современн</w:t>
      </w:r>
      <w:r w:rsidR="00D55BF0">
        <w:rPr>
          <w:sz w:val="28"/>
          <w:szCs w:val="28"/>
        </w:rPr>
        <w:t>ых</w:t>
      </w:r>
      <w:r w:rsidR="00D55BF0" w:rsidRPr="00B94717">
        <w:rPr>
          <w:sz w:val="28"/>
          <w:szCs w:val="28"/>
        </w:rPr>
        <w:t xml:space="preserve"> высокопроизводительн</w:t>
      </w:r>
      <w:r w:rsidR="00D55BF0">
        <w:rPr>
          <w:sz w:val="28"/>
          <w:szCs w:val="28"/>
        </w:rPr>
        <w:t xml:space="preserve">ых </w:t>
      </w:r>
      <w:r>
        <w:rPr>
          <w:sz w:val="28"/>
          <w:szCs w:val="28"/>
        </w:rPr>
        <w:t xml:space="preserve">и </w:t>
      </w:r>
      <w:r w:rsidR="00D55BF0" w:rsidRPr="00B94717">
        <w:rPr>
          <w:sz w:val="28"/>
          <w:szCs w:val="28"/>
        </w:rPr>
        <w:t>эффективн</w:t>
      </w:r>
      <w:r w:rsidR="00D55BF0">
        <w:rPr>
          <w:sz w:val="28"/>
          <w:szCs w:val="28"/>
        </w:rPr>
        <w:t>ых</w:t>
      </w:r>
      <w:r w:rsidR="00D55BF0" w:rsidRPr="00B94717">
        <w:rPr>
          <w:sz w:val="28"/>
          <w:szCs w:val="28"/>
        </w:rPr>
        <w:t xml:space="preserve"> </w:t>
      </w:r>
      <w:r w:rsidR="00D55BF0">
        <w:rPr>
          <w:sz w:val="28"/>
          <w:szCs w:val="28"/>
        </w:rPr>
        <w:t>технологий</w:t>
      </w:r>
      <w:r w:rsidR="00D55BF0" w:rsidRPr="00B94717">
        <w:rPr>
          <w:sz w:val="28"/>
          <w:szCs w:val="28"/>
        </w:rPr>
        <w:t>, постоянно</w:t>
      </w:r>
      <w:r w:rsidR="00D55BF0">
        <w:rPr>
          <w:sz w:val="28"/>
          <w:szCs w:val="28"/>
        </w:rPr>
        <w:t>й</w:t>
      </w:r>
      <w:r w:rsidR="00D55BF0" w:rsidRPr="00B94717">
        <w:rPr>
          <w:sz w:val="28"/>
          <w:szCs w:val="28"/>
        </w:rPr>
        <w:t xml:space="preserve"> </w:t>
      </w:r>
      <w:r w:rsidR="00D55BF0">
        <w:rPr>
          <w:sz w:val="28"/>
          <w:szCs w:val="28"/>
        </w:rPr>
        <w:t>диверсификации</w:t>
      </w:r>
      <w:r w:rsidR="00D55BF0" w:rsidRPr="00B94717">
        <w:rPr>
          <w:sz w:val="28"/>
          <w:szCs w:val="28"/>
        </w:rPr>
        <w:t xml:space="preserve"> ассортимента выпускаемой продукции</w:t>
      </w:r>
      <w:r w:rsidR="00D55BF0">
        <w:rPr>
          <w:sz w:val="28"/>
          <w:szCs w:val="28"/>
        </w:rPr>
        <w:t xml:space="preserve"> и использовани</w:t>
      </w:r>
      <w:r w:rsidR="008F728B">
        <w:rPr>
          <w:sz w:val="28"/>
          <w:szCs w:val="28"/>
        </w:rPr>
        <w:t>и</w:t>
      </w:r>
      <w:r w:rsidR="00D55BF0" w:rsidRPr="00B94717">
        <w:rPr>
          <w:sz w:val="28"/>
          <w:szCs w:val="28"/>
        </w:rPr>
        <w:t xml:space="preserve"> </w:t>
      </w:r>
      <w:r w:rsidR="00D55BF0">
        <w:rPr>
          <w:sz w:val="28"/>
          <w:szCs w:val="28"/>
        </w:rPr>
        <w:t>инновационных</w:t>
      </w:r>
      <w:r w:rsidR="00D55BF0" w:rsidRPr="00B94717">
        <w:rPr>
          <w:sz w:val="28"/>
          <w:szCs w:val="28"/>
        </w:rPr>
        <w:t xml:space="preserve"> конструктивных решений.</w:t>
      </w:r>
    </w:p>
    <w:p w:rsidR="00D55BF0" w:rsidRPr="000F455D" w:rsidRDefault="00D55BF0" w:rsidP="00D55BF0">
      <w:pPr>
        <w:tabs>
          <w:tab w:val="left" w:pos="1139"/>
        </w:tabs>
        <w:ind w:firstLine="720"/>
        <w:jc w:val="both"/>
        <w:rPr>
          <w:sz w:val="28"/>
          <w:szCs w:val="28"/>
          <w:lang w:val="ky-KG"/>
        </w:rPr>
      </w:pPr>
      <w:r>
        <w:rPr>
          <w:sz w:val="28"/>
          <w:szCs w:val="28"/>
          <w:lang w:val="ky-KG"/>
        </w:rPr>
        <w:t>О</w:t>
      </w:r>
      <w:r w:rsidRPr="000F455D">
        <w:rPr>
          <w:sz w:val="28"/>
          <w:szCs w:val="28"/>
          <w:lang w:val="ky-KG"/>
        </w:rPr>
        <w:t>сновны</w:t>
      </w:r>
      <w:r>
        <w:rPr>
          <w:sz w:val="28"/>
          <w:szCs w:val="28"/>
          <w:lang w:val="ky-KG"/>
        </w:rPr>
        <w:t>ми</w:t>
      </w:r>
      <w:r w:rsidRPr="000F455D">
        <w:rPr>
          <w:sz w:val="28"/>
          <w:szCs w:val="28"/>
          <w:lang w:val="ky-KG"/>
        </w:rPr>
        <w:t xml:space="preserve"> направления</w:t>
      </w:r>
      <w:r>
        <w:rPr>
          <w:sz w:val="28"/>
          <w:szCs w:val="28"/>
          <w:lang w:val="ky-KG"/>
        </w:rPr>
        <w:t>ми</w:t>
      </w:r>
      <w:r w:rsidR="008F728B">
        <w:rPr>
          <w:sz w:val="28"/>
          <w:szCs w:val="28"/>
          <w:lang w:val="ky-KG"/>
        </w:rPr>
        <w:t>, обеспечивающими</w:t>
      </w:r>
      <w:r w:rsidRPr="000F455D">
        <w:rPr>
          <w:sz w:val="28"/>
          <w:szCs w:val="28"/>
          <w:lang w:val="ky-KG"/>
        </w:rPr>
        <w:t xml:space="preserve"> создани</w:t>
      </w:r>
      <w:r w:rsidR="008F728B">
        <w:rPr>
          <w:sz w:val="28"/>
          <w:szCs w:val="28"/>
          <w:lang w:val="ky-KG"/>
        </w:rPr>
        <w:t>е</w:t>
      </w:r>
      <w:r w:rsidRPr="000F455D">
        <w:rPr>
          <w:sz w:val="28"/>
          <w:szCs w:val="28"/>
          <w:lang w:val="ky-KG"/>
        </w:rPr>
        <w:t xml:space="preserve"> в республике качественной и конкурентоспособной продукции, </w:t>
      </w:r>
      <w:r>
        <w:rPr>
          <w:sz w:val="28"/>
          <w:szCs w:val="28"/>
          <w:lang w:val="ky-KG"/>
        </w:rPr>
        <w:t>должн</w:t>
      </w:r>
      <w:r w:rsidR="008F728B">
        <w:rPr>
          <w:sz w:val="28"/>
          <w:szCs w:val="28"/>
          <w:lang w:val="ky-KG"/>
        </w:rPr>
        <w:t>ы</w:t>
      </w:r>
      <w:r>
        <w:rPr>
          <w:sz w:val="28"/>
          <w:szCs w:val="28"/>
          <w:lang w:val="ky-KG"/>
        </w:rPr>
        <w:t xml:space="preserve"> быть</w:t>
      </w:r>
      <w:r w:rsidR="008F728B">
        <w:rPr>
          <w:sz w:val="28"/>
          <w:szCs w:val="28"/>
          <w:lang w:val="ky-KG"/>
        </w:rPr>
        <w:t xml:space="preserve"> следующие</w:t>
      </w:r>
      <w:r w:rsidRPr="000F455D">
        <w:rPr>
          <w:sz w:val="28"/>
          <w:szCs w:val="28"/>
          <w:lang w:val="ky-KG"/>
        </w:rPr>
        <w:t>:</w:t>
      </w:r>
    </w:p>
    <w:p w:rsidR="00D55BF0" w:rsidRDefault="008F728B" w:rsidP="00D55BF0">
      <w:pPr>
        <w:tabs>
          <w:tab w:val="left" w:pos="1139"/>
        </w:tabs>
        <w:ind w:firstLine="720"/>
        <w:jc w:val="both"/>
        <w:rPr>
          <w:sz w:val="28"/>
          <w:szCs w:val="28"/>
          <w:lang w:val="ky-KG"/>
        </w:rPr>
      </w:pPr>
      <w:r>
        <w:rPr>
          <w:sz w:val="28"/>
          <w:szCs w:val="28"/>
          <w:lang w:val="ky-KG"/>
        </w:rPr>
        <w:t>управление</w:t>
      </w:r>
      <w:r w:rsidR="00D55BF0" w:rsidRPr="000F455D">
        <w:rPr>
          <w:sz w:val="28"/>
          <w:szCs w:val="28"/>
          <w:lang w:val="ky-KG"/>
        </w:rPr>
        <w:t xml:space="preserve"> качеством и повышение экспортн</w:t>
      </w:r>
      <w:r w:rsidR="00D55BF0">
        <w:rPr>
          <w:sz w:val="28"/>
          <w:szCs w:val="28"/>
          <w:lang w:val="ky-KG"/>
        </w:rPr>
        <w:t>ого потенциала и</w:t>
      </w:r>
      <w:r w:rsidR="00D55BF0" w:rsidRPr="000F455D">
        <w:rPr>
          <w:sz w:val="28"/>
          <w:szCs w:val="28"/>
          <w:lang w:val="ky-KG"/>
        </w:rPr>
        <w:t xml:space="preserve"> возможностей отечественных товаропроизводителей;</w:t>
      </w:r>
    </w:p>
    <w:p w:rsidR="00D55BF0" w:rsidRPr="000F455D" w:rsidRDefault="00D55BF0" w:rsidP="00D55BF0">
      <w:pPr>
        <w:tabs>
          <w:tab w:val="left" w:pos="1139"/>
        </w:tabs>
        <w:ind w:firstLine="720"/>
        <w:jc w:val="both"/>
        <w:rPr>
          <w:sz w:val="28"/>
          <w:szCs w:val="28"/>
          <w:lang w:val="ky-KG"/>
        </w:rPr>
      </w:pPr>
      <w:r w:rsidRPr="000F455D">
        <w:rPr>
          <w:sz w:val="28"/>
          <w:szCs w:val="28"/>
          <w:lang w:val="ky-KG"/>
        </w:rPr>
        <w:t>обеспечение энерго</w:t>
      </w:r>
      <w:r w:rsidR="008F728B">
        <w:rPr>
          <w:sz w:val="28"/>
          <w:szCs w:val="28"/>
          <w:lang w:val="ky-KG"/>
        </w:rPr>
        <w:t>-</w:t>
      </w:r>
      <w:r>
        <w:rPr>
          <w:sz w:val="28"/>
          <w:szCs w:val="28"/>
          <w:lang w:val="ky-KG"/>
        </w:rPr>
        <w:t xml:space="preserve"> </w:t>
      </w:r>
      <w:r w:rsidRPr="000F455D">
        <w:rPr>
          <w:sz w:val="28"/>
          <w:szCs w:val="28"/>
          <w:lang w:val="ky-KG"/>
        </w:rPr>
        <w:t xml:space="preserve">и ресурсосбережения в </w:t>
      </w:r>
      <w:r>
        <w:rPr>
          <w:sz w:val="28"/>
          <w:szCs w:val="28"/>
          <w:lang w:val="ky-KG"/>
        </w:rPr>
        <w:t>промышленных отраслях</w:t>
      </w:r>
      <w:r w:rsidRPr="000F455D">
        <w:rPr>
          <w:sz w:val="28"/>
          <w:szCs w:val="28"/>
          <w:lang w:val="ky-KG"/>
        </w:rPr>
        <w:t>;</w:t>
      </w:r>
    </w:p>
    <w:p w:rsidR="00D55BF0" w:rsidRDefault="00D55BF0" w:rsidP="00D55BF0">
      <w:pPr>
        <w:tabs>
          <w:tab w:val="left" w:pos="1139"/>
        </w:tabs>
        <w:ind w:firstLine="720"/>
        <w:jc w:val="both"/>
        <w:rPr>
          <w:sz w:val="28"/>
          <w:szCs w:val="28"/>
          <w:lang w:val="ky-KG"/>
        </w:rPr>
      </w:pPr>
      <w:r>
        <w:rPr>
          <w:sz w:val="28"/>
          <w:szCs w:val="28"/>
          <w:lang w:val="ky-KG"/>
        </w:rPr>
        <w:t>повышение конку</w:t>
      </w:r>
      <w:r w:rsidRPr="000F455D">
        <w:rPr>
          <w:sz w:val="28"/>
          <w:szCs w:val="28"/>
          <w:lang w:val="ky-KG"/>
        </w:rPr>
        <w:t>рентоспособности</w:t>
      </w:r>
      <w:r>
        <w:rPr>
          <w:sz w:val="28"/>
          <w:szCs w:val="28"/>
          <w:lang w:val="ky-KG"/>
        </w:rPr>
        <w:t xml:space="preserve"> и качества</w:t>
      </w:r>
      <w:r w:rsidRPr="000F455D">
        <w:rPr>
          <w:sz w:val="28"/>
          <w:szCs w:val="28"/>
          <w:lang w:val="ky-KG"/>
        </w:rPr>
        <w:t xml:space="preserve"> основных экспортоориентированных видов продукции, </w:t>
      </w:r>
      <w:r>
        <w:rPr>
          <w:sz w:val="28"/>
          <w:szCs w:val="28"/>
          <w:lang w:val="ky-KG"/>
        </w:rPr>
        <w:t>особенно</w:t>
      </w:r>
      <w:r w:rsidRPr="000F455D">
        <w:rPr>
          <w:sz w:val="28"/>
          <w:szCs w:val="28"/>
          <w:lang w:val="ky-KG"/>
        </w:rPr>
        <w:t xml:space="preserve"> продукци</w:t>
      </w:r>
      <w:r w:rsidR="005F097D">
        <w:rPr>
          <w:sz w:val="28"/>
          <w:szCs w:val="28"/>
          <w:lang w:val="ky-KG"/>
        </w:rPr>
        <w:t>и</w:t>
      </w:r>
      <w:r w:rsidRPr="000F455D">
        <w:rPr>
          <w:sz w:val="28"/>
          <w:szCs w:val="28"/>
          <w:lang w:val="ky-KG"/>
        </w:rPr>
        <w:t xml:space="preserve"> энергетического </w:t>
      </w:r>
      <w:r>
        <w:rPr>
          <w:sz w:val="28"/>
          <w:szCs w:val="28"/>
          <w:lang w:val="ky-KG"/>
        </w:rPr>
        <w:t>и горнодобывающего</w:t>
      </w:r>
      <w:r w:rsidRPr="000F455D">
        <w:rPr>
          <w:sz w:val="28"/>
          <w:szCs w:val="28"/>
          <w:lang w:val="ky-KG"/>
        </w:rPr>
        <w:t xml:space="preserve"> комплекс</w:t>
      </w:r>
      <w:r w:rsidR="00672EBF">
        <w:rPr>
          <w:sz w:val="28"/>
          <w:szCs w:val="28"/>
          <w:lang w:val="ky-KG"/>
        </w:rPr>
        <w:t>ов</w:t>
      </w:r>
      <w:r>
        <w:rPr>
          <w:sz w:val="28"/>
          <w:szCs w:val="28"/>
          <w:lang w:val="ky-KG"/>
        </w:rPr>
        <w:t>,</w:t>
      </w:r>
      <w:r w:rsidRPr="000F455D">
        <w:rPr>
          <w:sz w:val="28"/>
          <w:szCs w:val="28"/>
          <w:lang w:val="ky-KG"/>
        </w:rPr>
        <w:t xml:space="preserve"> легкой </w:t>
      </w:r>
      <w:r>
        <w:rPr>
          <w:sz w:val="28"/>
          <w:szCs w:val="28"/>
          <w:lang w:val="ky-KG"/>
        </w:rPr>
        <w:t>и</w:t>
      </w:r>
      <w:r w:rsidRPr="000F455D">
        <w:rPr>
          <w:sz w:val="28"/>
          <w:szCs w:val="28"/>
          <w:lang w:val="ky-KG"/>
        </w:rPr>
        <w:t xml:space="preserve"> пищев</w:t>
      </w:r>
      <w:r w:rsidR="005F097D">
        <w:rPr>
          <w:sz w:val="28"/>
          <w:szCs w:val="28"/>
          <w:lang w:val="ky-KG"/>
        </w:rPr>
        <w:t>ой</w:t>
      </w:r>
      <w:r>
        <w:rPr>
          <w:sz w:val="28"/>
          <w:szCs w:val="28"/>
          <w:lang w:val="ky-KG"/>
        </w:rPr>
        <w:t>,</w:t>
      </w:r>
      <w:r w:rsidRPr="000F455D">
        <w:rPr>
          <w:sz w:val="28"/>
          <w:szCs w:val="28"/>
          <w:lang w:val="ky-KG"/>
        </w:rPr>
        <w:t xml:space="preserve"> сельскохозяйственн</w:t>
      </w:r>
      <w:r w:rsidR="005F097D">
        <w:rPr>
          <w:sz w:val="28"/>
          <w:szCs w:val="28"/>
          <w:lang w:val="ky-KG"/>
        </w:rPr>
        <w:t>ой</w:t>
      </w:r>
      <w:r>
        <w:rPr>
          <w:sz w:val="28"/>
          <w:szCs w:val="28"/>
          <w:lang w:val="ky-KG"/>
        </w:rPr>
        <w:t>, перерабатывающей</w:t>
      </w:r>
      <w:r w:rsidRPr="000F455D">
        <w:rPr>
          <w:sz w:val="28"/>
          <w:szCs w:val="28"/>
          <w:lang w:val="ky-KG"/>
        </w:rPr>
        <w:t xml:space="preserve"> промышленности</w:t>
      </w:r>
      <w:r w:rsidR="00BC6E2B">
        <w:rPr>
          <w:sz w:val="28"/>
          <w:szCs w:val="28"/>
          <w:lang w:val="ky-KG"/>
        </w:rPr>
        <w:t>, а также туристского бизнеса</w:t>
      </w:r>
      <w:r>
        <w:rPr>
          <w:sz w:val="28"/>
          <w:szCs w:val="28"/>
          <w:lang w:val="ky-KG"/>
        </w:rPr>
        <w:t>;</w:t>
      </w:r>
    </w:p>
    <w:p w:rsidR="00D55BF0" w:rsidRPr="000F455D" w:rsidRDefault="00D55BF0" w:rsidP="00D55BF0">
      <w:pPr>
        <w:tabs>
          <w:tab w:val="left" w:pos="1139"/>
        </w:tabs>
        <w:ind w:firstLine="720"/>
        <w:jc w:val="both"/>
        <w:rPr>
          <w:sz w:val="28"/>
          <w:szCs w:val="28"/>
          <w:lang w:val="ky-KG"/>
        </w:rPr>
      </w:pPr>
      <w:r>
        <w:rPr>
          <w:sz w:val="28"/>
          <w:szCs w:val="28"/>
          <w:lang w:val="ky-KG"/>
        </w:rPr>
        <w:t>совершенствование</w:t>
      </w:r>
      <w:r w:rsidRPr="000F455D">
        <w:rPr>
          <w:sz w:val="28"/>
          <w:szCs w:val="28"/>
          <w:lang w:val="ky-KG"/>
        </w:rPr>
        <w:t xml:space="preserve"> техническо</w:t>
      </w:r>
      <w:r w:rsidR="005F097D">
        <w:rPr>
          <w:sz w:val="28"/>
          <w:szCs w:val="28"/>
          <w:lang w:val="ky-KG"/>
        </w:rPr>
        <w:t>й</w:t>
      </w:r>
      <w:r w:rsidRPr="000F455D">
        <w:rPr>
          <w:sz w:val="28"/>
          <w:szCs w:val="28"/>
          <w:lang w:val="ky-KG"/>
        </w:rPr>
        <w:t xml:space="preserve"> стандартизации и нормирования;</w:t>
      </w:r>
    </w:p>
    <w:p w:rsidR="00D55BF0" w:rsidRPr="000F455D" w:rsidRDefault="00D55BF0" w:rsidP="00D55BF0">
      <w:pPr>
        <w:tabs>
          <w:tab w:val="left" w:pos="1139"/>
        </w:tabs>
        <w:ind w:firstLine="720"/>
        <w:jc w:val="both"/>
        <w:rPr>
          <w:sz w:val="28"/>
          <w:szCs w:val="28"/>
          <w:lang w:val="ky-KG"/>
        </w:rPr>
      </w:pPr>
      <w:r>
        <w:rPr>
          <w:sz w:val="28"/>
          <w:szCs w:val="28"/>
          <w:lang w:val="ky-KG"/>
        </w:rPr>
        <w:t>консультаци</w:t>
      </w:r>
      <w:r w:rsidR="005F097D">
        <w:rPr>
          <w:sz w:val="28"/>
          <w:szCs w:val="28"/>
          <w:lang w:val="ky-KG"/>
        </w:rPr>
        <w:t>и</w:t>
      </w:r>
      <w:r>
        <w:rPr>
          <w:sz w:val="28"/>
          <w:szCs w:val="28"/>
          <w:lang w:val="ky-KG"/>
        </w:rPr>
        <w:t xml:space="preserve"> с </w:t>
      </w:r>
      <w:r w:rsidRPr="000F455D">
        <w:rPr>
          <w:sz w:val="28"/>
          <w:szCs w:val="28"/>
          <w:lang w:val="ky-KG"/>
        </w:rPr>
        <w:t>международн</w:t>
      </w:r>
      <w:r>
        <w:rPr>
          <w:sz w:val="28"/>
          <w:szCs w:val="28"/>
          <w:lang w:val="ky-KG"/>
        </w:rPr>
        <w:t>ыми экспертами</w:t>
      </w:r>
      <w:r w:rsidRPr="000F455D">
        <w:rPr>
          <w:sz w:val="28"/>
          <w:szCs w:val="28"/>
          <w:lang w:val="ky-KG"/>
        </w:rPr>
        <w:t xml:space="preserve"> в сфере техническо</w:t>
      </w:r>
      <w:r>
        <w:rPr>
          <w:sz w:val="28"/>
          <w:szCs w:val="28"/>
          <w:lang w:val="ky-KG"/>
        </w:rPr>
        <w:t>й</w:t>
      </w:r>
      <w:r w:rsidRPr="000F455D">
        <w:rPr>
          <w:sz w:val="28"/>
          <w:szCs w:val="28"/>
          <w:lang w:val="ky-KG"/>
        </w:rPr>
        <w:t xml:space="preserve"> стандартизации и нормирования, оценк</w:t>
      </w:r>
      <w:r w:rsidR="005F097D">
        <w:rPr>
          <w:sz w:val="28"/>
          <w:szCs w:val="28"/>
          <w:lang w:val="ky-KG"/>
        </w:rPr>
        <w:t>а</w:t>
      </w:r>
      <w:r w:rsidRPr="000F455D">
        <w:rPr>
          <w:sz w:val="28"/>
          <w:szCs w:val="28"/>
          <w:lang w:val="ky-KG"/>
        </w:rPr>
        <w:t xml:space="preserve"> </w:t>
      </w:r>
      <w:r>
        <w:rPr>
          <w:sz w:val="28"/>
          <w:szCs w:val="28"/>
          <w:lang w:val="ky-KG"/>
        </w:rPr>
        <w:t xml:space="preserve">их </w:t>
      </w:r>
      <w:r w:rsidRPr="000F455D">
        <w:rPr>
          <w:sz w:val="28"/>
          <w:szCs w:val="28"/>
          <w:lang w:val="ky-KG"/>
        </w:rPr>
        <w:t>соответствия</w:t>
      </w:r>
      <w:r>
        <w:rPr>
          <w:sz w:val="28"/>
          <w:szCs w:val="28"/>
          <w:lang w:val="ky-KG"/>
        </w:rPr>
        <w:t xml:space="preserve"> международным стандартам</w:t>
      </w:r>
      <w:r w:rsidRPr="000F455D">
        <w:rPr>
          <w:sz w:val="28"/>
          <w:szCs w:val="28"/>
          <w:lang w:val="ky-KG"/>
        </w:rPr>
        <w:t>;</w:t>
      </w:r>
    </w:p>
    <w:p w:rsidR="00D55BF0" w:rsidRPr="000F455D" w:rsidRDefault="00D55BF0" w:rsidP="00D55BF0">
      <w:pPr>
        <w:tabs>
          <w:tab w:val="left" w:pos="1139"/>
        </w:tabs>
        <w:ind w:firstLine="720"/>
        <w:jc w:val="both"/>
        <w:rPr>
          <w:sz w:val="28"/>
          <w:szCs w:val="28"/>
          <w:lang w:val="ky-KG"/>
        </w:rPr>
      </w:pPr>
      <w:r w:rsidRPr="000F455D">
        <w:rPr>
          <w:sz w:val="28"/>
          <w:szCs w:val="28"/>
          <w:lang w:val="ky-KG"/>
        </w:rPr>
        <w:t xml:space="preserve">подготовка </w:t>
      </w:r>
      <w:r>
        <w:rPr>
          <w:sz w:val="28"/>
          <w:szCs w:val="28"/>
          <w:lang w:val="ky-KG"/>
        </w:rPr>
        <w:t>специалистов</w:t>
      </w:r>
      <w:r w:rsidRPr="000F455D">
        <w:rPr>
          <w:sz w:val="28"/>
          <w:szCs w:val="28"/>
          <w:lang w:val="ky-KG"/>
        </w:rPr>
        <w:t xml:space="preserve"> в области управления качеством;</w:t>
      </w:r>
    </w:p>
    <w:p w:rsidR="0077235B" w:rsidRDefault="00D55BF0" w:rsidP="0077235B">
      <w:pPr>
        <w:tabs>
          <w:tab w:val="left" w:pos="1139"/>
        </w:tabs>
        <w:ind w:firstLine="720"/>
        <w:jc w:val="both"/>
        <w:rPr>
          <w:sz w:val="28"/>
          <w:szCs w:val="28"/>
          <w:lang w:val="ky-KG"/>
        </w:rPr>
      </w:pPr>
      <w:r>
        <w:rPr>
          <w:sz w:val="28"/>
          <w:szCs w:val="28"/>
          <w:lang w:val="ky-KG"/>
        </w:rPr>
        <w:t>популяризация</w:t>
      </w:r>
      <w:r w:rsidRPr="00805394">
        <w:rPr>
          <w:sz w:val="28"/>
          <w:szCs w:val="28"/>
          <w:lang w:val="ky-KG"/>
        </w:rPr>
        <w:t xml:space="preserve"> высокого качества.</w:t>
      </w:r>
    </w:p>
    <w:p w:rsidR="00D55BF0" w:rsidRDefault="005F097D" w:rsidP="00D55BF0">
      <w:pPr>
        <w:ind w:firstLine="709"/>
        <w:jc w:val="both"/>
        <w:rPr>
          <w:sz w:val="28"/>
          <w:szCs w:val="28"/>
        </w:rPr>
      </w:pPr>
      <w:r>
        <w:rPr>
          <w:spacing w:val="-5"/>
          <w:sz w:val="28"/>
          <w:szCs w:val="28"/>
        </w:rPr>
        <w:t>Для</w:t>
      </w:r>
      <w:r w:rsidR="00D55BF0" w:rsidRPr="00805394">
        <w:rPr>
          <w:spacing w:val="-5"/>
          <w:sz w:val="28"/>
          <w:szCs w:val="28"/>
        </w:rPr>
        <w:t xml:space="preserve"> развити</w:t>
      </w:r>
      <w:r>
        <w:rPr>
          <w:spacing w:val="-5"/>
          <w:sz w:val="28"/>
          <w:szCs w:val="28"/>
        </w:rPr>
        <w:t>я</w:t>
      </w:r>
      <w:r w:rsidR="00D55BF0" w:rsidRPr="00805394">
        <w:rPr>
          <w:spacing w:val="-5"/>
          <w:sz w:val="28"/>
          <w:szCs w:val="28"/>
          <w:lang w:val="ky-KG"/>
        </w:rPr>
        <w:t xml:space="preserve"> </w:t>
      </w:r>
      <w:r w:rsidR="00BC6E2B">
        <w:rPr>
          <w:sz w:val="28"/>
          <w:szCs w:val="28"/>
        </w:rPr>
        <w:t xml:space="preserve">внешнеэкономической политики </w:t>
      </w:r>
      <w:r w:rsidR="00D55BF0" w:rsidRPr="00805394">
        <w:rPr>
          <w:spacing w:val="-5"/>
          <w:sz w:val="28"/>
          <w:szCs w:val="28"/>
          <w:lang w:val="ky-KG"/>
        </w:rPr>
        <w:t>республики</w:t>
      </w:r>
      <w:r w:rsidR="00D55BF0" w:rsidRPr="00805394">
        <w:rPr>
          <w:spacing w:val="-5"/>
          <w:sz w:val="28"/>
          <w:szCs w:val="28"/>
        </w:rPr>
        <w:t xml:space="preserve"> </w:t>
      </w:r>
      <w:r>
        <w:rPr>
          <w:spacing w:val="-5"/>
          <w:sz w:val="28"/>
          <w:szCs w:val="28"/>
        </w:rPr>
        <w:t>важным направлением является также</w:t>
      </w:r>
      <w:r w:rsidR="00D55BF0" w:rsidRPr="00805394">
        <w:rPr>
          <w:spacing w:val="-5"/>
          <w:sz w:val="28"/>
          <w:szCs w:val="28"/>
        </w:rPr>
        <w:t xml:space="preserve"> </w:t>
      </w:r>
      <w:r w:rsidR="00D55BF0">
        <w:rPr>
          <w:spacing w:val="-5"/>
          <w:sz w:val="28"/>
          <w:szCs w:val="28"/>
        </w:rPr>
        <w:t xml:space="preserve">разработка </w:t>
      </w:r>
      <w:r w:rsidR="00D55BF0" w:rsidRPr="00805394">
        <w:rPr>
          <w:spacing w:val="-5"/>
          <w:sz w:val="28"/>
          <w:szCs w:val="28"/>
        </w:rPr>
        <w:t>комплексн</w:t>
      </w:r>
      <w:r w:rsidR="00D55BF0">
        <w:rPr>
          <w:spacing w:val="-5"/>
          <w:sz w:val="28"/>
          <w:szCs w:val="28"/>
        </w:rPr>
        <w:t>ой</w:t>
      </w:r>
      <w:r w:rsidR="00D55BF0">
        <w:rPr>
          <w:spacing w:val="-5"/>
          <w:sz w:val="28"/>
          <w:szCs w:val="28"/>
          <w:lang w:val="ky-KG"/>
        </w:rPr>
        <w:t xml:space="preserve"> </w:t>
      </w:r>
      <w:r w:rsidR="00D55BF0" w:rsidRPr="00805394">
        <w:rPr>
          <w:spacing w:val="-6"/>
          <w:sz w:val="28"/>
          <w:szCs w:val="28"/>
        </w:rPr>
        <w:t>стратеги</w:t>
      </w:r>
      <w:r w:rsidR="00D55BF0">
        <w:rPr>
          <w:spacing w:val="-6"/>
          <w:sz w:val="28"/>
          <w:szCs w:val="28"/>
        </w:rPr>
        <w:t>и расширения</w:t>
      </w:r>
      <w:r w:rsidR="00D55BF0" w:rsidRPr="00805394">
        <w:rPr>
          <w:spacing w:val="-6"/>
          <w:sz w:val="28"/>
          <w:szCs w:val="28"/>
        </w:rPr>
        <w:t xml:space="preserve"> </w:t>
      </w:r>
      <w:r w:rsidR="00D55BF0" w:rsidRPr="00805394">
        <w:rPr>
          <w:spacing w:val="-6"/>
          <w:sz w:val="28"/>
          <w:szCs w:val="28"/>
        </w:rPr>
        <w:lastRenderedPageBreak/>
        <w:t xml:space="preserve">диверсификации, </w:t>
      </w:r>
      <w:r w:rsidR="00D55BF0">
        <w:rPr>
          <w:spacing w:val="-6"/>
          <w:sz w:val="28"/>
          <w:szCs w:val="28"/>
        </w:rPr>
        <w:t>ориентированной</w:t>
      </w:r>
      <w:r w:rsidR="00D55BF0" w:rsidRPr="00805394">
        <w:rPr>
          <w:spacing w:val="-6"/>
          <w:sz w:val="28"/>
          <w:szCs w:val="28"/>
        </w:rPr>
        <w:t xml:space="preserve"> на </w:t>
      </w:r>
      <w:r w:rsidR="00D55BF0" w:rsidRPr="00805394">
        <w:rPr>
          <w:sz w:val="28"/>
          <w:szCs w:val="28"/>
        </w:rPr>
        <w:t xml:space="preserve">увеличение в структуре экспорта доли продукции с </w:t>
      </w:r>
      <w:r w:rsidR="00D55BF0">
        <w:rPr>
          <w:sz w:val="28"/>
          <w:szCs w:val="28"/>
        </w:rPr>
        <w:t>максимальной</w:t>
      </w:r>
      <w:r w:rsidR="00D55BF0" w:rsidRPr="00805394">
        <w:rPr>
          <w:sz w:val="28"/>
          <w:szCs w:val="28"/>
        </w:rPr>
        <w:t xml:space="preserve"> степенью переработки</w:t>
      </w:r>
      <w:r w:rsidR="00D55BF0" w:rsidRPr="00805394">
        <w:rPr>
          <w:spacing w:val="-6"/>
          <w:sz w:val="28"/>
          <w:szCs w:val="28"/>
        </w:rPr>
        <w:t>, активизаци</w:t>
      </w:r>
      <w:r w:rsidR="00E54152">
        <w:rPr>
          <w:spacing w:val="-6"/>
          <w:sz w:val="28"/>
          <w:szCs w:val="28"/>
        </w:rPr>
        <w:t>ю</w:t>
      </w:r>
      <w:r w:rsidR="00D55BF0" w:rsidRPr="00805394">
        <w:rPr>
          <w:spacing w:val="-6"/>
          <w:sz w:val="28"/>
          <w:szCs w:val="28"/>
        </w:rPr>
        <w:t xml:space="preserve"> инновационной деятельности </w:t>
      </w:r>
      <w:r w:rsidR="00D55BF0">
        <w:rPr>
          <w:spacing w:val="-6"/>
          <w:sz w:val="28"/>
          <w:szCs w:val="28"/>
        </w:rPr>
        <w:t xml:space="preserve">и </w:t>
      </w:r>
      <w:r w:rsidR="00D55BF0" w:rsidRPr="00805394">
        <w:rPr>
          <w:spacing w:val="-6"/>
          <w:sz w:val="28"/>
          <w:szCs w:val="28"/>
        </w:rPr>
        <w:t xml:space="preserve">производства </w:t>
      </w:r>
      <w:r w:rsidR="00D55BF0" w:rsidRPr="00805394">
        <w:rPr>
          <w:spacing w:val="-5"/>
          <w:sz w:val="28"/>
          <w:szCs w:val="28"/>
        </w:rPr>
        <w:t>высокотехнологичных</w:t>
      </w:r>
      <w:r w:rsidR="00D55BF0">
        <w:rPr>
          <w:spacing w:val="-5"/>
          <w:sz w:val="28"/>
          <w:szCs w:val="28"/>
          <w:lang w:val="ky-KG"/>
        </w:rPr>
        <w:t xml:space="preserve"> </w:t>
      </w:r>
      <w:r w:rsidR="00D55BF0" w:rsidRPr="00805394">
        <w:rPr>
          <w:spacing w:val="-5"/>
          <w:sz w:val="28"/>
          <w:szCs w:val="28"/>
        </w:rPr>
        <w:t>видов</w:t>
      </w:r>
      <w:r w:rsidR="00E54152">
        <w:rPr>
          <w:spacing w:val="-5"/>
          <w:sz w:val="28"/>
          <w:szCs w:val="28"/>
        </w:rPr>
        <w:t xml:space="preserve"> продукции</w:t>
      </w:r>
      <w:r w:rsidR="00D55BF0" w:rsidRPr="00805394">
        <w:rPr>
          <w:spacing w:val="-5"/>
          <w:sz w:val="28"/>
          <w:szCs w:val="28"/>
        </w:rPr>
        <w:t xml:space="preserve">. В условиях </w:t>
      </w:r>
      <w:r w:rsidR="00D55BF0">
        <w:rPr>
          <w:spacing w:val="-5"/>
          <w:sz w:val="28"/>
          <w:szCs w:val="28"/>
        </w:rPr>
        <w:t>преобладания</w:t>
      </w:r>
      <w:r w:rsidR="00D55BF0" w:rsidRPr="00805394">
        <w:rPr>
          <w:spacing w:val="-5"/>
          <w:sz w:val="28"/>
          <w:szCs w:val="28"/>
        </w:rPr>
        <w:t xml:space="preserve"> </w:t>
      </w:r>
      <w:r w:rsidR="00D55BF0" w:rsidRPr="00805394">
        <w:rPr>
          <w:spacing w:val="-5"/>
          <w:sz w:val="28"/>
          <w:szCs w:val="28"/>
          <w:lang w:val="ky-KG"/>
        </w:rPr>
        <w:t>сельскохозяйственно</w:t>
      </w:r>
      <w:r w:rsidR="00D55BF0">
        <w:rPr>
          <w:spacing w:val="-5"/>
          <w:sz w:val="28"/>
          <w:szCs w:val="28"/>
          <w:lang w:val="ky-KG"/>
        </w:rPr>
        <w:t>го</w:t>
      </w:r>
      <w:r w:rsidR="00D55BF0" w:rsidRPr="00805394">
        <w:rPr>
          <w:spacing w:val="-5"/>
          <w:sz w:val="28"/>
          <w:szCs w:val="28"/>
          <w:lang w:val="ky-KG"/>
        </w:rPr>
        <w:t xml:space="preserve"> </w:t>
      </w:r>
      <w:r w:rsidR="00D55BF0">
        <w:rPr>
          <w:spacing w:val="-5"/>
          <w:sz w:val="28"/>
          <w:szCs w:val="28"/>
        </w:rPr>
        <w:t>сектора</w:t>
      </w:r>
      <w:r w:rsidR="00D55BF0">
        <w:rPr>
          <w:spacing w:val="-5"/>
          <w:sz w:val="28"/>
          <w:szCs w:val="28"/>
          <w:lang w:val="ky-KG"/>
        </w:rPr>
        <w:t xml:space="preserve"> </w:t>
      </w:r>
      <w:r w:rsidR="00D55BF0">
        <w:rPr>
          <w:spacing w:val="1"/>
          <w:sz w:val="28"/>
          <w:szCs w:val="28"/>
        </w:rPr>
        <w:t>достаточно сложно</w:t>
      </w:r>
      <w:r w:rsidR="00D55BF0" w:rsidRPr="00805394">
        <w:rPr>
          <w:spacing w:val="1"/>
          <w:sz w:val="28"/>
          <w:szCs w:val="28"/>
        </w:rPr>
        <w:t xml:space="preserve"> </w:t>
      </w:r>
      <w:r w:rsidR="00D55BF0">
        <w:rPr>
          <w:spacing w:val="1"/>
          <w:sz w:val="28"/>
          <w:szCs w:val="28"/>
        </w:rPr>
        <w:t>прогнозировать</w:t>
      </w:r>
      <w:r w:rsidR="00D55BF0" w:rsidRPr="00805394">
        <w:rPr>
          <w:spacing w:val="1"/>
          <w:sz w:val="28"/>
          <w:szCs w:val="28"/>
        </w:rPr>
        <w:t xml:space="preserve"> поддержание высоких темпов роста </w:t>
      </w:r>
      <w:r w:rsidR="00D55BF0" w:rsidRPr="00805394">
        <w:rPr>
          <w:spacing w:val="-5"/>
          <w:sz w:val="28"/>
          <w:szCs w:val="28"/>
        </w:rPr>
        <w:t xml:space="preserve">в </w:t>
      </w:r>
      <w:r w:rsidR="00D55BF0">
        <w:rPr>
          <w:spacing w:val="-5"/>
          <w:sz w:val="28"/>
          <w:szCs w:val="28"/>
        </w:rPr>
        <w:t>среднесрочной</w:t>
      </w:r>
      <w:r w:rsidR="00D55BF0" w:rsidRPr="00805394">
        <w:rPr>
          <w:spacing w:val="-5"/>
          <w:sz w:val="28"/>
          <w:szCs w:val="28"/>
        </w:rPr>
        <w:t xml:space="preserve"> перспективе, </w:t>
      </w:r>
      <w:r w:rsidR="00D55BF0">
        <w:rPr>
          <w:spacing w:val="-5"/>
          <w:sz w:val="28"/>
          <w:szCs w:val="28"/>
        </w:rPr>
        <w:t>так как</w:t>
      </w:r>
      <w:r w:rsidR="00D55BF0" w:rsidRPr="00805394">
        <w:rPr>
          <w:spacing w:val="-5"/>
          <w:sz w:val="28"/>
          <w:szCs w:val="28"/>
        </w:rPr>
        <w:t xml:space="preserve"> </w:t>
      </w:r>
      <w:proofErr w:type="spellStart"/>
      <w:r w:rsidR="00D55BF0" w:rsidRPr="00805394">
        <w:rPr>
          <w:spacing w:val="-5"/>
          <w:sz w:val="28"/>
          <w:szCs w:val="28"/>
        </w:rPr>
        <w:t>эт</w:t>
      </w:r>
      <w:proofErr w:type="spellEnd"/>
      <w:r w:rsidR="00D55BF0" w:rsidRPr="00805394">
        <w:rPr>
          <w:spacing w:val="-5"/>
          <w:sz w:val="28"/>
          <w:szCs w:val="28"/>
          <w:lang w:val="ky-KG"/>
        </w:rPr>
        <w:t>о</w:t>
      </w:r>
      <w:r w:rsidR="00D55BF0">
        <w:rPr>
          <w:spacing w:val="-5"/>
          <w:sz w:val="28"/>
          <w:szCs w:val="28"/>
          <w:lang w:val="ky-KG"/>
        </w:rPr>
        <w:t>му сектору</w:t>
      </w:r>
      <w:r w:rsidR="00D55BF0" w:rsidRPr="00805394">
        <w:rPr>
          <w:spacing w:val="-5"/>
          <w:sz w:val="28"/>
          <w:szCs w:val="28"/>
        </w:rPr>
        <w:t xml:space="preserve"> </w:t>
      </w:r>
      <w:r w:rsidR="00D55BF0">
        <w:rPr>
          <w:spacing w:val="-5"/>
          <w:sz w:val="28"/>
          <w:szCs w:val="28"/>
        </w:rPr>
        <w:t>свойствен</w:t>
      </w:r>
      <w:r>
        <w:rPr>
          <w:spacing w:val="-5"/>
          <w:sz w:val="28"/>
          <w:szCs w:val="28"/>
        </w:rPr>
        <w:t>ен</w:t>
      </w:r>
      <w:r w:rsidR="00D55BF0" w:rsidRPr="00805394">
        <w:rPr>
          <w:spacing w:val="-5"/>
          <w:sz w:val="28"/>
          <w:szCs w:val="28"/>
        </w:rPr>
        <w:t xml:space="preserve"> </w:t>
      </w:r>
      <w:r w:rsidR="00D55BF0">
        <w:rPr>
          <w:spacing w:val="-5"/>
          <w:sz w:val="28"/>
          <w:szCs w:val="28"/>
        </w:rPr>
        <w:t>относительно</w:t>
      </w:r>
      <w:r w:rsidR="00D55BF0" w:rsidRPr="00805394">
        <w:rPr>
          <w:spacing w:val="-5"/>
          <w:sz w:val="28"/>
          <w:szCs w:val="28"/>
        </w:rPr>
        <w:t xml:space="preserve"> медленный технологический прогресс. </w:t>
      </w:r>
      <w:r w:rsidR="00672EBF">
        <w:rPr>
          <w:spacing w:val="-5"/>
          <w:sz w:val="28"/>
          <w:szCs w:val="28"/>
        </w:rPr>
        <w:t>С</w:t>
      </w:r>
      <w:r w:rsidR="00D55BF0">
        <w:rPr>
          <w:sz w:val="28"/>
          <w:szCs w:val="28"/>
        </w:rPr>
        <w:t>ущественн</w:t>
      </w:r>
      <w:r w:rsidR="00E54152">
        <w:rPr>
          <w:sz w:val="28"/>
          <w:szCs w:val="28"/>
        </w:rPr>
        <w:t>ым фактором развития</w:t>
      </w:r>
      <w:r w:rsidR="00D55BF0" w:rsidRPr="00805394">
        <w:rPr>
          <w:sz w:val="28"/>
          <w:szCs w:val="28"/>
        </w:rPr>
        <w:t xml:space="preserve"> </w:t>
      </w:r>
      <w:r w:rsidR="00D55BF0">
        <w:rPr>
          <w:sz w:val="28"/>
          <w:szCs w:val="28"/>
        </w:rPr>
        <w:t>должно стать</w:t>
      </w:r>
      <w:r w:rsidR="00D55BF0" w:rsidRPr="00805394">
        <w:rPr>
          <w:sz w:val="28"/>
          <w:szCs w:val="28"/>
        </w:rPr>
        <w:t xml:space="preserve"> </w:t>
      </w:r>
      <w:r w:rsidR="00D55BF0">
        <w:rPr>
          <w:sz w:val="28"/>
          <w:szCs w:val="28"/>
        </w:rPr>
        <w:t>создание</w:t>
      </w:r>
      <w:r w:rsidR="00D55BF0" w:rsidRPr="00805394">
        <w:rPr>
          <w:sz w:val="28"/>
          <w:szCs w:val="28"/>
        </w:rPr>
        <w:t xml:space="preserve"> какой-либо новой</w:t>
      </w:r>
      <w:r w:rsidR="00D55BF0" w:rsidRPr="00805394">
        <w:rPr>
          <w:sz w:val="28"/>
          <w:szCs w:val="28"/>
          <w:lang w:val="ky-KG"/>
        </w:rPr>
        <w:t xml:space="preserve"> составляющей</w:t>
      </w:r>
      <w:r w:rsidR="00D55BF0" w:rsidRPr="00805394">
        <w:rPr>
          <w:sz w:val="28"/>
          <w:szCs w:val="28"/>
        </w:rPr>
        <w:t xml:space="preserve">. </w:t>
      </w:r>
    </w:p>
    <w:p w:rsidR="00D55BF0" w:rsidRDefault="00D55BF0" w:rsidP="00D55BF0">
      <w:pPr>
        <w:ind w:firstLine="709"/>
        <w:jc w:val="both"/>
        <w:rPr>
          <w:sz w:val="28"/>
          <w:szCs w:val="28"/>
        </w:rPr>
      </w:pPr>
      <w:r w:rsidRPr="003C404E">
        <w:rPr>
          <w:sz w:val="28"/>
          <w:szCs w:val="28"/>
        </w:rPr>
        <w:t>Потребность в расширении экспортного потенциала</w:t>
      </w:r>
      <w:r w:rsidR="00BC6E2B">
        <w:rPr>
          <w:sz w:val="28"/>
          <w:szCs w:val="28"/>
        </w:rPr>
        <w:t xml:space="preserve"> как основы внешнеэкономически</w:t>
      </w:r>
      <w:r w:rsidR="00E54152">
        <w:rPr>
          <w:sz w:val="28"/>
          <w:szCs w:val="28"/>
        </w:rPr>
        <w:t>х</w:t>
      </w:r>
      <w:r w:rsidR="00BC6E2B">
        <w:rPr>
          <w:sz w:val="28"/>
          <w:szCs w:val="28"/>
        </w:rPr>
        <w:t xml:space="preserve"> отношени</w:t>
      </w:r>
      <w:r w:rsidR="00E54152">
        <w:rPr>
          <w:sz w:val="28"/>
          <w:szCs w:val="28"/>
        </w:rPr>
        <w:t>й</w:t>
      </w:r>
      <w:r w:rsidRPr="003C404E">
        <w:rPr>
          <w:sz w:val="28"/>
          <w:szCs w:val="28"/>
        </w:rPr>
        <w:t xml:space="preserve"> </w:t>
      </w:r>
      <w:r w:rsidRPr="003C404E">
        <w:rPr>
          <w:sz w:val="28"/>
          <w:szCs w:val="28"/>
          <w:lang w:val="ky-KG"/>
        </w:rPr>
        <w:t>Кыргызской Республики</w:t>
      </w:r>
      <w:r w:rsidRPr="003C404E">
        <w:rPr>
          <w:sz w:val="28"/>
          <w:szCs w:val="28"/>
        </w:rPr>
        <w:t xml:space="preserve"> обусловлена чрезвычайно</w:t>
      </w:r>
      <w:r w:rsidR="00E54152">
        <w:rPr>
          <w:sz w:val="28"/>
          <w:szCs w:val="28"/>
        </w:rPr>
        <w:t>й</w:t>
      </w:r>
      <w:r w:rsidRPr="003C404E">
        <w:rPr>
          <w:sz w:val="28"/>
          <w:szCs w:val="28"/>
        </w:rPr>
        <w:t xml:space="preserve"> значимостью экспорта как основн</w:t>
      </w:r>
      <w:r w:rsidR="00BC6E2B">
        <w:rPr>
          <w:sz w:val="28"/>
          <w:szCs w:val="28"/>
        </w:rPr>
        <w:t xml:space="preserve">ого фактора развития ведущих секторов </w:t>
      </w:r>
      <w:r w:rsidRPr="003C404E">
        <w:rPr>
          <w:sz w:val="28"/>
          <w:szCs w:val="28"/>
        </w:rPr>
        <w:t xml:space="preserve">экономики. </w:t>
      </w:r>
      <w:r w:rsidRPr="003C404E">
        <w:rPr>
          <w:sz w:val="28"/>
          <w:szCs w:val="28"/>
          <w:lang w:val="ky-KG"/>
        </w:rPr>
        <w:t>Государственная комплексная поддержка необходима предприятиям</w:t>
      </w:r>
      <w:r w:rsidRPr="003C404E">
        <w:rPr>
          <w:sz w:val="28"/>
          <w:szCs w:val="28"/>
        </w:rPr>
        <w:t xml:space="preserve">-экспортерам, так как это </w:t>
      </w:r>
      <w:r w:rsidR="00E54152">
        <w:rPr>
          <w:sz w:val="28"/>
          <w:szCs w:val="28"/>
        </w:rPr>
        <w:t xml:space="preserve">может гарантировать </w:t>
      </w:r>
      <w:r w:rsidRPr="003C404E">
        <w:rPr>
          <w:sz w:val="28"/>
          <w:szCs w:val="28"/>
        </w:rPr>
        <w:t>рост объемов отечественного производства, увеличени</w:t>
      </w:r>
      <w:r w:rsidR="00E54152">
        <w:rPr>
          <w:sz w:val="28"/>
          <w:szCs w:val="28"/>
        </w:rPr>
        <w:t>е</w:t>
      </w:r>
      <w:r w:rsidRPr="003C404E">
        <w:rPr>
          <w:sz w:val="28"/>
          <w:szCs w:val="28"/>
        </w:rPr>
        <w:t xml:space="preserve"> налогооблагаемой базы для пополнения бюджета, создани</w:t>
      </w:r>
      <w:r w:rsidR="00E54152">
        <w:rPr>
          <w:sz w:val="28"/>
          <w:szCs w:val="28"/>
        </w:rPr>
        <w:t>е</w:t>
      </w:r>
      <w:r w:rsidRPr="003C404E">
        <w:rPr>
          <w:sz w:val="28"/>
          <w:szCs w:val="28"/>
        </w:rPr>
        <w:t xml:space="preserve"> дополнительных рабочих мест и снижени</w:t>
      </w:r>
      <w:r w:rsidR="00E54152">
        <w:rPr>
          <w:sz w:val="28"/>
          <w:szCs w:val="28"/>
        </w:rPr>
        <w:t>е</w:t>
      </w:r>
      <w:r w:rsidRPr="003C404E">
        <w:rPr>
          <w:sz w:val="28"/>
          <w:szCs w:val="28"/>
        </w:rPr>
        <w:t xml:space="preserve"> бремени внешней и внутренней </w:t>
      </w:r>
      <w:proofErr w:type="spellStart"/>
      <w:r w:rsidRPr="003C404E">
        <w:rPr>
          <w:sz w:val="28"/>
          <w:szCs w:val="28"/>
        </w:rPr>
        <w:t>задолж</w:t>
      </w:r>
      <w:proofErr w:type="spellEnd"/>
      <w:r w:rsidRPr="003C404E">
        <w:rPr>
          <w:sz w:val="28"/>
          <w:szCs w:val="28"/>
          <w:lang w:val="ky-KG"/>
        </w:rPr>
        <w:t>ен</w:t>
      </w:r>
      <w:proofErr w:type="spellStart"/>
      <w:r w:rsidRPr="003C404E">
        <w:rPr>
          <w:sz w:val="28"/>
          <w:szCs w:val="28"/>
        </w:rPr>
        <w:t>ност</w:t>
      </w:r>
      <w:r w:rsidR="00E54152">
        <w:rPr>
          <w:sz w:val="28"/>
          <w:szCs w:val="28"/>
        </w:rPr>
        <w:t>ей</w:t>
      </w:r>
      <w:proofErr w:type="spellEnd"/>
      <w:r w:rsidRPr="003C404E">
        <w:rPr>
          <w:sz w:val="28"/>
          <w:szCs w:val="28"/>
        </w:rPr>
        <w:t xml:space="preserve"> республики. </w:t>
      </w:r>
    </w:p>
    <w:p w:rsidR="004322EE" w:rsidRDefault="004322EE" w:rsidP="004322EE">
      <w:pPr>
        <w:ind w:firstLine="709"/>
        <w:jc w:val="both"/>
        <w:rPr>
          <w:sz w:val="28"/>
          <w:szCs w:val="28"/>
        </w:rPr>
      </w:pPr>
      <w:r>
        <w:rPr>
          <w:sz w:val="28"/>
          <w:szCs w:val="28"/>
        </w:rPr>
        <w:t>С</w:t>
      </w:r>
      <w:r w:rsidRPr="003C404E">
        <w:rPr>
          <w:sz w:val="28"/>
          <w:szCs w:val="28"/>
        </w:rPr>
        <w:t xml:space="preserve">реди инструментов стимулирования экспортного потенциала одно из </w:t>
      </w:r>
      <w:r w:rsidR="00E54152">
        <w:rPr>
          <w:sz w:val="28"/>
          <w:szCs w:val="28"/>
        </w:rPr>
        <w:t>глав</w:t>
      </w:r>
      <w:r w:rsidRPr="003C404E">
        <w:rPr>
          <w:sz w:val="28"/>
          <w:szCs w:val="28"/>
        </w:rPr>
        <w:t xml:space="preserve">ных мест занимают кредитно-денежные. Предложенные инструменты представляют собой комплекс </w:t>
      </w:r>
      <w:r w:rsidR="00E54152" w:rsidRPr="003C404E">
        <w:rPr>
          <w:sz w:val="28"/>
          <w:szCs w:val="28"/>
        </w:rPr>
        <w:t xml:space="preserve">государственных </w:t>
      </w:r>
      <w:r w:rsidRPr="003C404E">
        <w:rPr>
          <w:sz w:val="28"/>
          <w:szCs w:val="28"/>
        </w:rPr>
        <w:t>мер, направленных на усиление позиций субъектов экспортной деятельности. Посредством данных мер правительство финансово активизирует экспортный потенциал, возмещая товаропроизводителям повышенные риски и угрозы в процессе реализации товаров и услуг на внешнем рынке по сравнению с рисками и угрозами предприятий, работающих на внутреннем рынке. В конечном итоге возрастает заинтересованность товаропроизводителей в производстве экспортной продукции, которая дает возможность результативно пользоваться производственными рес</w:t>
      </w:r>
      <w:r>
        <w:rPr>
          <w:sz w:val="28"/>
          <w:szCs w:val="28"/>
        </w:rPr>
        <w:t xml:space="preserve">урсами республики (рис. </w:t>
      </w:r>
      <w:r w:rsidR="00917FEC">
        <w:rPr>
          <w:sz w:val="28"/>
          <w:szCs w:val="28"/>
        </w:rPr>
        <w:t>2</w:t>
      </w:r>
      <w:r w:rsidRPr="003C404E">
        <w:rPr>
          <w:sz w:val="28"/>
          <w:szCs w:val="28"/>
        </w:rPr>
        <w:t>).</w:t>
      </w:r>
    </w:p>
    <w:p w:rsidR="0075716A" w:rsidRDefault="0075716A" w:rsidP="004322EE">
      <w:pPr>
        <w:ind w:firstLine="709"/>
        <w:jc w:val="both"/>
        <w:rPr>
          <w:sz w:val="28"/>
          <w:szCs w:val="28"/>
        </w:rPr>
      </w:pPr>
    </w:p>
    <w:p w:rsidR="0057694E" w:rsidRDefault="0075716A" w:rsidP="00C776C0">
      <w:pPr>
        <w:jc w:val="center"/>
        <w:rPr>
          <w:sz w:val="28"/>
          <w:szCs w:val="28"/>
          <w:lang w:val="ky-KG"/>
        </w:rPr>
      </w:pPr>
      <w:r>
        <w:rPr>
          <w:noProof/>
          <w:sz w:val="28"/>
          <w:szCs w:val="28"/>
        </w:rPr>
        <w:drawing>
          <wp:inline distT="0" distB="0" distL="0" distR="0" wp14:anchorId="032D9607">
            <wp:extent cx="5309870" cy="2694940"/>
            <wp:effectExtent l="0" t="0" r="508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9870" cy="2694940"/>
                    </a:xfrm>
                    <a:prstGeom prst="rect">
                      <a:avLst/>
                    </a:prstGeom>
                    <a:noFill/>
                  </pic:spPr>
                </pic:pic>
              </a:graphicData>
            </a:graphic>
          </wp:inline>
        </w:drawing>
      </w:r>
    </w:p>
    <w:p w:rsidR="0075716A" w:rsidRDefault="0075716A" w:rsidP="0077235B">
      <w:pPr>
        <w:jc w:val="both"/>
        <w:rPr>
          <w:sz w:val="28"/>
          <w:szCs w:val="28"/>
          <w:lang w:val="ky-KG"/>
        </w:rPr>
      </w:pPr>
    </w:p>
    <w:p w:rsidR="00D55BF0" w:rsidRPr="003C404E" w:rsidRDefault="004322EE" w:rsidP="002903EC">
      <w:pPr>
        <w:suppressAutoHyphens/>
        <w:spacing w:line="360" w:lineRule="auto"/>
        <w:jc w:val="center"/>
        <w:rPr>
          <w:sz w:val="28"/>
          <w:szCs w:val="28"/>
        </w:rPr>
      </w:pPr>
      <w:r>
        <w:rPr>
          <w:sz w:val="28"/>
          <w:szCs w:val="28"/>
        </w:rPr>
        <w:t xml:space="preserve">Рис. </w:t>
      </w:r>
      <w:r w:rsidR="00917FEC">
        <w:rPr>
          <w:sz w:val="28"/>
          <w:szCs w:val="28"/>
        </w:rPr>
        <w:t>2</w:t>
      </w:r>
      <w:r>
        <w:rPr>
          <w:sz w:val="28"/>
          <w:szCs w:val="28"/>
        </w:rPr>
        <w:t>.</w:t>
      </w:r>
      <w:r w:rsidR="00D55BF0" w:rsidRPr="003C404E">
        <w:rPr>
          <w:sz w:val="28"/>
          <w:szCs w:val="28"/>
        </w:rPr>
        <w:t xml:space="preserve"> Инструменты стимулирования экспортного потенциала</w:t>
      </w:r>
    </w:p>
    <w:p w:rsidR="00D55BF0" w:rsidRPr="004322EE" w:rsidRDefault="00D55BF0" w:rsidP="002903EC">
      <w:pPr>
        <w:suppressAutoHyphens/>
        <w:spacing w:line="360" w:lineRule="auto"/>
        <w:ind w:firstLine="900"/>
        <w:jc w:val="both"/>
        <w:rPr>
          <w:sz w:val="24"/>
          <w:szCs w:val="24"/>
        </w:rPr>
      </w:pPr>
      <w:r w:rsidRPr="004322EE">
        <w:rPr>
          <w:sz w:val="24"/>
          <w:szCs w:val="24"/>
        </w:rPr>
        <w:t xml:space="preserve">Источник: </w:t>
      </w:r>
      <w:r w:rsidR="0075716A">
        <w:rPr>
          <w:sz w:val="24"/>
          <w:szCs w:val="24"/>
        </w:rPr>
        <w:t>авторская разработка</w:t>
      </w:r>
      <w:r w:rsidR="00E54152">
        <w:rPr>
          <w:sz w:val="24"/>
          <w:szCs w:val="24"/>
        </w:rPr>
        <w:t>.</w:t>
      </w:r>
    </w:p>
    <w:p w:rsidR="00D55BF0" w:rsidRDefault="00D55BF0" w:rsidP="00D55BF0">
      <w:pPr>
        <w:ind w:firstLine="709"/>
        <w:jc w:val="both"/>
        <w:rPr>
          <w:sz w:val="28"/>
          <w:szCs w:val="28"/>
        </w:rPr>
      </w:pPr>
      <w:r w:rsidRPr="003C404E">
        <w:rPr>
          <w:sz w:val="28"/>
          <w:szCs w:val="28"/>
        </w:rPr>
        <w:lastRenderedPageBreak/>
        <w:t>Для разработки стратегии экспортного потенциала</w:t>
      </w:r>
      <w:r w:rsidRPr="003C404E">
        <w:rPr>
          <w:sz w:val="28"/>
          <w:szCs w:val="28"/>
          <w:lang w:val="ky-KG"/>
        </w:rPr>
        <w:t xml:space="preserve"> </w:t>
      </w:r>
      <w:r w:rsidRPr="003C404E">
        <w:rPr>
          <w:sz w:val="28"/>
          <w:szCs w:val="28"/>
        </w:rPr>
        <w:t xml:space="preserve">необходимо </w:t>
      </w:r>
      <w:r w:rsidR="0075716A">
        <w:rPr>
          <w:sz w:val="28"/>
          <w:szCs w:val="28"/>
          <w:lang w:val="ky-KG"/>
        </w:rPr>
        <w:t>выполн</w:t>
      </w:r>
      <w:r w:rsidRPr="003C404E">
        <w:rPr>
          <w:sz w:val="28"/>
          <w:szCs w:val="28"/>
          <w:lang w:val="ky-KG"/>
        </w:rPr>
        <w:t>ить</w:t>
      </w:r>
      <w:r w:rsidRPr="003C404E">
        <w:rPr>
          <w:sz w:val="28"/>
          <w:szCs w:val="28"/>
        </w:rPr>
        <w:t xml:space="preserve"> </w:t>
      </w:r>
      <w:r w:rsidRPr="003C404E">
        <w:rPr>
          <w:sz w:val="28"/>
          <w:szCs w:val="28"/>
          <w:lang w:val="en-US"/>
        </w:rPr>
        <w:t>SWOT</w:t>
      </w:r>
      <w:r w:rsidR="00E54152">
        <w:rPr>
          <w:sz w:val="28"/>
          <w:szCs w:val="28"/>
        </w:rPr>
        <w:t>-</w:t>
      </w:r>
      <w:r w:rsidRPr="003C404E">
        <w:rPr>
          <w:sz w:val="28"/>
          <w:szCs w:val="28"/>
        </w:rPr>
        <w:t>анализ</w:t>
      </w:r>
      <w:r w:rsidR="00E54152">
        <w:rPr>
          <w:sz w:val="28"/>
          <w:szCs w:val="28"/>
        </w:rPr>
        <w:t>:</w:t>
      </w:r>
      <w:r w:rsidRPr="003C404E">
        <w:rPr>
          <w:sz w:val="28"/>
          <w:szCs w:val="28"/>
        </w:rPr>
        <w:t xml:space="preserve"> </w:t>
      </w:r>
      <w:r w:rsidR="0075716A">
        <w:rPr>
          <w:sz w:val="28"/>
          <w:szCs w:val="28"/>
        </w:rPr>
        <w:t xml:space="preserve">определить </w:t>
      </w:r>
      <w:r w:rsidRPr="003C404E">
        <w:rPr>
          <w:sz w:val="28"/>
          <w:szCs w:val="28"/>
        </w:rPr>
        <w:t>слабые и сильные стороны, угроз</w:t>
      </w:r>
      <w:r w:rsidRPr="003C404E">
        <w:rPr>
          <w:sz w:val="28"/>
          <w:szCs w:val="28"/>
          <w:lang w:val="ky-KG"/>
        </w:rPr>
        <w:t>ы</w:t>
      </w:r>
      <w:r w:rsidRPr="003C404E">
        <w:rPr>
          <w:sz w:val="28"/>
          <w:szCs w:val="28"/>
        </w:rPr>
        <w:t xml:space="preserve"> и возможности. </w:t>
      </w:r>
      <w:proofErr w:type="gramStart"/>
      <w:r w:rsidRPr="003C404E">
        <w:rPr>
          <w:sz w:val="28"/>
          <w:szCs w:val="28"/>
          <w:lang w:val="en-US"/>
        </w:rPr>
        <w:t>SWOT</w:t>
      </w:r>
      <w:r w:rsidRPr="003C404E">
        <w:rPr>
          <w:sz w:val="28"/>
          <w:szCs w:val="28"/>
        </w:rPr>
        <w:t>-анализ раскрывает конкурентные преимущества республики, а также ее перспективы в расширени</w:t>
      </w:r>
      <w:r w:rsidR="00E54152">
        <w:rPr>
          <w:sz w:val="28"/>
          <w:szCs w:val="28"/>
        </w:rPr>
        <w:t>и</w:t>
      </w:r>
      <w:r w:rsidRPr="003C404E">
        <w:rPr>
          <w:sz w:val="28"/>
          <w:szCs w:val="28"/>
        </w:rPr>
        <w:t xml:space="preserve"> и обеспечени</w:t>
      </w:r>
      <w:r w:rsidR="00E54152">
        <w:rPr>
          <w:sz w:val="28"/>
          <w:szCs w:val="28"/>
        </w:rPr>
        <w:t>и</w:t>
      </w:r>
      <w:r w:rsidRPr="003C404E">
        <w:rPr>
          <w:sz w:val="28"/>
          <w:szCs w:val="28"/>
        </w:rPr>
        <w:t xml:space="preserve"> экспортного потенциала</w:t>
      </w:r>
      <w:r w:rsidR="004322EE">
        <w:rPr>
          <w:sz w:val="28"/>
          <w:szCs w:val="28"/>
        </w:rPr>
        <w:t xml:space="preserve"> странами-</w:t>
      </w:r>
      <w:proofErr w:type="spellStart"/>
      <w:r w:rsidR="004322EE">
        <w:rPr>
          <w:sz w:val="28"/>
          <w:szCs w:val="28"/>
        </w:rPr>
        <w:t>патнерами</w:t>
      </w:r>
      <w:proofErr w:type="spellEnd"/>
      <w:r w:rsidR="004322EE">
        <w:rPr>
          <w:sz w:val="28"/>
          <w:szCs w:val="28"/>
        </w:rPr>
        <w:t>, в том числе Казахстан</w:t>
      </w:r>
      <w:r w:rsidR="00E54152">
        <w:rPr>
          <w:sz w:val="28"/>
          <w:szCs w:val="28"/>
        </w:rPr>
        <w:t>ом</w:t>
      </w:r>
      <w:r w:rsidR="007443BB">
        <w:rPr>
          <w:sz w:val="28"/>
          <w:szCs w:val="28"/>
        </w:rPr>
        <w:t xml:space="preserve"> (т</w:t>
      </w:r>
      <w:r w:rsidR="007443BB" w:rsidRPr="003C404E">
        <w:rPr>
          <w:sz w:val="28"/>
          <w:szCs w:val="28"/>
        </w:rPr>
        <w:t>абл</w:t>
      </w:r>
      <w:r w:rsidR="00E54152">
        <w:rPr>
          <w:sz w:val="28"/>
          <w:szCs w:val="28"/>
        </w:rPr>
        <w:t>.</w:t>
      </w:r>
      <w:r w:rsidR="007443BB" w:rsidRPr="003C404E">
        <w:rPr>
          <w:sz w:val="28"/>
          <w:szCs w:val="28"/>
        </w:rPr>
        <w:t xml:space="preserve"> </w:t>
      </w:r>
      <w:r w:rsidR="00917FEC">
        <w:rPr>
          <w:sz w:val="28"/>
          <w:szCs w:val="28"/>
        </w:rPr>
        <w:t>5</w:t>
      </w:r>
      <w:r w:rsidR="007443BB">
        <w:rPr>
          <w:sz w:val="28"/>
          <w:szCs w:val="28"/>
        </w:rPr>
        <w:t>)</w:t>
      </w:r>
      <w:r w:rsidR="007443BB" w:rsidRPr="003C404E">
        <w:rPr>
          <w:sz w:val="28"/>
          <w:szCs w:val="28"/>
        </w:rPr>
        <w:t>.</w:t>
      </w:r>
      <w:proofErr w:type="gramEnd"/>
    </w:p>
    <w:p w:rsidR="004322EE" w:rsidRPr="003C404E" w:rsidRDefault="004322EE" w:rsidP="00D55BF0">
      <w:pPr>
        <w:ind w:firstLine="709"/>
        <w:jc w:val="both"/>
        <w:rPr>
          <w:sz w:val="28"/>
          <w:szCs w:val="28"/>
        </w:rPr>
      </w:pPr>
    </w:p>
    <w:p w:rsidR="00D55BF0" w:rsidRDefault="00D55BF0" w:rsidP="00E54152">
      <w:pPr>
        <w:jc w:val="both"/>
        <w:rPr>
          <w:sz w:val="28"/>
          <w:szCs w:val="28"/>
        </w:rPr>
      </w:pPr>
      <w:r w:rsidRPr="003C404E">
        <w:rPr>
          <w:sz w:val="28"/>
          <w:szCs w:val="28"/>
        </w:rPr>
        <w:t xml:space="preserve">Таблица </w:t>
      </w:r>
      <w:r w:rsidR="00917FEC">
        <w:rPr>
          <w:sz w:val="28"/>
          <w:szCs w:val="28"/>
        </w:rPr>
        <w:t>5</w:t>
      </w:r>
      <w:r w:rsidR="00F178FC">
        <w:rPr>
          <w:sz w:val="28"/>
          <w:szCs w:val="28"/>
        </w:rPr>
        <w:t xml:space="preserve"> </w:t>
      </w:r>
      <w:r w:rsidR="00E54152" w:rsidRPr="00E54152">
        <w:rPr>
          <w:sz w:val="28"/>
          <w:szCs w:val="28"/>
        </w:rPr>
        <w:t>–</w:t>
      </w:r>
      <w:r w:rsidR="007443BB">
        <w:rPr>
          <w:sz w:val="28"/>
          <w:szCs w:val="28"/>
          <w:lang w:val="ky-KG"/>
        </w:rPr>
        <w:t xml:space="preserve"> </w:t>
      </w:r>
      <w:r w:rsidRPr="003C404E">
        <w:rPr>
          <w:sz w:val="28"/>
          <w:szCs w:val="28"/>
          <w:lang w:val="en-US"/>
        </w:rPr>
        <w:t>SWOT</w:t>
      </w:r>
      <w:r w:rsidR="00E54152">
        <w:rPr>
          <w:sz w:val="28"/>
          <w:szCs w:val="28"/>
        </w:rPr>
        <w:t>-</w:t>
      </w:r>
      <w:r w:rsidRPr="003C404E">
        <w:rPr>
          <w:sz w:val="28"/>
          <w:szCs w:val="28"/>
        </w:rPr>
        <w:t>анализ развития экспортного потенциала</w:t>
      </w:r>
    </w:p>
    <w:tbl>
      <w:tblPr>
        <w:tblW w:w="0" w:type="auto"/>
        <w:tblCellSpacing w:w="20" w:type="dxa"/>
        <w:tblInd w:w="3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4825"/>
        <w:gridCol w:w="4821"/>
      </w:tblGrid>
      <w:tr w:rsidR="00D55BF0" w:rsidRPr="003C404E" w:rsidTr="00991D75">
        <w:trPr>
          <w:tblCellSpacing w:w="20" w:type="dxa"/>
        </w:trPr>
        <w:tc>
          <w:tcPr>
            <w:tcW w:w="4765" w:type="dxa"/>
            <w:tcBorders>
              <w:top w:val="inset" w:sz="6" w:space="0" w:color="auto"/>
              <w:left w:val="inset" w:sz="6" w:space="0" w:color="auto"/>
              <w:bottom w:val="inset" w:sz="6" w:space="0" w:color="auto"/>
              <w:right w:val="inset" w:sz="6" w:space="0" w:color="auto"/>
            </w:tcBorders>
          </w:tcPr>
          <w:p w:rsidR="00D55BF0" w:rsidRPr="003C404E" w:rsidRDefault="00D55BF0" w:rsidP="00991D75">
            <w:pPr>
              <w:jc w:val="center"/>
              <w:rPr>
                <w:b/>
                <w:bCs/>
                <w:lang w:val="en-US"/>
              </w:rPr>
            </w:pPr>
            <w:r w:rsidRPr="003C404E">
              <w:rPr>
                <w:b/>
                <w:bCs/>
              </w:rPr>
              <w:t>Сильные стороны</w:t>
            </w:r>
            <w:r w:rsidRPr="003C404E">
              <w:rPr>
                <w:b/>
                <w:bCs/>
                <w:lang w:val="ky-KG"/>
              </w:rPr>
              <w:t xml:space="preserve"> </w:t>
            </w:r>
            <w:r w:rsidRPr="003C404E">
              <w:rPr>
                <w:b/>
                <w:bCs/>
                <w:lang w:val="en-US"/>
              </w:rPr>
              <w:t>S</w:t>
            </w:r>
          </w:p>
        </w:tc>
        <w:tc>
          <w:tcPr>
            <w:tcW w:w="4761" w:type="dxa"/>
            <w:tcBorders>
              <w:top w:val="inset" w:sz="6" w:space="0" w:color="auto"/>
              <w:left w:val="inset" w:sz="6" w:space="0" w:color="auto"/>
              <w:bottom w:val="inset" w:sz="6" w:space="0" w:color="auto"/>
              <w:right w:val="inset" w:sz="6" w:space="0" w:color="auto"/>
            </w:tcBorders>
          </w:tcPr>
          <w:p w:rsidR="00D55BF0" w:rsidRPr="003C404E" w:rsidRDefault="00D55BF0" w:rsidP="00991D75">
            <w:pPr>
              <w:jc w:val="center"/>
              <w:rPr>
                <w:b/>
                <w:bCs/>
                <w:lang w:val="en-US"/>
              </w:rPr>
            </w:pPr>
            <w:r w:rsidRPr="003C404E">
              <w:rPr>
                <w:b/>
                <w:bCs/>
              </w:rPr>
              <w:t>Слабые стороны</w:t>
            </w:r>
            <w:r w:rsidRPr="003C404E">
              <w:rPr>
                <w:b/>
                <w:bCs/>
                <w:lang w:val="en-US"/>
              </w:rPr>
              <w:t xml:space="preserve"> W</w:t>
            </w:r>
          </w:p>
        </w:tc>
      </w:tr>
      <w:tr w:rsidR="00D55BF0" w:rsidRPr="003C404E" w:rsidTr="00991D75">
        <w:trPr>
          <w:tblCellSpacing w:w="20" w:type="dxa"/>
        </w:trPr>
        <w:tc>
          <w:tcPr>
            <w:tcW w:w="4765" w:type="dxa"/>
            <w:tcBorders>
              <w:top w:val="inset" w:sz="6" w:space="0" w:color="auto"/>
              <w:left w:val="inset" w:sz="6" w:space="0" w:color="auto"/>
              <w:bottom w:val="inset" w:sz="6" w:space="0" w:color="auto"/>
              <w:right w:val="inset" w:sz="6" w:space="0" w:color="auto"/>
            </w:tcBorders>
          </w:tcPr>
          <w:p w:rsidR="00D55BF0" w:rsidRPr="003C404E" w:rsidRDefault="00D55BF0" w:rsidP="00991D75">
            <w:pPr>
              <w:rPr>
                <w:lang w:val="ky-KG"/>
              </w:rPr>
            </w:pPr>
            <w:r w:rsidRPr="003C404E">
              <w:t>Возможность снижения себестоимости продукции, в том числе в части постоянных издержек через дешевую рабочую силу.</w:t>
            </w:r>
          </w:p>
          <w:p w:rsidR="00D55BF0" w:rsidRPr="003C404E" w:rsidRDefault="00D55BF0" w:rsidP="00991D75">
            <w:pPr>
              <w:rPr>
                <w:lang w:val="ky-KG"/>
              </w:rPr>
            </w:pPr>
            <w:r w:rsidRPr="003C404E">
              <w:rPr>
                <w:lang w:val="ky-KG"/>
              </w:rPr>
              <w:t>Улучшение качества продукции</w:t>
            </w:r>
            <w:r w:rsidR="00E54152">
              <w:rPr>
                <w:lang w:val="ky-KG"/>
              </w:rPr>
              <w:t>.</w:t>
            </w:r>
          </w:p>
          <w:p w:rsidR="00D55BF0" w:rsidRPr="003C404E" w:rsidRDefault="00D55BF0" w:rsidP="00991D75">
            <w:r w:rsidRPr="003C404E">
              <w:t>Наличие образовательного комплекса, способного обеспечить потребности экономики в высококвалифицированных кадрах для расширения экспортного потенциала.</w:t>
            </w:r>
          </w:p>
          <w:p w:rsidR="00D55BF0" w:rsidRPr="003C404E" w:rsidRDefault="00D55BF0" w:rsidP="00991D75"/>
          <w:p w:rsidR="00D55BF0" w:rsidRPr="003C404E" w:rsidRDefault="00D55BF0" w:rsidP="00991D75"/>
        </w:tc>
        <w:tc>
          <w:tcPr>
            <w:tcW w:w="4761" w:type="dxa"/>
            <w:tcBorders>
              <w:top w:val="inset" w:sz="6" w:space="0" w:color="auto"/>
              <w:left w:val="inset" w:sz="6" w:space="0" w:color="auto"/>
              <w:bottom w:val="inset" w:sz="6" w:space="0" w:color="auto"/>
              <w:right w:val="inset" w:sz="6" w:space="0" w:color="auto"/>
            </w:tcBorders>
          </w:tcPr>
          <w:p w:rsidR="00D55BF0" w:rsidRPr="003C404E" w:rsidRDefault="00D55BF0" w:rsidP="00991D75">
            <w:r w:rsidRPr="003C404E">
              <w:t>Отсутствие сырьевой базы для расширения экспортного потенциала.</w:t>
            </w:r>
          </w:p>
          <w:p w:rsidR="00D55BF0" w:rsidRPr="003C404E" w:rsidRDefault="00D55BF0" w:rsidP="00991D75">
            <w:r w:rsidRPr="003C404E">
              <w:t>Географическая отдаленность республики от основных рынков сбыта.</w:t>
            </w:r>
          </w:p>
          <w:p w:rsidR="00D55BF0" w:rsidRPr="003C404E" w:rsidRDefault="00D55BF0" w:rsidP="00991D75">
            <w:r w:rsidRPr="003C404E">
              <w:t>Высокая изношенность производственных фондов.</w:t>
            </w:r>
          </w:p>
          <w:p w:rsidR="00D55BF0" w:rsidRPr="003C404E" w:rsidRDefault="00D55BF0" w:rsidP="00991D75">
            <w:r w:rsidRPr="003C404E">
              <w:t>Низкая производительность труда в сфере производства товаров и услуг.</w:t>
            </w:r>
          </w:p>
          <w:p w:rsidR="00D55BF0" w:rsidRPr="003C404E" w:rsidRDefault="00D55BF0" w:rsidP="00991D75">
            <w:r w:rsidRPr="003C404E">
              <w:t>Товары и услуги неконкурентоспособны на внешнем рынке.</w:t>
            </w:r>
          </w:p>
          <w:p w:rsidR="00D55BF0" w:rsidRPr="003C404E" w:rsidRDefault="00D55BF0" w:rsidP="00991D75">
            <w:r w:rsidRPr="003C404E">
              <w:t>Слабая инвестиционная база в республике</w:t>
            </w:r>
            <w:r w:rsidR="00E54152">
              <w:t>.</w:t>
            </w:r>
          </w:p>
          <w:p w:rsidR="00D55BF0" w:rsidRPr="003C404E" w:rsidRDefault="00D55BF0" w:rsidP="00991D75">
            <w:r w:rsidRPr="003C404E">
              <w:t>Неблагоприятный имидж республики в связи с нестабильной политической ситуацией.</w:t>
            </w:r>
          </w:p>
          <w:p w:rsidR="00D55BF0" w:rsidRPr="003C404E" w:rsidRDefault="00D55BF0" w:rsidP="00991D75">
            <w:r w:rsidRPr="003C404E">
              <w:t>Сохраняется отрицательное сальдо торгового баланса.</w:t>
            </w:r>
          </w:p>
        </w:tc>
      </w:tr>
      <w:tr w:rsidR="00D55BF0" w:rsidRPr="003C404E" w:rsidTr="00991D75">
        <w:trPr>
          <w:tblCellSpacing w:w="20" w:type="dxa"/>
        </w:trPr>
        <w:tc>
          <w:tcPr>
            <w:tcW w:w="4765" w:type="dxa"/>
            <w:tcBorders>
              <w:top w:val="inset" w:sz="6" w:space="0" w:color="auto"/>
              <w:left w:val="inset" w:sz="6" w:space="0" w:color="auto"/>
              <w:bottom w:val="inset" w:sz="6" w:space="0" w:color="auto"/>
              <w:right w:val="inset" w:sz="6" w:space="0" w:color="auto"/>
            </w:tcBorders>
          </w:tcPr>
          <w:p w:rsidR="00D55BF0" w:rsidRPr="003C404E" w:rsidRDefault="00D55BF0" w:rsidP="00991D75">
            <w:pPr>
              <w:jc w:val="center"/>
              <w:rPr>
                <w:b/>
                <w:bCs/>
                <w:lang w:val="en-US"/>
              </w:rPr>
            </w:pPr>
            <w:r w:rsidRPr="003C404E">
              <w:rPr>
                <w:b/>
                <w:bCs/>
              </w:rPr>
              <w:t>Возможности</w:t>
            </w:r>
            <w:r w:rsidRPr="003C404E">
              <w:rPr>
                <w:b/>
                <w:bCs/>
                <w:lang w:val="en-US"/>
              </w:rPr>
              <w:t xml:space="preserve"> O</w:t>
            </w:r>
          </w:p>
        </w:tc>
        <w:tc>
          <w:tcPr>
            <w:tcW w:w="4761" w:type="dxa"/>
            <w:tcBorders>
              <w:top w:val="inset" w:sz="6" w:space="0" w:color="auto"/>
              <w:left w:val="inset" w:sz="6" w:space="0" w:color="auto"/>
              <w:bottom w:val="inset" w:sz="6" w:space="0" w:color="auto"/>
              <w:right w:val="inset" w:sz="6" w:space="0" w:color="auto"/>
            </w:tcBorders>
          </w:tcPr>
          <w:p w:rsidR="00D55BF0" w:rsidRPr="003C404E" w:rsidRDefault="00D55BF0" w:rsidP="00991D75">
            <w:pPr>
              <w:jc w:val="center"/>
              <w:rPr>
                <w:b/>
                <w:bCs/>
                <w:lang w:val="en-US"/>
              </w:rPr>
            </w:pPr>
            <w:r w:rsidRPr="003C404E">
              <w:rPr>
                <w:b/>
                <w:bCs/>
              </w:rPr>
              <w:t>Угрозы</w:t>
            </w:r>
            <w:r w:rsidRPr="003C404E">
              <w:rPr>
                <w:b/>
                <w:bCs/>
                <w:lang w:val="en-US"/>
              </w:rPr>
              <w:t xml:space="preserve"> T</w:t>
            </w:r>
          </w:p>
        </w:tc>
      </w:tr>
      <w:tr w:rsidR="00D55BF0" w:rsidRPr="003C404E" w:rsidTr="00991D75">
        <w:trPr>
          <w:tblCellSpacing w:w="20" w:type="dxa"/>
        </w:trPr>
        <w:tc>
          <w:tcPr>
            <w:tcW w:w="4765" w:type="dxa"/>
            <w:tcBorders>
              <w:top w:val="inset" w:sz="6" w:space="0" w:color="auto"/>
              <w:left w:val="inset" w:sz="6" w:space="0" w:color="auto"/>
              <w:bottom w:val="inset" w:sz="6" w:space="0" w:color="auto"/>
              <w:right w:val="inset" w:sz="6" w:space="0" w:color="auto"/>
            </w:tcBorders>
          </w:tcPr>
          <w:p w:rsidR="00D55BF0" w:rsidRPr="003C404E" w:rsidRDefault="00D55BF0" w:rsidP="00991D75">
            <w:pPr>
              <w:rPr>
                <w:lang w:val="ky-KG"/>
              </w:rPr>
            </w:pPr>
            <w:r w:rsidRPr="003C404E">
              <w:t xml:space="preserve">Привлечение внешних инвестиций </w:t>
            </w:r>
            <w:r w:rsidRPr="003C404E">
              <w:rPr>
                <w:lang w:val="ky-KG"/>
              </w:rPr>
              <w:t>д</w:t>
            </w:r>
            <w:r w:rsidRPr="003C404E">
              <w:t>ля расширения экспортного потенциала.</w:t>
            </w:r>
          </w:p>
          <w:p w:rsidR="00D55BF0" w:rsidRPr="003C404E" w:rsidRDefault="00D55BF0" w:rsidP="00991D75">
            <w:pPr>
              <w:rPr>
                <w:lang w:val="ky-KG"/>
              </w:rPr>
            </w:pPr>
            <w:r w:rsidRPr="003C404E">
              <w:rPr>
                <w:lang w:val="ky-KG"/>
              </w:rPr>
              <w:t>Выпуск конкурентоспособной продукции на экспорт.</w:t>
            </w:r>
          </w:p>
          <w:p w:rsidR="00D55BF0" w:rsidRPr="003C404E" w:rsidRDefault="00D55BF0" w:rsidP="00991D75">
            <w:r w:rsidRPr="003C404E">
              <w:t>Готовность товаропроизводителей выходить на внешний рынок.</w:t>
            </w:r>
          </w:p>
          <w:p w:rsidR="00D55BF0" w:rsidRPr="003C404E" w:rsidRDefault="00D55BF0" w:rsidP="00991D75">
            <w:r w:rsidRPr="003C404E">
              <w:t>Повышение диверсификации экспортных товаров и услуг.</w:t>
            </w:r>
          </w:p>
          <w:p w:rsidR="00D55BF0" w:rsidRPr="003C404E" w:rsidRDefault="00D55BF0" w:rsidP="00991D75">
            <w:r w:rsidRPr="003C404E">
              <w:t xml:space="preserve">Реализация комплексов мер </w:t>
            </w:r>
            <w:proofErr w:type="gramStart"/>
            <w:r w:rsidRPr="003C404E">
              <w:t>по</w:t>
            </w:r>
            <w:proofErr w:type="gramEnd"/>
          </w:p>
          <w:p w:rsidR="00D55BF0" w:rsidRPr="003C404E" w:rsidRDefault="00D55BF0" w:rsidP="00991D75">
            <w:r w:rsidRPr="003C404E">
              <w:t>определению экспортного потенциала</w:t>
            </w:r>
          </w:p>
          <w:p w:rsidR="00D55BF0" w:rsidRPr="003C404E" w:rsidRDefault="00D55BF0" w:rsidP="00991D75">
            <w:r w:rsidRPr="003C404E">
              <w:t>предприятий реального сектора экономики.</w:t>
            </w:r>
          </w:p>
        </w:tc>
        <w:tc>
          <w:tcPr>
            <w:tcW w:w="4761" w:type="dxa"/>
            <w:tcBorders>
              <w:top w:val="inset" w:sz="6" w:space="0" w:color="auto"/>
              <w:left w:val="inset" w:sz="6" w:space="0" w:color="auto"/>
              <w:bottom w:val="inset" w:sz="6" w:space="0" w:color="auto"/>
              <w:right w:val="inset" w:sz="6" w:space="0" w:color="auto"/>
            </w:tcBorders>
          </w:tcPr>
          <w:p w:rsidR="00D55BF0" w:rsidRPr="003C404E" w:rsidRDefault="00D55BF0" w:rsidP="00991D75">
            <w:r w:rsidRPr="003C404E">
              <w:t>Девальвация национальной валюты.</w:t>
            </w:r>
          </w:p>
          <w:p w:rsidR="00D55BF0" w:rsidRPr="003C404E" w:rsidRDefault="00D55BF0" w:rsidP="00991D75">
            <w:r w:rsidRPr="003C404E">
              <w:t>Превышение объемов импорта над экспортом.</w:t>
            </w:r>
          </w:p>
          <w:p w:rsidR="00D55BF0" w:rsidRPr="003C404E" w:rsidRDefault="00D55BF0" w:rsidP="00991D75">
            <w:r w:rsidRPr="003C404E">
              <w:t>Усиление конкурентного давления на отечественных товаропроизводителей со стороны КНР.</w:t>
            </w:r>
          </w:p>
          <w:p w:rsidR="00D55BF0" w:rsidRPr="003C404E" w:rsidRDefault="00D55BF0" w:rsidP="00991D75">
            <w:r w:rsidRPr="003C404E">
              <w:t>Неготовность большинства местных товаропроизводителей к условиям международной конкуренции.</w:t>
            </w:r>
          </w:p>
          <w:p w:rsidR="00D55BF0" w:rsidRPr="003C404E" w:rsidRDefault="00D55BF0" w:rsidP="00991D75">
            <w:r w:rsidRPr="003C404E">
              <w:t>Высокая зависимость от импорта и от цен на мировом рынке.</w:t>
            </w:r>
          </w:p>
        </w:tc>
      </w:tr>
    </w:tbl>
    <w:p w:rsidR="00D55BF0" w:rsidRPr="002903EC" w:rsidRDefault="00D55BF0" w:rsidP="00D55BF0">
      <w:pPr>
        <w:spacing w:line="360" w:lineRule="auto"/>
        <w:ind w:firstLine="709"/>
        <w:jc w:val="both"/>
        <w:rPr>
          <w:sz w:val="24"/>
          <w:szCs w:val="24"/>
        </w:rPr>
      </w:pPr>
      <w:r w:rsidRPr="002903EC">
        <w:rPr>
          <w:sz w:val="24"/>
          <w:szCs w:val="24"/>
        </w:rPr>
        <w:t xml:space="preserve">Источник: </w:t>
      </w:r>
      <w:r w:rsidR="00C52050">
        <w:rPr>
          <w:sz w:val="24"/>
          <w:szCs w:val="24"/>
        </w:rPr>
        <w:t>авторская разработка</w:t>
      </w:r>
      <w:r w:rsidR="00EE78DA">
        <w:rPr>
          <w:sz w:val="24"/>
          <w:szCs w:val="24"/>
        </w:rPr>
        <w:t>.</w:t>
      </w:r>
    </w:p>
    <w:p w:rsidR="00D55BF0" w:rsidRDefault="00D55BF0" w:rsidP="00D55BF0">
      <w:pPr>
        <w:ind w:firstLine="709"/>
        <w:jc w:val="both"/>
        <w:rPr>
          <w:sz w:val="28"/>
          <w:szCs w:val="28"/>
        </w:rPr>
      </w:pPr>
      <w:r>
        <w:rPr>
          <w:sz w:val="28"/>
          <w:szCs w:val="28"/>
        </w:rPr>
        <w:t>Основным направлени</w:t>
      </w:r>
      <w:r w:rsidR="00E54152">
        <w:rPr>
          <w:sz w:val="28"/>
          <w:szCs w:val="28"/>
        </w:rPr>
        <w:t xml:space="preserve">ем </w:t>
      </w:r>
      <w:proofErr w:type="spellStart"/>
      <w:r>
        <w:rPr>
          <w:sz w:val="28"/>
          <w:szCs w:val="28"/>
        </w:rPr>
        <w:t>экспортоориентированного</w:t>
      </w:r>
      <w:proofErr w:type="spellEnd"/>
      <w:r>
        <w:rPr>
          <w:sz w:val="28"/>
          <w:szCs w:val="28"/>
        </w:rPr>
        <w:t xml:space="preserve"> производства является </w:t>
      </w:r>
      <w:r w:rsidRPr="00BD58B3">
        <w:rPr>
          <w:sz w:val="28"/>
          <w:szCs w:val="28"/>
        </w:rPr>
        <w:t xml:space="preserve">достижение высоких темпов эффективности производства и экономического роста </w:t>
      </w:r>
      <w:r>
        <w:rPr>
          <w:sz w:val="28"/>
          <w:szCs w:val="28"/>
        </w:rPr>
        <w:t>через выпуск</w:t>
      </w:r>
      <w:r w:rsidRPr="00BD58B3">
        <w:rPr>
          <w:sz w:val="28"/>
          <w:szCs w:val="28"/>
        </w:rPr>
        <w:t xml:space="preserve"> такого ассортимента продукции, который польз</w:t>
      </w:r>
      <w:r>
        <w:rPr>
          <w:sz w:val="28"/>
          <w:szCs w:val="28"/>
        </w:rPr>
        <w:t>овался</w:t>
      </w:r>
      <w:r w:rsidRPr="00BD58B3">
        <w:rPr>
          <w:sz w:val="28"/>
          <w:szCs w:val="28"/>
        </w:rPr>
        <w:t xml:space="preserve"> </w:t>
      </w:r>
      <w:r>
        <w:rPr>
          <w:sz w:val="28"/>
          <w:szCs w:val="28"/>
        </w:rPr>
        <w:t>бы</w:t>
      </w:r>
      <w:r w:rsidRPr="00BD58B3">
        <w:rPr>
          <w:sz w:val="28"/>
          <w:szCs w:val="28"/>
        </w:rPr>
        <w:t xml:space="preserve"> растущим спросом или име</w:t>
      </w:r>
      <w:r>
        <w:rPr>
          <w:sz w:val="28"/>
          <w:szCs w:val="28"/>
        </w:rPr>
        <w:t xml:space="preserve">л </w:t>
      </w:r>
      <w:r w:rsidRPr="00BD58B3">
        <w:rPr>
          <w:sz w:val="28"/>
          <w:szCs w:val="28"/>
        </w:rPr>
        <w:t xml:space="preserve">потенциальный спрос на мировом рынке. </w:t>
      </w:r>
      <w:proofErr w:type="gramStart"/>
      <w:r w:rsidRPr="00BD58B3">
        <w:rPr>
          <w:sz w:val="28"/>
          <w:szCs w:val="28"/>
        </w:rPr>
        <w:t xml:space="preserve">Этого можно </w:t>
      </w:r>
      <w:r>
        <w:rPr>
          <w:sz w:val="28"/>
          <w:szCs w:val="28"/>
        </w:rPr>
        <w:t>достигнуть</w:t>
      </w:r>
      <w:r w:rsidRPr="00BD58B3">
        <w:rPr>
          <w:sz w:val="28"/>
          <w:szCs w:val="28"/>
        </w:rPr>
        <w:t xml:space="preserve"> </w:t>
      </w:r>
      <w:r>
        <w:rPr>
          <w:sz w:val="28"/>
          <w:szCs w:val="28"/>
        </w:rPr>
        <w:t>только тогда</w:t>
      </w:r>
      <w:r w:rsidRPr="00BD58B3">
        <w:rPr>
          <w:sz w:val="28"/>
          <w:szCs w:val="28"/>
        </w:rPr>
        <w:t>, когда</w:t>
      </w:r>
      <w:r w:rsidR="00EE78DA">
        <w:rPr>
          <w:sz w:val="28"/>
          <w:szCs w:val="28"/>
        </w:rPr>
        <w:t>,</w:t>
      </w:r>
      <w:r w:rsidRPr="00BD58B3">
        <w:rPr>
          <w:sz w:val="28"/>
          <w:szCs w:val="28"/>
        </w:rPr>
        <w:t xml:space="preserve"> </w:t>
      </w:r>
      <w:r>
        <w:rPr>
          <w:sz w:val="28"/>
          <w:szCs w:val="28"/>
        </w:rPr>
        <w:t>во</w:t>
      </w:r>
      <w:r w:rsidR="00E54152">
        <w:rPr>
          <w:sz w:val="28"/>
          <w:szCs w:val="28"/>
        </w:rPr>
        <w:t>-</w:t>
      </w:r>
      <w:r>
        <w:rPr>
          <w:sz w:val="28"/>
          <w:szCs w:val="28"/>
        </w:rPr>
        <w:t>первых</w:t>
      </w:r>
      <w:r w:rsidRPr="00BD58B3">
        <w:rPr>
          <w:sz w:val="28"/>
          <w:szCs w:val="28"/>
        </w:rPr>
        <w:t xml:space="preserve">, </w:t>
      </w:r>
      <w:r>
        <w:rPr>
          <w:sz w:val="28"/>
          <w:szCs w:val="28"/>
        </w:rPr>
        <w:t>конкретно</w:t>
      </w:r>
      <w:r w:rsidRPr="00BD58B3">
        <w:rPr>
          <w:sz w:val="28"/>
          <w:szCs w:val="28"/>
        </w:rPr>
        <w:t xml:space="preserve"> учтены источники и факторы роста эффективности производства, </w:t>
      </w:r>
      <w:r>
        <w:rPr>
          <w:sz w:val="28"/>
          <w:szCs w:val="28"/>
        </w:rPr>
        <w:t>во</w:t>
      </w:r>
      <w:r w:rsidR="00E54152">
        <w:rPr>
          <w:sz w:val="28"/>
          <w:szCs w:val="28"/>
        </w:rPr>
        <w:t>-</w:t>
      </w:r>
      <w:r>
        <w:rPr>
          <w:sz w:val="28"/>
          <w:szCs w:val="28"/>
        </w:rPr>
        <w:t>вторых</w:t>
      </w:r>
      <w:r w:rsidR="00E54152">
        <w:rPr>
          <w:sz w:val="28"/>
          <w:szCs w:val="28"/>
        </w:rPr>
        <w:t>,</w:t>
      </w:r>
      <w:r w:rsidRPr="00BD58B3">
        <w:rPr>
          <w:sz w:val="28"/>
          <w:szCs w:val="28"/>
        </w:rPr>
        <w:t xml:space="preserve"> </w:t>
      </w:r>
      <w:r>
        <w:rPr>
          <w:sz w:val="28"/>
          <w:szCs w:val="28"/>
        </w:rPr>
        <w:t>правильно</w:t>
      </w:r>
      <w:r w:rsidRPr="00BD58B3">
        <w:rPr>
          <w:sz w:val="28"/>
          <w:szCs w:val="28"/>
        </w:rPr>
        <w:t xml:space="preserve"> </w:t>
      </w:r>
      <w:r>
        <w:rPr>
          <w:sz w:val="28"/>
          <w:szCs w:val="28"/>
        </w:rPr>
        <w:t>названы</w:t>
      </w:r>
      <w:r w:rsidRPr="00BD58B3">
        <w:rPr>
          <w:sz w:val="28"/>
          <w:szCs w:val="28"/>
        </w:rPr>
        <w:t xml:space="preserve"> национальные сравнительные преимущества в конкурентной борьбе </w:t>
      </w:r>
      <w:r>
        <w:rPr>
          <w:sz w:val="28"/>
          <w:szCs w:val="28"/>
        </w:rPr>
        <w:t>за</w:t>
      </w:r>
      <w:r w:rsidRPr="00BD58B3">
        <w:rPr>
          <w:sz w:val="28"/>
          <w:szCs w:val="28"/>
        </w:rPr>
        <w:t xml:space="preserve"> мирово</w:t>
      </w:r>
      <w:r>
        <w:rPr>
          <w:sz w:val="28"/>
          <w:szCs w:val="28"/>
        </w:rPr>
        <w:t>й</w:t>
      </w:r>
      <w:r w:rsidRPr="00BD58B3">
        <w:rPr>
          <w:sz w:val="28"/>
          <w:szCs w:val="28"/>
        </w:rPr>
        <w:t xml:space="preserve"> рын</w:t>
      </w:r>
      <w:r>
        <w:rPr>
          <w:sz w:val="28"/>
          <w:szCs w:val="28"/>
        </w:rPr>
        <w:t>о</w:t>
      </w:r>
      <w:r w:rsidRPr="00BD58B3">
        <w:rPr>
          <w:sz w:val="28"/>
          <w:szCs w:val="28"/>
        </w:rPr>
        <w:t xml:space="preserve">к, </w:t>
      </w:r>
      <w:r>
        <w:rPr>
          <w:sz w:val="28"/>
          <w:szCs w:val="28"/>
        </w:rPr>
        <w:t>насколько</w:t>
      </w:r>
      <w:r w:rsidRPr="00BD58B3">
        <w:rPr>
          <w:sz w:val="28"/>
          <w:szCs w:val="28"/>
        </w:rPr>
        <w:t xml:space="preserve"> они </w:t>
      </w:r>
      <w:r>
        <w:rPr>
          <w:sz w:val="28"/>
          <w:szCs w:val="28"/>
        </w:rPr>
        <w:t>соизмеряются</w:t>
      </w:r>
      <w:r w:rsidRPr="00BD58B3">
        <w:rPr>
          <w:sz w:val="28"/>
          <w:szCs w:val="28"/>
        </w:rPr>
        <w:t xml:space="preserve"> с достигнутым уровнем промышленного развития, по каким направлениям </w:t>
      </w:r>
      <w:r>
        <w:rPr>
          <w:sz w:val="28"/>
          <w:szCs w:val="28"/>
        </w:rPr>
        <w:t>ожидать</w:t>
      </w:r>
      <w:r w:rsidRPr="00BD58B3">
        <w:rPr>
          <w:sz w:val="28"/>
          <w:szCs w:val="28"/>
        </w:rPr>
        <w:t xml:space="preserve"> в дальнейшем укрепл</w:t>
      </w:r>
      <w:r>
        <w:rPr>
          <w:sz w:val="28"/>
          <w:szCs w:val="28"/>
        </w:rPr>
        <w:t>ени</w:t>
      </w:r>
      <w:r w:rsidR="00E54152">
        <w:rPr>
          <w:sz w:val="28"/>
          <w:szCs w:val="28"/>
        </w:rPr>
        <w:t>я</w:t>
      </w:r>
      <w:r w:rsidRPr="00BD58B3">
        <w:rPr>
          <w:sz w:val="28"/>
          <w:szCs w:val="28"/>
        </w:rPr>
        <w:t xml:space="preserve"> сво</w:t>
      </w:r>
      <w:r>
        <w:rPr>
          <w:sz w:val="28"/>
          <w:szCs w:val="28"/>
        </w:rPr>
        <w:t>ей</w:t>
      </w:r>
      <w:r w:rsidRPr="00BD58B3">
        <w:rPr>
          <w:sz w:val="28"/>
          <w:szCs w:val="28"/>
        </w:rPr>
        <w:t xml:space="preserve"> конкурентоспособност</w:t>
      </w:r>
      <w:r>
        <w:rPr>
          <w:sz w:val="28"/>
          <w:szCs w:val="28"/>
        </w:rPr>
        <w:t>и</w:t>
      </w:r>
      <w:r w:rsidRPr="00BD58B3">
        <w:rPr>
          <w:sz w:val="28"/>
          <w:szCs w:val="28"/>
        </w:rPr>
        <w:t xml:space="preserve">, </w:t>
      </w:r>
      <w:r>
        <w:rPr>
          <w:sz w:val="28"/>
          <w:szCs w:val="28"/>
        </w:rPr>
        <w:t>другими словами</w:t>
      </w:r>
      <w:r w:rsidR="00E54152">
        <w:rPr>
          <w:sz w:val="28"/>
          <w:szCs w:val="28"/>
        </w:rPr>
        <w:t>,</w:t>
      </w:r>
      <w:r w:rsidRPr="00BD58B3">
        <w:rPr>
          <w:sz w:val="28"/>
          <w:szCs w:val="28"/>
        </w:rPr>
        <w:t xml:space="preserve"> при наличии четкого понимания того, на </w:t>
      </w:r>
      <w:r>
        <w:rPr>
          <w:sz w:val="28"/>
          <w:szCs w:val="28"/>
        </w:rPr>
        <w:t>базе</w:t>
      </w:r>
      <w:r w:rsidRPr="00BD58B3">
        <w:rPr>
          <w:sz w:val="28"/>
          <w:szCs w:val="28"/>
        </w:rPr>
        <w:t xml:space="preserve"> каких </w:t>
      </w:r>
      <w:r>
        <w:rPr>
          <w:sz w:val="28"/>
          <w:szCs w:val="28"/>
        </w:rPr>
        <w:t>важнейших</w:t>
      </w:r>
      <w:r w:rsidRPr="00BD58B3">
        <w:rPr>
          <w:sz w:val="28"/>
          <w:szCs w:val="28"/>
        </w:rPr>
        <w:t xml:space="preserve"> отраслей может быть создана экспортная</w:t>
      </w:r>
      <w:proofErr w:type="gramEnd"/>
      <w:r w:rsidRPr="00BD58B3">
        <w:rPr>
          <w:sz w:val="28"/>
          <w:szCs w:val="28"/>
        </w:rPr>
        <w:t xml:space="preserve"> </w:t>
      </w:r>
      <w:r>
        <w:rPr>
          <w:sz w:val="28"/>
          <w:szCs w:val="28"/>
        </w:rPr>
        <w:t>составляющая</w:t>
      </w:r>
      <w:r w:rsidRPr="00BD58B3">
        <w:rPr>
          <w:sz w:val="28"/>
          <w:szCs w:val="28"/>
        </w:rPr>
        <w:t xml:space="preserve"> – «полюса роста»</w:t>
      </w:r>
      <w:r w:rsidR="007443BB">
        <w:rPr>
          <w:sz w:val="28"/>
          <w:szCs w:val="28"/>
        </w:rPr>
        <w:t xml:space="preserve"> (рис. 3)</w:t>
      </w:r>
      <w:r w:rsidRPr="00BD58B3">
        <w:rPr>
          <w:sz w:val="28"/>
          <w:szCs w:val="28"/>
        </w:rPr>
        <w:t>.</w:t>
      </w:r>
    </w:p>
    <w:p w:rsidR="00DB5EDA" w:rsidRPr="003C404E" w:rsidRDefault="00DB5EDA" w:rsidP="00DB5EDA">
      <w:pPr>
        <w:ind w:firstLine="709"/>
        <w:jc w:val="both"/>
        <w:rPr>
          <w:sz w:val="28"/>
          <w:szCs w:val="28"/>
        </w:rPr>
      </w:pPr>
      <w:r w:rsidRPr="003C404E">
        <w:rPr>
          <w:sz w:val="28"/>
          <w:szCs w:val="28"/>
        </w:rPr>
        <w:t xml:space="preserve">Развитие приоритетного </w:t>
      </w:r>
      <w:proofErr w:type="spellStart"/>
      <w:r w:rsidRPr="003C404E">
        <w:rPr>
          <w:sz w:val="28"/>
          <w:szCs w:val="28"/>
        </w:rPr>
        <w:t>экспортоориентированного</w:t>
      </w:r>
      <w:proofErr w:type="spellEnd"/>
      <w:r w:rsidRPr="003C404E">
        <w:rPr>
          <w:sz w:val="28"/>
          <w:szCs w:val="28"/>
        </w:rPr>
        <w:t xml:space="preserve"> производства приведет к улучшению </w:t>
      </w:r>
      <w:r>
        <w:rPr>
          <w:sz w:val="28"/>
          <w:szCs w:val="28"/>
        </w:rPr>
        <w:t>состояния</w:t>
      </w:r>
      <w:r w:rsidRPr="003C404E">
        <w:rPr>
          <w:sz w:val="28"/>
          <w:szCs w:val="28"/>
        </w:rPr>
        <w:t xml:space="preserve"> </w:t>
      </w:r>
      <w:r>
        <w:rPr>
          <w:sz w:val="28"/>
          <w:szCs w:val="28"/>
        </w:rPr>
        <w:t xml:space="preserve">действующих </w:t>
      </w:r>
      <w:r w:rsidRPr="003C404E">
        <w:rPr>
          <w:sz w:val="28"/>
          <w:szCs w:val="28"/>
        </w:rPr>
        <w:t>отраслей и восстановлению упадочных.</w:t>
      </w:r>
    </w:p>
    <w:p w:rsidR="007443BB" w:rsidRDefault="00DB5EDA" w:rsidP="00DB5EDA">
      <w:pPr>
        <w:ind w:firstLine="709"/>
        <w:jc w:val="both"/>
        <w:rPr>
          <w:sz w:val="28"/>
          <w:szCs w:val="28"/>
        </w:rPr>
      </w:pPr>
      <w:r w:rsidRPr="00D20B23">
        <w:rPr>
          <w:sz w:val="28"/>
          <w:szCs w:val="28"/>
          <w:lang w:val="ky-KG"/>
        </w:rPr>
        <w:lastRenderedPageBreak/>
        <w:t>Р</w:t>
      </w:r>
      <w:proofErr w:type="spellStart"/>
      <w:r w:rsidRPr="00D20B23">
        <w:rPr>
          <w:sz w:val="28"/>
          <w:szCs w:val="28"/>
        </w:rPr>
        <w:t>азвитие</w:t>
      </w:r>
      <w:proofErr w:type="spellEnd"/>
      <w:r w:rsidRPr="00D20B23">
        <w:rPr>
          <w:sz w:val="28"/>
          <w:szCs w:val="28"/>
        </w:rPr>
        <w:t xml:space="preserve"> диверсификации в экономической жизни </w:t>
      </w:r>
      <w:r w:rsidRPr="00D20B23">
        <w:rPr>
          <w:sz w:val="28"/>
          <w:szCs w:val="28"/>
          <w:lang w:val="ky-KG"/>
        </w:rPr>
        <w:t xml:space="preserve">республики </w:t>
      </w:r>
      <w:r w:rsidRPr="00D20B23">
        <w:rPr>
          <w:sz w:val="28"/>
          <w:szCs w:val="28"/>
        </w:rPr>
        <w:t xml:space="preserve">обусловлено законами рыночной экономики, </w:t>
      </w:r>
      <w:r w:rsidRPr="00D20B23">
        <w:rPr>
          <w:sz w:val="28"/>
          <w:szCs w:val="28"/>
          <w:lang w:val="ky-KG"/>
        </w:rPr>
        <w:t>совершенствованием</w:t>
      </w:r>
      <w:r w:rsidRPr="00D20B23">
        <w:rPr>
          <w:sz w:val="28"/>
          <w:szCs w:val="28"/>
        </w:rPr>
        <w:t xml:space="preserve"> производительных сил и </w:t>
      </w:r>
      <w:r w:rsidR="00EB7B2B" w:rsidRPr="00EB7B2B">
        <w:rPr>
          <w:sz w:val="28"/>
          <w:szCs w:val="28"/>
        </w:rPr>
        <w:t>производственных</w:t>
      </w:r>
      <w:r w:rsidRPr="00EB7B2B">
        <w:rPr>
          <w:sz w:val="28"/>
          <w:szCs w:val="28"/>
        </w:rPr>
        <w:t xml:space="preserve"> отношени</w:t>
      </w:r>
      <w:r w:rsidR="00EB7B2B" w:rsidRPr="00EB7B2B">
        <w:rPr>
          <w:sz w:val="28"/>
          <w:szCs w:val="28"/>
        </w:rPr>
        <w:t>й</w:t>
      </w:r>
      <w:r w:rsidRPr="00D20B23">
        <w:rPr>
          <w:sz w:val="28"/>
          <w:szCs w:val="28"/>
        </w:rPr>
        <w:t>. Являясь инструментом устранения диспропорций воспроизводства и перераспределе</w:t>
      </w:r>
      <w:r w:rsidRPr="00D20B23">
        <w:rPr>
          <w:sz w:val="28"/>
          <w:szCs w:val="28"/>
        </w:rPr>
        <w:softHyphen/>
        <w:t xml:space="preserve">ния ресурсов, диверсификация </w:t>
      </w:r>
      <w:r w:rsidRPr="00D20B23">
        <w:rPr>
          <w:sz w:val="28"/>
          <w:szCs w:val="28"/>
          <w:lang w:val="ky-KG"/>
        </w:rPr>
        <w:t xml:space="preserve">промышленного и сельскохозяйственного </w:t>
      </w:r>
      <w:r w:rsidRPr="00D20B23">
        <w:rPr>
          <w:sz w:val="28"/>
          <w:szCs w:val="28"/>
        </w:rPr>
        <w:t>производства преследует различные цели и определяет направления реструктуризации экономики.</w:t>
      </w:r>
    </w:p>
    <w:p w:rsidR="00DB5EDA" w:rsidRDefault="00DB5EDA" w:rsidP="00D55BF0">
      <w:pPr>
        <w:ind w:firstLine="709"/>
        <w:jc w:val="both"/>
        <w:rPr>
          <w:sz w:val="28"/>
          <w:szCs w:val="28"/>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tblGrid>
      <w:tr w:rsidR="00D55BF0" w:rsidRPr="003C404E" w:rsidTr="00C776C0">
        <w:trPr>
          <w:jc w:val="center"/>
        </w:trPr>
        <w:tc>
          <w:tcPr>
            <w:tcW w:w="7938" w:type="dxa"/>
            <w:tcBorders>
              <w:top w:val="single" w:sz="4" w:space="0" w:color="auto"/>
              <w:left w:val="single" w:sz="4" w:space="0" w:color="auto"/>
              <w:bottom w:val="single" w:sz="4" w:space="0" w:color="auto"/>
              <w:right w:val="single" w:sz="4" w:space="0" w:color="auto"/>
            </w:tcBorders>
          </w:tcPr>
          <w:p w:rsidR="00D55BF0" w:rsidRPr="003C404E" w:rsidRDefault="00D55BF0" w:rsidP="00991D75">
            <w:pPr>
              <w:jc w:val="center"/>
              <w:rPr>
                <w:b/>
                <w:bCs/>
              </w:rPr>
            </w:pPr>
            <w:r w:rsidRPr="003C404E">
              <w:rPr>
                <w:b/>
                <w:bCs/>
              </w:rPr>
              <w:t xml:space="preserve">Основные направления </w:t>
            </w:r>
            <w:proofErr w:type="spellStart"/>
            <w:r w:rsidRPr="003C404E">
              <w:rPr>
                <w:b/>
                <w:bCs/>
              </w:rPr>
              <w:t>экспортоориентированного</w:t>
            </w:r>
            <w:proofErr w:type="spellEnd"/>
            <w:r w:rsidRPr="003C404E">
              <w:rPr>
                <w:b/>
                <w:bCs/>
              </w:rPr>
              <w:t xml:space="preserve"> производства</w:t>
            </w:r>
          </w:p>
          <w:p w:rsidR="00D55BF0" w:rsidRPr="003C404E" w:rsidRDefault="00D55BF0" w:rsidP="00991D75">
            <w:pPr>
              <w:jc w:val="center"/>
              <w:rPr>
                <w:b/>
                <w:bCs/>
              </w:rPr>
            </w:pPr>
          </w:p>
        </w:tc>
      </w:tr>
    </w:tbl>
    <w:p w:rsidR="00D55BF0" w:rsidRPr="003C404E" w:rsidRDefault="00A33476" w:rsidP="00D55BF0">
      <w:pPr>
        <w:ind w:firstLine="709"/>
        <w:jc w:val="center"/>
        <w:rPr>
          <w:sz w:val="28"/>
          <w:szCs w:val="28"/>
        </w:rPr>
      </w:pPr>
      <w:r>
        <w:rPr>
          <w:rFonts w:ascii="Calibri" w:hAnsi="Calibri" w:cs="Calibri"/>
          <w:noProof/>
          <w:sz w:val="22"/>
          <w:szCs w:val="22"/>
        </w:rPr>
        <mc:AlternateContent>
          <mc:Choice Requires="wps">
            <w:drawing>
              <wp:anchor distT="0" distB="0" distL="114300" distR="114300" simplePos="0" relativeHeight="251703296" behindDoc="0" locked="0" layoutInCell="1" allowOverlap="1" wp14:anchorId="7BD751FF" wp14:editId="0E719408">
                <wp:simplePos x="0" y="0"/>
                <wp:positionH relativeFrom="column">
                  <wp:posOffset>2816225</wp:posOffset>
                </wp:positionH>
                <wp:positionV relativeFrom="paragraph">
                  <wp:posOffset>12065</wp:posOffset>
                </wp:positionV>
                <wp:extent cx="0" cy="395605"/>
                <wp:effectExtent l="57785" t="8255" r="56515" b="15240"/>
                <wp:wrapNone/>
                <wp:docPr id="9"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5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221.75pt;margin-top:.95pt;width:0;height:31.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6BvMgIAAF0EAAAOAAAAZHJzL2Uyb0RvYy54bWysVMGO2jAQvVfqP1i+QxI2U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">
                <v:stroke endarrow="block"/>
              </v:shape>
            </w:pict>
          </mc:Fallback>
        </mc:AlternateContent>
      </w:r>
    </w:p>
    <w:p w:rsidR="00D55BF0" w:rsidRPr="003C404E" w:rsidRDefault="00A33476" w:rsidP="00D55BF0">
      <w:pPr>
        <w:ind w:firstLine="709"/>
        <w:jc w:val="center"/>
        <w:rPr>
          <w:sz w:val="28"/>
          <w:szCs w:val="28"/>
        </w:rPr>
      </w:pPr>
      <w:r>
        <w:rPr>
          <w:rFonts w:ascii="Calibri" w:hAnsi="Calibri" w:cs="Calibri"/>
          <w:noProof/>
          <w:sz w:val="22"/>
          <w:szCs w:val="22"/>
        </w:rPr>
        <mc:AlternateContent>
          <mc:Choice Requires="wps">
            <w:drawing>
              <wp:anchor distT="0" distB="0" distL="114300" distR="114300" simplePos="0" relativeHeight="251706368" behindDoc="0" locked="0" layoutInCell="1" allowOverlap="1" wp14:anchorId="3648BC11" wp14:editId="1F63A4C1">
                <wp:simplePos x="0" y="0"/>
                <wp:positionH relativeFrom="column">
                  <wp:posOffset>5007610</wp:posOffset>
                </wp:positionH>
                <wp:positionV relativeFrom="paragraph">
                  <wp:posOffset>38735</wp:posOffset>
                </wp:positionV>
                <wp:extent cx="0" cy="164465"/>
                <wp:effectExtent l="58420" t="10795" r="55880" b="15240"/>
                <wp:wrapNone/>
                <wp:docPr id="8"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394.3pt;margin-top:3.05pt;width:0;height:12.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">
                <v:stroke endarrow="block"/>
              </v:shape>
            </w:pict>
          </mc:Fallback>
        </mc:AlternateContent>
      </w:r>
      <w:r>
        <w:rPr>
          <w:rFonts w:ascii="Calibri" w:hAnsi="Calibri" w:cs="Calibri"/>
          <w:noProof/>
          <w:sz w:val="22"/>
          <w:szCs w:val="22"/>
        </w:rPr>
        <mc:AlternateContent>
          <mc:Choice Requires="wps">
            <w:drawing>
              <wp:anchor distT="0" distB="0" distL="114300" distR="114300" simplePos="0" relativeHeight="251705344" behindDoc="0" locked="0" layoutInCell="1" allowOverlap="1" wp14:anchorId="4CB44C04" wp14:editId="3BD50F5E">
                <wp:simplePos x="0" y="0"/>
                <wp:positionH relativeFrom="column">
                  <wp:posOffset>847725</wp:posOffset>
                </wp:positionH>
                <wp:positionV relativeFrom="paragraph">
                  <wp:posOffset>22225</wp:posOffset>
                </wp:positionV>
                <wp:extent cx="0" cy="180975"/>
                <wp:effectExtent l="60960" t="13335" r="53340" b="15240"/>
                <wp:wrapNone/>
                <wp:docPr id="7"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66.75pt;margin-top:1.75pt;width:0;height:14.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">
                <v:stroke endarrow="block"/>
              </v:shape>
            </w:pict>
          </mc:Fallback>
        </mc:AlternateContent>
      </w:r>
      <w:r>
        <w:rPr>
          <w:rFonts w:ascii="Calibri" w:hAnsi="Calibri" w:cs="Calibri"/>
          <w:noProof/>
          <w:sz w:val="22"/>
          <w:szCs w:val="22"/>
        </w:rPr>
        <mc:AlternateContent>
          <mc:Choice Requires="wps">
            <w:drawing>
              <wp:anchor distT="0" distB="0" distL="114300" distR="114300" simplePos="0" relativeHeight="251704320" behindDoc="0" locked="0" layoutInCell="1" allowOverlap="1" wp14:anchorId="77BB61C9" wp14:editId="6AA357A6">
                <wp:simplePos x="0" y="0"/>
                <wp:positionH relativeFrom="column">
                  <wp:posOffset>847725</wp:posOffset>
                </wp:positionH>
                <wp:positionV relativeFrom="paragraph">
                  <wp:posOffset>22225</wp:posOffset>
                </wp:positionV>
                <wp:extent cx="4159885" cy="16510"/>
                <wp:effectExtent l="13335" t="13335" r="8255" b="8255"/>
                <wp:wrapNone/>
                <wp:docPr id="6"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9885" cy="16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66.75pt;margin-top:1.75pt;width:327.55pt;height:1.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"/>
            </w:pict>
          </mc:Fallback>
        </mc:AlternateConten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3118"/>
        <w:gridCol w:w="3544"/>
      </w:tblGrid>
      <w:tr w:rsidR="00D55BF0" w:rsidRPr="003C404E" w:rsidTr="00991D75">
        <w:tc>
          <w:tcPr>
            <w:tcW w:w="2943" w:type="dxa"/>
            <w:tcBorders>
              <w:top w:val="single" w:sz="4" w:space="0" w:color="auto"/>
              <w:left w:val="single" w:sz="4" w:space="0" w:color="auto"/>
              <w:bottom w:val="single" w:sz="4" w:space="0" w:color="auto"/>
              <w:right w:val="single" w:sz="4" w:space="0" w:color="auto"/>
            </w:tcBorders>
          </w:tcPr>
          <w:p w:rsidR="00D55BF0" w:rsidRPr="003C404E" w:rsidRDefault="00D55BF0" w:rsidP="00991D75">
            <w:pPr>
              <w:spacing w:line="276" w:lineRule="auto"/>
              <w:jc w:val="center"/>
              <w:rPr>
                <w:highlight w:val="yellow"/>
              </w:rPr>
            </w:pPr>
            <w:r w:rsidRPr="003C404E">
              <w:t>Государственный уровень</w:t>
            </w:r>
          </w:p>
        </w:tc>
        <w:tc>
          <w:tcPr>
            <w:tcW w:w="3118" w:type="dxa"/>
            <w:tcBorders>
              <w:top w:val="single" w:sz="4" w:space="0" w:color="auto"/>
              <w:left w:val="single" w:sz="4" w:space="0" w:color="auto"/>
              <w:bottom w:val="single" w:sz="4" w:space="0" w:color="auto"/>
              <w:right w:val="single" w:sz="4" w:space="0" w:color="auto"/>
            </w:tcBorders>
          </w:tcPr>
          <w:p w:rsidR="00D55BF0" w:rsidRPr="003C404E" w:rsidRDefault="00D55BF0" w:rsidP="00991D75">
            <w:pPr>
              <w:spacing w:line="276" w:lineRule="auto"/>
              <w:jc w:val="center"/>
              <w:rPr>
                <w:highlight w:val="yellow"/>
              </w:rPr>
            </w:pPr>
            <w:r w:rsidRPr="003C404E">
              <w:t>Региональный уровень</w:t>
            </w:r>
          </w:p>
        </w:tc>
        <w:tc>
          <w:tcPr>
            <w:tcW w:w="3544" w:type="dxa"/>
            <w:tcBorders>
              <w:top w:val="single" w:sz="4" w:space="0" w:color="auto"/>
              <w:left w:val="single" w:sz="4" w:space="0" w:color="auto"/>
              <w:bottom w:val="single" w:sz="4" w:space="0" w:color="auto"/>
              <w:right w:val="single" w:sz="4" w:space="0" w:color="auto"/>
            </w:tcBorders>
          </w:tcPr>
          <w:p w:rsidR="00D55BF0" w:rsidRPr="003C404E" w:rsidRDefault="00D55BF0" w:rsidP="00991D75">
            <w:pPr>
              <w:spacing w:line="276" w:lineRule="auto"/>
              <w:jc w:val="center"/>
              <w:rPr>
                <w:highlight w:val="yellow"/>
              </w:rPr>
            </w:pPr>
            <w:r w:rsidRPr="003C404E">
              <w:t>Микроуровень</w:t>
            </w:r>
          </w:p>
        </w:tc>
      </w:tr>
      <w:tr w:rsidR="00D55BF0" w:rsidRPr="003C404E" w:rsidTr="00991D75">
        <w:tc>
          <w:tcPr>
            <w:tcW w:w="2943" w:type="dxa"/>
            <w:tcBorders>
              <w:top w:val="single" w:sz="4" w:space="0" w:color="auto"/>
              <w:left w:val="single" w:sz="4" w:space="0" w:color="auto"/>
              <w:bottom w:val="single" w:sz="4" w:space="0" w:color="auto"/>
              <w:right w:val="single" w:sz="4" w:space="0" w:color="auto"/>
            </w:tcBorders>
          </w:tcPr>
          <w:p w:rsidR="00D55BF0" w:rsidRPr="003C404E" w:rsidRDefault="00D55BF0" w:rsidP="00991D75">
            <w:r w:rsidRPr="003C404E">
              <w:t>- международное сотрудничество;</w:t>
            </w:r>
          </w:p>
          <w:p w:rsidR="00D55BF0" w:rsidRPr="003C404E" w:rsidRDefault="00D55BF0" w:rsidP="00991D75">
            <w:r w:rsidRPr="003C404E">
              <w:t>- экономический рост;</w:t>
            </w:r>
          </w:p>
          <w:p w:rsidR="00D55BF0" w:rsidRPr="003C404E" w:rsidRDefault="00D55BF0" w:rsidP="00991D75">
            <w:r w:rsidRPr="003C404E">
              <w:t>- совершенствование конкурентоспособности национальной экономики;</w:t>
            </w:r>
          </w:p>
          <w:p w:rsidR="00D55BF0" w:rsidRPr="003C404E" w:rsidRDefault="00D55BF0" w:rsidP="00991D75">
            <w:r w:rsidRPr="003C404E">
              <w:t>- пополнение валютных запасов;</w:t>
            </w:r>
          </w:p>
          <w:p w:rsidR="00D55BF0" w:rsidRPr="003C404E" w:rsidRDefault="00D55BF0" w:rsidP="00991D75">
            <w:r w:rsidRPr="003C404E">
              <w:t xml:space="preserve">- развитие </w:t>
            </w:r>
            <w:proofErr w:type="spellStart"/>
            <w:r w:rsidRPr="003C404E">
              <w:t>инновационно</w:t>
            </w:r>
            <w:proofErr w:type="spellEnd"/>
            <w:r w:rsidRPr="003C404E">
              <w:t>-инвестиционного потенциала;</w:t>
            </w:r>
          </w:p>
          <w:p w:rsidR="00D55BF0" w:rsidRPr="003C404E" w:rsidRDefault="00D55BF0" w:rsidP="00991D75">
            <w:r w:rsidRPr="003C404E">
              <w:t>- государственная поддержка предприятий</w:t>
            </w:r>
            <w:r w:rsidR="00E54152">
              <w:t>,</w:t>
            </w:r>
            <w:r w:rsidRPr="003C404E">
              <w:t xml:space="preserve"> экспортирующих продукцию;</w:t>
            </w:r>
          </w:p>
          <w:p w:rsidR="00D55BF0" w:rsidRPr="003C404E" w:rsidRDefault="00D55BF0" w:rsidP="00991D75">
            <w:r w:rsidRPr="003C404E">
              <w:t xml:space="preserve">- </w:t>
            </w:r>
            <w:r w:rsidR="002903EC">
              <w:t>повыш</w:t>
            </w:r>
            <w:r w:rsidRPr="003C404E">
              <w:t>ение уровня занятости;</w:t>
            </w:r>
          </w:p>
          <w:p w:rsidR="00D55BF0" w:rsidRPr="003C404E" w:rsidRDefault="00D55BF0" w:rsidP="00991D75">
            <w:r w:rsidRPr="003C404E">
              <w:t xml:space="preserve">- разработка стратегии </w:t>
            </w:r>
            <w:proofErr w:type="spellStart"/>
            <w:r w:rsidRPr="003C404E">
              <w:t>экспортоориентированной</w:t>
            </w:r>
            <w:proofErr w:type="spellEnd"/>
            <w:r w:rsidR="002903EC">
              <w:t xml:space="preserve"> </w:t>
            </w:r>
            <w:r w:rsidRPr="003C404E">
              <w:t>продукции.</w:t>
            </w:r>
          </w:p>
        </w:tc>
        <w:tc>
          <w:tcPr>
            <w:tcW w:w="3118" w:type="dxa"/>
            <w:tcBorders>
              <w:top w:val="single" w:sz="4" w:space="0" w:color="auto"/>
              <w:left w:val="single" w:sz="4" w:space="0" w:color="auto"/>
              <w:bottom w:val="single" w:sz="4" w:space="0" w:color="auto"/>
              <w:right w:val="single" w:sz="4" w:space="0" w:color="auto"/>
            </w:tcBorders>
          </w:tcPr>
          <w:p w:rsidR="00D55BF0" w:rsidRPr="003C404E" w:rsidRDefault="00D55BF0" w:rsidP="00991D75">
            <w:r w:rsidRPr="003C404E">
              <w:t>- расширение экспортного потенциала региона;</w:t>
            </w:r>
          </w:p>
          <w:p w:rsidR="00D55BF0" w:rsidRPr="003C404E" w:rsidRDefault="00D55BF0" w:rsidP="00991D75">
            <w:r w:rsidRPr="003C404E">
              <w:t>- повышение конкурентоспособности регионов;</w:t>
            </w:r>
          </w:p>
          <w:p w:rsidR="00D55BF0" w:rsidRPr="003C404E" w:rsidRDefault="00D55BF0" w:rsidP="00991D75">
            <w:r w:rsidRPr="003C404E">
              <w:t>- сокращение уровня безработицы в регионе;</w:t>
            </w:r>
          </w:p>
          <w:p w:rsidR="00D55BF0" w:rsidRPr="003C404E" w:rsidRDefault="00D55BF0" w:rsidP="00991D75">
            <w:r w:rsidRPr="003C404E">
              <w:t xml:space="preserve">- реализация экспорта и пополнение </w:t>
            </w:r>
            <w:r w:rsidR="002903EC" w:rsidRPr="003C404E">
              <w:t>местн</w:t>
            </w:r>
            <w:r w:rsidR="002903EC">
              <w:t>ого</w:t>
            </w:r>
            <w:r w:rsidR="002903EC" w:rsidRPr="003C404E">
              <w:t xml:space="preserve"> бюджет</w:t>
            </w:r>
            <w:r w:rsidR="002903EC">
              <w:t>а</w:t>
            </w:r>
            <w:r w:rsidR="002903EC" w:rsidRPr="003C404E">
              <w:t xml:space="preserve"> </w:t>
            </w:r>
            <w:r w:rsidRPr="003C404E">
              <w:t>денежными средствами;</w:t>
            </w:r>
          </w:p>
          <w:p w:rsidR="00D55BF0" w:rsidRPr="003C404E" w:rsidRDefault="00D55BF0" w:rsidP="00991D75">
            <w:r w:rsidRPr="003C404E">
              <w:t>- совершенствование различных форм предпринимательства за счет привлечения инвестиционных средств;</w:t>
            </w:r>
          </w:p>
          <w:p w:rsidR="00D55BF0" w:rsidRPr="003C404E" w:rsidRDefault="00D55BF0" w:rsidP="00991D75">
            <w:r w:rsidRPr="003C404E">
              <w:t>- ускорение НТП</w:t>
            </w:r>
            <w:r w:rsidR="002903EC">
              <w:t>.</w:t>
            </w:r>
          </w:p>
          <w:p w:rsidR="00D55BF0" w:rsidRPr="003C404E" w:rsidRDefault="00D55BF0" w:rsidP="00991D75">
            <w:r w:rsidRPr="003C404E">
              <w:t>-</w:t>
            </w:r>
          </w:p>
        </w:tc>
        <w:tc>
          <w:tcPr>
            <w:tcW w:w="3544" w:type="dxa"/>
            <w:tcBorders>
              <w:top w:val="single" w:sz="4" w:space="0" w:color="auto"/>
              <w:left w:val="single" w:sz="4" w:space="0" w:color="auto"/>
              <w:bottom w:val="single" w:sz="4" w:space="0" w:color="auto"/>
              <w:right w:val="single" w:sz="4" w:space="0" w:color="auto"/>
            </w:tcBorders>
          </w:tcPr>
          <w:p w:rsidR="00D55BF0" w:rsidRPr="003C404E" w:rsidRDefault="00D55BF0" w:rsidP="00991D75">
            <w:r w:rsidRPr="003C404E">
              <w:t>- увеличение количеств</w:t>
            </w:r>
            <w:r w:rsidR="002903EC">
              <w:t>а</w:t>
            </w:r>
            <w:r w:rsidRPr="003C404E">
              <w:t xml:space="preserve"> предприятий на внешнем рынке;</w:t>
            </w:r>
          </w:p>
          <w:p w:rsidR="00D55BF0" w:rsidRPr="003C404E" w:rsidRDefault="00D55BF0" w:rsidP="00991D75">
            <w:r w:rsidRPr="003C404E">
              <w:t xml:space="preserve">- выпуск качественной </w:t>
            </w:r>
            <w:proofErr w:type="spellStart"/>
            <w:r w:rsidRPr="003C404E">
              <w:t>экспортоориентированной</w:t>
            </w:r>
            <w:proofErr w:type="spellEnd"/>
            <w:r w:rsidRPr="003C404E">
              <w:t xml:space="preserve"> продукции;</w:t>
            </w:r>
          </w:p>
          <w:p w:rsidR="00D55BF0" w:rsidRPr="003C404E" w:rsidRDefault="00D55BF0" w:rsidP="00991D75">
            <w:r w:rsidRPr="003C404E">
              <w:t>- поступление валютных средств от продажи экспортной продукции за рубежом;</w:t>
            </w:r>
          </w:p>
          <w:p w:rsidR="00D55BF0" w:rsidRPr="003C404E" w:rsidRDefault="00D55BF0" w:rsidP="00991D75">
            <w:r w:rsidRPr="003C404E">
              <w:t>- обновление оборудования за счет интенсивного развития;</w:t>
            </w:r>
          </w:p>
          <w:p w:rsidR="00D55BF0" w:rsidRPr="003C404E" w:rsidRDefault="00D55BF0" w:rsidP="00991D75">
            <w:r w:rsidRPr="003C404E">
              <w:t xml:space="preserve">- </w:t>
            </w:r>
            <w:proofErr w:type="spellStart"/>
            <w:r w:rsidRPr="003C404E">
              <w:t>инновационно</w:t>
            </w:r>
            <w:proofErr w:type="spellEnd"/>
            <w:r w:rsidRPr="003C404E">
              <w:t>-инвестиционное обеспечение предприятий;</w:t>
            </w:r>
          </w:p>
          <w:p w:rsidR="00D55BF0" w:rsidRPr="003C404E" w:rsidRDefault="00D55BF0" w:rsidP="00991D75">
            <w:r w:rsidRPr="003C404E">
              <w:t>- освоение новых зарубежных методов управления</w:t>
            </w:r>
            <w:r w:rsidR="002903EC">
              <w:t>.</w:t>
            </w:r>
          </w:p>
          <w:p w:rsidR="00D55BF0" w:rsidRPr="003C404E" w:rsidRDefault="00D55BF0" w:rsidP="00991D75"/>
        </w:tc>
      </w:tr>
    </w:tbl>
    <w:p w:rsidR="00D55BF0" w:rsidRPr="003C404E" w:rsidRDefault="007443BB" w:rsidP="00D55BF0">
      <w:pPr>
        <w:ind w:firstLine="709"/>
        <w:jc w:val="center"/>
        <w:rPr>
          <w:sz w:val="28"/>
          <w:szCs w:val="28"/>
        </w:rPr>
      </w:pPr>
      <w:r>
        <w:rPr>
          <w:sz w:val="28"/>
          <w:szCs w:val="28"/>
        </w:rPr>
        <w:t xml:space="preserve">Рис. </w:t>
      </w:r>
      <w:r w:rsidR="00F178FC">
        <w:rPr>
          <w:sz w:val="28"/>
          <w:szCs w:val="28"/>
        </w:rPr>
        <w:t>3.</w:t>
      </w:r>
      <w:r w:rsidR="00D55BF0" w:rsidRPr="003C404E">
        <w:rPr>
          <w:sz w:val="28"/>
          <w:szCs w:val="28"/>
        </w:rPr>
        <w:t xml:space="preserve"> Приоритетные направления </w:t>
      </w:r>
      <w:proofErr w:type="spellStart"/>
      <w:r w:rsidR="00D55BF0" w:rsidRPr="003C404E">
        <w:rPr>
          <w:sz w:val="28"/>
          <w:szCs w:val="28"/>
        </w:rPr>
        <w:t>экспортоориентированного</w:t>
      </w:r>
      <w:proofErr w:type="spellEnd"/>
      <w:r w:rsidR="00D55BF0" w:rsidRPr="003C404E">
        <w:rPr>
          <w:sz w:val="28"/>
          <w:szCs w:val="28"/>
        </w:rPr>
        <w:t xml:space="preserve"> производства</w:t>
      </w:r>
    </w:p>
    <w:p w:rsidR="00D55BF0" w:rsidRPr="002903EC" w:rsidRDefault="00D55BF0" w:rsidP="00D55BF0">
      <w:pPr>
        <w:ind w:firstLine="709"/>
        <w:jc w:val="both"/>
        <w:rPr>
          <w:sz w:val="24"/>
          <w:szCs w:val="24"/>
        </w:rPr>
      </w:pPr>
      <w:r w:rsidRPr="002903EC">
        <w:rPr>
          <w:sz w:val="24"/>
          <w:szCs w:val="24"/>
        </w:rPr>
        <w:t xml:space="preserve">Источник: </w:t>
      </w:r>
      <w:r w:rsidR="00DB5EDA">
        <w:rPr>
          <w:sz w:val="24"/>
          <w:szCs w:val="24"/>
        </w:rPr>
        <w:t>авторская разработка</w:t>
      </w:r>
      <w:r w:rsidR="002903EC" w:rsidRPr="002903EC">
        <w:rPr>
          <w:sz w:val="24"/>
          <w:szCs w:val="24"/>
        </w:rPr>
        <w:t>.</w:t>
      </w:r>
    </w:p>
    <w:p w:rsidR="007443BB" w:rsidRPr="003C404E" w:rsidRDefault="007443BB" w:rsidP="00D55BF0">
      <w:pPr>
        <w:ind w:firstLine="709"/>
        <w:jc w:val="both"/>
      </w:pPr>
    </w:p>
    <w:p w:rsidR="00D55BF0" w:rsidRDefault="00EB7B2B" w:rsidP="002903EC">
      <w:pPr>
        <w:ind w:firstLine="720"/>
        <w:jc w:val="both"/>
        <w:rPr>
          <w:sz w:val="28"/>
          <w:szCs w:val="28"/>
        </w:rPr>
      </w:pPr>
      <w:r>
        <w:rPr>
          <w:sz w:val="28"/>
          <w:szCs w:val="28"/>
        </w:rPr>
        <w:t>Д</w:t>
      </w:r>
      <w:r w:rsidR="00D55BF0" w:rsidRPr="00D20B23">
        <w:rPr>
          <w:sz w:val="28"/>
          <w:szCs w:val="28"/>
        </w:rPr>
        <w:t>иверсификация получила признание как стратегия, уменьшающая риски рыночной деятельности в неблагоприятных условиях и повыша</w:t>
      </w:r>
      <w:r w:rsidR="002903EC">
        <w:rPr>
          <w:sz w:val="28"/>
          <w:szCs w:val="28"/>
        </w:rPr>
        <w:t>ющая</w:t>
      </w:r>
      <w:r w:rsidR="00D55BF0" w:rsidRPr="00D20B23">
        <w:rPr>
          <w:sz w:val="28"/>
          <w:szCs w:val="28"/>
        </w:rPr>
        <w:t xml:space="preserve"> уровень безопасности </w:t>
      </w:r>
      <w:r w:rsidR="00D55BF0" w:rsidRPr="00D20B23">
        <w:rPr>
          <w:sz w:val="28"/>
          <w:szCs w:val="28"/>
          <w:lang w:val="ky-KG"/>
        </w:rPr>
        <w:t>национальной</w:t>
      </w:r>
      <w:r w:rsidR="00D55BF0" w:rsidRPr="00D20B23">
        <w:rPr>
          <w:sz w:val="28"/>
          <w:szCs w:val="28"/>
        </w:rPr>
        <w:t xml:space="preserve"> экономики. В этой связи </w:t>
      </w:r>
      <w:r>
        <w:rPr>
          <w:sz w:val="28"/>
          <w:szCs w:val="28"/>
        </w:rPr>
        <w:t xml:space="preserve">нами </w:t>
      </w:r>
      <w:r w:rsidR="00D55BF0" w:rsidRPr="00D20B23">
        <w:rPr>
          <w:sz w:val="28"/>
          <w:szCs w:val="28"/>
        </w:rPr>
        <w:t>предложен</w:t>
      </w:r>
      <w:r w:rsidR="00D55BF0" w:rsidRPr="00D20B23">
        <w:rPr>
          <w:sz w:val="28"/>
          <w:szCs w:val="28"/>
          <w:lang w:val="ky-KG"/>
        </w:rPr>
        <w:t xml:space="preserve"> </w:t>
      </w:r>
      <w:r w:rsidR="00D55BF0" w:rsidRPr="00D20B23">
        <w:rPr>
          <w:sz w:val="28"/>
          <w:szCs w:val="28"/>
        </w:rPr>
        <w:t>алгоритм определения направлений диверсификации экономики, позволяющ</w:t>
      </w:r>
      <w:r>
        <w:rPr>
          <w:sz w:val="28"/>
          <w:szCs w:val="28"/>
        </w:rPr>
        <w:t>ий</w:t>
      </w:r>
      <w:r w:rsidR="00D55BF0" w:rsidRPr="00D20B23">
        <w:rPr>
          <w:sz w:val="28"/>
          <w:szCs w:val="28"/>
        </w:rPr>
        <w:t xml:space="preserve"> </w:t>
      </w:r>
      <w:r>
        <w:rPr>
          <w:sz w:val="28"/>
          <w:szCs w:val="28"/>
        </w:rPr>
        <w:t>разрабо</w:t>
      </w:r>
      <w:r w:rsidR="00D55BF0" w:rsidRPr="00D20B23">
        <w:rPr>
          <w:sz w:val="28"/>
          <w:szCs w:val="28"/>
        </w:rPr>
        <w:t>т</w:t>
      </w:r>
      <w:r>
        <w:rPr>
          <w:sz w:val="28"/>
          <w:szCs w:val="28"/>
        </w:rPr>
        <w:t>ат</w:t>
      </w:r>
      <w:r w:rsidR="00D55BF0" w:rsidRPr="00D20B23">
        <w:rPr>
          <w:sz w:val="28"/>
          <w:szCs w:val="28"/>
        </w:rPr>
        <w:t>ь сценари</w:t>
      </w:r>
      <w:r w:rsidR="002903EC">
        <w:rPr>
          <w:sz w:val="28"/>
          <w:szCs w:val="28"/>
        </w:rPr>
        <w:t>й</w:t>
      </w:r>
      <w:r w:rsidR="00D55BF0" w:rsidRPr="00D20B23">
        <w:rPr>
          <w:sz w:val="28"/>
          <w:szCs w:val="28"/>
        </w:rPr>
        <w:t xml:space="preserve"> дальнейшего </w:t>
      </w:r>
      <w:r>
        <w:rPr>
          <w:sz w:val="28"/>
          <w:szCs w:val="28"/>
        </w:rPr>
        <w:t xml:space="preserve">ее </w:t>
      </w:r>
      <w:r w:rsidR="00D55BF0" w:rsidRPr="00D20B23">
        <w:rPr>
          <w:sz w:val="28"/>
          <w:szCs w:val="28"/>
        </w:rPr>
        <w:t>развития</w:t>
      </w:r>
      <w:r w:rsidR="00D55BF0" w:rsidRPr="00D20B23">
        <w:rPr>
          <w:sz w:val="28"/>
          <w:szCs w:val="28"/>
          <w:lang w:val="ky-KG"/>
        </w:rPr>
        <w:t>.</w:t>
      </w:r>
      <w:r w:rsidR="00D55BF0" w:rsidRPr="00D20B23">
        <w:rPr>
          <w:sz w:val="28"/>
          <w:szCs w:val="28"/>
        </w:rPr>
        <w:t xml:space="preserve"> </w:t>
      </w:r>
    </w:p>
    <w:p w:rsidR="00D55BF0" w:rsidRDefault="00D55BF0" w:rsidP="002903EC">
      <w:pPr>
        <w:ind w:firstLine="720"/>
        <w:jc w:val="both"/>
        <w:rPr>
          <w:sz w:val="28"/>
          <w:szCs w:val="28"/>
          <w:lang w:val="ky-KG"/>
        </w:rPr>
      </w:pPr>
      <w:r w:rsidRPr="00D20B23">
        <w:rPr>
          <w:sz w:val="28"/>
          <w:szCs w:val="28"/>
        </w:rPr>
        <w:t xml:space="preserve">Так как обеспечение </w:t>
      </w:r>
      <w:r w:rsidRPr="00D20B23">
        <w:rPr>
          <w:sz w:val="28"/>
          <w:szCs w:val="28"/>
          <w:lang w:val="ky-KG"/>
        </w:rPr>
        <w:t>социально-экономической устойчивости экономики К</w:t>
      </w:r>
      <w:r w:rsidR="002903EC">
        <w:rPr>
          <w:sz w:val="28"/>
          <w:szCs w:val="28"/>
          <w:lang w:val="ky-KG"/>
        </w:rPr>
        <w:t xml:space="preserve">ыргызской </w:t>
      </w:r>
      <w:r w:rsidRPr="00D20B23">
        <w:rPr>
          <w:sz w:val="28"/>
          <w:szCs w:val="28"/>
          <w:lang w:val="ky-KG"/>
        </w:rPr>
        <w:t>Р</w:t>
      </w:r>
      <w:r w:rsidR="002903EC">
        <w:rPr>
          <w:sz w:val="28"/>
          <w:szCs w:val="28"/>
          <w:lang w:val="ky-KG"/>
        </w:rPr>
        <w:t>еспублики</w:t>
      </w:r>
      <w:r w:rsidRPr="00D20B23">
        <w:rPr>
          <w:sz w:val="28"/>
          <w:szCs w:val="28"/>
        </w:rPr>
        <w:t xml:space="preserve"> является приоритетной задачей</w:t>
      </w:r>
      <w:r w:rsidRPr="00D20B23">
        <w:rPr>
          <w:sz w:val="28"/>
          <w:szCs w:val="28"/>
          <w:lang w:val="ky-KG"/>
        </w:rPr>
        <w:t>,</w:t>
      </w:r>
      <w:r w:rsidRPr="00D20B23">
        <w:rPr>
          <w:sz w:val="28"/>
          <w:szCs w:val="28"/>
        </w:rPr>
        <w:t xml:space="preserve"> </w:t>
      </w:r>
      <w:r w:rsidR="00EB7B2B">
        <w:rPr>
          <w:sz w:val="28"/>
          <w:szCs w:val="28"/>
        </w:rPr>
        <w:t xml:space="preserve">в качестве </w:t>
      </w:r>
      <w:r w:rsidRPr="00D20B23">
        <w:rPr>
          <w:sz w:val="28"/>
          <w:szCs w:val="28"/>
        </w:rPr>
        <w:t>одн</w:t>
      </w:r>
      <w:r w:rsidR="00EB7B2B">
        <w:rPr>
          <w:sz w:val="28"/>
          <w:szCs w:val="28"/>
        </w:rPr>
        <w:t>ого</w:t>
      </w:r>
      <w:r w:rsidRPr="00D20B23">
        <w:rPr>
          <w:sz w:val="28"/>
          <w:szCs w:val="28"/>
        </w:rPr>
        <w:t xml:space="preserve"> из </w:t>
      </w:r>
      <w:r w:rsidRPr="00D20B23">
        <w:rPr>
          <w:sz w:val="28"/>
          <w:szCs w:val="28"/>
          <w:lang w:val="ky-KG"/>
        </w:rPr>
        <w:t>основных</w:t>
      </w:r>
      <w:r w:rsidRPr="00D20B23">
        <w:rPr>
          <w:sz w:val="28"/>
          <w:szCs w:val="28"/>
        </w:rPr>
        <w:t xml:space="preserve"> критериев эффективности диверсификации </w:t>
      </w:r>
      <w:r w:rsidR="00EB7B2B">
        <w:rPr>
          <w:sz w:val="28"/>
          <w:szCs w:val="28"/>
          <w:lang w:val="ky-KG"/>
        </w:rPr>
        <w:t>предлагаем</w:t>
      </w:r>
      <w:r w:rsidRPr="00D20B23">
        <w:rPr>
          <w:sz w:val="28"/>
          <w:szCs w:val="28"/>
          <w:lang w:val="ky-KG"/>
        </w:rPr>
        <w:t xml:space="preserve"> разработанный в диссертационной работе</w:t>
      </w:r>
      <w:r w:rsidRPr="00D20B23">
        <w:rPr>
          <w:sz w:val="28"/>
          <w:szCs w:val="28"/>
        </w:rPr>
        <w:t xml:space="preserve"> алгоритм </w:t>
      </w:r>
      <w:r w:rsidR="002903EC">
        <w:rPr>
          <w:sz w:val="28"/>
          <w:szCs w:val="28"/>
          <w:lang w:val="ky-KG"/>
        </w:rPr>
        <w:t>шести</w:t>
      </w:r>
      <w:r w:rsidRPr="00D20B23">
        <w:rPr>
          <w:sz w:val="28"/>
          <w:szCs w:val="28"/>
          <w:lang w:val="ky-KG"/>
        </w:rPr>
        <w:t xml:space="preserve"> этапов</w:t>
      </w:r>
      <w:r w:rsidRPr="00D20B23">
        <w:rPr>
          <w:sz w:val="28"/>
          <w:szCs w:val="28"/>
        </w:rPr>
        <w:t xml:space="preserve"> эффективности выбранного варианта (направления) диверсификации экономики</w:t>
      </w:r>
      <w:r w:rsidR="002903EC">
        <w:rPr>
          <w:sz w:val="28"/>
          <w:szCs w:val="28"/>
        </w:rPr>
        <w:t xml:space="preserve"> </w:t>
      </w:r>
      <w:r w:rsidR="00C2469E">
        <w:rPr>
          <w:sz w:val="28"/>
          <w:szCs w:val="28"/>
          <w:lang w:val="ky-KG"/>
        </w:rPr>
        <w:t>(рис.</w:t>
      </w:r>
      <w:r w:rsidR="002903EC">
        <w:rPr>
          <w:sz w:val="28"/>
          <w:szCs w:val="28"/>
          <w:lang w:val="ky-KG"/>
        </w:rPr>
        <w:t xml:space="preserve"> </w:t>
      </w:r>
      <w:r w:rsidR="00917FEC">
        <w:rPr>
          <w:sz w:val="28"/>
          <w:szCs w:val="28"/>
          <w:lang w:val="ky-KG"/>
        </w:rPr>
        <w:t>4</w:t>
      </w:r>
      <w:r w:rsidRPr="00D20B23">
        <w:rPr>
          <w:sz w:val="28"/>
          <w:szCs w:val="28"/>
          <w:lang w:val="ky-KG"/>
        </w:rPr>
        <w:t>).</w:t>
      </w:r>
    </w:p>
    <w:p w:rsidR="00C776C0" w:rsidRPr="00F14B61" w:rsidRDefault="00C776C0" w:rsidP="00C776C0">
      <w:pPr>
        <w:ind w:firstLine="709"/>
        <w:jc w:val="both"/>
        <w:rPr>
          <w:b/>
          <w:bCs/>
          <w:sz w:val="28"/>
          <w:szCs w:val="28"/>
          <w:lang w:val="ky-KG"/>
        </w:rPr>
      </w:pPr>
      <w:r w:rsidRPr="00C776C0">
        <w:rPr>
          <w:color w:val="000000"/>
          <w:sz w:val="28"/>
          <w:szCs w:val="28"/>
        </w:rPr>
        <w:t>Основываясь н</w:t>
      </w:r>
      <w:r w:rsidRPr="00F14B61">
        <w:rPr>
          <w:color w:val="000000"/>
          <w:sz w:val="28"/>
          <w:szCs w:val="28"/>
        </w:rPr>
        <w:t xml:space="preserve">а </w:t>
      </w:r>
      <w:r w:rsidRPr="00F14B61">
        <w:rPr>
          <w:color w:val="000000"/>
          <w:sz w:val="28"/>
          <w:szCs w:val="28"/>
          <w:lang w:val="ky-KG"/>
        </w:rPr>
        <w:t>предложенных этапах и механизм</w:t>
      </w:r>
      <w:r>
        <w:rPr>
          <w:color w:val="000000"/>
          <w:sz w:val="28"/>
          <w:szCs w:val="28"/>
          <w:lang w:val="ky-KG"/>
        </w:rPr>
        <w:t>ах</w:t>
      </w:r>
      <w:r w:rsidRPr="00F14B61">
        <w:rPr>
          <w:color w:val="000000"/>
          <w:sz w:val="28"/>
          <w:szCs w:val="28"/>
        </w:rPr>
        <w:t xml:space="preserve">, в диссертационной работе выявлено, что </w:t>
      </w:r>
      <w:r w:rsidRPr="00F14B61">
        <w:rPr>
          <w:sz w:val="28"/>
          <w:szCs w:val="28"/>
          <w:lang w:val="ky-KG"/>
        </w:rPr>
        <w:t>на сегодняшний день</w:t>
      </w:r>
      <w:r w:rsidRPr="00F14B61">
        <w:rPr>
          <w:sz w:val="28"/>
          <w:szCs w:val="28"/>
        </w:rPr>
        <w:t xml:space="preserve"> </w:t>
      </w:r>
      <w:r w:rsidRPr="00F14B61">
        <w:rPr>
          <w:color w:val="000000"/>
          <w:sz w:val="28"/>
          <w:szCs w:val="28"/>
        </w:rPr>
        <w:t xml:space="preserve">в </w:t>
      </w:r>
      <w:r w:rsidRPr="00F14B61">
        <w:rPr>
          <w:sz w:val="28"/>
          <w:szCs w:val="28"/>
        </w:rPr>
        <w:t xml:space="preserve">социально-экономическом развитии </w:t>
      </w:r>
      <w:r w:rsidRPr="00F14B61">
        <w:rPr>
          <w:sz w:val="28"/>
          <w:szCs w:val="28"/>
          <w:lang w:val="ky-KG"/>
        </w:rPr>
        <w:t>Кыргызской Республики</w:t>
      </w:r>
      <w:r w:rsidRPr="00F14B61">
        <w:rPr>
          <w:sz w:val="28"/>
          <w:szCs w:val="28"/>
        </w:rPr>
        <w:t xml:space="preserve"> существуют все условия для наращивания </w:t>
      </w:r>
      <w:proofErr w:type="spellStart"/>
      <w:r w:rsidRPr="00F14B61">
        <w:rPr>
          <w:sz w:val="28"/>
          <w:szCs w:val="28"/>
        </w:rPr>
        <w:t>диверсификационного</w:t>
      </w:r>
      <w:proofErr w:type="spellEnd"/>
      <w:r w:rsidRPr="00F14B61">
        <w:rPr>
          <w:sz w:val="28"/>
          <w:szCs w:val="28"/>
        </w:rPr>
        <w:t xml:space="preserve"> потенциала устойчивого развития </w:t>
      </w:r>
      <w:r w:rsidRPr="00F14B61">
        <w:rPr>
          <w:sz w:val="28"/>
          <w:szCs w:val="28"/>
          <w:lang w:val="ky-KG"/>
        </w:rPr>
        <w:t>экономики КР</w:t>
      </w:r>
      <w:r w:rsidRPr="00F14B61">
        <w:rPr>
          <w:sz w:val="28"/>
          <w:szCs w:val="28"/>
        </w:rPr>
        <w:t xml:space="preserve">. Этому способствует активное развитие институциональной среды и </w:t>
      </w:r>
      <w:r w:rsidRPr="00F14B61">
        <w:rPr>
          <w:sz w:val="28"/>
          <w:szCs w:val="28"/>
        </w:rPr>
        <w:lastRenderedPageBreak/>
        <w:t>инструментов диверсификации экономики.</w:t>
      </w:r>
      <w:r w:rsidRPr="00F14B61">
        <w:rPr>
          <w:b/>
          <w:bCs/>
          <w:sz w:val="28"/>
          <w:szCs w:val="28"/>
        </w:rPr>
        <w:t xml:space="preserve"> </w:t>
      </w:r>
    </w:p>
    <w:p w:rsidR="00C2469E" w:rsidRPr="00D20B23" w:rsidRDefault="00C2469E" w:rsidP="00D55BF0">
      <w:pPr>
        <w:ind w:firstLine="567"/>
        <w:jc w:val="both"/>
        <w:rPr>
          <w:sz w:val="28"/>
          <w:szCs w:val="28"/>
          <w:lang w:val="ky-KG"/>
        </w:rPr>
      </w:pPr>
    </w:p>
    <w:tbl>
      <w:tblPr>
        <w:tblW w:w="6552" w:type="dxa"/>
        <w:tblCellSpacing w:w="20" w:type="dxa"/>
        <w:tblInd w:w="185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552"/>
      </w:tblGrid>
      <w:tr w:rsidR="00D55BF0" w:rsidRPr="00C2469E" w:rsidTr="00991D75">
        <w:trPr>
          <w:tblCellSpacing w:w="20" w:type="dxa"/>
        </w:trPr>
        <w:tc>
          <w:tcPr>
            <w:tcW w:w="6472" w:type="dxa"/>
            <w:tcBorders>
              <w:top w:val="inset" w:sz="6" w:space="0" w:color="auto"/>
              <w:left w:val="inset" w:sz="6" w:space="0" w:color="auto"/>
              <w:bottom w:val="inset" w:sz="6" w:space="0" w:color="auto"/>
              <w:right w:val="inset" w:sz="6" w:space="0" w:color="auto"/>
            </w:tcBorders>
          </w:tcPr>
          <w:p w:rsidR="00D55BF0" w:rsidRPr="00C2469E" w:rsidRDefault="00D55BF0" w:rsidP="002903EC">
            <w:pPr>
              <w:jc w:val="center"/>
              <w:rPr>
                <w:sz w:val="24"/>
                <w:szCs w:val="24"/>
                <w:lang w:val="ky-KG"/>
              </w:rPr>
            </w:pPr>
            <w:r w:rsidRPr="00C2469E">
              <w:rPr>
                <w:sz w:val="24"/>
                <w:szCs w:val="24"/>
                <w:lang w:val="ky-KG"/>
              </w:rPr>
              <w:t>Анализ внутренней и внешней среды внедрения девирсификации экономики КР</w:t>
            </w:r>
          </w:p>
        </w:tc>
      </w:tr>
    </w:tbl>
    <w:p w:rsidR="00D55BF0" w:rsidRDefault="00A33476" w:rsidP="00D55BF0">
      <w:pPr>
        <w:tabs>
          <w:tab w:val="left" w:pos="4305"/>
        </w:tabs>
        <w:spacing w:after="200"/>
        <w:ind w:firstLine="567"/>
        <w:jc w:val="both"/>
        <w:rPr>
          <w:sz w:val="24"/>
          <w:szCs w:val="24"/>
          <w:lang w:val="ky-KG"/>
        </w:rPr>
      </w:pPr>
      <w:r>
        <w:rPr>
          <w:rFonts w:ascii="Calibri" w:hAnsi="Calibri" w:cs="Calibri"/>
          <w:noProof/>
          <w:sz w:val="24"/>
          <w:szCs w:val="24"/>
        </w:rPr>
        <mc:AlternateContent>
          <mc:Choice Requires="wps">
            <w:drawing>
              <wp:anchor distT="0" distB="0" distL="114300" distR="114300" simplePos="0" relativeHeight="251707392" behindDoc="0" locked="0" layoutInCell="1" allowOverlap="1" wp14:anchorId="6B548216" wp14:editId="240F7E8E">
                <wp:simplePos x="0" y="0"/>
                <wp:positionH relativeFrom="column">
                  <wp:posOffset>2857500</wp:posOffset>
                </wp:positionH>
                <wp:positionV relativeFrom="paragraph">
                  <wp:posOffset>14605</wp:posOffset>
                </wp:positionV>
                <wp:extent cx="294005" cy="238125"/>
                <wp:effectExtent l="32385" t="6985" r="35560" b="12065"/>
                <wp:wrapNone/>
                <wp:docPr id="5"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4005" cy="23812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3" o:spid="_x0000_s1026" type="#_x0000_t67" style="position:absolute;margin-left:225pt;margin-top:1.15pt;width:23.15pt;height:18.75p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">
                <v:textbox style="layout-flow:vertical-ideographic"/>
              </v:shape>
            </w:pict>
          </mc:Fallback>
        </mc:AlternateContent>
      </w:r>
      <w:r w:rsidR="00D55BF0" w:rsidRPr="00C2469E">
        <w:rPr>
          <w:sz w:val="24"/>
          <w:szCs w:val="24"/>
          <w:lang w:val="ky-KG"/>
        </w:rPr>
        <w:tab/>
      </w:r>
    </w:p>
    <w:tbl>
      <w:tblPr>
        <w:tblW w:w="6552" w:type="dxa"/>
        <w:tblCellSpacing w:w="20" w:type="dxa"/>
        <w:tblInd w:w="185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552"/>
      </w:tblGrid>
      <w:tr w:rsidR="00D55BF0" w:rsidRPr="00C2469E" w:rsidTr="00991D75">
        <w:trPr>
          <w:tblCellSpacing w:w="20" w:type="dxa"/>
        </w:trPr>
        <w:tc>
          <w:tcPr>
            <w:tcW w:w="6472" w:type="dxa"/>
            <w:tcBorders>
              <w:top w:val="inset" w:sz="6" w:space="0" w:color="auto"/>
              <w:left w:val="inset" w:sz="6" w:space="0" w:color="auto"/>
              <w:bottom w:val="inset" w:sz="6" w:space="0" w:color="auto"/>
              <w:right w:val="inset" w:sz="6" w:space="0" w:color="auto"/>
            </w:tcBorders>
          </w:tcPr>
          <w:p w:rsidR="00D55BF0" w:rsidRPr="00C2469E" w:rsidRDefault="00D55BF0" w:rsidP="00991D75">
            <w:pPr>
              <w:jc w:val="center"/>
              <w:rPr>
                <w:sz w:val="24"/>
                <w:szCs w:val="24"/>
                <w:lang w:val="ky-KG"/>
              </w:rPr>
            </w:pPr>
            <w:r w:rsidRPr="00C2469E">
              <w:rPr>
                <w:sz w:val="24"/>
                <w:szCs w:val="24"/>
                <w:lang w:val="ky-KG"/>
              </w:rPr>
              <w:t>Разработка различных вариантов и направлений диверсификации</w:t>
            </w:r>
          </w:p>
        </w:tc>
      </w:tr>
    </w:tbl>
    <w:p w:rsidR="00D55BF0" w:rsidRDefault="00A33476" w:rsidP="00D55BF0">
      <w:pPr>
        <w:ind w:firstLine="567"/>
        <w:jc w:val="both"/>
        <w:rPr>
          <w:sz w:val="24"/>
          <w:szCs w:val="24"/>
          <w:lang w:val="ky-KG"/>
        </w:rPr>
      </w:pPr>
      <w:r>
        <w:rPr>
          <w:rFonts w:ascii="Calibri" w:hAnsi="Calibri" w:cs="Calibri"/>
          <w:noProof/>
          <w:sz w:val="24"/>
          <w:szCs w:val="24"/>
        </w:rPr>
        <mc:AlternateContent>
          <mc:Choice Requires="wps">
            <w:drawing>
              <wp:anchor distT="0" distB="0" distL="114300" distR="114300" simplePos="0" relativeHeight="251711488" behindDoc="0" locked="0" layoutInCell="1" allowOverlap="1" wp14:anchorId="0176CB1B" wp14:editId="455A8328">
                <wp:simplePos x="0" y="0"/>
                <wp:positionH relativeFrom="column">
                  <wp:posOffset>2857500</wp:posOffset>
                </wp:positionH>
                <wp:positionV relativeFrom="paragraph">
                  <wp:posOffset>46355</wp:posOffset>
                </wp:positionV>
                <wp:extent cx="342900" cy="221615"/>
                <wp:effectExtent l="41910" t="5715" r="43815" b="10795"/>
                <wp:wrapNone/>
                <wp:docPr id="4"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161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26" type="#_x0000_t67" style="position:absolute;margin-left:225pt;margin-top:3.65pt;width:27pt;height:17.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">
                <v:textbox style="layout-flow:vertical-ideographic"/>
              </v:shape>
            </w:pict>
          </mc:Fallback>
        </mc:AlternateContent>
      </w:r>
    </w:p>
    <w:p w:rsidR="00F178FC" w:rsidRPr="00C2469E" w:rsidRDefault="00F178FC" w:rsidP="00D55BF0">
      <w:pPr>
        <w:ind w:firstLine="567"/>
        <w:jc w:val="both"/>
        <w:rPr>
          <w:sz w:val="24"/>
          <w:szCs w:val="24"/>
          <w:lang w:val="ky-KG"/>
        </w:rPr>
      </w:pPr>
    </w:p>
    <w:tbl>
      <w:tblPr>
        <w:tblW w:w="6660" w:type="dxa"/>
        <w:tblCellSpacing w:w="20" w:type="dxa"/>
        <w:tblInd w:w="178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660"/>
      </w:tblGrid>
      <w:tr w:rsidR="00D55BF0" w:rsidRPr="00C2469E" w:rsidTr="00991D75">
        <w:trPr>
          <w:tblCellSpacing w:w="20" w:type="dxa"/>
        </w:trPr>
        <w:tc>
          <w:tcPr>
            <w:tcW w:w="6580" w:type="dxa"/>
            <w:tcBorders>
              <w:top w:val="inset" w:sz="6" w:space="0" w:color="auto"/>
              <w:left w:val="inset" w:sz="6" w:space="0" w:color="auto"/>
              <w:bottom w:val="inset" w:sz="6" w:space="0" w:color="auto"/>
              <w:right w:val="inset" w:sz="6" w:space="0" w:color="auto"/>
            </w:tcBorders>
          </w:tcPr>
          <w:p w:rsidR="00D55BF0" w:rsidRPr="00C2469E" w:rsidRDefault="00D55BF0" w:rsidP="00991D75">
            <w:pPr>
              <w:jc w:val="center"/>
              <w:rPr>
                <w:sz w:val="24"/>
                <w:szCs w:val="24"/>
                <w:lang w:val="ky-KG"/>
              </w:rPr>
            </w:pPr>
            <w:r w:rsidRPr="00C2469E">
              <w:rPr>
                <w:sz w:val="24"/>
                <w:szCs w:val="24"/>
                <w:lang w:val="ky-KG"/>
              </w:rPr>
              <w:t xml:space="preserve">Разработка основных целей и задач диверсификации </w:t>
            </w:r>
          </w:p>
          <w:p w:rsidR="00D55BF0" w:rsidRPr="00C2469E" w:rsidRDefault="00A33476" w:rsidP="00991D75">
            <w:pPr>
              <w:jc w:val="center"/>
              <w:rPr>
                <w:sz w:val="24"/>
                <w:szCs w:val="24"/>
                <w:lang w:val="ky-KG"/>
              </w:rPr>
            </w:pPr>
            <w:r>
              <w:rPr>
                <w:rFonts w:ascii="Calibri" w:hAnsi="Calibri" w:cs="Calibri"/>
                <w:noProof/>
                <w:sz w:val="24"/>
                <w:szCs w:val="24"/>
              </w:rPr>
              <mc:AlternateContent>
                <mc:Choice Requires="wps">
                  <w:drawing>
                    <wp:anchor distT="0" distB="0" distL="114300" distR="114300" simplePos="0" relativeHeight="251708416" behindDoc="0" locked="0" layoutInCell="1" allowOverlap="1" wp14:anchorId="3C665FC9" wp14:editId="3E75878C">
                      <wp:simplePos x="0" y="0"/>
                      <wp:positionH relativeFrom="column">
                        <wp:posOffset>1676400</wp:posOffset>
                      </wp:positionH>
                      <wp:positionV relativeFrom="paragraph">
                        <wp:posOffset>217805</wp:posOffset>
                      </wp:positionV>
                      <wp:extent cx="342900" cy="228600"/>
                      <wp:effectExtent l="40640" t="13970" r="35560" b="5080"/>
                      <wp:wrapNone/>
                      <wp:docPr id="3"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26" type="#_x0000_t67" style="position:absolute;margin-left:132pt;margin-top:17.15pt;width:27pt;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">
                      <v:textbox style="layout-flow:vertical-ideographic"/>
                    </v:shape>
                  </w:pict>
                </mc:Fallback>
              </mc:AlternateContent>
            </w:r>
            <w:r w:rsidR="00D55BF0" w:rsidRPr="00C2469E">
              <w:rPr>
                <w:sz w:val="24"/>
                <w:szCs w:val="24"/>
                <w:lang w:val="ky-KG"/>
              </w:rPr>
              <w:t>экономики КР</w:t>
            </w:r>
          </w:p>
        </w:tc>
      </w:tr>
    </w:tbl>
    <w:p w:rsidR="00D55BF0" w:rsidRDefault="00D55BF0" w:rsidP="00D55BF0">
      <w:pPr>
        <w:ind w:firstLine="567"/>
        <w:jc w:val="both"/>
        <w:rPr>
          <w:sz w:val="24"/>
          <w:szCs w:val="24"/>
          <w:lang w:val="ky-KG"/>
        </w:rPr>
      </w:pPr>
    </w:p>
    <w:tbl>
      <w:tblPr>
        <w:tblW w:w="6660" w:type="dxa"/>
        <w:tblCellSpacing w:w="20" w:type="dxa"/>
        <w:tblInd w:w="178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660"/>
      </w:tblGrid>
      <w:tr w:rsidR="00D55BF0" w:rsidRPr="00C2469E" w:rsidTr="00991D75">
        <w:trPr>
          <w:tblCellSpacing w:w="20" w:type="dxa"/>
        </w:trPr>
        <w:tc>
          <w:tcPr>
            <w:tcW w:w="6580" w:type="dxa"/>
            <w:tcBorders>
              <w:top w:val="inset" w:sz="6" w:space="0" w:color="auto"/>
              <w:left w:val="inset" w:sz="6" w:space="0" w:color="auto"/>
              <w:bottom w:val="inset" w:sz="6" w:space="0" w:color="auto"/>
              <w:right w:val="inset" w:sz="6" w:space="0" w:color="auto"/>
            </w:tcBorders>
          </w:tcPr>
          <w:p w:rsidR="00D55BF0" w:rsidRPr="00C2469E" w:rsidRDefault="00D55BF0" w:rsidP="00991D75">
            <w:pPr>
              <w:jc w:val="center"/>
              <w:rPr>
                <w:sz w:val="24"/>
                <w:szCs w:val="24"/>
                <w:lang w:val="ky-KG"/>
              </w:rPr>
            </w:pPr>
            <w:r w:rsidRPr="00C2469E">
              <w:rPr>
                <w:sz w:val="24"/>
                <w:szCs w:val="24"/>
                <w:lang w:val="ky-KG"/>
              </w:rPr>
              <w:t>Оценка наличия и возможность использования административных, финансовых, материальных и иных ресурсов для внедрения диверсификации структуры экономики КР</w:t>
            </w:r>
          </w:p>
        </w:tc>
      </w:tr>
    </w:tbl>
    <w:p w:rsidR="00D55BF0" w:rsidRDefault="00A33476" w:rsidP="00D55BF0">
      <w:pPr>
        <w:ind w:firstLine="567"/>
        <w:jc w:val="center"/>
        <w:rPr>
          <w:sz w:val="24"/>
          <w:szCs w:val="24"/>
          <w:lang w:val="ky-KG"/>
        </w:rPr>
      </w:pPr>
      <w:r>
        <w:rPr>
          <w:rFonts w:ascii="Calibri" w:hAnsi="Calibri" w:cs="Calibri"/>
          <w:noProof/>
          <w:sz w:val="24"/>
          <w:szCs w:val="24"/>
        </w:rPr>
        <mc:AlternateContent>
          <mc:Choice Requires="wps">
            <w:drawing>
              <wp:anchor distT="0" distB="0" distL="114300" distR="114300" simplePos="0" relativeHeight="251709440" behindDoc="0" locked="0" layoutInCell="1" allowOverlap="1" wp14:anchorId="3DDDE46B" wp14:editId="0490BF8E">
                <wp:simplePos x="0" y="0"/>
                <wp:positionH relativeFrom="column">
                  <wp:posOffset>2857500</wp:posOffset>
                </wp:positionH>
                <wp:positionV relativeFrom="paragraph">
                  <wp:posOffset>48260</wp:posOffset>
                </wp:positionV>
                <wp:extent cx="342900" cy="228600"/>
                <wp:effectExtent l="41910" t="10160" r="34290" b="8890"/>
                <wp:wrapNone/>
                <wp:docPr id="2"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 o:spid="_x0000_s1026" type="#_x0000_t67" style="position:absolute;margin-left:225pt;margin-top:3.8pt;width:27pt;height: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">
                <v:textbox style="layout-flow:vertical-ideographic"/>
              </v:shape>
            </w:pict>
          </mc:Fallback>
        </mc:AlternateContent>
      </w:r>
    </w:p>
    <w:p w:rsidR="00F178FC" w:rsidRPr="00C2469E" w:rsidRDefault="00F178FC" w:rsidP="00D55BF0">
      <w:pPr>
        <w:ind w:firstLine="567"/>
        <w:jc w:val="center"/>
        <w:rPr>
          <w:sz w:val="24"/>
          <w:szCs w:val="24"/>
          <w:lang w:val="ky-KG"/>
        </w:rPr>
      </w:pPr>
    </w:p>
    <w:tbl>
      <w:tblPr>
        <w:tblW w:w="6660" w:type="dxa"/>
        <w:tblCellSpacing w:w="20" w:type="dxa"/>
        <w:tblInd w:w="178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660"/>
      </w:tblGrid>
      <w:tr w:rsidR="00D55BF0" w:rsidRPr="00C2469E" w:rsidTr="00991D75">
        <w:trPr>
          <w:tblCellSpacing w:w="20" w:type="dxa"/>
        </w:trPr>
        <w:tc>
          <w:tcPr>
            <w:tcW w:w="6580" w:type="dxa"/>
            <w:tcBorders>
              <w:top w:val="inset" w:sz="6" w:space="0" w:color="auto"/>
              <w:left w:val="inset" w:sz="6" w:space="0" w:color="auto"/>
              <w:bottom w:val="inset" w:sz="6" w:space="0" w:color="auto"/>
              <w:right w:val="inset" w:sz="6" w:space="0" w:color="auto"/>
            </w:tcBorders>
          </w:tcPr>
          <w:p w:rsidR="00D55BF0" w:rsidRPr="00C2469E" w:rsidRDefault="00D55BF0" w:rsidP="00991D75">
            <w:pPr>
              <w:jc w:val="center"/>
              <w:rPr>
                <w:sz w:val="24"/>
                <w:szCs w:val="24"/>
                <w:lang w:val="ky-KG"/>
              </w:rPr>
            </w:pPr>
            <w:r w:rsidRPr="00C2469E">
              <w:rPr>
                <w:sz w:val="24"/>
                <w:szCs w:val="24"/>
                <w:lang w:val="ky-KG"/>
              </w:rPr>
              <w:t>Внедрение диверсификации структуры экономики КР</w:t>
            </w:r>
          </w:p>
        </w:tc>
      </w:tr>
    </w:tbl>
    <w:p w:rsidR="00F178FC" w:rsidRDefault="00A33476" w:rsidP="00D55BF0">
      <w:pPr>
        <w:ind w:firstLine="567"/>
        <w:jc w:val="both"/>
        <w:rPr>
          <w:sz w:val="24"/>
          <w:szCs w:val="24"/>
        </w:rPr>
      </w:pPr>
      <w:r>
        <w:rPr>
          <w:rFonts w:ascii="Calibri" w:hAnsi="Calibri" w:cs="Calibri"/>
          <w:noProof/>
          <w:sz w:val="24"/>
          <w:szCs w:val="24"/>
        </w:rPr>
        <mc:AlternateContent>
          <mc:Choice Requires="wps">
            <w:drawing>
              <wp:anchor distT="0" distB="0" distL="114300" distR="114300" simplePos="0" relativeHeight="251710464" behindDoc="0" locked="0" layoutInCell="1" allowOverlap="1" wp14:anchorId="40116687" wp14:editId="76972EDE">
                <wp:simplePos x="0" y="0"/>
                <wp:positionH relativeFrom="column">
                  <wp:posOffset>2808605</wp:posOffset>
                </wp:positionH>
                <wp:positionV relativeFrom="paragraph">
                  <wp:posOffset>50800</wp:posOffset>
                </wp:positionV>
                <wp:extent cx="342900" cy="228600"/>
                <wp:effectExtent l="40640" t="8255" r="35560" b="10795"/>
                <wp:wrapNone/>
                <wp:docPr id="1"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 o:spid="_x0000_s1026" type="#_x0000_t67" style="position:absolute;margin-left:221.15pt;margin-top:4pt;width:27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">
                <v:textbox style="layout-flow:vertical-ideographic"/>
              </v:shape>
            </w:pict>
          </mc:Fallback>
        </mc:AlternateContent>
      </w:r>
    </w:p>
    <w:p w:rsidR="00F178FC" w:rsidRPr="00F178FC" w:rsidRDefault="00F178FC" w:rsidP="00D55BF0">
      <w:pPr>
        <w:ind w:firstLine="567"/>
        <w:jc w:val="both"/>
        <w:rPr>
          <w:sz w:val="24"/>
          <w:szCs w:val="24"/>
        </w:rPr>
      </w:pPr>
    </w:p>
    <w:tbl>
      <w:tblPr>
        <w:tblW w:w="6660" w:type="dxa"/>
        <w:tblCellSpacing w:w="20" w:type="dxa"/>
        <w:tblInd w:w="178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660"/>
      </w:tblGrid>
      <w:tr w:rsidR="00D55BF0" w:rsidRPr="00C2469E" w:rsidTr="00991D75">
        <w:trPr>
          <w:tblCellSpacing w:w="20" w:type="dxa"/>
        </w:trPr>
        <w:tc>
          <w:tcPr>
            <w:tcW w:w="6580" w:type="dxa"/>
            <w:tcBorders>
              <w:top w:val="inset" w:sz="6" w:space="0" w:color="auto"/>
              <w:left w:val="inset" w:sz="6" w:space="0" w:color="auto"/>
              <w:bottom w:val="inset" w:sz="6" w:space="0" w:color="auto"/>
              <w:right w:val="inset" w:sz="6" w:space="0" w:color="auto"/>
            </w:tcBorders>
          </w:tcPr>
          <w:p w:rsidR="00D55BF0" w:rsidRPr="00C2469E" w:rsidRDefault="00D55BF0" w:rsidP="00991D75">
            <w:pPr>
              <w:jc w:val="center"/>
              <w:rPr>
                <w:sz w:val="24"/>
                <w:szCs w:val="24"/>
                <w:lang w:val="ky-KG"/>
              </w:rPr>
            </w:pPr>
            <w:r w:rsidRPr="00C2469E">
              <w:rPr>
                <w:sz w:val="24"/>
                <w:szCs w:val="24"/>
                <w:lang w:val="ky-KG"/>
              </w:rPr>
              <w:t>Мониторинг и изменение различных факторов внешней и внутренней среды</w:t>
            </w:r>
          </w:p>
        </w:tc>
      </w:tr>
    </w:tbl>
    <w:p w:rsidR="00D55BF0" w:rsidRPr="00D20B23" w:rsidRDefault="00C2469E" w:rsidP="00D55BF0">
      <w:pPr>
        <w:suppressAutoHyphens/>
        <w:spacing w:line="360" w:lineRule="auto"/>
        <w:ind w:firstLine="709"/>
        <w:jc w:val="both"/>
        <w:rPr>
          <w:sz w:val="28"/>
          <w:szCs w:val="28"/>
          <w:lang w:val="ky-KG"/>
        </w:rPr>
      </w:pPr>
      <w:r>
        <w:rPr>
          <w:sz w:val="28"/>
          <w:szCs w:val="28"/>
          <w:lang w:val="ky-KG"/>
        </w:rPr>
        <w:t xml:space="preserve">Рис. </w:t>
      </w:r>
      <w:r w:rsidR="00917FEC">
        <w:rPr>
          <w:sz w:val="28"/>
          <w:szCs w:val="28"/>
          <w:lang w:val="ky-KG"/>
        </w:rPr>
        <w:t>4</w:t>
      </w:r>
      <w:r w:rsidR="00F178FC">
        <w:rPr>
          <w:sz w:val="28"/>
          <w:szCs w:val="28"/>
          <w:lang w:val="ky-KG"/>
        </w:rPr>
        <w:t>.</w:t>
      </w:r>
      <w:r w:rsidR="00D55BF0" w:rsidRPr="00D20B23">
        <w:rPr>
          <w:sz w:val="28"/>
          <w:szCs w:val="28"/>
          <w:lang w:val="ky-KG"/>
        </w:rPr>
        <w:t xml:space="preserve"> Алгоритм этапов диверсификации структур</w:t>
      </w:r>
      <w:r w:rsidR="002903EC">
        <w:rPr>
          <w:sz w:val="28"/>
          <w:szCs w:val="28"/>
          <w:lang w:val="ky-KG"/>
        </w:rPr>
        <w:t>ы</w:t>
      </w:r>
      <w:r w:rsidR="00D55BF0" w:rsidRPr="00D20B23">
        <w:rPr>
          <w:sz w:val="28"/>
          <w:szCs w:val="28"/>
          <w:lang w:val="ky-KG"/>
        </w:rPr>
        <w:t xml:space="preserve"> экономики КР</w:t>
      </w:r>
    </w:p>
    <w:p w:rsidR="00D55BF0" w:rsidRPr="002903EC" w:rsidRDefault="00D55BF0" w:rsidP="00D55BF0">
      <w:pPr>
        <w:suppressAutoHyphens/>
        <w:spacing w:line="360" w:lineRule="auto"/>
        <w:ind w:firstLine="709"/>
        <w:jc w:val="both"/>
        <w:rPr>
          <w:sz w:val="24"/>
          <w:szCs w:val="24"/>
          <w:lang w:val="ky-KG"/>
        </w:rPr>
      </w:pPr>
      <w:r w:rsidRPr="002903EC">
        <w:rPr>
          <w:sz w:val="24"/>
          <w:szCs w:val="24"/>
          <w:lang w:val="ky-KG"/>
        </w:rPr>
        <w:t xml:space="preserve">Источник: </w:t>
      </w:r>
      <w:r w:rsidR="00EB7B2B">
        <w:rPr>
          <w:sz w:val="24"/>
          <w:szCs w:val="24"/>
          <w:lang w:val="ky-KG"/>
        </w:rPr>
        <w:t>авторская разработка</w:t>
      </w:r>
      <w:r w:rsidR="002903EC" w:rsidRPr="002903EC">
        <w:rPr>
          <w:sz w:val="24"/>
          <w:szCs w:val="24"/>
          <w:lang w:val="ky-KG"/>
        </w:rPr>
        <w:t>.</w:t>
      </w:r>
    </w:p>
    <w:p w:rsidR="00D55BF0" w:rsidRPr="00F14B61" w:rsidRDefault="00D55BF0" w:rsidP="00D55BF0">
      <w:pPr>
        <w:ind w:firstLine="709"/>
        <w:jc w:val="both"/>
        <w:rPr>
          <w:kern w:val="36"/>
          <w:sz w:val="28"/>
          <w:szCs w:val="28"/>
        </w:rPr>
      </w:pPr>
      <w:r>
        <w:rPr>
          <w:sz w:val="28"/>
          <w:szCs w:val="28"/>
          <w:lang w:val="ky-KG"/>
        </w:rPr>
        <w:t xml:space="preserve">В диссертационной работе предложен стратегический прогноз </w:t>
      </w:r>
      <w:r w:rsidRPr="00F14B61">
        <w:rPr>
          <w:sz w:val="28"/>
          <w:szCs w:val="28"/>
          <w:lang w:val="ky-KG"/>
        </w:rPr>
        <w:t>развития экспор</w:t>
      </w:r>
      <w:r w:rsidR="00EE78DA">
        <w:rPr>
          <w:sz w:val="28"/>
          <w:szCs w:val="28"/>
          <w:lang w:val="ky-KG"/>
        </w:rPr>
        <w:t>т</w:t>
      </w:r>
      <w:r w:rsidRPr="00F14B61">
        <w:rPr>
          <w:sz w:val="28"/>
          <w:szCs w:val="28"/>
          <w:lang w:val="ky-KG"/>
        </w:rPr>
        <w:t>ного потенциала</w:t>
      </w:r>
      <w:r>
        <w:rPr>
          <w:sz w:val="28"/>
          <w:szCs w:val="28"/>
          <w:lang w:val="ky-KG"/>
        </w:rPr>
        <w:t xml:space="preserve"> </w:t>
      </w:r>
      <w:r w:rsidR="00EE78DA" w:rsidRPr="00F14B61">
        <w:rPr>
          <w:kern w:val="36"/>
          <w:sz w:val="28"/>
          <w:szCs w:val="28"/>
        </w:rPr>
        <w:t>Кыргызской Республики</w:t>
      </w:r>
      <w:r w:rsidR="00EE78DA" w:rsidRPr="00F14B61">
        <w:rPr>
          <w:sz w:val="28"/>
          <w:szCs w:val="28"/>
          <w:lang w:val="ky-KG"/>
        </w:rPr>
        <w:t xml:space="preserve"> </w:t>
      </w:r>
      <w:r w:rsidRPr="00F14B61">
        <w:rPr>
          <w:sz w:val="28"/>
          <w:szCs w:val="28"/>
          <w:lang w:val="ky-KG"/>
        </w:rPr>
        <w:t>на период до 2025 г</w:t>
      </w:r>
      <w:r>
        <w:rPr>
          <w:sz w:val="28"/>
          <w:szCs w:val="28"/>
          <w:lang w:val="ky-KG"/>
        </w:rPr>
        <w:t>.</w:t>
      </w:r>
      <w:r w:rsidR="00EE78DA">
        <w:rPr>
          <w:sz w:val="28"/>
          <w:szCs w:val="28"/>
          <w:lang w:val="ky-KG"/>
        </w:rPr>
        <w:t xml:space="preserve"> О</w:t>
      </w:r>
      <w:proofErr w:type="spellStart"/>
      <w:r w:rsidR="00EE78DA" w:rsidRPr="00F14B61">
        <w:rPr>
          <w:kern w:val="36"/>
          <w:sz w:val="28"/>
          <w:szCs w:val="28"/>
        </w:rPr>
        <w:t>сновной</w:t>
      </w:r>
      <w:proofErr w:type="spellEnd"/>
      <w:r w:rsidR="00EE78DA">
        <w:rPr>
          <w:sz w:val="28"/>
          <w:szCs w:val="28"/>
          <w:lang w:val="ky-KG"/>
        </w:rPr>
        <w:t xml:space="preserve"> его </w:t>
      </w:r>
      <w:r w:rsidRPr="00F14B61">
        <w:rPr>
          <w:kern w:val="36"/>
          <w:sz w:val="28"/>
          <w:szCs w:val="28"/>
        </w:rPr>
        <w:t xml:space="preserve">целью </w:t>
      </w:r>
      <w:r w:rsidR="00EE78DA">
        <w:rPr>
          <w:kern w:val="36"/>
          <w:sz w:val="28"/>
          <w:szCs w:val="28"/>
        </w:rPr>
        <w:t>является</w:t>
      </w:r>
      <w:r w:rsidRPr="00F14B61">
        <w:rPr>
          <w:kern w:val="36"/>
          <w:sz w:val="28"/>
          <w:szCs w:val="28"/>
        </w:rPr>
        <w:t xml:space="preserve"> создание эффективной </w:t>
      </w:r>
      <w:proofErr w:type="spellStart"/>
      <w:r w:rsidRPr="00F14B61">
        <w:rPr>
          <w:kern w:val="36"/>
          <w:sz w:val="28"/>
          <w:szCs w:val="28"/>
        </w:rPr>
        <w:t>экспортоориентируемой</w:t>
      </w:r>
      <w:proofErr w:type="spellEnd"/>
      <w:r w:rsidRPr="00F14B61">
        <w:rPr>
          <w:kern w:val="36"/>
          <w:sz w:val="28"/>
          <w:szCs w:val="28"/>
          <w:lang w:val="ky-KG"/>
        </w:rPr>
        <w:t xml:space="preserve"> </w:t>
      </w:r>
      <w:r w:rsidRPr="00F14B61">
        <w:rPr>
          <w:kern w:val="36"/>
          <w:sz w:val="28"/>
          <w:szCs w:val="28"/>
        </w:rPr>
        <w:t xml:space="preserve">товаропроводящей инфраструктуры, соответствующей требованиям инновационного развития экономики КР и способствующей модернизации экономики </w:t>
      </w:r>
      <w:r w:rsidR="00EE78DA">
        <w:rPr>
          <w:kern w:val="36"/>
          <w:sz w:val="28"/>
          <w:szCs w:val="28"/>
        </w:rPr>
        <w:t xml:space="preserve">в </w:t>
      </w:r>
      <w:r w:rsidRPr="00F14B61">
        <w:rPr>
          <w:kern w:val="36"/>
          <w:sz w:val="28"/>
          <w:szCs w:val="28"/>
        </w:rPr>
        <w:t xml:space="preserve">целом. Именно такая цель </w:t>
      </w:r>
      <w:r w:rsidR="00EE78DA" w:rsidRPr="00F14B61">
        <w:rPr>
          <w:kern w:val="36"/>
          <w:sz w:val="28"/>
          <w:szCs w:val="28"/>
        </w:rPr>
        <w:t xml:space="preserve">позволяет </w:t>
      </w:r>
      <w:r w:rsidRPr="00F14B61">
        <w:rPr>
          <w:kern w:val="36"/>
          <w:sz w:val="28"/>
          <w:szCs w:val="28"/>
        </w:rPr>
        <w:t>наилучшим образом достигнуть баланса интересов всех участников в экспорте товаров и услуг.</w:t>
      </w:r>
    </w:p>
    <w:p w:rsidR="00D55BF0" w:rsidRPr="00F14B61" w:rsidRDefault="00D55BF0" w:rsidP="00D55BF0">
      <w:pPr>
        <w:ind w:firstLine="720"/>
        <w:jc w:val="both"/>
        <w:rPr>
          <w:kern w:val="36"/>
          <w:sz w:val="28"/>
          <w:szCs w:val="28"/>
        </w:rPr>
      </w:pPr>
      <w:r w:rsidRPr="00F14B61">
        <w:rPr>
          <w:kern w:val="36"/>
          <w:sz w:val="28"/>
          <w:szCs w:val="28"/>
        </w:rPr>
        <w:t xml:space="preserve">Исходя из целей, анализа и оценки, проблем, возможностей и угроз, стоящих перед расширением экспортного потенциала, сформулированы </w:t>
      </w:r>
      <w:r w:rsidR="00341C64">
        <w:rPr>
          <w:kern w:val="36"/>
          <w:sz w:val="28"/>
          <w:szCs w:val="28"/>
        </w:rPr>
        <w:t>следующи</w:t>
      </w:r>
      <w:r w:rsidRPr="00F14B61">
        <w:rPr>
          <w:kern w:val="36"/>
          <w:sz w:val="28"/>
          <w:szCs w:val="28"/>
        </w:rPr>
        <w:t>е ключевые задачи:</w:t>
      </w:r>
    </w:p>
    <w:p w:rsidR="00D55BF0" w:rsidRPr="00F14B61" w:rsidRDefault="00D55BF0" w:rsidP="00C2469E">
      <w:pPr>
        <w:ind w:firstLine="708"/>
        <w:jc w:val="both"/>
        <w:rPr>
          <w:kern w:val="36"/>
          <w:sz w:val="28"/>
          <w:szCs w:val="28"/>
        </w:rPr>
      </w:pPr>
      <w:r w:rsidRPr="00F14B61">
        <w:rPr>
          <w:kern w:val="36"/>
          <w:sz w:val="28"/>
          <w:szCs w:val="28"/>
        </w:rPr>
        <w:t>повышение эффективности расширения экспортного потенциала;</w:t>
      </w:r>
    </w:p>
    <w:p w:rsidR="00D55BF0" w:rsidRPr="00F14B61" w:rsidRDefault="00D55BF0" w:rsidP="00D55BF0">
      <w:pPr>
        <w:ind w:firstLine="720"/>
        <w:jc w:val="both"/>
        <w:rPr>
          <w:kern w:val="36"/>
          <w:sz w:val="28"/>
          <w:szCs w:val="28"/>
        </w:rPr>
      </w:pPr>
      <w:r w:rsidRPr="00F14B61">
        <w:rPr>
          <w:kern w:val="36"/>
          <w:sz w:val="28"/>
          <w:szCs w:val="28"/>
        </w:rPr>
        <w:t>развитие экспортной инфраструктуры;</w:t>
      </w:r>
    </w:p>
    <w:p w:rsidR="00D55BF0" w:rsidRPr="00F14B61" w:rsidRDefault="00D55BF0" w:rsidP="00D55BF0">
      <w:pPr>
        <w:ind w:firstLine="720"/>
        <w:jc w:val="both"/>
        <w:rPr>
          <w:kern w:val="36"/>
          <w:sz w:val="28"/>
          <w:szCs w:val="28"/>
        </w:rPr>
      </w:pPr>
      <w:r w:rsidRPr="00F14B61">
        <w:rPr>
          <w:kern w:val="36"/>
          <w:sz w:val="28"/>
          <w:szCs w:val="28"/>
        </w:rPr>
        <w:t>обеспечение необходимого уровня конкурентоспособности отечественных товаров и услуг.</w:t>
      </w:r>
    </w:p>
    <w:p w:rsidR="00D55BF0" w:rsidRPr="00F14B61" w:rsidRDefault="00D55BF0" w:rsidP="00D55BF0">
      <w:pPr>
        <w:ind w:firstLine="720"/>
        <w:jc w:val="both"/>
        <w:rPr>
          <w:i/>
          <w:iCs/>
          <w:color w:val="000000"/>
          <w:sz w:val="28"/>
          <w:szCs w:val="28"/>
        </w:rPr>
      </w:pPr>
      <w:r w:rsidRPr="00F14B61">
        <w:rPr>
          <w:color w:val="000000"/>
          <w:sz w:val="28"/>
          <w:szCs w:val="28"/>
        </w:rPr>
        <w:t>Для прогнозирования экспортного потенциала Кыргызской Республики</w:t>
      </w:r>
      <w:r w:rsidRPr="00F14B61">
        <w:rPr>
          <w:color w:val="000000"/>
          <w:sz w:val="28"/>
          <w:szCs w:val="28"/>
          <w:lang w:val="ky-KG"/>
        </w:rPr>
        <w:t xml:space="preserve"> </w:t>
      </w:r>
      <w:r w:rsidRPr="00F14B61">
        <w:rPr>
          <w:color w:val="000000"/>
          <w:sz w:val="28"/>
          <w:szCs w:val="28"/>
        </w:rPr>
        <w:t>в работе использован метод</w:t>
      </w:r>
      <w:r w:rsidRPr="00F14B61">
        <w:rPr>
          <w:color w:val="000000"/>
          <w:sz w:val="28"/>
          <w:szCs w:val="28"/>
          <w:lang w:val="ky-KG"/>
        </w:rPr>
        <w:t xml:space="preserve"> </w:t>
      </w:r>
      <w:r w:rsidRPr="00341C64">
        <w:rPr>
          <w:iCs/>
          <w:color w:val="000000"/>
          <w:sz w:val="28"/>
          <w:szCs w:val="28"/>
        </w:rPr>
        <w:t>экстраполяции.</w:t>
      </w:r>
    </w:p>
    <w:p w:rsidR="00D55BF0" w:rsidRPr="00F14B61" w:rsidRDefault="00D55BF0" w:rsidP="00D55BF0">
      <w:pPr>
        <w:ind w:firstLine="720"/>
        <w:jc w:val="both"/>
        <w:rPr>
          <w:color w:val="000000"/>
          <w:sz w:val="28"/>
          <w:szCs w:val="28"/>
        </w:rPr>
      </w:pPr>
      <w:r w:rsidRPr="00F14B61">
        <w:rPr>
          <w:color w:val="000000"/>
          <w:sz w:val="28"/>
          <w:szCs w:val="28"/>
        </w:rPr>
        <w:t>Основным принципом расчета по методике экстраполяции является перенос индикаторов прошлого на будущее.</w:t>
      </w:r>
    </w:p>
    <w:p w:rsidR="00D55BF0" w:rsidRPr="00F14B61" w:rsidRDefault="00D55BF0" w:rsidP="00D55BF0">
      <w:pPr>
        <w:ind w:firstLine="720"/>
        <w:jc w:val="both"/>
        <w:rPr>
          <w:color w:val="000000"/>
          <w:sz w:val="28"/>
          <w:szCs w:val="28"/>
        </w:rPr>
      </w:pPr>
      <w:r w:rsidRPr="00F14B61">
        <w:rPr>
          <w:color w:val="000000"/>
          <w:sz w:val="28"/>
          <w:szCs w:val="28"/>
        </w:rPr>
        <w:lastRenderedPageBreak/>
        <w:t>Формул</w:t>
      </w:r>
      <w:r w:rsidR="00341C64">
        <w:rPr>
          <w:color w:val="000000"/>
          <w:sz w:val="28"/>
          <w:szCs w:val="28"/>
        </w:rPr>
        <w:t>а</w:t>
      </w:r>
      <w:r w:rsidRPr="00F14B61">
        <w:rPr>
          <w:color w:val="000000"/>
          <w:sz w:val="28"/>
          <w:szCs w:val="28"/>
        </w:rPr>
        <w:t xml:space="preserve"> экстраполяции представ</w:t>
      </w:r>
      <w:r w:rsidR="00341C64">
        <w:rPr>
          <w:color w:val="000000"/>
          <w:sz w:val="28"/>
          <w:szCs w:val="28"/>
        </w:rPr>
        <w:t>лена</w:t>
      </w:r>
      <w:r w:rsidRPr="00F14B61">
        <w:rPr>
          <w:color w:val="000000"/>
          <w:sz w:val="28"/>
          <w:szCs w:val="28"/>
        </w:rPr>
        <w:t xml:space="preserve"> в следующем виде:</w:t>
      </w:r>
    </w:p>
    <w:p w:rsidR="00D55BF0" w:rsidRPr="00F14B61" w:rsidRDefault="00D55BF0" w:rsidP="00D55BF0">
      <w:pPr>
        <w:ind w:firstLine="709"/>
        <w:jc w:val="both"/>
        <w:rPr>
          <w:sz w:val="28"/>
          <w:szCs w:val="28"/>
        </w:rPr>
      </w:pPr>
      <w:r w:rsidRPr="00F14B61">
        <w:rPr>
          <w:sz w:val="28"/>
          <w:szCs w:val="28"/>
        </w:rPr>
        <w:t>САП=(</w:t>
      </w:r>
      <w:proofErr w:type="spellStart"/>
      <w:r w:rsidRPr="00F14B61">
        <w:rPr>
          <w:sz w:val="28"/>
          <w:szCs w:val="28"/>
        </w:rPr>
        <w:t>Иа-Ип</w:t>
      </w:r>
      <w:proofErr w:type="spellEnd"/>
      <w:r w:rsidRPr="00F14B61">
        <w:rPr>
          <w:sz w:val="28"/>
          <w:szCs w:val="28"/>
        </w:rPr>
        <w:t>)/</w:t>
      </w:r>
      <w:r w:rsidRPr="00F14B61">
        <w:rPr>
          <w:sz w:val="28"/>
          <w:szCs w:val="28"/>
          <w:lang w:val="en-US"/>
        </w:rPr>
        <w:t>t</w:t>
      </w:r>
      <w:r w:rsidR="00341C64">
        <w:rPr>
          <w:sz w:val="28"/>
          <w:szCs w:val="28"/>
        </w:rPr>
        <w:t>,</w:t>
      </w:r>
      <w:r w:rsidRPr="00F14B61">
        <w:rPr>
          <w:sz w:val="28"/>
          <w:szCs w:val="28"/>
        </w:rPr>
        <w:t xml:space="preserve">                                                 </w:t>
      </w:r>
      <w:r w:rsidR="00341C64">
        <w:rPr>
          <w:sz w:val="28"/>
          <w:szCs w:val="28"/>
        </w:rPr>
        <w:t xml:space="preserve">                                      </w:t>
      </w:r>
      <w:r w:rsidRPr="00F14B61">
        <w:rPr>
          <w:sz w:val="28"/>
          <w:szCs w:val="28"/>
        </w:rPr>
        <w:t>(1)</w:t>
      </w:r>
    </w:p>
    <w:p w:rsidR="00D55BF0" w:rsidRPr="00F14B61" w:rsidRDefault="00D55BF0" w:rsidP="00D55BF0">
      <w:pPr>
        <w:jc w:val="both"/>
        <w:rPr>
          <w:sz w:val="28"/>
          <w:szCs w:val="28"/>
        </w:rPr>
      </w:pPr>
      <w:r w:rsidRPr="00F14B61">
        <w:rPr>
          <w:sz w:val="28"/>
          <w:szCs w:val="28"/>
        </w:rPr>
        <w:t>где САП – средний абсолютный прирост;</w:t>
      </w:r>
    </w:p>
    <w:p w:rsidR="00D55BF0" w:rsidRPr="00F14B61" w:rsidRDefault="00D55BF0" w:rsidP="00341C64">
      <w:pPr>
        <w:ind w:firstLine="450"/>
        <w:jc w:val="both"/>
        <w:rPr>
          <w:sz w:val="28"/>
          <w:szCs w:val="28"/>
        </w:rPr>
      </w:pPr>
      <w:proofErr w:type="spellStart"/>
      <w:r w:rsidRPr="00F14B61">
        <w:rPr>
          <w:sz w:val="28"/>
          <w:szCs w:val="28"/>
        </w:rPr>
        <w:t>Иа</w:t>
      </w:r>
      <w:proofErr w:type="spellEnd"/>
      <w:r w:rsidRPr="00F14B61">
        <w:rPr>
          <w:sz w:val="28"/>
          <w:szCs w:val="28"/>
        </w:rPr>
        <w:t xml:space="preserve"> – индикаторы последнего аналитического года;</w:t>
      </w:r>
    </w:p>
    <w:p w:rsidR="00D55BF0" w:rsidRPr="00F14B61" w:rsidRDefault="00D55BF0" w:rsidP="00341C64">
      <w:pPr>
        <w:ind w:firstLine="450"/>
        <w:jc w:val="both"/>
        <w:rPr>
          <w:sz w:val="28"/>
          <w:szCs w:val="28"/>
        </w:rPr>
      </w:pPr>
      <w:proofErr w:type="spellStart"/>
      <w:r w:rsidRPr="00F14B61">
        <w:rPr>
          <w:sz w:val="28"/>
          <w:szCs w:val="28"/>
        </w:rPr>
        <w:t>Ип</w:t>
      </w:r>
      <w:proofErr w:type="spellEnd"/>
      <w:r w:rsidRPr="00F14B61">
        <w:rPr>
          <w:sz w:val="28"/>
          <w:szCs w:val="28"/>
        </w:rPr>
        <w:t xml:space="preserve"> – индикаторы предыдущих годов;</w:t>
      </w:r>
    </w:p>
    <w:p w:rsidR="00D55BF0" w:rsidRPr="00F14B61" w:rsidRDefault="00D55BF0" w:rsidP="00341C64">
      <w:pPr>
        <w:ind w:firstLine="450"/>
        <w:jc w:val="both"/>
        <w:rPr>
          <w:sz w:val="28"/>
          <w:szCs w:val="28"/>
        </w:rPr>
      </w:pPr>
      <w:r w:rsidRPr="00F14B61">
        <w:rPr>
          <w:sz w:val="28"/>
          <w:szCs w:val="28"/>
          <w:lang w:val="en-US"/>
        </w:rPr>
        <w:t>t</w:t>
      </w:r>
      <w:r w:rsidRPr="00F14B61">
        <w:rPr>
          <w:sz w:val="28"/>
          <w:szCs w:val="28"/>
        </w:rPr>
        <w:t xml:space="preserve"> – </w:t>
      </w:r>
      <w:proofErr w:type="gramStart"/>
      <w:r w:rsidRPr="00F14B61">
        <w:rPr>
          <w:sz w:val="28"/>
          <w:szCs w:val="28"/>
        </w:rPr>
        <w:t>время</w:t>
      </w:r>
      <w:proofErr w:type="gramEnd"/>
      <w:r w:rsidRPr="00F14B61">
        <w:rPr>
          <w:sz w:val="28"/>
          <w:szCs w:val="28"/>
        </w:rPr>
        <w:t xml:space="preserve"> анализируемого периода</w:t>
      </w:r>
      <w:r w:rsidR="00341C64">
        <w:rPr>
          <w:sz w:val="28"/>
          <w:szCs w:val="28"/>
        </w:rPr>
        <w:t>,</w:t>
      </w:r>
      <w:r w:rsidRPr="00F14B61">
        <w:rPr>
          <w:sz w:val="28"/>
          <w:szCs w:val="28"/>
        </w:rPr>
        <w:t xml:space="preserve"> т</w:t>
      </w:r>
      <w:r w:rsidR="00341C64">
        <w:rPr>
          <w:sz w:val="28"/>
          <w:szCs w:val="28"/>
        </w:rPr>
        <w:t xml:space="preserve">о </w:t>
      </w:r>
      <w:r w:rsidRPr="00F14B61">
        <w:rPr>
          <w:sz w:val="28"/>
          <w:szCs w:val="28"/>
        </w:rPr>
        <w:t>е</w:t>
      </w:r>
      <w:r w:rsidR="00341C64">
        <w:rPr>
          <w:sz w:val="28"/>
          <w:szCs w:val="28"/>
        </w:rPr>
        <w:t>сть</w:t>
      </w:r>
      <w:r w:rsidRPr="00F14B61">
        <w:rPr>
          <w:sz w:val="28"/>
          <w:szCs w:val="28"/>
        </w:rPr>
        <w:t xml:space="preserve"> год</w:t>
      </w:r>
      <w:r w:rsidR="00341C64">
        <w:rPr>
          <w:sz w:val="28"/>
          <w:szCs w:val="28"/>
        </w:rPr>
        <w:t>;</w:t>
      </w:r>
    </w:p>
    <w:p w:rsidR="00D55BF0" w:rsidRPr="00F14B61" w:rsidRDefault="00D55BF0" w:rsidP="00D55BF0">
      <w:pPr>
        <w:ind w:firstLine="720"/>
        <w:jc w:val="both"/>
        <w:rPr>
          <w:sz w:val="28"/>
          <w:szCs w:val="28"/>
          <w:lang w:val="ky-KG"/>
        </w:rPr>
      </w:pPr>
      <w:r w:rsidRPr="00F14B61">
        <w:rPr>
          <w:sz w:val="28"/>
          <w:szCs w:val="28"/>
          <w:lang w:val="ky-KG"/>
        </w:rPr>
        <w:t>Пп =Иа+</w:t>
      </w:r>
      <w:r w:rsidRPr="00F14B61">
        <w:rPr>
          <w:sz w:val="28"/>
          <w:szCs w:val="28"/>
          <w:lang w:val="en-US"/>
        </w:rPr>
        <w:t>t</w:t>
      </w:r>
      <w:r w:rsidRPr="00F14B61">
        <w:rPr>
          <w:sz w:val="28"/>
          <w:szCs w:val="28"/>
          <w:lang w:val="ky-KG"/>
        </w:rPr>
        <w:t>*САП</w:t>
      </w:r>
      <w:r w:rsidR="00341C64">
        <w:rPr>
          <w:sz w:val="28"/>
          <w:szCs w:val="28"/>
          <w:lang w:val="ky-KG"/>
        </w:rPr>
        <w:t xml:space="preserve">,                                      </w:t>
      </w:r>
      <w:r w:rsidRPr="00F14B61">
        <w:rPr>
          <w:sz w:val="28"/>
          <w:szCs w:val="28"/>
          <w:lang w:val="ky-KG"/>
        </w:rPr>
        <w:t xml:space="preserve">                                                 (2)</w:t>
      </w:r>
    </w:p>
    <w:p w:rsidR="00D55BF0" w:rsidRPr="00F14B61" w:rsidRDefault="00D55BF0" w:rsidP="00341C64">
      <w:pPr>
        <w:ind w:left="450" w:hanging="450"/>
        <w:jc w:val="both"/>
        <w:rPr>
          <w:sz w:val="28"/>
          <w:szCs w:val="28"/>
          <w:lang w:val="ky-KG"/>
        </w:rPr>
      </w:pPr>
      <w:r w:rsidRPr="00F14B61">
        <w:rPr>
          <w:sz w:val="28"/>
          <w:szCs w:val="28"/>
          <w:lang w:val="ky-KG"/>
        </w:rPr>
        <w:t>где Пп – прогнозный показатель на период, в нашем случае период составляет до 2025 г</w:t>
      </w:r>
      <w:r w:rsidR="00341C64">
        <w:rPr>
          <w:sz w:val="28"/>
          <w:szCs w:val="28"/>
          <w:lang w:val="ky-KG"/>
        </w:rPr>
        <w:t>.</w:t>
      </w:r>
      <w:r w:rsidRPr="00F14B61">
        <w:rPr>
          <w:sz w:val="28"/>
          <w:szCs w:val="28"/>
          <w:lang w:val="ky-KG"/>
        </w:rPr>
        <w:t>;</w:t>
      </w:r>
    </w:p>
    <w:p w:rsidR="00D55BF0" w:rsidRPr="00F14B61" w:rsidRDefault="00D55BF0" w:rsidP="00D55BF0">
      <w:pPr>
        <w:ind w:firstLine="720"/>
        <w:jc w:val="both"/>
        <w:rPr>
          <w:sz w:val="28"/>
          <w:szCs w:val="28"/>
          <w:lang w:val="ky-KG"/>
        </w:rPr>
      </w:pPr>
      <w:r w:rsidRPr="00F14B61">
        <w:rPr>
          <w:sz w:val="28"/>
          <w:szCs w:val="28"/>
          <w:lang w:val="en-US"/>
        </w:rPr>
        <w:t>t</w:t>
      </w:r>
      <w:r w:rsidR="00341C64">
        <w:rPr>
          <w:sz w:val="28"/>
          <w:szCs w:val="28"/>
        </w:rPr>
        <w:t xml:space="preserve"> </w:t>
      </w:r>
      <w:r w:rsidR="00341C64" w:rsidRPr="00341C64">
        <w:rPr>
          <w:sz w:val="28"/>
          <w:szCs w:val="28"/>
        </w:rPr>
        <w:t>–</w:t>
      </w:r>
      <w:r w:rsidRPr="00F14B61">
        <w:rPr>
          <w:sz w:val="28"/>
          <w:szCs w:val="28"/>
          <w:lang w:val="ky-KG"/>
        </w:rPr>
        <w:t xml:space="preserve"> </w:t>
      </w:r>
      <w:proofErr w:type="gramStart"/>
      <w:r w:rsidRPr="00F14B61">
        <w:rPr>
          <w:sz w:val="28"/>
          <w:szCs w:val="28"/>
          <w:lang w:val="ky-KG"/>
        </w:rPr>
        <w:t>время</w:t>
      </w:r>
      <w:proofErr w:type="gramEnd"/>
      <w:r w:rsidRPr="00F14B61">
        <w:rPr>
          <w:sz w:val="28"/>
          <w:szCs w:val="28"/>
          <w:lang w:val="ky-KG"/>
        </w:rPr>
        <w:t xml:space="preserve"> прогнозного периода, т</w:t>
      </w:r>
      <w:r w:rsidR="00341C64">
        <w:rPr>
          <w:sz w:val="28"/>
          <w:szCs w:val="28"/>
          <w:lang w:val="ky-KG"/>
        </w:rPr>
        <w:t xml:space="preserve">о </w:t>
      </w:r>
      <w:r w:rsidRPr="00F14B61">
        <w:rPr>
          <w:sz w:val="28"/>
          <w:szCs w:val="28"/>
          <w:lang w:val="ky-KG"/>
        </w:rPr>
        <w:t>е</w:t>
      </w:r>
      <w:r w:rsidR="00341C64">
        <w:rPr>
          <w:sz w:val="28"/>
          <w:szCs w:val="28"/>
          <w:lang w:val="ky-KG"/>
        </w:rPr>
        <w:t>сть</w:t>
      </w:r>
      <w:r w:rsidRPr="00F14B61">
        <w:rPr>
          <w:sz w:val="28"/>
          <w:szCs w:val="28"/>
          <w:lang w:val="ky-KG"/>
        </w:rPr>
        <w:t xml:space="preserve"> год</w:t>
      </w:r>
      <w:r w:rsidR="00341C64">
        <w:rPr>
          <w:sz w:val="28"/>
          <w:szCs w:val="28"/>
          <w:lang w:val="ky-KG"/>
        </w:rPr>
        <w:t>.</w:t>
      </w:r>
    </w:p>
    <w:p w:rsidR="00D55BF0" w:rsidRPr="00F14B61" w:rsidRDefault="00C2469E" w:rsidP="00D55BF0">
      <w:pPr>
        <w:ind w:firstLine="709"/>
        <w:jc w:val="both"/>
        <w:rPr>
          <w:sz w:val="28"/>
          <w:szCs w:val="28"/>
        </w:rPr>
      </w:pPr>
      <w:r>
        <w:rPr>
          <w:sz w:val="28"/>
          <w:szCs w:val="28"/>
          <w:lang w:val="ky-KG"/>
        </w:rPr>
        <w:t>Разработан</w:t>
      </w:r>
      <w:r w:rsidR="00D55BF0" w:rsidRPr="00F14B61">
        <w:rPr>
          <w:sz w:val="28"/>
          <w:szCs w:val="28"/>
        </w:rPr>
        <w:t xml:space="preserve"> стратегический прогноз основных индикаторов развития экспортного потенциала Кыргызской Республики </w:t>
      </w:r>
      <w:r w:rsidR="00341C64">
        <w:rPr>
          <w:sz w:val="28"/>
          <w:szCs w:val="28"/>
        </w:rPr>
        <w:t xml:space="preserve">на период </w:t>
      </w:r>
      <w:r w:rsidR="00D55BF0" w:rsidRPr="00F14B61">
        <w:rPr>
          <w:sz w:val="28"/>
          <w:szCs w:val="28"/>
        </w:rPr>
        <w:t>до 2025 г.</w:t>
      </w:r>
    </w:p>
    <w:p w:rsidR="00D55BF0" w:rsidRPr="00F14B61" w:rsidRDefault="00D55BF0" w:rsidP="00D55BF0">
      <w:pPr>
        <w:ind w:firstLine="709"/>
        <w:jc w:val="both"/>
        <w:rPr>
          <w:sz w:val="28"/>
          <w:szCs w:val="28"/>
        </w:rPr>
      </w:pPr>
      <w:r w:rsidRPr="00F14B61">
        <w:rPr>
          <w:sz w:val="28"/>
          <w:szCs w:val="28"/>
        </w:rPr>
        <w:t>Внешнеторговый оборот на прогнозируемый период составит:</w:t>
      </w:r>
    </w:p>
    <w:p w:rsidR="00D55BF0" w:rsidRPr="00F14B61" w:rsidRDefault="00D55BF0" w:rsidP="00D55BF0">
      <w:pPr>
        <w:ind w:firstLine="709"/>
        <w:jc w:val="both"/>
        <w:rPr>
          <w:sz w:val="28"/>
          <w:szCs w:val="28"/>
        </w:rPr>
      </w:pPr>
      <w:r w:rsidRPr="00F14B61">
        <w:rPr>
          <w:sz w:val="28"/>
          <w:szCs w:val="28"/>
        </w:rPr>
        <w:t>САП=(6503,</w:t>
      </w:r>
      <w:r w:rsidR="00C2469E">
        <w:rPr>
          <w:sz w:val="28"/>
          <w:szCs w:val="28"/>
        </w:rPr>
        <w:t xml:space="preserve">4-4109,6)/4=598,4 млн. долл. </w:t>
      </w:r>
    </w:p>
    <w:p w:rsidR="00D55BF0" w:rsidRPr="00F14B61" w:rsidRDefault="00341C64" w:rsidP="00D55BF0">
      <w:pPr>
        <w:ind w:firstLine="709"/>
        <w:jc w:val="both"/>
        <w:rPr>
          <w:sz w:val="28"/>
          <w:szCs w:val="28"/>
        </w:rPr>
      </w:pPr>
      <w:r>
        <w:rPr>
          <w:sz w:val="28"/>
          <w:szCs w:val="28"/>
        </w:rPr>
        <w:t xml:space="preserve">Следовательно, </w:t>
      </w:r>
      <w:r w:rsidR="00D55BF0" w:rsidRPr="00F14B61">
        <w:rPr>
          <w:sz w:val="28"/>
          <w:szCs w:val="28"/>
        </w:rPr>
        <w:t xml:space="preserve">по прогнозным данным при использовании </w:t>
      </w:r>
      <w:proofErr w:type="spellStart"/>
      <w:r w:rsidR="00D55BF0" w:rsidRPr="00F14B61">
        <w:rPr>
          <w:sz w:val="28"/>
          <w:szCs w:val="28"/>
        </w:rPr>
        <w:t>экстраполяционного</w:t>
      </w:r>
      <w:proofErr w:type="spellEnd"/>
      <w:r w:rsidR="00D55BF0" w:rsidRPr="00F14B61">
        <w:rPr>
          <w:sz w:val="28"/>
          <w:szCs w:val="28"/>
        </w:rPr>
        <w:t xml:space="preserve"> метода внешнеторговый оборот до 2025 г</w:t>
      </w:r>
      <w:r>
        <w:rPr>
          <w:sz w:val="28"/>
          <w:szCs w:val="28"/>
        </w:rPr>
        <w:t>.</w:t>
      </w:r>
      <w:r w:rsidR="00D55BF0" w:rsidRPr="00F14B61">
        <w:rPr>
          <w:sz w:val="28"/>
          <w:szCs w:val="28"/>
        </w:rPr>
        <w:t xml:space="preserve"> составит:</w:t>
      </w:r>
    </w:p>
    <w:p w:rsidR="00D55BF0" w:rsidRPr="00F14B61" w:rsidRDefault="00D55BF0" w:rsidP="00D55BF0">
      <w:pPr>
        <w:ind w:firstLine="709"/>
        <w:jc w:val="both"/>
        <w:rPr>
          <w:sz w:val="28"/>
          <w:szCs w:val="28"/>
        </w:rPr>
      </w:pPr>
      <w:r w:rsidRPr="00F14B61">
        <w:rPr>
          <w:sz w:val="28"/>
          <w:szCs w:val="28"/>
        </w:rPr>
        <w:t>6503,4+1</w:t>
      </w:r>
      <w:r w:rsidR="00C2469E">
        <w:rPr>
          <w:sz w:val="28"/>
          <w:szCs w:val="28"/>
        </w:rPr>
        <w:t>4*598,4= 14881,5 млн. долл.</w:t>
      </w:r>
    </w:p>
    <w:p w:rsidR="00D55BF0" w:rsidRPr="00F14B61" w:rsidRDefault="00D55BF0" w:rsidP="00D55BF0">
      <w:pPr>
        <w:ind w:firstLine="709"/>
        <w:jc w:val="both"/>
        <w:rPr>
          <w:sz w:val="28"/>
          <w:szCs w:val="28"/>
        </w:rPr>
      </w:pPr>
      <w:r w:rsidRPr="00F14B61">
        <w:rPr>
          <w:sz w:val="28"/>
          <w:szCs w:val="28"/>
        </w:rPr>
        <w:t>Таким методом произв</w:t>
      </w:r>
      <w:r w:rsidR="00C776C0">
        <w:rPr>
          <w:sz w:val="28"/>
          <w:szCs w:val="28"/>
        </w:rPr>
        <w:t>еден</w:t>
      </w:r>
      <w:r w:rsidRPr="00F14B61">
        <w:rPr>
          <w:sz w:val="28"/>
          <w:szCs w:val="28"/>
        </w:rPr>
        <w:t xml:space="preserve"> расчет прогноза остальных индикаторов развития экспортного потенциала Кыргызской Республики.</w:t>
      </w:r>
    </w:p>
    <w:p w:rsidR="00D55BF0" w:rsidRPr="00F14B61" w:rsidRDefault="00D55BF0" w:rsidP="00D55BF0">
      <w:pPr>
        <w:ind w:firstLine="709"/>
        <w:jc w:val="both"/>
        <w:rPr>
          <w:sz w:val="28"/>
          <w:szCs w:val="28"/>
        </w:rPr>
      </w:pPr>
      <w:r w:rsidRPr="00F14B61">
        <w:rPr>
          <w:sz w:val="28"/>
          <w:szCs w:val="28"/>
        </w:rPr>
        <w:t>Экспорт</w:t>
      </w:r>
      <w:r w:rsidR="00341C64">
        <w:rPr>
          <w:sz w:val="28"/>
          <w:szCs w:val="28"/>
        </w:rPr>
        <w:t>:</w:t>
      </w:r>
    </w:p>
    <w:p w:rsidR="00D55BF0" w:rsidRPr="00F14B61" w:rsidRDefault="00D55BF0" w:rsidP="00D55BF0">
      <w:pPr>
        <w:ind w:firstLine="709"/>
        <w:jc w:val="both"/>
        <w:rPr>
          <w:sz w:val="28"/>
          <w:szCs w:val="28"/>
        </w:rPr>
      </w:pPr>
      <w:r w:rsidRPr="00F14B61">
        <w:rPr>
          <w:sz w:val="28"/>
          <w:szCs w:val="28"/>
        </w:rPr>
        <w:t>САП=(2242,</w:t>
      </w:r>
      <w:r w:rsidR="00C2469E">
        <w:rPr>
          <w:sz w:val="28"/>
          <w:szCs w:val="28"/>
        </w:rPr>
        <w:t xml:space="preserve">2-1321,1)/4=230,2 млн. долл. </w:t>
      </w:r>
    </w:p>
    <w:p w:rsidR="00D55BF0" w:rsidRPr="00F14B61" w:rsidRDefault="00D55BF0" w:rsidP="00D55BF0">
      <w:pPr>
        <w:ind w:firstLine="709"/>
        <w:jc w:val="both"/>
        <w:rPr>
          <w:sz w:val="28"/>
          <w:szCs w:val="28"/>
        </w:rPr>
      </w:pPr>
      <w:r w:rsidRPr="00F14B61">
        <w:rPr>
          <w:sz w:val="28"/>
          <w:szCs w:val="28"/>
        </w:rPr>
        <w:t>До 2025 г</w:t>
      </w:r>
      <w:r w:rsidR="00341C64">
        <w:rPr>
          <w:sz w:val="28"/>
          <w:szCs w:val="28"/>
        </w:rPr>
        <w:t>.</w:t>
      </w:r>
      <w:r w:rsidRPr="00F14B61">
        <w:rPr>
          <w:sz w:val="28"/>
          <w:szCs w:val="28"/>
        </w:rPr>
        <w:t xml:space="preserve"> экспорт составит:</w:t>
      </w:r>
    </w:p>
    <w:p w:rsidR="00D55BF0" w:rsidRPr="00F14B61" w:rsidRDefault="00D55BF0" w:rsidP="00D55BF0">
      <w:pPr>
        <w:ind w:firstLine="709"/>
        <w:jc w:val="both"/>
        <w:rPr>
          <w:sz w:val="28"/>
          <w:szCs w:val="28"/>
        </w:rPr>
      </w:pPr>
      <w:r w:rsidRPr="00F14B61">
        <w:rPr>
          <w:sz w:val="28"/>
          <w:szCs w:val="28"/>
        </w:rPr>
        <w:t>2242,2+</w:t>
      </w:r>
      <w:r w:rsidR="00C2469E">
        <w:rPr>
          <w:sz w:val="28"/>
          <w:szCs w:val="28"/>
        </w:rPr>
        <w:t xml:space="preserve">14*230,2=5465,98 млн. долл. </w:t>
      </w:r>
    </w:p>
    <w:p w:rsidR="00D55BF0" w:rsidRPr="00F14B61" w:rsidRDefault="00D55BF0" w:rsidP="00D55BF0">
      <w:pPr>
        <w:ind w:firstLine="709"/>
        <w:jc w:val="both"/>
        <w:rPr>
          <w:sz w:val="28"/>
          <w:szCs w:val="28"/>
        </w:rPr>
      </w:pPr>
      <w:r w:rsidRPr="00F14B61">
        <w:rPr>
          <w:sz w:val="28"/>
          <w:szCs w:val="28"/>
        </w:rPr>
        <w:t xml:space="preserve">Из них минеральные продукты </w:t>
      </w:r>
      <w:r w:rsidR="00341C64" w:rsidRPr="00341C64">
        <w:rPr>
          <w:sz w:val="28"/>
          <w:szCs w:val="28"/>
        </w:rPr>
        <w:t>–</w:t>
      </w:r>
      <w:r w:rsidRPr="00F14B61">
        <w:rPr>
          <w:sz w:val="28"/>
          <w:szCs w:val="28"/>
        </w:rPr>
        <w:t xml:space="preserve"> 24%, экспорт драгоценных металлов </w:t>
      </w:r>
      <w:r w:rsidR="00341C64" w:rsidRPr="00341C64">
        <w:rPr>
          <w:sz w:val="28"/>
          <w:szCs w:val="28"/>
        </w:rPr>
        <w:t>–</w:t>
      </w:r>
      <w:r w:rsidRPr="00F14B61">
        <w:rPr>
          <w:sz w:val="28"/>
          <w:szCs w:val="28"/>
        </w:rPr>
        <w:t xml:space="preserve"> более 69%.</w:t>
      </w:r>
    </w:p>
    <w:p w:rsidR="00D55BF0" w:rsidRPr="00F14B61" w:rsidRDefault="00D55BF0" w:rsidP="00D55BF0">
      <w:pPr>
        <w:ind w:firstLine="709"/>
        <w:jc w:val="both"/>
        <w:rPr>
          <w:sz w:val="28"/>
          <w:szCs w:val="28"/>
        </w:rPr>
      </w:pPr>
      <w:r w:rsidRPr="00F14B61">
        <w:rPr>
          <w:sz w:val="28"/>
          <w:szCs w:val="28"/>
        </w:rPr>
        <w:t>Импорт</w:t>
      </w:r>
      <w:r w:rsidR="00341C64">
        <w:rPr>
          <w:sz w:val="28"/>
          <w:szCs w:val="28"/>
        </w:rPr>
        <w:t>:</w:t>
      </w:r>
    </w:p>
    <w:p w:rsidR="00D55BF0" w:rsidRPr="00F14B61" w:rsidRDefault="00D55BF0" w:rsidP="00D55BF0">
      <w:pPr>
        <w:ind w:firstLine="709"/>
        <w:jc w:val="both"/>
        <w:rPr>
          <w:sz w:val="28"/>
          <w:szCs w:val="28"/>
        </w:rPr>
      </w:pPr>
      <w:r w:rsidRPr="00F14B61">
        <w:rPr>
          <w:sz w:val="28"/>
          <w:szCs w:val="28"/>
        </w:rPr>
        <w:t>САП=(4261,2-</w:t>
      </w:r>
      <w:r w:rsidR="00C2469E">
        <w:rPr>
          <w:sz w:val="28"/>
          <w:szCs w:val="28"/>
        </w:rPr>
        <w:t xml:space="preserve">2788,5)/4=368,17 млн. долл. </w:t>
      </w:r>
    </w:p>
    <w:p w:rsidR="00D55BF0" w:rsidRPr="00F14B61" w:rsidRDefault="00341C64" w:rsidP="00D55BF0">
      <w:pPr>
        <w:ind w:firstLine="709"/>
        <w:jc w:val="both"/>
        <w:rPr>
          <w:sz w:val="28"/>
          <w:szCs w:val="28"/>
        </w:rPr>
      </w:pPr>
      <w:r>
        <w:rPr>
          <w:sz w:val="28"/>
          <w:szCs w:val="28"/>
        </w:rPr>
        <w:t>До 2025 г.</w:t>
      </w:r>
      <w:r w:rsidR="00D55BF0" w:rsidRPr="00F14B61">
        <w:rPr>
          <w:sz w:val="28"/>
          <w:szCs w:val="28"/>
        </w:rPr>
        <w:t xml:space="preserve"> импорт составит:</w:t>
      </w:r>
    </w:p>
    <w:p w:rsidR="00D55BF0" w:rsidRPr="00F14B61" w:rsidRDefault="00D55BF0" w:rsidP="00D55BF0">
      <w:pPr>
        <w:ind w:firstLine="709"/>
        <w:jc w:val="both"/>
        <w:rPr>
          <w:sz w:val="28"/>
          <w:szCs w:val="28"/>
        </w:rPr>
      </w:pPr>
      <w:r w:rsidRPr="00F14B61">
        <w:rPr>
          <w:sz w:val="28"/>
          <w:szCs w:val="28"/>
        </w:rPr>
        <w:t>4261,2+14*368,17=941</w:t>
      </w:r>
      <w:r w:rsidR="00C2469E">
        <w:rPr>
          <w:sz w:val="28"/>
          <w:szCs w:val="28"/>
        </w:rPr>
        <w:t xml:space="preserve">5,6 млн. долл. </w:t>
      </w:r>
    </w:p>
    <w:p w:rsidR="00D55BF0" w:rsidRPr="00F14B61" w:rsidRDefault="00D55BF0" w:rsidP="00D55BF0">
      <w:pPr>
        <w:ind w:firstLine="709"/>
        <w:jc w:val="both"/>
        <w:rPr>
          <w:sz w:val="28"/>
          <w:szCs w:val="28"/>
        </w:rPr>
      </w:pPr>
      <w:r w:rsidRPr="00F14B61">
        <w:rPr>
          <w:sz w:val="28"/>
          <w:szCs w:val="28"/>
        </w:rPr>
        <w:t>К 2025</w:t>
      </w:r>
      <w:r w:rsidR="00C2469E">
        <w:rPr>
          <w:sz w:val="28"/>
          <w:szCs w:val="28"/>
        </w:rPr>
        <w:t xml:space="preserve"> г</w:t>
      </w:r>
      <w:r w:rsidR="00341C64">
        <w:rPr>
          <w:sz w:val="28"/>
          <w:szCs w:val="28"/>
        </w:rPr>
        <w:t>.</w:t>
      </w:r>
      <w:r w:rsidRPr="00F14B61">
        <w:rPr>
          <w:sz w:val="28"/>
          <w:szCs w:val="28"/>
        </w:rPr>
        <w:t xml:space="preserve"> покрытие </w:t>
      </w:r>
      <w:r w:rsidR="006C2108">
        <w:rPr>
          <w:sz w:val="28"/>
          <w:szCs w:val="28"/>
        </w:rPr>
        <w:t>импорта экспортом составит лишь</w:t>
      </w:r>
      <w:r w:rsidRPr="00F14B61">
        <w:rPr>
          <w:sz w:val="28"/>
          <w:szCs w:val="28"/>
        </w:rPr>
        <w:t xml:space="preserve"> 63%.</w:t>
      </w:r>
    </w:p>
    <w:p w:rsidR="00D55BF0" w:rsidRPr="007927D3" w:rsidRDefault="00D55BF0" w:rsidP="00D55BF0">
      <w:pPr>
        <w:ind w:firstLine="709"/>
        <w:jc w:val="both"/>
        <w:rPr>
          <w:kern w:val="36"/>
          <w:sz w:val="28"/>
          <w:szCs w:val="28"/>
        </w:rPr>
      </w:pPr>
      <w:r w:rsidRPr="007927D3">
        <w:rPr>
          <w:kern w:val="36"/>
          <w:sz w:val="28"/>
          <w:szCs w:val="28"/>
        </w:rPr>
        <w:t xml:space="preserve">Мониторинг и контроль </w:t>
      </w:r>
      <w:r w:rsidR="00341C64">
        <w:rPr>
          <w:kern w:val="36"/>
          <w:sz w:val="28"/>
          <w:szCs w:val="28"/>
        </w:rPr>
        <w:t>над</w:t>
      </w:r>
      <w:r w:rsidRPr="007927D3">
        <w:rPr>
          <w:kern w:val="36"/>
          <w:sz w:val="28"/>
          <w:szCs w:val="28"/>
        </w:rPr>
        <w:t xml:space="preserve"> реализацией стратегического прогноза развития экспортного потенциала должны опираться на следующие принципы:</w:t>
      </w:r>
    </w:p>
    <w:p w:rsidR="00D55BF0" w:rsidRPr="007927D3" w:rsidRDefault="00D55BF0" w:rsidP="00D55BF0">
      <w:pPr>
        <w:ind w:firstLine="709"/>
        <w:jc w:val="both"/>
        <w:rPr>
          <w:kern w:val="36"/>
          <w:sz w:val="28"/>
          <w:szCs w:val="28"/>
        </w:rPr>
      </w:pPr>
      <w:r w:rsidRPr="007927D3">
        <w:rPr>
          <w:kern w:val="36"/>
          <w:sz w:val="28"/>
          <w:szCs w:val="28"/>
        </w:rPr>
        <w:t>гарантия методико-информационной согласованности подходов к осуществлению всех организационно-управленческих процедур по реализации прогноза;</w:t>
      </w:r>
    </w:p>
    <w:p w:rsidR="00D55BF0" w:rsidRPr="007927D3" w:rsidRDefault="00D55BF0" w:rsidP="00D55BF0">
      <w:pPr>
        <w:ind w:firstLine="709"/>
        <w:jc w:val="both"/>
        <w:rPr>
          <w:kern w:val="36"/>
          <w:sz w:val="28"/>
          <w:szCs w:val="28"/>
        </w:rPr>
      </w:pPr>
      <w:r w:rsidRPr="007927D3">
        <w:rPr>
          <w:kern w:val="36"/>
          <w:sz w:val="28"/>
          <w:szCs w:val="28"/>
        </w:rPr>
        <w:t>конкретное дифференцирование ответственности и полномочий между всевозможными органами по организации и управлению осуществления прогноза.</w:t>
      </w:r>
    </w:p>
    <w:p w:rsidR="00D55BF0" w:rsidRPr="007927D3" w:rsidRDefault="00D55BF0" w:rsidP="00D55BF0">
      <w:pPr>
        <w:ind w:firstLine="709"/>
        <w:jc w:val="both"/>
        <w:rPr>
          <w:kern w:val="36"/>
          <w:sz w:val="28"/>
          <w:szCs w:val="28"/>
        </w:rPr>
      </w:pPr>
      <w:proofErr w:type="gramStart"/>
      <w:r w:rsidRPr="007927D3">
        <w:rPr>
          <w:kern w:val="36"/>
          <w:sz w:val="28"/>
          <w:szCs w:val="28"/>
        </w:rPr>
        <w:t>При этом желательно следовать важнейш</w:t>
      </w:r>
      <w:r w:rsidR="00341C64">
        <w:rPr>
          <w:kern w:val="36"/>
          <w:sz w:val="28"/>
          <w:szCs w:val="28"/>
        </w:rPr>
        <w:t>е</w:t>
      </w:r>
      <w:r w:rsidRPr="007927D3">
        <w:rPr>
          <w:kern w:val="36"/>
          <w:sz w:val="28"/>
          <w:szCs w:val="28"/>
        </w:rPr>
        <w:t>м</w:t>
      </w:r>
      <w:r w:rsidR="00341C64">
        <w:rPr>
          <w:kern w:val="36"/>
          <w:sz w:val="28"/>
          <w:szCs w:val="28"/>
        </w:rPr>
        <w:t>у</w:t>
      </w:r>
      <w:r w:rsidRPr="007927D3">
        <w:rPr>
          <w:kern w:val="36"/>
          <w:sz w:val="28"/>
          <w:szCs w:val="28"/>
        </w:rPr>
        <w:t xml:space="preserve"> принцип</w:t>
      </w:r>
      <w:r w:rsidR="00341C64">
        <w:rPr>
          <w:kern w:val="36"/>
          <w:sz w:val="28"/>
          <w:szCs w:val="28"/>
        </w:rPr>
        <w:t>у</w:t>
      </w:r>
      <w:r w:rsidRPr="007927D3">
        <w:rPr>
          <w:kern w:val="36"/>
          <w:sz w:val="28"/>
          <w:szCs w:val="28"/>
        </w:rPr>
        <w:t xml:space="preserve"> иерархической системы – стратегический прогноз развития экспортного потенциала долж</w:t>
      </w:r>
      <w:r w:rsidR="00341C64">
        <w:rPr>
          <w:kern w:val="36"/>
          <w:sz w:val="28"/>
          <w:szCs w:val="28"/>
        </w:rPr>
        <w:t>ен</w:t>
      </w:r>
      <w:r w:rsidR="00C776C0">
        <w:rPr>
          <w:kern w:val="36"/>
          <w:sz w:val="28"/>
          <w:szCs w:val="28"/>
        </w:rPr>
        <w:t xml:space="preserve"> вытекать из общей с</w:t>
      </w:r>
      <w:r w:rsidRPr="007927D3">
        <w:rPr>
          <w:kern w:val="36"/>
          <w:sz w:val="28"/>
          <w:szCs w:val="28"/>
        </w:rPr>
        <w:t>тратегии устойчивого развития Кыргызской Республики на период 2013-2017 гг. Одновременно с этим необходимо уч</w:t>
      </w:r>
      <w:r w:rsidR="00341C64">
        <w:rPr>
          <w:kern w:val="36"/>
          <w:sz w:val="28"/>
          <w:szCs w:val="28"/>
        </w:rPr>
        <w:t>итыва</w:t>
      </w:r>
      <w:r w:rsidRPr="007927D3">
        <w:rPr>
          <w:kern w:val="36"/>
          <w:sz w:val="28"/>
          <w:szCs w:val="28"/>
        </w:rPr>
        <w:t>ть, что стратегический прогноз</w:t>
      </w:r>
      <w:r w:rsidRPr="007927D3">
        <w:rPr>
          <w:kern w:val="36"/>
          <w:sz w:val="28"/>
          <w:szCs w:val="28"/>
          <w:lang w:val="ky-KG"/>
        </w:rPr>
        <w:t xml:space="preserve"> </w:t>
      </w:r>
      <w:r w:rsidRPr="007927D3">
        <w:rPr>
          <w:kern w:val="36"/>
          <w:sz w:val="28"/>
          <w:szCs w:val="28"/>
        </w:rPr>
        <w:t xml:space="preserve">должен иметь общие точки соприкосновения с </w:t>
      </w:r>
      <w:r w:rsidRPr="007927D3">
        <w:rPr>
          <w:kern w:val="36"/>
          <w:sz w:val="28"/>
          <w:szCs w:val="28"/>
        </w:rPr>
        <w:lastRenderedPageBreak/>
        <w:t>другими разработанными отраслевыми стратегиями и секторами производства, сельского хозяйства и т.д.</w:t>
      </w:r>
      <w:proofErr w:type="gramEnd"/>
    </w:p>
    <w:p w:rsidR="00D55BF0" w:rsidRPr="007927D3" w:rsidRDefault="00D55BF0" w:rsidP="00D55BF0">
      <w:pPr>
        <w:shd w:val="clear" w:color="000000" w:fill="auto"/>
        <w:suppressAutoHyphens/>
        <w:ind w:firstLine="709"/>
        <w:jc w:val="both"/>
        <w:rPr>
          <w:color w:val="000000"/>
          <w:sz w:val="28"/>
          <w:szCs w:val="28"/>
        </w:rPr>
      </w:pPr>
      <w:r w:rsidRPr="007927D3">
        <w:rPr>
          <w:color w:val="000000"/>
          <w:sz w:val="28"/>
          <w:szCs w:val="28"/>
        </w:rPr>
        <w:t xml:space="preserve">Таким образом, воплощение в жизнь стратегического прогноза развития экспортного потенциала позволит создать правовые, организационно-экономические условия для улучшения как экономического, так и финансового состояния отраслей и секторов экономики и укрепления доходной части бюджетов всех уровней. </w:t>
      </w:r>
    </w:p>
    <w:p w:rsidR="00D55BF0" w:rsidRPr="00D20B23" w:rsidRDefault="00D55BF0" w:rsidP="00D55BF0">
      <w:pPr>
        <w:ind w:firstLine="567"/>
        <w:jc w:val="both"/>
        <w:rPr>
          <w:sz w:val="28"/>
          <w:szCs w:val="28"/>
        </w:rPr>
      </w:pPr>
    </w:p>
    <w:p w:rsidR="00341C64" w:rsidRDefault="00341C64" w:rsidP="00D55BF0">
      <w:pPr>
        <w:tabs>
          <w:tab w:val="left" w:pos="2190"/>
        </w:tabs>
        <w:ind w:firstLine="720"/>
        <w:jc w:val="center"/>
        <w:rPr>
          <w:b/>
          <w:color w:val="000000"/>
          <w:sz w:val="28"/>
          <w:szCs w:val="28"/>
        </w:rPr>
      </w:pPr>
    </w:p>
    <w:p w:rsidR="00D55BF0" w:rsidRDefault="00D55BF0" w:rsidP="00D55BF0">
      <w:pPr>
        <w:tabs>
          <w:tab w:val="left" w:pos="2190"/>
        </w:tabs>
        <w:ind w:firstLine="720"/>
        <w:jc w:val="center"/>
        <w:rPr>
          <w:b/>
          <w:color w:val="000000"/>
          <w:sz w:val="28"/>
          <w:szCs w:val="28"/>
        </w:rPr>
      </w:pPr>
      <w:r>
        <w:rPr>
          <w:b/>
          <w:color w:val="000000"/>
          <w:sz w:val="28"/>
          <w:szCs w:val="28"/>
        </w:rPr>
        <w:t xml:space="preserve">ВЫВОДЫ </w:t>
      </w:r>
      <w:r w:rsidR="00731205">
        <w:rPr>
          <w:b/>
          <w:color w:val="000000"/>
          <w:sz w:val="28"/>
          <w:szCs w:val="28"/>
        </w:rPr>
        <w:t>И ПРАКТИЧЕСКИЕ РЕКОМЕНДАЦИИ</w:t>
      </w:r>
    </w:p>
    <w:p w:rsidR="00731205" w:rsidRDefault="00731205" w:rsidP="00D55BF0">
      <w:pPr>
        <w:tabs>
          <w:tab w:val="left" w:pos="2190"/>
        </w:tabs>
        <w:ind w:firstLine="720"/>
        <w:jc w:val="center"/>
        <w:rPr>
          <w:b/>
          <w:bCs/>
          <w:sz w:val="28"/>
          <w:szCs w:val="28"/>
          <w:lang w:val="ky-KG"/>
        </w:rPr>
      </w:pPr>
    </w:p>
    <w:p w:rsidR="00E75AB0" w:rsidRDefault="00A24A3E" w:rsidP="006C2108">
      <w:pPr>
        <w:ind w:firstLine="720"/>
        <w:jc w:val="both"/>
        <w:rPr>
          <w:sz w:val="28"/>
          <w:szCs w:val="28"/>
          <w:lang w:val="ky-KG"/>
        </w:rPr>
      </w:pPr>
      <w:r>
        <w:rPr>
          <w:sz w:val="28"/>
          <w:szCs w:val="28"/>
          <w:lang w:val="ky-KG"/>
        </w:rPr>
        <w:t>В ходе диссертационного исследования были сделаны следующие</w:t>
      </w:r>
      <w:r w:rsidR="00731205">
        <w:rPr>
          <w:sz w:val="28"/>
          <w:szCs w:val="28"/>
          <w:lang w:val="ky-KG"/>
        </w:rPr>
        <w:t xml:space="preserve"> научно-теоретически</w:t>
      </w:r>
      <w:r>
        <w:rPr>
          <w:sz w:val="28"/>
          <w:szCs w:val="28"/>
          <w:lang w:val="ky-KG"/>
        </w:rPr>
        <w:t>е</w:t>
      </w:r>
      <w:r w:rsidR="00731205">
        <w:rPr>
          <w:sz w:val="28"/>
          <w:szCs w:val="28"/>
          <w:lang w:val="ky-KG"/>
        </w:rPr>
        <w:t xml:space="preserve"> и практически</w:t>
      </w:r>
      <w:r>
        <w:rPr>
          <w:sz w:val="28"/>
          <w:szCs w:val="28"/>
          <w:lang w:val="ky-KG"/>
        </w:rPr>
        <w:t>е</w:t>
      </w:r>
      <w:r w:rsidR="00731205">
        <w:rPr>
          <w:sz w:val="28"/>
          <w:szCs w:val="28"/>
          <w:lang w:val="ky-KG"/>
        </w:rPr>
        <w:t xml:space="preserve"> вывод</w:t>
      </w:r>
      <w:r>
        <w:rPr>
          <w:sz w:val="28"/>
          <w:szCs w:val="28"/>
          <w:lang w:val="ky-KG"/>
        </w:rPr>
        <w:t>ы.</w:t>
      </w:r>
    </w:p>
    <w:p w:rsidR="00E833ED" w:rsidRDefault="008D772B" w:rsidP="008D772B">
      <w:pPr>
        <w:ind w:firstLine="708"/>
        <w:jc w:val="both"/>
        <w:rPr>
          <w:sz w:val="28"/>
          <w:szCs w:val="28"/>
          <w:lang w:val="ky-KG"/>
        </w:rPr>
      </w:pPr>
      <w:r>
        <w:rPr>
          <w:sz w:val="28"/>
          <w:szCs w:val="28"/>
          <w:lang w:val="ky-KG"/>
        </w:rPr>
        <w:t xml:space="preserve">1 </w:t>
      </w:r>
      <w:r w:rsidR="00E75AB0" w:rsidRPr="00E75AB0">
        <w:rPr>
          <w:sz w:val="28"/>
          <w:szCs w:val="28"/>
          <w:lang w:val="ky-KG"/>
        </w:rPr>
        <w:t>Внешнеэкономическая деятельность представляет собо</w:t>
      </w:r>
      <w:r>
        <w:rPr>
          <w:sz w:val="28"/>
          <w:szCs w:val="28"/>
          <w:lang w:val="ky-KG"/>
        </w:rPr>
        <w:t xml:space="preserve">й </w:t>
      </w:r>
      <w:r w:rsidR="00E75AB0" w:rsidRPr="00E75AB0">
        <w:rPr>
          <w:sz w:val="28"/>
          <w:szCs w:val="28"/>
          <w:lang w:val="ky-KG"/>
        </w:rPr>
        <w:t>форму</w:t>
      </w:r>
      <w:r>
        <w:rPr>
          <w:sz w:val="28"/>
          <w:szCs w:val="28"/>
          <w:lang w:val="ky-KG"/>
        </w:rPr>
        <w:t xml:space="preserve"> </w:t>
      </w:r>
      <w:r w:rsidR="00E75AB0" w:rsidRPr="00E75AB0">
        <w:rPr>
          <w:sz w:val="28"/>
          <w:szCs w:val="28"/>
          <w:lang w:val="ky-KG"/>
        </w:rPr>
        <w:t>функционирова</w:t>
      </w:r>
      <w:r>
        <w:rPr>
          <w:sz w:val="28"/>
          <w:szCs w:val="28"/>
          <w:lang w:val="ky-KG"/>
        </w:rPr>
        <w:t>н</w:t>
      </w:r>
      <w:r w:rsidR="00E75AB0" w:rsidRPr="00E75AB0">
        <w:rPr>
          <w:sz w:val="28"/>
          <w:szCs w:val="28"/>
          <w:lang w:val="ky-KG"/>
        </w:rPr>
        <w:t>ия внешенеэкономических связей и направлена</w:t>
      </w:r>
      <w:r>
        <w:rPr>
          <w:sz w:val="28"/>
          <w:szCs w:val="28"/>
          <w:lang w:val="ky-KG"/>
        </w:rPr>
        <w:t xml:space="preserve"> в конечном результате</w:t>
      </w:r>
      <w:r w:rsidR="00E75AB0" w:rsidRPr="00E75AB0">
        <w:rPr>
          <w:sz w:val="28"/>
          <w:szCs w:val="28"/>
          <w:lang w:val="ky-KG"/>
        </w:rPr>
        <w:t xml:space="preserve"> на пол</w:t>
      </w:r>
      <w:r>
        <w:rPr>
          <w:sz w:val="28"/>
          <w:szCs w:val="28"/>
          <w:lang w:val="ky-KG"/>
        </w:rPr>
        <w:t>у</w:t>
      </w:r>
      <w:r w:rsidR="00E75AB0" w:rsidRPr="00E75AB0">
        <w:rPr>
          <w:sz w:val="28"/>
          <w:szCs w:val="28"/>
          <w:lang w:val="ky-KG"/>
        </w:rPr>
        <w:t xml:space="preserve">чение </w:t>
      </w:r>
      <w:r>
        <w:rPr>
          <w:sz w:val="28"/>
          <w:szCs w:val="28"/>
          <w:lang w:val="ky-KG"/>
        </w:rPr>
        <w:t xml:space="preserve">определенного </w:t>
      </w:r>
      <w:r w:rsidR="00E75AB0" w:rsidRPr="00E75AB0">
        <w:rPr>
          <w:sz w:val="28"/>
          <w:szCs w:val="28"/>
          <w:lang w:val="ky-KG"/>
        </w:rPr>
        <w:t>дохода посредством взаимоотношений ее субъектов с хозяйственными субъектами других зарубежных стран.</w:t>
      </w:r>
      <w:r>
        <w:rPr>
          <w:sz w:val="28"/>
          <w:szCs w:val="28"/>
          <w:lang w:val="ky-KG"/>
        </w:rPr>
        <w:t xml:space="preserve"> Степень вовлеченности страны в</w:t>
      </w:r>
      <w:r w:rsidR="00A24A3E">
        <w:rPr>
          <w:sz w:val="28"/>
          <w:szCs w:val="28"/>
          <w:lang w:val="ky-KG"/>
        </w:rPr>
        <w:t>о</w:t>
      </w:r>
      <w:r>
        <w:rPr>
          <w:sz w:val="28"/>
          <w:szCs w:val="28"/>
          <w:lang w:val="ky-KG"/>
        </w:rPr>
        <w:t xml:space="preserve"> внешнеэкономическом отнош</w:t>
      </w:r>
      <w:r w:rsidR="00A24A3E">
        <w:rPr>
          <w:sz w:val="28"/>
          <w:szCs w:val="28"/>
          <w:lang w:val="ky-KG"/>
        </w:rPr>
        <w:t>е</w:t>
      </w:r>
      <w:r>
        <w:rPr>
          <w:sz w:val="28"/>
          <w:szCs w:val="28"/>
          <w:lang w:val="ky-KG"/>
        </w:rPr>
        <w:t>нии оценивается не столько растущим объемом товаров или услуг внешнеторгового оборота, сколько показателем эффективности и конкурентоспособности такого участия в международном рынке</w:t>
      </w:r>
      <w:r w:rsidR="00E833ED">
        <w:rPr>
          <w:sz w:val="28"/>
          <w:szCs w:val="28"/>
          <w:lang w:val="ky-KG"/>
        </w:rPr>
        <w:t>, с точки зрения интересов той или иной страны.</w:t>
      </w:r>
    </w:p>
    <w:p w:rsidR="00E833ED" w:rsidRDefault="00E833ED" w:rsidP="00E833ED">
      <w:pPr>
        <w:tabs>
          <w:tab w:val="left" w:pos="1845"/>
        </w:tabs>
        <w:ind w:firstLine="720"/>
        <w:jc w:val="both"/>
        <w:rPr>
          <w:sz w:val="28"/>
          <w:szCs w:val="28"/>
        </w:rPr>
      </w:pPr>
      <w:r>
        <w:rPr>
          <w:sz w:val="28"/>
          <w:szCs w:val="28"/>
          <w:lang w:val="ky-KG"/>
        </w:rPr>
        <w:t xml:space="preserve">2. </w:t>
      </w:r>
      <w:r>
        <w:rPr>
          <w:sz w:val="28"/>
          <w:szCs w:val="28"/>
        </w:rPr>
        <w:t>Внешнеэкономическ</w:t>
      </w:r>
      <w:r w:rsidR="00A24A3E">
        <w:rPr>
          <w:sz w:val="28"/>
          <w:szCs w:val="28"/>
        </w:rPr>
        <w:t>ие</w:t>
      </w:r>
      <w:r>
        <w:rPr>
          <w:sz w:val="28"/>
          <w:szCs w:val="28"/>
        </w:rPr>
        <w:t xml:space="preserve"> связ</w:t>
      </w:r>
      <w:r w:rsidR="00A24A3E">
        <w:rPr>
          <w:sz w:val="28"/>
          <w:szCs w:val="28"/>
        </w:rPr>
        <w:t>и</w:t>
      </w:r>
      <w:r w:rsidRPr="004F2354">
        <w:rPr>
          <w:sz w:val="28"/>
          <w:szCs w:val="28"/>
        </w:rPr>
        <w:t xml:space="preserve"> явля</w:t>
      </w:r>
      <w:r w:rsidR="00A24A3E">
        <w:rPr>
          <w:sz w:val="28"/>
          <w:szCs w:val="28"/>
        </w:rPr>
        <w:t>ю</w:t>
      </w:r>
      <w:r w:rsidRPr="004F2354">
        <w:rPr>
          <w:sz w:val="28"/>
          <w:szCs w:val="28"/>
        </w:rPr>
        <w:t>тся составной, органической ч</w:t>
      </w:r>
      <w:r>
        <w:rPr>
          <w:sz w:val="28"/>
          <w:szCs w:val="28"/>
        </w:rPr>
        <w:t>астью национальной экономики. Он</w:t>
      </w:r>
      <w:r w:rsidR="00A24A3E">
        <w:rPr>
          <w:sz w:val="28"/>
          <w:szCs w:val="28"/>
        </w:rPr>
        <w:t>и</w:t>
      </w:r>
      <w:r w:rsidRPr="004F2354">
        <w:rPr>
          <w:sz w:val="28"/>
          <w:szCs w:val="28"/>
        </w:rPr>
        <w:t xml:space="preserve"> развива</w:t>
      </w:r>
      <w:r w:rsidR="00A24A3E">
        <w:rPr>
          <w:sz w:val="28"/>
          <w:szCs w:val="28"/>
        </w:rPr>
        <w:t>ю</w:t>
      </w:r>
      <w:r w:rsidRPr="004F2354">
        <w:rPr>
          <w:sz w:val="28"/>
          <w:szCs w:val="28"/>
        </w:rPr>
        <w:t>тся по тем же законам и в тех же условиях, как и весь хозяйс</w:t>
      </w:r>
      <w:r>
        <w:rPr>
          <w:sz w:val="28"/>
          <w:szCs w:val="28"/>
        </w:rPr>
        <w:t>твенный компле</w:t>
      </w:r>
      <w:proofErr w:type="gramStart"/>
      <w:r>
        <w:rPr>
          <w:sz w:val="28"/>
          <w:szCs w:val="28"/>
        </w:rPr>
        <w:t>кс стр</w:t>
      </w:r>
      <w:proofErr w:type="gramEnd"/>
      <w:r>
        <w:rPr>
          <w:sz w:val="28"/>
          <w:szCs w:val="28"/>
        </w:rPr>
        <w:t>аны. Международный</w:t>
      </w:r>
      <w:r w:rsidRPr="004F2354">
        <w:rPr>
          <w:sz w:val="28"/>
          <w:szCs w:val="28"/>
        </w:rPr>
        <w:t xml:space="preserve"> опыт показывает, что в эпоху глобализации, регионализации, локализации мировой экономики в совокупности с необходимостью решения актуальных задач государственного и социально-экономического развития повышают</w:t>
      </w:r>
      <w:r w:rsidR="00A24A3E">
        <w:rPr>
          <w:sz w:val="28"/>
          <w:szCs w:val="28"/>
        </w:rPr>
        <w:t>ся</w:t>
      </w:r>
      <w:r w:rsidRPr="004F2354">
        <w:rPr>
          <w:sz w:val="28"/>
          <w:szCs w:val="28"/>
        </w:rPr>
        <w:t xml:space="preserve"> требования к качес</w:t>
      </w:r>
      <w:r>
        <w:rPr>
          <w:sz w:val="28"/>
          <w:szCs w:val="28"/>
        </w:rPr>
        <w:t>тву концептуального и методи</w:t>
      </w:r>
      <w:r w:rsidRPr="004F2354">
        <w:rPr>
          <w:sz w:val="28"/>
          <w:szCs w:val="28"/>
        </w:rPr>
        <w:t xml:space="preserve">ческого обеспечения активной внешнеэкономической политики. </w:t>
      </w:r>
    </w:p>
    <w:p w:rsidR="00E75AB0" w:rsidRDefault="00995B8A" w:rsidP="009754E9">
      <w:pPr>
        <w:tabs>
          <w:tab w:val="left" w:pos="1845"/>
        </w:tabs>
        <w:ind w:firstLine="720"/>
        <w:jc w:val="both"/>
        <w:rPr>
          <w:sz w:val="28"/>
          <w:szCs w:val="28"/>
          <w:lang w:val="ky-KG"/>
        </w:rPr>
      </w:pPr>
      <w:r>
        <w:rPr>
          <w:sz w:val="28"/>
          <w:szCs w:val="28"/>
        </w:rPr>
        <w:t xml:space="preserve">3. Комплексный анализ </w:t>
      </w:r>
      <w:r w:rsidR="00A24A3E">
        <w:rPr>
          <w:sz w:val="28"/>
          <w:szCs w:val="28"/>
        </w:rPr>
        <w:t>развития внешней торговли Кыргызской Республики с Казахстаном показал</w:t>
      </w:r>
      <w:r>
        <w:rPr>
          <w:sz w:val="28"/>
          <w:szCs w:val="28"/>
        </w:rPr>
        <w:t xml:space="preserve">, что </w:t>
      </w:r>
      <w:r w:rsidR="00A24A3E">
        <w:rPr>
          <w:sz w:val="28"/>
          <w:szCs w:val="28"/>
        </w:rPr>
        <w:t xml:space="preserve">наметившаяся в ней тенденция </w:t>
      </w:r>
      <w:r>
        <w:rPr>
          <w:sz w:val="28"/>
          <w:szCs w:val="28"/>
        </w:rPr>
        <w:t>не соответствует, а порой ид</w:t>
      </w:r>
      <w:r w:rsidR="00A24A3E">
        <w:rPr>
          <w:sz w:val="28"/>
          <w:szCs w:val="28"/>
        </w:rPr>
        <w:t>е</w:t>
      </w:r>
      <w:r>
        <w:rPr>
          <w:sz w:val="28"/>
          <w:szCs w:val="28"/>
        </w:rPr>
        <w:t>т в противоположном направлении по сравнению с тенденци</w:t>
      </w:r>
      <w:r w:rsidR="00A24A3E">
        <w:rPr>
          <w:sz w:val="28"/>
          <w:szCs w:val="28"/>
        </w:rPr>
        <w:t>ей</w:t>
      </w:r>
      <w:r>
        <w:rPr>
          <w:sz w:val="28"/>
          <w:szCs w:val="28"/>
        </w:rPr>
        <w:t xml:space="preserve"> международной торговли. Экспорт развивается однобоко и становится монотоварным, что объективно повышает его завис</w:t>
      </w:r>
      <w:r w:rsidR="00BA7E82">
        <w:rPr>
          <w:sz w:val="28"/>
          <w:szCs w:val="28"/>
        </w:rPr>
        <w:t>и</w:t>
      </w:r>
      <w:r>
        <w:rPr>
          <w:sz w:val="28"/>
          <w:szCs w:val="28"/>
        </w:rPr>
        <w:t>мость от состояния</w:t>
      </w:r>
      <w:r w:rsidR="00BA7E82">
        <w:rPr>
          <w:sz w:val="28"/>
          <w:szCs w:val="28"/>
        </w:rPr>
        <w:t xml:space="preserve"> мировой конъюнктуры и ценовой ситуации на сырьевых рынках. Что касается импорт</w:t>
      </w:r>
      <w:r w:rsidR="00A24A3E">
        <w:rPr>
          <w:sz w:val="28"/>
          <w:szCs w:val="28"/>
        </w:rPr>
        <w:t>а, то</w:t>
      </w:r>
      <w:r w:rsidR="00BA7E82">
        <w:rPr>
          <w:sz w:val="28"/>
          <w:szCs w:val="28"/>
        </w:rPr>
        <w:t xml:space="preserve"> по своей структуре </w:t>
      </w:r>
      <w:r w:rsidR="00A24A3E">
        <w:rPr>
          <w:sz w:val="28"/>
          <w:szCs w:val="28"/>
        </w:rPr>
        <w:t xml:space="preserve">он </w:t>
      </w:r>
      <w:r w:rsidR="00BA7E82">
        <w:rPr>
          <w:sz w:val="28"/>
          <w:szCs w:val="28"/>
        </w:rPr>
        <w:t>может быть квалифицирован как</w:t>
      </w:r>
      <w:r w:rsidR="009754E9">
        <w:rPr>
          <w:sz w:val="28"/>
          <w:szCs w:val="28"/>
        </w:rPr>
        <w:t xml:space="preserve"> </w:t>
      </w:r>
      <w:r w:rsidR="00BA7E82">
        <w:rPr>
          <w:sz w:val="28"/>
          <w:szCs w:val="28"/>
        </w:rPr>
        <w:t>нерациона</w:t>
      </w:r>
      <w:r w:rsidR="009754E9">
        <w:rPr>
          <w:sz w:val="28"/>
          <w:szCs w:val="28"/>
        </w:rPr>
        <w:t>льный и неэффективный. Внутренни</w:t>
      </w:r>
      <w:r w:rsidR="00BA7E82">
        <w:rPr>
          <w:sz w:val="28"/>
          <w:szCs w:val="28"/>
        </w:rPr>
        <w:t>й рынок ст</w:t>
      </w:r>
      <w:r w:rsidR="009754E9">
        <w:rPr>
          <w:sz w:val="28"/>
          <w:szCs w:val="28"/>
        </w:rPr>
        <w:t>р</w:t>
      </w:r>
      <w:r w:rsidR="00BA7E82">
        <w:rPr>
          <w:sz w:val="28"/>
          <w:szCs w:val="28"/>
        </w:rPr>
        <w:t>адает от чре</w:t>
      </w:r>
      <w:r w:rsidR="00A24A3E">
        <w:rPr>
          <w:sz w:val="28"/>
          <w:szCs w:val="28"/>
        </w:rPr>
        <w:t>з</w:t>
      </w:r>
      <w:r w:rsidR="00BA7E82">
        <w:rPr>
          <w:sz w:val="28"/>
          <w:szCs w:val="28"/>
        </w:rPr>
        <w:t>мерного усиления конкуренции</w:t>
      </w:r>
      <w:r w:rsidR="00A24A3E">
        <w:rPr>
          <w:sz w:val="28"/>
          <w:szCs w:val="28"/>
        </w:rPr>
        <w:t>,</w:t>
      </w:r>
      <w:r w:rsidR="00BA7E82">
        <w:rPr>
          <w:sz w:val="28"/>
          <w:szCs w:val="28"/>
        </w:rPr>
        <w:t xml:space="preserve"> </w:t>
      </w:r>
      <w:r w:rsidR="009754E9">
        <w:rPr>
          <w:sz w:val="28"/>
          <w:szCs w:val="28"/>
        </w:rPr>
        <w:t>что привело к вымы</w:t>
      </w:r>
      <w:r w:rsidR="00BA7E82">
        <w:rPr>
          <w:sz w:val="28"/>
          <w:szCs w:val="28"/>
        </w:rPr>
        <w:t>ванию</w:t>
      </w:r>
      <w:r w:rsidR="009754E9">
        <w:rPr>
          <w:sz w:val="28"/>
          <w:szCs w:val="28"/>
        </w:rPr>
        <w:t xml:space="preserve"> ряд</w:t>
      </w:r>
      <w:r w:rsidR="00A24A3E">
        <w:rPr>
          <w:sz w:val="28"/>
          <w:szCs w:val="28"/>
        </w:rPr>
        <w:t>а</w:t>
      </w:r>
      <w:r w:rsidR="009754E9">
        <w:rPr>
          <w:sz w:val="28"/>
          <w:szCs w:val="28"/>
        </w:rPr>
        <w:t xml:space="preserve"> секторов промышленности</w:t>
      </w:r>
      <w:r w:rsidR="009754E9">
        <w:rPr>
          <w:sz w:val="28"/>
          <w:szCs w:val="28"/>
          <w:lang w:val="ky-KG"/>
        </w:rPr>
        <w:t xml:space="preserve"> республики не тол</w:t>
      </w:r>
      <w:r w:rsidR="00A24A3E">
        <w:rPr>
          <w:sz w:val="28"/>
          <w:szCs w:val="28"/>
          <w:lang w:val="ky-KG"/>
        </w:rPr>
        <w:t>ь</w:t>
      </w:r>
      <w:r w:rsidR="009754E9">
        <w:rPr>
          <w:sz w:val="28"/>
          <w:szCs w:val="28"/>
          <w:lang w:val="ky-KG"/>
        </w:rPr>
        <w:t>ко с внешн</w:t>
      </w:r>
      <w:r w:rsidR="00A24A3E">
        <w:rPr>
          <w:sz w:val="28"/>
          <w:szCs w:val="28"/>
          <w:lang w:val="ky-KG"/>
        </w:rPr>
        <w:t>его, но и внутреннего</w:t>
      </w:r>
      <w:r w:rsidR="009754E9">
        <w:rPr>
          <w:sz w:val="28"/>
          <w:szCs w:val="28"/>
          <w:lang w:val="ky-KG"/>
        </w:rPr>
        <w:t xml:space="preserve"> рынк</w:t>
      </w:r>
      <w:r w:rsidR="00A24A3E">
        <w:rPr>
          <w:sz w:val="28"/>
          <w:szCs w:val="28"/>
          <w:lang w:val="ky-KG"/>
        </w:rPr>
        <w:t>а</w:t>
      </w:r>
      <w:r w:rsidR="009754E9">
        <w:rPr>
          <w:sz w:val="28"/>
          <w:szCs w:val="28"/>
          <w:lang w:val="ky-KG"/>
        </w:rPr>
        <w:t>.</w:t>
      </w:r>
    </w:p>
    <w:p w:rsidR="00D55BF0" w:rsidRPr="00AF7974" w:rsidRDefault="00B84D81" w:rsidP="00AF7974">
      <w:pPr>
        <w:tabs>
          <w:tab w:val="left" w:pos="1845"/>
        </w:tabs>
        <w:ind w:firstLine="720"/>
        <w:jc w:val="both"/>
        <w:rPr>
          <w:sz w:val="28"/>
          <w:szCs w:val="28"/>
        </w:rPr>
      </w:pPr>
      <w:r>
        <w:rPr>
          <w:sz w:val="28"/>
          <w:szCs w:val="28"/>
          <w:lang w:val="ky-KG"/>
        </w:rPr>
        <w:t>4. Выявлено, что к основным факторам, сдерживающим развитие экспортного потенциала Кыргызстана</w:t>
      </w:r>
      <w:r w:rsidR="00B75071">
        <w:rPr>
          <w:sz w:val="28"/>
          <w:szCs w:val="28"/>
          <w:lang w:val="ky-KG"/>
        </w:rPr>
        <w:t>, относятся следующие: низкая конкурентоспособность продукции</w:t>
      </w:r>
      <w:r w:rsidR="009E128E">
        <w:rPr>
          <w:sz w:val="28"/>
          <w:szCs w:val="28"/>
          <w:lang w:val="ky-KG"/>
        </w:rPr>
        <w:t>, выпускаемой</w:t>
      </w:r>
      <w:r w:rsidR="00B75071">
        <w:rPr>
          <w:sz w:val="28"/>
          <w:szCs w:val="28"/>
          <w:lang w:val="ky-KG"/>
        </w:rPr>
        <w:t xml:space="preserve"> обрабатывающей промышленност</w:t>
      </w:r>
      <w:r w:rsidR="009E128E">
        <w:rPr>
          <w:sz w:val="28"/>
          <w:szCs w:val="28"/>
          <w:lang w:val="ky-KG"/>
        </w:rPr>
        <w:t>ью,</w:t>
      </w:r>
      <w:r w:rsidR="00B75071">
        <w:rPr>
          <w:sz w:val="28"/>
          <w:szCs w:val="28"/>
          <w:lang w:val="ky-KG"/>
        </w:rPr>
        <w:t xml:space="preserve"> вследствие </w:t>
      </w:r>
      <w:r w:rsidR="00B75071">
        <w:rPr>
          <w:sz w:val="28"/>
          <w:szCs w:val="28"/>
        </w:rPr>
        <w:t xml:space="preserve">использования устаревших технологий; </w:t>
      </w:r>
      <w:r w:rsidR="00B75071">
        <w:rPr>
          <w:sz w:val="28"/>
          <w:szCs w:val="28"/>
        </w:rPr>
        <w:lastRenderedPageBreak/>
        <w:t xml:space="preserve">слабые стимулы </w:t>
      </w:r>
      <w:r w:rsidR="009E128E">
        <w:rPr>
          <w:sz w:val="28"/>
          <w:szCs w:val="28"/>
        </w:rPr>
        <w:t>д</w:t>
      </w:r>
      <w:r w:rsidR="00B75071">
        <w:rPr>
          <w:sz w:val="28"/>
          <w:szCs w:val="28"/>
        </w:rPr>
        <w:t>ля развития обрабатывающих пре</w:t>
      </w:r>
      <w:r w:rsidR="00F25892">
        <w:rPr>
          <w:sz w:val="28"/>
          <w:szCs w:val="28"/>
        </w:rPr>
        <w:t>д</w:t>
      </w:r>
      <w:r w:rsidR="00B75071">
        <w:rPr>
          <w:sz w:val="28"/>
          <w:szCs w:val="28"/>
        </w:rPr>
        <w:t>пр</w:t>
      </w:r>
      <w:r w:rsidR="00F25892">
        <w:rPr>
          <w:sz w:val="28"/>
          <w:szCs w:val="28"/>
        </w:rPr>
        <w:t>и</w:t>
      </w:r>
      <w:r w:rsidR="00B75071">
        <w:rPr>
          <w:sz w:val="28"/>
          <w:szCs w:val="28"/>
        </w:rPr>
        <w:t>ятий и низкий уровень регулирования защиты внутреннего рынка; инвестиц</w:t>
      </w:r>
      <w:r w:rsidR="00F25892">
        <w:rPr>
          <w:sz w:val="28"/>
          <w:szCs w:val="28"/>
        </w:rPr>
        <w:t>ионная непривлекательность ряд</w:t>
      </w:r>
      <w:r w:rsidR="009E128E">
        <w:rPr>
          <w:sz w:val="28"/>
          <w:szCs w:val="28"/>
        </w:rPr>
        <w:t>а</w:t>
      </w:r>
      <w:r w:rsidR="00F25892">
        <w:rPr>
          <w:sz w:val="28"/>
          <w:szCs w:val="28"/>
        </w:rPr>
        <w:t xml:space="preserve"> отраслей промышленности и низкий уровень инновационной активности многих предприятий; недостаточное количество квалифицированных специалистов </w:t>
      </w:r>
      <w:r w:rsidR="009E128E">
        <w:rPr>
          <w:sz w:val="28"/>
          <w:szCs w:val="28"/>
        </w:rPr>
        <w:t>на</w:t>
      </w:r>
      <w:r w:rsidR="00F25892">
        <w:rPr>
          <w:sz w:val="28"/>
          <w:szCs w:val="28"/>
        </w:rPr>
        <w:t xml:space="preserve"> промышленных предприятиях</w:t>
      </w:r>
      <w:r w:rsidR="00AF7974">
        <w:rPr>
          <w:sz w:val="28"/>
          <w:szCs w:val="28"/>
        </w:rPr>
        <w:t>.</w:t>
      </w:r>
      <w:r w:rsidR="00F25892">
        <w:rPr>
          <w:sz w:val="28"/>
          <w:szCs w:val="28"/>
        </w:rPr>
        <w:t xml:space="preserve"> </w:t>
      </w:r>
    </w:p>
    <w:p w:rsidR="00D55BF0" w:rsidRDefault="00D55BF0" w:rsidP="00D55BF0">
      <w:pPr>
        <w:tabs>
          <w:tab w:val="left" w:pos="2190"/>
        </w:tabs>
        <w:ind w:firstLine="720"/>
        <w:jc w:val="both"/>
        <w:rPr>
          <w:sz w:val="28"/>
          <w:szCs w:val="28"/>
          <w:lang w:val="ky-KG"/>
        </w:rPr>
      </w:pPr>
      <w:r>
        <w:rPr>
          <w:sz w:val="28"/>
          <w:szCs w:val="28"/>
          <w:lang w:val="ky-KG"/>
        </w:rPr>
        <w:t>5</w:t>
      </w:r>
      <w:r w:rsidRPr="00D16303">
        <w:rPr>
          <w:sz w:val="28"/>
          <w:szCs w:val="28"/>
          <w:lang w:val="ky-KG"/>
        </w:rPr>
        <w:t xml:space="preserve">. </w:t>
      </w:r>
      <w:r w:rsidR="00AF7974">
        <w:rPr>
          <w:sz w:val="28"/>
          <w:szCs w:val="28"/>
          <w:lang w:val="ky-KG"/>
        </w:rPr>
        <w:t>Для развития внешнеэкон</w:t>
      </w:r>
      <w:r w:rsidR="009E128E">
        <w:rPr>
          <w:sz w:val="28"/>
          <w:szCs w:val="28"/>
          <w:lang w:val="ky-KG"/>
        </w:rPr>
        <w:t>ом</w:t>
      </w:r>
      <w:r w:rsidR="00AF7974">
        <w:rPr>
          <w:sz w:val="28"/>
          <w:szCs w:val="28"/>
          <w:lang w:val="ky-KG"/>
        </w:rPr>
        <w:t>ич</w:t>
      </w:r>
      <w:r w:rsidR="009E128E">
        <w:rPr>
          <w:sz w:val="28"/>
          <w:szCs w:val="28"/>
          <w:lang w:val="ky-KG"/>
        </w:rPr>
        <w:t>е</w:t>
      </w:r>
      <w:r w:rsidR="00AF7974">
        <w:rPr>
          <w:sz w:val="28"/>
          <w:szCs w:val="28"/>
          <w:lang w:val="ky-KG"/>
        </w:rPr>
        <w:t>ск</w:t>
      </w:r>
      <w:r w:rsidR="009E128E">
        <w:rPr>
          <w:sz w:val="28"/>
          <w:szCs w:val="28"/>
          <w:lang w:val="ky-KG"/>
        </w:rPr>
        <w:t>их</w:t>
      </w:r>
      <w:r w:rsidR="00AF7974">
        <w:rPr>
          <w:sz w:val="28"/>
          <w:szCs w:val="28"/>
          <w:lang w:val="ky-KG"/>
        </w:rPr>
        <w:t xml:space="preserve"> связ</w:t>
      </w:r>
      <w:r w:rsidR="009E128E">
        <w:rPr>
          <w:sz w:val="28"/>
          <w:szCs w:val="28"/>
          <w:lang w:val="ky-KG"/>
        </w:rPr>
        <w:t>ей</w:t>
      </w:r>
      <w:r w:rsidR="00AF7974">
        <w:rPr>
          <w:sz w:val="28"/>
          <w:szCs w:val="28"/>
          <w:lang w:val="ky-KG"/>
        </w:rPr>
        <w:t xml:space="preserve"> и оптимальной реализации экспорт</w:t>
      </w:r>
      <w:r w:rsidR="009E128E">
        <w:rPr>
          <w:sz w:val="28"/>
          <w:szCs w:val="28"/>
          <w:lang w:val="ky-KG"/>
        </w:rPr>
        <w:t>н</w:t>
      </w:r>
      <w:r w:rsidR="00AF7974">
        <w:rPr>
          <w:sz w:val="28"/>
          <w:szCs w:val="28"/>
          <w:lang w:val="ky-KG"/>
        </w:rPr>
        <w:t>ого потенциала предлагается следующ</w:t>
      </w:r>
      <w:r w:rsidR="009E128E">
        <w:rPr>
          <w:sz w:val="28"/>
          <w:szCs w:val="28"/>
          <w:lang w:val="ky-KG"/>
        </w:rPr>
        <w:t>е</w:t>
      </w:r>
      <w:r w:rsidR="00AF7974">
        <w:rPr>
          <w:sz w:val="28"/>
          <w:szCs w:val="28"/>
          <w:lang w:val="ky-KG"/>
        </w:rPr>
        <w:t xml:space="preserve">е: </w:t>
      </w:r>
    </w:p>
    <w:p w:rsidR="00D55BF0" w:rsidRDefault="00D55BF0" w:rsidP="00D55BF0">
      <w:pPr>
        <w:tabs>
          <w:tab w:val="left" w:pos="1139"/>
        </w:tabs>
        <w:ind w:firstLine="720"/>
        <w:jc w:val="both"/>
        <w:rPr>
          <w:sz w:val="28"/>
          <w:szCs w:val="28"/>
          <w:lang w:val="ky-KG"/>
        </w:rPr>
      </w:pPr>
      <w:r>
        <w:rPr>
          <w:sz w:val="28"/>
          <w:szCs w:val="28"/>
          <w:lang w:val="ky-KG"/>
        </w:rPr>
        <w:t>р</w:t>
      </w:r>
      <w:proofErr w:type="spellStart"/>
      <w:r w:rsidR="00AF7974">
        <w:rPr>
          <w:sz w:val="28"/>
          <w:szCs w:val="28"/>
        </w:rPr>
        <w:t>асширение</w:t>
      </w:r>
      <w:proofErr w:type="spellEnd"/>
      <w:r w:rsidRPr="00B94717">
        <w:rPr>
          <w:sz w:val="28"/>
          <w:szCs w:val="28"/>
        </w:rPr>
        <w:t xml:space="preserve"> международной торговли и освоение новых рынков сбыта при постоянном совершенствовании технологии производства, внедрении современного </w:t>
      </w:r>
      <w:r w:rsidR="00AF7974">
        <w:rPr>
          <w:sz w:val="28"/>
          <w:szCs w:val="28"/>
        </w:rPr>
        <w:t xml:space="preserve">высокопроизводительного и </w:t>
      </w:r>
      <w:r w:rsidRPr="00B94717">
        <w:rPr>
          <w:sz w:val="28"/>
          <w:szCs w:val="28"/>
        </w:rPr>
        <w:t>эффективного оборудования, обновлении ассортимента выпускаемой продукции, применении новых ко</w:t>
      </w:r>
      <w:r w:rsidR="00AF7974">
        <w:rPr>
          <w:sz w:val="28"/>
          <w:szCs w:val="28"/>
        </w:rPr>
        <w:t>нструктивных решений;</w:t>
      </w:r>
    </w:p>
    <w:p w:rsidR="00D55BF0" w:rsidRDefault="00D55BF0" w:rsidP="00D55BF0">
      <w:pPr>
        <w:tabs>
          <w:tab w:val="left" w:pos="1139"/>
        </w:tabs>
        <w:ind w:firstLine="720"/>
        <w:jc w:val="both"/>
        <w:rPr>
          <w:sz w:val="28"/>
          <w:szCs w:val="28"/>
          <w:lang w:val="ky-KG"/>
        </w:rPr>
      </w:pPr>
      <w:r w:rsidRPr="000F455D">
        <w:rPr>
          <w:sz w:val="28"/>
          <w:szCs w:val="28"/>
          <w:lang w:val="ky-KG"/>
        </w:rPr>
        <w:t>управление качеством</w:t>
      </w:r>
      <w:r w:rsidR="009E128E">
        <w:rPr>
          <w:sz w:val="28"/>
          <w:szCs w:val="28"/>
          <w:lang w:val="ky-KG"/>
        </w:rPr>
        <w:t>,</w:t>
      </w:r>
      <w:r w:rsidRPr="000F455D">
        <w:rPr>
          <w:sz w:val="28"/>
          <w:szCs w:val="28"/>
          <w:lang w:val="ky-KG"/>
        </w:rPr>
        <w:t xml:space="preserve"> повышение экспортн</w:t>
      </w:r>
      <w:r>
        <w:rPr>
          <w:sz w:val="28"/>
          <w:szCs w:val="28"/>
          <w:lang w:val="ky-KG"/>
        </w:rPr>
        <w:t>ого потенциала и</w:t>
      </w:r>
      <w:r w:rsidRPr="000F455D">
        <w:rPr>
          <w:sz w:val="28"/>
          <w:szCs w:val="28"/>
          <w:lang w:val="ky-KG"/>
        </w:rPr>
        <w:t xml:space="preserve"> </w:t>
      </w:r>
      <w:r w:rsidR="009E128E">
        <w:rPr>
          <w:sz w:val="28"/>
          <w:szCs w:val="28"/>
          <w:lang w:val="ky-KG"/>
        </w:rPr>
        <w:t xml:space="preserve">расширение </w:t>
      </w:r>
      <w:r w:rsidRPr="000F455D">
        <w:rPr>
          <w:sz w:val="28"/>
          <w:szCs w:val="28"/>
          <w:lang w:val="ky-KG"/>
        </w:rPr>
        <w:t>возможностей отечественных товаропроизводителей;</w:t>
      </w:r>
    </w:p>
    <w:p w:rsidR="00D55BF0" w:rsidRPr="000F455D" w:rsidRDefault="00D55BF0" w:rsidP="00D55BF0">
      <w:pPr>
        <w:tabs>
          <w:tab w:val="left" w:pos="1139"/>
        </w:tabs>
        <w:ind w:firstLine="720"/>
        <w:jc w:val="both"/>
        <w:rPr>
          <w:sz w:val="28"/>
          <w:szCs w:val="28"/>
          <w:lang w:val="ky-KG"/>
        </w:rPr>
      </w:pPr>
      <w:r w:rsidRPr="000F455D">
        <w:rPr>
          <w:sz w:val="28"/>
          <w:szCs w:val="28"/>
          <w:lang w:val="ky-KG"/>
        </w:rPr>
        <w:t>обеспеч</w:t>
      </w:r>
      <w:r w:rsidR="009E128E">
        <w:rPr>
          <w:sz w:val="28"/>
          <w:szCs w:val="28"/>
          <w:lang w:val="ky-KG"/>
        </w:rPr>
        <w:t>ение ресурсо- и энергосбережени в различных</w:t>
      </w:r>
      <w:r w:rsidRPr="000F455D">
        <w:rPr>
          <w:sz w:val="28"/>
          <w:szCs w:val="28"/>
          <w:lang w:val="ky-KG"/>
        </w:rPr>
        <w:t xml:space="preserve"> областях деятельности;</w:t>
      </w:r>
    </w:p>
    <w:p w:rsidR="00D55BF0" w:rsidRDefault="00D55BF0" w:rsidP="00D55BF0">
      <w:pPr>
        <w:tabs>
          <w:tab w:val="left" w:pos="1139"/>
        </w:tabs>
        <w:ind w:firstLine="720"/>
        <w:jc w:val="both"/>
        <w:rPr>
          <w:sz w:val="28"/>
          <w:szCs w:val="28"/>
          <w:lang w:val="ky-KG"/>
        </w:rPr>
      </w:pPr>
      <w:r>
        <w:rPr>
          <w:sz w:val="28"/>
          <w:szCs w:val="28"/>
          <w:lang w:val="ky-KG"/>
        </w:rPr>
        <w:t>повышение качества и конку</w:t>
      </w:r>
      <w:r w:rsidRPr="000F455D">
        <w:rPr>
          <w:sz w:val="28"/>
          <w:szCs w:val="28"/>
          <w:lang w:val="ky-KG"/>
        </w:rPr>
        <w:t>рентоспособности основных экспортоориентированных видов продукции, включая продукцию</w:t>
      </w:r>
      <w:r>
        <w:rPr>
          <w:sz w:val="28"/>
          <w:szCs w:val="28"/>
          <w:lang w:val="ky-KG"/>
        </w:rPr>
        <w:t xml:space="preserve"> </w:t>
      </w:r>
      <w:r w:rsidRPr="000F455D">
        <w:rPr>
          <w:sz w:val="28"/>
          <w:szCs w:val="28"/>
          <w:lang w:val="ky-KG"/>
        </w:rPr>
        <w:t>энергетического комплекса</w:t>
      </w:r>
      <w:r>
        <w:rPr>
          <w:sz w:val="28"/>
          <w:szCs w:val="28"/>
          <w:lang w:val="ky-KG"/>
        </w:rPr>
        <w:t>,</w:t>
      </w:r>
      <w:r w:rsidRPr="000F455D">
        <w:rPr>
          <w:sz w:val="28"/>
          <w:szCs w:val="28"/>
          <w:lang w:val="ky-KG"/>
        </w:rPr>
        <w:t xml:space="preserve"> сельскохозяйственн</w:t>
      </w:r>
      <w:r w:rsidR="009E128E">
        <w:rPr>
          <w:sz w:val="28"/>
          <w:szCs w:val="28"/>
          <w:lang w:val="ky-KG"/>
        </w:rPr>
        <w:t>ой</w:t>
      </w:r>
      <w:r>
        <w:rPr>
          <w:sz w:val="28"/>
          <w:szCs w:val="28"/>
          <w:lang w:val="ky-KG"/>
        </w:rPr>
        <w:t xml:space="preserve">, </w:t>
      </w:r>
      <w:r w:rsidRPr="000F455D">
        <w:rPr>
          <w:sz w:val="28"/>
          <w:szCs w:val="28"/>
          <w:lang w:val="ky-KG"/>
        </w:rPr>
        <w:t>легкой</w:t>
      </w:r>
      <w:r w:rsidR="009E128E">
        <w:rPr>
          <w:sz w:val="28"/>
          <w:szCs w:val="28"/>
          <w:lang w:val="ky-KG"/>
        </w:rPr>
        <w:t xml:space="preserve">, </w:t>
      </w:r>
      <w:r w:rsidRPr="000F455D">
        <w:rPr>
          <w:sz w:val="28"/>
          <w:szCs w:val="28"/>
          <w:lang w:val="ky-KG"/>
        </w:rPr>
        <w:t>пищев</w:t>
      </w:r>
      <w:r w:rsidR="009E128E">
        <w:rPr>
          <w:sz w:val="28"/>
          <w:szCs w:val="28"/>
          <w:lang w:val="ky-KG"/>
        </w:rPr>
        <w:t>ой</w:t>
      </w:r>
      <w:r w:rsidRPr="000F455D">
        <w:rPr>
          <w:sz w:val="28"/>
          <w:szCs w:val="28"/>
          <w:lang w:val="ky-KG"/>
        </w:rPr>
        <w:t xml:space="preserve"> </w:t>
      </w:r>
      <w:r>
        <w:rPr>
          <w:sz w:val="28"/>
          <w:szCs w:val="28"/>
          <w:lang w:val="ky-KG"/>
        </w:rPr>
        <w:t>и перерабатывающей</w:t>
      </w:r>
      <w:r w:rsidRPr="000F455D">
        <w:rPr>
          <w:sz w:val="28"/>
          <w:szCs w:val="28"/>
          <w:lang w:val="ky-KG"/>
        </w:rPr>
        <w:t xml:space="preserve"> промышленности</w:t>
      </w:r>
      <w:r>
        <w:rPr>
          <w:sz w:val="28"/>
          <w:szCs w:val="28"/>
          <w:lang w:val="ky-KG"/>
        </w:rPr>
        <w:t>;</w:t>
      </w:r>
    </w:p>
    <w:p w:rsidR="00D55BF0" w:rsidRPr="000F455D" w:rsidRDefault="009E128E" w:rsidP="00D55BF0">
      <w:pPr>
        <w:tabs>
          <w:tab w:val="left" w:pos="1139"/>
        </w:tabs>
        <w:ind w:firstLine="720"/>
        <w:jc w:val="both"/>
        <w:rPr>
          <w:sz w:val="28"/>
          <w:szCs w:val="28"/>
          <w:lang w:val="ky-KG"/>
        </w:rPr>
      </w:pPr>
      <w:r>
        <w:rPr>
          <w:sz w:val="28"/>
          <w:szCs w:val="28"/>
          <w:lang w:val="ky-KG"/>
        </w:rPr>
        <w:t>развитие</w:t>
      </w:r>
      <w:r w:rsidR="00D55BF0" w:rsidRPr="000F455D">
        <w:rPr>
          <w:sz w:val="28"/>
          <w:szCs w:val="28"/>
          <w:lang w:val="ky-KG"/>
        </w:rPr>
        <w:t xml:space="preserve"> технического нормирования и стандартизации;</w:t>
      </w:r>
    </w:p>
    <w:p w:rsidR="00D55BF0" w:rsidRPr="000F455D" w:rsidRDefault="00D55BF0" w:rsidP="00D55BF0">
      <w:pPr>
        <w:tabs>
          <w:tab w:val="left" w:pos="1139"/>
        </w:tabs>
        <w:ind w:firstLine="720"/>
        <w:jc w:val="both"/>
        <w:rPr>
          <w:sz w:val="28"/>
          <w:szCs w:val="28"/>
          <w:lang w:val="ky-KG"/>
        </w:rPr>
      </w:pPr>
      <w:r w:rsidRPr="000F455D">
        <w:rPr>
          <w:sz w:val="28"/>
          <w:szCs w:val="28"/>
          <w:lang w:val="ky-KG"/>
        </w:rPr>
        <w:t>международное сотрудничество в сфере технического нормирования и стандартизации, оценки соответствия;</w:t>
      </w:r>
    </w:p>
    <w:p w:rsidR="00D55BF0" w:rsidRPr="000F455D" w:rsidRDefault="009E128E" w:rsidP="00D55BF0">
      <w:pPr>
        <w:tabs>
          <w:tab w:val="left" w:pos="1139"/>
        </w:tabs>
        <w:ind w:firstLine="720"/>
        <w:jc w:val="both"/>
        <w:rPr>
          <w:sz w:val="28"/>
          <w:szCs w:val="28"/>
          <w:lang w:val="ky-KG"/>
        </w:rPr>
      </w:pPr>
      <w:r>
        <w:rPr>
          <w:sz w:val="28"/>
          <w:szCs w:val="28"/>
          <w:lang w:val="ky-KG"/>
        </w:rPr>
        <w:t>п</w:t>
      </w:r>
      <w:r w:rsidR="00D55BF0" w:rsidRPr="000F455D">
        <w:rPr>
          <w:sz w:val="28"/>
          <w:szCs w:val="28"/>
          <w:lang w:val="ky-KG"/>
        </w:rPr>
        <w:t>одготовка кадров</w:t>
      </w:r>
      <w:r w:rsidR="001C3567">
        <w:rPr>
          <w:sz w:val="28"/>
          <w:szCs w:val="28"/>
          <w:lang w:val="ky-KG"/>
        </w:rPr>
        <w:t xml:space="preserve"> в области управления качеством.</w:t>
      </w:r>
    </w:p>
    <w:p w:rsidR="00D55BF0" w:rsidRDefault="00D55BF0" w:rsidP="00D55BF0">
      <w:pPr>
        <w:ind w:firstLine="709"/>
        <w:jc w:val="both"/>
        <w:rPr>
          <w:sz w:val="28"/>
          <w:szCs w:val="28"/>
          <w:lang w:val="ky-KG"/>
        </w:rPr>
      </w:pPr>
      <w:r>
        <w:rPr>
          <w:spacing w:val="-5"/>
          <w:sz w:val="28"/>
          <w:szCs w:val="28"/>
          <w:lang w:val="ky-KG"/>
        </w:rPr>
        <w:t xml:space="preserve">6. </w:t>
      </w:r>
      <w:r w:rsidRPr="00805394">
        <w:rPr>
          <w:spacing w:val="-5"/>
          <w:sz w:val="28"/>
          <w:szCs w:val="28"/>
        </w:rPr>
        <w:t>Основ</w:t>
      </w:r>
      <w:r w:rsidRPr="00805394">
        <w:rPr>
          <w:spacing w:val="-5"/>
          <w:sz w:val="28"/>
          <w:szCs w:val="28"/>
          <w:lang w:val="ky-KG"/>
        </w:rPr>
        <w:t>ным направлением</w:t>
      </w:r>
      <w:r w:rsidRPr="00805394">
        <w:rPr>
          <w:spacing w:val="-5"/>
          <w:sz w:val="28"/>
          <w:szCs w:val="28"/>
        </w:rPr>
        <w:t xml:space="preserve"> развития</w:t>
      </w:r>
      <w:r w:rsidRPr="00805394">
        <w:rPr>
          <w:spacing w:val="-5"/>
          <w:sz w:val="28"/>
          <w:szCs w:val="28"/>
          <w:lang w:val="ky-KG"/>
        </w:rPr>
        <w:t xml:space="preserve"> экспортного потенциала республики</w:t>
      </w:r>
      <w:r w:rsidRPr="00805394">
        <w:rPr>
          <w:spacing w:val="-5"/>
          <w:sz w:val="28"/>
          <w:szCs w:val="28"/>
        </w:rPr>
        <w:t xml:space="preserve"> должна </w:t>
      </w:r>
      <w:r w:rsidRPr="00805394">
        <w:rPr>
          <w:spacing w:val="-5"/>
          <w:sz w:val="28"/>
          <w:szCs w:val="28"/>
          <w:lang w:val="ky-KG"/>
        </w:rPr>
        <w:t>стать</w:t>
      </w:r>
      <w:r w:rsidRPr="00805394">
        <w:rPr>
          <w:spacing w:val="-5"/>
          <w:sz w:val="28"/>
          <w:szCs w:val="28"/>
        </w:rPr>
        <w:t xml:space="preserve"> комплексная</w:t>
      </w:r>
      <w:r>
        <w:rPr>
          <w:spacing w:val="-5"/>
          <w:sz w:val="28"/>
          <w:szCs w:val="28"/>
          <w:lang w:val="ky-KG"/>
        </w:rPr>
        <w:t xml:space="preserve"> </w:t>
      </w:r>
      <w:r w:rsidRPr="00805394">
        <w:rPr>
          <w:spacing w:val="-6"/>
          <w:sz w:val="28"/>
          <w:szCs w:val="28"/>
        </w:rPr>
        <w:t xml:space="preserve">стратегия диверсификации, направленная на </w:t>
      </w:r>
      <w:r w:rsidRPr="00805394">
        <w:rPr>
          <w:sz w:val="28"/>
          <w:szCs w:val="28"/>
        </w:rPr>
        <w:t>увеличение в структуре экспорта доли продукции с высокой степенью переработки</w:t>
      </w:r>
      <w:r w:rsidRPr="00805394">
        <w:rPr>
          <w:spacing w:val="-6"/>
          <w:sz w:val="28"/>
          <w:szCs w:val="28"/>
        </w:rPr>
        <w:t>, производств</w:t>
      </w:r>
      <w:r w:rsidR="00C776C0">
        <w:rPr>
          <w:spacing w:val="-6"/>
          <w:sz w:val="28"/>
          <w:szCs w:val="28"/>
        </w:rPr>
        <w:t>о</w:t>
      </w:r>
      <w:r w:rsidRPr="00805394">
        <w:rPr>
          <w:spacing w:val="-6"/>
          <w:sz w:val="28"/>
          <w:szCs w:val="28"/>
        </w:rPr>
        <w:t xml:space="preserve"> ее </w:t>
      </w:r>
      <w:r w:rsidRPr="00805394">
        <w:rPr>
          <w:spacing w:val="-5"/>
          <w:sz w:val="28"/>
          <w:szCs w:val="28"/>
        </w:rPr>
        <w:t>высокотехнологичных</w:t>
      </w:r>
      <w:r>
        <w:rPr>
          <w:spacing w:val="-5"/>
          <w:sz w:val="28"/>
          <w:szCs w:val="28"/>
          <w:lang w:val="ky-KG"/>
        </w:rPr>
        <w:t xml:space="preserve"> </w:t>
      </w:r>
      <w:r w:rsidRPr="00805394">
        <w:rPr>
          <w:spacing w:val="-5"/>
          <w:sz w:val="28"/>
          <w:szCs w:val="28"/>
        </w:rPr>
        <w:t xml:space="preserve">видов </w:t>
      </w:r>
      <w:r w:rsidRPr="00805394">
        <w:rPr>
          <w:spacing w:val="-6"/>
          <w:sz w:val="28"/>
          <w:szCs w:val="28"/>
        </w:rPr>
        <w:t>и активизацию инновационной деятельности</w:t>
      </w:r>
      <w:r>
        <w:rPr>
          <w:spacing w:val="-6"/>
          <w:sz w:val="28"/>
          <w:szCs w:val="28"/>
          <w:lang w:val="ky-KG"/>
        </w:rPr>
        <w:t xml:space="preserve">. </w:t>
      </w:r>
      <w:r>
        <w:rPr>
          <w:sz w:val="28"/>
          <w:szCs w:val="28"/>
          <w:lang w:val="ky-KG"/>
        </w:rPr>
        <w:t xml:space="preserve">Разработка </w:t>
      </w:r>
      <w:r w:rsidRPr="00480214">
        <w:rPr>
          <w:sz w:val="28"/>
          <w:szCs w:val="28"/>
          <w:lang w:val="ky-KG"/>
        </w:rPr>
        <w:t>стратеги</w:t>
      </w:r>
      <w:r>
        <w:rPr>
          <w:sz w:val="28"/>
          <w:szCs w:val="28"/>
          <w:lang w:val="ky-KG"/>
        </w:rPr>
        <w:t>и диверсифика</w:t>
      </w:r>
      <w:r w:rsidRPr="00480214">
        <w:rPr>
          <w:sz w:val="28"/>
          <w:szCs w:val="28"/>
          <w:lang w:val="ky-KG"/>
        </w:rPr>
        <w:t>ции эко</w:t>
      </w:r>
      <w:r>
        <w:rPr>
          <w:sz w:val="28"/>
          <w:szCs w:val="28"/>
          <w:lang w:val="ky-KG"/>
        </w:rPr>
        <w:t>номики республики должна предусмат</w:t>
      </w:r>
      <w:r w:rsidRPr="00480214">
        <w:rPr>
          <w:sz w:val="28"/>
          <w:szCs w:val="28"/>
          <w:lang w:val="ky-KG"/>
        </w:rPr>
        <w:t>ривать выбор наиболее оптимальных путей</w:t>
      </w:r>
      <w:r>
        <w:rPr>
          <w:sz w:val="28"/>
          <w:szCs w:val="28"/>
          <w:lang w:val="ky-KG"/>
        </w:rPr>
        <w:t xml:space="preserve"> </w:t>
      </w:r>
      <w:r w:rsidRPr="00480214">
        <w:rPr>
          <w:sz w:val="28"/>
          <w:szCs w:val="28"/>
          <w:lang w:val="ky-KG"/>
        </w:rPr>
        <w:t>максимально возможного повышения его</w:t>
      </w:r>
      <w:r>
        <w:rPr>
          <w:sz w:val="28"/>
          <w:szCs w:val="28"/>
          <w:lang w:val="ky-KG"/>
        </w:rPr>
        <w:t xml:space="preserve"> </w:t>
      </w:r>
      <w:r w:rsidRPr="00480214">
        <w:rPr>
          <w:sz w:val="28"/>
          <w:szCs w:val="28"/>
          <w:lang w:val="ky-KG"/>
        </w:rPr>
        <w:t>конкурентоспособности с перспективой</w:t>
      </w:r>
      <w:r>
        <w:rPr>
          <w:sz w:val="28"/>
          <w:szCs w:val="28"/>
          <w:lang w:val="ky-KG"/>
        </w:rPr>
        <w:t xml:space="preserve"> </w:t>
      </w:r>
      <w:r w:rsidRPr="00480214">
        <w:rPr>
          <w:sz w:val="28"/>
          <w:szCs w:val="28"/>
          <w:lang w:val="ky-KG"/>
        </w:rPr>
        <w:t>создан</w:t>
      </w:r>
      <w:r>
        <w:rPr>
          <w:sz w:val="28"/>
          <w:szCs w:val="28"/>
          <w:lang w:val="ky-KG"/>
        </w:rPr>
        <w:t>ия технологически усовершенство</w:t>
      </w:r>
      <w:r w:rsidRPr="00480214">
        <w:rPr>
          <w:sz w:val="28"/>
          <w:szCs w:val="28"/>
          <w:lang w:val="ky-KG"/>
        </w:rPr>
        <w:t>ванного и социально</w:t>
      </w:r>
      <w:r>
        <w:rPr>
          <w:sz w:val="28"/>
          <w:szCs w:val="28"/>
          <w:lang w:val="ky-KG"/>
        </w:rPr>
        <w:t>-</w:t>
      </w:r>
      <w:r w:rsidRPr="00480214">
        <w:rPr>
          <w:sz w:val="28"/>
          <w:szCs w:val="28"/>
          <w:lang w:val="ky-KG"/>
        </w:rPr>
        <w:t>ориентированного</w:t>
      </w:r>
      <w:r>
        <w:rPr>
          <w:sz w:val="28"/>
          <w:szCs w:val="28"/>
          <w:lang w:val="ky-KG"/>
        </w:rPr>
        <w:t xml:space="preserve"> </w:t>
      </w:r>
      <w:r w:rsidRPr="00480214">
        <w:rPr>
          <w:sz w:val="28"/>
          <w:szCs w:val="28"/>
          <w:lang w:val="ky-KG"/>
        </w:rPr>
        <w:t>индустр</w:t>
      </w:r>
      <w:r>
        <w:rPr>
          <w:sz w:val="28"/>
          <w:szCs w:val="28"/>
          <w:lang w:val="ky-KG"/>
        </w:rPr>
        <w:t xml:space="preserve">иального комплекса. </w:t>
      </w:r>
    </w:p>
    <w:p w:rsidR="00D55BF0" w:rsidRPr="001C3567" w:rsidRDefault="00D55BF0" w:rsidP="001C3567">
      <w:pPr>
        <w:tabs>
          <w:tab w:val="left" w:pos="2190"/>
        </w:tabs>
        <w:ind w:firstLine="720"/>
        <w:jc w:val="both"/>
        <w:rPr>
          <w:rStyle w:val="apple-style-span"/>
          <w:sz w:val="28"/>
          <w:szCs w:val="28"/>
          <w:lang w:val="ky-KG"/>
        </w:rPr>
      </w:pPr>
      <w:r>
        <w:rPr>
          <w:sz w:val="28"/>
          <w:szCs w:val="28"/>
          <w:lang w:val="ky-KG"/>
        </w:rPr>
        <w:t xml:space="preserve">7. </w:t>
      </w:r>
      <w:r w:rsidR="001C3567">
        <w:rPr>
          <w:sz w:val="28"/>
          <w:szCs w:val="28"/>
          <w:lang w:val="ky-KG"/>
        </w:rPr>
        <w:t xml:space="preserve">На основе экстрополяции разработан </w:t>
      </w:r>
      <w:r>
        <w:rPr>
          <w:sz w:val="28"/>
          <w:szCs w:val="28"/>
          <w:lang w:val="ky-KG"/>
        </w:rPr>
        <w:t>стратегический прогноз развития экспортного потенциала на период до 2025 г.</w:t>
      </w:r>
      <w:r w:rsidR="009E128E">
        <w:rPr>
          <w:sz w:val="28"/>
          <w:szCs w:val="28"/>
          <w:lang w:val="ky-KG"/>
        </w:rPr>
        <w:t>,</w:t>
      </w:r>
      <w:r w:rsidR="001C3567">
        <w:rPr>
          <w:sz w:val="28"/>
          <w:szCs w:val="28"/>
          <w:lang w:val="ky-KG"/>
        </w:rPr>
        <w:t xml:space="preserve"> </w:t>
      </w:r>
      <w:r w:rsidR="009E128E">
        <w:rPr>
          <w:sz w:val="28"/>
          <w:szCs w:val="28"/>
          <w:lang w:val="ky-KG"/>
        </w:rPr>
        <w:t>с</w:t>
      </w:r>
      <w:r w:rsidR="001C3567">
        <w:rPr>
          <w:rStyle w:val="apple-style-span"/>
          <w:kern w:val="36"/>
          <w:sz w:val="28"/>
          <w:szCs w:val="28"/>
          <w:lang w:val="ky-KG"/>
        </w:rPr>
        <w:t xml:space="preserve">огласно </w:t>
      </w:r>
      <w:r w:rsidR="009E128E">
        <w:rPr>
          <w:rStyle w:val="apple-style-span"/>
          <w:kern w:val="36"/>
          <w:sz w:val="28"/>
          <w:szCs w:val="28"/>
          <w:lang w:val="ky-KG"/>
        </w:rPr>
        <w:t>которому</w:t>
      </w:r>
      <w:r>
        <w:rPr>
          <w:rStyle w:val="apple-style-span"/>
          <w:kern w:val="36"/>
          <w:sz w:val="28"/>
          <w:szCs w:val="28"/>
          <w:lang w:val="ky-KG"/>
        </w:rPr>
        <w:t xml:space="preserve"> в</w:t>
      </w:r>
      <w:r w:rsidRPr="00FE3474">
        <w:rPr>
          <w:rStyle w:val="apple-style-span"/>
          <w:kern w:val="36"/>
          <w:sz w:val="28"/>
          <w:szCs w:val="28"/>
          <w:lang w:val="ky-KG"/>
        </w:rPr>
        <w:t>ажными внешнеторговыми</w:t>
      </w:r>
      <w:r w:rsidR="00796D00">
        <w:rPr>
          <w:rStyle w:val="apple-style-span"/>
          <w:kern w:val="36"/>
          <w:sz w:val="28"/>
          <w:szCs w:val="28"/>
          <w:lang w:val="ky-KG"/>
        </w:rPr>
        <w:t xml:space="preserve"> </w:t>
      </w:r>
      <w:r w:rsidRPr="00FE3474">
        <w:rPr>
          <w:rStyle w:val="apple-style-span"/>
          <w:kern w:val="36"/>
          <w:sz w:val="28"/>
          <w:szCs w:val="28"/>
          <w:lang w:val="ky-KG"/>
        </w:rPr>
        <w:t xml:space="preserve">партнерами </w:t>
      </w:r>
      <w:r>
        <w:rPr>
          <w:rStyle w:val="apple-style-span"/>
          <w:kern w:val="36"/>
          <w:sz w:val="28"/>
          <w:szCs w:val="28"/>
          <w:lang w:val="ky-KG"/>
        </w:rPr>
        <w:t>Кыргызстана</w:t>
      </w:r>
      <w:r w:rsidRPr="00FE3474">
        <w:rPr>
          <w:rStyle w:val="apple-style-span"/>
          <w:kern w:val="36"/>
          <w:sz w:val="28"/>
          <w:szCs w:val="28"/>
          <w:lang w:val="ky-KG"/>
        </w:rPr>
        <w:t xml:space="preserve"> </w:t>
      </w:r>
      <w:r w:rsidR="00796D00">
        <w:rPr>
          <w:rStyle w:val="apple-style-span"/>
          <w:kern w:val="36"/>
          <w:sz w:val="28"/>
          <w:szCs w:val="28"/>
          <w:lang w:val="ky-KG"/>
        </w:rPr>
        <w:t>из числа стран СНГ</w:t>
      </w:r>
      <w:r w:rsidRPr="00FE3474">
        <w:rPr>
          <w:rStyle w:val="apple-style-span"/>
          <w:kern w:val="36"/>
          <w:sz w:val="28"/>
          <w:szCs w:val="28"/>
          <w:lang w:val="ky-KG"/>
        </w:rPr>
        <w:t xml:space="preserve"> остан</w:t>
      </w:r>
      <w:r w:rsidR="009E128E">
        <w:rPr>
          <w:rStyle w:val="apple-style-span"/>
          <w:kern w:val="36"/>
          <w:sz w:val="28"/>
          <w:szCs w:val="28"/>
          <w:lang w:val="ky-KG"/>
        </w:rPr>
        <w:t>у</w:t>
      </w:r>
      <w:r w:rsidRPr="00FE3474">
        <w:rPr>
          <w:rStyle w:val="apple-style-span"/>
          <w:kern w:val="36"/>
          <w:sz w:val="28"/>
          <w:szCs w:val="28"/>
          <w:lang w:val="ky-KG"/>
        </w:rPr>
        <w:t>тся</w:t>
      </w:r>
      <w:r>
        <w:rPr>
          <w:rStyle w:val="apple-style-span"/>
          <w:kern w:val="36"/>
          <w:sz w:val="28"/>
          <w:szCs w:val="28"/>
          <w:lang w:val="ky-KG"/>
        </w:rPr>
        <w:t xml:space="preserve"> Республика Казахстан и</w:t>
      </w:r>
      <w:r w:rsidR="00796D00">
        <w:rPr>
          <w:rStyle w:val="apple-style-span"/>
          <w:kern w:val="36"/>
          <w:sz w:val="28"/>
          <w:szCs w:val="28"/>
          <w:lang w:val="ky-KG"/>
        </w:rPr>
        <w:t xml:space="preserve"> Россия</w:t>
      </w:r>
      <w:r w:rsidRPr="00FE3474">
        <w:rPr>
          <w:rStyle w:val="apple-style-span"/>
          <w:kern w:val="36"/>
          <w:sz w:val="28"/>
          <w:szCs w:val="28"/>
          <w:lang w:val="ky-KG"/>
        </w:rPr>
        <w:t xml:space="preserve">, являющиеся перспективными рынками сбыта </w:t>
      </w:r>
      <w:r>
        <w:rPr>
          <w:rStyle w:val="apple-style-span"/>
          <w:kern w:val="36"/>
          <w:sz w:val="28"/>
          <w:szCs w:val="28"/>
          <w:lang w:val="ky-KG"/>
        </w:rPr>
        <w:t>сельскохозяйственной и текстильной продукции</w:t>
      </w:r>
      <w:r w:rsidRPr="00FE3474">
        <w:rPr>
          <w:rStyle w:val="apple-style-span"/>
          <w:kern w:val="36"/>
          <w:sz w:val="28"/>
          <w:szCs w:val="28"/>
          <w:lang w:val="ky-KG"/>
        </w:rPr>
        <w:t xml:space="preserve">, включая </w:t>
      </w:r>
      <w:r>
        <w:rPr>
          <w:rStyle w:val="apple-style-span"/>
          <w:kern w:val="36"/>
          <w:sz w:val="28"/>
          <w:szCs w:val="28"/>
          <w:lang w:val="ky-KG"/>
        </w:rPr>
        <w:t>продукцию животного и растительного происхождения</w:t>
      </w:r>
      <w:r w:rsidRPr="00FE3474">
        <w:rPr>
          <w:rStyle w:val="apple-style-span"/>
          <w:kern w:val="36"/>
          <w:sz w:val="28"/>
          <w:szCs w:val="28"/>
          <w:lang w:val="ky-KG"/>
        </w:rPr>
        <w:t xml:space="preserve">. Кроме того, </w:t>
      </w:r>
      <w:r w:rsidR="009E128E">
        <w:rPr>
          <w:rStyle w:val="apple-style-span"/>
          <w:kern w:val="36"/>
          <w:sz w:val="28"/>
          <w:szCs w:val="28"/>
          <w:lang w:val="ky-KG"/>
        </w:rPr>
        <w:t xml:space="preserve">такие </w:t>
      </w:r>
      <w:r w:rsidRPr="00FE3474">
        <w:rPr>
          <w:rStyle w:val="apple-style-span"/>
          <w:kern w:val="36"/>
          <w:sz w:val="28"/>
          <w:szCs w:val="28"/>
          <w:lang w:val="ky-KG"/>
        </w:rPr>
        <w:t>платежеспособные государства</w:t>
      </w:r>
      <w:r w:rsidR="009E128E">
        <w:rPr>
          <w:rStyle w:val="apple-style-span"/>
          <w:kern w:val="36"/>
          <w:sz w:val="28"/>
          <w:szCs w:val="28"/>
          <w:lang w:val="ky-KG"/>
        </w:rPr>
        <w:t>,</w:t>
      </w:r>
      <w:r w:rsidRPr="00FE3474">
        <w:rPr>
          <w:rStyle w:val="apple-style-span"/>
          <w:kern w:val="36"/>
          <w:sz w:val="28"/>
          <w:szCs w:val="28"/>
          <w:lang w:val="ky-KG"/>
        </w:rPr>
        <w:t xml:space="preserve"> </w:t>
      </w:r>
      <w:r>
        <w:rPr>
          <w:rStyle w:val="apple-style-span"/>
          <w:kern w:val="36"/>
          <w:sz w:val="28"/>
          <w:szCs w:val="28"/>
          <w:lang w:val="ky-KG"/>
        </w:rPr>
        <w:t>как Казахстан</w:t>
      </w:r>
      <w:r w:rsidRPr="00FE3474">
        <w:rPr>
          <w:rStyle w:val="apple-style-span"/>
          <w:kern w:val="36"/>
          <w:sz w:val="28"/>
          <w:szCs w:val="28"/>
          <w:lang w:val="ky-KG"/>
        </w:rPr>
        <w:t xml:space="preserve"> </w:t>
      </w:r>
      <w:r>
        <w:rPr>
          <w:rStyle w:val="apple-style-span"/>
          <w:kern w:val="36"/>
          <w:sz w:val="28"/>
          <w:szCs w:val="28"/>
          <w:lang w:val="ky-KG"/>
        </w:rPr>
        <w:t>и Россия</w:t>
      </w:r>
      <w:r w:rsidRPr="00FE3474">
        <w:rPr>
          <w:rStyle w:val="apple-style-span"/>
          <w:kern w:val="36"/>
          <w:sz w:val="28"/>
          <w:szCs w:val="28"/>
          <w:lang w:val="ky-KG"/>
        </w:rPr>
        <w:t xml:space="preserve"> привлекательны как потенциальные источники инвестиций в экономику </w:t>
      </w:r>
      <w:r>
        <w:rPr>
          <w:rStyle w:val="apple-style-span"/>
          <w:kern w:val="36"/>
          <w:sz w:val="28"/>
          <w:szCs w:val="28"/>
          <w:lang w:val="ky-KG"/>
        </w:rPr>
        <w:t>Кыргызстана</w:t>
      </w:r>
      <w:r w:rsidRPr="00FE3474">
        <w:rPr>
          <w:rStyle w:val="apple-style-span"/>
          <w:kern w:val="36"/>
          <w:sz w:val="28"/>
          <w:szCs w:val="28"/>
          <w:lang w:val="ky-KG"/>
        </w:rPr>
        <w:t xml:space="preserve">. В то же время сохраняется высокая вероятность </w:t>
      </w:r>
      <w:r>
        <w:rPr>
          <w:rStyle w:val="apple-style-span"/>
          <w:kern w:val="36"/>
          <w:sz w:val="28"/>
          <w:szCs w:val="28"/>
          <w:lang w:val="ky-KG"/>
        </w:rPr>
        <w:t xml:space="preserve">социально-политических </w:t>
      </w:r>
      <w:r w:rsidRPr="00FE3474">
        <w:rPr>
          <w:rStyle w:val="apple-style-span"/>
          <w:kern w:val="36"/>
          <w:sz w:val="28"/>
          <w:szCs w:val="28"/>
          <w:lang w:val="ky-KG"/>
        </w:rPr>
        <w:t xml:space="preserve">конфликтов в </w:t>
      </w:r>
      <w:r w:rsidR="00796D00">
        <w:rPr>
          <w:rStyle w:val="apple-style-span"/>
          <w:kern w:val="36"/>
          <w:sz w:val="28"/>
          <w:szCs w:val="28"/>
          <w:lang w:val="ky-KG"/>
        </w:rPr>
        <w:t>республике</w:t>
      </w:r>
      <w:r w:rsidRPr="00FE3474">
        <w:rPr>
          <w:rStyle w:val="apple-style-span"/>
          <w:kern w:val="36"/>
          <w:sz w:val="28"/>
          <w:szCs w:val="28"/>
          <w:lang w:val="ky-KG"/>
        </w:rPr>
        <w:t>, что может привес</w:t>
      </w:r>
      <w:r>
        <w:rPr>
          <w:rStyle w:val="apple-style-span"/>
          <w:kern w:val="36"/>
          <w:sz w:val="28"/>
          <w:szCs w:val="28"/>
          <w:lang w:val="ky-KG"/>
        </w:rPr>
        <w:t>ти к сокращению объемов торгово</w:t>
      </w:r>
      <w:r w:rsidRPr="00FE3474">
        <w:rPr>
          <w:rStyle w:val="apple-style-span"/>
          <w:kern w:val="36"/>
          <w:sz w:val="28"/>
          <w:szCs w:val="28"/>
          <w:lang w:val="ky-KG"/>
        </w:rPr>
        <w:t>экономического сотрудничества с этими странами.</w:t>
      </w:r>
    </w:p>
    <w:p w:rsidR="00D55BF0" w:rsidRDefault="00D55BF0" w:rsidP="00D55BF0">
      <w:pPr>
        <w:ind w:firstLine="720"/>
        <w:jc w:val="both"/>
        <w:rPr>
          <w:rStyle w:val="apple-style-span"/>
          <w:kern w:val="36"/>
          <w:sz w:val="28"/>
          <w:szCs w:val="28"/>
          <w:lang w:val="ky-KG"/>
        </w:rPr>
      </w:pPr>
      <w:r w:rsidRPr="00581154">
        <w:rPr>
          <w:rStyle w:val="apple-style-span"/>
          <w:kern w:val="36"/>
          <w:sz w:val="28"/>
          <w:szCs w:val="28"/>
          <w:lang w:val="ky-KG"/>
        </w:rPr>
        <w:lastRenderedPageBreak/>
        <w:t xml:space="preserve">На развитие взаимного сотрудничества </w:t>
      </w:r>
      <w:r>
        <w:rPr>
          <w:rStyle w:val="apple-style-span"/>
          <w:kern w:val="36"/>
          <w:sz w:val="28"/>
          <w:szCs w:val="28"/>
          <w:lang w:val="ky-KG"/>
        </w:rPr>
        <w:t>Кыргызстана</w:t>
      </w:r>
      <w:r w:rsidRPr="00581154">
        <w:rPr>
          <w:rStyle w:val="apple-style-span"/>
          <w:kern w:val="36"/>
          <w:sz w:val="28"/>
          <w:szCs w:val="28"/>
          <w:lang w:val="ky-KG"/>
        </w:rPr>
        <w:t xml:space="preserve"> и </w:t>
      </w:r>
      <w:r>
        <w:rPr>
          <w:rStyle w:val="apple-style-span"/>
          <w:kern w:val="36"/>
          <w:sz w:val="28"/>
          <w:szCs w:val="28"/>
          <w:lang w:val="ky-KG"/>
        </w:rPr>
        <w:t xml:space="preserve">других </w:t>
      </w:r>
      <w:r w:rsidRPr="00581154">
        <w:rPr>
          <w:rStyle w:val="apple-style-span"/>
          <w:kern w:val="36"/>
          <w:sz w:val="28"/>
          <w:szCs w:val="28"/>
          <w:lang w:val="ky-KG"/>
        </w:rPr>
        <w:t xml:space="preserve">стран </w:t>
      </w:r>
      <w:r w:rsidR="00796D00">
        <w:rPr>
          <w:rStyle w:val="apple-style-span"/>
          <w:kern w:val="36"/>
          <w:sz w:val="28"/>
          <w:szCs w:val="28"/>
          <w:lang w:val="ky-KG"/>
        </w:rPr>
        <w:t>на долгосрочый период</w:t>
      </w:r>
      <w:r w:rsidRPr="00581154">
        <w:rPr>
          <w:rStyle w:val="apple-style-span"/>
          <w:kern w:val="36"/>
          <w:sz w:val="28"/>
          <w:szCs w:val="28"/>
          <w:lang w:val="ky-KG"/>
        </w:rPr>
        <w:t xml:space="preserve"> буд</w:t>
      </w:r>
      <w:r>
        <w:rPr>
          <w:rStyle w:val="apple-style-span"/>
          <w:kern w:val="36"/>
          <w:sz w:val="28"/>
          <w:szCs w:val="28"/>
          <w:lang w:val="ky-KG"/>
        </w:rPr>
        <w:t>ут направлены и углублены инте</w:t>
      </w:r>
      <w:r w:rsidRPr="00581154">
        <w:rPr>
          <w:rStyle w:val="apple-style-span"/>
          <w:kern w:val="36"/>
          <w:sz w:val="28"/>
          <w:szCs w:val="28"/>
          <w:lang w:val="ky-KG"/>
        </w:rPr>
        <w:t>грационны</w:t>
      </w:r>
      <w:r>
        <w:rPr>
          <w:rStyle w:val="apple-style-span"/>
          <w:kern w:val="36"/>
          <w:sz w:val="28"/>
          <w:szCs w:val="28"/>
          <w:lang w:val="ky-KG"/>
        </w:rPr>
        <w:t>е</w:t>
      </w:r>
      <w:r w:rsidRPr="00581154">
        <w:rPr>
          <w:rStyle w:val="apple-style-span"/>
          <w:kern w:val="36"/>
          <w:sz w:val="28"/>
          <w:szCs w:val="28"/>
          <w:lang w:val="ky-KG"/>
        </w:rPr>
        <w:t xml:space="preserve"> процесс</w:t>
      </w:r>
      <w:r>
        <w:rPr>
          <w:rStyle w:val="apple-style-span"/>
          <w:kern w:val="36"/>
          <w:sz w:val="28"/>
          <w:szCs w:val="28"/>
          <w:lang w:val="ky-KG"/>
        </w:rPr>
        <w:t>ы</w:t>
      </w:r>
      <w:r w:rsidRPr="00581154">
        <w:rPr>
          <w:rStyle w:val="apple-style-span"/>
          <w:kern w:val="36"/>
          <w:sz w:val="28"/>
          <w:szCs w:val="28"/>
          <w:lang w:val="ky-KG"/>
        </w:rPr>
        <w:t xml:space="preserve"> в реальном секторе экономики, в том числе в топливно-энергетическом</w:t>
      </w:r>
      <w:r w:rsidR="00796D00">
        <w:rPr>
          <w:rStyle w:val="apple-style-span"/>
          <w:kern w:val="36"/>
          <w:sz w:val="28"/>
          <w:szCs w:val="28"/>
          <w:lang w:val="ky-KG"/>
        </w:rPr>
        <w:t xml:space="preserve"> и туристском</w:t>
      </w:r>
      <w:r w:rsidRPr="00581154">
        <w:rPr>
          <w:rStyle w:val="apple-style-span"/>
          <w:kern w:val="36"/>
          <w:sz w:val="28"/>
          <w:szCs w:val="28"/>
          <w:lang w:val="ky-KG"/>
        </w:rPr>
        <w:t xml:space="preserve"> комплексе, пищевой</w:t>
      </w:r>
      <w:r>
        <w:rPr>
          <w:rStyle w:val="apple-style-span"/>
          <w:kern w:val="36"/>
          <w:sz w:val="28"/>
          <w:szCs w:val="28"/>
          <w:lang w:val="ky-KG"/>
        </w:rPr>
        <w:t xml:space="preserve"> и текстильной </w:t>
      </w:r>
      <w:r w:rsidRPr="00581154">
        <w:rPr>
          <w:rStyle w:val="apple-style-span"/>
          <w:kern w:val="36"/>
          <w:sz w:val="28"/>
          <w:szCs w:val="28"/>
          <w:lang w:val="ky-KG"/>
        </w:rPr>
        <w:t>промышленности, научно-технологической сфере.</w:t>
      </w:r>
    </w:p>
    <w:p w:rsidR="00D55BF0" w:rsidRPr="00E64076" w:rsidRDefault="00D55BF0" w:rsidP="00D55BF0">
      <w:pPr>
        <w:suppressAutoHyphens/>
        <w:ind w:firstLine="709"/>
        <w:jc w:val="both"/>
        <w:rPr>
          <w:sz w:val="28"/>
          <w:szCs w:val="28"/>
          <w:lang w:val="ky-KG"/>
        </w:rPr>
      </w:pPr>
      <w:r>
        <w:rPr>
          <w:sz w:val="28"/>
          <w:szCs w:val="28"/>
          <w:lang w:val="ky-KG"/>
        </w:rPr>
        <w:t>Таким образом, с</w:t>
      </w:r>
      <w:r w:rsidRPr="00E64076">
        <w:rPr>
          <w:sz w:val="28"/>
          <w:szCs w:val="28"/>
          <w:lang w:val="ky-KG"/>
        </w:rPr>
        <w:t xml:space="preserve"> учетом выше</w:t>
      </w:r>
      <w:r>
        <w:rPr>
          <w:sz w:val="28"/>
          <w:szCs w:val="28"/>
          <w:lang w:val="ky-KG"/>
        </w:rPr>
        <w:t>сказанного</w:t>
      </w:r>
      <w:r w:rsidRPr="00E64076">
        <w:rPr>
          <w:sz w:val="28"/>
          <w:szCs w:val="28"/>
          <w:lang w:val="ky-KG"/>
        </w:rPr>
        <w:t>, становится</w:t>
      </w:r>
      <w:r>
        <w:rPr>
          <w:sz w:val="28"/>
          <w:szCs w:val="28"/>
          <w:lang w:val="ky-KG"/>
        </w:rPr>
        <w:t xml:space="preserve"> </w:t>
      </w:r>
      <w:r w:rsidRPr="00E64076">
        <w:rPr>
          <w:sz w:val="28"/>
          <w:szCs w:val="28"/>
          <w:lang w:val="ky-KG"/>
        </w:rPr>
        <w:t>очевидной необходимость активизации</w:t>
      </w:r>
      <w:r>
        <w:rPr>
          <w:sz w:val="28"/>
          <w:szCs w:val="28"/>
          <w:lang w:val="ky-KG"/>
        </w:rPr>
        <w:t xml:space="preserve"> </w:t>
      </w:r>
      <w:r w:rsidRPr="00E64076">
        <w:rPr>
          <w:sz w:val="28"/>
          <w:szCs w:val="28"/>
          <w:lang w:val="ky-KG"/>
        </w:rPr>
        <w:t>государств</w:t>
      </w:r>
      <w:r w:rsidR="009E128E">
        <w:rPr>
          <w:sz w:val="28"/>
          <w:szCs w:val="28"/>
          <w:lang w:val="ky-KG"/>
        </w:rPr>
        <w:t>енных усилий</w:t>
      </w:r>
      <w:r w:rsidRPr="00E64076">
        <w:rPr>
          <w:sz w:val="28"/>
          <w:szCs w:val="28"/>
          <w:lang w:val="ky-KG"/>
        </w:rPr>
        <w:t xml:space="preserve"> </w:t>
      </w:r>
      <w:r w:rsidR="009E128E">
        <w:rPr>
          <w:sz w:val="28"/>
          <w:szCs w:val="28"/>
          <w:lang w:val="ky-KG"/>
        </w:rPr>
        <w:t>на</w:t>
      </w:r>
      <w:r w:rsidRPr="00E64076">
        <w:rPr>
          <w:sz w:val="28"/>
          <w:szCs w:val="28"/>
          <w:lang w:val="ky-KG"/>
        </w:rPr>
        <w:t xml:space="preserve"> формировани</w:t>
      </w:r>
      <w:r w:rsidR="009E128E">
        <w:rPr>
          <w:sz w:val="28"/>
          <w:szCs w:val="28"/>
          <w:lang w:val="ky-KG"/>
        </w:rPr>
        <w:t>е</w:t>
      </w:r>
      <w:r w:rsidRPr="00E64076">
        <w:rPr>
          <w:sz w:val="28"/>
          <w:szCs w:val="28"/>
          <w:lang w:val="ky-KG"/>
        </w:rPr>
        <w:t xml:space="preserve"> целостной системы</w:t>
      </w:r>
      <w:r>
        <w:rPr>
          <w:sz w:val="28"/>
          <w:szCs w:val="28"/>
          <w:lang w:val="ky-KG"/>
        </w:rPr>
        <w:t xml:space="preserve"> </w:t>
      </w:r>
      <w:r w:rsidRPr="00E64076">
        <w:rPr>
          <w:sz w:val="28"/>
          <w:szCs w:val="28"/>
          <w:lang w:val="ky-KG"/>
        </w:rPr>
        <w:t>государств</w:t>
      </w:r>
      <w:r>
        <w:rPr>
          <w:sz w:val="28"/>
          <w:szCs w:val="28"/>
          <w:lang w:val="ky-KG"/>
        </w:rPr>
        <w:t>енн</w:t>
      </w:r>
      <w:r w:rsidR="00796D00">
        <w:rPr>
          <w:sz w:val="28"/>
          <w:szCs w:val="28"/>
          <w:lang w:val="ky-KG"/>
        </w:rPr>
        <w:t>ого стимулирования внешнеэкономичес</w:t>
      </w:r>
      <w:r w:rsidR="009E128E">
        <w:rPr>
          <w:sz w:val="28"/>
          <w:szCs w:val="28"/>
          <w:lang w:val="ky-KG"/>
        </w:rPr>
        <w:t xml:space="preserve">ких </w:t>
      </w:r>
      <w:r w:rsidR="00796D00">
        <w:rPr>
          <w:sz w:val="28"/>
          <w:szCs w:val="28"/>
          <w:lang w:val="ky-KG"/>
        </w:rPr>
        <w:t>отношени</w:t>
      </w:r>
      <w:r w:rsidR="009E128E">
        <w:rPr>
          <w:sz w:val="28"/>
          <w:szCs w:val="28"/>
          <w:lang w:val="ky-KG"/>
        </w:rPr>
        <w:t>й</w:t>
      </w:r>
      <w:r>
        <w:rPr>
          <w:sz w:val="28"/>
          <w:szCs w:val="28"/>
          <w:lang w:val="ky-KG"/>
        </w:rPr>
        <w:t xml:space="preserve"> республики</w:t>
      </w:r>
      <w:r w:rsidRPr="00E64076">
        <w:rPr>
          <w:sz w:val="28"/>
          <w:szCs w:val="28"/>
          <w:lang w:val="ky-KG"/>
        </w:rPr>
        <w:t xml:space="preserve">. </w:t>
      </w:r>
    </w:p>
    <w:p w:rsidR="002F7C95" w:rsidRDefault="002F7C95" w:rsidP="00C6561F">
      <w:pPr>
        <w:jc w:val="center"/>
        <w:rPr>
          <w:b/>
          <w:sz w:val="28"/>
          <w:szCs w:val="28"/>
        </w:rPr>
      </w:pPr>
    </w:p>
    <w:p w:rsidR="00D55BF0" w:rsidRPr="00C6561F" w:rsidRDefault="00D55BF0" w:rsidP="00C6561F">
      <w:pPr>
        <w:jc w:val="center"/>
        <w:rPr>
          <w:b/>
          <w:sz w:val="28"/>
          <w:szCs w:val="28"/>
        </w:rPr>
      </w:pPr>
      <w:r w:rsidRPr="000B5136">
        <w:rPr>
          <w:b/>
          <w:sz w:val="28"/>
          <w:szCs w:val="28"/>
        </w:rPr>
        <w:t>С</w:t>
      </w:r>
      <w:r>
        <w:rPr>
          <w:b/>
          <w:sz w:val="28"/>
          <w:szCs w:val="28"/>
        </w:rPr>
        <w:t>ПИСОК ОПУБЛИКОВАННЫХ РАБОТ ПО ТЕМЕ ДИССЕРТАЦИИ</w:t>
      </w:r>
    </w:p>
    <w:p w:rsidR="00D55BF0" w:rsidRDefault="00D55BF0" w:rsidP="00D55BF0">
      <w:pPr>
        <w:ind w:firstLine="720"/>
        <w:jc w:val="center"/>
        <w:rPr>
          <w:b/>
          <w:sz w:val="28"/>
          <w:szCs w:val="28"/>
          <w:highlight w:val="yellow"/>
          <w:lang w:val="ky-KG"/>
        </w:rPr>
      </w:pPr>
    </w:p>
    <w:p w:rsidR="00C6561F" w:rsidRPr="00F178FC" w:rsidRDefault="00C6561F" w:rsidP="00F178FC">
      <w:pPr>
        <w:pStyle w:val="af6"/>
        <w:ind w:firstLine="708"/>
        <w:jc w:val="both"/>
        <w:rPr>
          <w:rFonts w:eastAsia="Calibri"/>
          <w:sz w:val="28"/>
          <w:szCs w:val="28"/>
          <w:lang w:eastAsia="en-US"/>
        </w:rPr>
      </w:pPr>
      <w:r w:rsidRPr="00F178FC">
        <w:rPr>
          <w:rFonts w:eastAsia="Calibri"/>
          <w:sz w:val="28"/>
          <w:szCs w:val="28"/>
          <w:lang w:eastAsia="en-US"/>
        </w:rPr>
        <w:t>1.</w:t>
      </w:r>
      <w:r w:rsidR="00F178FC" w:rsidRPr="00F178FC">
        <w:rPr>
          <w:rFonts w:eastAsia="Calibri"/>
          <w:sz w:val="28"/>
          <w:szCs w:val="28"/>
          <w:lang w:eastAsia="en-US"/>
        </w:rPr>
        <w:t xml:space="preserve">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00F178FC">
        <w:rPr>
          <w:rFonts w:eastAsia="Calibri"/>
          <w:sz w:val="28"/>
          <w:szCs w:val="28"/>
          <w:lang w:eastAsia="en-US"/>
        </w:rPr>
        <w:t xml:space="preserve">. </w:t>
      </w:r>
      <w:r w:rsidRPr="00F178FC">
        <w:rPr>
          <w:rFonts w:eastAsia="Calibri"/>
          <w:sz w:val="28"/>
          <w:szCs w:val="28"/>
          <w:lang w:eastAsia="en-US"/>
        </w:rPr>
        <w:t xml:space="preserve">Внешнеэкономические связи Кыргызской Республики, состояние и перспективы в 2004 году </w:t>
      </w:r>
      <w:r w:rsidR="00F178FC" w:rsidRPr="00F178FC">
        <w:rPr>
          <w:rFonts w:eastAsia="Times New Roman"/>
          <w:sz w:val="28"/>
          <w:szCs w:val="28"/>
        </w:rPr>
        <w:t xml:space="preserve">[Текст] </w:t>
      </w:r>
      <w:r w:rsidRPr="00F178FC">
        <w:rPr>
          <w:rFonts w:eastAsia="Calibri"/>
          <w:sz w:val="28"/>
          <w:szCs w:val="28"/>
          <w:lang w:eastAsia="en-US"/>
        </w:rPr>
        <w:t xml:space="preserve">/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Pr="00F178FC">
        <w:rPr>
          <w:rFonts w:eastAsia="Calibri"/>
          <w:sz w:val="28"/>
          <w:szCs w:val="28"/>
          <w:lang w:eastAsia="en-US"/>
        </w:rPr>
        <w:t xml:space="preserve"> // Вестник КАУ</w:t>
      </w:r>
      <w:r w:rsidR="00F178FC">
        <w:rPr>
          <w:rFonts w:eastAsia="Calibri"/>
          <w:sz w:val="28"/>
          <w:szCs w:val="28"/>
          <w:lang w:eastAsia="en-US"/>
        </w:rPr>
        <w:t>.</w:t>
      </w:r>
      <w:r w:rsidRPr="00F178FC">
        <w:rPr>
          <w:rFonts w:eastAsia="Calibri"/>
          <w:sz w:val="28"/>
          <w:szCs w:val="28"/>
          <w:lang w:eastAsia="en-US"/>
        </w:rPr>
        <w:t xml:space="preserve"> </w:t>
      </w:r>
      <w:r w:rsidR="009E128E" w:rsidRPr="009E128E">
        <w:rPr>
          <w:rFonts w:eastAsia="Calibri"/>
          <w:sz w:val="28"/>
          <w:szCs w:val="28"/>
          <w:lang w:eastAsia="en-US"/>
        </w:rPr>
        <w:t>–</w:t>
      </w:r>
      <w:r w:rsidR="00F178FC">
        <w:rPr>
          <w:rFonts w:eastAsia="Calibri"/>
          <w:sz w:val="28"/>
          <w:szCs w:val="28"/>
          <w:lang w:eastAsia="en-US"/>
        </w:rPr>
        <w:t xml:space="preserve"> </w:t>
      </w:r>
      <w:r w:rsidRPr="00F178FC">
        <w:rPr>
          <w:rFonts w:eastAsia="Calibri"/>
          <w:sz w:val="28"/>
          <w:szCs w:val="28"/>
          <w:lang w:eastAsia="en-US"/>
        </w:rPr>
        <w:t xml:space="preserve">2004. </w:t>
      </w:r>
      <w:r w:rsidR="009E128E" w:rsidRPr="009E128E">
        <w:rPr>
          <w:rFonts w:eastAsia="Calibri"/>
          <w:sz w:val="28"/>
          <w:szCs w:val="28"/>
          <w:lang w:eastAsia="en-US"/>
        </w:rPr>
        <w:t>–</w:t>
      </w:r>
      <w:r w:rsidRPr="00F178FC">
        <w:rPr>
          <w:rFonts w:eastAsia="Calibri"/>
          <w:sz w:val="28"/>
          <w:szCs w:val="28"/>
          <w:lang w:eastAsia="en-US"/>
        </w:rPr>
        <w:t xml:space="preserve"> №1</w:t>
      </w:r>
      <w:r w:rsidR="00F178FC">
        <w:rPr>
          <w:rFonts w:eastAsia="Calibri"/>
          <w:sz w:val="28"/>
          <w:szCs w:val="28"/>
          <w:lang w:eastAsia="en-US"/>
        </w:rPr>
        <w:t xml:space="preserve">. </w:t>
      </w:r>
      <w:r w:rsidR="009E128E" w:rsidRPr="009E128E">
        <w:rPr>
          <w:rFonts w:eastAsia="Calibri"/>
          <w:sz w:val="28"/>
          <w:szCs w:val="28"/>
          <w:lang w:eastAsia="en-US"/>
        </w:rPr>
        <w:t>–</w:t>
      </w:r>
      <w:r w:rsidRPr="00F178FC">
        <w:rPr>
          <w:rFonts w:eastAsia="Calibri"/>
          <w:sz w:val="28"/>
          <w:szCs w:val="28"/>
          <w:lang w:eastAsia="en-US"/>
        </w:rPr>
        <w:t xml:space="preserve"> С.171-175</w:t>
      </w:r>
      <w:r w:rsidR="00F178FC">
        <w:rPr>
          <w:rFonts w:eastAsia="Calibri"/>
          <w:sz w:val="28"/>
          <w:szCs w:val="28"/>
          <w:lang w:eastAsia="en-US"/>
        </w:rPr>
        <w:t>.</w:t>
      </w:r>
      <w:r w:rsidRPr="00F178FC">
        <w:rPr>
          <w:rFonts w:eastAsia="Calibri"/>
          <w:sz w:val="28"/>
          <w:szCs w:val="28"/>
          <w:lang w:eastAsia="en-US"/>
        </w:rPr>
        <w:t xml:space="preserve"> </w:t>
      </w:r>
    </w:p>
    <w:p w:rsidR="00C6561F" w:rsidRPr="00F178FC" w:rsidRDefault="00C6561F" w:rsidP="00F178FC">
      <w:pPr>
        <w:pStyle w:val="af6"/>
        <w:ind w:firstLine="708"/>
        <w:jc w:val="both"/>
        <w:rPr>
          <w:rFonts w:eastAsia="Calibri"/>
          <w:sz w:val="28"/>
          <w:szCs w:val="28"/>
          <w:lang w:eastAsia="en-US"/>
        </w:rPr>
      </w:pPr>
      <w:r w:rsidRPr="00F178FC">
        <w:rPr>
          <w:rFonts w:eastAsia="Calibri"/>
          <w:sz w:val="28"/>
          <w:szCs w:val="28"/>
          <w:lang w:eastAsia="en-US"/>
        </w:rPr>
        <w:t xml:space="preserve">2.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00F178FC">
        <w:rPr>
          <w:rFonts w:eastAsia="Calibri"/>
          <w:sz w:val="28"/>
          <w:szCs w:val="28"/>
          <w:lang w:eastAsia="en-US"/>
        </w:rPr>
        <w:t xml:space="preserve">. </w:t>
      </w:r>
      <w:r w:rsidRPr="00F178FC">
        <w:rPr>
          <w:rFonts w:eastAsia="Calibri"/>
          <w:sz w:val="28"/>
          <w:szCs w:val="28"/>
          <w:lang w:eastAsia="en-US"/>
        </w:rPr>
        <w:t>Факторы</w:t>
      </w:r>
      <w:r w:rsidR="00C07EE8">
        <w:rPr>
          <w:rFonts w:eastAsia="Calibri"/>
          <w:sz w:val="28"/>
          <w:szCs w:val="28"/>
          <w:lang w:eastAsia="en-US"/>
        </w:rPr>
        <w:t>,</w:t>
      </w:r>
      <w:r w:rsidRPr="00F178FC">
        <w:rPr>
          <w:rFonts w:eastAsia="Calibri"/>
          <w:sz w:val="28"/>
          <w:szCs w:val="28"/>
          <w:lang w:eastAsia="en-US"/>
        </w:rPr>
        <w:t xml:space="preserve"> влияющие на внешнеэкономические связи Кыргызстана в 2004 году </w:t>
      </w:r>
      <w:r w:rsidR="00F178FC" w:rsidRPr="00F178FC">
        <w:rPr>
          <w:rFonts w:eastAsia="Times New Roman"/>
          <w:sz w:val="28"/>
          <w:szCs w:val="28"/>
        </w:rPr>
        <w:t xml:space="preserve">[Текст] </w:t>
      </w:r>
      <w:r w:rsidRPr="00F178FC">
        <w:rPr>
          <w:rFonts w:eastAsia="Calibri"/>
          <w:sz w:val="28"/>
          <w:szCs w:val="28"/>
          <w:lang w:eastAsia="en-US"/>
        </w:rPr>
        <w:t xml:space="preserve">/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Pr="00F178FC">
        <w:rPr>
          <w:rFonts w:eastAsia="Calibri"/>
          <w:sz w:val="28"/>
          <w:szCs w:val="28"/>
          <w:lang w:eastAsia="en-US"/>
        </w:rPr>
        <w:t xml:space="preserve"> // Вестник КАУ</w:t>
      </w:r>
      <w:r w:rsidR="00F178FC">
        <w:rPr>
          <w:rFonts w:eastAsia="Calibri"/>
          <w:sz w:val="28"/>
          <w:szCs w:val="28"/>
          <w:lang w:eastAsia="en-US"/>
        </w:rPr>
        <w:t>.</w:t>
      </w:r>
      <w:r w:rsidRPr="00F178FC">
        <w:rPr>
          <w:rFonts w:eastAsia="Calibri"/>
          <w:sz w:val="28"/>
          <w:szCs w:val="28"/>
          <w:lang w:eastAsia="en-US"/>
        </w:rPr>
        <w:t xml:space="preserve"> </w:t>
      </w:r>
      <w:r w:rsidR="00C07EE8" w:rsidRPr="00C07EE8">
        <w:rPr>
          <w:rFonts w:eastAsia="Calibri"/>
          <w:sz w:val="28"/>
          <w:szCs w:val="28"/>
          <w:lang w:eastAsia="en-US"/>
        </w:rPr>
        <w:t>–</w:t>
      </w:r>
      <w:r w:rsidR="00F178FC">
        <w:rPr>
          <w:rFonts w:eastAsia="Calibri"/>
          <w:sz w:val="28"/>
          <w:szCs w:val="28"/>
          <w:lang w:eastAsia="en-US"/>
        </w:rPr>
        <w:t xml:space="preserve"> </w:t>
      </w:r>
      <w:r w:rsidRPr="00F178FC">
        <w:rPr>
          <w:rFonts w:eastAsia="Calibri"/>
          <w:sz w:val="28"/>
          <w:szCs w:val="28"/>
          <w:lang w:eastAsia="en-US"/>
        </w:rPr>
        <w:t xml:space="preserve">2004. </w:t>
      </w:r>
      <w:r w:rsidR="00C07EE8" w:rsidRPr="00C07EE8">
        <w:rPr>
          <w:rFonts w:eastAsia="Calibri"/>
          <w:sz w:val="28"/>
          <w:szCs w:val="28"/>
          <w:lang w:eastAsia="en-US"/>
        </w:rPr>
        <w:t>–</w:t>
      </w:r>
      <w:r w:rsidRPr="00F178FC">
        <w:rPr>
          <w:rFonts w:eastAsia="Calibri"/>
          <w:sz w:val="28"/>
          <w:szCs w:val="28"/>
          <w:lang w:eastAsia="en-US"/>
        </w:rPr>
        <w:t xml:space="preserve"> </w:t>
      </w:r>
      <w:r w:rsidR="00F178FC">
        <w:rPr>
          <w:rFonts w:eastAsia="Calibri"/>
          <w:sz w:val="28"/>
          <w:szCs w:val="28"/>
          <w:lang w:eastAsia="en-US"/>
        </w:rPr>
        <w:t xml:space="preserve">№1. </w:t>
      </w:r>
      <w:r w:rsidR="00C07EE8" w:rsidRPr="00C07EE8">
        <w:rPr>
          <w:rFonts w:eastAsia="Calibri"/>
          <w:sz w:val="28"/>
          <w:szCs w:val="28"/>
          <w:lang w:eastAsia="en-US"/>
        </w:rPr>
        <w:t>–</w:t>
      </w:r>
      <w:r w:rsidRPr="00F178FC">
        <w:rPr>
          <w:rFonts w:eastAsia="Calibri"/>
          <w:sz w:val="28"/>
          <w:szCs w:val="28"/>
          <w:lang w:eastAsia="en-US"/>
        </w:rPr>
        <w:t xml:space="preserve"> С.178-181</w:t>
      </w:r>
      <w:r w:rsidR="00F178FC">
        <w:rPr>
          <w:rFonts w:eastAsia="Calibri"/>
          <w:sz w:val="28"/>
          <w:szCs w:val="28"/>
          <w:lang w:eastAsia="en-US"/>
        </w:rPr>
        <w:t>.</w:t>
      </w:r>
    </w:p>
    <w:p w:rsidR="00C6561F" w:rsidRPr="00F178FC" w:rsidRDefault="00C6561F" w:rsidP="00F178FC">
      <w:pPr>
        <w:pStyle w:val="af6"/>
        <w:ind w:firstLine="708"/>
        <w:jc w:val="both"/>
        <w:rPr>
          <w:rFonts w:eastAsia="Calibri"/>
          <w:sz w:val="28"/>
          <w:szCs w:val="28"/>
          <w:lang w:eastAsia="en-US"/>
        </w:rPr>
      </w:pPr>
      <w:r w:rsidRPr="00F178FC">
        <w:rPr>
          <w:rFonts w:eastAsia="Calibri"/>
          <w:sz w:val="28"/>
          <w:szCs w:val="28"/>
          <w:lang w:eastAsia="en-US"/>
        </w:rPr>
        <w:t xml:space="preserve">3.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00F178FC">
        <w:rPr>
          <w:rFonts w:eastAsia="Calibri"/>
          <w:sz w:val="28"/>
          <w:szCs w:val="28"/>
          <w:lang w:eastAsia="en-US"/>
        </w:rPr>
        <w:t xml:space="preserve">. </w:t>
      </w:r>
      <w:r w:rsidRPr="00F178FC">
        <w:rPr>
          <w:rFonts w:eastAsia="Calibri"/>
          <w:sz w:val="28"/>
          <w:szCs w:val="28"/>
          <w:lang w:eastAsia="en-US"/>
        </w:rPr>
        <w:t xml:space="preserve">Анализ основных экономических индикаторов внешней торговли в 2013 году </w:t>
      </w:r>
      <w:r w:rsidR="00F178FC" w:rsidRPr="00F178FC">
        <w:rPr>
          <w:rFonts w:eastAsia="Times New Roman"/>
          <w:sz w:val="28"/>
          <w:szCs w:val="28"/>
        </w:rPr>
        <w:t xml:space="preserve">[Текст] </w:t>
      </w:r>
      <w:r w:rsidRPr="00F178FC">
        <w:rPr>
          <w:rFonts w:eastAsia="Calibri"/>
          <w:sz w:val="28"/>
          <w:szCs w:val="28"/>
          <w:lang w:eastAsia="en-US"/>
        </w:rPr>
        <w:t xml:space="preserve">/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Pr="00F178FC">
        <w:rPr>
          <w:rFonts w:eastAsia="Calibri"/>
          <w:sz w:val="28"/>
          <w:szCs w:val="28"/>
          <w:lang w:eastAsia="en-US"/>
        </w:rPr>
        <w:t xml:space="preserve"> // Вестник КЭУ</w:t>
      </w:r>
      <w:r w:rsidR="00F178FC">
        <w:rPr>
          <w:rFonts w:eastAsia="Calibri"/>
          <w:sz w:val="28"/>
          <w:szCs w:val="28"/>
          <w:lang w:eastAsia="en-US"/>
        </w:rPr>
        <w:t xml:space="preserve">. </w:t>
      </w:r>
      <w:r w:rsidR="00C07EE8" w:rsidRPr="00C07EE8">
        <w:rPr>
          <w:rFonts w:eastAsia="Calibri"/>
          <w:sz w:val="28"/>
          <w:szCs w:val="28"/>
          <w:lang w:eastAsia="en-US"/>
        </w:rPr>
        <w:t>–</w:t>
      </w:r>
      <w:r w:rsidR="00F178FC">
        <w:rPr>
          <w:rFonts w:eastAsia="Calibri"/>
          <w:sz w:val="28"/>
          <w:szCs w:val="28"/>
          <w:lang w:eastAsia="en-US"/>
        </w:rPr>
        <w:t xml:space="preserve"> </w:t>
      </w:r>
      <w:r w:rsidRPr="00F178FC">
        <w:rPr>
          <w:rFonts w:eastAsia="Calibri"/>
          <w:sz w:val="28"/>
          <w:szCs w:val="28"/>
          <w:lang w:eastAsia="en-US"/>
        </w:rPr>
        <w:t xml:space="preserve">2013. </w:t>
      </w:r>
      <w:r w:rsidR="00C07EE8" w:rsidRPr="00C07EE8">
        <w:rPr>
          <w:rFonts w:eastAsia="Calibri"/>
          <w:sz w:val="28"/>
          <w:szCs w:val="28"/>
          <w:lang w:eastAsia="en-US"/>
        </w:rPr>
        <w:t>–</w:t>
      </w:r>
      <w:r w:rsidRPr="00F178FC">
        <w:rPr>
          <w:rFonts w:eastAsia="Calibri"/>
          <w:sz w:val="28"/>
          <w:szCs w:val="28"/>
          <w:lang w:eastAsia="en-US"/>
        </w:rPr>
        <w:t xml:space="preserve"> </w:t>
      </w:r>
      <w:r w:rsidR="00F178FC">
        <w:rPr>
          <w:rFonts w:eastAsia="Calibri"/>
          <w:sz w:val="28"/>
          <w:szCs w:val="28"/>
          <w:lang w:eastAsia="en-US"/>
        </w:rPr>
        <w:t xml:space="preserve">№3. </w:t>
      </w:r>
      <w:r w:rsidR="00C07EE8" w:rsidRPr="00C07EE8">
        <w:rPr>
          <w:rFonts w:eastAsia="Calibri"/>
          <w:sz w:val="28"/>
          <w:szCs w:val="28"/>
          <w:lang w:eastAsia="en-US"/>
        </w:rPr>
        <w:t>–</w:t>
      </w:r>
      <w:r w:rsidRPr="00F178FC">
        <w:rPr>
          <w:rFonts w:eastAsia="Calibri"/>
          <w:sz w:val="28"/>
          <w:szCs w:val="28"/>
          <w:lang w:eastAsia="en-US"/>
        </w:rPr>
        <w:t xml:space="preserve"> С.156-158</w:t>
      </w:r>
      <w:r w:rsidR="00F178FC">
        <w:rPr>
          <w:rFonts w:eastAsia="Calibri"/>
          <w:sz w:val="28"/>
          <w:szCs w:val="28"/>
          <w:lang w:eastAsia="en-US"/>
        </w:rPr>
        <w:t>.</w:t>
      </w:r>
      <w:r w:rsidRPr="00F178FC">
        <w:rPr>
          <w:rFonts w:eastAsia="Calibri"/>
          <w:sz w:val="28"/>
          <w:szCs w:val="28"/>
          <w:lang w:eastAsia="en-US"/>
        </w:rPr>
        <w:t xml:space="preserve"> </w:t>
      </w:r>
    </w:p>
    <w:p w:rsidR="00C6561F" w:rsidRPr="00F178FC" w:rsidRDefault="00C6561F" w:rsidP="00F178FC">
      <w:pPr>
        <w:pStyle w:val="af6"/>
        <w:ind w:firstLine="708"/>
        <w:jc w:val="both"/>
        <w:rPr>
          <w:rFonts w:eastAsia="Calibri"/>
          <w:sz w:val="28"/>
          <w:szCs w:val="28"/>
          <w:lang w:eastAsia="en-US"/>
        </w:rPr>
      </w:pPr>
      <w:r w:rsidRPr="00F178FC">
        <w:rPr>
          <w:rFonts w:eastAsia="Calibri"/>
          <w:sz w:val="28"/>
          <w:szCs w:val="28"/>
          <w:lang w:eastAsia="en-US"/>
        </w:rPr>
        <w:t xml:space="preserve">4.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00F178FC">
        <w:rPr>
          <w:rFonts w:eastAsia="Calibri"/>
          <w:sz w:val="28"/>
          <w:szCs w:val="28"/>
          <w:lang w:eastAsia="en-US"/>
        </w:rPr>
        <w:t xml:space="preserve">. </w:t>
      </w:r>
      <w:r w:rsidRPr="00F178FC">
        <w:rPr>
          <w:rFonts w:eastAsia="Calibri"/>
          <w:sz w:val="28"/>
          <w:szCs w:val="28"/>
          <w:lang w:eastAsia="en-US"/>
        </w:rPr>
        <w:t xml:space="preserve">Основы правого механизма развития внешней торговли в 2013 году </w:t>
      </w:r>
      <w:r w:rsidR="00F178FC" w:rsidRPr="00F178FC">
        <w:rPr>
          <w:rFonts w:eastAsia="Times New Roman"/>
          <w:sz w:val="28"/>
          <w:szCs w:val="28"/>
        </w:rPr>
        <w:t xml:space="preserve">[Текст] </w:t>
      </w:r>
      <w:r w:rsidRPr="00F178FC">
        <w:rPr>
          <w:rFonts w:eastAsia="Calibri"/>
          <w:sz w:val="28"/>
          <w:szCs w:val="28"/>
          <w:lang w:eastAsia="en-US"/>
        </w:rPr>
        <w:t xml:space="preserve">/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Pr="00F178FC">
        <w:rPr>
          <w:rFonts w:eastAsia="Calibri"/>
          <w:sz w:val="28"/>
          <w:szCs w:val="28"/>
          <w:lang w:eastAsia="en-US"/>
        </w:rPr>
        <w:t xml:space="preserve"> // Вестник КЭУ</w:t>
      </w:r>
      <w:r w:rsidR="00F178FC">
        <w:rPr>
          <w:rFonts w:eastAsia="Calibri"/>
          <w:sz w:val="28"/>
          <w:szCs w:val="28"/>
          <w:lang w:eastAsia="en-US"/>
        </w:rPr>
        <w:t>.</w:t>
      </w:r>
      <w:r w:rsidRPr="00F178FC">
        <w:rPr>
          <w:rFonts w:eastAsia="Calibri"/>
          <w:sz w:val="28"/>
          <w:szCs w:val="28"/>
          <w:lang w:eastAsia="en-US"/>
        </w:rPr>
        <w:t xml:space="preserve"> </w:t>
      </w:r>
      <w:r w:rsidR="00C07EE8" w:rsidRPr="00C07EE8">
        <w:rPr>
          <w:rFonts w:eastAsia="Calibri"/>
          <w:sz w:val="28"/>
          <w:szCs w:val="28"/>
          <w:lang w:eastAsia="en-US"/>
        </w:rPr>
        <w:t>–</w:t>
      </w:r>
      <w:r w:rsidR="00F178FC">
        <w:rPr>
          <w:rFonts w:eastAsia="Calibri"/>
          <w:sz w:val="28"/>
          <w:szCs w:val="28"/>
          <w:lang w:eastAsia="en-US"/>
        </w:rPr>
        <w:t xml:space="preserve"> </w:t>
      </w:r>
      <w:r w:rsidRPr="00F178FC">
        <w:rPr>
          <w:rFonts w:eastAsia="Calibri"/>
          <w:sz w:val="28"/>
          <w:szCs w:val="28"/>
          <w:lang w:eastAsia="en-US"/>
        </w:rPr>
        <w:t xml:space="preserve">2013. </w:t>
      </w:r>
      <w:r w:rsidR="00C07EE8" w:rsidRPr="00C07EE8">
        <w:rPr>
          <w:rFonts w:eastAsia="Calibri"/>
          <w:sz w:val="28"/>
          <w:szCs w:val="28"/>
          <w:lang w:eastAsia="en-US"/>
        </w:rPr>
        <w:t>–</w:t>
      </w:r>
      <w:r w:rsidRPr="00F178FC">
        <w:rPr>
          <w:rFonts w:eastAsia="Calibri"/>
          <w:sz w:val="28"/>
          <w:szCs w:val="28"/>
          <w:lang w:eastAsia="en-US"/>
        </w:rPr>
        <w:t xml:space="preserve"> №4</w:t>
      </w:r>
      <w:r w:rsidR="00F178FC">
        <w:rPr>
          <w:rFonts w:eastAsia="Calibri"/>
          <w:sz w:val="28"/>
          <w:szCs w:val="28"/>
          <w:lang w:eastAsia="en-US"/>
        </w:rPr>
        <w:t xml:space="preserve">. </w:t>
      </w:r>
      <w:r w:rsidR="00C07EE8" w:rsidRPr="00C07EE8">
        <w:rPr>
          <w:rFonts w:eastAsia="Calibri"/>
          <w:sz w:val="28"/>
          <w:szCs w:val="28"/>
          <w:lang w:eastAsia="en-US"/>
        </w:rPr>
        <w:t>–</w:t>
      </w:r>
      <w:r w:rsidRPr="00F178FC">
        <w:rPr>
          <w:rFonts w:eastAsia="Calibri"/>
          <w:sz w:val="28"/>
          <w:szCs w:val="28"/>
          <w:lang w:eastAsia="en-US"/>
        </w:rPr>
        <w:t>.125-128</w:t>
      </w:r>
      <w:r w:rsidR="00F178FC">
        <w:rPr>
          <w:rFonts w:eastAsia="Calibri"/>
          <w:sz w:val="28"/>
          <w:szCs w:val="28"/>
          <w:lang w:eastAsia="en-US"/>
        </w:rPr>
        <w:t>.</w:t>
      </w:r>
      <w:r w:rsidRPr="00F178FC">
        <w:rPr>
          <w:rFonts w:eastAsia="Calibri"/>
          <w:sz w:val="28"/>
          <w:szCs w:val="28"/>
          <w:lang w:eastAsia="en-US"/>
        </w:rPr>
        <w:t xml:space="preserve"> </w:t>
      </w:r>
    </w:p>
    <w:p w:rsidR="00C6561F" w:rsidRPr="00F178FC" w:rsidRDefault="00C6561F" w:rsidP="00F178FC">
      <w:pPr>
        <w:pStyle w:val="af6"/>
        <w:ind w:firstLine="708"/>
        <w:jc w:val="both"/>
        <w:rPr>
          <w:rFonts w:eastAsia="Calibri"/>
          <w:sz w:val="28"/>
          <w:szCs w:val="28"/>
          <w:lang w:eastAsia="en-US"/>
        </w:rPr>
      </w:pPr>
      <w:r w:rsidRPr="00F178FC">
        <w:rPr>
          <w:rFonts w:eastAsia="Calibri"/>
          <w:sz w:val="28"/>
          <w:szCs w:val="28"/>
          <w:lang w:eastAsia="en-US"/>
        </w:rPr>
        <w:t xml:space="preserve">5.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00F178FC">
        <w:rPr>
          <w:rFonts w:eastAsia="Calibri"/>
          <w:sz w:val="28"/>
          <w:szCs w:val="28"/>
          <w:lang w:eastAsia="en-US"/>
        </w:rPr>
        <w:t>.</w:t>
      </w:r>
      <w:r w:rsidRPr="00F178FC">
        <w:rPr>
          <w:rFonts w:eastAsia="Calibri"/>
          <w:sz w:val="28"/>
          <w:szCs w:val="28"/>
          <w:lang w:eastAsia="en-US"/>
        </w:rPr>
        <w:t xml:space="preserve"> Сущность и основные элементы расширения экспортного потенциала в 2013 году </w:t>
      </w:r>
      <w:r w:rsidR="00F178FC" w:rsidRPr="00F178FC">
        <w:rPr>
          <w:rFonts w:eastAsia="Times New Roman"/>
          <w:sz w:val="28"/>
          <w:szCs w:val="28"/>
        </w:rPr>
        <w:t xml:space="preserve">[Текст] </w:t>
      </w:r>
      <w:r w:rsidRPr="00F178FC">
        <w:rPr>
          <w:rFonts w:eastAsia="Calibri"/>
          <w:sz w:val="28"/>
          <w:szCs w:val="28"/>
          <w:lang w:eastAsia="en-US"/>
        </w:rPr>
        <w:t xml:space="preserve">/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Pr="00F178FC">
        <w:rPr>
          <w:rFonts w:eastAsia="Calibri"/>
          <w:sz w:val="28"/>
          <w:szCs w:val="28"/>
          <w:lang w:eastAsia="en-US"/>
        </w:rPr>
        <w:t xml:space="preserve"> // Вестник КЭУ</w:t>
      </w:r>
      <w:r w:rsidR="00C54F3D">
        <w:rPr>
          <w:rFonts w:eastAsia="Calibri"/>
          <w:sz w:val="28"/>
          <w:szCs w:val="28"/>
          <w:lang w:eastAsia="en-US"/>
        </w:rPr>
        <w:t>.</w:t>
      </w:r>
      <w:r w:rsidRPr="00F178FC">
        <w:rPr>
          <w:rFonts w:eastAsia="Calibri"/>
          <w:sz w:val="28"/>
          <w:szCs w:val="28"/>
          <w:lang w:eastAsia="en-US"/>
        </w:rPr>
        <w:t xml:space="preserve"> </w:t>
      </w:r>
      <w:r w:rsidR="00C07EE8" w:rsidRPr="00C07EE8">
        <w:rPr>
          <w:rFonts w:eastAsia="Calibri"/>
          <w:sz w:val="28"/>
          <w:szCs w:val="28"/>
          <w:lang w:eastAsia="en-US"/>
        </w:rPr>
        <w:t>–</w:t>
      </w:r>
      <w:r w:rsidR="00C54F3D">
        <w:rPr>
          <w:rFonts w:eastAsia="Calibri"/>
          <w:sz w:val="28"/>
          <w:szCs w:val="28"/>
          <w:lang w:eastAsia="en-US"/>
        </w:rPr>
        <w:t xml:space="preserve"> </w:t>
      </w:r>
      <w:r w:rsidRPr="00F178FC">
        <w:rPr>
          <w:rFonts w:eastAsia="Calibri"/>
          <w:sz w:val="28"/>
          <w:szCs w:val="28"/>
          <w:lang w:eastAsia="en-US"/>
        </w:rPr>
        <w:t xml:space="preserve">2013. </w:t>
      </w:r>
      <w:r w:rsidR="00C07EE8" w:rsidRPr="00C07EE8">
        <w:rPr>
          <w:rFonts w:eastAsia="Calibri"/>
          <w:sz w:val="28"/>
          <w:szCs w:val="28"/>
          <w:lang w:eastAsia="en-US"/>
        </w:rPr>
        <w:t>–</w:t>
      </w:r>
      <w:r w:rsidRPr="00F178FC">
        <w:rPr>
          <w:rFonts w:eastAsia="Calibri"/>
          <w:sz w:val="28"/>
          <w:szCs w:val="28"/>
          <w:lang w:eastAsia="en-US"/>
        </w:rPr>
        <w:t xml:space="preserve"> </w:t>
      </w:r>
      <w:r w:rsidR="00C54F3D">
        <w:rPr>
          <w:rFonts w:eastAsia="Calibri"/>
          <w:sz w:val="28"/>
          <w:szCs w:val="28"/>
          <w:lang w:eastAsia="en-US"/>
        </w:rPr>
        <w:t>№4.</w:t>
      </w:r>
      <w:r w:rsidRPr="00F178FC">
        <w:rPr>
          <w:rFonts w:eastAsia="Calibri"/>
          <w:sz w:val="28"/>
          <w:szCs w:val="28"/>
          <w:lang w:eastAsia="en-US"/>
        </w:rPr>
        <w:t xml:space="preserve"> </w:t>
      </w:r>
      <w:r w:rsidR="00C07EE8" w:rsidRPr="00C07EE8">
        <w:rPr>
          <w:rFonts w:eastAsia="Calibri"/>
          <w:sz w:val="28"/>
          <w:szCs w:val="28"/>
          <w:lang w:eastAsia="en-US"/>
        </w:rPr>
        <w:t>–</w:t>
      </w:r>
      <w:r w:rsidR="00C54F3D">
        <w:rPr>
          <w:rFonts w:eastAsia="Calibri"/>
          <w:sz w:val="28"/>
          <w:szCs w:val="28"/>
          <w:lang w:eastAsia="en-US"/>
        </w:rPr>
        <w:t xml:space="preserve"> </w:t>
      </w:r>
      <w:r w:rsidRPr="00F178FC">
        <w:rPr>
          <w:rFonts w:eastAsia="Calibri"/>
          <w:sz w:val="28"/>
          <w:szCs w:val="28"/>
          <w:lang w:eastAsia="en-US"/>
        </w:rPr>
        <w:t>С.122-125</w:t>
      </w:r>
      <w:r w:rsidR="00C54F3D">
        <w:rPr>
          <w:rFonts w:eastAsia="Calibri"/>
          <w:sz w:val="28"/>
          <w:szCs w:val="28"/>
          <w:lang w:eastAsia="en-US"/>
        </w:rPr>
        <w:t>.</w:t>
      </w:r>
    </w:p>
    <w:p w:rsidR="002F7C95" w:rsidRPr="00326AD0" w:rsidRDefault="00C6561F" w:rsidP="00F178FC">
      <w:pPr>
        <w:pStyle w:val="af6"/>
        <w:ind w:firstLine="708"/>
        <w:jc w:val="both"/>
        <w:rPr>
          <w:rFonts w:eastAsia="Calibri"/>
          <w:sz w:val="28"/>
          <w:szCs w:val="28"/>
          <w:lang w:eastAsia="en-US"/>
        </w:rPr>
      </w:pPr>
      <w:r w:rsidRPr="00F178FC">
        <w:rPr>
          <w:rFonts w:eastAsia="Calibri"/>
          <w:sz w:val="28"/>
          <w:szCs w:val="28"/>
          <w:lang w:eastAsia="en-US"/>
        </w:rPr>
        <w:t xml:space="preserve">6.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00C54F3D">
        <w:rPr>
          <w:rFonts w:eastAsia="Calibri"/>
          <w:sz w:val="28"/>
          <w:szCs w:val="28"/>
          <w:lang w:eastAsia="en-US"/>
        </w:rPr>
        <w:t>.</w:t>
      </w:r>
      <w:r w:rsidRPr="00F178FC">
        <w:rPr>
          <w:rFonts w:eastAsia="Calibri"/>
          <w:sz w:val="28"/>
          <w:szCs w:val="28"/>
          <w:lang w:eastAsia="en-US"/>
        </w:rPr>
        <w:t xml:space="preserve"> Диверсификация как одна из форм конкурентоспособности и расширения экспорта товаров в 2013 году </w:t>
      </w:r>
      <w:r w:rsidR="00F178FC" w:rsidRPr="00F178FC">
        <w:rPr>
          <w:rFonts w:eastAsia="Times New Roman"/>
          <w:sz w:val="28"/>
          <w:szCs w:val="28"/>
        </w:rPr>
        <w:t xml:space="preserve">[Текст] </w:t>
      </w:r>
      <w:r w:rsidRPr="00F178FC">
        <w:rPr>
          <w:rFonts w:eastAsia="Calibri"/>
          <w:sz w:val="28"/>
          <w:szCs w:val="28"/>
          <w:lang w:eastAsia="en-US"/>
        </w:rPr>
        <w:t xml:space="preserve">/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Pr="00F178FC">
        <w:rPr>
          <w:rFonts w:eastAsia="Calibri"/>
          <w:sz w:val="28"/>
          <w:szCs w:val="28"/>
          <w:lang w:eastAsia="en-US"/>
        </w:rPr>
        <w:t xml:space="preserve"> // Экономика</w:t>
      </w:r>
      <w:r w:rsidR="00C54F3D">
        <w:rPr>
          <w:rFonts w:eastAsia="Calibri"/>
          <w:sz w:val="28"/>
          <w:szCs w:val="28"/>
          <w:lang w:eastAsia="en-US"/>
        </w:rPr>
        <w:t>.</w:t>
      </w:r>
      <w:r w:rsidRPr="00F178FC">
        <w:rPr>
          <w:rFonts w:eastAsia="Calibri"/>
          <w:sz w:val="28"/>
          <w:szCs w:val="28"/>
          <w:lang w:eastAsia="en-US"/>
        </w:rPr>
        <w:t xml:space="preserve"> </w:t>
      </w:r>
      <w:r w:rsidR="00C07EE8" w:rsidRPr="00C07EE8">
        <w:rPr>
          <w:rFonts w:eastAsia="Calibri"/>
          <w:sz w:val="28"/>
          <w:szCs w:val="28"/>
          <w:lang w:eastAsia="en-US"/>
        </w:rPr>
        <w:t>–</w:t>
      </w:r>
      <w:r w:rsidR="00C54F3D">
        <w:rPr>
          <w:rFonts w:eastAsia="Calibri"/>
          <w:sz w:val="28"/>
          <w:szCs w:val="28"/>
          <w:lang w:eastAsia="en-US"/>
        </w:rPr>
        <w:t xml:space="preserve"> </w:t>
      </w:r>
      <w:r w:rsidRPr="00F178FC">
        <w:rPr>
          <w:rFonts w:eastAsia="Calibri"/>
          <w:sz w:val="28"/>
          <w:szCs w:val="28"/>
          <w:lang w:eastAsia="en-US"/>
        </w:rPr>
        <w:t xml:space="preserve">2014. </w:t>
      </w:r>
      <w:r w:rsidR="00C07EE8" w:rsidRPr="00C07EE8">
        <w:rPr>
          <w:rFonts w:eastAsia="Calibri"/>
          <w:sz w:val="28"/>
          <w:szCs w:val="28"/>
          <w:lang w:eastAsia="en-US"/>
        </w:rPr>
        <w:t>–</w:t>
      </w:r>
      <w:r w:rsidRPr="00F178FC">
        <w:rPr>
          <w:rFonts w:eastAsia="Calibri"/>
          <w:sz w:val="28"/>
          <w:szCs w:val="28"/>
          <w:lang w:eastAsia="en-US"/>
        </w:rPr>
        <w:t xml:space="preserve"> №5</w:t>
      </w:r>
      <w:r w:rsidR="00C54F3D">
        <w:rPr>
          <w:rFonts w:eastAsia="Calibri"/>
          <w:sz w:val="28"/>
          <w:szCs w:val="28"/>
          <w:lang w:eastAsia="en-US"/>
        </w:rPr>
        <w:t xml:space="preserve">. </w:t>
      </w:r>
      <w:r w:rsidR="002F7C95" w:rsidRPr="002F7C95">
        <w:rPr>
          <w:rFonts w:eastAsia="Calibri"/>
          <w:sz w:val="28"/>
          <w:szCs w:val="28"/>
          <w:lang w:eastAsia="en-US"/>
        </w:rPr>
        <w:t>–</w:t>
      </w:r>
      <w:r w:rsidRPr="002F7C95">
        <w:rPr>
          <w:rFonts w:eastAsia="Calibri"/>
          <w:sz w:val="28"/>
          <w:szCs w:val="28"/>
          <w:lang w:eastAsia="en-US"/>
        </w:rPr>
        <w:t xml:space="preserve"> С.</w:t>
      </w:r>
      <w:r w:rsidR="00C54F3D" w:rsidRPr="002F7C95">
        <w:rPr>
          <w:rFonts w:eastAsia="Calibri"/>
          <w:sz w:val="28"/>
          <w:szCs w:val="28"/>
          <w:lang w:eastAsia="en-US"/>
        </w:rPr>
        <w:t xml:space="preserve"> </w:t>
      </w:r>
      <w:r w:rsidR="00326AD0" w:rsidRPr="00326AD0">
        <w:rPr>
          <w:rFonts w:eastAsia="Calibri"/>
          <w:sz w:val="28"/>
          <w:szCs w:val="28"/>
          <w:lang w:eastAsia="en-US"/>
        </w:rPr>
        <w:t>99-103.</w:t>
      </w:r>
    </w:p>
    <w:p w:rsidR="00C6561F" w:rsidRPr="00F178FC" w:rsidRDefault="00C6561F" w:rsidP="00F178FC">
      <w:pPr>
        <w:pStyle w:val="af6"/>
        <w:ind w:firstLine="708"/>
        <w:jc w:val="both"/>
        <w:rPr>
          <w:rFonts w:eastAsia="Calibri"/>
          <w:sz w:val="28"/>
          <w:szCs w:val="28"/>
          <w:lang w:eastAsia="en-US"/>
        </w:rPr>
      </w:pPr>
      <w:r w:rsidRPr="00F178FC">
        <w:rPr>
          <w:rFonts w:eastAsia="Calibri"/>
          <w:sz w:val="28"/>
          <w:szCs w:val="28"/>
          <w:lang w:eastAsia="en-US"/>
        </w:rPr>
        <w:t xml:space="preserve">7.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00C54F3D">
        <w:rPr>
          <w:rFonts w:eastAsia="Calibri"/>
          <w:sz w:val="28"/>
          <w:szCs w:val="28"/>
          <w:lang w:eastAsia="en-US"/>
        </w:rPr>
        <w:t>.</w:t>
      </w:r>
      <w:r w:rsidRPr="00F178FC">
        <w:rPr>
          <w:rFonts w:eastAsia="Calibri"/>
          <w:sz w:val="28"/>
          <w:szCs w:val="28"/>
          <w:lang w:eastAsia="en-US"/>
        </w:rPr>
        <w:t xml:space="preserve"> Развитие и расширения экспортного потенциала в Кыргызской Республик</w:t>
      </w:r>
      <w:r w:rsidR="00C07EE8">
        <w:rPr>
          <w:rFonts w:eastAsia="Calibri"/>
          <w:sz w:val="28"/>
          <w:szCs w:val="28"/>
          <w:lang w:eastAsia="en-US"/>
        </w:rPr>
        <w:t>е</w:t>
      </w:r>
      <w:r w:rsidRPr="00F178FC">
        <w:rPr>
          <w:rFonts w:eastAsia="Calibri"/>
          <w:sz w:val="28"/>
          <w:szCs w:val="28"/>
          <w:lang w:eastAsia="en-US"/>
        </w:rPr>
        <w:t xml:space="preserve"> в 2014 году </w:t>
      </w:r>
      <w:r w:rsidR="00F178FC" w:rsidRPr="00F178FC">
        <w:rPr>
          <w:rFonts w:eastAsia="Times New Roman"/>
          <w:sz w:val="28"/>
          <w:szCs w:val="28"/>
        </w:rPr>
        <w:t xml:space="preserve">[Текст] </w:t>
      </w:r>
      <w:r w:rsidRPr="00F178FC">
        <w:rPr>
          <w:rFonts w:eastAsia="Calibri"/>
          <w:sz w:val="28"/>
          <w:szCs w:val="28"/>
          <w:lang w:eastAsia="en-US"/>
        </w:rPr>
        <w:t xml:space="preserve">/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Pr="00F178FC">
        <w:rPr>
          <w:rFonts w:eastAsia="Calibri"/>
          <w:sz w:val="28"/>
          <w:szCs w:val="28"/>
          <w:lang w:eastAsia="en-US"/>
        </w:rPr>
        <w:t xml:space="preserve"> // Экономика</w:t>
      </w:r>
      <w:r w:rsidR="00C54F3D">
        <w:rPr>
          <w:rFonts w:eastAsia="Calibri"/>
          <w:sz w:val="28"/>
          <w:szCs w:val="28"/>
          <w:lang w:eastAsia="en-US"/>
        </w:rPr>
        <w:t>.</w:t>
      </w:r>
      <w:r w:rsidRPr="00F178FC">
        <w:rPr>
          <w:rFonts w:eastAsia="Calibri"/>
          <w:sz w:val="28"/>
          <w:szCs w:val="28"/>
          <w:lang w:eastAsia="en-US"/>
        </w:rPr>
        <w:t xml:space="preserve"> </w:t>
      </w:r>
      <w:r w:rsidR="00C07EE8" w:rsidRPr="00C07EE8">
        <w:rPr>
          <w:rFonts w:eastAsia="Calibri"/>
          <w:sz w:val="28"/>
          <w:szCs w:val="28"/>
          <w:lang w:eastAsia="en-US"/>
        </w:rPr>
        <w:t>–</w:t>
      </w:r>
      <w:r w:rsidR="00C54F3D">
        <w:rPr>
          <w:rFonts w:eastAsia="Calibri"/>
          <w:sz w:val="28"/>
          <w:szCs w:val="28"/>
          <w:lang w:eastAsia="en-US"/>
        </w:rPr>
        <w:t xml:space="preserve"> </w:t>
      </w:r>
      <w:r w:rsidRPr="00F178FC">
        <w:rPr>
          <w:rFonts w:eastAsia="Calibri"/>
          <w:sz w:val="28"/>
          <w:szCs w:val="28"/>
          <w:lang w:eastAsia="en-US"/>
        </w:rPr>
        <w:t xml:space="preserve">2014. </w:t>
      </w:r>
      <w:r w:rsidR="00C07EE8" w:rsidRPr="00C07EE8">
        <w:rPr>
          <w:rFonts w:eastAsia="Calibri"/>
          <w:sz w:val="28"/>
          <w:szCs w:val="28"/>
          <w:lang w:eastAsia="en-US"/>
        </w:rPr>
        <w:t>–</w:t>
      </w:r>
      <w:r w:rsidRPr="00F178FC">
        <w:rPr>
          <w:rFonts w:eastAsia="Calibri"/>
          <w:sz w:val="28"/>
          <w:szCs w:val="28"/>
          <w:lang w:eastAsia="en-US"/>
        </w:rPr>
        <w:t xml:space="preserve"> №4</w:t>
      </w:r>
      <w:r w:rsidR="00C54F3D">
        <w:rPr>
          <w:rFonts w:eastAsia="Calibri"/>
          <w:sz w:val="28"/>
          <w:szCs w:val="28"/>
          <w:lang w:eastAsia="en-US"/>
        </w:rPr>
        <w:t xml:space="preserve">. </w:t>
      </w:r>
      <w:r w:rsidR="00C07EE8" w:rsidRPr="00C07EE8">
        <w:rPr>
          <w:rFonts w:eastAsia="Calibri"/>
          <w:sz w:val="28"/>
          <w:szCs w:val="28"/>
          <w:lang w:eastAsia="en-US"/>
        </w:rPr>
        <w:t>–</w:t>
      </w:r>
      <w:r w:rsidRPr="00F178FC">
        <w:rPr>
          <w:rFonts w:eastAsia="Calibri"/>
          <w:sz w:val="28"/>
          <w:szCs w:val="28"/>
          <w:lang w:eastAsia="en-US"/>
        </w:rPr>
        <w:t xml:space="preserve"> С.85-89.</w:t>
      </w:r>
    </w:p>
    <w:p w:rsidR="00C6561F" w:rsidRPr="00F178FC" w:rsidRDefault="00C6561F" w:rsidP="00F178FC">
      <w:pPr>
        <w:pStyle w:val="af6"/>
        <w:jc w:val="both"/>
        <w:rPr>
          <w:rFonts w:eastAsia="Calibri"/>
          <w:sz w:val="28"/>
          <w:szCs w:val="28"/>
          <w:lang w:eastAsia="en-US"/>
        </w:rPr>
      </w:pPr>
      <w:r w:rsidRPr="00F178FC">
        <w:rPr>
          <w:rFonts w:eastAsia="Calibri"/>
          <w:sz w:val="28"/>
          <w:szCs w:val="28"/>
          <w:lang w:eastAsia="en-US"/>
        </w:rPr>
        <w:t xml:space="preserve"> </w:t>
      </w:r>
      <w:r w:rsidR="00F178FC">
        <w:rPr>
          <w:rFonts w:eastAsia="Calibri"/>
          <w:sz w:val="28"/>
          <w:szCs w:val="28"/>
          <w:lang w:eastAsia="en-US"/>
        </w:rPr>
        <w:tab/>
      </w:r>
      <w:r w:rsidRPr="00F178FC">
        <w:rPr>
          <w:rFonts w:eastAsia="Calibri"/>
          <w:sz w:val="28"/>
          <w:szCs w:val="28"/>
          <w:lang w:eastAsia="en-US"/>
        </w:rPr>
        <w:t xml:space="preserve">8.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00C54F3D">
        <w:rPr>
          <w:rFonts w:eastAsia="Calibri"/>
          <w:sz w:val="28"/>
          <w:szCs w:val="28"/>
          <w:lang w:eastAsia="en-US"/>
        </w:rPr>
        <w:t>.</w:t>
      </w:r>
      <w:r w:rsidRPr="00F178FC">
        <w:rPr>
          <w:rFonts w:eastAsia="Calibri"/>
          <w:sz w:val="28"/>
          <w:szCs w:val="28"/>
          <w:lang w:eastAsia="en-US"/>
        </w:rPr>
        <w:t xml:space="preserve"> Основные направления и расширени</w:t>
      </w:r>
      <w:r w:rsidR="00C07EE8">
        <w:rPr>
          <w:rFonts w:eastAsia="Calibri"/>
          <w:sz w:val="28"/>
          <w:szCs w:val="28"/>
          <w:lang w:eastAsia="en-US"/>
        </w:rPr>
        <w:t>е</w:t>
      </w:r>
      <w:r w:rsidRPr="00F178FC">
        <w:rPr>
          <w:rFonts w:eastAsia="Calibri"/>
          <w:sz w:val="28"/>
          <w:szCs w:val="28"/>
          <w:lang w:eastAsia="en-US"/>
        </w:rPr>
        <w:t xml:space="preserve"> экспортного потенциала Кыргызской Республики в 2014 году </w:t>
      </w:r>
      <w:r w:rsidR="00C54F3D" w:rsidRPr="00C54F3D">
        <w:rPr>
          <w:rFonts w:eastAsia="Times New Roman"/>
          <w:sz w:val="28"/>
          <w:szCs w:val="28"/>
        </w:rPr>
        <w:t xml:space="preserve">[Текст] </w:t>
      </w:r>
      <w:r w:rsidRPr="00F178FC">
        <w:rPr>
          <w:rFonts w:eastAsia="Calibri"/>
          <w:sz w:val="28"/>
          <w:szCs w:val="28"/>
          <w:lang w:eastAsia="en-US"/>
        </w:rPr>
        <w:t xml:space="preserve">/ </w:t>
      </w:r>
      <w:proofErr w:type="spellStart"/>
      <w:r w:rsidRPr="00F178FC">
        <w:rPr>
          <w:rFonts w:eastAsia="Calibri"/>
          <w:sz w:val="28"/>
          <w:szCs w:val="28"/>
          <w:lang w:eastAsia="en-US"/>
        </w:rPr>
        <w:t>Фронтбек</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кызы</w:t>
      </w:r>
      <w:proofErr w:type="spellEnd"/>
      <w:r w:rsidRPr="00F178FC">
        <w:rPr>
          <w:rFonts w:eastAsia="Calibri"/>
          <w:sz w:val="28"/>
          <w:szCs w:val="28"/>
          <w:lang w:eastAsia="en-US"/>
        </w:rPr>
        <w:t xml:space="preserve"> </w:t>
      </w:r>
      <w:proofErr w:type="spellStart"/>
      <w:r w:rsidRPr="00F178FC">
        <w:rPr>
          <w:rFonts w:eastAsia="Calibri"/>
          <w:sz w:val="28"/>
          <w:szCs w:val="28"/>
          <w:lang w:eastAsia="en-US"/>
        </w:rPr>
        <w:t>Жамал</w:t>
      </w:r>
      <w:proofErr w:type="spellEnd"/>
      <w:r w:rsidRPr="00F178FC">
        <w:rPr>
          <w:rFonts w:eastAsia="Calibri"/>
          <w:sz w:val="28"/>
          <w:szCs w:val="28"/>
          <w:lang w:eastAsia="en-US"/>
        </w:rPr>
        <w:t xml:space="preserve"> // </w:t>
      </w:r>
      <w:r w:rsidR="00C54F3D">
        <w:rPr>
          <w:rFonts w:eastAsia="Calibri"/>
          <w:sz w:val="28"/>
          <w:szCs w:val="28"/>
          <w:lang w:eastAsia="en-US"/>
        </w:rPr>
        <w:t>Э</w:t>
      </w:r>
      <w:r w:rsidR="00C54F3D" w:rsidRPr="00F178FC">
        <w:rPr>
          <w:rFonts w:eastAsia="Calibri"/>
          <w:sz w:val="28"/>
          <w:szCs w:val="28"/>
          <w:lang w:eastAsia="en-US"/>
        </w:rPr>
        <w:t xml:space="preserve">кономический журнал </w:t>
      </w:r>
      <w:r w:rsidR="00C54F3D">
        <w:rPr>
          <w:rFonts w:eastAsia="Calibri"/>
          <w:sz w:val="28"/>
          <w:szCs w:val="28"/>
          <w:lang w:eastAsia="en-US"/>
        </w:rPr>
        <w:t>«</w:t>
      </w:r>
      <w:r w:rsidRPr="00F178FC">
        <w:rPr>
          <w:rFonts w:eastAsia="Calibri"/>
          <w:sz w:val="28"/>
          <w:szCs w:val="28"/>
          <w:lang w:eastAsia="en-US"/>
        </w:rPr>
        <w:t>Аль пари</w:t>
      </w:r>
      <w:r w:rsidR="00C54F3D">
        <w:rPr>
          <w:rFonts w:eastAsia="Calibri"/>
          <w:sz w:val="28"/>
          <w:szCs w:val="28"/>
          <w:lang w:eastAsia="en-US"/>
        </w:rPr>
        <w:t>». –</w:t>
      </w:r>
      <w:r w:rsidRPr="00F178FC">
        <w:rPr>
          <w:rFonts w:eastAsia="Calibri"/>
          <w:sz w:val="28"/>
          <w:szCs w:val="28"/>
          <w:lang w:eastAsia="en-US"/>
        </w:rPr>
        <w:t xml:space="preserve"> </w:t>
      </w:r>
      <w:proofErr w:type="spellStart"/>
      <w:r w:rsidRPr="00F178FC">
        <w:rPr>
          <w:rFonts w:eastAsia="Calibri"/>
          <w:sz w:val="28"/>
          <w:szCs w:val="28"/>
          <w:lang w:eastAsia="en-US"/>
        </w:rPr>
        <w:t>Алмата</w:t>
      </w:r>
      <w:proofErr w:type="spellEnd"/>
      <w:r w:rsidR="00C54F3D">
        <w:rPr>
          <w:rFonts w:eastAsia="Calibri"/>
          <w:sz w:val="28"/>
          <w:szCs w:val="28"/>
          <w:lang w:eastAsia="en-US"/>
        </w:rPr>
        <w:t>,</w:t>
      </w:r>
      <w:r w:rsidRPr="00F178FC">
        <w:rPr>
          <w:rFonts w:eastAsia="Calibri"/>
          <w:sz w:val="28"/>
          <w:szCs w:val="28"/>
          <w:lang w:eastAsia="en-US"/>
        </w:rPr>
        <w:t xml:space="preserve"> 2013. </w:t>
      </w:r>
      <w:r w:rsidR="00C07EE8" w:rsidRPr="00C07EE8">
        <w:rPr>
          <w:rFonts w:eastAsia="Calibri"/>
          <w:sz w:val="28"/>
          <w:szCs w:val="28"/>
          <w:lang w:eastAsia="en-US"/>
        </w:rPr>
        <w:t>–</w:t>
      </w:r>
      <w:r w:rsidRPr="00F178FC">
        <w:rPr>
          <w:rFonts w:eastAsia="Calibri"/>
          <w:sz w:val="28"/>
          <w:szCs w:val="28"/>
          <w:lang w:eastAsia="en-US"/>
        </w:rPr>
        <w:t xml:space="preserve"> №4</w:t>
      </w:r>
      <w:r w:rsidR="00C54F3D">
        <w:rPr>
          <w:rFonts w:eastAsia="Calibri"/>
          <w:sz w:val="28"/>
          <w:szCs w:val="28"/>
          <w:lang w:eastAsia="en-US"/>
        </w:rPr>
        <w:t xml:space="preserve">. </w:t>
      </w:r>
      <w:r w:rsidR="00C07EE8" w:rsidRPr="00C07EE8">
        <w:rPr>
          <w:rFonts w:eastAsia="Calibri"/>
          <w:sz w:val="28"/>
          <w:szCs w:val="28"/>
          <w:lang w:eastAsia="en-US"/>
        </w:rPr>
        <w:t>–</w:t>
      </w:r>
      <w:r w:rsidRPr="00F178FC">
        <w:rPr>
          <w:rFonts w:eastAsia="Calibri"/>
          <w:sz w:val="28"/>
          <w:szCs w:val="28"/>
          <w:lang w:eastAsia="en-US"/>
        </w:rPr>
        <w:t xml:space="preserve"> С. 65-68.</w:t>
      </w:r>
    </w:p>
    <w:p w:rsidR="00C54F3D" w:rsidRDefault="00C54F3D" w:rsidP="00C6561F">
      <w:pPr>
        <w:widowControl/>
        <w:autoSpaceDE/>
        <w:autoSpaceDN/>
        <w:adjustRightInd/>
        <w:spacing w:after="200" w:line="276" w:lineRule="auto"/>
        <w:jc w:val="center"/>
        <w:rPr>
          <w:rFonts w:eastAsia="Calibri"/>
          <w:b/>
          <w:sz w:val="28"/>
          <w:szCs w:val="28"/>
          <w:lang w:eastAsia="en-US"/>
        </w:rPr>
      </w:pPr>
    </w:p>
    <w:p w:rsidR="00C54F3D" w:rsidRDefault="00C54F3D" w:rsidP="00C6561F">
      <w:pPr>
        <w:widowControl/>
        <w:autoSpaceDE/>
        <w:autoSpaceDN/>
        <w:adjustRightInd/>
        <w:spacing w:after="200" w:line="276" w:lineRule="auto"/>
        <w:jc w:val="center"/>
        <w:rPr>
          <w:rFonts w:eastAsia="Calibri"/>
          <w:b/>
          <w:sz w:val="28"/>
          <w:szCs w:val="28"/>
          <w:lang w:eastAsia="en-US"/>
        </w:rPr>
      </w:pPr>
    </w:p>
    <w:p w:rsidR="00C54F3D" w:rsidRDefault="00C54F3D" w:rsidP="00C6561F">
      <w:pPr>
        <w:widowControl/>
        <w:autoSpaceDE/>
        <w:autoSpaceDN/>
        <w:adjustRightInd/>
        <w:spacing w:after="200" w:line="276" w:lineRule="auto"/>
        <w:jc w:val="center"/>
        <w:rPr>
          <w:rFonts w:eastAsia="Calibri"/>
          <w:b/>
          <w:sz w:val="28"/>
          <w:szCs w:val="28"/>
          <w:lang w:eastAsia="en-US"/>
        </w:rPr>
      </w:pPr>
    </w:p>
    <w:p w:rsidR="00C54F3D" w:rsidRDefault="00C54F3D" w:rsidP="00C6561F">
      <w:pPr>
        <w:widowControl/>
        <w:autoSpaceDE/>
        <w:autoSpaceDN/>
        <w:adjustRightInd/>
        <w:spacing w:after="200" w:line="276" w:lineRule="auto"/>
        <w:jc w:val="center"/>
        <w:rPr>
          <w:rFonts w:eastAsia="Calibri"/>
          <w:b/>
          <w:sz w:val="28"/>
          <w:szCs w:val="28"/>
          <w:lang w:eastAsia="en-US"/>
        </w:rPr>
      </w:pPr>
    </w:p>
    <w:p w:rsidR="00A33476" w:rsidRDefault="00A33476" w:rsidP="00C6561F">
      <w:pPr>
        <w:widowControl/>
        <w:autoSpaceDE/>
        <w:autoSpaceDN/>
        <w:adjustRightInd/>
        <w:spacing w:after="200" w:line="276" w:lineRule="auto"/>
        <w:jc w:val="center"/>
        <w:rPr>
          <w:rFonts w:eastAsia="Calibri"/>
          <w:b/>
          <w:sz w:val="28"/>
          <w:szCs w:val="28"/>
          <w:lang w:eastAsia="en-US"/>
        </w:rPr>
      </w:pPr>
    </w:p>
    <w:p w:rsidR="00A33476" w:rsidRDefault="00A33476" w:rsidP="00C6561F">
      <w:pPr>
        <w:widowControl/>
        <w:autoSpaceDE/>
        <w:autoSpaceDN/>
        <w:adjustRightInd/>
        <w:spacing w:after="200" w:line="276" w:lineRule="auto"/>
        <w:jc w:val="center"/>
        <w:rPr>
          <w:rFonts w:eastAsia="Calibri"/>
          <w:b/>
          <w:sz w:val="28"/>
          <w:szCs w:val="28"/>
          <w:lang w:eastAsia="en-US"/>
        </w:rPr>
      </w:pPr>
    </w:p>
    <w:p w:rsidR="00C54F3D" w:rsidRPr="00C54F3D" w:rsidRDefault="00C54F3D" w:rsidP="00C54F3D">
      <w:pPr>
        <w:ind w:firstLine="720"/>
        <w:jc w:val="center"/>
        <w:rPr>
          <w:b/>
          <w:sz w:val="28"/>
          <w:szCs w:val="28"/>
        </w:rPr>
      </w:pPr>
      <w:proofErr w:type="spellStart"/>
      <w:r w:rsidRPr="00C54F3D">
        <w:rPr>
          <w:b/>
          <w:sz w:val="28"/>
          <w:szCs w:val="28"/>
        </w:rPr>
        <w:t>Фронтбек</w:t>
      </w:r>
      <w:proofErr w:type="spellEnd"/>
      <w:r w:rsidRPr="00C54F3D">
        <w:rPr>
          <w:b/>
          <w:sz w:val="28"/>
          <w:szCs w:val="28"/>
        </w:rPr>
        <w:t xml:space="preserve"> </w:t>
      </w:r>
      <w:proofErr w:type="spellStart"/>
      <w:r w:rsidRPr="00C54F3D">
        <w:rPr>
          <w:b/>
          <w:sz w:val="28"/>
          <w:szCs w:val="28"/>
        </w:rPr>
        <w:t>кызы</w:t>
      </w:r>
      <w:proofErr w:type="spellEnd"/>
      <w:r w:rsidRPr="00C54F3D">
        <w:rPr>
          <w:b/>
          <w:sz w:val="28"/>
          <w:szCs w:val="28"/>
        </w:rPr>
        <w:t xml:space="preserve"> </w:t>
      </w:r>
      <w:proofErr w:type="spellStart"/>
      <w:r w:rsidRPr="00C54F3D">
        <w:rPr>
          <w:b/>
          <w:sz w:val="28"/>
          <w:szCs w:val="28"/>
        </w:rPr>
        <w:t>Жамалдын</w:t>
      </w:r>
      <w:proofErr w:type="spellEnd"/>
    </w:p>
    <w:p w:rsidR="00C54F3D" w:rsidRPr="00C54F3D" w:rsidRDefault="00C54F3D" w:rsidP="00C54F3D">
      <w:pPr>
        <w:ind w:firstLine="720"/>
        <w:jc w:val="center"/>
        <w:rPr>
          <w:b/>
          <w:sz w:val="28"/>
          <w:szCs w:val="28"/>
        </w:rPr>
      </w:pPr>
      <w:r w:rsidRPr="00C54F3D">
        <w:rPr>
          <w:b/>
          <w:sz w:val="28"/>
          <w:szCs w:val="28"/>
        </w:rPr>
        <w:t xml:space="preserve">«Кыргызстан </w:t>
      </w:r>
      <w:proofErr w:type="spellStart"/>
      <w:r w:rsidRPr="00C54F3D">
        <w:rPr>
          <w:b/>
          <w:sz w:val="28"/>
          <w:szCs w:val="28"/>
        </w:rPr>
        <w:t>менен</w:t>
      </w:r>
      <w:proofErr w:type="spellEnd"/>
      <w:r w:rsidRPr="00C54F3D">
        <w:rPr>
          <w:b/>
          <w:sz w:val="28"/>
          <w:szCs w:val="28"/>
        </w:rPr>
        <w:t xml:space="preserve"> </w:t>
      </w:r>
      <w:proofErr w:type="spellStart"/>
      <w:r w:rsidRPr="00C54F3D">
        <w:rPr>
          <w:b/>
          <w:sz w:val="28"/>
          <w:szCs w:val="28"/>
        </w:rPr>
        <w:t>Казакстандын</w:t>
      </w:r>
      <w:proofErr w:type="spellEnd"/>
      <w:r w:rsidRPr="00C54F3D">
        <w:rPr>
          <w:b/>
          <w:sz w:val="28"/>
          <w:szCs w:val="28"/>
        </w:rPr>
        <w:t xml:space="preserve"> </w:t>
      </w:r>
      <w:proofErr w:type="spellStart"/>
      <w:r w:rsidRPr="00C54F3D">
        <w:rPr>
          <w:b/>
          <w:sz w:val="28"/>
          <w:szCs w:val="28"/>
        </w:rPr>
        <w:t>тышкы</w:t>
      </w:r>
      <w:proofErr w:type="spellEnd"/>
      <w:r w:rsidRPr="00C54F3D">
        <w:rPr>
          <w:b/>
          <w:sz w:val="28"/>
          <w:szCs w:val="28"/>
        </w:rPr>
        <w:t xml:space="preserve"> </w:t>
      </w:r>
      <w:proofErr w:type="spellStart"/>
      <w:r w:rsidRPr="00C54F3D">
        <w:rPr>
          <w:b/>
          <w:sz w:val="28"/>
          <w:szCs w:val="28"/>
        </w:rPr>
        <w:t>экономикалык</w:t>
      </w:r>
      <w:proofErr w:type="spellEnd"/>
      <w:r w:rsidRPr="00C54F3D">
        <w:rPr>
          <w:b/>
          <w:sz w:val="28"/>
          <w:szCs w:val="28"/>
        </w:rPr>
        <w:t xml:space="preserve"> </w:t>
      </w:r>
      <w:proofErr w:type="spellStart"/>
      <w:r w:rsidRPr="00C54F3D">
        <w:rPr>
          <w:b/>
          <w:sz w:val="28"/>
          <w:szCs w:val="28"/>
        </w:rPr>
        <w:t>карым-катышы</w:t>
      </w:r>
      <w:proofErr w:type="spellEnd"/>
      <w:r w:rsidRPr="00C54F3D">
        <w:rPr>
          <w:b/>
          <w:sz w:val="28"/>
          <w:szCs w:val="28"/>
        </w:rPr>
        <w:t xml:space="preserve">» </w:t>
      </w:r>
      <w:r w:rsidRPr="00C54F3D">
        <w:rPr>
          <w:b/>
          <w:sz w:val="28"/>
          <w:szCs w:val="28"/>
          <w:lang w:val="ky-KG"/>
        </w:rPr>
        <w:t xml:space="preserve">темасындагы 08.00.05 - экономика жана эл чарбасын башкаруу адистиги боюнча экономика илимдеринин кандидаты окумуштуулук даражасын  </w:t>
      </w:r>
      <w:r>
        <w:rPr>
          <w:b/>
          <w:sz w:val="28"/>
          <w:szCs w:val="28"/>
          <w:lang w:val="ky-KG"/>
        </w:rPr>
        <w:t xml:space="preserve">изденип </w:t>
      </w:r>
      <w:r w:rsidRPr="00C54F3D">
        <w:rPr>
          <w:b/>
          <w:sz w:val="28"/>
          <w:szCs w:val="28"/>
          <w:lang w:val="ky-KG"/>
        </w:rPr>
        <w:t xml:space="preserve">алуу үчүн жазылган диссертациянын  </w:t>
      </w:r>
    </w:p>
    <w:p w:rsidR="00C54F3D" w:rsidRPr="00C54F3D" w:rsidRDefault="00C54F3D" w:rsidP="00C54F3D">
      <w:pPr>
        <w:ind w:firstLine="720"/>
        <w:jc w:val="center"/>
        <w:rPr>
          <w:b/>
          <w:sz w:val="28"/>
          <w:szCs w:val="28"/>
          <w:lang w:val="ky-KG"/>
        </w:rPr>
      </w:pPr>
      <w:r w:rsidRPr="00C54F3D">
        <w:rPr>
          <w:b/>
          <w:sz w:val="28"/>
          <w:szCs w:val="28"/>
          <w:lang w:val="ky-KG"/>
        </w:rPr>
        <w:t>РЕЗЮМЕСИ</w:t>
      </w:r>
    </w:p>
    <w:p w:rsidR="00C54F3D" w:rsidRPr="005B2496" w:rsidRDefault="00C54F3D" w:rsidP="00C54F3D">
      <w:pPr>
        <w:ind w:firstLine="720"/>
        <w:jc w:val="center"/>
        <w:rPr>
          <w:b/>
          <w:sz w:val="28"/>
          <w:szCs w:val="28"/>
        </w:rPr>
      </w:pPr>
    </w:p>
    <w:p w:rsidR="00C54F3D" w:rsidRPr="005B2496" w:rsidRDefault="00C54F3D" w:rsidP="00C54F3D">
      <w:pPr>
        <w:ind w:firstLine="720"/>
        <w:jc w:val="both"/>
        <w:rPr>
          <w:sz w:val="28"/>
          <w:szCs w:val="28"/>
        </w:rPr>
      </w:pPr>
      <w:r w:rsidRPr="005B2496">
        <w:rPr>
          <w:sz w:val="28"/>
          <w:szCs w:val="28"/>
        </w:rPr>
        <w:t xml:space="preserve"> </w:t>
      </w:r>
      <w:proofErr w:type="spellStart"/>
      <w:r w:rsidRPr="00C54F3D">
        <w:rPr>
          <w:b/>
          <w:sz w:val="28"/>
          <w:szCs w:val="28"/>
        </w:rPr>
        <w:t>Негизги</w:t>
      </w:r>
      <w:proofErr w:type="spellEnd"/>
      <w:r w:rsidRPr="00C54F3D">
        <w:rPr>
          <w:b/>
          <w:sz w:val="28"/>
          <w:szCs w:val="28"/>
        </w:rPr>
        <w:t xml:space="preserve"> </w:t>
      </w:r>
      <w:proofErr w:type="spellStart"/>
      <w:r w:rsidRPr="00C54F3D">
        <w:rPr>
          <w:b/>
          <w:sz w:val="28"/>
          <w:szCs w:val="28"/>
        </w:rPr>
        <w:t>сөздө</w:t>
      </w:r>
      <w:proofErr w:type="gramStart"/>
      <w:r w:rsidRPr="00C54F3D">
        <w:rPr>
          <w:b/>
          <w:sz w:val="28"/>
          <w:szCs w:val="28"/>
        </w:rPr>
        <w:t>р</w:t>
      </w:r>
      <w:proofErr w:type="spellEnd"/>
      <w:proofErr w:type="gramEnd"/>
      <w:r w:rsidRPr="00C54F3D">
        <w:rPr>
          <w:b/>
          <w:sz w:val="28"/>
          <w:szCs w:val="28"/>
        </w:rPr>
        <w:t>:</w:t>
      </w:r>
      <w:r w:rsidRPr="005B2496">
        <w:rPr>
          <w:sz w:val="28"/>
          <w:szCs w:val="28"/>
        </w:rPr>
        <w:t xml:space="preserve"> </w:t>
      </w:r>
      <w:proofErr w:type="spellStart"/>
      <w:r w:rsidRPr="005B2496">
        <w:rPr>
          <w:sz w:val="28"/>
          <w:szCs w:val="28"/>
        </w:rPr>
        <w:t>тышкы</w:t>
      </w:r>
      <w:proofErr w:type="spellEnd"/>
      <w:r w:rsidRPr="005B2496">
        <w:rPr>
          <w:sz w:val="28"/>
          <w:szCs w:val="28"/>
        </w:rPr>
        <w:t xml:space="preserve"> </w:t>
      </w:r>
      <w:proofErr w:type="spellStart"/>
      <w:r w:rsidRPr="005B2496">
        <w:rPr>
          <w:sz w:val="28"/>
          <w:szCs w:val="28"/>
        </w:rPr>
        <w:t>экономикалык</w:t>
      </w:r>
      <w:proofErr w:type="spellEnd"/>
      <w:r w:rsidRPr="005B2496">
        <w:rPr>
          <w:sz w:val="28"/>
          <w:szCs w:val="28"/>
        </w:rPr>
        <w:t xml:space="preserve"> </w:t>
      </w:r>
      <w:proofErr w:type="spellStart"/>
      <w:r w:rsidRPr="005B2496">
        <w:rPr>
          <w:sz w:val="28"/>
          <w:szCs w:val="28"/>
        </w:rPr>
        <w:t>байланыш</w:t>
      </w:r>
      <w:proofErr w:type="spellEnd"/>
      <w:r w:rsidRPr="005B2496">
        <w:rPr>
          <w:sz w:val="28"/>
          <w:szCs w:val="28"/>
        </w:rPr>
        <w:t xml:space="preserve">, экспорт, интеграция, </w:t>
      </w:r>
      <w:proofErr w:type="spellStart"/>
      <w:r w:rsidRPr="005B2496">
        <w:rPr>
          <w:sz w:val="28"/>
          <w:szCs w:val="28"/>
        </w:rPr>
        <w:t>башкы</w:t>
      </w:r>
      <w:proofErr w:type="spellEnd"/>
      <w:r w:rsidRPr="005B2496">
        <w:rPr>
          <w:sz w:val="28"/>
          <w:szCs w:val="28"/>
        </w:rPr>
        <w:t xml:space="preserve"> </w:t>
      </w:r>
      <w:proofErr w:type="spellStart"/>
      <w:r w:rsidRPr="005B2496">
        <w:rPr>
          <w:sz w:val="28"/>
          <w:szCs w:val="28"/>
        </w:rPr>
        <w:t>багыттар</w:t>
      </w:r>
      <w:proofErr w:type="spellEnd"/>
      <w:r w:rsidRPr="005B2496">
        <w:rPr>
          <w:sz w:val="28"/>
          <w:szCs w:val="28"/>
        </w:rPr>
        <w:t xml:space="preserve">, импорт, </w:t>
      </w:r>
      <w:proofErr w:type="spellStart"/>
      <w:r w:rsidRPr="005B2496">
        <w:rPr>
          <w:sz w:val="28"/>
          <w:szCs w:val="28"/>
        </w:rPr>
        <w:t>атаандаштык</w:t>
      </w:r>
      <w:proofErr w:type="spellEnd"/>
      <w:r w:rsidRPr="005B2496">
        <w:rPr>
          <w:sz w:val="28"/>
          <w:szCs w:val="28"/>
        </w:rPr>
        <w:t xml:space="preserve">, </w:t>
      </w:r>
      <w:proofErr w:type="spellStart"/>
      <w:r w:rsidRPr="005B2496">
        <w:rPr>
          <w:sz w:val="28"/>
          <w:szCs w:val="28"/>
        </w:rPr>
        <w:t>натыйжалуулук</w:t>
      </w:r>
      <w:proofErr w:type="spellEnd"/>
      <w:r w:rsidRPr="005B2496">
        <w:rPr>
          <w:sz w:val="28"/>
          <w:szCs w:val="28"/>
        </w:rPr>
        <w:t xml:space="preserve">, ресурс, потенциал, инвестиция, диверсификация, </w:t>
      </w:r>
      <w:proofErr w:type="spellStart"/>
      <w:r w:rsidRPr="005B2496">
        <w:rPr>
          <w:sz w:val="28"/>
          <w:szCs w:val="28"/>
        </w:rPr>
        <w:t>стратегиялык</w:t>
      </w:r>
      <w:proofErr w:type="spellEnd"/>
      <w:r w:rsidRPr="005B2496">
        <w:rPr>
          <w:sz w:val="28"/>
          <w:szCs w:val="28"/>
        </w:rPr>
        <w:t xml:space="preserve"> </w:t>
      </w:r>
      <w:proofErr w:type="spellStart"/>
      <w:r w:rsidRPr="005B2496">
        <w:rPr>
          <w:sz w:val="28"/>
          <w:szCs w:val="28"/>
        </w:rPr>
        <w:t>пландар</w:t>
      </w:r>
      <w:proofErr w:type="spellEnd"/>
      <w:r w:rsidRPr="005B2496">
        <w:rPr>
          <w:sz w:val="28"/>
          <w:szCs w:val="28"/>
        </w:rPr>
        <w:t xml:space="preserve">, </w:t>
      </w:r>
      <w:proofErr w:type="spellStart"/>
      <w:r w:rsidRPr="005B2496">
        <w:rPr>
          <w:sz w:val="28"/>
          <w:szCs w:val="28"/>
        </w:rPr>
        <w:t>экономикалык</w:t>
      </w:r>
      <w:proofErr w:type="spellEnd"/>
      <w:r w:rsidRPr="005B2496">
        <w:rPr>
          <w:sz w:val="28"/>
          <w:szCs w:val="28"/>
        </w:rPr>
        <w:t xml:space="preserve"> </w:t>
      </w:r>
      <w:proofErr w:type="spellStart"/>
      <w:r w:rsidRPr="005B2496">
        <w:rPr>
          <w:sz w:val="28"/>
          <w:szCs w:val="28"/>
        </w:rPr>
        <w:t>өнүгүү</w:t>
      </w:r>
      <w:proofErr w:type="spellEnd"/>
      <w:r w:rsidRPr="005B2496">
        <w:rPr>
          <w:sz w:val="28"/>
          <w:szCs w:val="28"/>
        </w:rPr>
        <w:t xml:space="preserve">, </w:t>
      </w:r>
      <w:proofErr w:type="spellStart"/>
      <w:r w:rsidRPr="005B2496">
        <w:rPr>
          <w:sz w:val="28"/>
          <w:szCs w:val="28"/>
        </w:rPr>
        <w:t>божомолдоо</w:t>
      </w:r>
      <w:proofErr w:type="spellEnd"/>
      <w:r w:rsidRPr="005B2496">
        <w:rPr>
          <w:sz w:val="28"/>
          <w:szCs w:val="28"/>
        </w:rPr>
        <w:t xml:space="preserve">, </w:t>
      </w:r>
      <w:proofErr w:type="spellStart"/>
      <w:r w:rsidRPr="005B2496">
        <w:rPr>
          <w:sz w:val="28"/>
          <w:szCs w:val="28"/>
        </w:rPr>
        <w:t>ааламдаштыруу</w:t>
      </w:r>
      <w:proofErr w:type="spellEnd"/>
      <w:r w:rsidRPr="005B2496">
        <w:rPr>
          <w:sz w:val="28"/>
          <w:szCs w:val="28"/>
        </w:rPr>
        <w:t xml:space="preserve">. </w:t>
      </w:r>
    </w:p>
    <w:p w:rsidR="00C54F3D" w:rsidRPr="005B2496" w:rsidRDefault="00C54F3D" w:rsidP="00C54F3D">
      <w:pPr>
        <w:ind w:firstLine="720"/>
        <w:jc w:val="both"/>
        <w:rPr>
          <w:sz w:val="28"/>
          <w:szCs w:val="28"/>
        </w:rPr>
      </w:pPr>
      <w:proofErr w:type="spellStart"/>
      <w:r w:rsidRPr="00C54F3D">
        <w:rPr>
          <w:b/>
          <w:sz w:val="28"/>
          <w:szCs w:val="28"/>
        </w:rPr>
        <w:t>Изилдөөнү</w:t>
      </w:r>
      <w:proofErr w:type="gramStart"/>
      <w:r w:rsidRPr="00C54F3D">
        <w:rPr>
          <w:b/>
          <w:sz w:val="28"/>
          <w:szCs w:val="28"/>
        </w:rPr>
        <w:t>н</w:t>
      </w:r>
      <w:proofErr w:type="spellEnd"/>
      <w:proofErr w:type="gramEnd"/>
      <w:r w:rsidRPr="00C54F3D">
        <w:rPr>
          <w:b/>
          <w:sz w:val="28"/>
          <w:szCs w:val="28"/>
        </w:rPr>
        <w:t xml:space="preserve"> </w:t>
      </w:r>
      <w:proofErr w:type="spellStart"/>
      <w:r w:rsidRPr="00C54F3D">
        <w:rPr>
          <w:b/>
          <w:sz w:val="28"/>
          <w:szCs w:val="28"/>
        </w:rPr>
        <w:t>объектиси</w:t>
      </w:r>
      <w:proofErr w:type="spellEnd"/>
      <w:r w:rsidRPr="00C54F3D">
        <w:rPr>
          <w:b/>
          <w:sz w:val="28"/>
          <w:szCs w:val="28"/>
        </w:rPr>
        <w:t>:</w:t>
      </w:r>
      <w:r w:rsidRPr="005B2496">
        <w:rPr>
          <w:sz w:val="28"/>
          <w:szCs w:val="28"/>
        </w:rPr>
        <w:t xml:space="preserve"> Кыргызстан </w:t>
      </w:r>
      <w:proofErr w:type="spellStart"/>
      <w:r w:rsidRPr="005B2496">
        <w:rPr>
          <w:sz w:val="28"/>
          <w:szCs w:val="28"/>
        </w:rPr>
        <w:t>менен</w:t>
      </w:r>
      <w:proofErr w:type="spellEnd"/>
      <w:r w:rsidRPr="005B2496">
        <w:rPr>
          <w:sz w:val="28"/>
          <w:szCs w:val="28"/>
        </w:rPr>
        <w:t xml:space="preserve"> </w:t>
      </w:r>
      <w:proofErr w:type="spellStart"/>
      <w:r w:rsidRPr="005B2496">
        <w:rPr>
          <w:sz w:val="28"/>
          <w:szCs w:val="28"/>
        </w:rPr>
        <w:t>Казакстандын</w:t>
      </w:r>
      <w:proofErr w:type="spellEnd"/>
      <w:r w:rsidRPr="005B2496">
        <w:rPr>
          <w:sz w:val="28"/>
          <w:szCs w:val="28"/>
        </w:rPr>
        <w:t xml:space="preserve"> </w:t>
      </w:r>
      <w:proofErr w:type="spellStart"/>
      <w:r w:rsidRPr="005B2496">
        <w:rPr>
          <w:sz w:val="28"/>
          <w:szCs w:val="28"/>
        </w:rPr>
        <w:t>тышкы</w:t>
      </w:r>
      <w:proofErr w:type="spellEnd"/>
      <w:r w:rsidRPr="005B2496">
        <w:rPr>
          <w:sz w:val="28"/>
          <w:szCs w:val="28"/>
        </w:rPr>
        <w:t xml:space="preserve"> </w:t>
      </w:r>
      <w:proofErr w:type="spellStart"/>
      <w:r w:rsidRPr="005B2496">
        <w:rPr>
          <w:sz w:val="28"/>
          <w:szCs w:val="28"/>
        </w:rPr>
        <w:t>экономикалык</w:t>
      </w:r>
      <w:proofErr w:type="spellEnd"/>
      <w:r w:rsidRPr="005B2496">
        <w:rPr>
          <w:sz w:val="28"/>
          <w:szCs w:val="28"/>
        </w:rPr>
        <w:t xml:space="preserve"> </w:t>
      </w:r>
      <w:proofErr w:type="spellStart"/>
      <w:r w:rsidRPr="005B2496">
        <w:rPr>
          <w:sz w:val="28"/>
          <w:szCs w:val="28"/>
        </w:rPr>
        <w:t>карым-катнашын</w:t>
      </w:r>
      <w:proofErr w:type="spellEnd"/>
      <w:r w:rsidRPr="005B2496">
        <w:rPr>
          <w:sz w:val="28"/>
          <w:szCs w:val="28"/>
        </w:rPr>
        <w:t xml:space="preserve"> </w:t>
      </w:r>
      <w:proofErr w:type="spellStart"/>
      <w:r w:rsidRPr="005B2496">
        <w:rPr>
          <w:sz w:val="28"/>
          <w:szCs w:val="28"/>
        </w:rPr>
        <w:t>өнүктүрүү</w:t>
      </w:r>
      <w:proofErr w:type="spellEnd"/>
      <w:r w:rsidRPr="005B2496">
        <w:rPr>
          <w:sz w:val="28"/>
          <w:szCs w:val="28"/>
        </w:rPr>
        <w:t xml:space="preserve">. </w:t>
      </w:r>
    </w:p>
    <w:p w:rsidR="00C54F3D" w:rsidRPr="005B2496" w:rsidRDefault="00C54F3D" w:rsidP="00C54F3D">
      <w:pPr>
        <w:ind w:firstLine="720"/>
        <w:jc w:val="both"/>
        <w:rPr>
          <w:sz w:val="28"/>
          <w:szCs w:val="28"/>
          <w:lang w:val="ky-KG"/>
        </w:rPr>
      </w:pPr>
      <w:r w:rsidRPr="00C54F3D">
        <w:rPr>
          <w:b/>
          <w:sz w:val="28"/>
          <w:szCs w:val="28"/>
          <w:lang w:val="ky-KG"/>
        </w:rPr>
        <w:t>Изилдөөнүн ыкмалары:</w:t>
      </w:r>
      <w:r w:rsidRPr="005B2496">
        <w:rPr>
          <w:sz w:val="28"/>
          <w:szCs w:val="28"/>
          <w:lang w:val="ky-KG"/>
        </w:rPr>
        <w:t xml:space="preserve"> жалпы жана салыштырып талдоо, </w:t>
      </w:r>
      <w:r w:rsidRPr="005B2496">
        <w:rPr>
          <w:sz w:val="28"/>
          <w:szCs w:val="28"/>
        </w:rPr>
        <w:t xml:space="preserve">экстраполяция,  </w:t>
      </w:r>
      <w:r w:rsidRPr="005B2496">
        <w:rPr>
          <w:sz w:val="28"/>
          <w:szCs w:val="28"/>
          <w:lang w:val="ky-KG"/>
        </w:rPr>
        <w:t>синтездөө, байкоо жүргүзүү, системалык, статистикалык, балансылык ж.б.</w:t>
      </w:r>
    </w:p>
    <w:p w:rsidR="00C54F3D" w:rsidRPr="005B2496" w:rsidRDefault="00C54F3D" w:rsidP="00C54F3D">
      <w:pPr>
        <w:ind w:firstLine="720"/>
        <w:jc w:val="both"/>
        <w:rPr>
          <w:sz w:val="28"/>
          <w:szCs w:val="28"/>
          <w:lang w:val="ky-KG"/>
        </w:rPr>
      </w:pPr>
      <w:r w:rsidRPr="00C54F3D">
        <w:rPr>
          <w:b/>
          <w:sz w:val="28"/>
          <w:szCs w:val="28"/>
          <w:lang w:val="ky-KG"/>
        </w:rPr>
        <w:t>Изилдөөнүн предмети:</w:t>
      </w:r>
      <w:r w:rsidRPr="005B2496">
        <w:rPr>
          <w:sz w:val="28"/>
          <w:szCs w:val="28"/>
          <w:lang w:val="ky-KG"/>
        </w:rPr>
        <w:t xml:space="preserve"> субъектилердин  ортосундагы көптөн берки тышкы экономикалык байланышты өнүктүрүүдөн  келип чыккан карым – катнашты кеңейтүү, келечекте экспоттун көлөмүн арбытуунун жолдорун карап чыгуу.  </w:t>
      </w:r>
    </w:p>
    <w:p w:rsidR="00C54F3D" w:rsidRPr="005B2496" w:rsidRDefault="00C54F3D" w:rsidP="00C54F3D">
      <w:pPr>
        <w:ind w:firstLine="720"/>
        <w:jc w:val="both"/>
        <w:rPr>
          <w:sz w:val="28"/>
          <w:szCs w:val="28"/>
          <w:lang w:val="ky-KG"/>
        </w:rPr>
      </w:pPr>
      <w:r w:rsidRPr="00C54F3D">
        <w:rPr>
          <w:b/>
          <w:sz w:val="28"/>
          <w:szCs w:val="28"/>
          <w:lang w:val="ky-KG"/>
        </w:rPr>
        <w:t>Изилдөөнүн максаты:</w:t>
      </w:r>
      <w:r w:rsidRPr="005B2496">
        <w:rPr>
          <w:sz w:val="28"/>
          <w:szCs w:val="28"/>
          <w:lang w:val="ky-KG"/>
        </w:rPr>
        <w:t xml:space="preserve"> Кыргызстан менен Казакстандын тышкы экономикалык байланышын өнүктүрүүнү теориялык, методикалык жана практикалык жактан негиздөө.</w:t>
      </w:r>
    </w:p>
    <w:p w:rsidR="00C54F3D" w:rsidRPr="005B2496" w:rsidRDefault="00C54F3D" w:rsidP="00C54F3D">
      <w:pPr>
        <w:ind w:firstLine="720"/>
        <w:jc w:val="both"/>
        <w:rPr>
          <w:sz w:val="28"/>
          <w:szCs w:val="28"/>
          <w:lang w:val="ky-KG"/>
        </w:rPr>
      </w:pPr>
      <w:r w:rsidRPr="00C54F3D">
        <w:rPr>
          <w:b/>
          <w:sz w:val="28"/>
          <w:szCs w:val="28"/>
          <w:lang w:val="ky-KG"/>
        </w:rPr>
        <w:t>Изилдөөнүн илимий жа</w:t>
      </w:r>
      <w:r w:rsidR="00A33476">
        <w:rPr>
          <w:b/>
          <w:sz w:val="28"/>
          <w:szCs w:val="28"/>
          <w:lang w:val="ky-KG"/>
        </w:rPr>
        <w:t>ң</w:t>
      </w:r>
      <w:r w:rsidRPr="00C54F3D">
        <w:rPr>
          <w:b/>
          <w:sz w:val="28"/>
          <w:szCs w:val="28"/>
          <w:lang w:val="ky-KG"/>
        </w:rPr>
        <w:t>ылыктары:</w:t>
      </w:r>
      <w:r w:rsidRPr="005B2496">
        <w:rPr>
          <w:sz w:val="28"/>
          <w:szCs w:val="28"/>
          <w:lang w:val="ky-KG"/>
        </w:rPr>
        <w:t xml:space="preserve"> Тышкы экономикалык карым-катнашты өнүктүрүүнүн теориялык, методикалык концепциясы ар тарптуу иликтенип, бир нукка салынды.  Эки өлкөнүн тышкы экономикалык байланышынын учурдагы өнүгүү деңгээли ар тараптуу иликтенип, келечекте экспорттук потенциалдын көлөмүн арбытуунун жолдору аныкталды. Иште өндүрүлгөн товарлардын атаандаштыгын арттыруу жана экспортту кеңейтүүнүн баскычтарын тактоодо диверсификациялоонун зарылчылыгы аныкталып, соңунан  тышкы экономикалык байланышты өнүктүрүүнүн стратегиялык божомолу даярдалды.</w:t>
      </w:r>
    </w:p>
    <w:p w:rsidR="00C54F3D" w:rsidRPr="005B2496" w:rsidRDefault="00C54F3D" w:rsidP="00C54F3D">
      <w:pPr>
        <w:ind w:firstLine="720"/>
        <w:jc w:val="both"/>
        <w:rPr>
          <w:sz w:val="28"/>
          <w:szCs w:val="28"/>
          <w:lang w:val="ky-KG"/>
        </w:rPr>
      </w:pPr>
      <w:r w:rsidRPr="00C54F3D">
        <w:rPr>
          <w:b/>
          <w:sz w:val="28"/>
          <w:szCs w:val="28"/>
          <w:lang w:val="ky-KG"/>
        </w:rPr>
        <w:t>Пайдалануу деңгээли</w:t>
      </w:r>
      <w:r w:rsidRPr="00C54F3D">
        <w:rPr>
          <w:b/>
          <w:i/>
          <w:sz w:val="28"/>
          <w:szCs w:val="28"/>
          <w:lang w:val="ky-KG"/>
        </w:rPr>
        <w:t>.</w:t>
      </w:r>
      <w:r w:rsidRPr="005B2496">
        <w:rPr>
          <w:i/>
          <w:sz w:val="28"/>
          <w:szCs w:val="28"/>
          <w:lang w:val="ky-KG"/>
        </w:rPr>
        <w:t xml:space="preserve"> </w:t>
      </w:r>
      <w:r w:rsidRPr="005B2496">
        <w:rPr>
          <w:sz w:val="28"/>
          <w:szCs w:val="28"/>
          <w:lang w:val="ky-KG"/>
        </w:rPr>
        <w:t>Эки өлкөнүн тышкы экономикалык байланышын өнүктүрүү боюнча иштеги сунуштар Кыргызстан менен Казакстандын ортосундагы экономикалык ар тараптуу карым-канашты мындан ары карай кыйла кеңейтүүгө пайдаланууга, келечекте байланышты чыңоого  көмөк көрсөтөт.</w:t>
      </w:r>
    </w:p>
    <w:p w:rsidR="00C54F3D" w:rsidRPr="00326AD0" w:rsidRDefault="00C54F3D" w:rsidP="00326AD0">
      <w:pPr>
        <w:ind w:firstLine="720"/>
        <w:jc w:val="both"/>
        <w:rPr>
          <w:sz w:val="28"/>
          <w:szCs w:val="28"/>
          <w:lang w:val="ky-KG"/>
        </w:rPr>
      </w:pPr>
      <w:r w:rsidRPr="00C54F3D">
        <w:rPr>
          <w:b/>
          <w:sz w:val="28"/>
          <w:szCs w:val="28"/>
          <w:lang w:val="ky-KG"/>
        </w:rPr>
        <w:t>Кол</w:t>
      </w:r>
      <w:r>
        <w:rPr>
          <w:b/>
          <w:sz w:val="28"/>
          <w:szCs w:val="28"/>
          <w:lang w:val="ky-KG"/>
        </w:rPr>
        <w:t>д</w:t>
      </w:r>
      <w:r w:rsidRPr="00C54F3D">
        <w:rPr>
          <w:b/>
          <w:sz w:val="28"/>
          <w:szCs w:val="28"/>
          <w:lang w:val="ky-KG"/>
        </w:rPr>
        <w:t>онуу чөйрөсү:</w:t>
      </w:r>
      <w:r w:rsidRPr="005B2496">
        <w:rPr>
          <w:sz w:val="28"/>
          <w:szCs w:val="28"/>
          <w:lang w:val="ky-KG"/>
        </w:rPr>
        <w:t xml:space="preserve"> изилдөөнүн теориялык жана практикалык жыйынтыктары эки өлкөнүн тышкы экономикалык байланышын  чыңоого,  ст</w:t>
      </w:r>
      <w:r w:rsidR="00911FA6">
        <w:rPr>
          <w:sz w:val="28"/>
          <w:szCs w:val="28"/>
          <w:lang w:val="ky-KG"/>
        </w:rPr>
        <w:t>р</w:t>
      </w:r>
      <w:r w:rsidRPr="005B2496">
        <w:rPr>
          <w:sz w:val="28"/>
          <w:szCs w:val="28"/>
          <w:lang w:val="ky-KG"/>
        </w:rPr>
        <w:t>атегиялык саясатты иштеп чыгуу ишине, жогорку окуу жайларында окутуу процесст</w:t>
      </w:r>
      <w:r w:rsidR="00326AD0">
        <w:rPr>
          <w:sz w:val="28"/>
          <w:szCs w:val="28"/>
          <w:lang w:val="ky-KG"/>
        </w:rPr>
        <w:t>ерине кеңири пайдаланууга боло</w:t>
      </w:r>
    </w:p>
    <w:p w:rsidR="00C54F3D" w:rsidRDefault="00C54F3D" w:rsidP="00C54F3D">
      <w:pPr>
        <w:pStyle w:val="af6"/>
        <w:jc w:val="center"/>
        <w:rPr>
          <w:rFonts w:eastAsia="Calibri"/>
          <w:b/>
          <w:sz w:val="26"/>
          <w:szCs w:val="26"/>
          <w:lang w:val="ky-KG" w:eastAsia="en-US"/>
        </w:rPr>
      </w:pPr>
    </w:p>
    <w:p w:rsidR="00C6561F" w:rsidRPr="00C54F3D" w:rsidRDefault="00C6561F" w:rsidP="00C54F3D">
      <w:pPr>
        <w:pStyle w:val="af6"/>
        <w:jc w:val="center"/>
        <w:rPr>
          <w:rFonts w:eastAsia="Calibri"/>
          <w:b/>
          <w:sz w:val="26"/>
          <w:szCs w:val="26"/>
          <w:lang w:eastAsia="en-US"/>
        </w:rPr>
      </w:pPr>
      <w:r w:rsidRPr="00C54F3D">
        <w:rPr>
          <w:rFonts w:eastAsia="Calibri"/>
          <w:b/>
          <w:sz w:val="26"/>
          <w:szCs w:val="26"/>
          <w:lang w:eastAsia="en-US"/>
        </w:rPr>
        <w:t>РЕЗЮМЕ</w:t>
      </w:r>
    </w:p>
    <w:p w:rsidR="00C6561F" w:rsidRPr="00C54F3D" w:rsidRDefault="00C6561F" w:rsidP="00C54F3D">
      <w:pPr>
        <w:pStyle w:val="af6"/>
        <w:jc w:val="center"/>
        <w:rPr>
          <w:rFonts w:eastAsia="Calibri"/>
          <w:b/>
          <w:sz w:val="26"/>
          <w:szCs w:val="26"/>
          <w:lang w:eastAsia="en-US"/>
        </w:rPr>
      </w:pPr>
      <w:r w:rsidRPr="00C54F3D">
        <w:rPr>
          <w:rFonts w:eastAsia="Calibri"/>
          <w:b/>
          <w:sz w:val="26"/>
          <w:szCs w:val="26"/>
          <w:lang w:eastAsia="en-US"/>
        </w:rPr>
        <w:t xml:space="preserve">диссертации </w:t>
      </w:r>
      <w:proofErr w:type="spellStart"/>
      <w:r w:rsidRPr="00C54F3D">
        <w:rPr>
          <w:rFonts w:eastAsia="Calibri"/>
          <w:b/>
          <w:sz w:val="26"/>
          <w:szCs w:val="26"/>
          <w:lang w:eastAsia="en-US"/>
        </w:rPr>
        <w:t>Фронтбек</w:t>
      </w:r>
      <w:proofErr w:type="spellEnd"/>
      <w:r w:rsidRPr="00C54F3D">
        <w:rPr>
          <w:rFonts w:eastAsia="Calibri"/>
          <w:b/>
          <w:sz w:val="26"/>
          <w:szCs w:val="26"/>
          <w:lang w:eastAsia="en-US"/>
        </w:rPr>
        <w:t xml:space="preserve"> </w:t>
      </w:r>
      <w:proofErr w:type="spellStart"/>
      <w:r w:rsidRPr="00C54F3D">
        <w:rPr>
          <w:rFonts w:eastAsia="Calibri"/>
          <w:b/>
          <w:sz w:val="26"/>
          <w:szCs w:val="26"/>
          <w:lang w:eastAsia="en-US"/>
        </w:rPr>
        <w:t>кызы</w:t>
      </w:r>
      <w:proofErr w:type="spellEnd"/>
      <w:r w:rsidRPr="00C54F3D">
        <w:rPr>
          <w:rFonts w:eastAsia="Calibri"/>
          <w:b/>
          <w:sz w:val="26"/>
          <w:szCs w:val="26"/>
          <w:lang w:eastAsia="en-US"/>
        </w:rPr>
        <w:t xml:space="preserve"> </w:t>
      </w:r>
      <w:proofErr w:type="spellStart"/>
      <w:r w:rsidRPr="00C54F3D">
        <w:rPr>
          <w:rFonts w:eastAsia="Calibri"/>
          <w:b/>
          <w:sz w:val="26"/>
          <w:szCs w:val="26"/>
          <w:lang w:eastAsia="en-US"/>
        </w:rPr>
        <w:t>Жамал</w:t>
      </w:r>
      <w:proofErr w:type="spellEnd"/>
      <w:r w:rsidRPr="00C54F3D">
        <w:rPr>
          <w:rFonts w:eastAsia="Calibri"/>
          <w:b/>
          <w:sz w:val="26"/>
          <w:szCs w:val="26"/>
          <w:lang w:eastAsia="en-US"/>
        </w:rPr>
        <w:t xml:space="preserve"> на тему</w:t>
      </w:r>
      <w:r w:rsidR="00C54F3D" w:rsidRPr="00C54F3D">
        <w:rPr>
          <w:rFonts w:eastAsia="Calibri"/>
          <w:b/>
          <w:sz w:val="26"/>
          <w:szCs w:val="26"/>
          <w:lang w:eastAsia="en-US"/>
        </w:rPr>
        <w:t xml:space="preserve"> </w:t>
      </w:r>
      <w:r w:rsidRPr="00C54F3D">
        <w:rPr>
          <w:rFonts w:eastAsia="Calibri"/>
          <w:b/>
          <w:sz w:val="26"/>
          <w:szCs w:val="26"/>
          <w:lang w:eastAsia="en-US"/>
        </w:rPr>
        <w:t xml:space="preserve">«Внешнеэкономические отношения Кыргызстана с Казахстаном» на соискание ученой степени кандидата экономических наук </w:t>
      </w:r>
      <w:r w:rsidR="00C54F3D" w:rsidRPr="00C54F3D">
        <w:rPr>
          <w:rFonts w:eastAsia="Calibri"/>
          <w:b/>
          <w:sz w:val="26"/>
          <w:szCs w:val="26"/>
          <w:lang w:eastAsia="en-US"/>
        </w:rPr>
        <w:t xml:space="preserve">по специальности </w:t>
      </w:r>
      <w:r w:rsidRPr="00C54F3D">
        <w:rPr>
          <w:rFonts w:eastAsia="Calibri"/>
          <w:b/>
          <w:sz w:val="26"/>
          <w:szCs w:val="26"/>
          <w:lang w:eastAsia="en-US"/>
        </w:rPr>
        <w:t>08.00.05</w:t>
      </w:r>
      <w:r w:rsidR="00C54F3D" w:rsidRPr="00C54F3D">
        <w:rPr>
          <w:rFonts w:eastAsia="Calibri"/>
          <w:b/>
          <w:sz w:val="26"/>
          <w:szCs w:val="26"/>
          <w:lang w:eastAsia="en-US"/>
        </w:rPr>
        <w:t xml:space="preserve"> </w:t>
      </w:r>
      <w:r w:rsidRPr="00C54F3D">
        <w:rPr>
          <w:rFonts w:eastAsia="Calibri"/>
          <w:b/>
          <w:sz w:val="26"/>
          <w:szCs w:val="26"/>
          <w:lang w:eastAsia="en-US"/>
        </w:rPr>
        <w:t xml:space="preserve">- </w:t>
      </w:r>
      <w:r w:rsidR="00C54F3D" w:rsidRPr="00C54F3D">
        <w:rPr>
          <w:rFonts w:eastAsia="Calibri"/>
          <w:b/>
          <w:sz w:val="26"/>
          <w:szCs w:val="26"/>
          <w:lang w:eastAsia="en-US"/>
        </w:rPr>
        <w:t>э</w:t>
      </w:r>
      <w:r w:rsidRPr="00C54F3D">
        <w:rPr>
          <w:rFonts w:eastAsia="Calibri"/>
          <w:b/>
          <w:sz w:val="26"/>
          <w:szCs w:val="26"/>
          <w:lang w:eastAsia="en-US"/>
        </w:rPr>
        <w:t>кономик</w:t>
      </w:r>
      <w:r w:rsidR="00C07EE8">
        <w:rPr>
          <w:rFonts w:eastAsia="Calibri"/>
          <w:b/>
          <w:sz w:val="26"/>
          <w:szCs w:val="26"/>
          <w:lang w:eastAsia="en-US"/>
        </w:rPr>
        <w:t>а</w:t>
      </w:r>
      <w:r w:rsidRPr="00C54F3D">
        <w:rPr>
          <w:rFonts w:eastAsia="Calibri"/>
          <w:b/>
          <w:sz w:val="26"/>
          <w:szCs w:val="26"/>
          <w:lang w:eastAsia="en-US"/>
        </w:rPr>
        <w:t xml:space="preserve"> и</w:t>
      </w:r>
      <w:r w:rsidR="00C54F3D" w:rsidRPr="00C54F3D">
        <w:rPr>
          <w:rFonts w:eastAsia="Calibri"/>
          <w:b/>
          <w:sz w:val="26"/>
          <w:szCs w:val="26"/>
          <w:lang w:eastAsia="en-US"/>
        </w:rPr>
        <w:t xml:space="preserve"> управление народным хозяйством</w:t>
      </w:r>
    </w:p>
    <w:p w:rsidR="002F7C95" w:rsidRDefault="002F7C95" w:rsidP="00C54F3D">
      <w:pPr>
        <w:pStyle w:val="af6"/>
        <w:ind w:firstLine="708"/>
        <w:jc w:val="both"/>
        <w:rPr>
          <w:rFonts w:eastAsia="Calibri"/>
          <w:b/>
          <w:sz w:val="26"/>
          <w:szCs w:val="26"/>
          <w:lang w:eastAsia="en-US"/>
        </w:rPr>
      </w:pPr>
    </w:p>
    <w:p w:rsidR="00C6561F" w:rsidRPr="00C54F3D" w:rsidRDefault="00C6561F" w:rsidP="00C54F3D">
      <w:pPr>
        <w:pStyle w:val="af6"/>
        <w:ind w:firstLine="708"/>
        <w:jc w:val="both"/>
        <w:rPr>
          <w:rFonts w:eastAsia="Calibri"/>
          <w:sz w:val="26"/>
          <w:szCs w:val="26"/>
          <w:lang w:eastAsia="en-US"/>
        </w:rPr>
      </w:pPr>
      <w:proofErr w:type="gramStart"/>
      <w:r w:rsidRPr="00C54F3D">
        <w:rPr>
          <w:rFonts w:eastAsia="Calibri"/>
          <w:b/>
          <w:sz w:val="26"/>
          <w:szCs w:val="26"/>
          <w:lang w:eastAsia="en-US"/>
        </w:rPr>
        <w:t xml:space="preserve">Ключевые слова: </w:t>
      </w:r>
      <w:r w:rsidRPr="00C54F3D">
        <w:rPr>
          <w:rFonts w:eastAsia="Calibri"/>
          <w:sz w:val="26"/>
          <w:szCs w:val="26"/>
          <w:lang w:eastAsia="en-US"/>
        </w:rPr>
        <w:t>внешнеэкономические отношения</w:t>
      </w:r>
      <w:r w:rsidR="00C54F3D" w:rsidRPr="00C54F3D">
        <w:rPr>
          <w:rFonts w:eastAsia="Calibri"/>
          <w:sz w:val="26"/>
          <w:szCs w:val="26"/>
          <w:lang w:eastAsia="en-US"/>
        </w:rPr>
        <w:t xml:space="preserve">, </w:t>
      </w:r>
      <w:r w:rsidRPr="00C54F3D">
        <w:rPr>
          <w:rFonts w:eastAsia="Calibri"/>
          <w:sz w:val="26"/>
          <w:szCs w:val="26"/>
          <w:lang w:eastAsia="en-US"/>
        </w:rPr>
        <w:t>экспорт, импорт, международн</w:t>
      </w:r>
      <w:r w:rsidR="00C07EE8">
        <w:rPr>
          <w:rFonts w:eastAsia="Calibri"/>
          <w:sz w:val="26"/>
          <w:szCs w:val="26"/>
          <w:lang w:eastAsia="en-US"/>
        </w:rPr>
        <w:t>ое</w:t>
      </w:r>
      <w:r w:rsidRPr="00C54F3D">
        <w:rPr>
          <w:rFonts w:eastAsia="Calibri"/>
          <w:sz w:val="26"/>
          <w:szCs w:val="26"/>
          <w:lang w:eastAsia="en-US"/>
        </w:rPr>
        <w:t xml:space="preserve"> разделени</w:t>
      </w:r>
      <w:r w:rsidR="00C07EE8">
        <w:rPr>
          <w:rFonts w:eastAsia="Calibri"/>
          <w:sz w:val="26"/>
          <w:szCs w:val="26"/>
          <w:lang w:eastAsia="en-US"/>
        </w:rPr>
        <w:t>е</w:t>
      </w:r>
      <w:r w:rsidRPr="00C54F3D">
        <w:rPr>
          <w:rFonts w:eastAsia="Calibri"/>
          <w:sz w:val="26"/>
          <w:szCs w:val="26"/>
          <w:lang w:eastAsia="en-US"/>
        </w:rPr>
        <w:t xml:space="preserve"> труда, диверсификаци</w:t>
      </w:r>
      <w:r w:rsidR="00C07EE8">
        <w:rPr>
          <w:rFonts w:eastAsia="Calibri"/>
          <w:sz w:val="26"/>
          <w:szCs w:val="26"/>
          <w:lang w:eastAsia="en-US"/>
        </w:rPr>
        <w:t>я</w:t>
      </w:r>
      <w:r w:rsidRPr="00C54F3D">
        <w:rPr>
          <w:rFonts w:eastAsia="Calibri"/>
          <w:sz w:val="26"/>
          <w:szCs w:val="26"/>
          <w:lang w:eastAsia="en-US"/>
        </w:rPr>
        <w:t xml:space="preserve"> экспортного потенциала, стратегические планы</w:t>
      </w:r>
      <w:r w:rsidR="00C54F3D" w:rsidRPr="00C54F3D">
        <w:rPr>
          <w:rFonts w:eastAsia="Calibri"/>
          <w:sz w:val="26"/>
          <w:szCs w:val="26"/>
          <w:lang w:eastAsia="en-US"/>
        </w:rPr>
        <w:t xml:space="preserve">, </w:t>
      </w:r>
      <w:r w:rsidRPr="00C54F3D">
        <w:rPr>
          <w:rFonts w:eastAsia="Calibri"/>
          <w:sz w:val="26"/>
          <w:szCs w:val="26"/>
          <w:lang w:eastAsia="en-US"/>
        </w:rPr>
        <w:t>эко</w:t>
      </w:r>
      <w:r w:rsidR="00C07EE8">
        <w:rPr>
          <w:rFonts w:eastAsia="Calibri"/>
          <w:sz w:val="26"/>
          <w:szCs w:val="26"/>
          <w:lang w:eastAsia="en-US"/>
        </w:rPr>
        <w:t>номика, стратегия диверсификации</w:t>
      </w:r>
      <w:r w:rsidRPr="00C54F3D">
        <w:rPr>
          <w:rFonts w:eastAsia="Calibri"/>
          <w:sz w:val="26"/>
          <w:szCs w:val="26"/>
          <w:lang w:eastAsia="en-US"/>
        </w:rPr>
        <w:t xml:space="preserve">, последовательная диверсификация. </w:t>
      </w:r>
      <w:proofErr w:type="gramEnd"/>
    </w:p>
    <w:p w:rsidR="00C6561F" w:rsidRPr="00C54F3D" w:rsidRDefault="00C6561F" w:rsidP="00C54F3D">
      <w:pPr>
        <w:pStyle w:val="af6"/>
        <w:ind w:firstLine="708"/>
        <w:jc w:val="both"/>
        <w:rPr>
          <w:rFonts w:eastAsia="Calibri"/>
          <w:sz w:val="26"/>
          <w:szCs w:val="26"/>
          <w:lang w:eastAsia="en-US"/>
        </w:rPr>
      </w:pPr>
      <w:r w:rsidRPr="00C54F3D">
        <w:rPr>
          <w:rFonts w:eastAsia="Calibri"/>
          <w:b/>
          <w:sz w:val="26"/>
          <w:szCs w:val="26"/>
          <w:lang w:eastAsia="en-US"/>
        </w:rPr>
        <w:t xml:space="preserve">Объект исследования: </w:t>
      </w:r>
      <w:r w:rsidRPr="00C54F3D">
        <w:rPr>
          <w:rFonts w:eastAsia="Calibri"/>
          <w:sz w:val="26"/>
          <w:szCs w:val="26"/>
          <w:lang w:eastAsia="en-US"/>
        </w:rPr>
        <w:t>внешнеэкономические отношения Кыргызстана с Казахстаном</w:t>
      </w:r>
      <w:r w:rsidR="00C07EE8">
        <w:rPr>
          <w:rFonts w:eastAsia="Calibri"/>
          <w:sz w:val="26"/>
          <w:szCs w:val="26"/>
          <w:lang w:eastAsia="en-US"/>
        </w:rPr>
        <w:t>,</w:t>
      </w:r>
      <w:r w:rsidRPr="00C54F3D">
        <w:rPr>
          <w:rFonts w:eastAsia="Calibri"/>
          <w:sz w:val="26"/>
          <w:szCs w:val="26"/>
          <w:lang w:eastAsia="en-US"/>
        </w:rPr>
        <w:t xml:space="preserve"> </w:t>
      </w:r>
      <w:r w:rsidRPr="00C54F3D">
        <w:rPr>
          <w:rFonts w:eastAsia="Calibri"/>
          <w:sz w:val="26"/>
          <w:szCs w:val="26"/>
          <w:lang w:val="ky-KG" w:eastAsia="en-US"/>
        </w:rPr>
        <w:t xml:space="preserve">экспортный потенциал </w:t>
      </w:r>
      <w:r w:rsidRPr="00C54F3D">
        <w:rPr>
          <w:rFonts w:eastAsia="Calibri"/>
          <w:sz w:val="26"/>
          <w:szCs w:val="26"/>
          <w:lang w:eastAsia="en-US"/>
        </w:rPr>
        <w:t xml:space="preserve">Кыргызской Республики. </w:t>
      </w:r>
    </w:p>
    <w:p w:rsidR="00A73344" w:rsidRPr="00C54F3D" w:rsidRDefault="00A73344" w:rsidP="00C54F3D">
      <w:pPr>
        <w:pStyle w:val="af6"/>
        <w:ind w:firstLine="708"/>
        <w:jc w:val="both"/>
        <w:rPr>
          <w:rFonts w:eastAsia="Calibri"/>
          <w:b/>
          <w:sz w:val="26"/>
          <w:szCs w:val="26"/>
          <w:lang w:eastAsia="en-US"/>
        </w:rPr>
      </w:pPr>
      <w:r w:rsidRPr="00C54F3D">
        <w:rPr>
          <w:rFonts w:eastAsia="Calibri"/>
          <w:b/>
          <w:bCs/>
          <w:sz w:val="26"/>
          <w:szCs w:val="26"/>
          <w:lang w:eastAsia="en-US"/>
        </w:rPr>
        <w:t>Предмет исследования</w:t>
      </w:r>
      <w:r w:rsidR="00C07EE8">
        <w:rPr>
          <w:rFonts w:eastAsia="Calibri"/>
          <w:b/>
          <w:bCs/>
          <w:sz w:val="26"/>
          <w:szCs w:val="26"/>
          <w:lang w:eastAsia="en-US"/>
        </w:rPr>
        <w:t>:</w:t>
      </w:r>
      <w:r w:rsidRPr="00C54F3D">
        <w:rPr>
          <w:rFonts w:eastAsia="Calibri"/>
          <w:sz w:val="26"/>
          <w:szCs w:val="26"/>
          <w:lang w:eastAsia="en-US"/>
        </w:rPr>
        <w:t xml:space="preserve"> экономические отношения, возникающие между субъектами </w:t>
      </w:r>
      <w:r w:rsidRPr="00C54F3D">
        <w:rPr>
          <w:rFonts w:eastAsia="Calibri"/>
          <w:sz w:val="26"/>
          <w:szCs w:val="26"/>
          <w:lang w:val="ky-KG" w:eastAsia="en-US"/>
        </w:rPr>
        <w:t>во внешнеэкономической деятельности</w:t>
      </w:r>
      <w:r w:rsidRPr="00C54F3D">
        <w:rPr>
          <w:rFonts w:eastAsia="Calibri"/>
          <w:sz w:val="26"/>
          <w:szCs w:val="26"/>
          <w:lang w:eastAsia="en-US"/>
        </w:rPr>
        <w:t xml:space="preserve">, механизмы и принципы реализации </w:t>
      </w:r>
      <w:r w:rsidRPr="00C54F3D">
        <w:rPr>
          <w:rFonts w:eastAsia="Calibri"/>
          <w:sz w:val="26"/>
          <w:szCs w:val="26"/>
          <w:lang w:val="ky-KG" w:eastAsia="en-US"/>
        </w:rPr>
        <w:t>расширения экспортного потенциала</w:t>
      </w:r>
      <w:r w:rsidRPr="00C54F3D">
        <w:rPr>
          <w:rFonts w:eastAsia="Calibri"/>
          <w:sz w:val="26"/>
          <w:szCs w:val="26"/>
          <w:lang w:eastAsia="en-US"/>
        </w:rPr>
        <w:t xml:space="preserve"> в управлении социально</w:t>
      </w:r>
      <w:r w:rsidRPr="00C54F3D">
        <w:rPr>
          <w:rFonts w:eastAsia="Calibri"/>
          <w:sz w:val="26"/>
          <w:szCs w:val="26"/>
          <w:lang w:val="ky-KG" w:eastAsia="en-US"/>
        </w:rPr>
        <w:t>-экономическ</w:t>
      </w:r>
      <w:r w:rsidR="00C07EE8">
        <w:rPr>
          <w:rFonts w:eastAsia="Calibri"/>
          <w:sz w:val="26"/>
          <w:szCs w:val="26"/>
          <w:lang w:val="ky-KG" w:eastAsia="en-US"/>
        </w:rPr>
        <w:t>и</w:t>
      </w:r>
      <w:r w:rsidRPr="00C54F3D">
        <w:rPr>
          <w:rFonts w:eastAsia="Calibri"/>
          <w:sz w:val="26"/>
          <w:szCs w:val="26"/>
          <w:lang w:val="ky-KG" w:eastAsia="en-US"/>
        </w:rPr>
        <w:t>м</w:t>
      </w:r>
      <w:r w:rsidRPr="00C54F3D">
        <w:rPr>
          <w:rFonts w:eastAsia="Calibri"/>
          <w:sz w:val="26"/>
          <w:szCs w:val="26"/>
          <w:lang w:eastAsia="en-US"/>
        </w:rPr>
        <w:t xml:space="preserve"> развитием.</w:t>
      </w:r>
      <w:r w:rsidRPr="00C54F3D">
        <w:rPr>
          <w:rFonts w:eastAsia="Calibri"/>
          <w:b/>
          <w:sz w:val="26"/>
          <w:szCs w:val="26"/>
          <w:lang w:eastAsia="en-US"/>
        </w:rPr>
        <w:t xml:space="preserve"> </w:t>
      </w:r>
    </w:p>
    <w:p w:rsidR="002F7C95" w:rsidRDefault="00A76E5C" w:rsidP="00C54F3D">
      <w:pPr>
        <w:pStyle w:val="af6"/>
        <w:ind w:firstLine="708"/>
        <w:jc w:val="both"/>
        <w:rPr>
          <w:rFonts w:eastAsia="Times New Roman"/>
          <w:sz w:val="26"/>
          <w:szCs w:val="26"/>
          <w:lang w:val="ky-KG"/>
        </w:rPr>
      </w:pPr>
      <w:r w:rsidRPr="00C54F3D">
        <w:rPr>
          <w:rFonts w:eastAsia="Calibri"/>
          <w:b/>
          <w:sz w:val="26"/>
          <w:szCs w:val="26"/>
          <w:lang w:eastAsia="en-US"/>
        </w:rPr>
        <w:t>Цель диссертационного исследования</w:t>
      </w:r>
      <w:r w:rsidR="00C07EE8">
        <w:rPr>
          <w:rFonts w:eastAsia="Calibri"/>
          <w:b/>
          <w:sz w:val="26"/>
          <w:szCs w:val="26"/>
          <w:lang w:eastAsia="en-US"/>
        </w:rPr>
        <w:t>:</w:t>
      </w:r>
      <w:r w:rsidR="00C6561F" w:rsidRPr="00C54F3D">
        <w:rPr>
          <w:rFonts w:eastAsia="Times New Roman"/>
          <w:sz w:val="26"/>
          <w:szCs w:val="26"/>
          <w:lang w:val="ky-KG"/>
        </w:rPr>
        <w:t xml:space="preserve"> </w:t>
      </w:r>
      <w:r w:rsidR="002F7C95" w:rsidRPr="002F7C95">
        <w:rPr>
          <w:rFonts w:eastAsia="Times New Roman"/>
          <w:sz w:val="26"/>
          <w:szCs w:val="26"/>
          <w:lang w:val="ky-KG"/>
        </w:rPr>
        <w:t>на основе раскрытия роли, значения и механизмов реализации участия страны в международной торговой системе разработать научно-практические рекомендации по развитию внешнеторговой деятельности Кыргызской Республики с Казахстаном и определить перспективные направления интеграции в мировое хозяйство</w:t>
      </w:r>
      <w:r w:rsidR="002F7C95">
        <w:rPr>
          <w:rFonts w:eastAsia="Times New Roman"/>
          <w:sz w:val="26"/>
          <w:szCs w:val="26"/>
          <w:lang w:val="ky-KG"/>
        </w:rPr>
        <w:t>.</w:t>
      </w:r>
    </w:p>
    <w:p w:rsidR="00A76E5C" w:rsidRPr="00C54F3D" w:rsidRDefault="00A76E5C" w:rsidP="00C54F3D">
      <w:pPr>
        <w:pStyle w:val="af6"/>
        <w:ind w:firstLine="708"/>
        <w:jc w:val="both"/>
        <w:rPr>
          <w:rFonts w:eastAsia="Times New Roman"/>
          <w:sz w:val="26"/>
          <w:szCs w:val="26"/>
          <w:lang w:val="ky-KG"/>
        </w:rPr>
      </w:pPr>
      <w:r w:rsidRPr="00C54F3D">
        <w:rPr>
          <w:rFonts w:eastAsia="Times New Roman"/>
          <w:b/>
          <w:bCs/>
          <w:sz w:val="26"/>
          <w:szCs w:val="26"/>
        </w:rPr>
        <w:t>Научная новизна исследования</w:t>
      </w:r>
      <w:r w:rsidR="00A77DB4">
        <w:rPr>
          <w:rFonts w:eastAsia="Times New Roman"/>
          <w:b/>
          <w:bCs/>
          <w:sz w:val="26"/>
          <w:szCs w:val="26"/>
        </w:rPr>
        <w:t>:</w:t>
      </w:r>
      <w:r w:rsidRPr="00C54F3D">
        <w:rPr>
          <w:rFonts w:eastAsia="Times New Roman"/>
          <w:sz w:val="26"/>
          <w:szCs w:val="26"/>
        </w:rPr>
        <w:t xml:space="preserve"> </w:t>
      </w:r>
      <w:r w:rsidRPr="00C54F3D">
        <w:rPr>
          <w:rFonts w:eastAsia="Times New Roman"/>
          <w:sz w:val="26"/>
          <w:szCs w:val="26"/>
          <w:lang w:val="ky-KG"/>
        </w:rPr>
        <w:t>совершенствовани</w:t>
      </w:r>
      <w:r w:rsidR="00A77DB4">
        <w:rPr>
          <w:rFonts w:eastAsia="Times New Roman"/>
          <w:sz w:val="26"/>
          <w:szCs w:val="26"/>
          <w:lang w:val="ky-KG"/>
        </w:rPr>
        <w:t>е</w:t>
      </w:r>
      <w:r w:rsidRPr="00C54F3D">
        <w:rPr>
          <w:rFonts w:eastAsia="Times New Roman"/>
          <w:sz w:val="26"/>
          <w:szCs w:val="26"/>
        </w:rPr>
        <w:t xml:space="preserve"> механизмов </w:t>
      </w:r>
      <w:r w:rsidRPr="00C54F3D">
        <w:rPr>
          <w:rFonts w:eastAsia="Times New Roman"/>
          <w:sz w:val="26"/>
          <w:szCs w:val="26"/>
          <w:lang w:val="ky-KG"/>
        </w:rPr>
        <w:t>расширения экспортного потенциала отраслей и секторов экономики</w:t>
      </w:r>
      <w:r w:rsidRPr="00C54F3D">
        <w:rPr>
          <w:rFonts w:eastAsia="Times New Roman"/>
          <w:sz w:val="26"/>
          <w:szCs w:val="26"/>
        </w:rPr>
        <w:t xml:space="preserve"> и методическо</w:t>
      </w:r>
      <w:r w:rsidR="00A77DB4">
        <w:rPr>
          <w:rFonts w:eastAsia="Times New Roman"/>
          <w:sz w:val="26"/>
          <w:szCs w:val="26"/>
        </w:rPr>
        <w:t>е</w:t>
      </w:r>
      <w:r w:rsidRPr="00C54F3D">
        <w:rPr>
          <w:rFonts w:eastAsia="Times New Roman"/>
          <w:sz w:val="26"/>
          <w:szCs w:val="26"/>
        </w:rPr>
        <w:t xml:space="preserve"> обеспечени</w:t>
      </w:r>
      <w:r w:rsidR="00A77DB4">
        <w:rPr>
          <w:rFonts w:eastAsia="Times New Roman"/>
          <w:sz w:val="26"/>
          <w:szCs w:val="26"/>
        </w:rPr>
        <w:t>е</w:t>
      </w:r>
      <w:r w:rsidRPr="00C54F3D">
        <w:rPr>
          <w:rFonts w:eastAsia="Times New Roman"/>
          <w:sz w:val="26"/>
          <w:szCs w:val="26"/>
        </w:rPr>
        <w:t xml:space="preserve"> реализации процедур в условиях Кыргызской Республики. </w:t>
      </w:r>
    </w:p>
    <w:p w:rsidR="00A76E5C" w:rsidRPr="00C54F3D" w:rsidRDefault="00A77DB4" w:rsidP="00C54F3D">
      <w:pPr>
        <w:pStyle w:val="af6"/>
        <w:ind w:firstLine="708"/>
        <w:jc w:val="both"/>
        <w:rPr>
          <w:rFonts w:eastAsia="Times New Roman"/>
          <w:sz w:val="26"/>
          <w:szCs w:val="26"/>
        </w:rPr>
      </w:pPr>
      <w:r>
        <w:rPr>
          <w:rFonts w:eastAsia="Times New Roman"/>
          <w:sz w:val="26"/>
          <w:szCs w:val="26"/>
          <w:lang w:val="ky-KG"/>
        </w:rPr>
        <w:t>П</w:t>
      </w:r>
      <w:r w:rsidR="00A76E5C" w:rsidRPr="00C54F3D">
        <w:rPr>
          <w:rFonts w:eastAsia="Times New Roman"/>
          <w:sz w:val="26"/>
          <w:szCs w:val="26"/>
          <w:lang w:val="ky-KG"/>
        </w:rPr>
        <w:t>олучен</w:t>
      </w:r>
      <w:r>
        <w:rPr>
          <w:rFonts w:eastAsia="Times New Roman"/>
          <w:sz w:val="26"/>
          <w:szCs w:val="26"/>
          <w:lang w:val="ky-KG"/>
        </w:rPr>
        <w:t>ы следующие</w:t>
      </w:r>
      <w:r w:rsidR="00A76E5C" w:rsidRPr="00C54F3D">
        <w:rPr>
          <w:rFonts w:eastAsia="Times New Roman"/>
          <w:sz w:val="26"/>
          <w:szCs w:val="26"/>
          <w:lang w:val="ky-KG"/>
        </w:rPr>
        <w:t xml:space="preserve"> </w:t>
      </w:r>
      <w:r w:rsidR="00A76E5C" w:rsidRPr="00C54F3D">
        <w:rPr>
          <w:rFonts w:eastAsia="Times New Roman"/>
          <w:sz w:val="26"/>
          <w:szCs w:val="26"/>
        </w:rPr>
        <w:t>результат</w:t>
      </w:r>
      <w:r>
        <w:rPr>
          <w:rFonts w:eastAsia="Times New Roman"/>
          <w:sz w:val="26"/>
          <w:szCs w:val="26"/>
        </w:rPr>
        <w:t>ы</w:t>
      </w:r>
      <w:r w:rsidR="00A76E5C" w:rsidRPr="00C54F3D">
        <w:rPr>
          <w:rFonts w:eastAsia="Times New Roman"/>
          <w:sz w:val="26"/>
          <w:szCs w:val="26"/>
        </w:rPr>
        <w:t>:</w:t>
      </w:r>
    </w:p>
    <w:p w:rsidR="00A76E5C" w:rsidRPr="00C54F3D" w:rsidRDefault="00A76E5C" w:rsidP="00A77DB4">
      <w:pPr>
        <w:pStyle w:val="af6"/>
        <w:ind w:firstLine="720"/>
        <w:jc w:val="both"/>
        <w:rPr>
          <w:rFonts w:eastAsia="Times New Roman"/>
          <w:sz w:val="26"/>
          <w:szCs w:val="26"/>
        </w:rPr>
      </w:pPr>
      <w:r w:rsidRPr="00C54F3D">
        <w:rPr>
          <w:rFonts w:eastAsia="Times New Roman"/>
          <w:sz w:val="26"/>
          <w:szCs w:val="26"/>
        </w:rPr>
        <w:t xml:space="preserve">определены </w:t>
      </w:r>
      <w:r w:rsidRPr="00C54F3D">
        <w:rPr>
          <w:rFonts w:eastAsia="Times New Roman"/>
          <w:sz w:val="26"/>
          <w:szCs w:val="26"/>
          <w:lang w:val="ky-KG"/>
        </w:rPr>
        <w:t>приорите</w:t>
      </w:r>
      <w:r w:rsidR="00A77DB4">
        <w:rPr>
          <w:rFonts w:eastAsia="Times New Roman"/>
          <w:sz w:val="26"/>
          <w:szCs w:val="26"/>
          <w:lang w:val="ky-KG"/>
        </w:rPr>
        <w:t>т</w:t>
      </w:r>
      <w:r w:rsidRPr="00C54F3D">
        <w:rPr>
          <w:rFonts w:eastAsia="Times New Roman"/>
          <w:sz w:val="26"/>
          <w:szCs w:val="26"/>
          <w:lang w:val="ky-KG"/>
        </w:rPr>
        <w:t>ные</w:t>
      </w:r>
      <w:r w:rsidRPr="00C54F3D">
        <w:rPr>
          <w:rFonts w:eastAsia="Times New Roman"/>
          <w:sz w:val="26"/>
          <w:szCs w:val="26"/>
        </w:rPr>
        <w:t xml:space="preserve"> направления </w:t>
      </w:r>
      <w:r w:rsidRPr="00C54F3D">
        <w:rPr>
          <w:rFonts w:eastAsia="Times New Roman"/>
          <w:sz w:val="26"/>
          <w:szCs w:val="26"/>
          <w:lang w:val="ky-KG"/>
        </w:rPr>
        <w:t>расширения экспортного потенциала</w:t>
      </w:r>
      <w:r w:rsidR="00A77DB4">
        <w:rPr>
          <w:rFonts w:eastAsia="Times New Roman"/>
          <w:sz w:val="26"/>
          <w:szCs w:val="26"/>
        </w:rPr>
        <w:t>, п</w:t>
      </w:r>
      <w:r w:rsidRPr="00C54F3D">
        <w:rPr>
          <w:rFonts w:eastAsia="Times New Roman"/>
          <w:sz w:val="26"/>
          <w:szCs w:val="26"/>
        </w:rPr>
        <w:t>оставлен ряд метод</w:t>
      </w:r>
      <w:r w:rsidRPr="00C54F3D">
        <w:rPr>
          <w:rFonts w:eastAsia="Times New Roman"/>
          <w:sz w:val="26"/>
          <w:szCs w:val="26"/>
          <w:lang w:val="ky-KG"/>
        </w:rPr>
        <w:t>ических и приктических</w:t>
      </w:r>
      <w:r w:rsidRPr="00C54F3D">
        <w:rPr>
          <w:rFonts w:eastAsia="Times New Roman"/>
          <w:sz w:val="26"/>
          <w:szCs w:val="26"/>
        </w:rPr>
        <w:t xml:space="preserve"> задач</w:t>
      </w:r>
      <w:r w:rsidR="00A77DB4">
        <w:rPr>
          <w:rFonts w:eastAsia="Times New Roman"/>
          <w:sz w:val="26"/>
          <w:szCs w:val="26"/>
        </w:rPr>
        <w:t>,</w:t>
      </w:r>
      <w:r w:rsidRPr="00C54F3D">
        <w:rPr>
          <w:rFonts w:eastAsia="Times New Roman"/>
          <w:sz w:val="26"/>
          <w:szCs w:val="26"/>
        </w:rPr>
        <w:t xml:space="preserve"> </w:t>
      </w:r>
      <w:r w:rsidRPr="00C54F3D">
        <w:rPr>
          <w:rFonts w:eastAsia="Times New Roman"/>
          <w:sz w:val="26"/>
          <w:szCs w:val="26"/>
          <w:lang w:val="ky-KG"/>
        </w:rPr>
        <w:t>выработаны</w:t>
      </w:r>
      <w:r w:rsidRPr="00C54F3D">
        <w:rPr>
          <w:rFonts w:eastAsia="Times New Roman"/>
          <w:sz w:val="26"/>
          <w:szCs w:val="26"/>
        </w:rPr>
        <w:t xml:space="preserve"> </w:t>
      </w:r>
      <w:r w:rsidR="00A77DB4">
        <w:rPr>
          <w:rFonts w:eastAsia="Times New Roman"/>
          <w:sz w:val="26"/>
          <w:szCs w:val="26"/>
        </w:rPr>
        <w:t>способы</w:t>
      </w:r>
      <w:r w:rsidRPr="00C54F3D">
        <w:rPr>
          <w:rFonts w:eastAsia="Times New Roman"/>
          <w:sz w:val="26"/>
          <w:szCs w:val="26"/>
        </w:rPr>
        <w:t xml:space="preserve"> их решения; </w:t>
      </w:r>
    </w:p>
    <w:p w:rsidR="00A76E5C" w:rsidRPr="00C54F3D" w:rsidRDefault="00A76E5C" w:rsidP="00A77DB4">
      <w:pPr>
        <w:pStyle w:val="af6"/>
        <w:ind w:firstLine="720"/>
        <w:jc w:val="both"/>
        <w:rPr>
          <w:rFonts w:eastAsia="Times New Roman"/>
          <w:sz w:val="26"/>
          <w:szCs w:val="26"/>
        </w:rPr>
      </w:pPr>
      <w:r w:rsidRPr="00C54F3D">
        <w:rPr>
          <w:rFonts w:eastAsia="Times New Roman"/>
          <w:sz w:val="26"/>
          <w:szCs w:val="26"/>
        </w:rPr>
        <w:t xml:space="preserve">обоснована необходимость </w:t>
      </w:r>
      <w:r w:rsidRPr="00C54F3D">
        <w:rPr>
          <w:rFonts w:eastAsia="Times New Roman"/>
          <w:sz w:val="26"/>
          <w:szCs w:val="26"/>
          <w:lang w:val="ky-KG"/>
        </w:rPr>
        <w:t>совершенствовани</w:t>
      </w:r>
      <w:r w:rsidR="00A77DB4">
        <w:rPr>
          <w:rFonts w:eastAsia="Times New Roman"/>
          <w:sz w:val="26"/>
          <w:szCs w:val="26"/>
          <w:lang w:val="ky-KG"/>
        </w:rPr>
        <w:t>я</w:t>
      </w:r>
      <w:r w:rsidRPr="00C54F3D">
        <w:rPr>
          <w:rFonts w:eastAsia="Times New Roman"/>
          <w:sz w:val="26"/>
          <w:szCs w:val="26"/>
          <w:lang w:val="ky-KG"/>
        </w:rPr>
        <w:t xml:space="preserve"> </w:t>
      </w:r>
      <w:r w:rsidRPr="00C54F3D">
        <w:rPr>
          <w:rFonts w:eastAsia="Times New Roman"/>
          <w:sz w:val="26"/>
          <w:szCs w:val="26"/>
        </w:rPr>
        <w:t xml:space="preserve">механизмов </w:t>
      </w:r>
      <w:r w:rsidRPr="00C54F3D">
        <w:rPr>
          <w:rFonts w:eastAsia="Times New Roman"/>
          <w:sz w:val="26"/>
          <w:szCs w:val="26"/>
          <w:lang w:val="ky-KG"/>
        </w:rPr>
        <w:t>и инструментов расширени</w:t>
      </w:r>
      <w:r w:rsidR="00A77DB4">
        <w:rPr>
          <w:rFonts w:eastAsia="Times New Roman"/>
          <w:sz w:val="26"/>
          <w:szCs w:val="26"/>
          <w:lang w:val="ky-KG"/>
        </w:rPr>
        <w:t>я</w:t>
      </w:r>
      <w:r w:rsidRPr="00C54F3D">
        <w:rPr>
          <w:rFonts w:eastAsia="Times New Roman"/>
          <w:sz w:val="26"/>
          <w:szCs w:val="26"/>
          <w:lang w:val="ky-KG"/>
        </w:rPr>
        <w:t xml:space="preserve"> экспортного потенциала </w:t>
      </w:r>
      <w:r w:rsidRPr="00C54F3D">
        <w:rPr>
          <w:rFonts w:eastAsia="Times New Roman"/>
          <w:sz w:val="26"/>
          <w:szCs w:val="26"/>
        </w:rPr>
        <w:t>с целью реализации стратегических направлений социально</w:t>
      </w:r>
      <w:r w:rsidRPr="00C54F3D">
        <w:rPr>
          <w:rFonts w:eastAsia="Times New Roman"/>
          <w:sz w:val="26"/>
          <w:szCs w:val="26"/>
          <w:lang w:val="ky-KG"/>
        </w:rPr>
        <w:t>-экономического</w:t>
      </w:r>
      <w:r w:rsidRPr="00C54F3D">
        <w:rPr>
          <w:rFonts w:eastAsia="Times New Roman"/>
          <w:sz w:val="26"/>
          <w:szCs w:val="26"/>
        </w:rPr>
        <w:t xml:space="preserve"> развития </w:t>
      </w:r>
      <w:r w:rsidRPr="00C54F3D">
        <w:rPr>
          <w:rFonts w:eastAsia="Times New Roman"/>
          <w:sz w:val="26"/>
          <w:szCs w:val="26"/>
          <w:lang w:val="ky-KG"/>
        </w:rPr>
        <w:t>Кыргызской Республики</w:t>
      </w:r>
      <w:r w:rsidRPr="00C54F3D">
        <w:rPr>
          <w:rFonts w:eastAsia="Times New Roman"/>
          <w:sz w:val="26"/>
          <w:szCs w:val="26"/>
        </w:rPr>
        <w:t>;</w:t>
      </w:r>
    </w:p>
    <w:p w:rsidR="00A76E5C" w:rsidRPr="00C54F3D" w:rsidRDefault="00A76E5C" w:rsidP="00A77DB4">
      <w:pPr>
        <w:pStyle w:val="af6"/>
        <w:ind w:firstLine="720"/>
        <w:jc w:val="both"/>
        <w:rPr>
          <w:rFonts w:eastAsia="Times New Roman"/>
          <w:sz w:val="26"/>
          <w:szCs w:val="26"/>
        </w:rPr>
      </w:pPr>
      <w:r w:rsidRPr="00C54F3D">
        <w:rPr>
          <w:rFonts w:eastAsia="Times New Roman"/>
          <w:sz w:val="26"/>
          <w:szCs w:val="26"/>
        </w:rPr>
        <w:t xml:space="preserve">обобщен опыт функционирования и исследованы особенности </w:t>
      </w:r>
      <w:r w:rsidRPr="00C54F3D">
        <w:rPr>
          <w:rFonts w:eastAsia="Times New Roman"/>
          <w:sz w:val="26"/>
          <w:szCs w:val="26"/>
          <w:lang w:val="ky-KG"/>
        </w:rPr>
        <w:t>расширения экспортного потенциала</w:t>
      </w:r>
      <w:r w:rsidRPr="00C54F3D">
        <w:rPr>
          <w:rFonts w:eastAsia="Times New Roman"/>
          <w:sz w:val="26"/>
          <w:szCs w:val="26"/>
        </w:rPr>
        <w:t xml:space="preserve"> зарубежных стран;</w:t>
      </w:r>
    </w:p>
    <w:p w:rsidR="00F65B4B" w:rsidRPr="00C54F3D" w:rsidRDefault="00F65B4B" w:rsidP="00A77DB4">
      <w:pPr>
        <w:pStyle w:val="af6"/>
        <w:ind w:firstLine="720"/>
        <w:jc w:val="both"/>
        <w:rPr>
          <w:rFonts w:eastAsia="Times New Roman"/>
          <w:sz w:val="26"/>
          <w:szCs w:val="26"/>
          <w:lang w:val="ky-KG"/>
        </w:rPr>
      </w:pPr>
      <w:r w:rsidRPr="00F65B4B">
        <w:rPr>
          <w:rFonts w:eastAsia="Times New Roman"/>
          <w:sz w:val="26"/>
          <w:szCs w:val="26"/>
          <w:lang w:val="ky-KG"/>
        </w:rPr>
        <w:t>определена роль диверсификации экономики в обеспечении конкурентоспособности и расширении экспорта товаров, предложены этапы диверсификации структуры экономик Кыргызстана и Казахстана</w:t>
      </w:r>
      <w:r>
        <w:rPr>
          <w:rFonts w:eastAsia="Times New Roman"/>
          <w:sz w:val="26"/>
          <w:szCs w:val="26"/>
          <w:lang w:val="ky-KG"/>
        </w:rPr>
        <w:t>;</w:t>
      </w:r>
    </w:p>
    <w:p w:rsidR="00A76E5C" w:rsidRPr="00C54F3D" w:rsidRDefault="00A76E5C" w:rsidP="00F65B4B">
      <w:pPr>
        <w:pStyle w:val="af6"/>
        <w:ind w:firstLine="708"/>
        <w:jc w:val="both"/>
        <w:rPr>
          <w:rFonts w:eastAsia="Times New Roman"/>
          <w:sz w:val="26"/>
          <w:szCs w:val="26"/>
          <w:lang w:val="ky-KG"/>
        </w:rPr>
      </w:pPr>
      <w:r w:rsidRPr="00C54F3D">
        <w:rPr>
          <w:rFonts w:eastAsia="Times New Roman"/>
          <w:sz w:val="26"/>
          <w:szCs w:val="26"/>
          <w:lang w:val="ky-KG"/>
        </w:rPr>
        <w:t>определены основные направления экспортоориентированного производства;</w:t>
      </w:r>
    </w:p>
    <w:p w:rsidR="00A76E5C" w:rsidRPr="00C54F3D" w:rsidRDefault="00A76E5C" w:rsidP="00F65B4B">
      <w:pPr>
        <w:pStyle w:val="af6"/>
        <w:ind w:firstLine="708"/>
        <w:jc w:val="both"/>
        <w:rPr>
          <w:rFonts w:eastAsia="Times New Roman"/>
          <w:sz w:val="26"/>
          <w:szCs w:val="26"/>
          <w:lang w:val="ky-KG"/>
        </w:rPr>
      </w:pPr>
      <w:r w:rsidRPr="00C54F3D">
        <w:rPr>
          <w:rFonts w:eastAsia="Times New Roman"/>
          <w:sz w:val="26"/>
          <w:szCs w:val="26"/>
          <w:lang w:val="ky-KG"/>
        </w:rPr>
        <w:t>разработан стратегический прогноз развития экспортного потенциала на период до 2025 г.</w:t>
      </w:r>
    </w:p>
    <w:p w:rsidR="00C6561F" w:rsidRPr="00C54F3D" w:rsidRDefault="00C6561F" w:rsidP="00C54F3D">
      <w:pPr>
        <w:pStyle w:val="af6"/>
        <w:ind w:firstLine="708"/>
        <w:jc w:val="both"/>
        <w:rPr>
          <w:rFonts w:eastAsia="Calibri"/>
          <w:sz w:val="26"/>
          <w:szCs w:val="26"/>
          <w:lang w:eastAsia="en-US"/>
        </w:rPr>
      </w:pPr>
      <w:r w:rsidRPr="00C54F3D">
        <w:rPr>
          <w:rFonts w:eastAsia="Calibri"/>
          <w:b/>
          <w:sz w:val="26"/>
          <w:szCs w:val="26"/>
          <w:lang w:eastAsia="en-US"/>
        </w:rPr>
        <w:t>Степень использования</w:t>
      </w:r>
      <w:r w:rsidR="00A76E5C" w:rsidRPr="00C54F3D">
        <w:rPr>
          <w:rFonts w:eastAsia="Calibri"/>
          <w:b/>
          <w:sz w:val="26"/>
          <w:szCs w:val="26"/>
          <w:lang w:eastAsia="en-US"/>
        </w:rPr>
        <w:t xml:space="preserve"> и область применения. </w:t>
      </w:r>
      <w:r w:rsidR="00425CD4">
        <w:rPr>
          <w:rFonts w:eastAsia="Calibri"/>
          <w:sz w:val="26"/>
          <w:szCs w:val="26"/>
          <w:lang w:eastAsia="en-US"/>
        </w:rPr>
        <w:t>Материалы</w:t>
      </w:r>
      <w:r w:rsidR="00A76E5C" w:rsidRPr="00C54F3D">
        <w:rPr>
          <w:rFonts w:eastAsia="Calibri"/>
          <w:sz w:val="26"/>
          <w:szCs w:val="26"/>
          <w:lang w:eastAsia="en-US"/>
        </w:rPr>
        <w:t xml:space="preserve"> диссертационного исследования</w:t>
      </w:r>
      <w:r w:rsidRPr="00C54F3D">
        <w:rPr>
          <w:rFonts w:eastAsia="Calibri"/>
          <w:sz w:val="26"/>
          <w:szCs w:val="26"/>
          <w:lang w:eastAsia="en-US"/>
        </w:rPr>
        <w:t xml:space="preserve"> могут быть </w:t>
      </w:r>
      <w:r w:rsidR="00425CD4">
        <w:rPr>
          <w:rFonts w:eastAsia="Calibri"/>
          <w:sz w:val="26"/>
          <w:szCs w:val="26"/>
          <w:lang w:eastAsia="en-US"/>
        </w:rPr>
        <w:t>использованы</w:t>
      </w:r>
      <w:r w:rsidRPr="00C54F3D">
        <w:rPr>
          <w:rFonts w:eastAsia="Calibri"/>
          <w:sz w:val="26"/>
          <w:szCs w:val="26"/>
          <w:lang w:eastAsia="en-US"/>
        </w:rPr>
        <w:t xml:space="preserve"> </w:t>
      </w:r>
      <w:r w:rsidR="002F7C95">
        <w:rPr>
          <w:rFonts w:eastAsia="Calibri"/>
          <w:sz w:val="26"/>
          <w:szCs w:val="26"/>
          <w:lang w:eastAsia="en-US"/>
        </w:rPr>
        <w:t>в процессе</w:t>
      </w:r>
      <w:r w:rsidRPr="00C54F3D">
        <w:rPr>
          <w:rFonts w:eastAsia="Calibri"/>
          <w:sz w:val="26"/>
          <w:szCs w:val="26"/>
          <w:lang w:eastAsia="en-US"/>
        </w:rPr>
        <w:t xml:space="preserve"> разработк</w:t>
      </w:r>
      <w:r w:rsidR="002F7C95">
        <w:rPr>
          <w:rFonts w:eastAsia="Calibri"/>
          <w:sz w:val="26"/>
          <w:szCs w:val="26"/>
          <w:lang w:eastAsia="en-US"/>
        </w:rPr>
        <w:t>и</w:t>
      </w:r>
      <w:r w:rsidRPr="00C54F3D">
        <w:rPr>
          <w:rFonts w:eastAsia="Calibri"/>
          <w:sz w:val="26"/>
          <w:szCs w:val="26"/>
          <w:lang w:eastAsia="en-US"/>
        </w:rPr>
        <w:t xml:space="preserve"> государственных программ совершенствовани</w:t>
      </w:r>
      <w:r w:rsidR="00425CD4">
        <w:rPr>
          <w:rFonts w:eastAsia="Calibri"/>
          <w:sz w:val="26"/>
          <w:szCs w:val="26"/>
          <w:lang w:eastAsia="en-US"/>
        </w:rPr>
        <w:t>я</w:t>
      </w:r>
      <w:r w:rsidRPr="00C54F3D">
        <w:rPr>
          <w:rFonts w:eastAsia="Calibri"/>
          <w:sz w:val="26"/>
          <w:szCs w:val="26"/>
          <w:lang w:eastAsia="en-US"/>
        </w:rPr>
        <w:t xml:space="preserve"> </w:t>
      </w:r>
      <w:r w:rsidR="00A76E5C" w:rsidRPr="00C54F3D">
        <w:rPr>
          <w:rFonts w:eastAsia="Calibri"/>
          <w:sz w:val="26"/>
          <w:szCs w:val="26"/>
          <w:lang w:eastAsia="en-US"/>
        </w:rPr>
        <w:t>государственного управления</w:t>
      </w:r>
      <w:r w:rsidRPr="00C54F3D">
        <w:rPr>
          <w:rFonts w:eastAsia="Calibri"/>
          <w:sz w:val="26"/>
          <w:szCs w:val="26"/>
          <w:lang w:eastAsia="en-US"/>
        </w:rPr>
        <w:t xml:space="preserve"> при решении вопросов регулирования</w:t>
      </w:r>
      <w:r w:rsidR="00605CCB">
        <w:rPr>
          <w:rFonts w:eastAsia="Calibri"/>
          <w:sz w:val="26"/>
          <w:szCs w:val="26"/>
          <w:lang w:eastAsia="en-US"/>
        </w:rPr>
        <w:t xml:space="preserve"> внешних связей</w:t>
      </w:r>
      <w:r w:rsidRPr="00C54F3D">
        <w:rPr>
          <w:rFonts w:eastAsia="Calibri"/>
          <w:sz w:val="26"/>
          <w:szCs w:val="26"/>
          <w:lang w:eastAsia="en-US"/>
        </w:rPr>
        <w:t>.</w:t>
      </w:r>
      <w:r w:rsidR="00A76E5C" w:rsidRPr="00C54F3D">
        <w:rPr>
          <w:rFonts w:eastAsia="Calibri"/>
          <w:sz w:val="26"/>
          <w:szCs w:val="26"/>
          <w:lang w:eastAsia="en-US"/>
        </w:rPr>
        <w:t xml:space="preserve"> В</w:t>
      </w:r>
      <w:r w:rsidRPr="00C54F3D">
        <w:rPr>
          <w:rFonts w:eastAsia="Calibri"/>
          <w:sz w:val="26"/>
          <w:szCs w:val="26"/>
          <w:lang w:eastAsia="en-US"/>
        </w:rPr>
        <w:t>ыводы и предложения</w:t>
      </w:r>
      <w:r w:rsidR="00425CD4">
        <w:rPr>
          <w:rFonts w:eastAsia="Calibri"/>
          <w:sz w:val="26"/>
          <w:szCs w:val="26"/>
          <w:lang w:eastAsia="en-US"/>
        </w:rPr>
        <w:t xml:space="preserve"> </w:t>
      </w:r>
      <w:r w:rsidRPr="00C54F3D">
        <w:rPr>
          <w:rFonts w:eastAsia="Calibri"/>
          <w:sz w:val="26"/>
          <w:szCs w:val="26"/>
          <w:lang w:eastAsia="en-US"/>
        </w:rPr>
        <w:t>могут служить научной основой составления прогнозов социально</w:t>
      </w:r>
      <w:r w:rsidR="00425CD4">
        <w:rPr>
          <w:rFonts w:eastAsia="Calibri"/>
          <w:sz w:val="26"/>
          <w:szCs w:val="26"/>
          <w:lang w:eastAsia="en-US"/>
        </w:rPr>
        <w:t>-</w:t>
      </w:r>
      <w:r w:rsidRPr="00C54F3D">
        <w:rPr>
          <w:rFonts w:eastAsia="Calibri"/>
          <w:sz w:val="26"/>
          <w:szCs w:val="26"/>
          <w:lang w:eastAsia="en-US"/>
        </w:rPr>
        <w:t xml:space="preserve">экономического развития Кыргызской Республики, а также </w:t>
      </w:r>
      <w:r w:rsidR="00425CD4">
        <w:rPr>
          <w:rFonts w:eastAsia="Calibri"/>
          <w:sz w:val="26"/>
          <w:szCs w:val="26"/>
          <w:lang w:eastAsia="en-US"/>
        </w:rPr>
        <w:t xml:space="preserve">использоваться </w:t>
      </w:r>
      <w:r w:rsidRPr="00C54F3D">
        <w:rPr>
          <w:rFonts w:eastAsia="Calibri"/>
          <w:sz w:val="26"/>
          <w:szCs w:val="26"/>
          <w:lang w:eastAsia="en-US"/>
        </w:rPr>
        <w:t>в вузовской системе</w:t>
      </w:r>
      <w:r w:rsidR="00425CD4">
        <w:rPr>
          <w:rFonts w:eastAsia="Calibri"/>
          <w:sz w:val="26"/>
          <w:szCs w:val="26"/>
          <w:lang w:eastAsia="en-US"/>
        </w:rPr>
        <w:t xml:space="preserve"> как лекционный материал</w:t>
      </w:r>
      <w:r w:rsidRPr="00C54F3D">
        <w:rPr>
          <w:rFonts w:eastAsia="Calibri"/>
          <w:sz w:val="26"/>
          <w:szCs w:val="26"/>
          <w:lang w:eastAsia="en-US"/>
        </w:rPr>
        <w:t>.</w:t>
      </w:r>
    </w:p>
    <w:p w:rsidR="00425CD4" w:rsidRDefault="00425CD4" w:rsidP="00793293">
      <w:pPr>
        <w:ind w:firstLine="720"/>
        <w:jc w:val="center"/>
        <w:rPr>
          <w:b/>
          <w:bCs/>
          <w:sz w:val="28"/>
          <w:szCs w:val="28"/>
        </w:rPr>
      </w:pPr>
    </w:p>
    <w:p w:rsidR="00425CD4" w:rsidRDefault="00425CD4" w:rsidP="00793293">
      <w:pPr>
        <w:ind w:firstLine="720"/>
        <w:jc w:val="center"/>
        <w:rPr>
          <w:b/>
          <w:bCs/>
          <w:sz w:val="28"/>
          <w:szCs w:val="28"/>
        </w:rPr>
      </w:pPr>
    </w:p>
    <w:p w:rsidR="00793293" w:rsidRPr="00793293" w:rsidRDefault="00793293" w:rsidP="00793293">
      <w:pPr>
        <w:ind w:firstLine="720"/>
        <w:jc w:val="center"/>
        <w:rPr>
          <w:b/>
          <w:bCs/>
          <w:sz w:val="28"/>
          <w:szCs w:val="28"/>
          <w:lang w:val="en-US"/>
        </w:rPr>
      </w:pPr>
      <w:r w:rsidRPr="00793293">
        <w:rPr>
          <w:b/>
          <w:bCs/>
          <w:sz w:val="28"/>
          <w:szCs w:val="28"/>
          <w:lang w:val="en-US"/>
        </w:rPr>
        <w:t>Resume</w:t>
      </w:r>
    </w:p>
    <w:p w:rsidR="00793293" w:rsidRPr="00C54F3D" w:rsidRDefault="00793293" w:rsidP="00A33476">
      <w:pPr>
        <w:ind w:firstLine="708"/>
        <w:jc w:val="both"/>
        <w:rPr>
          <w:b/>
          <w:sz w:val="28"/>
          <w:szCs w:val="28"/>
          <w:lang w:val="en-US"/>
        </w:rPr>
      </w:pPr>
      <w:r w:rsidRPr="00C54F3D">
        <w:rPr>
          <w:b/>
          <w:sz w:val="28"/>
          <w:szCs w:val="28"/>
          <w:lang w:val="en-US"/>
        </w:rPr>
        <w:t xml:space="preserve">The thesis of theme </w:t>
      </w:r>
      <w:proofErr w:type="spellStart"/>
      <w:r w:rsidRPr="00C54F3D">
        <w:rPr>
          <w:b/>
          <w:sz w:val="28"/>
          <w:szCs w:val="28"/>
          <w:lang w:val="en-US"/>
        </w:rPr>
        <w:t>Frontbek</w:t>
      </w:r>
      <w:proofErr w:type="spellEnd"/>
      <w:r w:rsidRPr="00C54F3D">
        <w:rPr>
          <w:b/>
          <w:sz w:val="28"/>
          <w:szCs w:val="28"/>
          <w:lang w:val="en-US"/>
        </w:rPr>
        <w:t xml:space="preserve"> </w:t>
      </w:r>
      <w:proofErr w:type="spellStart"/>
      <w:r w:rsidRPr="00C54F3D">
        <w:rPr>
          <w:b/>
          <w:sz w:val="28"/>
          <w:szCs w:val="28"/>
          <w:lang w:val="en-US"/>
        </w:rPr>
        <w:t>kyzy</w:t>
      </w:r>
      <w:proofErr w:type="spellEnd"/>
      <w:r w:rsidRPr="00C54F3D">
        <w:rPr>
          <w:b/>
          <w:sz w:val="28"/>
          <w:szCs w:val="28"/>
          <w:lang w:val="en-US"/>
        </w:rPr>
        <w:t xml:space="preserve"> Jamal «Foreign Economic Relations of Kyrgyzstan and Kazakhstan» on competition scientific degree the Candidate of Economic Sciences 08.00.05</w:t>
      </w:r>
      <w:r w:rsidR="00A33476" w:rsidRPr="00A33476">
        <w:rPr>
          <w:b/>
          <w:sz w:val="28"/>
          <w:szCs w:val="28"/>
          <w:lang w:val="en-US"/>
        </w:rPr>
        <w:t xml:space="preserve"> </w:t>
      </w:r>
      <w:r w:rsidRPr="00C54F3D">
        <w:rPr>
          <w:b/>
          <w:sz w:val="28"/>
          <w:szCs w:val="28"/>
          <w:lang w:val="en-US"/>
        </w:rPr>
        <w:t xml:space="preserve">- </w:t>
      </w:r>
      <w:r w:rsidR="00A33476">
        <w:rPr>
          <w:b/>
          <w:sz w:val="28"/>
          <w:szCs w:val="28"/>
        </w:rPr>
        <w:t>е</w:t>
      </w:r>
      <w:proofErr w:type="spellStart"/>
      <w:r w:rsidRPr="00C54F3D">
        <w:rPr>
          <w:b/>
          <w:sz w:val="28"/>
          <w:szCs w:val="28"/>
          <w:lang w:val="en-US"/>
        </w:rPr>
        <w:t>conomy</w:t>
      </w:r>
      <w:proofErr w:type="spellEnd"/>
      <w:r w:rsidRPr="00C54F3D">
        <w:rPr>
          <w:b/>
          <w:sz w:val="28"/>
          <w:szCs w:val="28"/>
          <w:lang w:val="en-US"/>
        </w:rPr>
        <w:t xml:space="preserve"> and management of a national economy</w:t>
      </w:r>
    </w:p>
    <w:p w:rsidR="00C54F3D" w:rsidRPr="00C54F3D" w:rsidRDefault="00C54F3D" w:rsidP="00793293">
      <w:pPr>
        <w:ind w:firstLine="708"/>
        <w:rPr>
          <w:b/>
          <w:sz w:val="28"/>
          <w:szCs w:val="28"/>
          <w:lang w:val="en-US"/>
        </w:rPr>
      </w:pPr>
    </w:p>
    <w:p w:rsidR="00793293" w:rsidRPr="00793293" w:rsidRDefault="00793293" w:rsidP="00A33476">
      <w:pPr>
        <w:ind w:firstLine="720"/>
        <w:jc w:val="both"/>
        <w:rPr>
          <w:sz w:val="28"/>
          <w:szCs w:val="28"/>
          <w:lang w:val="en-US"/>
        </w:rPr>
      </w:pPr>
      <w:r w:rsidRPr="00A33476">
        <w:rPr>
          <w:b/>
          <w:sz w:val="28"/>
          <w:szCs w:val="28"/>
          <w:lang w:val="en-US"/>
        </w:rPr>
        <w:t>Keywords:</w:t>
      </w:r>
      <w:r w:rsidRPr="00793293">
        <w:rPr>
          <w:sz w:val="28"/>
          <w:szCs w:val="28"/>
          <w:lang w:val="en-US"/>
        </w:rPr>
        <w:t xml:space="preserve"> Foreign economic relations, exports, import, international separation of labor, diversification of export potential, strategic plans, economy, diversification strategy, consistent diversification.</w:t>
      </w:r>
    </w:p>
    <w:p w:rsidR="00793293" w:rsidRPr="00793293" w:rsidRDefault="00793293" w:rsidP="00A33476">
      <w:pPr>
        <w:ind w:firstLine="720"/>
        <w:jc w:val="both"/>
        <w:rPr>
          <w:sz w:val="28"/>
          <w:szCs w:val="28"/>
          <w:lang w:val="en-US"/>
        </w:rPr>
      </w:pPr>
      <w:r w:rsidRPr="00793293">
        <w:rPr>
          <w:sz w:val="28"/>
          <w:szCs w:val="28"/>
          <w:lang w:val="en-US"/>
        </w:rPr>
        <w:t xml:space="preserve"> </w:t>
      </w:r>
      <w:r w:rsidRPr="00A33476">
        <w:rPr>
          <w:b/>
          <w:sz w:val="28"/>
          <w:szCs w:val="28"/>
          <w:lang w:val="en-US"/>
        </w:rPr>
        <w:t>The object of research</w:t>
      </w:r>
      <w:r w:rsidRPr="00793293">
        <w:rPr>
          <w:sz w:val="28"/>
          <w:szCs w:val="28"/>
          <w:lang w:val="en-US"/>
        </w:rPr>
        <w:t>: foreign economic relations of Kyrgyzstan with Kazakhstan export potential of the Kyrgyz Republic.</w:t>
      </w:r>
    </w:p>
    <w:p w:rsidR="00793293" w:rsidRPr="00793293" w:rsidRDefault="00793293" w:rsidP="00A33476">
      <w:pPr>
        <w:ind w:firstLine="720"/>
        <w:jc w:val="both"/>
        <w:rPr>
          <w:sz w:val="28"/>
          <w:szCs w:val="28"/>
          <w:lang w:val="en-US"/>
        </w:rPr>
      </w:pPr>
      <w:r w:rsidRPr="00793293">
        <w:rPr>
          <w:sz w:val="28"/>
          <w:szCs w:val="28"/>
          <w:lang w:val="en-US"/>
        </w:rPr>
        <w:t>Subject of study advocate economic relations, arise between the subjects of foreign economic activity, in foreign trade mechanisms and guidelines for implementing the expansion of export potential in the management of socio-economic development.</w:t>
      </w:r>
    </w:p>
    <w:p w:rsidR="00793293" w:rsidRPr="00793293" w:rsidRDefault="00793293" w:rsidP="00A33476">
      <w:pPr>
        <w:ind w:firstLine="720"/>
        <w:jc w:val="both"/>
        <w:rPr>
          <w:sz w:val="28"/>
          <w:szCs w:val="28"/>
          <w:lang w:val="en-US"/>
        </w:rPr>
      </w:pPr>
      <w:r w:rsidRPr="00793293">
        <w:rPr>
          <w:sz w:val="28"/>
          <w:szCs w:val="28"/>
          <w:lang w:val="en-US"/>
        </w:rPr>
        <w:t xml:space="preserve">The aim of the dissertation research is theoretical, methodological and practical approaches to develop extensions foreign economic relations of Kyrgyzstan and </w:t>
      </w:r>
      <w:proofErr w:type="gramStart"/>
      <w:r w:rsidRPr="00793293">
        <w:rPr>
          <w:sz w:val="28"/>
          <w:szCs w:val="28"/>
          <w:lang w:val="en-US"/>
        </w:rPr>
        <w:t>Kazakhstan  ,</w:t>
      </w:r>
      <w:proofErr w:type="gramEnd"/>
      <w:r w:rsidRPr="00793293">
        <w:rPr>
          <w:sz w:val="28"/>
          <w:szCs w:val="28"/>
          <w:lang w:val="en-US"/>
        </w:rPr>
        <w:t xml:space="preserve"> as well as the export potential of the Kyrgyz Republic in the marketplace.</w:t>
      </w:r>
    </w:p>
    <w:p w:rsidR="00793293" w:rsidRPr="00793293" w:rsidRDefault="00793293" w:rsidP="00A33476">
      <w:pPr>
        <w:ind w:firstLine="720"/>
        <w:jc w:val="both"/>
        <w:rPr>
          <w:sz w:val="28"/>
          <w:szCs w:val="28"/>
          <w:lang w:val="en-US"/>
        </w:rPr>
      </w:pPr>
      <w:r w:rsidRPr="00793293">
        <w:rPr>
          <w:sz w:val="28"/>
          <w:szCs w:val="28"/>
          <w:lang w:val="en-US"/>
        </w:rPr>
        <w:t>Scientific novelty of the research is to improve the mechanisms for enhancing the export potential of industries and sectors of the economy and methodological support of the implementation of the procedures in terms of the Kyrgyz Republic.</w:t>
      </w:r>
    </w:p>
    <w:p w:rsidR="00793293" w:rsidRPr="00793293" w:rsidRDefault="00793293" w:rsidP="00A33476">
      <w:pPr>
        <w:ind w:firstLine="720"/>
        <w:jc w:val="both"/>
        <w:rPr>
          <w:sz w:val="28"/>
          <w:szCs w:val="28"/>
          <w:lang w:val="en-US"/>
        </w:rPr>
      </w:pPr>
      <w:r w:rsidRPr="00793293">
        <w:rPr>
          <w:sz w:val="28"/>
          <w:szCs w:val="28"/>
          <w:lang w:val="en-US"/>
        </w:rPr>
        <w:t xml:space="preserve"> </w:t>
      </w:r>
      <w:proofErr w:type="gramStart"/>
      <w:r w:rsidRPr="00793293">
        <w:rPr>
          <w:sz w:val="28"/>
          <w:szCs w:val="28"/>
          <w:lang w:val="en-US"/>
        </w:rPr>
        <w:t>Scientific  novelty</w:t>
      </w:r>
      <w:proofErr w:type="gramEnd"/>
      <w:r w:rsidRPr="00793293">
        <w:rPr>
          <w:sz w:val="28"/>
          <w:szCs w:val="28"/>
          <w:lang w:val="en-US"/>
        </w:rPr>
        <w:t xml:space="preserve">  confirmed  by the following results obtained for the defense:</w:t>
      </w:r>
    </w:p>
    <w:p w:rsidR="00793293" w:rsidRPr="00793293" w:rsidRDefault="00793293" w:rsidP="00A33476">
      <w:pPr>
        <w:ind w:firstLine="720"/>
        <w:jc w:val="both"/>
        <w:rPr>
          <w:sz w:val="28"/>
          <w:szCs w:val="28"/>
          <w:lang w:val="en-US"/>
        </w:rPr>
      </w:pPr>
      <w:r w:rsidRPr="00793293">
        <w:rPr>
          <w:sz w:val="28"/>
          <w:szCs w:val="28"/>
          <w:lang w:val="en-US"/>
        </w:rPr>
        <w:t xml:space="preserve">- </w:t>
      </w:r>
      <w:proofErr w:type="gramStart"/>
      <w:r w:rsidRPr="00793293">
        <w:rPr>
          <w:sz w:val="28"/>
          <w:szCs w:val="28"/>
          <w:lang w:val="en-US"/>
        </w:rPr>
        <w:t>defined</w:t>
      </w:r>
      <w:proofErr w:type="gramEnd"/>
      <w:r w:rsidRPr="00793293">
        <w:rPr>
          <w:sz w:val="28"/>
          <w:szCs w:val="28"/>
          <w:lang w:val="en-US"/>
        </w:rPr>
        <w:t xml:space="preserve"> priorities at expanding export potential. Delivered a range of training and </w:t>
      </w:r>
      <w:proofErr w:type="spellStart"/>
      <w:r w:rsidRPr="00793293">
        <w:rPr>
          <w:sz w:val="28"/>
          <w:szCs w:val="28"/>
          <w:lang w:val="en-US"/>
        </w:rPr>
        <w:t>prikticheski</w:t>
      </w:r>
      <w:proofErr w:type="spellEnd"/>
      <w:r w:rsidRPr="00793293">
        <w:rPr>
          <w:sz w:val="28"/>
          <w:szCs w:val="28"/>
          <w:lang w:val="en-US"/>
        </w:rPr>
        <w:t xml:space="preserve"> problems and develop ways to address them;</w:t>
      </w:r>
    </w:p>
    <w:p w:rsidR="00793293" w:rsidRPr="00793293" w:rsidRDefault="00793293" w:rsidP="00A33476">
      <w:pPr>
        <w:ind w:firstLine="720"/>
        <w:jc w:val="both"/>
        <w:rPr>
          <w:sz w:val="28"/>
          <w:szCs w:val="28"/>
          <w:lang w:val="en-US"/>
        </w:rPr>
      </w:pPr>
      <w:r w:rsidRPr="00793293">
        <w:rPr>
          <w:sz w:val="28"/>
          <w:szCs w:val="28"/>
          <w:lang w:val="en-US"/>
        </w:rPr>
        <w:t xml:space="preserve">- </w:t>
      </w:r>
      <w:proofErr w:type="gramStart"/>
      <w:r w:rsidRPr="00793293">
        <w:rPr>
          <w:sz w:val="28"/>
          <w:szCs w:val="28"/>
          <w:lang w:val="en-US"/>
        </w:rPr>
        <w:t>the  necessity</w:t>
      </w:r>
      <w:proofErr w:type="gramEnd"/>
      <w:r w:rsidRPr="00793293">
        <w:rPr>
          <w:sz w:val="28"/>
          <w:szCs w:val="28"/>
          <w:lang w:val="en-US"/>
        </w:rPr>
        <w:t xml:space="preserve"> to improve the mechanisms for tools in expanding export capacity in order to implement the strategic directions of socio-economic development of the Kyrgyz Republic;</w:t>
      </w:r>
    </w:p>
    <w:p w:rsidR="00793293" w:rsidRPr="00793293" w:rsidRDefault="00793293" w:rsidP="00A33476">
      <w:pPr>
        <w:ind w:firstLine="720"/>
        <w:jc w:val="both"/>
        <w:rPr>
          <w:sz w:val="28"/>
          <w:szCs w:val="28"/>
          <w:lang w:val="en-US"/>
        </w:rPr>
      </w:pPr>
      <w:r w:rsidRPr="00793293">
        <w:rPr>
          <w:sz w:val="28"/>
          <w:szCs w:val="28"/>
          <w:lang w:val="en-US"/>
        </w:rPr>
        <w:t>- summed up the experience of functioning and investigate the features of the expansion of export potential in foreign countries;</w:t>
      </w:r>
    </w:p>
    <w:p w:rsidR="00793293" w:rsidRPr="00793293" w:rsidRDefault="00793293" w:rsidP="00A33476">
      <w:pPr>
        <w:ind w:firstLine="720"/>
        <w:jc w:val="both"/>
        <w:rPr>
          <w:sz w:val="28"/>
          <w:szCs w:val="28"/>
          <w:lang w:val="en-US"/>
        </w:rPr>
      </w:pPr>
      <w:r w:rsidRPr="00793293">
        <w:rPr>
          <w:sz w:val="28"/>
          <w:szCs w:val="28"/>
          <w:lang w:val="en-US"/>
        </w:rPr>
        <w:t>- defines the role of diversification of the economy as a form of competitiveness and exports of goods and suggested steps sequence of steps of the structural diversification of the economy the Kyrgyz Republic;</w:t>
      </w:r>
    </w:p>
    <w:p w:rsidR="00793293" w:rsidRPr="00793293" w:rsidRDefault="00793293" w:rsidP="00A33476">
      <w:pPr>
        <w:ind w:firstLine="720"/>
        <w:jc w:val="both"/>
        <w:rPr>
          <w:sz w:val="28"/>
          <w:szCs w:val="28"/>
          <w:lang w:val="en-US"/>
        </w:rPr>
      </w:pPr>
      <w:r w:rsidRPr="00793293">
        <w:rPr>
          <w:sz w:val="28"/>
          <w:szCs w:val="28"/>
          <w:lang w:val="en-US"/>
        </w:rPr>
        <w:t>The main directions of export-oriented production;</w:t>
      </w:r>
    </w:p>
    <w:p w:rsidR="00793293" w:rsidRPr="00793293" w:rsidRDefault="00793293" w:rsidP="00A33476">
      <w:pPr>
        <w:ind w:firstLine="720"/>
        <w:jc w:val="both"/>
        <w:rPr>
          <w:sz w:val="28"/>
          <w:szCs w:val="28"/>
          <w:lang w:val="en-US"/>
        </w:rPr>
      </w:pPr>
      <w:r w:rsidRPr="00793293">
        <w:rPr>
          <w:sz w:val="28"/>
          <w:szCs w:val="28"/>
          <w:lang w:val="en-US"/>
        </w:rPr>
        <w:t>- developed a strategic forecast of export potential for the period up to 2025.</w:t>
      </w:r>
    </w:p>
    <w:p w:rsidR="00793293" w:rsidRDefault="00793293" w:rsidP="00A33476">
      <w:pPr>
        <w:ind w:firstLine="720"/>
        <w:jc w:val="both"/>
        <w:rPr>
          <w:sz w:val="28"/>
          <w:szCs w:val="28"/>
          <w:lang w:val="en-US"/>
        </w:rPr>
      </w:pPr>
      <w:r w:rsidRPr="00793293">
        <w:rPr>
          <w:sz w:val="28"/>
          <w:szCs w:val="28"/>
          <w:lang w:val="en-US"/>
        </w:rPr>
        <w:t xml:space="preserve"> </w:t>
      </w:r>
      <w:r w:rsidRPr="00A33476">
        <w:rPr>
          <w:b/>
          <w:sz w:val="28"/>
          <w:szCs w:val="28"/>
          <w:lang w:val="en-US"/>
        </w:rPr>
        <w:t>Extent of use and scope .</w:t>
      </w:r>
      <w:r w:rsidRPr="00793293">
        <w:rPr>
          <w:sz w:val="28"/>
          <w:szCs w:val="28"/>
          <w:lang w:val="en-US"/>
        </w:rPr>
        <w:t>The principal findings of the dissertation research may be useful in the development of state programs and forecasts in improving the mechanisms of interaction between government, in dealing with issues and problems of macroeconomic regulation Conclusions and suggestions, practical recommendations can serve as a scientific basis for improving the mechanisms for the implementation of macroeconomic policies and projections of socio - economic development of the Kyrgyz Republic, and in university system.</w:t>
      </w: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p>
    <w:p w:rsidR="00326AD0" w:rsidRDefault="00326AD0" w:rsidP="00A33476">
      <w:pPr>
        <w:ind w:firstLine="720"/>
        <w:jc w:val="both"/>
        <w:rPr>
          <w:sz w:val="28"/>
          <w:szCs w:val="28"/>
        </w:rPr>
      </w:pPr>
      <w:bookmarkStart w:id="0" w:name="_GoBack"/>
      <w:bookmarkEnd w:id="0"/>
      <w:r>
        <w:rPr>
          <w:sz w:val="28"/>
          <w:szCs w:val="28"/>
        </w:rPr>
        <w:t>Бумага офсетная, Гарнитура «</w:t>
      </w:r>
      <w:r>
        <w:rPr>
          <w:sz w:val="28"/>
          <w:szCs w:val="28"/>
          <w:lang w:val="en-US"/>
        </w:rPr>
        <w:t>Times</w:t>
      </w:r>
      <w:r>
        <w:rPr>
          <w:sz w:val="28"/>
          <w:szCs w:val="28"/>
        </w:rPr>
        <w:t xml:space="preserve">» объем 2.75 </w:t>
      </w:r>
      <w:proofErr w:type="spellStart"/>
      <w:r>
        <w:rPr>
          <w:sz w:val="28"/>
          <w:szCs w:val="28"/>
        </w:rPr>
        <w:t>п.</w:t>
      </w:r>
      <w:proofErr w:type="gramStart"/>
      <w:r>
        <w:rPr>
          <w:sz w:val="28"/>
          <w:szCs w:val="28"/>
        </w:rPr>
        <w:t>л</w:t>
      </w:r>
      <w:proofErr w:type="spellEnd"/>
      <w:proofErr w:type="gramEnd"/>
      <w:r>
        <w:rPr>
          <w:sz w:val="28"/>
          <w:szCs w:val="28"/>
        </w:rPr>
        <w:t>.</w:t>
      </w:r>
    </w:p>
    <w:p w:rsidR="00326AD0" w:rsidRDefault="00326AD0" w:rsidP="00A33476">
      <w:pPr>
        <w:ind w:firstLine="720"/>
        <w:jc w:val="both"/>
        <w:rPr>
          <w:sz w:val="28"/>
          <w:szCs w:val="28"/>
        </w:rPr>
      </w:pPr>
      <w:r>
        <w:rPr>
          <w:sz w:val="28"/>
          <w:szCs w:val="28"/>
        </w:rPr>
        <w:t>Печать офсетная</w:t>
      </w:r>
      <w:proofErr w:type="gramStart"/>
      <w:r>
        <w:rPr>
          <w:sz w:val="28"/>
          <w:szCs w:val="28"/>
        </w:rPr>
        <w:t xml:space="preserve"> .</w:t>
      </w:r>
      <w:proofErr w:type="gramEnd"/>
      <w:r>
        <w:rPr>
          <w:sz w:val="28"/>
          <w:szCs w:val="28"/>
        </w:rPr>
        <w:t xml:space="preserve"> Тираж 150 экз.</w:t>
      </w:r>
    </w:p>
    <w:p w:rsidR="00326AD0" w:rsidRDefault="00326AD0" w:rsidP="00A33476">
      <w:pPr>
        <w:ind w:firstLine="720"/>
        <w:jc w:val="both"/>
        <w:rPr>
          <w:sz w:val="28"/>
          <w:szCs w:val="28"/>
        </w:rPr>
      </w:pPr>
      <w:r>
        <w:rPr>
          <w:sz w:val="28"/>
          <w:szCs w:val="28"/>
        </w:rPr>
        <w:t>Отпечатано в типографии КЭУ</w:t>
      </w:r>
    </w:p>
    <w:p w:rsidR="00326AD0" w:rsidRDefault="00326AD0" w:rsidP="00A33476">
      <w:pPr>
        <w:ind w:firstLine="720"/>
        <w:jc w:val="both"/>
        <w:rPr>
          <w:sz w:val="28"/>
          <w:szCs w:val="28"/>
        </w:rPr>
      </w:pPr>
      <w:r>
        <w:rPr>
          <w:sz w:val="28"/>
          <w:szCs w:val="28"/>
        </w:rPr>
        <w:t xml:space="preserve"> им. М. </w:t>
      </w:r>
      <w:proofErr w:type="spellStart"/>
      <w:r>
        <w:rPr>
          <w:sz w:val="28"/>
          <w:szCs w:val="28"/>
        </w:rPr>
        <w:t>Рыскулбекова</w:t>
      </w:r>
      <w:proofErr w:type="spellEnd"/>
    </w:p>
    <w:p w:rsidR="00326AD0" w:rsidRPr="00326AD0" w:rsidRDefault="00326AD0" w:rsidP="00A33476">
      <w:pPr>
        <w:ind w:firstLine="720"/>
        <w:jc w:val="both"/>
        <w:rPr>
          <w:sz w:val="28"/>
          <w:szCs w:val="28"/>
        </w:rPr>
      </w:pPr>
      <w:r>
        <w:rPr>
          <w:sz w:val="28"/>
          <w:szCs w:val="28"/>
        </w:rPr>
        <w:t xml:space="preserve">720039 г. Бишкек, ул. </w:t>
      </w:r>
      <w:proofErr w:type="spellStart"/>
      <w:r>
        <w:rPr>
          <w:sz w:val="28"/>
          <w:szCs w:val="28"/>
        </w:rPr>
        <w:t>Тоголок</w:t>
      </w:r>
      <w:proofErr w:type="spellEnd"/>
      <w:r>
        <w:rPr>
          <w:sz w:val="28"/>
          <w:szCs w:val="28"/>
        </w:rPr>
        <w:t xml:space="preserve"> Молдо,58</w:t>
      </w:r>
    </w:p>
    <w:sectPr w:rsidR="00326AD0" w:rsidRPr="00326AD0" w:rsidSect="00345709">
      <w:headerReference w:type="even" r:id="rId11"/>
      <w:headerReference w:type="default" r:id="rId12"/>
      <w:footerReference w:type="even" r:id="rId13"/>
      <w:footerReference w:type="default" r:id="rId14"/>
      <w:headerReference w:type="first" r:id="rId15"/>
      <w:footerReference w:type="first" r:id="rId16"/>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C3D" w:rsidRDefault="00BE1C3D" w:rsidP="00A33476">
      <w:r>
        <w:separator/>
      </w:r>
    </w:p>
  </w:endnote>
  <w:endnote w:type="continuationSeparator" w:id="0">
    <w:p w:rsidR="00BE1C3D" w:rsidRDefault="00BE1C3D" w:rsidP="00A3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EF6" w:rsidRDefault="00752EF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0201235"/>
      <w:docPartObj>
        <w:docPartGallery w:val="Page Numbers (Bottom of Page)"/>
        <w:docPartUnique/>
      </w:docPartObj>
    </w:sdtPr>
    <w:sdtEndPr/>
    <w:sdtContent>
      <w:p w:rsidR="00752EF6" w:rsidRDefault="00752EF6">
        <w:pPr>
          <w:pStyle w:val="a5"/>
          <w:jc w:val="center"/>
        </w:pPr>
        <w:r>
          <w:fldChar w:fldCharType="begin"/>
        </w:r>
        <w:r>
          <w:instrText>PAGE   \* MERGEFORMAT</w:instrText>
        </w:r>
        <w:r>
          <w:fldChar w:fldCharType="separate"/>
        </w:r>
        <w:r w:rsidR="00326AD0">
          <w:rPr>
            <w:noProof/>
          </w:rPr>
          <w:t>25</w:t>
        </w:r>
        <w:r>
          <w:fldChar w:fldCharType="end"/>
        </w:r>
      </w:p>
    </w:sdtContent>
  </w:sdt>
  <w:p w:rsidR="00C776C0" w:rsidRDefault="00C776C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67608"/>
      <w:docPartObj>
        <w:docPartGallery w:val="Page Numbers (Bottom of Page)"/>
        <w:docPartUnique/>
      </w:docPartObj>
    </w:sdtPr>
    <w:sdtEndPr/>
    <w:sdtContent>
      <w:p w:rsidR="005A7EFC" w:rsidRDefault="005A7EFC">
        <w:pPr>
          <w:pStyle w:val="a5"/>
          <w:jc w:val="center"/>
        </w:pPr>
        <w:r>
          <w:fldChar w:fldCharType="begin"/>
        </w:r>
        <w:r>
          <w:instrText>PAGE   \* MERGEFORMAT</w:instrText>
        </w:r>
        <w:r>
          <w:fldChar w:fldCharType="separate"/>
        </w:r>
        <w:r w:rsidR="00326AD0">
          <w:rPr>
            <w:noProof/>
          </w:rPr>
          <w:t>1</w:t>
        </w:r>
        <w:r>
          <w:fldChar w:fldCharType="end"/>
        </w:r>
      </w:p>
    </w:sdtContent>
  </w:sdt>
  <w:p w:rsidR="00752EF6" w:rsidRDefault="00752E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C3D" w:rsidRDefault="00BE1C3D" w:rsidP="00A33476">
      <w:r>
        <w:separator/>
      </w:r>
    </w:p>
  </w:footnote>
  <w:footnote w:type="continuationSeparator" w:id="0">
    <w:p w:rsidR="00BE1C3D" w:rsidRDefault="00BE1C3D" w:rsidP="00A33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EF6" w:rsidRDefault="00752EF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EF6" w:rsidRDefault="00752EF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EF6" w:rsidRDefault="00752EF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35642E8"/>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2">
    <w:nsid w:val="00000002"/>
    <w:multiLevelType w:val="multilevel"/>
    <w:tmpl w:val="00000002"/>
    <w:name w:val="WW8Num2"/>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3">
    <w:nsid w:val="2A716615"/>
    <w:multiLevelType w:val="singleLevel"/>
    <w:tmpl w:val="208AD616"/>
    <w:lvl w:ilvl="0">
      <w:start w:val="18"/>
      <w:numFmt w:val="decimal"/>
      <w:lvlText w:val="%1"/>
      <w:legacy w:legacy="1" w:legacySpace="0" w:legacyIndent="281"/>
      <w:lvlJc w:val="left"/>
      <w:rPr>
        <w:rFonts w:ascii="Times New Roman" w:hAnsi="Times New Roman" w:cs="Times New Roman" w:hint="default"/>
      </w:rPr>
    </w:lvl>
  </w:abstractNum>
  <w:abstractNum w:abstractNumId="4">
    <w:nsid w:val="321A4214"/>
    <w:multiLevelType w:val="singleLevel"/>
    <w:tmpl w:val="893E9A74"/>
    <w:lvl w:ilvl="0">
      <w:start w:val="5"/>
      <w:numFmt w:val="decimal"/>
      <w:lvlText w:val="%1"/>
      <w:legacy w:legacy="1" w:legacySpace="0" w:legacyIndent="295"/>
      <w:lvlJc w:val="left"/>
      <w:rPr>
        <w:rFonts w:ascii="Times New Roman" w:hAnsi="Times New Roman" w:cs="Times New Roman" w:hint="default"/>
      </w:rPr>
    </w:lvl>
  </w:abstractNum>
  <w:abstractNum w:abstractNumId="5">
    <w:nsid w:val="46D34637"/>
    <w:multiLevelType w:val="singleLevel"/>
    <w:tmpl w:val="B9683B72"/>
    <w:lvl w:ilvl="0">
      <w:start w:val="12"/>
      <w:numFmt w:val="decimal"/>
      <w:lvlText w:val="%1"/>
      <w:legacy w:legacy="1" w:legacySpace="0" w:legacyIndent="266"/>
      <w:lvlJc w:val="left"/>
      <w:rPr>
        <w:rFonts w:ascii="Times New Roman" w:hAnsi="Times New Roman" w:cs="Times New Roman" w:hint="default"/>
      </w:rPr>
    </w:lvl>
  </w:abstractNum>
  <w:abstractNum w:abstractNumId="6">
    <w:nsid w:val="557070B7"/>
    <w:multiLevelType w:val="hybridMultilevel"/>
    <w:tmpl w:val="9A20493C"/>
    <w:lvl w:ilvl="0" w:tplc="9D9C11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BDC2724"/>
    <w:multiLevelType w:val="hybridMultilevel"/>
    <w:tmpl w:val="0FDE380A"/>
    <w:lvl w:ilvl="0" w:tplc="67FE18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EC06272"/>
    <w:multiLevelType w:val="singleLevel"/>
    <w:tmpl w:val="01D2239E"/>
    <w:lvl w:ilvl="0">
      <w:start w:val="1"/>
      <w:numFmt w:val="decimal"/>
      <w:lvlText w:val="%1"/>
      <w:legacy w:legacy="1" w:legacySpace="0" w:legacyIndent="266"/>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2">
    <w:abstractNumId w:val="8"/>
  </w:num>
  <w:num w:numId="3">
    <w:abstractNumId w:val="4"/>
  </w:num>
  <w:num w:numId="4">
    <w:abstractNumId w:val="0"/>
    <w:lvlOverride w:ilvl="0">
      <w:lvl w:ilvl="0">
        <w:start w:val="65535"/>
        <w:numFmt w:val="bullet"/>
        <w:lvlText w:val="-"/>
        <w:legacy w:legacy="1" w:legacySpace="0" w:legacyIndent="28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6">
    <w:abstractNumId w:val="5"/>
  </w:num>
  <w:num w:numId="7">
    <w:abstractNumId w:val="3"/>
  </w:num>
  <w:num w:numId="8">
    <w:abstractNumId w:val="6"/>
  </w:num>
  <w:num w:numId="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5CF"/>
    <w:rsid w:val="000005D3"/>
    <w:rsid w:val="00022480"/>
    <w:rsid w:val="00023035"/>
    <w:rsid w:val="00023F43"/>
    <w:rsid w:val="00075813"/>
    <w:rsid w:val="00092E73"/>
    <w:rsid w:val="000C0EF4"/>
    <w:rsid w:val="000C0F1E"/>
    <w:rsid w:val="000D444E"/>
    <w:rsid w:val="00151227"/>
    <w:rsid w:val="00186FA9"/>
    <w:rsid w:val="001B3369"/>
    <w:rsid w:val="001B515B"/>
    <w:rsid w:val="001C3567"/>
    <w:rsid w:val="001D5048"/>
    <w:rsid w:val="00212DF3"/>
    <w:rsid w:val="00232C68"/>
    <w:rsid w:val="00241EDA"/>
    <w:rsid w:val="002462D8"/>
    <w:rsid w:val="00254BFF"/>
    <w:rsid w:val="0028371B"/>
    <w:rsid w:val="002903EC"/>
    <w:rsid w:val="002A0229"/>
    <w:rsid w:val="002A0971"/>
    <w:rsid w:val="002A1C34"/>
    <w:rsid w:val="002A4E56"/>
    <w:rsid w:val="002C0289"/>
    <w:rsid w:val="002C197C"/>
    <w:rsid w:val="002C3934"/>
    <w:rsid w:val="002C65B6"/>
    <w:rsid w:val="002F1E1F"/>
    <w:rsid w:val="002F4059"/>
    <w:rsid w:val="002F7C95"/>
    <w:rsid w:val="00310B4F"/>
    <w:rsid w:val="00311891"/>
    <w:rsid w:val="0032547D"/>
    <w:rsid w:val="00326AD0"/>
    <w:rsid w:val="00334F12"/>
    <w:rsid w:val="00337269"/>
    <w:rsid w:val="0033731E"/>
    <w:rsid w:val="00341C64"/>
    <w:rsid w:val="00344E5C"/>
    <w:rsid w:val="00345709"/>
    <w:rsid w:val="00354A10"/>
    <w:rsid w:val="003674D1"/>
    <w:rsid w:val="0038335C"/>
    <w:rsid w:val="00393116"/>
    <w:rsid w:val="003A0798"/>
    <w:rsid w:val="003D57E2"/>
    <w:rsid w:val="004004D9"/>
    <w:rsid w:val="004202E5"/>
    <w:rsid w:val="004205C0"/>
    <w:rsid w:val="0042205A"/>
    <w:rsid w:val="00425CD4"/>
    <w:rsid w:val="004262F5"/>
    <w:rsid w:val="004322EE"/>
    <w:rsid w:val="00436CF3"/>
    <w:rsid w:val="00445C23"/>
    <w:rsid w:val="00465978"/>
    <w:rsid w:val="004659CD"/>
    <w:rsid w:val="00483CF9"/>
    <w:rsid w:val="004E748E"/>
    <w:rsid w:val="004F5E68"/>
    <w:rsid w:val="005300D5"/>
    <w:rsid w:val="0053613A"/>
    <w:rsid w:val="00554F8A"/>
    <w:rsid w:val="0057694E"/>
    <w:rsid w:val="005A7EFC"/>
    <w:rsid w:val="005B2496"/>
    <w:rsid w:val="005B59A3"/>
    <w:rsid w:val="005B7189"/>
    <w:rsid w:val="005D055A"/>
    <w:rsid w:val="005F097D"/>
    <w:rsid w:val="005F372D"/>
    <w:rsid w:val="00605CCB"/>
    <w:rsid w:val="00607573"/>
    <w:rsid w:val="006077C5"/>
    <w:rsid w:val="00621133"/>
    <w:rsid w:val="00636837"/>
    <w:rsid w:val="00643261"/>
    <w:rsid w:val="00644960"/>
    <w:rsid w:val="00657D04"/>
    <w:rsid w:val="00672EBF"/>
    <w:rsid w:val="006A0112"/>
    <w:rsid w:val="006A04BA"/>
    <w:rsid w:val="006A213B"/>
    <w:rsid w:val="006B512C"/>
    <w:rsid w:val="006C2108"/>
    <w:rsid w:val="006D6DE5"/>
    <w:rsid w:val="00724601"/>
    <w:rsid w:val="00731205"/>
    <w:rsid w:val="00735579"/>
    <w:rsid w:val="007443BB"/>
    <w:rsid w:val="00752EF6"/>
    <w:rsid w:val="0075716A"/>
    <w:rsid w:val="007615CF"/>
    <w:rsid w:val="0076204F"/>
    <w:rsid w:val="00764A67"/>
    <w:rsid w:val="00764DBA"/>
    <w:rsid w:val="0077235B"/>
    <w:rsid w:val="00772675"/>
    <w:rsid w:val="00774D8D"/>
    <w:rsid w:val="00793293"/>
    <w:rsid w:val="00796D00"/>
    <w:rsid w:val="007A2F6B"/>
    <w:rsid w:val="00812C65"/>
    <w:rsid w:val="00823CEF"/>
    <w:rsid w:val="00855B87"/>
    <w:rsid w:val="00857ADC"/>
    <w:rsid w:val="00870240"/>
    <w:rsid w:val="0087321B"/>
    <w:rsid w:val="008A2ACA"/>
    <w:rsid w:val="008C6565"/>
    <w:rsid w:val="008D772B"/>
    <w:rsid w:val="008E7539"/>
    <w:rsid w:val="008F025F"/>
    <w:rsid w:val="008F728B"/>
    <w:rsid w:val="00903B93"/>
    <w:rsid w:val="00911FA6"/>
    <w:rsid w:val="00917FEC"/>
    <w:rsid w:val="00937133"/>
    <w:rsid w:val="00942822"/>
    <w:rsid w:val="00945172"/>
    <w:rsid w:val="009543EB"/>
    <w:rsid w:val="009700A0"/>
    <w:rsid w:val="00970498"/>
    <w:rsid w:val="009754E9"/>
    <w:rsid w:val="00991D75"/>
    <w:rsid w:val="00995B8A"/>
    <w:rsid w:val="009B3DA7"/>
    <w:rsid w:val="009B51A3"/>
    <w:rsid w:val="009D4D10"/>
    <w:rsid w:val="009E128E"/>
    <w:rsid w:val="009E2BDA"/>
    <w:rsid w:val="00A030F3"/>
    <w:rsid w:val="00A03FDE"/>
    <w:rsid w:val="00A05B35"/>
    <w:rsid w:val="00A06D3F"/>
    <w:rsid w:val="00A249F6"/>
    <w:rsid w:val="00A24A3E"/>
    <w:rsid w:val="00A25A94"/>
    <w:rsid w:val="00A30A82"/>
    <w:rsid w:val="00A33476"/>
    <w:rsid w:val="00A73344"/>
    <w:rsid w:val="00A76E5C"/>
    <w:rsid w:val="00A77DB4"/>
    <w:rsid w:val="00A77E4B"/>
    <w:rsid w:val="00A80787"/>
    <w:rsid w:val="00AA2E1D"/>
    <w:rsid w:val="00AA357B"/>
    <w:rsid w:val="00AB4446"/>
    <w:rsid w:val="00AB7627"/>
    <w:rsid w:val="00AD59DA"/>
    <w:rsid w:val="00AD7308"/>
    <w:rsid w:val="00AE0254"/>
    <w:rsid w:val="00AE2AC6"/>
    <w:rsid w:val="00AF7974"/>
    <w:rsid w:val="00B24EAE"/>
    <w:rsid w:val="00B360BA"/>
    <w:rsid w:val="00B55718"/>
    <w:rsid w:val="00B71A4A"/>
    <w:rsid w:val="00B75071"/>
    <w:rsid w:val="00B7581C"/>
    <w:rsid w:val="00B84A61"/>
    <w:rsid w:val="00B84D81"/>
    <w:rsid w:val="00B858FC"/>
    <w:rsid w:val="00B955DB"/>
    <w:rsid w:val="00BA031D"/>
    <w:rsid w:val="00BA051F"/>
    <w:rsid w:val="00BA7E82"/>
    <w:rsid w:val="00BC6E2B"/>
    <w:rsid w:val="00BD7FA8"/>
    <w:rsid w:val="00BE1C3D"/>
    <w:rsid w:val="00BE2332"/>
    <w:rsid w:val="00BE5E83"/>
    <w:rsid w:val="00BE724F"/>
    <w:rsid w:val="00C07EE8"/>
    <w:rsid w:val="00C20014"/>
    <w:rsid w:val="00C21E75"/>
    <w:rsid w:val="00C2469E"/>
    <w:rsid w:val="00C31F85"/>
    <w:rsid w:val="00C40CD5"/>
    <w:rsid w:val="00C41ADA"/>
    <w:rsid w:val="00C52050"/>
    <w:rsid w:val="00C54F3D"/>
    <w:rsid w:val="00C553C7"/>
    <w:rsid w:val="00C6561F"/>
    <w:rsid w:val="00C776C0"/>
    <w:rsid w:val="00C776EF"/>
    <w:rsid w:val="00C84BB9"/>
    <w:rsid w:val="00CA65AC"/>
    <w:rsid w:val="00CB1B66"/>
    <w:rsid w:val="00CD0438"/>
    <w:rsid w:val="00CE5B44"/>
    <w:rsid w:val="00CF0439"/>
    <w:rsid w:val="00D00A77"/>
    <w:rsid w:val="00D0453A"/>
    <w:rsid w:val="00D11988"/>
    <w:rsid w:val="00D25C84"/>
    <w:rsid w:val="00D367FE"/>
    <w:rsid w:val="00D55BF0"/>
    <w:rsid w:val="00D81568"/>
    <w:rsid w:val="00D84E8B"/>
    <w:rsid w:val="00D95AA6"/>
    <w:rsid w:val="00DB002B"/>
    <w:rsid w:val="00DB042F"/>
    <w:rsid w:val="00DB5EDA"/>
    <w:rsid w:val="00DE78E0"/>
    <w:rsid w:val="00E00F5D"/>
    <w:rsid w:val="00E05187"/>
    <w:rsid w:val="00E1035A"/>
    <w:rsid w:val="00E14EE1"/>
    <w:rsid w:val="00E207E5"/>
    <w:rsid w:val="00E53DC0"/>
    <w:rsid w:val="00E54152"/>
    <w:rsid w:val="00E64ABA"/>
    <w:rsid w:val="00E652C3"/>
    <w:rsid w:val="00E726CD"/>
    <w:rsid w:val="00E75AB0"/>
    <w:rsid w:val="00E833ED"/>
    <w:rsid w:val="00E97BAE"/>
    <w:rsid w:val="00EA1DBC"/>
    <w:rsid w:val="00EB4D02"/>
    <w:rsid w:val="00EB7B2B"/>
    <w:rsid w:val="00ED1BEC"/>
    <w:rsid w:val="00EE4037"/>
    <w:rsid w:val="00EE78DA"/>
    <w:rsid w:val="00F178FC"/>
    <w:rsid w:val="00F25892"/>
    <w:rsid w:val="00F26A58"/>
    <w:rsid w:val="00F535D5"/>
    <w:rsid w:val="00F63A91"/>
    <w:rsid w:val="00F65B4B"/>
    <w:rsid w:val="00F9254A"/>
    <w:rsid w:val="00FC3AE2"/>
    <w:rsid w:val="00FC4DC3"/>
    <w:rsid w:val="00FC51FE"/>
    <w:rsid w:val="00FE0EB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Table Web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5CF"/>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qFormat/>
    <w:rsid w:val="00D55BF0"/>
    <w:pPr>
      <w:keepNext/>
      <w:widowControl/>
      <w:autoSpaceDE/>
      <w:autoSpaceDN/>
      <w:adjustRightInd/>
      <w:jc w:val="center"/>
      <w:outlineLvl w:val="0"/>
    </w:pPr>
    <w:rPr>
      <w:rFonts w:eastAsia="Times New Roman"/>
      <w:b/>
      <w:bCs/>
      <w:sz w:val="32"/>
      <w:szCs w:val="32"/>
      <w:lang w:val="en-US"/>
    </w:rPr>
  </w:style>
  <w:style w:type="paragraph" w:styleId="2">
    <w:name w:val="heading 2"/>
    <w:basedOn w:val="a"/>
    <w:next w:val="a"/>
    <w:link w:val="20"/>
    <w:qFormat/>
    <w:rsid w:val="00D55BF0"/>
    <w:pPr>
      <w:keepNext/>
      <w:widowControl/>
      <w:autoSpaceDE/>
      <w:autoSpaceDN/>
      <w:adjustRightInd/>
      <w:spacing w:before="240" w:after="60"/>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5BF0"/>
    <w:rPr>
      <w:rFonts w:ascii="Times New Roman" w:eastAsia="Times New Roman" w:hAnsi="Times New Roman" w:cs="Times New Roman"/>
      <w:b/>
      <w:bCs/>
      <w:sz w:val="32"/>
      <w:szCs w:val="32"/>
      <w:lang w:val="en-US" w:eastAsia="ru-RU"/>
    </w:rPr>
  </w:style>
  <w:style w:type="character" w:customStyle="1" w:styleId="20">
    <w:name w:val="Заголовок 2 Знак"/>
    <w:basedOn w:val="a0"/>
    <w:link w:val="2"/>
    <w:rsid w:val="00D55BF0"/>
    <w:rPr>
      <w:rFonts w:ascii="Arial" w:eastAsia="Times New Roman" w:hAnsi="Arial" w:cs="Arial"/>
      <w:b/>
      <w:bCs/>
      <w:i/>
      <w:iCs/>
      <w:sz w:val="28"/>
      <w:szCs w:val="28"/>
      <w:lang w:eastAsia="ru-RU"/>
    </w:rPr>
  </w:style>
  <w:style w:type="paragraph" w:styleId="a3">
    <w:name w:val="Body Text Indent"/>
    <w:basedOn w:val="a"/>
    <w:link w:val="a4"/>
    <w:rsid w:val="00D55BF0"/>
    <w:pPr>
      <w:widowControl/>
      <w:autoSpaceDE/>
      <w:autoSpaceDN/>
      <w:adjustRightInd/>
      <w:spacing w:after="120"/>
      <w:ind w:left="283"/>
    </w:pPr>
    <w:rPr>
      <w:rFonts w:eastAsia="Times New Roman"/>
      <w:sz w:val="24"/>
      <w:szCs w:val="24"/>
    </w:rPr>
  </w:style>
  <w:style w:type="character" w:customStyle="1" w:styleId="a4">
    <w:name w:val="Основной текст с отступом Знак"/>
    <w:basedOn w:val="a0"/>
    <w:link w:val="a3"/>
    <w:rsid w:val="00D55BF0"/>
    <w:rPr>
      <w:rFonts w:ascii="Times New Roman" w:eastAsia="Times New Roman" w:hAnsi="Times New Roman" w:cs="Times New Roman"/>
      <w:sz w:val="24"/>
      <w:szCs w:val="24"/>
      <w:lang w:eastAsia="ru-RU"/>
    </w:rPr>
  </w:style>
  <w:style w:type="paragraph" w:styleId="a5">
    <w:name w:val="footer"/>
    <w:basedOn w:val="a"/>
    <w:link w:val="a6"/>
    <w:uiPriority w:val="99"/>
    <w:rsid w:val="00D55BF0"/>
    <w:pPr>
      <w:widowControl/>
      <w:tabs>
        <w:tab w:val="center" w:pos="4677"/>
        <w:tab w:val="right" w:pos="9355"/>
      </w:tabs>
      <w:autoSpaceDE/>
      <w:autoSpaceDN/>
      <w:adjustRightInd/>
    </w:pPr>
    <w:rPr>
      <w:rFonts w:eastAsia="Times New Roman"/>
      <w:sz w:val="24"/>
      <w:szCs w:val="24"/>
    </w:rPr>
  </w:style>
  <w:style w:type="character" w:customStyle="1" w:styleId="a6">
    <w:name w:val="Нижний колонтитул Знак"/>
    <w:basedOn w:val="a0"/>
    <w:link w:val="a5"/>
    <w:uiPriority w:val="99"/>
    <w:rsid w:val="00D55BF0"/>
    <w:rPr>
      <w:rFonts w:ascii="Times New Roman" w:eastAsia="Times New Roman" w:hAnsi="Times New Roman" w:cs="Times New Roman"/>
      <w:sz w:val="24"/>
      <w:szCs w:val="24"/>
      <w:lang w:eastAsia="ru-RU"/>
    </w:rPr>
  </w:style>
  <w:style w:type="character" w:styleId="a7">
    <w:name w:val="page number"/>
    <w:basedOn w:val="a0"/>
    <w:rsid w:val="00D55BF0"/>
  </w:style>
  <w:style w:type="paragraph" w:styleId="a8">
    <w:name w:val="header"/>
    <w:basedOn w:val="a"/>
    <w:link w:val="a9"/>
    <w:rsid w:val="00D55BF0"/>
    <w:pPr>
      <w:widowControl/>
      <w:tabs>
        <w:tab w:val="center" w:pos="4677"/>
        <w:tab w:val="right" w:pos="9355"/>
      </w:tabs>
      <w:autoSpaceDE/>
      <w:autoSpaceDN/>
      <w:adjustRightInd/>
    </w:pPr>
    <w:rPr>
      <w:rFonts w:eastAsia="Times New Roman"/>
      <w:sz w:val="24"/>
      <w:szCs w:val="24"/>
    </w:rPr>
  </w:style>
  <w:style w:type="character" w:customStyle="1" w:styleId="a9">
    <w:name w:val="Верхний колонтитул Знак"/>
    <w:basedOn w:val="a0"/>
    <w:link w:val="a8"/>
    <w:rsid w:val="00D55BF0"/>
    <w:rPr>
      <w:rFonts w:ascii="Times New Roman" w:eastAsia="Times New Roman" w:hAnsi="Times New Roman" w:cs="Times New Roman"/>
      <w:sz w:val="24"/>
      <w:szCs w:val="24"/>
      <w:lang w:eastAsia="ru-RU"/>
    </w:rPr>
  </w:style>
  <w:style w:type="paragraph" w:styleId="aa">
    <w:name w:val="footnote text"/>
    <w:basedOn w:val="a"/>
    <w:link w:val="ab"/>
    <w:semiHidden/>
    <w:rsid w:val="00D55BF0"/>
    <w:pPr>
      <w:widowControl/>
      <w:autoSpaceDE/>
      <w:autoSpaceDN/>
      <w:adjustRightInd/>
    </w:pPr>
    <w:rPr>
      <w:rFonts w:eastAsia="Times New Roman"/>
    </w:rPr>
  </w:style>
  <w:style w:type="character" w:customStyle="1" w:styleId="ab">
    <w:name w:val="Текст сноски Знак"/>
    <w:basedOn w:val="a0"/>
    <w:link w:val="aa"/>
    <w:semiHidden/>
    <w:rsid w:val="00D55BF0"/>
    <w:rPr>
      <w:rFonts w:ascii="Times New Roman" w:eastAsia="Times New Roman" w:hAnsi="Times New Roman" w:cs="Times New Roman"/>
      <w:sz w:val="20"/>
      <w:szCs w:val="20"/>
      <w:lang w:eastAsia="ru-RU"/>
    </w:rPr>
  </w:style>
  <w:style w:type="character" w:styleId="ac">
    <w:name w:val="footnote reference"/>
    <w:semiHidden/>
    <w:rsid w:val="00D55BF0"/>
    <w:rPr>
      <w:vertAlign w:val="superscript"/>
    </w:rPr>
  </w:style>
  <w:style w:type="paragraph" w:styleId="ad">
    <w:name w:val="Normal (Web)"/>
    <w:aliases w:val="Обычный (Web)"/>
    <w:basedOn w:val="a"/>
    <w:rsid w:val="00D55BF0"/>
    <w:pPr>
      <w:widowControl/>
      <w:autoSpaceDE/>
      <w:autoSpaceDN/>
      <w:adjustRightInd/>
      <w:spacing w:before="100" w:beforeAutospacing="1" w:after="100" w:afterAutospacing="1"/>
    </w:pPr>
    <w:rPr>
      <w:rFonts w:eastAsia="Times New Roman"/>
      <w:sz w:val="24"/>
      <w:szCs w:val="24"/>
    </w:rPr>
  </w:style>
  <w:style w:type="paragraph" w:customStyle="1" w:styleId="maintext">
    <w:name w:val="maintext"/>
    <w:basedOn w:val="a"/>
    <w:rsid w:val="00D55BF0"/>
    <w:pPr>
      <w:widowControl/>
      <w:autoSpaceDE/>
      <w:autoSpaceDN/>
      <w:adjustRightInd/>
      <w:spacing w:before="100" w:beforeAutospacing="1" w:after="100" w:afterAutospacing="1"/>
      <w:ind w:left="3000" w:firstLine="450"/>
    </w:pPr>
    <w:rPr>
      <w:rFonts w:eastAsia="Times New Roman"/>
    </w:rPr>
  </w:style>
  <w:style w:type="paragraph" w:styleId="ae">
    <w:name w:val="Body Text"/>
    <w:basedOn w:val="a"/>
    <w:link w:val="af"/>
    <w:rsid w:val="00D55BF0"/>
    <w:pPr>
      <w:widowControl/>
      <w:autoSpaceDE/>
      <w:autoSpaceDN/>
      <w:adjustRightInd/>
      <w:spacing w:after="120"/>
    </w:pPr>
    <w:rPr>
      <w:rFonts w:eastAsia="Times New Roman"/>
      <w:sz w:val="24"/>
      <w:szCs w:val="24"/>
    </w:rPr>
  </w:style>
  <w:style w:type="character" w:customStyle="1" w:styleId="af">
    <w:name w:val="Основной текст Знак"/>
    <w:basedOn w:val="a0"/>
    <w:link w:val="ae"/>
    <w:rsid w:val="00D55BF0"/>
    <w:rPr>
      <w:rFonts w:ascii="Times New Roman" w:eastAsia="Times New Roman" w:hAnsi="Times New Roman" w:cs="Times New Roman"/>
      <w:sz w:val="24"/>
      <w:szCs w:val="24"/>
      <w:lang w:eastAsia="ru-RU"/>
    </w:rPr>
  </w:style>
  <w:style w:type="paragraph" w:styleId="HTML">
    <w:name w:val="HTML Preformatted"/>
    <w:basedOn w:val="a"/>
    <w:link w:val="HTML0"/>
    <w:rsid w:val="00D55B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rsid w:val="00D55BF0"/>
    <w:rPr>
      <w:rFonts w:ascii="Courier New" w:eastAsia="Times New Roman" w:hAnsi="Courier New" w:cs="Courier New"/>
      <w:sz w:val="20"/>
      <w:szCs w:val="20"/>
      <w:lang w:eastAsia="ru-RU"/>
    </w:rPr>
  </w:style>
  <w:style w:type="paragraph" w:customStyle="1" w:styleId="21">
    <w:name w:val="Основной текст с отступом 21"/>
    <w:basedOn w:val="a"/>
    <w:rsid w:val="00D55BF0"/>
    <w:pPr>
      <w:autoSpaceDE/>
      <w:autoSpaceDN/>
      <w:adjustRightInd/>
      <w:ind w:firstLine="720"/>
      <w:jc w:val="both"/>
    </w:pPr>
    <w:rPr>
      <w:rFonts w:eastAsia="Times New Roman"/>
      <w:sz w:val="24"/>
    </w:rPr>
  </w:style>
  <w:style w:type="paragraph" w:styleId="3">
    <w:name w:val="Body Text Indent 3"/>
    <w:basedOn w:val="a"/>
    <w:link w:val="30"/>
    <w:rsid w:val="00D55BF0"/>
    <w:pPr>
      <w:widowControl/>
      <w:autoSpaceDE/>
      <w:autoSpaceDN/>
      <w:adjustRightInd/>
      <w:spacing w:after="120"/>
      <w:ind w:left="283"/>
    </w:pPr>
    <w:rPr>
      <w:rFonts w:eastAsia="Times New Roman"/>
      <w:sz w:val="16"/>
      <w:szCs w:val="16"/>
    </w:rPr>
  </w:style>
  <w:style w:type="character" w:customStyle="1" w:styleId="30">
    <w:name w:val="Основной текст с отступом 3 Знак"/>
    <w:basedOn w:val="a0"/>
    <w:link w:val="3"/>
    <w:rsid w:val="00D55BF0"/>
    <w:rPr>
      <w:rFonts w:ascii="Times New Roman" w:eastAsia="Times New Roman" w:hAnsi="Times New Roman" w:cs="Times New Roman"/>
      <w:sz w:val="16"/>
      <w:szCs w:val="16"/>
      <w:lang w:eastAsia="ru-RU"/>
    </w:rPr>
  </w:style>
  <w:style w:type="paragraph" w:customStyle="1" w:styleId="22">
    <w:name w:val="Основной текст 22"/>
    <w:basedOn w:val="a"/>
    <w:rsid w:val="00D55BF0"/>
    <w:pPr>
      <w:widowControl/>
      <w:adjustRightInd/>
      <w:ind w:firstLine="709"/>
      <w:jc w:val="both"/>
    </w:pPr>
    <w:rPr>
      <w:rFonts w:eastAsia="Times New Roman"/>
      <w:sz w:val="24"/>
      <w:szCs w:val="24"/>
    </w:rPr>
  </w:style>
  <w:style w:type="paragraph" w:customStyle="1" w:styleId="11">
    <w:name w:val="Обычный 1"/>
    <w:basedOn w:val="a"/>
    <w:rsid w:val="00D55BF0"/>
    <w:pPr>
      <w:widowControl/>
      <w:autoSpaceDE/>
      <w:autoSpaceDN/>
      <w:adjustRightInd/>
      <w:ind w:firstLine="567"/>
      <w:jc w:val="both"/>
    </w:pPr>
    <w:rPr>
      <w:rFonts w:eastAsia="Times New Roman"/>
      <w:sz w:val="26"/>
      <w:szCs w:val="26"/>
    </w:rPr>
  </w:style>
  <w:style w:type="table" w:styleId="-2">
    <w:name w:val="Table Web 2"/>
    <w:basedOn w:val="a1"/>
    <w:rsid w:val="00D55BF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
    <w:name w:val="text"/>
    <w:basedOn w:val="a"/>
    <w:rsid w:val="00D55BF0"/>
    <w:pPr>
      <w:widowControl/>
      <w:autoSpaceDE/>
      <w:autoSpaceDN/>
      <w:adjustRightInd/>
      <w:spacing w:before="100" w:beforeAutospacing="1" w:after="100" w:afterAutospacing="1"/>
      <w:jc w:val="both"/>
    </w:pPr>
    <w:rPr>
      <w:rFonts w:eastAsia="Calibri"/>
      <w:sz w:val="24"/>
      <w:szCs w:val="24"/>
    </w:rPr>
  </w:style>
  <w:style w:type="character" w:customStyle="1" w:styleId="FontStyle185">
    <w:name w:val="Font Style185"/>
    <w:rsid w:val="00D55BF0"/>
    <w:rPr>
      <w:rFonts w:ascii="Times New Roman" w:hAnsi="Times New Roman" w:cs="Times New Roman" w:hint="default"/>
      <w:sz w:val="18"/>
      <w:szCs w:val="18"/>
    </w:rPr>
  </w:style>
  <w:style w:type="character" w:customStyle="1" w:styleId="apple-style-span">
    <w:name w:val="apple-style-span"/>
    <w:uiPriority w:val="99"/>
    <w:rsid w:val="00D55BF0"/>
  </w:style>
  <w:style w:type="character" w:styleId="af0">
    <w:name w:val="Hyperlink"/>
    <w:uiPriority w:val="99"/>
    <w:rsid w:val="00D55BF0"/>
    <w:rPr>
      <w:color w:val="0000FF"/>
      <w:u w:val="single"/>
    </w:rPr>
  </w:style>
  <w:style w:type="paragraph" w:styleId="af1">
    <w:name w:val="List Paragraph"/>
    <w:basedOn w:val="a"/>
    <w:link w:val="af2"/>
    <w:uiPriority w:val="99"/>
    <w:qFormat/>
    <w:rsid w:val="00D55BF0"/>
    <w:pPr>
      <w:widowControl/>
      <w:autoSpaceDE/>
      <w:autoSpaceDN/>
      <w:adjustRightInd/>
      <w:spacing w:after="200" w:line="276" w:lineRule="auto"/>
      <w:ind w:left="720"/>
    </w:pPr>
    <w:rPr>
      <w:rFonts w:ascii="Calibri" w:eastAsia="Times New Roman" w:hAnsi="Calibri" w:cs="Calibri"/>
      <w:sz w:val="22"/>
      <w:szCs w:val="22"/>
    </w:rPr>
  </w:style>
  <w:style w:type="character" w:customStyle="1" w:styleId="af2">
    <w:name w:val="Абзац списка Знак"/>
    <w:link w:val="af1"/>
    <w:uiPriority w:val="99"/>
    <w:locked/>
    <w:rsid w:val="00D55BF0"/>
    <w:rPr>
      <w:rFonts w:ascii="Calibri" w:eastAsia="Times New Roman" w:hAnsi="Calibri" w:cs="Calibri"/>
      <w:lang w:eastAsia="ru-RU"/>
    </w:rPr>
  </w:style>
  <w:style w:type="paragraph" w:styleId="af3">
    <w:name w:val="Plain Text"/>
    <w:basedOn w:val="a"/>
    <w:link w:val="af4"/>
    <w:rsid w:val="00D55BF0"/>
    <w:pPr>
      <w:widowControl/>
      <w:autoSpaceDE/>
      <w:autoSpaceDN/>
      <w:adjustRightInd/>
    </w:pPr>
    <w:rPr>
      <w:rFonts w:ascii="Courier New" w:eastAsia="Times New Roman" w:hAnsi="Courier New" w:cs="Courier New"/>
    </w:rPr>
  </w:style>
  <w:style w:type="character" w:customStyle="1" w:styleId="af4">
    <w:name w:val="Текст Знак"/>
    <w:basedOn w:val="a0"/>
    <w:link w:val="af3"/>
    <w:rsid w:val="00D55BF0"/>
    <w:rPr>
      <w:rFonts w:ascii="Courier New" w:eastAsia="Times New Roman" w:hAnsi="Courier New" w:cs="Courier New"/>
      <w:sz w:val="20"/>
      <w:szCs w:val="20"/>
      <w:lang w:eastAsia="ru-RU"/>
    </w:rPr>
  </w:style>
  <w:style w:type="character" w:customStyle="1" w:styleId="FontStyle27">
    <w:name w:val="Font Style27"/>
    <w:rsid w:val="00D55BF0"/>
    <w:rPr>
      <w:rFonts w:ascii="Times New Roman" w:hAnsi="Times New Roman" w:cs="Times New Roman"/>
      <w:sz w:val="24"/>
      <w:szCs w:val="24"/>
    </w:rPr>
  </w:style>
  <w:style w:type="paragraph" w:customStyle="1" w:styleId="Paragraph">
    <w:name w:val="Paragraph"/>
    <w:basedOn w:val="a"/>
    <w:autoRedefine/>
    <w:uiPriority w:val="99"/>
    <w:rsid w:val="00937133"/>
    <w:pPr>
      <w:widowControl/>
      <w:shd w:val="clear" w:color="auto" w:fill="FFFFFF"/>
      <w:autoSpaceDE/>
      <w:autoSpaceDN/>
      <w:adjustRightInd/>
      <w:ind w:firstLine="540"/>
      <w:jc w:val="both"/>
    </w:pPr>
    <w:rPr>
      <w:rFonts w:eastAsia="Times New Roman"/>
      <w:sz w:val="28"/>
      <w:szCs w:val="28"/>
      <w:lang w:eastAsia="en-US"/>
    </w:rPr>
  </w:style>
  <w:style w:type="table" w:styleId="af5">
    <w:name w:val="Table Grid"/>
    <w:basedOn w:val="a1"/>
    <w:uiPriority w:val="59"/>
    <w:rsid w:val="00C40C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 Spacing"/>
    <w:uiPriority w:val="1"/>
    <w:qFormat/>
    <w:rsid w:val="00F178FC"/>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f7">
    <w:name w:val="Balloon Text"/>
    <w:basedOn w:val="a"/>
    <w:link w:val="af8"/>
    <w:uiPriority w:val="99"/>
    <w:semiHidden/>
    <w:unhideWhenUsed/>
    <w:rsid w:val="00F9254A"/>
    <w:rPr>
      <w:rFonts w:ascii="Tahoma" w:hAnsi="Tahoma" w:cs="Tahoma"/>
      <w:sz w:val="16"/>
      <w:szCs w:val="16"/>
    </w:rPr>
  </w:style>
  <w:style w:type="character" w:customStyle="1" w:styleId="af8">
    <w:name w:val="Текст выноски Знак"/>
    <w:basedOn w:val="a0"/>
    <w:link w:val="af7"/>
    <w:uiPriority w:val="99"/>
    <w:semiHidden/>
    <w:rsid w:val="00F9254A"/>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Table Web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5CF"/>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qFormat/>
    <w:rsid w:val="00D55BF0"/>
    <w:pPr>
      <w:keepNext/>
      <w:widowControl/>
      <w:autoSpaceDE/>
      <w:autoSpaceDN/>
      <w:adjustRightInd/>
      <w:jc w:val="center"/>
      <w:outlineLvl w:val="0"/>
    </w:pPr>
    <w:rPr>
      <w:rFonts w:eastAsia="Times New Roman"/>
      <w:b/>
      <w:bCs/>
      <w:sz w:val="32"/>
      <w:szCs w:val="32"/>
      <w:lang w:val="en-US"/>
    </w:rPr>
  </w:style>
  <w:style w:type="paragraph" w:styleId="2">
    <w:name w:val="heading 2"/>
    <w:basedOn w:val="a"/>
    <w:next w:val="a"/>
    <w:link w:val="20"/>
    <w:qFormat/>
    <w:rsid w:val="00D55BF0"/>
    <w:pPr>
      <w:keepNext/>
      <w:widowControl/>
      <w:autoSpaceDE/>
      <w:autoSpaceDN/>
      <w:adjustRightInd/>
      <w:spacing w:before="240" w:after="60"/>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5BF0"/>
    <w:rPr>
      <w:rFonts w:ascii="Times New Roman" w:eastAsia="Times New Roman" w:hAnsi="Times New Roman" w:cs="Times New Roman"/>
      <w:b/>
      <w:bCs/>
      <w:sz w:val="32"/>
      <w:szCs w:val="32"/>
      <w:lang w:val="en-US" w:eastAsia="ru-RU"/>
    </w:rPr>
  </w:style>
  <w:style w:type="character" w:customStyle="1" w:styleId="20">
    <w:name w:val="Заголовок 2 Знак"/>
    <w:basedOn w:val="a0"/>
    <w:link w:val="2"/>
    <w:rsid w:val="00D55BF0"/>
    <w:rPr>
      <w:rFonts w:ascii="Arial" w:eastAsia="Times New Roman" w:hAnsi="Arial" w:cs="Arial"/>
      <w:b/>
      <w:bCs/>
      <w:i/>
      <w:iCs/>
      <w:sz w:val="28"/>
      <w:szCs w:val="28"/>
      <w:lang w:eastAsia="ru-RU"/>
    </w:rPr>
  </w:style>
  <w:style w:type="paragraph" w:styleId="a3">
    <w:name w:val="Body Text Indent"/>
    <w:basedOn w:val="a"/>
    <w:link w:val="a4"/>
    <w:rsid w:val="00D55BF0"/>
    <w:pPr>
      <w:widowControl/>
      <w:autoSpaceDE/>
      <w:autoSpaceDN/>
      <w:adjustRightInd/>
      <w:spacing w:after="120"/>
      <w:ind w:left="283"/>
    </w:pPr>
    <w:rPr>
      <w:rFonts w:eastAsia="Times New Roman"/>
      <w:sz w:val="24"/>
      <w:szCs w:val="24"/>
    </w:rPr>
  </w:style>
  <w:style w:type="character" w:customStyle="1" w:styleId="a4">
    <w:name w:val="Основной текст с отступом Знак"/>
    <w:basedOn w:val="a0"/>
    <w:link w:val="a3"/>
    <w:rsid w:val="00D55BF0"/>
    <w:rPr>
      <w:rFonts w:ascii="Times New Roman" w:eastAsia="Times New Roman" w:hAnsi="Times New Roman" w:cs="Times New Roman"/>
      <w:sz w:val="24"/>
      <w:szCs w:val="24"/>
      <w:lang w:eastAsia="ru-RU"/>
    </w:rPr>
  </w:style>
  <w:style w:type="paragraph" w:styleId="a5">
    <w:name w:val="footer"/>
    <w:basedOn w:val="a"/>
    <w:link w:val="a6"/>
    <w:uiPriority w:val="99"/>
    <w:rsid w:val="00D55BF0"/>
    <w:pPr>
      <w:widowControl/>
      <w:tabs>
        <w:tab w:val="center" w:pos="4677"/>
        <w:tab w:val="right" w:pos="9355"/>
      </w:tabs>
      <w:autoSpaceDE/>
      <w:autoSpaceDN/>
      <w:adjustRightInd/>
    </w:pPr>
    <w:rPr>
      <w:rFonts w:eastAsia="Times New Roman"/>
      <w:sz w:val="24"/>
      <w:szCs w:val="24"/>
    </w:rPr>
  </w:style>
  <w:style w:type="character" w:customStyle="1" w:styleId="a6">
    <w:name w:val="Нижний колонтитул Знак"/>
    <w:basedOn w:val="a0"/>
    <w:link w:val="a5"/>
    <w:uiPriority w:val="99"/>
    <w:rsid w:val="00D55BF0"/>
    <w:rPr>
      <w:rFonts w:ascii="Times New Roman" w:eastAsia="Times New Roman" w:hAnsi="Times New Roman" w:cs="Times New Roman"/>
      <w:sz w:val="24"/>
      <w:szCs w:val="24"/>
      <w:lang w:eastAsia="ru-RU"/>
    </w:rPr>
  </w:style>
  <w:style w:type="character" w:styleId="a7">
    <w:name w:val="page number"/>
    <w:basedOn w:val="a0"/>
    <w:rsid w:val="00D55BF0"/>
  </w:style>
  <w:style w:type="paragraph" w:styleId="a8">
    <w:name w:val="header"/>
    <w:basedOn w:val="a"/>
    <w:link w:val="a9"/>
    <w:rsid w:val="00D55BF0"/>
    <w:pPr>
      <w:widowControl/>
      <w:tabs>
        <w:tab w:val="center" w:pos="4677"/>
        <w:tab w:val="right" w:pos="9355"/>
      </w:tabs>
      <w:autoSpaceDE/>
      <w:autoSpaceDN/>
      <w:adjustRightInd/>
    </w:pPr>
    <w:rPr>
      <w:rFonts w:eastAsia="Times New Roman"/>
      <w:sz w:val="24"/>
      <w:szCs w:val="24"/>
    </w:rPr>
  </w:style>
  <w:style w:type="character" w:customStyle="1" w:styleId="a9">
    <w:name w:val="Верхний колонтитул Знак"/>
    <w:basedOn w:val="a0"/>
    <w:link w:val="a8"/>
    <w:rsid w:val="00D55BF0"/>
    <w:rPr>
      <w:rFonts w:ascii="Times New Roman" w:eastAsia="Times New Roman" w:hAnsi="Times New Roman" w:cs="Times New Roman"/>
      <w:sz w:val="24"/>
      <w:szCs w:val="24"/>
      <w:lang w:eastAsia="ru-RU"/>
    </w:rPr>
  </w:style>
  <w:style w:type="paragraph" w:styleId="aa">
    <w:name w:val="footnote text"/>
    <w:basedOn w:val="a"/>
    <w:link w:val="ab"/>
    <w:semiHidden/>
    <w:rsid w:val="00D55BF0"/>
    <w:pPr>
      <w:widowControl/>
      <w:autoSpaceDE/>
      <w:autoSpaceDN/>
      <w:adjustRightInd/>
    </w:pPr>
    <w:rPr>
      <w:rFonts w:eastAsia="Times New Roman"/>
    </w:rPr>
  </w:style>
  <w:style w:type="character" w:customStyle="1" w:styleId="ab">
    <w:name w:val="Текст сноски Знак"/>
    <w:basedOn w:val="a0"/>
    <w:link w:val="aa"/>
    <w:semiHidden/>
    <w:rsid w:val="00D55BF0"/>
    <w:rPr>
      <w:rFonts w:ascii="Times New Roman" w:eastAsia="Times New Roman" w:hAnsi="Times New Roman" w:cs="Times New Roman"/>
      <w:sz w:val="20"/>
      <w:szCs w:val="20"/>
      <w:lang w:eastAsia="ru-RU"/>
    </w:rPr>
  </w:style>
  <w:style w:type="character" w:styleId="ac">
    <w:name w:val="footnote reference"/>
    <w:semiHidden/>
    <w:rsid w:val="00D55BF0"/>
    <w:rPr>
      <w:vertAlign w:val="superscript"/>
    </w:rPr>
  </w:style>
  <w:style w:type="paragraph" w:styleId="ad">
    <w:name w:val="Normal (Web)"/>
    <w:aliases w:val="Обычный (Web)"/>
    <w:basedOn w:val="a"/>
    <w:rsid w:val="00D55BF0"/>
    <w:pPr>
      <w:widowControl/>
      <w:autoSpaceDE/>
      <w:autoSpaceDN/>
      <w:adjustRightInd/>
      <w:spacing w:before="100" w:beforeAutospacing="1" w:after="100" w:afterAutospacing="1"/>
    </w:pPr>
    <w:rPr>
      <w:rFonts w:eastAsia="Times New Roman"/>
      <w:sz w:val="24"/>
      <w:szCs w:val="24"/>
    </w:rPr>
  </w:style>
  <w:style w:type="paragraph" w:customStyle="1" w:styleId="maintext">
    <w:name w:val="maintext"/>
    <w:basedOn w:val="a"/>
    <w:rsid w:val="00D55BF0"/>
    <w:pPr>
      <w:widowControl/>
      <w:autoSpaceDE/>
      <w:autoSpaceDN/>
      <w:adjustRightInd/>
      <w:spacing w:before="100" w:beforeAutospacing="1" w:after="100" w:afterAutospacing="1"/>
      <w:ind w:left="3000" w:firstLine="450"/>
    </w:pPr>
    <w:rPr>
      <w:rFonts w:eastAsia="Times New Roman"/>
    </w:rPr>
  </w:style>
  <w:style w:type="paragraph" w:styleId="ae">
    <w:name w:val="Body Text"/>
    <w:basedOn w:val="a"/>
    <w:link w:val="af"/>
    <w:rsid w:val="00D55BF0"/>
    <w:pPr>
      <w:widowControl/>
      <w:autoSpaceDE/>
      <w:autoSpaceDN/>
      <w:adjustRightInd/>
      <w:spacing w:after="120"/>
    </w:pPr>
    <w:rPr>
      <w:rFonts w:eastAsia="Times New Roman"/>
      <w:sz w:val="24"/>
      <w:szCs w:val="24"/>
    </w:rPr>
  </w:style>
  <w:style w:type="character" w:customStyle="1" w:styleId="af">
    <w:name w:val="Основной текст Знак"/>
    <w:basedOn w:val="a0"/>
    <w:link w:val="ae"/>
    <w:rsid w:val="00D55BF0"/>
    <w:rPr>
      <w:rFonts w:ascii="Times New Roman" w:eastAsia="Times New Roman" w:hAnsi="Times New Roman" w:cs="Times New Roman"/>
      <w:sz w:val="24"/>
      <w:szCs w:val="24"/>
      <w:lang w:eastAsia="ru-RU"/>
    </w:rPr>
  </w:style>
  <w:style w:type="paragraph" w:styleId="HTML">
    <w:name w:val="HTML Preformatted"/>
    <w:basedOn w:val="a"/>
    <w:link w:val="HTML0"/>
    <w:rsid w:val="00D55B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rsid w:val="00D55BF0"/>
    <w:rPr>
      <w:rFonts w:ascii="Courier New" w:eastAsia="Times New Roman" w:hAnsi="Courier New" w:cs="Courier New"/>
      <w:sz w:val="20"/>
      <w:szCs w:val="20"/>
      <w:lang w:eastAsia="ru-RU"/>
    </w:rPr>
  </w:style>
  <w:style w:type="paragraph" w:customStyle="1" w:styleId="21">
    <w:name w:val="Основной текст с отступом 21"/>
    <w:basedOn w:val="a"/>
    <w:rsid w:val="00D55BF0"/>
    <w:pPr>
      <w:autoSpaceDE/>
      <w:autoSpaceDN/>
      <w:adjustRightInd/>
      <w:ind w:firstLine="720"/>
      <w:jc w:val="both"/>
    </w:pPr>
    <w:rPr>
      <w:rFonts w:eastAsia="Times New Roman"/>
      <w:sz w:val="24"/>
    </w:rPr>
  </w:style>
  <w:style w:type="paragraph" w:styleId="3">
    <w:name w:val="Body Text Indent 3"/>
    <w:basedOn w:val="a"/>
    <w:link w:val="30"/>
    <w:rsid w:val="00D55BF0"/>
    <w:pPr>
      <w:widowControl/>
      <w:autoSpaceDE/>
      <w:autoSpaceDN/>
      <w:adjustRightInd/>
      <w:spacing w:after="120"/>
      <w:ind w:left="283"/>
    </w:pPr>
    <w:rPr>
      <w:rFonts w:eastAsia="Times New Roman"/>
      <w:sz w:val="16"/>
      <w:szCs w:val="16"/>
    </w:rPr>
  </w:style>
  <w:style w:type="character" w:customStyle="1" w:styleId="30">
    <w:name w:val="Основной текст с отступом 3 Знак"/>
    <w:basedOn w:val="a0"/>
    <w:link w:val="3"/>
    <w:rsid w:val="00D55BF0"/>
    <w:rPr>
      <w:rFonts w:ascii="Times New Roman" w:eastAsia="Times New Roman" w:hAnsi="Times New Roman" w:cs="Times New Roman"/>
      <w:sz w:val="16"/>
      <w:szCs w:val="16"/>
      <w:lang w:eastAsia="ru-RU"/>
    </w:rPr>
  </w:style>
  <w:style w:type="paragraph" w:customStyle="1" w:styleId="22">
    <w:name w:val="Основной текст 22"/>
    <w:basedOn w:val="a"/>
    <w:rsid w:val="00D55BF0"/>
    <w:pPr>
      <w:widowControl/>
      <w:adjustRightInd/>
      <w:ind w:firstLine="709"/>
      <w:jc w:val="both"/>
    </w:pPr>
    <w:rPr>
      <w:rFonts w:eastAsia="Times New Roman"/>
      <w:sz w:val="24"/>
      <w:szCs w:val="24"/>
    </w:rPr>
  </w:style>
  <w:style w:type="paragraph" w:customStyle="1" w:styleId="11">
    <w:name w:val="Обычный 1"/>
    <w:basedOn w:val="a"/>
    <w:rsid w:val="00D55BF0"/>
    <w:pPr>
      <w:widowControl/>
      <w:autoSpaceDE/>
      <w:autoSpaceDN/>
      <w:adjustRightInd/>
      <w:ind w:firstLine="567"/>
      <w:jc w:val="both"/>
    </w:pPr>
    <w:rPr>
      <w:rFonts w:eastAsia="Times New Roman"/>
      <w:sz w:val="26"/>
      <w:szCs w:val="26"/>
    </w:rPr>
  </w:style>
  <w:style w:type="table" w:styleId="-2">
    <w:name w:val="Table Web 2"/>
    <w:basedOn w:val="a1"/>
    <w:rsid w:val="00D55BF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
    <w:name w:val="text"/>
    <w:basedOn w:val="a"/>
    <w:rsid w:val="00D55BF0"/>
    <w:pPr>
      <w:widowControl/>
      <w:autoSpaceDE/>
      <w:autoSpaceDN/>
      <w:adjustRightInd/>
      <w:spacing w:before="100" w:beforeAutospacing="1" w:after="100" w:afterAutospacing="1"/>
      <w:jc w:val="both"/>
    </w:pPr>
    <w:rPr>
      <w:rFonts w:eastAsia="Calibri"/>
      <w:sz w:val="24"/>
      <w:szCs w:val="24"/>
    </w:rPr>
  </w:style>
  <w:style w:type="character" w:customStyle="1" w:styleId="FontStyle185">
    <w:name w:val="Font Style185"/>
    <w:rsid w:val="00D55BF0"/>
    <w:rPr>
      <w:rFonts w:ascii="Times New Roman" w:hAnsi="Times New Roman" w:cs="Times New Roman" w:hint="default"/>
      <w:sz w:val="18"/>
      <w:szCs w:val="18"/>
    </w:rPr>
  </w:style>
  <w:style w:type="character" w:customStyle="1" w:styleId="apple-style-span">
    <w:name w:val="apple-style-span"/>
    <w:uiPriority w:val="99"/>
    <w:rsid w:val="00D55BF0"/>
  </w:style>
  <w:style w:type="character" w:styleId="af0">
    <w:name w:val="Hyperlink"/>
    <w:uiPriority w:val="99"/>
    <w:rsid w:val="00D55BF0"/>
    <w:rPr>
      <w:color w:val="0000FF"/>
      <w:u w:val="single"/>
    </w:rPr>
  </w:style>
  <w:style w:type="paragraph" w:styleId="af1">
    <w:name w:val="List Paragraph"/>
    <w:basedOn w:val="a"/>
    <w:link w:val="af2"/>
    <w:uiPriority w:val="99"/>
    <w:qFormat/>
    <w:rsid w:val="00D55BF0"/>
    <w:pPr>
      <w:widowControl/>
      <w:autoSpaceDE/>
      <w:autoSpaceDN/>
      <w:adjustRightInd/>
      <w:spacing w:after="200" w:line="276" w:lineRule="auto"/>
      <w:ind w:left="720"/>
    </w:pPr>
    <w:rPr>
      <w:rFonts w:ascii="Calibri" w:eastAsia="Times New Roman" w:hAnsi="Calibri" w:cs="Calibri"/>
      <w:sz w:val="22"/>
      <w:szCs w:val="22"/>
    </w:rPr>
  </w:style>
  <w:style w:type="character" w:customStyle="1" w:styleId="af2">
    <w:name w:val="Абзац списка Знак"/>
    <w:link w:val="af1"/>
    <w:uiPriority w:val="99"/>
    <w:locked/>
    <w:rsid w:val="00D55BF0"/>
    <w:rPr>
      <w:rFonts w:ascii="Calibri" w:eastAsia="Times New Roman" w:hAnsi="Calibri" w:cs="Calibri"/>
      <w:lang w:eastAsia="ru-RU"/>
    </w:rPr>
  </w:style>
  <w:style w:type="paragraph" w:styleId="af3">
    <w:name w:val="Plain Text"/>
    <w:basedOn w:val="a"/>
    <w:link w:val="af4"/>
    <w:rsid w:val="00D55BF0"/>
    <w:pPr>
      <w:widowControl/>
      <w:autoSpaceDE/>
      <w:autoSpaceDN/>
      <w:adjustRightInd/>
    </w:pPr>
    <w:rPr>
      <w:rFonts w:ascii="Courier New" w:eastAsia="Times New Roman" w:hAnsi="Courier New" w:cs="Courier New"/>
    </w:rPr>
  </w:style>
  <w:style w:type="character" w:customStyle="1" w:styleId="af4">
    <w:name w:val="Текст Знак"/>
    <w:basedOn w:val="a0"/>
    <w:link w:val="af3"/>
    <w:rsid w:val="00D55BF0"/>
    <w:rPr>
      <w:rFonts w:ascii="Courier New" w:eastAsia="Times New Roman" w:hAnsi="Courier New" w:cs="Courier New"/>
      <w:sz w:val="20"/>
      <w:szCs w:val="20"/>
      <w:lang w:eastAsia="ru-RU"/>
    </w:rPr>
  </w:style>
  <w:style w:type="character" w:customStyle="1" w:styleId="FontStyle27">
    <w:name w:val="Font Style27"/>
    <w:rsid w:val="00D55BF0"/>
    <w:rPr>
      <w:rFonts w:ascii="Times New Roman" w:hAnsi="Times New Roman" w:cs="Times New Roman"/>
      <w:sz w:val="24"/>
      <w:szCs w:val="24"/>
    </w:rPr>
  </w:style>
  <w:style w:type="paragraph" w:customStyle="1" w:styleId="Paragraph">
    <w:name w:val="Paragraph"/>
    <w:basedOn w:val="a"/>
    <w:autoRedefine/>
    <w:uiPriority w:val="99"/>
    <w:rsid w:val="00937133"/>
    <w:pPr>
      <w:widowControl/>
      <w:shd w:val="clear" w:color="auto" w:fill="FFFFFF"/>
      <w:autoSpaceDE/>
      <w:autoSpaceDN/>
      <w:adjustRightInd/>
      <w:ind w:firstLine="540"/>
      <w:jc w:val="both"/>
    </w:pPr>
    <w:rPr>
      <w:rFonts w:eastAsia="Times New Roman"/>
      <w:sz w:val="28"/>
      <w:szCs w:val="28"/>
      <w:lang w:eastAsia="en-US"/>
    </w:rPr>
  </w:style>
  <w:style w:type="table" w:styleId="af5">
    <w:name w:val="Table Grid"/>
    <w:basedOn w:val="a1"/>
    <w:uiPriority w:val="59"/>
    <w:rsid w:val="00C40C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 Spacing"/>
    <w:uiPriority w:val="1"/>
    <w:qFormat/>
    <w:rsid w:val="00F178FC"/>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f7">
    <w:name w:val="Balloon Text"/>
    <w:basedOn w:val="a"/>
    <w:link w:val="af8"/>
    <w:uiPriority w:val="99"/>
    <w:semiHidden/>
    <w:unhideWhenUsed/>
    <w:rsid w:val="00F9254A"/>
    <w:rPr>
      <w:rFonts w:ascii="Tahoma" w:hAnsi="Tahoma" w:cs="Tahoma"/>
      <w:sz w:val="16"/>
      <w:szCs w:val="16"/>
    </w:rPr>
  </w:style>
  <w:style w:type="character" w:customStyle="1" w:styleId="af8">
    <w:name w:val="Текст выноски Знак"/>
    <w:basedOn w:val="a0"/>
    <w:link w:val="af7"/>
    <w:uiPriority w:val="99"/>
    <w:semiHidden/>
    <w:rsid w:val="00F9254A"/>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26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FFBA6-841D-4E64-A722-5C099CE9C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8622</Words>
  <Characters>49150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КЭУ</Company>
  <LinksUpToDate>false</LinksUpToDate>
  <CharactersWithSpaces>57657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9</cp:revision>
  <cp:lastPrinted>2014-07-22T14:06:00Z</cp:lastPrinted>
  <dcterms:created xsi:type="dcterms:W3CDTF">2014-09-07T18:24:00Z</dcterms:created>
  <dcterms:modified xsi:type="dcterms:W3CDTF">2014-09-07T18:37:00Z</dcterms:modified>
</cp:coreProperties>
</file>