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F1E" w:rsidRPr="00AC2BF3" w:rsidRDefault="00FE4F1E" w:rsidP="00FE4F1E">
      <w:pPr>
        <w:shd w:val="clear" w:color="auto" w:fill="FFFFFF"/>
        <w:spacing w:after="0" w:line="240" w:lineRule="auto"/>
        <w:jc w:val="center"/>
        <w:rPr>
          <w:rFonts w:ascii="Times New Roman" w:eastAsia="Calibri" w:hAnsi="Times New Roman" w:cs="Times New Roman"/>
          <w:b/>
          <w:sz w:val="28"/>
          <w:szCs w:val="28"/>
        </w:rPr>
      </w:pPr>
      <w:r w:rsidRPr="00AC2BF3">
        <w:rPr>
          <w:rFonts w:ascii="Times New Roman" w:eastAsia="Calibri" w:hAnsi="Times New Roman" w:cs="Times New Roman"/>
          <w:b/>
          <w:sz w:val="28"/>
          <w:szCs w:val="28"/>
        </w:rPr>
        <w:t xml:space="preserve">МИНИСТЕРСТВО </w:t>
      </w:r>
      <w:r w:rsidR="00D043C0" w:rsidRPr="00AC2BF3">
        <w:rPr>
          <w:rFonts w:ascii="Times New Roman" w:eastAsia="Calibri" w:hAnsi="Times New Roman" w:cs="Times New Roman"/>
          <w:b/>
          <w:sz w:val="28"/>
          <w:szCs w:val="28"/>
        </w:rPr>
        <w:t>ОБРАЗОВАНИЯ НАУКИ</w:t>
      </w:r>
      <w:r w:rsidRPr="00AC2BF3">
        <w:rPr>
          <w:rFonts w:ascii="Times New Roman" w:eastAsia="Calibri" w:hAnsi="Times New Roman" w:cs="Times New Roman"/>
          <w:b/>
          <w:sz w:val="28"/>
          <w:szCs w:val="28"/>
        </w:rPr>
        <w:t xml:space="preserve"> КЫРГЫЗСКОЙ РЕСПУБЛИКИ</w:t>
      </w:r>
    </w:p>
    <w:p w:rsidR="007055A9" w:rsidRDefault="00FE4F1E" w:rsidP="00FE4F1E">
      <w:pPr>
        <w:shd w:val="clear" w:color="auto" w:fill="FFFFFF"/>
        <w:spacing w:after="0" w:line="240" w:lineRule="auto"/>
        <w:jc w:val="center"/>
        <w:rPr>
          <w:rFonts w:ascii="Times New Roman" w:eastAsia="Calibri" w:hAnsi="Times New Roman" w:cs="Times New Roman"/>
          <w:b/>
          <w:sz w:val="28"/>
          <w:szCs w:val="28"/>
        </w:rPr>
      </w:pPr>
      <w:r w:rsidRPr="00AC2BF3">
        <w:rPr>
          <w:rFonts w:ascii="Times New Roman" w:eastAsia="Calibri" w:hAnsi="Times New Roman" w:cs="Times New Roman"/>
          <w:b/>
          <w:sz w:val="28"/>
          <w:szCs w:val="28"/>
        </w:rPr>
        <w:t xml:space="preserve">КЫРГЫЗСКИЙ ЭКОНОМИЧЕСКИЙ УНИВЕРСИТЕТ </w:t>
      </w:r>
    </w:p>
    <w:p w:rsidR="00FE4F1E" w:rsidRPr="00AC2BF3" w:rsidRDefault="00DB0EA9" w:rsidP="00FE4F1E">
      <w:pPr>
        <w:shd w:val="clear" w:color="auto" w:fill="FFFFFF"/>
        <w:spacing w:after="0" w:line="240" w:lineRule="auto"/>
        <w:jc w:val="center"/>
        <w:rPr>
          <w:rFonts w:ascii="Times New Roman" w:eastAsia="Calibri" w:hAnsi="Times New Roman" w:cs="Times New Roman"/>
          <w:b/>
          <w:sz w:val="28"/>
          <w:szCs w:val="28"/>
        </w:rPr>
      </w:pPr>
      <w:r w:rsidRPr="00AC2BF3">
        <w:rPr>
          <w:rFonts w:ascii="Times New Roman" w:eastAsia="Calibri" w:hAnsi="Times New Roman" w:cs="Times New Roman"/>
          <w:b/>
          <w:sz w:val="28"/>
          <w:szCs w:val="28"/>
        </w:rPr>
        <w:t>им</w:t>
      </w:r>
      <w:r w:rsidR="00C30EB5">
        <w:rPr>
          <w:rFonts w:ascii="Times New Roman" w:eastAsia="Calibri" w:hAnsi="Times New Roman" w:cs="Times New Roman"/>
          <w:b/>
          <w:sz w:val="28"/>
          <w:szCs w:val="28"/>
        </w:rPr>
        <w:t xml:space="preserve">. М. </w:t>
      </w:r>
      <w:proofErr w:type="spellStart"/>
      <w:r w:rsidR="00C30EB5">
        <w:rPr>
          <w:rFonts w:ascii="Times New Roman" w:eastAsia="Calibri" w:hAnsi="Times New Roman" w:cs="Times New Roman"/>
          <w:b/>
          <w:sz w:val="28"/>
          <w:szCs w:val="28"/>
        </w:rPr>
        <w:t>Рыскулбекова</w:t>
      </w:r>
      <w:proofErr w:type="spellEnd"/>
    </w:p>
    <w:p w:rsidR="00FE4F1E" w:rsidRPr="00AC2BF3" w:rsidRDefault="00FE4F1E" w:rsidP="00FE4F1E">
      <w:pPr>
        <w:shd w:val="clear" w:color="auto" w:fill="FFFFFF"/>
        <w:spacing w:after="0" w:line="240" w:lineRule="auto"/>
        <w:jc w:val="center"/>
        <w:rPr>
          <w:rFonts w:ascii="Times New Roman" w:eastAsia="Calibri" w:hAnsi="Times New Roman" w:cs="Times New Roman"/>
          <w:b/>
          <w:sz w:val="28"/>
          <w:szCs w:val="28"/>
        </w:rPr>
      </w:pPr>
    </w:p>
    <w:p w:rsidR="00FE4F1E" w:rsidRPr="00AC2BF3" w:rsidRDefault="00DB0EA9" w:rsidP="00FE4F1E">
      <w:pPr>
        <w:shd w:val="clear" w:color="auto" w:fill="FFFFFF"/>
        <w:spacing w:after="0" w:line="240" w:lineRule="auto"/>
        <w:jc w:val="center"/>
        <w:rPr>
          <w:rFonts w:ascii="Times New Roman" w:eastAsia="Calibri" w:hAnsi="Times New Roman" w:cs="Times New Roman"/>
          <w:sz w:val="28"/>
          <w:szCs w:val="28"/>
        </w:rPr>
      </w:pPr>
      <w:r w:rsidRPr="00AC2BF3">
        <w:rPr>
          <w:rFonts w:ascii="Times New Roman" w:eastAsia="Calibri" w:hAnsi="Times New Roman" w:cs="Times New Roman"/>
          <w:b/>
          <w:sz w:val="28"/>
          <w:szCs w:val="28"/>
        </w:rPr>
        <w:t>КЫРГЫЗСКИЙ ГОСУДАРСТВЕННЫЙ ТЕХНИЧЕС</w:t>
      </w:r>
      <w:r w:rsidR="00C30EB5">
        <w:rPr>
          <w:rFonts w:ascii="Times New Roman" w:eastAsia="Calibri" w:hAnsi="Times New Roman" w:cs="Times New Roman"/>
          <w:b/>
          <w:sz w:val="28"/>
          <w:szCs w:val="28"/>
        </w:rPr>
        <w:t xml:space="preserve">КИЙ УНИВЕРСИТЕТ им. И. </w:t>
      </w:r>
      <w:proofErr w:type="spellStart"/>
      <w:r w:rsidR="00C30EB5">
        <w:rPr>
          <w:rFonts w:ascii="Times New Roman" w:eastAsia="Calibri" w:hAnsi="Times New Roman" w:cs="Times New Roman"/>
          <w:b/>
          <w:sz w:val="28"/>
          <w:szCs w:val="28"/>
        </w:rPr>
        <w:t>Раззакова</w:t>
      </w:r>
      <w:proofErr w:type="spellEnd"/>
    </w:p>
    <w:p w:rsidR="00FE4F1E" w:rsidRPr="00AC2BF3" w:rsidRDefault="00FE4F1E" w:rsidP="00FE4F1E">
      <w:pPr>
        <w:shd w:val="clear" w:color="auto" w:fill="FFFFFF"/>
        <w:spacing w:after="0" w:line="240" w:lineRule="auto"/>
        <w:jc w:val="center"/>
        <w:rPr>
          <w:rFonts w:ascii="Times New Roman" w:eastAsia="Calibri" w:hAnsi="Times New Roman" w:cs="Times New Roman"/>
          <w:sz w:val="28"/>
          <w:szCs w:val="28"/>
        </w:rPr>
      </w:pPr>
    </w:p>
    <w:p w:rsidR="00AC2BF3" w:rsidRPr="00AC2BF3" w:rsidRDefault="00AC2BF3" w:rsidP="00FE4F1E">
      <w:pPr>
        <w:shd w:val="clear" w:color="auto" w:fill="FFFFFF"/>
        <w:spacing w:after="0" w:line="240" w:lineRule="auto"/>
        <w:jc w:val="center"/>
        <w:rPr>
          <w:rFonts w:ascii="Times New Roman" w:eastAsia="Calibri" w:hAnsi="Times New Roman" w:cs="Times New Roman"/>
          <w:sz w:val="28"/>
          <w:szCs w:val="28"/>
        </w:rPr>
      </w:pPr>
    </w:p>
    <w:p w:rsidR="00C30EB5" w:rsidRPr="00AC2BF3" w:rsidRDefault="00C30EB5" w:rsidP="00C30EB5">
      <w:pPr>
        <w:shd w:val="clear" w:color="auto" w:fill="FFFFFF"/>
        <w:spacing w:after="0" w:line="240" w:lineRule="auto"/>
        <w:jc w:val="right"/>
        <w:rPr>
          <w:rFonts w:ascii="Times New Roman" w:eastAsia="Calibri" w:hAnsi="Times New Roman" w:cs="Times New Roman"/>
          <w:sz w:val="28"/>
          <w:szCs w:val="28"/>
        </w:rPr>
      </w:pPr>
      <w:r w:rsidRPr="00AC2BF3">
        <w:rPr>
          <w:rFonts w:ascii="Times New Roman" w:eastAsia="Calibri" w:hAnsi="Times New Roman" w:cs="Times New Roman"/>
          <w:sz w:val="28"/>
          <w:szCs w:val="28"/>
        </w:rPr>
        <w:t>На правах рукописи</w:t>
      </w:r>
    </w:p>
    <w:p w:rsidR="00C30EB5" w:rsidRPr="00AC2BF3" w:rsidRDefault="00C30EB5" w:rsidP="00C30EB5">
      <w:pPr>
        <w:spacing w:after="0"/>
        <w:jc w:val="right"/>
        <w:rPr>
          <w:rFonts w:ascii="Times New Roman" w:hAnsi="Times New Roman" w:cs="Times New Roman"/>
          <w:sz w:val="28"/>
          <w:szCs w:val="28"/>
        </w:rPr>
      </w:pPr>
      <w:r w:rsidRPr="00AC2BF3">
        <w:rPr>
          <w:rFonts w:ascii="Times New Roman" w:hAnsi="Times New Roman" w:cs="Times New Roman"/>
          <w:sz w:val="28"/>
          <w:szCs w:val="28"/>
        </w:rPr>
        <w:t xml:space="preserve">   УДК 339.5«71» (575.2)</w:t>
      </w:r>
    </w:p>
    <w:p w:rsidR="00AC2BF3" w:rsidRPr="00AC2BF3" w:rsidRDefault="00AC2BF3" w:rsidP="00FE4F1E">
      <w:pPr>
        <w:shd w:val="clear" w:color="auto" w:fill="FFFFFF"/>
        <w:spacing w:after="0" w:line="240" w:lineRule="auto"/>
        <w:jc w:val="center"/>
        <w:rPr>
          <w:rFonts w:ascii="Times New Roman" w:eastAsia="Calibri" w:hAnsi="Times New Roman" w:cs="Times New Roman"/>
          <w:sz w:val="28"/>
          <w:szCs w:val="28"/>
        </w:rPr>
      </w:pPr>
    </w:p>
    <w:p w:rsidR="00FE4F1E" w:rsidRPr="00AC2BF3" w:rsidRDefault="00FE4F1E" w:rsidP="00FE4F1E">
      <w:pPr>
        <w:shd w:val="clear" w:color="auto" w:fill="FFFFFF"/>
        <w:spacing w:after="0" w:line="240" w:lineRule="auto"/>
        <w:jc w:val="center"/>
        <w:rPr>
          <w:rFonts w:ascii="Times New Roman" w:eastAsia="Calibri" w:hAnsi="Times New Roman" w:cs="Times New Roman"/>
          <w:sz w:val="28"/>
          <w:szCs w:val="28"/>
        </w:rPr>
      </w:pPr>
      <w:r w:rsidRPr="00AC2BF3">
        <w:rPr>
          <w:rFonts w:ascii="Times New Roman" w:eastAsia="Calibri" w:hAnsi="Times New Roman" w:cs="Times New Roman"/>
          <w:sz w:val="28"/>
          <w:szCs w:val="28"/>
        </w:rPr>
        <w:t>Диссертационный совет Д 08.</w:t>
      </w:r>
      <w:r w:rsidR="00DB0EA9" w:rsidRPr="00AC2BF3">
        <w:rPr>
          <w:rFonts w:ascii="Times New Roman" w:eastAsia="Calibri" w:hAnsi="Times New Roman" w:cs="Times New Roman"/>
          <w:sz w:val="28"/>
          <w:szCs w:val="28"/>
        </w:rPr>
        <w:t>19</w:t>
      </w:r>
      <w:r w:rsidR="00C1463D" w:rsidRPr="00AC2BF3">
        <w:rPr>
          <w:rFonts w:ascii="Times New Roman" w:eastAsia="Calibri" w:hAnsi="Times New Roman" w:cs="Times New Roman"/>
          <w:sz w:val="28"/>
          <w:szCs w:val="28"/>
        </w:rPr>
        <w:t>.</w:t>
      </w:r>
      <w:r w:rsidR="00DB0EA9" w:rsidRPr="00AC2BF3">
        <w:rPr>
          <w:rFonts w:ascii="Times New Roman" w:eastAsia="Calibri" w:hAnsi="Times New Roman" w:cs="Times New Roman"/>
          <w:sz w:val="28"/>
          <w:szCs w:val="28"/>
        </w:rPr>
        <w:t>593</w:t>
      </w:r>
    </w:p>
    <w:p w:rsidR="00FE4F1E" w:rsidRPr="00AC2BF3" w:rsidRDefault="00FE4F1E" w:rsidP="00FE4F1E">
      <w:pPr>
        <w:shd w:val="clear" w:color="auto" w:fill="FFFFFF"/>
        <w:spacing w:after="0" w:line="240" w:lineRule="auto"/>
        <w:jc w:val="center"/>
        <w:rPr>
          <w:rFonts w:ascii="Times New Roman" w:eastAsia="Calibri" w:hAnsi="Times New Roman" w:cs="Times New Roman"/>
          <w:sz w:val="28"/>
          <w:szCs w:val="28"/>
        </w:rPr>
      </w:pPr>
    </w:p>
    <w:p w:rsidR="00FE4F1E" w:rsidRPr="00AC2BF3" w:rsidRDefault="00FE4F1E" w:rsidP="00D043C0">
      <w:pPr>
        <w:shd w:val="clear" w:color="auto" w:fill="FFFFFF"/>
        <w:spacing w:after="0" w:line="240" w:lineRule="auto"/>
        <w:rPr>
          <w:rFonts w:ascii="Times New Roman" w:eastAsia="Calibri" w:hAnsi="Times New Roman" w:cs="Times New Roman"/>
          <w:sz w:val="28"/>
          <w:szCs w:val="28"/>
        </w:rPr>
      </w:pPr>
    </w:p>
    <w:p w:rsidR="00C30EB5" w:rsidRPr="00AC2BF3" w:rsidRDefault="00C30EB5" w:rsidP="00C30EB5">
      <w:pPr>
        <w:jc w:val="center"/>
        <w:rPr>
          <w:rFonts w:ascii="Times New Roman" w:eastAsia="Calibri" w:hAnsi="Times New Roman" w:cs="Times New Roman"/>
          <w:b/>
          <w:bCs/>
          <w:sz w:val="28"/>
          <w:szCs w:val="28"/>
        </w:rPr>
      </w:pPr>
      <w:proofErr w:type="spellStart"/>
      <w:r w:rsidRPr="00AC2BF3">
        <w:rPr>
          <w:rFonts w:ascii="Times New Roman" w:eastAsia="Calibri" w:hAnsi="Times New Roman" w:cs="Times New Roman"/>
          <w:b/>
          <w:bCs/>
          <w:sz w:val="28"/>
          <w:szCs w:val="28"/>
        </w:rPr>
        <w:t>Алымсеитова</w:t>
      </w:r>
      <w:proofErr w:type="spellEnd"/>
      <w:r w:rsidRPr="00AC2BF3">
        <w:rPr>
          <w:rFonts w:ascii="Times New Roman" w:eastAsia="Calibri" w:hAnsi="Times New Roman" w:cs="Times New Roman"/>
          <w:b/>
          <w:bCs/>
          <w:sz w:val="28"/>
          <w:szCs w:val="28"/>
        </w:rPr>
        <w:t xml:space="preserve"> </w:t>
      </w:r>
      <w:proofErr w:type="spellStart"/>
      <w:r w:rsidRPr="00AC2BF3">
        <w:rPr>
          <w:rFonts w:ascii="Times New Roman" w:eastAsia="Calibri" w:hAnsi="Times New Roman" w:cs="Times New Roman"/>
          <w:b/>
          <w:bCs/>
          <w:sz w:val="28"/>
          <w:szCs w:val="28"/>
        </w:rPr>
        <w:t>Бегимай</w:t>
      </w:r>
      <w:proofErr w:type="spellEnd"/>
      <w:r w:rsidRPr="00AC2BF3">
        <w:rPr>
          <w:rFonts w:ascii="Times New Roman" w:eastAsia="Calibri" w:hAnsi="Times New Roman" w:cs="Times New Roman"/>
          <w:b/>
          <w:bCs/>
          <w:sz w:val="28"/>
          <w:szCs w:val="28"/>
        </w:rPr>
        <w:t xml:space="preserve"> </w:t>
      </w:r>
      <w:proofErr w:type="spellStart"/>
      <w:r w:rsidRPr="00AC2BF3">
        <w:rPr>
          <w:rFonts w:ascii="Times New Roman" w:eastAsia="Calibri" w:hAnsi="Times New Roman" w:cs="Times New Roman"/>
          <w:b/>
          <w:bCs/>
          <w:sz w:val="28"/>
          <w:szCs w:val="28"/>
        </w:rPr>
        <w:t>Камчыбековна</w:t>
      </w:r>
      <w:proofErr w:type="spellEnd"/>
    </w:p>
    <w:p w:rsidR="00FE4F1E" w:rsidRPr="00AC2BF3" w:rsidRDefault="00FE4F1E" w:rsidP="00FE4F1E">
      <w:pPr>
        <w:shd w:val="clear" w:color="auto" w:fill="FFFFFF"/>
        <w:spacing w:after="0" w:line="240" w:lineRule="auto"/>
        <w:jc w:val="right"/>
        <w:rPr>
          <w:rFonts w:ascii="Times New Roman" w:eastAsia="Calibri" w:hAnsi="Times New Roman" w:cs="Times New Roman"/>
          <w:b/>
          <w:sz w:val="28"/>
          <w:szCs w:val="28"/>
          <w:lang w:val="ky-KG"/>
        </w:rPr>
      </w:pPr>
    </w:p>
    <w:p w:rsidR="00C30EB5" w:rsidRPr="00AC2BF3" w:rsidRDefault="00C30EB5" w:rsidP="00C30EB5">
      <w:pPr>
        <w:tabs>
          <w:tab w:val="left" w:pos="1035"/>
        </w:tabs>
        <w:spacing w:after="0"/>
        <w:jc w:val="center"/>
        <w:rPr>
          <w:rFonts w:ascii="Times New Roman" w:eastAsia="Calibri" w:hAnsi="Times New Roman" w:cs="Times New Roman"/>
          <w:b/>
          <w:bCs/>
          <w:sz w:val="28"/>
          <w:szCs w:val="28"/>
        </w:rPr>
      </w:pPr>
      <w:r w:rsidRPr="00AC2BF3">
        <w:rPr>
          <w:rFonts w:ascii="Times New Roman" w:eastAsia="Calibri" w:hAnsi="Times New Roman" w:cs="Times New Roman"/>
          <w:b/>
          <w:bCs/>
          <w:sz w:val="28"/>
          <w:szCs w:val="28"/>
        </w:rPr>
        <w:t xml:space="preserve">Развитие торгово-экономических отношений Кыргызской Республики и Республики Казахстан </w:t>
      </w:r>
    </w:p>
    <w:p w:rsidR="00FE4F1E" w:rsidRPr="00AC2BF3" w:rsidRDefault="00FE4F1E" w:rsidP="009675D0">
      <w:pPr>
        <w:shd w:val="clear" w:color="auto" w:fill="FFFFFF"/>
        <w:spacing w:after="0" w:line="240" w:lineRule="auto"/>
        <w:jc w:val="center"/>
        <w:rPr>
          <w:rFonts w:ascii="Times New Roman" w:eastAsia="Calibri" w:hAnsi="Times New Roman" w:cs="Times New Roman"/>
          <w:b/>
          <w:sz w:val="28"/>
          <w:szCs w:val="28"/>
          <w:lang w:val="ky-KG"/>
        </w:rPr>
      </w:pPr>
    </w:p>
    <w:p w:rsidR="00A61B2D" w:rsidRPr="00AC2BF3" w:rsidRDefault="00A61B2D" w:rsidP="00A61B2D">
      <w:pPr>
        <w:rPr>
          <w:rFonts w:ascii="Times New Roman" w:eastAsia="Calibri" w:hAnsi="Times New Roman" w:cs="Times New Roman"/>
          <w:sz w:val="28"/>
          <w:szCs w:val="28"/>
        </w:rPr>
      </w:pPr>
    </w:p>
    <w:p w:rsidR="00A61B2D" w:rsidRPr="00AC2BF3" w:rsidRDefault="00A61B2D" w:rsidP="00A61B2D">
      <w:pPr>
        <w:rPr>
          <w:rFonts w:ascii="Calibri" w:eastAsia="Calibri" w:hAnsi="Calibri" w:cs="Calibri"/>
          <w:sz w:val="28"/>
          <w:szCs w:val="28"/>
        </w:rPr>
      </w:pPr>
    </w:p>
    <w:p w:rsidR="00C30EB5" w:rsidRDefault="00A61B2D" w:rsidP="00C30EB5">
      <w:pPr>
        <w:tabs>
          <w:tab w:val="left" w:pos="1035"/>
        </w:tabs>
        <w:spacing w:after="0"/>
        <w:jc w:val="center"/>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08.</w:t>
      </w:r>
      <w:r w:rsidR="00C30EB5">
        <w:rPr>
          <w:rFonts w:ascii="Times New Roman" w:eastAsia="Calibri" w:hAnsi="Times New Roman" w:cs="Times New Roman"/>
          <w:sz w:val="28"/>
          <w:szCs w:val="28"/>
          <w:lang w:eastAsia="ru-RU"/>
        </w:rPr>
        <w:t xml:space="preserve">00.05 – экономика и управление </w:t>
      </w:r>
      <w:r w:rsidR="00D043C0" w:rsidRPr="00AC2BF3">
        <w:rPr>
          <w:rFonts w:ascii="Times New Roman" w:eastAsia="Calibri" w:hAnsi="Times New Roman" w:cs="Times New Roman"/>
          <w:sz w:val="28"/>
          <w:szCs w:val="28"/>
          <w:lang w:eastAsia="ru-RU"/>
        </w:rPr>
        <w:t>народным хозяйством</w:t>
      </w:r>
    </w:p>
    <w:p w:rsidR="00A61B2D" w:rsidRPr="00AC2BF3" w:rsidRDefault="0082059C" w:rsidP="00C30EB5">
      <w:pPr>
        <w:tabs>
          <w:tab w:val="left" w:pos="1035"/>
        </w:tabs>
        <w:spacing w:after="0"/>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A61B2D" w:rsidRPr="00AC2BF3" w:rsidRDefault="00A61B2D" w:rsidP="00A61B2D">
      <w:pPr>
        <w:spacing w:after="0"/>
        <w:rPr>
          <w:rFonts w:ascii="Times New Roman" w:eastAsia="Calibri" w:hAnsi="Times New Roman" w:cs="Times New Roman"/>
          <w:sz w:val="28"/>
          <w:szCs w:val="28"/>
          <w:lang w:eastAsia="ru-RU"/>
        </w:rPr>
      </w:pPr>
    </w:p>
    <w:p w:rsidR="00C30EB5" w:rsidRPr="00AC2BF3" w:rsidRDefault="00C30EB5" w:rsidP="00C30EB5">
      <w:pPr>
        <w:shd w:val="clear" w:color="auto" w:fill="FFFFFF"/>
        <w:spacing w:after="0" w:line="240" w:lineRule="auto"/>
        <w:jc w:val="center"/>
        <w:rPr>
          <w:rFonts w:ascii="Times New Roman" w:eastAsia="Calibri" w:hAnsi="Times New Roman" w:cs="Times New Roman"/>
          <w:b/>
          <w:sz w:val="28"/>
          <w:szCs w:val="28"/>
          <w:lang w:val="ky-KG"/>
        </w:rPr>
      </w:pPr>
      <w:r>
        <w:rPr>
          <w:rFonts w:ascii="Times New Roman" w:eastAsia="Calibri" w:hAnsi="Times New Roman" w:cs="Times New Roman"/>
          <w:b/>
          <w:sz w:val="28"/>
          <w:szCs w:val="28"/>
          <w:lang w:val="ky-KG"/>
        </w:rPr>
        <w:t>Автореферат</w:t>
      </w:r>
    </w:p>
    <w:p w:rsidR="00AC2BF3" w:rsidRPr="00AC2BF3" w:rsidRDefault="00AC2BF3" w:rsidP="00A61B2D">
      <w:pPr>
        <w:tabs>
          <w:tab w:val="left" w:pos="1035"/>
        </w:tabs>
        <w:spacing w:after="0"/>
        <w:jc w:val="both"/>
        <w:rPr>
          <w:rFonts w:ascii="Times New Roman" w:eastAsia="Calibri" w:hAnsi="Times New Roman" w:cs="Times New Roman"/>
          <w:sz w:val="28"/>
          <w:szCs w:val="28"/>
          <w:lang w:eastAsia="ru-RU"/>
        </w:rPr>
      </w:pPr>
    </w:p>
    <w:p w:rsidR="00C30EB5" w:rsidRDefault="00C30EB5" w:rsidP="00C30EB5">
      <w:pPr>
        <w:tabs>
          <w:tab w:val="left" w:pos="3195"/>
        </w:tabs>
        <w:spacing w:after="0" w:line="36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диссертации </w:t>
      </w:r>
      <w:r w:rsidR="00A61B2D" w:rsidRPr="00AC2BF3">
        <w:rPr>
          <w:rFonts w:ascii="Times New Roman" w:eastAsia="Calibri" w:hAnsi="Times New Roman" w:cs="Times New Roman"/>
          <w:sz w:val="28"/>
          <w:szCs w:val="28"/>
          <w:lang w:eastAsia="ru-RU"/>
        </w:rPr>
        <w:t>на соискание ученой степени</w:t>
      </w:r>
    </w:p>
    <w:p w:rsidR="00A61B2D" w:rsidRPr="00AC2BF3" w:rsidRDefault="00A61B2D" w:rsidP="00C30EB5">
      <w:pPr>
        <w:tabs>
          <w:tab w:val="left" w:pos="3195"/>
        </w:tabs>
        <w:spacing w:after="0" w:line="360" w:lineRule="auto"/>
        <w:jc w:val="center"/>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 xml:space="preserve"> кандидата экономических наук</w:t>
      </w:r>
    </w:p>
    <w:p w:rsidR="00A61B2D" w:rsidRPr="00AC2BF3" w:rsidRDefault="00A61B2D" w:rsidP="00A61B2D">
      <w:pPr>
        <w:spacing w:after="0"/>
        <w:rPr>
          <w:rFonts w:ascii="Times New Roman" w:eastAsia="Calibri" w:hAnsi="Times New Roman" w:cs="Times New Roman"/>
          <w:sz w:val="28"/>
          <w:szCs w:val="28"/>
          <w:lang w:eastAsia="ru-RU"/>
        </w:rPr>
      </w:pPr>
    </w:p>
    <w:p w:rsidR="00A61B2D" w:rsidRPr="00AC2BF3" w:rsidRDefault="00A61B2D" w:rsidP="00A61B2D">
      <w:pPr>
        <w:spacing w:after="0"/>
        <w:rPr>
          <w:rFonts w:ascii="Times New Roman" w:eastAsia="Calibri" w:hAnsi="Times New Roman" w:cs="Times New Roman"/>
          <w:sz w:val="28"/>
          <w:szCs w:val="28"/>
          <w:lang w:eastAsia="ru-RU"/>
        </w:rPr>
      </w:pPr>
    </w:p>
    <w:p w:rsidR="00AC2BF3" w:rsidRPr="00AC2BF3" w:rsidRDefault="00AC2BF3" w:rsidP="00A61B2D">
      <w:pPr>
        <w:spacing w:after="0"/>
        <w:rPr>
          <w:rFonts w:ascii="Times New Roman" w:eastAsia="Calibri" w:hAnsi="Times New Roman" w:cs="Times New Roman"/>
          <w:sz w:val="28"/>
          <w:szCs w:val="28"/>
          <w:lang w:eastAsia="ru-RU"/>
        </w:rPr>
      </w:pPr>
    </w:p>
    <w:p w:rsidR="00AC2BF3" w:rsidRDefault="00AC2BF3" w:rsidP="00A61B2D">
      <w:pPr>
        <w:jc w:val="center"/>
        <w:rPr>
          <w:rFonts w:ascii="Times New Roman" w:eastAsia="Calibri" w:hAnsi="Times New Roman" w:cs="Times New Roman"/>
          <w:sz w:val="28"/>
          <w:szCs w:val="28"/>
          <w:lang w:eastAsia="ru-RU"/>
        </w:rPr>
      </w:pPr>
    </w:p>
    <w:p w:rsidR="00C30EB5" w:rsidRPr="00AC2BF3" w:rsidRDefault="00C30EB5" w:rsidP="00A61B2D">
      <w:pPr>
        <w:jc w:val="center"/>
        <w:rPr>
          <w:rFonts w:ascii="Times New Roman" w:eastAsia="Calibri" w:hAnsi="Times New Roman" w:cs="Times New Roman"/>
          <w:sz w:val="28"/>
          <w:szCs w:val="28"/>
        </w:rPr>
      </w:pPr>
    </w:p>
    <w:p w:rsidR="00AC2BF3" w:rsidRPr="00AC2BF3" w:rsidRDefault="00AC2BF3" w:rsidP="00A61B2D">
      <w:pPr>
        <w:jc w:val="center"/>
        <w:rPr>
          <w:rFonts w:ascii="Times New Roman" w:eastAsia="Calibri" w:hAnsi="Times New Roman" w:cs="Times New Roman"/>
          <w:sz w:val="28"/>
          <w:szCs w:val="28"/>
        </w:rPr>
      </w:pPr>
    </w:p>
    <w:p w:rsidR="00AC2BF3" w:rsidRPr="00AC2BF3" w:rsidRDefault="00A61B2D" w:rsidP="00AC2BF3">
      <w:pPr>
        <w:jc w:val="center"/>
        <w:rPr>
          <w:rFonts w:ascii="Times New Roman" w:eastAsia="Calibri" w:hAnsi="Times New Roman" w:cs="Times New Roman"/>
          <w:sz w:val="28"/>
          <w:szCs w:val="28"/>
          <w:lang w:val="ky-KG"/>
        </w:rPr>
      </w:pPr>
      <w:r w:rsidRPr="00AC2BF3">
        <w:rPr>
          <w:rFonts w:ascii="Times New Roman" w:eastAsia="Calibri" w:hAnsi="Times New Roman" w:cs="Times New Roman"/>
          <w:sz w:val="28"/>
          <w:szCs w:val="28"/>
        </w:rPr>
        <w:t>Бишкек – 20</w:t>
      </w:r>
      <w:r w:rsidR="00C1463D" w:rsidRPr="00AC2BF3">
        <w:rPr>
          <w:rFonts w:ascii="Times New Roman" w:eastAsia="Calibri" w:hAnsi="Times New Roman" w:cs="Times New Roman"/>
          <w:sz w:val="28"/>
          <w:szCs w:val="28"/>
        </w:rPr>
        <w:t>20</w:t>
      </w:r>
    </w:p>
    <w:p w:rsidR="00FE4F1E" w:rsidRDefault="00883384" w:rsidP="0082059C">
      <w:pPr>
        <w:shd w:val="clear" w:color="auto" w:fill="FFFFFF"/>
        <w:spacing w:after="0" w:line="240" w:lineRule="auto"/>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lastRenderedPageBreak/>
        <w:t>Диссертацио</w:t>
      </w:r>
      <w:r w:rsidR="00FE4F1E" w:rsidRPr="00AC2BF3">
        <w:rPr>
          <w:rFonts w:ascii="Times New Roman" w:eastAsia="Calibri" w:hAnsi="Times New Roman" w:cs="Times New Roman"/>
          <w:sz w:val="28"/>
          <w:szCs w:val="28"/>
          <w:lang w:val="ky-KG"/>
        </w:rPr>
        <w:t xml:space="preserve">ная работа выполнена </w:t>
      </w:r>
      <w:r w:rsidR="00C30EB5">
        <w:rPr>
          <w:rFonts w:ascii="Times New Roman" w:eastAsia="Calibri" w:hAnsi="Times New Roman" w:cs="Times New Roman"/>
          <w:sz w:val="28"/>
          <w:szCs w:val="28"/>
          <w:lang w:val="ky-KG"/>
        </w:rPr>
        <w:t>на кафедре Э</w:t>
      </w:r>
      <w:r w:rsidR="00FC7E9F" w:rsidRPr="00AC2BF3">
        <w:rPr>
          <w:rFonts w:ascii="Times New Roman" w:eastAsia="Calibri" w:hAnsi="Times New Roman" w:cs="Times New Roman"/>
          <w:sz w:val="28"/>
          <w:szCs w:val="28"/>
          <w:lang w:val="ky-KG"/>
        </w:rPr>
        <w:t>кономической теории и мировой экономики</w:t>
      </w:r>
      <w:r w:rsidR="00C30EB5">
        <w:rPr>
          <w:rFonts w:ascii="Times New Roman" w:eastAsia="Calibri" w:hAnsi="Times New Roman" w:cs="Times New Roman"/>
          <w:sz w:val="28"/>
          <w:szCs w:val="28"/>
          <w:lang w:val="ky-KG"/>
        </w:rPr>
        <w:t xml:space="preserve"> </w:t>
      </w:r>
      <w:r w:rsidR="00231866">
        <w:rPr>
          <w:rFonts w:ascii="Times New Roman" w:eastAsia="Calibri" w:hAnsi="Times New Roman" w:cs="Times New Roman"/>
          <w:sz w:val="28"/>
          <w:szCs w:val="28"/>
          <w:lang w:val="ky-KG"/>
        </w:rPr>
        <w:t>им</w:t>
      </w:r>
      <w:r w:rsidR="0082059C">
        <w:rPr>
          <w:rFonts w:ascii="Times New Roman" w:eastAsia="Calibri" w:hAnsi="Times New Roman" w:cs="Times New Roman"/>
          <w:sz w:val="28"/>
          <w:szCs w:val="28"/>
          <w:lang w:val="ky-KG"/>
        </w:rPr>
        <w:t>.С.Мансурходжаева</w:t>
      </w:r>
      <w:r w:rsidR="00FE4F1E" w:rsidRPr="00AC2BF3">
        <w:rPr>
          <w:rFonts w:ascii="Times New Roman" w:eastAsia="Calibri" w:hAnsi="Times New Roman" w:cs="Times New Roman"/>
          <w:sz w:val="28"/>
          <w:szCs w:val="28"/>
          <w:lang w:val="ky-KG"/>
        </w:rPr>
        <w:t xml:space="preserve"> </w:t>
      </w:r>
      <w:r w:rsidR="00FC7E9F" w:rsidRPr="00AC2BF3">
        <w:rPr>
          <w:rFonts w:ascii="Times New Roman" w:eastAsia="Calibri" w:hAnsi="Times New Roman" w:cs="Times New Roman"/>
          <w:sz w:val="28"/>
          <w:szCs w:val="28"/>
          <w:lang w:val="ky-KG"/>
        </w:rPr>
        <w:t>К</w:t>
      </w:r>
      <w:r w:rsidR="00C30EB5">
        <w:rPr>
          <w:rFonts w:ascii="Times New Roman" w:eastAsia="Calibri" w:hAnsi="Times New Roman" w:cs="Times New Roman"/>
          <w:sz w:val="28"/>
          <w:szCs w:val="28"/>
          <w:lang w:val="ky-KG"/>
        </w:rPr>
        <w:t xml:space="preserve">ыргызского </w:t>
      </w:r>
      <w:r w:rsidR="00FC7E9F" w:rsidRPr="00AC2BF3">
        <w:rPr>
          <w:rFonts w:ascii="Times New Roman" w:eastAsia="Calibri" w:hAnsi="Times New Roman" w:cs="Times New Roman"/>
          <w:sz w:val="28"/>
          <w:szCs w:val="28"/>
          <w:lang w:val="ky-KG"/>
        </w:rPr>
        <w:t>Э</w:t>
      </w:r>
      <w:r w:rsidR="00C30EB5">
        <w:rPr>
          <w:rFonts w:ascii="Times New Roman" w:eastAsia="Calibri" w:hAnsi="Times New Roman" w:cs="Times New Roman"/>
          <w:sz w:val="28"/>
          <w:szCs w:val="28"/>
          <w:lang w:val="ky-KG"/>
        </w:rPr>
        <w:t xml:space="preserve">кономического </w:t>
      </w:r>
      <w:r w:rsidR="00FC7E9F" w:rsidRPr="00AC2BF3">
        <w:rPr>
          <w:rFonts w:ascii="Times New Roman" w:eastAsia="Calibri" w:hAnsi="Times New Roman" w:cs="Times New Roman"/>
          <w:sz w:val="28"/>
          <w:szCs w:val="28"/>
          <w:lang w:val="ky-KG"/>
        </w:rPr>
        <w:t>У</w:t>
      </w:r>
      <w:r w:rsidR="00C30EB5">
        <w:rPr>
          <w:rFonts w:ascii="Times New Roman" w:eastAsia="Calibri" w:hAnsi="Times New Roman" w:cs="Times New Roman"/>
          <w:sz w:val="28"/>
          <w:szCs w:val="28"/>
          <w:lang w:val="ky-KG"/>
        </w:rPr>
        <w:t xml:space="preserve">ниверситета </w:t>
      </w:r>
      <w:r w:rsidR="00FC7E9F" w:rsidRPr="00AC2BF3">
        <w:rPr>
          <w:rFonts w:ascii="Times New Roman" w:eastAsia="Calibri" w:hAnsi="Times New Roman" w:cs="Times New Roman"/>
          <w:sz w:val="28"/>
          <w:szCs w:val="28"/>
          <w:lang w:val="ky-KG"/>
        </w:rPr>
        <w:t xml:space="preserve"> им. М. Рыскулбекова</w:t>
      </w:r>
      <w:r w:rsidR="00CC7FF0">
        <w:rPr>
          <w:rFonts w:ascii="Times New Roman" w:eastAsia="Calibri" w:hAnsi="Times New Roman" w:cs="Times New Roman"/>
          <w:sz w:val="28"/>
          <w:szCs w:val="28"/>
          <w:lang w:val="ky-KG"/>
        </w:rPr>
        <w:t>.</w:t>
      </w:r>
    </w:p>
    <w:p w:rsidR="00CC7FF0" w:rsidRPr="00AC2BF3" w:rsidRDefault="00CC7FF0" w:rsidP="00FE4F1E">
      <w:pPr>
        <w:shd w:val="clear" w:color="auto" w:fill="FFFFFF"/>
        <w:spacing w:after="0" w:line="240" w:lineRule="auto"/>
        <w:ind w:firstLine="709"/>
        <w:jc w:val="both"/>
        <w:rPr>
          <w:rFonts w:ascii="Times New Roman" w:eastAsia="Calibri" w:hAnsi="Times New Roman" w:cs="Times New Roman"/>
          <w:sz w:val="28"/>
          <w:szCs w:val="28"/>
          <w:lang w:val="ky-KG"/>
        </w:rPr>
      </w:pPr>
    </w:p>
    <w:tbl>
      <w:tblPr>
        <w:tblW w:w="0" w:type="auto"/>
        <w:tblLook w:val="00A0" w:firstRow="1" w:lastRow="0" w:firstColumn="1" w:lastColumn="0" w:noHBand="0" w:noVBand="0"/>
      </w:tblPr>
      <w:tblGrid>
        <w:gridCol w:w="4805"/>
        <w:gridCol w:w="4833"/>
      </w:tblGrid>
      <w:tr w:rsidR="00FE4F1E" w:rsidRPr="00AC2BF3" w:rsidTr="00FE4F1E">
        <w:tc>
          <w:tcPr>
            <w:tcW w:w="5068" w:type="dxa"/>
          </w:tcPr>
          <w:p w:rsidR="00FE4F1E" w:rsidRPr="00AC2BF3" w:rsidRDefault="00C30EB5" w:rsidP="00FE4F1E">
            <w:pPr>
              <w:spacing w:after="0" w:line="240" w:lineRule="auto"/>
              <w:jc w:val="both"/>
              <w:rPr>
                <w:rFonts w:ascii="Times New Roman" w:eastAsia="Calibri" w:hAnsi="Times New Roman" w:cs="Times New Roman"/>
                <w:sz w:val="28"/>
                <w:szCs w:val="28"/>
                <w:lang w:val="ky-KG"/>
              </w:rPr>
            </w:pPr>
            <w:r>
              <w:rPr>
                <w:rFonts w:ascii="Times New Roman" w:eastAsia="Calibri" w:hAnsi="Times New Roman" w:cs="Times New Roman"/>
                <w:b/>
                <w:sz w:val="28"/>
                <w:szCs w:val="28"/>
                <w:lang w:val="ky-KG"/>
              </w:rPr>
              <w:t>Научный руководитель</w:t>
            </w:r>
            <w:r w:rsidR="00FE4F1E" w:rsidRPr="00AC2BF3">
              <w:rPr>
                <w:rFonts w:ascii="Times New Roman" w:eastAsia="Calibri" w:hAnsi="Times New Roman" w:cs="Times New Roman"/>
                <w:b/>
                <w:sz w:val="28"/>
                <w:szCs w:val="28"/>
                <w:lang w:val="ky-KG"/>
              </w:rPr>
              <w:t>:</w:t>
            </w:r>
          </w:p>
        </w:tc>
        <w:tc>
          <w:tcPr>
            <w:tcW w:w="5069" w:type="dxa"/>
          </w:tcPr>
          <w:p w:rsidR="00FE4F1E" w:rsidRPr="00AC2BF3" w:rsidRDefault="00C30EB5" w:rsidP="00FE4F1E">
            <w:pPr>
              <w:spacing w:after="0" w:line="240" w:lineRule="auto"/>
              <w:rPr>
                <w:rFonts w:ascii="Times New Roman" w:eastAsia="Calibri" w:hAnsi="Times New Roman" w:cs="Times New Roman"/>
                <w:b/>
                <w:sz w:val="28"/>
                <w:szCs w:val="28"/>
                <w:lang w:val="ky-KG"/>
              </w:rPr>
            </w:pPr>
            <w:r>
              <w:rPr>
                <w:rFonts w:ascii="Times New Roman" w:eastAsia="Calibri" w:hAnsi="Times New Roman" w:cs="Times New Roman"/>
                <w:b/>
                <w:sz w:val="28"/>
                <w:szCs w:val="28"/>
                <w:lang w:val="ky-KG"/>
              </w:rPr>
              <w:t>Самигуллин</w:t>
            </w:r>
            <w:r w:rsidR="00E72493" w:rsidRPr="00AC2BF3">
              <w:rPr>
                <w:rFonts w:ascii="Times New Roman" w:eastAsia="Calibri" w:hAnsi="Times New Roman" w:cs="Times New Roman"/>
                <w:b/>
                <w:sz w:val="28"/>
                <w:szCs w:val="28"/>
                <w:lang w:val="ky-KG"/>
              </w:rPr>
              <w:t xml:space="preserve"> Э</w:t>
            </w:r>
            <w:r>
              <w:rPr>
                <w:rFonts w:ascii="Times New Roman" w:eastAsia="Calibri" w:hAnsi="Times New Roman" w:cs="Times New Roman"/>
                <w:b/>
                <w:sz w:val="28"/>
                <w:szCs w:val="28"/>
                <w:lang w:val="ky-KG"/>
              </w:rPr>
              <w:t>льдар Валиевич</w:t>
            </w:r>
          </w:p>
          <w:p w:rsidR="00C30EB5" w:rsidRDefault="00FE4F1E" w:rsidP="00FE4F1E">
            <w:pPr>
              <w:spacing w:after="0" w:line="240" w:lineRule="auto"/>
              <w:rPr>
                <w:rFonts w:ascii="Times New Roman" w:eastAsia="Calibri" w:hAnsi="Times New Roman" w:cs="Times New Roman"/>
                <w:sz w:val="28"/>
                <w:szCs w:val="28"/>
              </w:rPr>
            </w:pPr>
            <w:r w:rsidRPr="00AC2BF3">
              <w:rPr>
                <w:rFonts w:ascii="Times New Roman" w:eastAsia="Calibri" w:hAnsi="Times New Roman" w:cs="Times New Roman"/>
                <w:sz w:val="28"/>
                <w:szCs w:val="28"/>
                <w:lang w:val="ky-KG"/>
              </w:rPr>
              <w:t xml:space="preserve">доктор экономических наук, </w:t>
            </w:r>
            <w:r w:rsidRPr="00AC2BF3">
              <w:rPr>
                <w:rFonts w:ascii="Times New Roman" w:eastAsia="Calibri" w:hAnsi="Times New Roman" w:cs="Times New Roman"/>
                <w:sz w:val="28"/>
                <w:szCs w:val="28"/>
              </w:rPr>
              <w:t xml:space="preserve">                    </w:t>
            </w:r>
            <w:r w:rsidRPr="00AC2BF3">
              <w:rPr>
                <w:rFonts w:ascii="Times New Roman" w:eastAsia="Calibri" w:hAnsi="Times New Roman" w:cs="Times New Roman"/>
                <w:sz w:val="28"/>
                <w:szCs w:val="28"/>
                <w:lang w:val="ky-KG"/>
              </w:rPr>
              <w:t xml:space="preserve"> </w:t>
            </w:r>
            <w:r w:rsidRPr="00AC2BF3">
              <w:rPr>
                <w:rFonts w:ascii="Times New Roman" w:eastAsia="Calibri" w:hAnsi="Times New Roman" w:cs="Times New Roman"/>
                <w:sz w:val="28"/>
                <w:szCs w:val="28"/>
              </w:rPr>
              <w:t xml:space="preserve">                                                                  профессор</w:t>
            </w:r>
            <w:r w:rsidR="00E72493" w:rsidRPr="00AC2BF3">
              <w:rPr>
                <w:rFonts w:ascii="Times New Roman" w:eastAsia="Calibri" w:hAnsi="Times New Roman" w:cs="Times New Roman"/>
                <w:sz w:val="28"/>
                <w:szCs w:val="28"/>
              </w:rPr>
              <w:t xml:space="preserve"> К</w:t>
            </w:r>
            <w:r w:rsidR="00C30EB5">
              <w:rPr>
                <w:rFonts w:ascii="Times New Roman" w:eastAsia="Calibri" w:hAnsi="Times New Roman" w:cs="Times New Roman"/>
                <w:sz w:val="28"/>
                <w:szCs w:val="28"/>
              </w:rPr>
              <w:t xml:space="preserve">ыргызского </w:t>
            </w:r>
            <w:r w:rsidR="00E72493" w:rsidRPr="00AC2BF3">
              <w:rPr>
                <w:rFonts w:ascii="Times New Roman" w:eastAsia="Calibri" w:hAnsi="Times New Roman" w:cs="Times New Roman"/>
                <w:sz w:val="28"/>
                <w:szCs w:val="28"/>
              </w:rPr>
              <w:t>Э</w:t>
            </w:r>
            <w:r w:rsidR="00C30EB5">
              <w:rPr>
                <w:rFonts w:ascii="Times New Roman" w:eastAsia="Calibri" w:hAnsi="Times New Roman" w:cs="Times New Roman"/>
                <w:sz w:val="28"/>
                <w:szCs w:val="28"/>
              </w:rPr>
              <w:t xml:space="preserve">кономического </w:t>
            </w:r>
            <w:r w:rsidR="00E72493" w:rsidRPr="00AC2BF3">
              <w:rPr>
                <w:rFonts w:ascii="Times New Roman" w:eastAsia="Calibri" w:hAnsi="Times New Roman" w:cs="Times New Roman"/>
                <w:sz w:val="28"/>
                <w:szCs w:val="28"/>
              </w:rPr>
              <w:t>У</w:t>
            </w:r>
            <w:r w:rsidR="00C30EB5">
              <w:rPr>
                <w:rFonts w:ascii="Times New Roman" w:eastAsia="Calibri" w:hAnsi="Times New Roman" w:cs="Times New Roman"/>
                <w:sz w:val="28"/>
                <w:szCs w:val="28"/>
              </w:rPr>
              <w:t xml:space="preserve">ниверситета </w:t>
            </w:r>
          </w:p>
          <w:p w:rsidR="00FE4F1E" w:rsidRPr="00AC2BF3" w:rsidRDefault="00E72493" w:rsidP="00FE4F1E">
            <w:pPr>
              <w:spacing w:after="0" w:line="240" w:lineRule="auto"/>
              <w:rPr>
                <w:rFonts w:ascii="Times New Roman" w:eastAsia="Calibri" w:hAnsi="Times New Roman" w:cs="Times New Roman"/>
                <w:b/>
                <w:sz w:val="28"/>
                <w:szCs w:val="28"/>
                <w:lang w:val="ky-KG"/>
              </w:rPr>
            </w:pPr>
            <w:r w:rsidRPr="00AC2BF3">
              <w:rPr>
                <w:rFonts w:ascii="Times New Roman" w:eastAsia="Calibri" w:hAnsi="Times New Roman" w:cs="Times New Roman"/>
                <w:sz w:val="28"/>
                <w:szCs w:val="28"/>
              </w:rPr>
              <w:t xml:space="preserve"> им. М. </w:t>
            </w:r>
            <w:proofErr w:type="spellStart"/>
            <w:r w:rsidRPr="00AC2BF3">
              <w:rPr>
                <w:rFonts w:ascii="Times New Roman" w:eastAsia="Calibri" w:hAnsi="Times New Roman" w:cs="Times New Roman"/>
                <w:sz w:val="28"/>
                <w:szCs w:val="28"/>
              </w:rPr>
              <w:t>Рыскулбекова</w:t>
            </w:r>
            <w:proofErr w:type="spellEnd"/>
          </w:p>
        </w:tc>
      </w:tr>
      <w:tr w:rsidR="00FE4F1E" w:rsidRPr="00AC2BF3" w:rsidTr="00FE4F1E">
        <w:tc>
          <w:tcPr>
            <w:tcW w:w="5068" w:type="dxa"/>
          </w:tcPr>
          <w:p w:rsidR="00E72493" w:rsidRPr="00AC2BF3" w:rsidRDefault="00E72493" w:rsidP="00FE4F1E">
            <w:pPr>
              <w:spacing w:after="0" w:line="240" w:lineRule="auto"/>
              <w:jc w:val="both"/>
              <w:rPr>
                <w:rFonts w:ascii="Times New Roman" w:eastAsia="Calibri" w:hAnsi="Times New Roman" w:cs="Times New Roman"/>
                <w:b/>
                <w:sz w:val="28"/>
                <w:szCs w:val="28"/>
                <w:lang w:val="ky-KG"/>
              </w:rPr>
            </w:pPr>
          </w:p>
          <w:p w:rsidR="00FE4F1E" w:rsidRPr="00AC2BF3" w:rsidRDefault="00FE4F1E" w:rsidP="007055A9">
            <w:pPr>
              <w:spacing w:after="0" w:line="240" w:lineRule="auto"/>
              <w:rPr>
                <w:rFonts w:ascii="Times New Roman" w:eastAsia="Calibri" w:hAnsi="Times New Roman" w:cs="Times New Roman"/>
                <w:sz w:val="28"/>
                <w:szCs w:val="28"/>
                <w:lang w:val="ky-KG"/>
              </w:rPr>
            </w:pPr>
            <w:r w:rsidRPr="00AC2BF3">
              <w:rPr>
                <w:rFonts w:ascii="Times New Roman" w:eastAsia="Calibri" w:hAnsi="Times New Roman" w:cs="Times New Roman"/>
                <w:b/>
                <w:sz w:val="28"/>
                <w:szCs w:val="28"/>
                <w:lang w:val="ky-KG"/>
              </w:rPr>
              <w:t>Официальные оппоненты:</w:t>
            </w:r>
            <w:r w:rsidRPr="00AC2BF3">
              <w:rPr>
                <w:rFonts w:ascii="Times New Roman" w:eastAsia="Calibri" w:hAnsi="Times New Roman" w:cs="Times New Roman"/>
                <w:b/>
                <w:sz w:val="28"/>
                <w:szCs w:val="28"/>
                <w:lang w:val="ky-KG"/>
              </w:rPr>
              <w:tab/>
            </w:r>
            <w:r w:rsidR="00246C8B">
              <w:rPr>
                <w:rFonts w:ascii="Times New Roman" w:eastAsia="Calibri" w:hAnsi="Times New Roman" w:cs="Times New Roman"/>
                <w:b/>
                <w:sz w:val="28"/>
                <w:szCs w:val="28"/>
                <w:lang w:val="ky-KG"/>
              </w:rPr>
              <w:t xml:space="preserve">        </w:t>
            </w:r>
            <w:r w:rsidR="00E37712">
              <w:rPr>
                <w:rFonts w:ascii="Times New Roman" w:eastAsia="Calibri" w:hAnsi="Times New Roman" w:cs="Times New Roman"/>
                <w:b/>
                <w:sz w:val="28"/>
                <w:szCs w:val="28"/>
                <w:lang w:val="ky-KG"/>
              </w:rPr>
              <w:t xml:space="preserve">                           </w:t>
            </w:r>
          </w:p>
        </w:tc>
        <w:tc>
          <w:tcPr>
            <w:tcW w:w="5069" w:type="dxa"/>
          </w:tcPr>
          <w:p w:rsidR="00E37712" w:rsidRDefault="00E37712" w:rsidP="00FE4F1E">
            <w:pPr>
              <w:spacing w:after="0" w:line="240" w:lineRule="auto"/>
              <w:jc w:val="both"/>
              <w:rPr>
                <w:rFonts w:ascii="Times New Roman" w:eastAsia="Calibri" w:hAnsi="Times New Roman" w:cs="Times New Roman"/>
                <w:sz w:val="28"/>
                <w:szCs w:val="28"/>
                <w:lang w:val="ky-KG"/>
              </w:rPr>
            </w:pPr>
          </w:p>
          <w:p w:rsidR="00040B95" w:rsidRDefault="00C30EB5" w:rsidP="00FE4F1E">
            <w:pPr>
              <w:spacing w:after="0" w:line="240" w:lineRule="auto"/>
              <w:jc w:val="both"/>
              <w:rPr>
                <w:rFonts w:ascii="Times New Roman" w:eastAsia="Calibri" w:hAnsi="Times New Roman" w:cs="Times New Roman"/>
                <w:sz w:val="28"/>
                <w:szCs w:val="28"/>
                <w:lang w:val="ky-KG"/>
              </w:rPr>
            </w:pPr>
            <w:r>
              <w:rPr>
                <w:rFonts w:ascii="Times New Roman" w:eastAsia="Calibri" w:hAnsi="Times New Roman" w:cs="Times New Roman"/>
                <w:b/>
                <w:sz w:val="28"/>
                <w:szCs w:val="28"/>
                <w:lang w:val="ky-KG"/>
              </w:rPr>
              <w:t xml:space="preserve">Касымова Валентина </w:t>
            </w:r>
            <w:r w:rsidR="00040B95" w:rsidRPr="00040B95">
              <w:rPr>
                <w:rFonts w:ascii="Times New Roman" w:eastAsia="Calibri" w:hAnsi="Times New Roman" w:cs="Times New Roman"/>
                <w:b/>
                <w:sz w:val="28"/>
                <w:szCs w:val="28"/>
                <w:lang w:val="ky-KG"/>
              </w:rPr>
              <w:t>М</w:t>
            </w:r>
            <w:r w:rsidR="0082059C">
              <w:rPr>
                <w:rFonts w:ascii="Times New Roman" w:eastAsia="Calibri" w:hAnsi="Times New Roman" w:cs="Times New Roman"/>
                <w:b/>
                <w:sz w:val="28"/>
                <w:szCs w:val="28"/>
                <w:lang w:val="ky-KG"/>
              </w:rPr>
              <w:t>ахмут</w:t>
            </w:r>
            <w:r w:rsidRPr="00C30EB5">
              <w:rPr>
                <w:rFonts w:ascii="Times New Roman" w:eastAsia="Calibri" w:hAnsi="Times New Roman" w:cs="Times New Roman"/>
                <w:b/>
                <w:sz w:val="28"/>
                <w:szCs w:val="28"/>
                <w:lang w:val="ky-KG"/>
              </w:rPr>
              <w:t>овна</w:t>
            </w:r>
          </w:p>
          <w:p w:rsidR="00040B95" w:rsidRDefault="00040B95" w:rsidP="00FE4F1E">
            <w:pPr>
              <w:spacing w:after="0" w:line="240" w:lineRule="auto"/>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доктор экономических наук,</w:t>
            </w:r>
          </w:p>
          <w:p w:rsidR="00040B95" w:rsidRDefault="00040B95" w:rsidP="00FE4F1E">
            <w:pPr>
              <w:spacing w:after="0" w:line="240" w:lineRule="auto"/>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професссор К</w:t>
            </w:r>
            <w:r w:rsidR="00C13A68">
              <w:rPr>
                <w:rFonts w:ascii="Times New Roman" w:eastAsia="Calibri" w:hAnsi="Times New Roman" w:cs="Times New Roman"/>
                <w:sz w:val="28"/>
                <w:szCs w:val="28"/>
                <w:lang w:val="ky-KG"/>
              </w:rPr>
              <w:t xml:space="preserve">ыргызского </w:t>
            </w:r>
            <w:r>
              <w:rPr>
                <w:rFonts w:ascii="Times New Roman" w:eastAsia="Calibri" w:hAnsi="Times New Roman" w:cs="Times New Roman"/>
                <w:sz w:val="28"/>
                <w:szCs w:val="28"/>
                <w:lang w:val="ky-KG"/>
              </w:rPr>
              <w:t>Г</w:t>
            </w:r>
            <w:r w:rsidR="00C13A68">
              <w:rPr>
                <w:rFonts w:ascii="Times New Roman" w:eastAsia="Calibri" w:hAnsi="Times New Roman" w:cs="Times New Roman"/>
                <w:sz w:val="28"/>
                <w:szCs w:val="28"/>
                <w:lang w:val="ky-KG"/>
              </w:rPr>
              <w:t xml:space="preserve">осударственного </w:t>
            </w:r>
            <w:r>
              <w:rPr>
                <w:rFonts w:ascii="Times New Roman" w:eastAsia="Calibri" w:hAnsi="Times New Roman" w:cs="Times New Roman"/>
                <w:sz w:val="28"/>
                <w:szCs w:val="28"/>
                <w:lang w:val="ky-KG"/>
              </w:rPr>
              <w:t>Т</w:t>
            </w:r>
            <w:r w:rsidR="00C13A68">
              <w:rPr>
                <w:rFonts w:ascii="Times New Roman" w:eastAsia="Calibri" w:hAnsi="Times New Roman" w:cs="Times New Roman"/>
                <w:sz w:val="28"/>
                <w:szCs w:val="28"/>
                <w:lang w:val="ky-KG"/>
              </w:rPr>
              <w:t xml:space="preserve">ехнического </w:t>
            </w:r>
            <w:r>
              <w:rPr>
                <w:rFonts w:ascii="Times New Roman" w:eastAsia="Calibri" w:hAnsi="Times New Roman" w:cs="Times New Roman"/>
                <w:sz w:val="28"/>
                <w:szCs w:val="28"/>
                <w:lang w:val="ky-KG"/>
              </w:rPr>
              <w:t>У</w:t>
            </w:r>
            <w:r w:rsidR="00C13A68">
              <w:rPr>
                <w:rFonts w:ascii="Times New Roman" w:eastAsia="Calibri" w:hAnsi="Times New Roman" w:cs="Times New Roman"/>
                <w:sz w:val="28"/>
                <w:szCs w:val="28"/>
                <w:lang w:val="ky-KG"/>
              </w:rPr>
              <w:t>ниверситета</w:t>
            </w:r>
            <w:r w:rsidR="00C22042">
              <w:rPr>
                <w:rFonts w:ascii="Times New Roman" w:eastAsia="Calibri" w:hAnsi="Times New Roman" w:cs="Times New Roman"/>
                <w:sz w:val="28"/>
                <w:szCs w:val="28"/>
                <w:lang w:val="ky-KG"/>
              </w:rPr>
              <w:t xml:space="preserve"> им. И.Раззакова</w:t>
            </w:r>
          </w:p>
          <w:p w:rsidR="00C22042" w:rsidRDefault="00C22042" w:rsidP="00FE4F1E">
            <w:pPr>
              <w:spacing w:after="0" w:line="240" w:lineRule="auto"/>
              <w:jc w:val="both"/>
              <w:rPr>
                <w:rFonts w:ascii="Times New Roman" w:eastAsia="Calibri" w:hAnsi="Times New Roman" w:cs="Times New Roman"/>
                <w:sz w:val="28"/>
                <w:szCs w:val="28"/>
                <w:lang w:val="ky-KG"/>
              </w:rPr>
            </w:pPr>
          </w:p>
          <w:p w:rsidR="00040B95" w:rsidRPr="007B6774" w:rsidRDefault="00C22042" w:rsidP="00FE4F1E">
            <w:pPr>
              <w:spacing w:after="0" w:line="240" w:lineRule="auto"/>
              <w:jc w:val="both"/>
              <w:rPr>
                <w:rFonts w:ascii="Times New Roman" w:eastAsia="Calibri" w:hAnsi="Times New Roman" w:cs="Times New Roman"/>
                <w:b/>
                <w:sz w:val="28"/>
                <w:szCs w:val="28"/>
                <w:lang w:val="ky-KG"/>
              </w:rPr>
            </w:pPr>
            <w:r w:rsidRPr="007B6774">
              <w:rPr>
                <w:rFonts w:ascii="Times New Roman" w:eastAsia="Calibri" w:hAnsi="Times New Roman" w:cs="Times New Roman"/>
                <w:b/>
                <w:sz w:val="28"/>
                <w:szCs w:val="28"/>
                <w:lang w:val="ky-KG"/>
              </w:rPr>
              <w:t xml:space="preserve">Аламанова Чынара Баяновна </w:t>
            </w:r>
          </w:p>
          <w:p w:rsidR="00040B95" w:rsidRPr="00C22042" w:rsidRDefault="00843766" w:rsidP="00C22042">
            <w:pPr>
              <w:spacing w:after="0" w:line="240" w:lineRule="auto"/>
              <w:jc w:val="both"/>
              <w:rPr>
                <w:rFonts w:ascii="Times New Roman" w:eastAsia="Calibri" w:hAnsi="Times New Roman" w:cs="Times New Roman"/>
                <w:sz w:val="28"/>
                <w:szCs w:val="28"/>
                <w:highlight w:val="yellow"/>
                <w:lang w:val="ky-KG"/>
              </w:rPr>
            </w:pPr>
            <w:r w:rsidRPr="007B6774">
              <w:rPr>
                <w:rFonts w:ascii="Times New Roman" w:eastAsia="Calibri" w:hAnsi="Times New Roman" w:cs="Times New Roman"/>
                <w:sz w:val="28"/>
                <w:szCs w:val="28"/>
                <w:lang w:val="ky-KG"/>
              </w:rPr>
              <w:t xml:space="preserve">к.э.н. </w:t>
            </w:r>
            <w:r w:rsidR="00040B95" w:rsidRPr="007B6774">
              <w:rPr>
                <w:rFonts w:ascii="Times New Roman" w:eastAsia="Calibri" w:hAnsi="Times New Roman" w:cs="Times New Roman"/>
                <w:sz w:val="28"/>
                <w:szCs w:val="28"/>
                <w:lang w:val="ky-KG"/>
              </w:rPr>
              <w:t>доцент</w:t>
            </w:r>
            <w:r w:rsidRPr="007B6774">
              <w:rPr>
                <w:rFonts w:ascii="Times New Roman" w:eastAsia="Calibri" w:hAnsi="Times New Roman" w:cs="Times New Roman"/>
                <w:sz w:val="28"/>
                <w:szCs w:val="28"/>
                <w:lang w:val="ky-KG"/>
              </w:rPr>
              <w:t xml:space="preserve"> </w:t>
            </w:r>
            <w:r w:rsidR="00C22042" w:rsidRPr="007B6774">
              <w:rPr>
                <w:rFonts w:ascii="Times New Roman" w:eastAsia="Calibri" w:hAnsi="Times New Roman" w:cs="Times New Roman"/>
                <w:sz w:val="28"/>
                <w:szCs w:val="28"/>
                <w:lang w:val="ky-KG"/>
              </w:rPr>
              <w:t xml:space="preserve">института Экономики и Менеджмента Кыргызского государственного университета им. И. Арабаева  </w:t>
            </w:r>
          </w:p>
        </w:tc>
      </w:tr>
      <w:tr w:rsidR="00FE4F1E" w:rsidRPr="00AC2BF3" w:rsidTr="00FE4F1E">
        <w:tc>
          <w:tcPr>
            <w:tcW w:w="5068" w:type="dxa"/>
          </w:tcPr>
          <w:p w:rsidR="00040B95" w:rsidRDefault="00040B95" w:rsidP="00FE4F1E">
            <w:pPr>
              <w:spacing w:after="0" w:line="240" w:lineRule="auto"/>
              <w:jc w:val="both"/>
              <w:rPr>
                <w:rFonts w:ascii="Times New Roman" w:eastAsia="Calibri" w:hAnsi="Times New Roman" w:cs="Times New Roman"/>
                <w:b/>
                <w:sz w:val="28"/>
                <w:szCs w:val="28"/>
                <w:lang w:val="ky-KG"/>
              </w:rPr>
            </w:pPr>
          </w:p>
          <w:p w:rsidR="00FE4F1E" w:rsidRPr="00AC2BF3" w:rsidRDefault="00FE4F1E" w:rsidP="00FE4F1E">
            <w:pPr>
              <w:spacing w:after="0" w:line="240" w:lineRule="auto"/>
              <w:jc w:val="both"/>
              <w:rPr>
                <w:rFonts w:ascii="Times New Roman" w:eastAsia="Calibri" w:hAnsi="Times New Roman" w:cs="Times New Roman"/>
                <w:sz w:val="28"/>
                <w:szCs w:val="28"/>
                <w:lang w:val="ky-KG"/>
              </w:rPr>
            </w:pPr>
            <w:r w:rsidRPr="00AC2BF3">
              <w:rPr>
                <w:rFonts w:ascii="Times New Roman" w:eastAsia="Calibri" w:hAnsi="Times New Roman" w:cs="Times New Roman"/>
                <w:b/>
                <w:sz w:val="28"/>
                <w:szCs w:val="28"/>
                <w:lang w:val="ky-KG"/>
              </w:rPr>
              <w:t>Ведущая организация:</w:t>
            </w:r>
            <w:r w:rsidR="00040B95">
              <w:rPr>
                <w:rFonts w:ascii="Times New Roman" w:eastAsia="Calibri" w:hAnsi="Times New Roman" w:cs="Times New Roman"/>
                <w:b/>
                <w:sz w:val="28"/>
                <w:szCs w:val="28"/>
                <w:lang w:val="ky-KG"/>
              </w:rPr>
              <w:t xml:space="preserve">                             </w:t>
            </w:r>
          </w:p>
        </w:tc>
        <w:tc>
          <w:tcPr>
            <w:tcW w:w="5069" w:type="dxa"/>
          </w:tcPr>
          <w:p w:rsidR="00040B95" w:rsidRDefault="00040B95" w:rsidP="00040B95">
            <w:pPr>
              <w:spacing w:after="0" w:line="240" w:lineRule="auto"/>
              <w:jc w:val="both"/>
              <w:rPr>
                <w:rFonts w:ascii="Times New Roman" w:eastAsia="Calibri" w:hAnsi="Times New Roman" w:cs="Times New Roman"/>
                <w:sz w:val="28"/>
                <w:szCs w:val="28"/>
                <w:lang w:val="ky-KG"/>
              </w:rPr>
            </w:pPr>
          </w:p>
          <w:p w:rsidR="00040B95" w:rsidRPr="00C13A68" w:rsidRDefault="00C13A68" w:rsidP="00C13A68">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lang w:val="ky-KG"/>
              </w:rPr>
              <w:t xml:space="preserve">кафедра </w:t>
            </w:r>
            <w:r w:rsidR="00040B95" w:rsidRPr="00E25D5B">
              <w:rPr>
                <w:rFonts w:ascii="Times New Roman" w:hAnsi="Times New Roman" w:cs="Times New Roman"/>
                <w:sz w:val="28"/>
                <w:szCs w:val="28"/>
              </w:rPr>
              <w:t>«</w:t>
            </w:r>
            <w:r>
              <w:rPr>
                <w:rFonts w:ascii="Times New Roman" w:hAnsi="Times New Roman" w:cs="Times New Roman"/>
                <w:sz w:val="28"/>
                <w:szCs w:val="28"/>
              </w:rPr>
              <w:t>Экономические</w:t>
            </w:r>
            <w:r w:rsidR="00040B95">
              <w:rPr>
                <w:rFonts w:ascii="Times New Roman" w:hAnsi="Times New Roman" w:cs="Times New Roman"/>
                <w:sz w:val="28"/>
                <w:szCs w:val="28"/>
              </w:rPr>
              <w:t xml:space="preserve"> пр</w:t>
            </w:r>
            <w:r w:rsidR="00040B95" w:rsidRPr="00E25D5B">
              <w:rPr>
                <w:rFonts w:ascii="Times New Roman" w:hAnsi="Times New Roman" w:cs="Times New Roman"/>
                <w:sz w:val="28"/>
                <w:szCs w:val="28"/>
              </w:rPr>
              <w:t>ограмм</w:t>
            </w:r>
            <w:r>
              <w:rPr>
                <w:rFonts w:ascii="Times New Roman" w:hAnsi="Times New Roman" w:cs="Times New Roman"/>
                <w:sz w:val="28"/>
                <w:szCs w:val="28"/>
              </w:rPr>
              <w:t>ы</w:t>
            </w:r>
            <w:r w:rsidR="00040B95" w:rsidRPr="00E25D5B">
              <w:rPr>
                <w:rFonts w:ascii="Times New Roman" w:hAnsi="Times New Roman" w:cs="Times New Roman"/>
                <w:sz w:val="28"/>
                <w:szCs w:val="28"/>
              </w:rPr>
              <w:t xml:space="preserve"> и управлени</w:t>
            </w:r>
            <w:r>
              <w:rPr>
                <w:rFonts w:ascii="Times New Roman" w:hAnsi="Times New Roman" w:cs="Times New Roman"/>
                <w:sz w:val="28"/>
                <w:szCs w:val="28"/>
              </w:rPr>
              <w:t xml:space="preserve">е», </w:t>
            </w:r>
            <w:proofErr w:type="spellStart"/>
            <w:r>
              <w:rPr>
                <w:rFonts w:ascii="Times New Roman" w:hAnsi="Times New Roman" w:cs="Times New Roman"/>
                <w:sz w:val="28"/>
                <w:szCs w:val="28"/>
              </w:rPr>
              <w:t>Бишкекский</w:t>
            </w:r>
            <w:proofErr w:type="spellEnd"/>
            <w:r>
              <w:rPr>
                <w:rFonts w:ascii="Times New Roman" w:hAnsi="Times New Roman" w:cs="Times New Roman"/>
                <w:sz w:val="28"/>
                <w:szCs w:val="28"/>
              </w:rPr>
              <w:t xml:space="preserve"> государственный университет им. </w:t>
            </w:r>
            <w:proofErr w:type="spellStart"/>
            <w:r>
              <w:rPr>
                <w:rFonts w:ascii="Times New Roman" w:hAnsi="Times New Roman" w:cs="Times New Roman"/>
                <w:sz w:val="28"/>
                <w:szCs w:val="28"/>
              </w:rPr>
              <w:t>К.Карасаева</w:t>
            </w:r>
            <w:proofErr w:type="spellEnd"/>
            <w:r>
              <w:rPr>
                <w:rFonts w:ascii="Times New Roman" w:hAnsi="Times New Roman" w:cs="Times New Roman"/>
                <w:sz w:val="28"/>
                <w:szCs w:val="28"/>
              </w:rPr>
              <w:t>, 720044 г. Бишкек, проспект Чингиза Айтматова, 27</w:t>
            </w:r>
            <w:r w:rsidR="00040B95" w:rsidRPr="00E25D5B">
              <w:rPr>
                <w:rFonts w:ascii="Times New Roman" w:hAnsi="Times New Roman" w:cs="Times New Roman"/>
                <w:sz w:val="28"/>
                <w:szCs w:val="28"/>
              </w:rPr>
              <w:t xml:space="preserve"> </w:t>
            </w:r>
          </w:p>
        </w:tc>
      </w:tr>
    </w:tbl>
    <w:p w:rsidR="00C22042" w:rsidRPr="00C22042" w:rsidRDefault="00C22042" w:rsidP="00271C4F">
      <w:pPr>
        <w:shd w:val="clear" w:color="auto" w:fill="FFFFFF"/>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E4F1E" w:rsidRPr="00AC2BF3">
        <w:rPr>
          <w:rFonts w:ascii="Times New Roman" w:eastAsia="Calibri" w:hAnsi="Times New Roman" w:cs="Times New Roman"/>
          <w:sz w:val="28"/>
          <w:szCs w:val="28"/>
        </w:rPr>
        <w:t xml:space="preserve">                                       </w:t>
      </w:r>
    </w:p>
    <w:p w:rsidR="00FE4F1E" w:rsidRDefault="0082059C" w:rsidP="00FE4F1E">
      <w:pPr>
        <w:shd w:val="clear" w:color="auto" w:fill="FFFFFF"/>
        <w:spacing w:after="0" w:line="240" w:lineRule="auto"/>
        <w:ind w:firstLine="709"/>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Защита состоится 28</w:t>
      </w:r>
      <w:r w:rsidR="00385401">
        <w:rPr>
          <w:rFonts w:ascii="Times New Roman" w:eastAsia="Calibri" w:hAnsi="Times New Roman" w:cs="Times New Roman"/>
          <w:sz w:val="28"/>
          <w:szCs w:val="28"/>
          <w:lang w:val="ky-KG"/>
        </w:rPr>
        <w:t xml:space="preserve"> февраля </w:t>
      </w:r>
      <w:r w:rsidR="00FE4F1E" w:rsidRPr="00AC2BF3">
        <w:rPr>
          <w:rFonts w:ascii="Times New Roman" w:eastAsia="Calibri" w:hAnsi="Times New Roman" w:cs="Times New Roman"/>
          <w:sz w:val="28"/>
          <w:szCs w:val="28"/>
          <w:lang w:val="ky-KG"/>
        </w:rPr>
        <w:t>20</w:t>
      </w:r>
      <w:r w:rsidR="00C1463D" w:rsidRPr="00AC2BF3">
        <w:rPr>
          <w:rFonts w:ascii="Times New Roman" w:eastAsia="Calibri" w:hAnsi="Times New Roman" w:cs="Times New Roman"/>
          <w:sz w:val="28"/>
          <w:szCs w:val="28"/>
          <w:lang w:val="ky-KG"/>
        </w:rPr>
        <w:t>20</w:t>
      </w:r>
      <w:r>
        <w:rPr>
          <w:rFonts w:ascii="Times New Roman" w:eastAsia="Calibri" w:hAnsi="Times New Roman" w:cs="Times New Roman"/>
          <w:sz w:val="28"/>
          <w:szCs w:val="28"/>
          <w:lang w:val="ky-KG"/>
        </w:rPr>
        <w:t xml:space="preserve"> г. в</w:t>
      </w:r>
      <w:r w:rsidR="00385401">
        <w:rPr>
          <w:rFonts w:ascii="Times New Roman" w:eastAsia="Calibri" w:hAnsi="Times New Roman" w:cs="Times New Roman"/>
          <w:sz w:val="28"/>
          <w:szCs w:val="28"/>
          <w:lang w:val="ky-KG"/>
        </w:rPr>
        <w:t xml:space="preserve"> 14.00 часов на заседании д</w:t>
      </w:r>
      <w:r w:rsidR="00FE4F1E" w:rsidRPr="00AC2BF3">
        <w:rPr>
          <w:rFonts w:ascii="Times New Roman" w:eastAsia="Calibri" w:hAnsi="Times New Roman" w:cs="Times New Roman"/>
          <w:sz w:val="28"/>
          <w:szCs w:val="28"/>
          <w:lang w:val="ky-KG"/>
        </w:rPr>
        <w:t>иссератционного совета Д 08.</w:t>
      </w:r>
      <w:r w:rsidR="00E72493" w:rsidRPr="00AC2BF3">
        <w:rPr>
          <w:rFonts w:ascii="Times New Roman" w:eastAsia="Calibri" w:hAnsi="Times New Roman" w:cs="Times New Roman"/>
          <w:sz w:val="28"/>
          <w:szCs w:val="28"/>
          <w:lang w:val="ky-KG"/>
        </w:rPr>
        <w:t>19</w:t>
      </w:r>
      <w:r w:rsidR="00C1463D" w:rsidRPr="00AC2BF3">
        <w:rPr>
          <w:rFonts w:ascii="Times New Roman" w:eastAsia="Calibri" w:hAnsi="Times New Roman" w:cs="Times New Roman"/>
          <w:sz w:val="28"/>
          <w:szCs w:val="28"/>
          <w:lang w:val="ky-KG"/>
        </w:rPr>
        <w:t>.</w:t>
      </w:r>
      <w:r w:rsidR="00E72493" w:rsidRPr="00AC2BF3">
        <w:rPr>
          <w:rFonts w:ascii="Times New Roman" w:eastAsia="Calibri" w:hAnsi="Times New Roman" w:cs="Times New Roman"/>
          <w:sz w:val="28"/>
          <w:szCs w:val="28"/>
          <w:lang w:val="ky-KG"/>
        </w:rPr>
        <w:t>593</w:t>
      </w:r>
      <w:r w:rsidR="00385401">
        <w:rPr>
          <w:rFonts w:ascii="Times New Roman" w:eastAsia="Calibri" w:hAnsi="Times New Roman" w:cs="Times New Roman"/>
          <w:sz w:val="28"/>
          <w:szCs w:val="28"/>
          <w:lang w:val="ky-KG"/>
        </w:rPr>
        <w:t xml:space="preserve"> по защите диссертаций</w:t>
      </w:r>
      <w:r w:rsidR="00FE4F1E" w:rsidRPr="00AC2BF3">
        <w:rPr>
          <w:rFonts w:ascii="Times New Roman" w:eastAsia="Calibri" w:hAnsi="Times New Roman" w:cs="Times New Roman"/>
          <w:sz w:val="28"/>
          <w:szCs w:val="28"/>
          <w:lang w:val="ky-KG"/>
        </w:rPr>
        <w:t xml:space="preserve"> на соискание ученой степени доктора (кандидата) экономических наук при Кыргызском </w:t>
      </w:r>
      <w:r w:rsidR="009A1174" w:rsidRPr="00AC2BF3">
        <w:rPr>
          <w:rFonts w:ascii="Times New Roman" w:eastAsia="Calibri" w:hAnsi="Times New Roman" w:cs="Times New Roman"/>
          <w:sz w:val="28"/>
          <w:szCs w:val="28"/>
          <w:lang w:val="ky-KG"/>
        </w:rPr>
        <w:t>экономическом университете</w:t>
      </w:r>
      <w:r w:rsidR="00DC5B8C" w:rsidRPr="00AC2BF3">
        <w:rPr>
          <w:rFonts w:ascii="Times New Roman" w:eastAsia="Calibri" w:hAnsi="Times New Roman" w:cs="Times New Roman"/>
          <w:sz w:val="28"/>
          <w:szCs w:val="28"/>
          <w:lang w:val="ky-KG"/>
        </w:rPr>
        <w:t xml:space="preserve"> им. М. Рыскулбекова</w:t>
      </w:r>
      <w:r w:rsidR="00DD311D">
        <w:rPr>
          <w:rFonts w:ascii="Times New Roman" w:eastAsia="Calibri" w:hAnsi="Times New Roman" w:cs="Times New Roman"/>
          <w:sz w:val="28"/>
          <w:szCs w:val="28"/>
          <w:lang w:val="ky-KG"/>
        </w:rPr>
        <w:t xml:space="preserve"> Кыргызском государственном техническом университете</w:t>
      </w:r>
      <w:r>
        <w:rPr>
          <w:rFonts w:ascii="Times New Roman" w:eastAsia="Calibri" w:hAnsi="Times New Roman" w:cs="Times New Roman"/>
          <w:sz w:val="28"/>
          <w:szCs w:val="28"/>
          <w:lang w:val="ky-KG"/>
        </w:rPr>
        <w:t xml:space="preserve"> им. И.Разакова</w:t>
      </w:r>
      <w:r w:rsidR="00FE4F1E" w:rsidRPr="00AC2BF3">
        <w:rPr>
          <w:rFonts w:ascii="Times New Roman" w:eastAsia="Calibri" w:hAnsi="Times New Roman" w:cs="Times New Roman"/>
          <w:sz w:val="28"/>
          <w:szCs w:val="28"/>
          <w:lang w:val="ky-KG"/>
        </w:rPr>
        <w:t xml:space="preserve"> по адресу: 720033,</w:t>
      </w:r>
      <w:r w:rsidR="007B7371">
        <w:rPr>
          <w:rFonts w:ascii="Times New Roman" w:eastAsia="Calibri" w:hAnsi="Times New Roman" w:cs="Times New Roman"/>
          <w:sz w:val="28"/>
          <w:szCs w:val="28"/>
          <w:lang w:val="ky-KG"/>
        </w:rPr>
        <w:t xml:space="preserve"> Кыргызская Республика, г.Б</w:t>
      </w:r>
      <w:r w:rsidR="00385401">
        <w:rPr>
          <w:rFonts w:ascii="Times New Roman" w:eastAsia="Calibri" w:hAnsi="Times New Roman" w:cs="Times New Roman"/>
          <w:sz w:val="28"/>
          <w:szCs w:val="28"/>
          <w:lang w:val="ky-KG"/>
        </w:rPr>
        <w:t>ишкек, ул.</w:t>
      </w:r>
      <w:r w:rsidR="00FE4F1E" w:rsidRPr="00AC2BF3">
        <w:rPr>
          <w:rFonts w:ascii="Times New Roman" w:eastAsia="Calibri" w:hAnsi="Times New Roman" w:cs="Times New Roman"/>
          <w:sz w:val="28"/>
          <w:szCs w:val="28"/>
          <w:lang w:val="ky-KG"/>
        </w:rPr>
        <w:t xml:space="preserve"> </w:t>
      </w:r>
      <w:r w:rsidR="00DC5B8C" w:rsidRPr="00AC2BF3">
        <w:rPr>
          <w:rFonts w:ascii="Times New Roman" w:eastAsia="Calibri" w:hAnsi="Times New Roman" w:cs="Times New Roman"/>
          <w:sz w:val="28"/>
          <w:szCs w:val="28"/>
          <w:lang w:val="ky-KG"/>
        </w:rPr>
        <w:t>Тоголок Молдо 58.</w:t>
      </w:r>
    </w:p>
    <w:p w:rsidR="00385401" w:rsidRPr="00AC2BF3" w:rsidRDefault="00385401" w:rsidP="00FE4F1E">
      <w:pPr>
        <w:shd w:val="clear" w:color="auto" w:fill="FFFFFF"/>
        <w:spacing w:after="0" w:line="240" w:lineRule="auto"/>
        <w:ind w:firstLine="709"/>
        <w:jc w:val="both"/>
        <w:rPr>
          <w:rFonts w:ascii="Times New Roman" w:eastAsia="Calibri" w:hAnsi="Times New Roman" w:cs="Times New Roman"/>
          <w:sz w:val="28"/>
          <w:szCs w:val="28"/>
          <w:lang w:val="ky-KG"/>
        </w:rPr>
      </w:pPr>
    </w:p>
    <w:p w:rsidR="00FE4F1E" w:rsidRPr="00271C4F" w:rsidRDefault="00FE4F1E" w:rsidP="00FE4F1E">
      <w:pPr>
        <w:shd w:val="clear" w:color="auto" w:fill="FFFFFF"/>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lang w:val="ky-KG"/>
        </w:rPr>
        <w:t xml:space="preserve">С диссертацией можно ознакомиться в </w:t>
      </w:r>
      <w:r w:rsidR="00385401">
        <w:rPr>
          <w:rFonts w:ascii="Times New Roman" w:eastAsia="Calibri" w:hAnsi="Times New Roman" w:cs="Times New Roman"/>
          <w:sz w:val="28"/>
          <w:szCs w:val="28"/>
          <w:lang w:val="ky-KG"/>
        </w:rPr>
        <w:t>библиотеках</w:t>
      </w:r>
      <w:r w:rsidRPr="00AC2BF3">
        <w:rPr>
          <w:rFonts w:ascii="Times New Roman" w:eastAsia="Calibri" w:hAnsi="Times New Roman" w:cs="Times New Roman"/>
          <w:sz w:val="28"/>
          <w:szCs w:val="28"/>
          <w:lang w:val="ky-KG"/>
        </w:rPr>
        <w:t xml:space="preserve"> </w:t>
      </w:r>
      <w:r w:rsidR="00DC5B8C" w:rsidRPr="00AC2BF3">
        <w:rPr>
          <w:rFonts w:ascii="Times New Roman" w:eastAsia="Calibri" w:hAnsi="Times New Roman" w:cs="Times New Roman"/>
          <w:sz w:val="28"/>
          <w:szCs w:val="28"/>
          <w:lang w:val="ky-KG"/>
        </w:rPr>
        <w:t>Кыргызского</w:t>
      </w:r>
      <w:r w:rsidR="00305D32" w:rsidRPr="00AC2BF3">
        <w:rPr>
          <w:rFonts w:ascii="Times New Roman" w:eastAsia="Calibri" w:hAnsi="Times New Roman" w:cs="Times New Roman"/>
          <w:sz w:val="28"/>
          <w:szCs w:val="28"/>
          <w:lang w:val="ky-KG"/>
        </w:rPr>
        <w:t xml:space="preserve"> экономического</w:t>
      </w:r>
      <w:r w:rsidR="00DC5B8C" w:rsidRPr="00AC2BF3">
        <w:rPr>
          <w:rFonts w:ascii="Times New Roman" w:eastAsia="Calibri" w:hAnsi="Times New Roman" w:cs="Times New Roman"/>
          <w:sz w:val="28"/>
          <w:szCs w:val="28"/>
          <w:lang w:val="ky-KG"/>
        </w:rPr>
        <w:t xml:space="preserve"> университет</w:t>
      </w:r>
      <w:r w:rsidR="00305D32" w:rsidRPr="00AC2BF3">
        <w:rPr>
          <w:rFonts w:ascii="Times New Roman" w:eastAsia="Calibri" w:hAnsi="Times New Roman" w:cs="Times New Roman"/>
          <w:sz w:val="28"/>
          <w:szCs w:val="28"/>
          <w:lang w:val="ky-KG"/>
        </w:rPr>
        <w:t>а</w:t>
      </w:r>
      <w:r w:rsidR="00DC5B8C" w:rsidRPr="00AC2BF3">
        <w:rPr>
          <w:rFonts w:ascii="Times New Roman" w:eastAsia="Calibri" w:hAnsi="Times New Roman" w:cs="Times New Roman"/>
          <w:sz w:val="28"/>
          <w:szCs w:val="28"/>
          <w:lang w:val="ky-KG"/>
        </w:rPr>
        <w:t xml:space="preserve"> им. М. Рыскулбекова</w:t>
      </w:r>
      <w:r w:rsidR="00470B4F" w:rsidRPr="00AC2BF3">
        <w:rPr>
          <w:rFonts w:ascii="Times New Roman" w:eastAsia="Calibri" w:hAnsi="Times New Roman" w:cs="Times New Roman"/>
          <w:sz w:val="28"/>
          <w:szCs w:val="28"/>
          <w:lang w:val="ky-KG"/>
        </w:rPr>
        <w:t xml:space="preserve"> по адресу</w:t>
      </w:r>
      <w:r w:rsidR="00385401">
        <w:rPr>
          <w:rFonts w:ascii="Times New Roman" w:eastAsia="Calibri" w:hAnsi="Times New Roman" w:cs="Times New Roman"/>
          <w:sz w:val="28"/>
          <w:szCs w:val="28"/>
          <w:lang w:val="ky-KG"/>
        </w:rPr>
        <w:t>:</w:t>
      </w:r>
      <w:r w:rsidR="00470B4F" w:rsidRPr="00AC2BF3">
        <w:rPr>
          <w:rFonts w:ascii="Times New Roman" w:eastAsia="Calibri" w:hAnsi="Times New Roman" w:cs="Times New Roman"/>
          <w:sz w:val="28"/>
          <w:szCs w:val="28"/>
          <w:lang w:val="ky-KG"/>
        </w:rPr>
        <w:t xml:space="preserve"> г. Бишкек, ул. Тоголок</w:t>
      </w:r>
      <w:r w:rsidR="00271C4F">
        <w:rPr>
          <w:rFonts w:ascii="Times New Roman" w:eastAsia="Calibri" w:hAnsi="Times New Roman" w:cs="Times New Roman"/>
          <w:sz w:val="28"/>
          <w:szCs w:val="28"/>
          <w:lang w:val="ky-KG"/>
        </w:rPr>
        <w:t>а</w:t>
      </w:r>
      <w:r w:rsidR="00470B4F" w:rsidRPr="00AC2BF3">
        <w:rPr>
          <w:rFonts w:ascii="Times New Roman" w:eastAsia="Calibri" w:hAnsi="Times New Roman" w:cs="Times New Roman"/>
          <w:sz w:val="28"/>
          <w:szCs w:val="28"/>
          <w:lang w:val="ky-KG"/>
        </w:rPr>
        <w:t xml:space="preserve"> Молдо 58,</w:t>
      </w:r>
      <w:r w:rsidR="00271C4F">
        <w:rPr>
          <w:rFonts w:ascii="Times New Roman" w:eastAsia="Calibri" w:hAnsi="Times New Roman" w:cs="Times New Roman"/>
          <w:sz w:val="28"/>
          <w:szCs w:val="28"/>
          <w:lang w:val="ky-KG"/>
        </w:rPr>
        <w:t xml:space="preserve"> Кыргызского государственного технического университета им. И. Раззакова по адресу: г. Бишкек, пр. Мира 66, на сайте ДС</w:t>
      </w:r>
      <w:r w:rsidR="00470B4F" w:rsidRPr="00AC2BF3">
        <w:rPr>
          <w:rFonts w:ascii="Times New Roman" w:eastAsia="Calibri" w:hAnsi="Times New Roman" w:cs="Times New Roman"/>
          <w:sz w:val="28"/>
          <w:szCs w:val="28"/>
          <w:lang w:val="ky-KG"/>
        </w:rPr>
        <w:t xml:space="preserve"> </w:t>
      </w:r>
      <w:hyperlink r:id="rId8" w:history="1">
        <w:r w:rsidR="00271C4F" w:rsidRPr="00CA38A8">
          <w:rPr>
            <w:rStyle w:val="af6"/>
            <w:rFonts w:ascii="Times New Roman" w:eastAsia="Calibri" w:hAnsi="Times New Roman"/>
            <w:sz w:val="28"/>
            <w:szCs w:val="28"/>
            <w:lang w:val="en-US"/>
          </w:rPr>
          <w:t>www</w:t>
        </w:r>
        <w:r w:rsidR="00271C4F" w:rsidRPr="00CA38A8">
          <w:rPr>
            <w:rStyle w:val="af6"/>
            <w:rFonts w:ascii="Times New Roman" w:eastAsia="Calibri" w:hAnsi="Times New Roman"/>
            <w:sz w:val="28"/>
            <w:szCs w:val="28"/>
          </w:rPr>
          <w:t>.</w:t>
        </w:r>
        <w:proofErr w:type="spellStart"/>
        <w:r w:rsidR="00271C4F" w:rsidRPr="00CA38A8">
          <w:rPr>
            <w:rStyle w:val="af6"/>
            <w:rFonts w:ascii="Times New Roman" w:eastAsia="Calibri" w:hAnsi="Times New Roman"/>
            <w:sz w:val="28"/>
            <w:szCs w:val="28"/>
            <w:lang w:val="en-US"/>
          </w:rPr>
          <w:t>keu</w:t>
        </w:r>
        <w:proofErr w:type="spellEnd"/>
        <w:r w:rsidR="00271C4F" w:rsidRPr="00CA38A8">
          <w:rPr>
            <w:rStyle w:val="af6"/>
            <w:rFonts w:ascii="Times New Roman" w:eastAsia="Calibri" w:hAnsi="Times New Roman"/>
            <w:sz w:val="28"/>
            <w:szCs w:val="28"/>
          </w:rPr>
          <w:t>.</w:t>
        </w:r>
        <w:r w:rsidR="00271C4F" w:rsidRPr="00CA38A8">
          <w:rPr>
            <w:rStyle w:val="af6"/>
            <w:rFonts w:ascii="Times New Roman" w:eastAsia="Calibri" w:hAnsi="Times New Roman"/>
            <w:sz w:val="28"/>
            <w:szCs w:val="28"/>
            <w:lang w:val="en-US"/>
          </w:rPr>
          <w:t>kg</w:t>
        </w:r>
      </w:hyperlink>
    </w:p>
    <w:p w:rsidR="00271C4F" w:rsidRDefault="00271C4F" w:rsidP="00FE4F1E">
      <w:pPr>
        <w:shd w:val="clear" w:color="auto" w:fill="FFFFFF"/>
        <w:spacing w:after="0" w:line="240" w:lineRule="auto"/>
        <w:ind w:firstLine="709"/>
        <w:jc w:val="both"/>
        <w:rPr>
          <w:rFonts w:ascii="Times New Roman" w:eastAsia="Calibri" w:hAnsi="Times New Roman" w:cs="Times New Roman"/>
          <w:sz w:val="28"/>
          <w:szCs w:val="28"/>
        </w:rPr>
      </w:pPr>
    </w:p>
    <w:p w:rsidR="00271C4F" w:rsidRPr="00271C4F" w:rsidRDefault="0082059C" w:rsidP="00271C4F">
      <w:pPr>
        <w:shd w:val="clear" w:color="auto" w:fill="FFFFFF"/>
        <w:spacing w:after="0" w:line="240" w:lineRule="auto"/>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Афтореферат</w:t>
      </w:r>
      <w:proofErr w:type="spellEnd"/>
      <w:r>
        <w:rPr>
          <w:rFonts w:ascii="Times New Roman" w:eastAsia="Calibri" w:hAnsi="Times New Roman" w:cs="Times New Roman"/>
          <w:sz w:val="28"/>
          <w:szCs w:val="28"/>
        </w:rPr>
        <w:t xml:space="preserve"> разослан 27</w:t>
      </w:r>
      <w:r w:rsidR="00271C4F">
        <w:rPr>
          <w:rFonts w:ascii="Times New Roman" w:eastAsia="Calibri" w:hAnsi="Times New Roman" w:cs="Times New Roman"/>
          <w:sz w:val="28"/>
          <w:szCs w:val="28"/>
        </w:rPr>
        <w:t xml:space="preserve"> января 2020 года</w:t>
      </w:r>
    </w:p>
    <w:p w:rsidR="00AC2BF3" w:rsidRPr="00AC2BF3" w:rsidRDefault="00AC2BF3" w:rsidP="00C22042">
      <w:pPr>
        <w:shd w:val="clear" w:color="auto" w:fill="FFFFFF"/>
        <w:spacing w:after="0" w:line="240" w:lineRule="auto"/>
        <w:jc w:val="both"/>
        <w:rPr>
          <w:rFonts w:ascii="Times New Roman" w:eastAsia="Calibri" w:hAnsi="Times New Roman" w:cs="Times New Roman"/>
          <w:sz w:val="28"/>
          <w:szCs w:val="28"/>
          <w:lang w:val="ky-KG"/>
        </w:rPr>
      </w:pPr>
      <w:bookmarkStart w:id="0" w:name="_GoBack"/>
      <w:bookmarkEnd w:id="0"/>
    </w:p>
    <w:p w:rsidR="00FE4F1E" w:rsidRPr="00AC2BF3" w:rsidRDefault="009959FE" w:rsidP="00FE4F1E">
      <w:pPr>
        <w:shd w:val="clear" w:color="auto" w:fill="FFFFFF"/>
        <w:spacing w:after="0" w:line="240" w:lineRule="auto"/>
        <w:jc w:val="both"/>
        <w:rPr>
          <w:rFonts w:ascii="Times New Roman" w:eastAsia="Calibri" w:hAnsi="Times New Roman" w:cs="Times New Roman"/>
          <w:b/>
          <w:sz w:val="28"/>
          <w:szCs w:val="28"/>
          <w:lang w:val="ky-KG"/>
        </w:rPr>
      </w:pPr>
      <w:r>
        <w:rPr>
          <w:noProof/>
          <w:lang w:eastAsia="ru-RU"/>
        </w:rPr>
        <w:drawing>
          <wp:anchor distT="0" distB="0" distL="114300" distR="114300" simplePos="0" relativeHeight="251751424" behindDoc="0" locked="0" layoutInCell="1" allowOverlap="1" wp14:anchorId="3309DCB7" wp14:editId="1C652343">
            <wp:simplePos x="0" y="0"/>
            <wp:positionH relativeFrom="column">
              <wp:posOffset>3055861</wp:posOffset>
            </wp:positionH>
            <wp:positionV relativeFrom="paragraph">
              <wp:posOffset>12494</wp:posOffset>
            </wp:positionV>
            <wp:extent cx="1162050" cy="858520"/>
            <wp:effectExtent l="0" t="0" r="0" b="0"/>
            <wp:wrapNone/>
            <wp:docPr id="2" name="Рисунок 2" descr="кол гулмира эж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л гулмира эж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858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E4F1E" w:rsidRPr="00AC2BF3">
        <w:rPr>
          <w:rFonts w:ascii="Times New Roman" w:eastAsia="Calibri" w:hAnsi="Times New Roman" w:cs="Times New Roman"/>
          <w:b/>
          <w:sz w:val="28"/>
          <w:szCs w:val="28"/>
          <w:lang w:val="ky-KG"/>
        </w:rPr>
        <w:t>Ученый секретарь</w:t>
      </w:r>
    </w:p>
    <w:p w:rsidR="00FE4F1E" w:rsidRPr="00AC2BF3" w:rsidRDefault="00425A59" w:rsidP="00FE4F1E">
      <w:pPr>
        <w:shd w:val="clear" w:color="auto" w:fill="FFFFFF"/>
        <w:spacing w:after="0" w:line="240" w:lineRule="auto"/>
        <w:jc w:val="both"/>
        <w:rPr>
          <w:rFonts w:ascii="Times New Roman" w:eastAsia="Calibri" w:hAnsi="Times New Roman" w:cs="Times New Roman"/>
          <w:b/>
          <w:sz w:val="28"/>
          <w:szCs w:val="28"/>
          <w:lang w:val="ky-KG"/>
        </w:rPr>
      </w:pPr>
      <w:r w:rsidRPr="00AC2BF3">
        <w:rPr>
          <w:rFonts w:ascii="Times New Roman" w:eastAsia="Calibri" w:hAnsi="Times New Roman" w:cs="Times New Roman"/>
          <w:b/>
          <w:sz w:val="28"/>
          <w:szCs w:val="28"/>
          <w:lang w:val="ky-KG"/>
        </w:rPr>
        <w:t>Диссертационного совета Д 08.19.593</w:t>
      </w:r>
    </w:p>
    <w:p w:rsidR="00C22042" w:rsidRPr="00C22042" w:rsidRDefault="00425A59" w:rsidP="00C22042">
      <w:pPr>
        <w:shd w:val="clear" w:color="auto" w:fill="FFFFFF"/>
        <w:spacing w:after="0" w:line="240" w:lineRule="auto"/>
        <w:jc w:val="both"/>
        <w:rPr>
          <w:rFonts w:ascii="Times New Roman" w:eastAsia="Calibri" w:hAnsi="Times New Roman" w:cs="Times New Roman"/>
          <w:b/>
          <w:sz w:val="28"/>
          <w:szCs w:val="28"/>
        </w:rPr>
      </w:pPr>
      <w:r w:rsidRPr="00AC2BF3">
        <w:rPr>
          <w:rFonts w:ascii="Times New Roman" w:eastAsia="Calibri" w:hAnsi="Times New Roman" w:cs="Times New Roman"/>
          <w:b/>
          <w:sz w:val="28"/>
          <w:szCs w:val="28"/>
          <w:lang w:val="ky-KG"/>
        </w:rPr>
        <w:t>к.э.н.</w:t>
      </w:r>
      <w:r w:rsidR="00FE4F1E" w:rsidRPr="00AC2BF3">
        <w:rPr>
          <w:rFonts w:ascii="Times New Roman" w:eastAsia="Calibri" w:hAnsi="Times New Roman" w:cs="Times New Roman"/>
          <w:b/>
          <w:sz w:val="28"/>
          <w:szCs w:val="28"/>
          <w:lang w:val="ky-KG"/>
        </w:rPr>
        <w:t>, доцент</w:t>
      </w:r>
      <w:r w:rsidR="00FE4F1E" w:rsidRPr="00AC2BF3">
        <w:rPr>
          <w:rFonts w:ascii="Times New Roman" w:eastAsia="Calibri" w:hAnsi="Times New Roman" w:cs="Times New Roman"/>
          <w:b/>
          <w:sz w:val="28"/>
          <w:szCs w:val="28"/>
          <w:lang w:val="ky-KG"/>
        </w:rPr>
        <w:tab/>
      </w:r>
      <w:r w:rsidR="00FE4F1E" w:rsidRPr="00AC2BF3">
        <w:rPr>
          <w:rFonts w:ascii="Times New Roman" w:eastAsia="Calibri" w:hAnsi="Times New Roman" w:cs="Times New Roman"/>
          <w:b/>
          <w:sz w:val="28"/>
          <w:szCs w:val="28"/>
          <w:lang w:val="ky-KG"/>
        </w:rPr>
        <w:tab/>
      </w:r>
      <w:r w:rsidR="00FE4F1E" w:rsidRPr="00AC2BF3">
        <w:rPr>
          <w:rFonts w:ascii="Times New Roman" w:eastAsia="Calibri" w:hAnsi="Times New Roman" w:cs="Times New Roman"/>
          <w:b/>
          <w:sz w:val="28"/>
          <w:szCs w:val="28"/>
          <w:lang w:val="ky-KG"/>
        </w:rPr>
        <w:tab/>
      </w:r>
      <w:r w:rsidRPr="00AC2BF3">
        <w:rPr>
          <w:rFonts w:ascii="Times New Roman" w:eastAsia="Calibri" w:hAnsi="Times New Roman" w:cs="Times New Roman"/>
          <w:b/>
          <w:sz w:val="28"/>
          <w:szCs w:val="28"/>
          <w:lang w:val="ky-KG"/>
        </w:rPr>
        <w:t xml:space="preserve">                                               </w:t>
      </w:r>
      <w:proofErr w:type="spellStart"/>
      <w:r w:rsidRPr="00AC2BF3">
        <w:rPr>
          <w:rFonts w:ascii="Times New Roman" w:eastAsia="Calibri" w:hAnsi="Times New Roman" w:cs="Times New Roman"/>
          <w:b/>
          <w:sz w:val="28"/>
          <w:szCs w:val="28"/>
        </w:rPr>
        <w:t>Байтерекова</w:t>
      </w:r>
      <w:proofErr w:type="spellEnd"/>
      <w:r w:rsidRPr="00AC2BF3">
        <w:rPr>
          <w:rFonts w:ascii="Times New Roman" w:eastAsia="Calibri" w:hAnsi="Times New Roman" w:cs="Times New Roman"/>
          <w:b/>
          <w:sz w:val="28"/>
          <w:szCs w:val="28"/>
        </w:rPr>
        <w:t xml:space="preserve"> Г.С.</w:t>
      </w:r>
    </w:p>
    <w:p w:rsidR="00FE4F1E" w:rsidRPr="0058106F" w:rsidRDefault="00FE4F1E" w:rsidP="00D639E4">
      <w:pPr>
        <w:shd w:val="clear" w:color="auto" w:fill="FFFFFF"/>
        <w:spacing w:after="0" w:line="240" w:lineRule="auto"/>
        <w:jc w:val="center"/>
        <w:rPr>
          <w:rFonts w:ascii="Times New Roman" w:eastAsia="Calibri" w:hAnsi="Times New Roman" w:cs="Times New Roman"/>
          <w:b/>
          <w:sz w:val="28"/>
          <w:szCs w:val="28"/>
        </w:rPr>
      </w:pPr>
      <w:r w:rsidRPr="00AC2BF3">
        <w:rPr>
          <w:rFonts w:ascii="Times New Roman" w:eastAsia="Calibri" w:hAnsi="Times New Roman" w:cs="Times New Roman"/>
          <w:b/>
          <w:sz w:val="28"/>
          <w:szCs w:val="28"/>
          <w:lang w:val="ky-KG" w:eastAsia="ru-RU"/>
        </w:rPr>
        <w:lastRenderedPageBreak/>
        <w:t>ОБЩАЯ ХАРАКТЕРИСТИКА РАБОТЫ</w:t>
      </w:r>
    </w:p>
    <w:p w:rsidR="00FE4F1E" w:rsidRPr="00AC2BF3" w:rsidRDefault="00FE4F1E" w:rsidP="00FE4F1E">
      <w:pPr>
        <w:shd w:val="clear" w:color="auto" w:fill="FFFFFF"/>
        <w:spacing w:after="0" w:line="240" w:lineRule="auto"/>
        <w:jc w:val="center"/>
        <w:rPr>
          <w:rFonts w:ascii="Times New Roman" w:eastAsia="Calibri" w:hAnsi="Times New Roman" w:cs="Times New Roman"/>
          <w:b/>
          <w:sz w:val="28"/>
          <w:szCs w:val="28"/>
          <w:lang w:val="ky-KG" w:eastAsia="ru-RU"/>
        </w:rPr>
      </w:pPr>
    </w:p>
    <w:p w:rsidR="0089651A" w:rsidRPr="00AC2BF3" w:rsidRDefault="00271C4F" w:rsidP="0089651A">
      <w:pPr>
        <w:shd w:val="clear" w:color="auto" w:fill="FFFFFF"/>
        <w:spacing w:after="0" w:line="240" w:lineRule="auto"/>
        <w:ind w:firstLine="720"/>
        <w:jc w:val="both"/>
        <w:rPr>
          <w:rFonts w:ascii="Times New Roman" w:eastAsia="Calibri" w:hAnsi="Times New Roman" w:cs="Times New Roman"/>
          <w:bCs/>
          <w:sz w:val="28"/>
          <w:szCs w:val="28"/>
          <w:lang w:val="ky-KG"/>
        </w:rPr>
      </w:pPr>
      <w:r>
        <w:rPr>
          <w:rFonts w:ascii="Times New Roman" w:eastAsia="Calibri" w:hAnsi="Times New Roman" w:cs="Times New Roman"/>
          <w:b/>
          <w:sz w:val="28"/>
          <w:szCs w:val="28"/>
          <w:lang w:val="ky-KG" w:eastAsia="ru-RU"/>
        </w:rPr>
        <w:t xml:space="preserve">Актуальность темы </w:t>
      </w:r>
      <w:r w:rsidR="00FE4F1E" w:rsidRPr="00AC2BF3">
        <w:rPr>
          <w:rFonts w:ascii="Times New Roman" w:eastAsia="Calibri" w:hAnsi="Times New Roman" w:cs="Times New Roman"/>
          <w:b/>
          <w:sz w:val="28"/>
          <w:szCs w:val="28"/>
          <w:lang w:val="ky-KG" w:eastAsia="ru-RU"/>
        </w:rPr>
        <w:t xml:space="preserve">исследования. </w:t>
      </w:r>
      <w:r w:rsidR="0089651A" w:rsidRPr="00AC2BF3">
        <w:rPr>
          <w:rFonts w:ascii="Times New Roman" w:eastAsia="Calibri" w:hAnsi="Times New Roman" w:cs="Times New Roman"/>
          <w:bCs/>
          <w:sz w:val="28"/>
          <w:szCs w:val="28"/>
          <w:lang w:val="ky-KG"/>
        </w:rPr>
        <w:t>В настоящее время мировое хозяйство представляет собой взаимосвязанный, взаимозависимый процесс, который включает в себя страны, находящиеся на разных этапах соци</w:t>
      </w:r>
      <w:r w:rsidR="007055A9">
        <w:rPr>
          <w:rFonts w:ascii="Times New Roman" w:eastAsia="Calibri" w:hAnsi="Times New Roman" w:cs="Times New Roman"/>
          <w:bCs/>
          <w:sz w:val="28"/>
          <w:szCs w:val="28"/>
          <w:lang w:val="ky-KG"/>
        </w:rPr>
        <w:t>ально-экономиче</w:t>
      </w:r>
      <w:r w:rsidR="0089651A" w:rsidRPr="00AC2BF3">
        <w:rPr>
          <w:rFonts w:ascii="Times New Roman" w:eastAsia="Calibri" w:hAnsi="Times New Roman" w:cs="Times New Roman"/>
          <w:bCs/>
          <w:sz w:val="28"/>
          <w:szCs w:val="28"/>
          <w:lang w:val="ky-KG"/>
        </w:rPr>
        <w:t>ко</w:t>
      </w:r>
      <w:r w:rsidR="003C44A0">
        <w:rPr>
          <w:rFonts w:ascii="Times New Roman" w:eastAsia="Calibri" w:hAnsi="Times New Roman" w:cs="Times New Roman"/>
          <w:bCs/>
          <w:sz w:val="28"/>
          <w:szCs w:val="28"/>
          <w:lang w:val="ky-KG"/>
        </w:rPr>
        <w:t>го развития. Современная экономика</w:t>
      </w:r>
      <w:r w:rsidR="0089651A" w:rsidRPr="00AC2BF3">
        <w:rPr>
          <w:rFonts w:ascii="Times New Roman" w:eastAsia="Calibri" w:hAnsi="Times New Roman" w:cs="Times New Roman"/>
          <w:bCs/>
          <w:sz w:val="28"/>
          <w:szCs w:val="28"/>
          <w:lang w:val="ky-KG"/>
        </w:rPr>
        <w:t xml:space="preserve"> разных стран и групп стран находятся в состоянии сложного взаимодействия и взаимозависимости. Поэтому включение национальных экономик Кыргызстана и Казахстана в мировую хозяйственную систему осуществляется на многосторонней основе и с учетом различных уровней участия в торгово-экономическом обороте, в движении капитала и технологии. Это означает, что их объединяют, интегрируют разнообразные связи и отношения, которые строятся на взаимовыгодном обмене и международном разделении труда.</w:t>
      </w:r>
    </w:p>
    <w:p w:rsidR="0089651A" w:rsidRPr="00AC2BF3" w:rsidRDefault="0089651A" w:rsidP="0089651A">
      <w:pPr>
        <w:spacing w:after="0" w:line="240" w:lineRule="auto"/>
        <w:ind w:firstLine="709"/>
        <w:jc w:val="both"/>
        <w:rPr>
          <w:rFonts w:ascii="Times New Roman" w:eastAsia="Calibri" w:hAnsi="Times New Roman" w:cs="Times New Roman"/>
          <w:bCs/>
          <w:sz w:val="28"/>
          <w:szCs w:val="28"/>
          <w:lang w:val="ky-KG"/>
        </w:rPr>
      </w:pPr>
      <w:r w:rsidRPr="00AC2BF3">
        <w:rPr>
          <w:rFonts w:ascii="Times New Roman" w:eastAsia="Calibri" w:hAnsi="Times New Roman" w:cs="Times New Roman"/>
          <w:bCs/>
          <w:sz w:val="28"/>
          <w:szCs w:val="28"/>
          <w:lang w:val="ky-KG"/>
        </w:rPr>
        <w:t xml:space="preserve"> Подобные связи и отношения должны опираться на эффективную динамическую государственную политику, в основе которой должна лежать максимальная хозяйс</w:t>
      </w:r>
      <w:r w:rsidR="00DE19EF">
        <w:rPr>
          <w:rFonts w:ascii="Times New Roman" w:eastAsia="Calibri" w:hAnsi="Times New Roman" w:cs="Times New Roman"/>
          <w:bCs/>
          <w:sz w:val="28"/>
          <w:szCs w:val="28"/>
          <w:lang w:val="ky-KG"/>
        </w:rPr>
        <w:t>твенная свобода непосредственных</w:t>
      </w:r>
      <w:r w:rsidRPr="00AC2BF3">
        <w:rPr>
          <w:rFonts w:ascii="Times New Roman" w:eastAsia="Calibri" w:hAnsi="Times New Roman" w:cs="Times New Roman"/>
          <w:bCs/>
          <w:sz w:val="28"/>
          <w:szCs w:val="28"/>
          <w:lang w:val="ky-KG"/>
        </w:rPr>
        <w:t xml:space="preserve"> участников хозяйственной деятельности (производителей, экспортеров-импортеров товаров и услуг), занимающихся хозяйственной деятельностью не только в пределах национального государства, но и за его таможенными границами.</w:t>
      </w:r>
    </w:p>
    <w:p w:rsidR="0089651A" w:rsidRPr="00AC2BF3" w:rsidRDefault="0089651A" w:rsidP="0089651A">
      <w:pPr>
        <w:spacing w:after="0" w:line="240" w:lineRule="auto"/>
        <w:ind w:firstLine="709"/>
        <w:jc w:val="both"/>
        <w:rPr>
          <w:rFonts w:ascii="Times New Roman" w:eastAsia="Calibri" w:hAnsi="Times New Roman" w:cs="Times New Roman"/>
          <w:bCs/>
          <w:sz w:val="28"/>
          <w:szCs w:val="28"/>
          <w:lang w:val="ky-KG"/>
        </w:rPr>
      </w:pPr>
      <w:r w:rsidRPr="00AC2BF3">
        <w:rPr>
          <w:rFonts w:ascii="Times New Roman" w:eastAsia="Calibri" w:hAnsi="Times New Roman" w:cs="Times New Roman"/>
          <w:bCs/>
          <w:sz w:val="28"/>
          <w:szCs w:val="28"/>
          <w:lang w:val="ky-KG"/>
        </w:rPr>
        <w:t>Сегодня торгово-экономические отношения не</w:t>
      </w:r>
      <w:r w:rsidR="003C44A0">
        <w:rPr>
          <w:rFonts w:ascii="Times New Roman" w:eastAsia="Calibri" w:hAnsi="Times New Roman" w:cs="Times New Roman"/>
          <w:bCs/>
          <w:sz w:val="28"/>
          <w:szCs w:val="28"/>
          <w:lang w:val="ky-KG"/>
        </w:rPr>
        <w:t xml:space="preserve"> исчерпываются только торговлей. Р</w:t>
      </w:r>
      <w:r w:rsidRPr="00AC2BF3">
        <w:rPr>
          <w:rFonts w:ascii="Times New Roman" w:eastAsia="Calibri" w:hAnsi="Times New Roman" w:cs="Times New Roman"/>
          <w:bCs/>
          <w:sz w:val="28"/>
          <w:szCs w:val="28"/>
          <w:lang w:val="ky-KG"/>
        </w:rPr>
        <w:t xml:space="preserve">азвитие предпринимательства позволяет активно использовать и другие формы международного сотрудничества (оказание услуг, осуществление совместных проектов на долгосрочной основе, развитие различных правительственных экономических соглашений). </w:t>
      </w:r>
    </w:p>
    <w:p w:rsidR="0089651A" w:rsidRPr="00AC2BF3" w:rsidRDefault="0089651A" w:rsidP="0089651A">
      <w:pPr>
        <w:spacing w:after="0" w:line="240" w:lineRule="auto"/>
        <w:ind w:firstLine="709"/>
        <w:jc w:val="both"/>
        <w:rPr>
          <w:rFonts w:ascii="Times New Roman" w:eastAsia="Calibri" w:hAnsi="Times New Roman" w:cs="Times New Roman"/>
          <w:bCs/>
          <w:sz w:val="28"/>
          <w:szCs w:val="28"/>
          <w:lang w:val="ky-KG"/>
        </w:rPr>
      </w:pPr>
      <w:r w:rsidRPr="00AC2BF3">
        <w:rPr>
          <w:rFonts w:ascii="Times New Roman" w:eastAsia="Calibri" w:hAnsi="Times New Roman" w:cs="Times New Roman"/>
          <w:bCs/>
          <w:sz w:val="28"/>
          <w:szCs w:val="28"/>
          <w:lang w:val="ky-KG"/>
        </w:rPr>
        <w:t xml:space="preserve">Торгово-экономическим отношениям принадлежит большая доля операций. Движение капитала, предоставление инвестиций для экономики обоих стран, создание совместных предприятий далеко не полный список сторон международного сотрудничества. </w:t>
      </w:r>
    </w:p>
    <w:p w:rsidR="00843766" w:rsidRDefault="0089651A" w:rsidP="0089651A">
      <w:pPr>
        <w:spacing w:after="0" w:line="240" w:lineRule="auto"/>
        <w:ind w:firstLine="709"/>
        <w:jc w:val="both"/>
        <w:rPr>
          <w:rFonts w:ascii="Times New Roman" w:eastAsia="Calibri" w:hAnsi="Times New Roman" w:cs="Times New Roman"/>
          <w:bCs/>
          <w:sz w:val="28"/>
          <w:szCs w:val="28"/>
          <w:lang w:val="ky-KG"/>
        </w:rPr>
      </w:pPr>
      <w:r w:rsidRPr="00AC2BF3">
        <w:rPr>
          <w:rFonts w:ascii="Times New Roman" w:eastAsia="Calibri" w:hAnsi="Times New Roman" w:cs="Times New Roman"/>
          <w:bCs/>
          <w:sz w:val="28"/>
          <w:szCs w:val="28"/>
          <w:lang w:val="ky-KG"/>
        </w:rPr>
        <w:t>Нужно отметить, что развитие сотрудничества между К</w:t>
      </w:r>
      <w:r w:rsidR="00E37712">
        <w:rPr>
          <w:rFonts w:ascii="Times New Roman" w:eastAsia="Calibri" w:hAnsi="Times New Roman" w:cs="Times New Roman"/>
          <w:bCs/>
          <w:sz w:val="28"/>
          <w:szCs w:val="28"/>
          <w:lang w:val="ky-KG"/>
        </w:rPr>
        <w:t xml:space="preserve">ыргызской </w:t>
      </w:r>
      <w:r w:rsidRPr="00AC2BF3">
        <w:rPr>
          <w:rFonts w:ascii="Times New Roman" w:eastAsia="Calibri" w:hAnsi="Times New Roman" w:cs="Times New Roman"/>
          <w:bCs/>
          <w:sz w:val="28"/>
          <w:szCs w:val="28"/>
          <w:lang w:val="ky-KG"/>
        </w:rPr>
        <w:t>Р</w:t>
      </w:r>
      <w:r w:rsidR="00E37712">
        <w:rPr>
          <w:rFonts w:ascii="Times New Roman" w:eastAsia="Calibri" w:hAnsi="Times New Roman" w:cs="Times New Roman"/>
          <w:bCs/>
          <w:sz w:val="28"/>
          <w:szCs w:val="28"/>
          <w:lang w:val="ky-KG"/>
        </w:rPr>
        <w:t>еспубликой</w:t>
      </w:r>
      <w:r w:rsidRPr="00AC2BF3">
        <w:rPr>
          <w:rFonts w:ascii="Times New Roman" w:eastAsia="Calibri" w:hAnsi="Times New Roman" w:cs="Times New Roman"/>
          <w:bCs/>
          <w:sz w:val="28"/>
          <w:szCs w:val="28"/>
          <w:lang w:val="ky-KG"/>
        </w:rPr>
        <w:t xml:space="preserve"> и Р</w:t>
      </w:r>
      <w:r w:rsidR="00E37712">
        <w:rPr>
          <w:rFonts w:ascii="Times New Roman" w:eastAsia="Calibri" w:hAnsi="Times New Roman" w:cs="Times New Roman"/>
          <w:bCs/>
          <w:sz w:val="28"/>
          <w:szCs w:val="28"/>
          <w:lang w:val="ky-KG"/>
        </w:rPr>
        <w:t xml:space="preserve">еспубликой </w:t>
      </w:r>
      <w:r w:rsidRPr="00AC2BF3">
        <w:rPr>
          <w:rFonts w:ascii="Times New Roman" w:eastAsia="Calibri" w:hAnsi="Times New Roman" w:cs="Times New Roman"/>
          <w:bCs/>
          <w:sz w:val="28"/>
          <w:szCs w:val="28"/>
          <w:lang w:val="ky-KG"/>
        </w:rPr>
        <w:t>К</w:t>
      </w:r>
      <w:r w:rsidR="00E37712">
        <w:rPr>
          <w:rFonts w:ascii="Times New Roman" w:eastAsia="Calibri" w:hAnsi="Times New Roman" w:cs="Times New Roman"/>
          <w:bCs/>
          <w:sz w:val="28"/>
          <w:szCs w:val="28"/>
          <w:lang w:val="ky-KG"/>
        </w:rPr>
        <w:t>азахстан</w:t>
      </w:r>
      <w:r w:rsidRPr="00AC2BF3">
        <w:rPr>
          <w:rFonts w:ascii="Times New Roman" w:eastAsia="Calibri" w:hAnsi="Times New Roman" w:cs="Times New Roman"/>
          <w:bCs/>
          <w:sz w:val="28"/>
          <w:szCs w:val="28"/>
          <w:lang w:val="ky-KG"/>
        </w:rPr>
        <w:t xml:space="preserve"> жизненно необходимо как для экономики этих стран, в целом, так и для их отдельных регионов. </w:t>
      </w:r>
    </w:p>
    <w:p w:rsidR="0089651A" w:rsidRPr="00AC2BF3" w:rsidRDefault="00843766" w:rsidP="0089651A">
      <w:pPr>
        <w:spacing w:after="0" w:line="240" w:lineRule="auto"/>
        <w:ind w:firstLine="709"/>
        <w:jc w:val="both"/>
        <w:rPr>
          <w:rFonts w:ascii="Times New Roman" w:eastAsia="Calibri" w:hAnsi="Times New Roman" w:cs="Times New Roman"/>
          <w:bCs/>
          <w:sz w:val="28"/>
          <w:szCs w:val="28"/>
          <w:lang w:val="ky-KG"/>
        </w:rPr>
      </w:pPr>
      <w:r>
        <w:rPr>
          <w:rFonts w:ascii="Times New Roman" w:eastAsia="Calibri" w:hAnsi="Times New Roman" w:cs="Times New Roman"/>
          <w:bCs/>
          <w:sz w:val="28"/>
          <w:szCs w:val="28"/>
          <w:lang w:val="ky-KG"/>
        </w:rPr>
        <w:t>Соответсвенно, мы считаем, что п</w:t>
      </w:r>
      <w:r w:rsidR="0089651A" w:rsidRPr="00AC2BF3">
        <w:rPr>
          <w:rFonts w:ascii="Times New Roman" w:eastAsia="Calibri" w:hAnsi="Times New Roman" w:cs="Times New Roman"/>
          <w:bCs/>
          <w:sz w:val="28"/>
          <w:szCs w:val="28"/>
          <w:lang w:val="ky-KG"/>
        </w:rPr>
        <w:t>еречисленные выше обстоятельства и обусловило актуальность избранной темы диссертационной работы.</w:t>
      </w:r>
    </w:p>
    <w:p w:rsidR="0089651A" w:rsidRPr="00AC2BF3" w:rsidRDefault="00271C4F" w:rsidP="0089651A">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Связь темы диссертации с приоритетными научными направлениями, </w:t>
      </w:r>
      <w:r w:rsidR="0089651A" w:rsidRPr="00AC2BF3">
        <w:rPr>
          <w:rFonts w:ascii="Times New Roman" w:eastAsia="Calibri" w:hAnsi="Times New Roman" w:cs="Times New Roman"/>
          <w:b/>
          <w:bCs/>
          <w:sz w:val="28"/>
          <w:szCs w:val="28"/>
        </w:rPr>
        <w:t>крупными научными программами</w:t>
      </w:r>
      <w:r>
        <w:rPr>
          <w:rFonts w:ascii="Times New Roman" w:eastAsia="Calibri" w:hAnsi="Times New Roman" w:cs="Times New Roman"/>
          <w:b/>
          <w:bCs/>
          <w:sz w:val="28"/>
          <w:szCs w:val="28"/>
        </w:rPr>
        <w:t xml:space="preserve"> (проектами), основными научно – исследовательскими работами, проводимыми образовательными и научными учреждениями</w:t>
      </w:r>
      <w:r w:rsidR="0089651A" w:rsidRPr="00AC2BF3">
        <w:rPr>
          <w:rFonts w:ascii="Times New Roman" w:eastAsia="Calibri" w:hAnsi="Times New Roman" w:cs="Times New Roman"/>
          <w:b/>
          <w:bCs/>
          <w:sz w:val="28"/>
          <w:szCs w:val="28"/>
        </w:rPr>
        <w:t xml:space="preserve">. </w:t>
      </w:r>
    </w:p>
    <w:p w:rsidR="0089651A" w:rsidRPr="005C19F7" w:rsidRDefault="00271C4F" w:rsidP="002E128C">
      <w:pPr>
        <w:spacing w:after="0"/>
        <w:ind w:firstLine="708"/>
        <w:jc w:val="both"/>
        <w:rPr>
          <w:rFonts w:ascii="Times New Roman" w:hAnsi="Times New Roman" w:cs="Times New Roman"/>
          <w:smallCaps/>
          <w:sz w:val="28"/>
          <w:szCs w:val="28"/>
        </w:rPr>
      </w:pPr>
      <w:r>
        <w:rPr>
          <w:rFonts w:ascii="Times New Roman" w:eastAsia="Calibri" w:hAnsi="Times New Roman" w:cs="Times New Roman"/>
          <w:bCs/>
          <w:sz w:val="28"/>
          <w:szCs w:val="28"/>
        </w:rPr>
        <w:t>Тема диссертационной работы связана</w:t>
      </w:r>
      <w:r w:rsidRPr="00271C4F">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с реализацией </w:t>
      </w:r>
      <w:r w:rsidRPr="00AC2BF3">
        <w:rPr>
          <w:rFonts w:ascii="Times New Roman" w:eastAsia="Calibri" w:hAnsi="Times New Roman" w:cs="Times New Roman"/>
          <w:bCs/>
          <w:sz w:val="28"/>
          <w:szCs w:val="28"/>
        </w:rPr>
        <w:t xml:space="preserve">Национальной стратегии </w:t>
      </w:r>
      <w:r>
        <w:rPr>
          <w:rFonts w:ascii="Times New Roman" w:eastAsia="Calibri" w:hAnsi="Times New Roman" w:cs="Times New Roman"/>
          <w:bCs/>
          <w:sz w:val="28"/>
          <w:szCs w:val="28"/>
        </w:rPr>
        <w:t xml:space="preserve">устойчивого </w:t>
      </w:r>
      <w:r w:rsidRPr="00AC2BF3">
        <w:rPr>
          <w:rFonts w:ascii="Times New Roman" w:eastAsia="Calibri" w:hAnsi="Times New Roman" w:cs="Times New Roman"/>
          <w:bCs/>
          <w:sz w:val="28"/>
          <w:szCs w:val="28"/>
        </w:rPr>
        <w:t>развития Кыргызской Рес</w:t>
      </w:r>
      <w:r w:rsidR="002E128C">
        <w:rPr>
          <w:rFonts w:ascii="Times New Roman" w:eastAsia="Calibri" w:hAnsi="Times New Roman" w:cs="Times New Roman"/>
          <w:bCs/>
          <w:sz w:val="28"/>
          <w:szCs w:val="28"/>
        </w:rPr>
        <w:t>публики на период</w:t>
      </w:r>
      <w:r w:rsidR="003C44A0">
        <w:rPr>
          <w:rFonts w:ascii="Times New Roman" w:eastAsia="Calibri" w:hAnsi="Times New Roman" w:cs="Times New Roman"/>
          <w:bCs/>
          <w:sz w:val="28"/>
          <w:szCs w:val="28"/>
        </w:rPr>
        <w:t xml:space="preserve"> 2013 </w:t>
      </w:r>
      <w:r w:rsidR="0082059C">
        <w:rPr>
          <w:rFonts w:ascii="Times New Roman" w:eastAsia="Calibri" w:hAnsi="Times New Roman" w:cs="Times New Roman"/>
          <w:bCs/>
          <w:sz w:val="28"/>
          <w:szCs w:val="28"/>
        </w:rPr>
        <w:t xml:space="preserve">- </w:t>
      </w:r>
      <w:r w:rsidR="003C44A0">
        <w:rPr>
          <w:rFonts w:ascii="Times New Roman" w:eastAsia="Calibri" w:hAnsi="Times New Roman" w:cs="Times New Roman"/>
          <w:bCs/>
          <w:sz w:val="28"/>
          <w:szCs w:val="28"/>
        </w:rPr>
        <w:t>2017 гг</w:t>
      </w:r>
      <w:r w:rsidR="007B7371">
        <w:rPr>
          <w:rFonts w:ascii="Times New Roman" w:eastAsia="Calibri" w:hAnsi="Times New Roman" w:cs="Times New Roman"/>
          <w:bCs/>
          <w:sz w:val="28"/>
          <w:szCs w:val="28"/>
        </w:rPr>
        <w:t>.</w:t>
      </w:r>
      <w:r w:rsidR="003C44A0">
        <w:rPr>
          <w:rFonts w:ascii="Times New Roman" w:eastAsia="Calibri" w:hAnsi="Times New Roman" w:cs="Times New Roman"/>
          <w:bCs/>
          <w:sz w:val="28"/>
          <w:szCs w:val="28"/>
        </w:rPr>
        <w:t xml:space="preserve"> и</w:t>
      </w:r>
      <w:r w:rsidR="002E128C">
        <w:rPr>
          <w:rFonts w:ascii="Times New Roman" w:eastAsia="Calibri" w:hAnsi="Times New Roman" w:cs="Times New Roman"/>
          <w:bCs/>
          <w:sz w:val="28"/>
          <w:szCs w:val="28"/>
        </w:rPr>
        <w:t xml:space="preserve"> 2018-2040 гг., </w:t>
      </w:r>
      <w:r w:rsidR="006E558B">
        <w:rPr>
          <w:rFonts w:ascii="Times New Roman" w:eastAsia="Calibri" w:hAnsi="Times New Roman" w:cs="Times New Roman"/>
          <w:bCs/>
          <w:sz w:val="28"/>
          <w:szCs w:val="28"/>
        </w:rPr>
        <w:t>с Концепцией развития региональной политики Кыргызской Республики на период 2018-2040гг., со стратегией</w:t>
      </w:r>
      <w:r w:rsidR="0089651A" w:rsidRPr="00AC2BF3">
        <w:rPr>
          <w:rFonts w:ascii="Times New Roman" w:eastAsia="Calibri" w:hAnsi="Times New Roman" w:cs="Times New Roman"/>
          <w:bCs/>
          <w:sz w:val="28"/>
          <w:szCs w:val="28"/>
        </w:rPr>
        <w:t xml:space="preserve"> инновационного развития Кыргызской Республики на период до 2020 года,</w:t>
      </w:r>
      <w:r w:rsidR="006E558B">
        <w:rPr>
          <w:rFonts w:ascii="Times New Roman" w:eastAsia="Calibri" w:hAnsi="Times New Roman" w:cs="Times New Roman"/>
          <w:bCs/>
          <w:sz w:val="28"/>
          <w:szCs w:val="28"/>
        </w:rPr>
        <w:t xml:space="preserve"> с</w:t>
      </w:r>
      <w:r w:rsidR="005C19F7">
        <w:rPr>
          <w:rFonts w:ascii="Times New Roman" w:eastAsia="Calibri" w:hAnsi="Times New Roman" w:cs="Times New Roman"/>
          <w:bCs/>
          <w:sz w:val="28"/>
          <w:szCs w:val="28"/>
        </w:rPr>
        <w:t xml:space="preserve"> </w:t>
      </w:r>
      <w:r w:rsidR="006E558B">
        <w:rPr>
          <w:rFonts w:ascii="Times New Roman" w:hAnsi="Times New Roman" w:cs="Times New Roman"/>
          <w:sz w:val="28"/>
          <w:szCs w:val="28"/>
        </w:rPr>
        <w:t>программой</w:t>
      </w:r>
      <w:r w:rsidR="005C19F7">
        <w:rPr>
          <w:rFonts w:ascii="Times New Roman" w:hAnsi="Times New Roman" w:cs="Times New Roman"/>
          <w:sz w:val="28"/>
          <w:szCs w:val="28"/>
        </w:rPr>
        <w:t xml:space="preserve"> развития Кыргызской Республики на период 2018-2022 гг. «Единство, доверие, созидание</w:t>
      </w:r>
      <w:r w:rsidR="003C44A0">
        <w:rPr>
          <w:rFonts w:ascii="Times New Roman" w:hAnsi="Times New Roman" w:cs="Times New Roman"/>
          <w:sz w:val="28"/>
          <w:szCs w:val="28"/>
        </w:rPr>
        <w:t>» предусмотрено, а именно разделом</w:t>
      </w:r>
      <w:r w:rsidR="005C19F7">
        <w:rPr>
          <w:rFonts w:ascii="Times New Roman" w:hAnsi="Times New Roman" w:cs="Times New Roman"/>
          <w:sz w:val="28"/>
          <w:szCs w:val="28"/>
        </w:rPr>
        <w:t xml:space="preserve"> 4.3.2. «Внешнеэкономическая </w:t>
      </w:r>
      <w:r w:rsidR="003C44A0">
        <w:rPr>
          <w:rFonts w:ascii="Times New Roman" w:hAnsi="Times New Roman" w:cs="Times New Roman"/>
          <w:sz w:val="28"/>
          <w:szCs w:val="28"/>
        </w:rPr>
        <w:lastRenderedPageBreak/>
        <w:t xml:space="preserve">политика», </w:t>
      </w:r>
      <w:r w:rsidR="005C19F7">
        <w:rPr>
          <w:rFonts w:ascii="Times New Roman" w:hAnsi="Times New Roman" w:cs="Times New Roman"/>
          <w:smallCaps/>
          <w:sz w:val="28"/>
          <w:szCs w:val="28"/>
        </w:rPr>
        <w:t xml:space="preserve"> </w:t>
      </w:r>
      <w:r w:rsidR="007B7371">
        <w:rPr>
          <w:rFonts w:ascii="Times New Roman" w:hAnsi="Times New Roman" w:cs="Times New Roman"/>
          <w:smallCaps/>
          <w:sz w:val="28"/>
          <w:szCs w:val="28"/>
        </w:rPr>
        <w:t xml:space="preserve">с </w:t>
      </w:r>
      <w:r w:rsidR="006E558B">
        <w:rPr>
          <w:rFonts w:ascii="Times New Roman" w:eastAsia="Calibri" w:hAnsi="Times New Roman" w:cs="Times New Roman"/>
          <w:bCs/>
          <w:sz w:val="28"/>
          <w:szCs w:val="28"/>
        </w:rPr>
        <w:t>стратегией</w:t>
      </w:r>
      <w:r w:rsidR="0089651A" w:rsidRPr="00AC2BF3">
        <w:rPr>
          <w:rFonts w:ascii="Times New Roman" w:eastAsia="Calibri" w:hAnsi="Times New Roman" w:cs="Times New Roman"/>
          <w:bCs/>
          <w:sz w:val="28"/>
          <w:szCs w:val="28"/>
        </w:rPr>
        <w:t xml:space="preserve"> развития экспорта на период до 2020 г,</w:t>
      </w:r>
      <w:r w:rsidR="006E558B">
        <w:rPr>
          <w:rFonts w:ascii="Times New Roman" w:eastAsia="Calibri" w:hAnsi="Times New Roman" w:cs="Times New Roman"/>
          <w:bCs/>
          <w:sz w:val="28"/>
          <w:szCs w:val="28"/>
        </w:rPr>
        <w:t xml:space="preserve"> с концепцией</w:t>
      </w:r>
      <w:r w:rsidR="0089651A" w:rsidRPr="00AC2BF3">
        <w:rPr>
          <w:rFonts w:ascii="Times New Roman" w:eastAsia="Calibri" w:hAnsi="Times New Roman" w:cs="Times New Roman"/>
          <w:bCs/>
          <w:sz w:val="28"/>
          <w:szCs w:val="28"/>
        </w:rPr>
        <w:t xml:space="preserve"> инновационной модернизации экономического развития КР на период до 2035 года. </w:t>
      </w:r>
      <w:r w:rsidR="002E128C" w:rsidRPr="00AC2BF3">
        <w:rPr>
          <w:rFonts w:ascii="Times New Roman" w:eastAsia="Calibri" w:hAnsi="Times New Roman" w:cs="Times New Roman"/>
          <w:bCs/>
          <w:sz w:val="28"/>
          <w:szCs w:val="28"/>
        </w:rPr>
        <w:t>в рамках Стратегии устойчивого развития Кыргызской Республики на период 2013-2017 гг</w:t>
      </w:r>
      <w:r w:rsidR="006E558B">
        <w:rPr>
          <w:rFonts w:ascii="Times New Roman" w:eastAsia="Calibri" w:hAnsi="Times New Roman" w:cs="Times New Roman"/>
          <w:bCs/>
          <w:sz w:val="28"/>
          <w:szCs w:val="28"/>
        </w:rPr>
        <w:t xml:space="preserve">. и другими программами по развитию торгово- экономических отношений, а также с комплексной темой научных исследований кафедры </w:t>
      </w:r>
      <w:r w:rsidR="003C44A0">
        <w:rPr>
          <w:rFonts w:ascii="Times New Roman" w:eastAsia="Calibri" w:hAnsi="Times New Roman" w:cs="Times New Roman"/>
          <w:bCs/>
          <w:sz w:val="28"/>
          <w:szCs w:val="28"/>
        </w:rPr>
        <w:t>«</w:t>
      </w:r>
      <w:r w:rsidR="006E558B">
        <w:rPr>
          <w:rFonts w:ascii="Times New Roman" w:eastAsia="Calibri" w:hAnsi="Times New Roman" w:cs="Times New Roman"/>
          <w:bCs/>
          <w:sz w:val="28"/>
          <w:szCs w:val="28"/>
        </w:rPr>
        <w:t>Экономическая теория и мировая экономика</w:t>
      </w:r>
      <w:r w:rsidR="003C44A0">
        <w:rPr>
          <w:rFonts w:ascii="Times New Roman" w:eastAsia="Calibri" w:hAnsi="Times New Roman" w:cs="Times New Roman"/>
          <w:bCs/>
          <w:sz w:val="28"/>
          <w:szCs w:val="28"/>
        </w:rPr>
        <w:t xml:space="preserve"> </w:t>
      </w:r>
      <w:proofErr w:type="spellStart"/>
      <w:r w:rsidR="003C44A0">
        <w:rPr>
          <w:rFonts w:ascii="Times New Roman" w:eastAsia="Calibri" w:hAnsi="Times New Roman" w:cs="Times New Roman"/>
          <w:bCs/>
          <w:sz w:val="28"/>
          <w:szCs w:val="28"/>
        </w:rPr>
        <w:t>им.С.Мансурходжаева</w:t>
      </w:r>
      <w:proofErr w:type="spellEnd"/>
      <w:r w:rsidR="003C44A0">
        <w:rPr>
          <w:rFonts w:ascii="Times New Roman" w:eastAsia="Calibri" w:hAnsi="Times New Roman" w:cs="Times New Roman"/>
          <w:bCs/>
          <w:sz w:val="28"/>
          <w:szCs w:val="28"/>
        </w:rPr>
        <w:t xml:space="preserve"> </w:t>
      </w:r>
      <w:r w:rsidR="006E558B">
        <w:rPr>
          <w:rFonts w:ascii="Times New Roman" w:eastAsia="Calibri" w:hAnsi="Times New Roman" w:cs="Times New Roman"/>
          <w:bCs/>
          <w:sz w:val="28"/>
          <w:szCs w:val="28"/>
        </w:rPr>
        <w:t xml:space="preserve"> КЭУ </w:t>
      </w:r>
      <w:proofErr w:type="spellStart"/>
      <w:r w:rsidR="006E558B">
        <w:rPr>
          <w:rFonts w:ascii="Times New Roman" w:eastAsia="Calibri" w:hAnsi="Times New Roman" w:cs="Times New Roman"/>
          <w:bCs/>
          <w:sz w:val="28"/>
          <w:szCs w:val="28"/>
        </w:rPr>
        <w:t>им.М.Рыскулбекова</w:t>
      </w:r>
      <w:proofErr w:type="spellEnd"/>
      <w:r w:rsidR="006E558B">
        <w:rPr>
          <w:rFonts w:ascii="Times New Roman" w:eastAsia="Calibri" w:hAnsi="Times New Roman" w:cs="Times New Roman"/>
          <w:bCs/>
          <w:sz w:val="28"/>
          <w:szCs w:val="28"/>
        </w:rPr>
        <w:t xml:space="preserve"> по развитию регионов. </w:t>
      </w:r>
    </w:p>
    <w:p w:rsidR="00D043C0" w:rsidRDefault="00D043C0" w:rsidP="006E558B">
      <w:pPr>
        <w:spacing w:after="0" w:line="240" w:lineRule="auto"/>
        <w:ind w:firstLine="709"/>
        <w:jc w:val="both"/>
        <w:rPr>
          <w:rFonts w:ascii="Times New Roman" w:eastAsia="Calibri" w:hAnsi="Times New Roman" w:cs="Times New Roman"/>
          <w:bCs/>
          <w:sz w:val="28"/>
          <w:szCs w:val="28"/>
        </w:rPr>
      </w:pPr>
      <w:r w:rsidRPr="00AC2BF3">
        <w:rPr>
          <w:rFonts w:ascii="Times New Roman" w:eastAsia="Calibri" w:hAnsi="Times New Roman" w:cs="Times New Roman"/>
          <w:b/>
          <w:bCs/>
          <w:sz w:val="28"/>
          <w:szCs w:val="28"/>
        </w:rPr>
        <w:t>Цель</w:t>
      </w:r>
      <w:r w:rsidR="006E558B">
        <w:rPr>
          <w:rFonts w:ascii="Times New Roman" w:eastAsia="Calibri" w:hAnsi="Times New Roman" w:cs="Times New Roman"/>
          <w:b/>
          <w:bCs/>
          <w:sz w:val="28"/>
          <w:szCs w:val="28"/>
        </w:rPr>
        <w:t xml:space="preserve"> и задачи</w:t>
      </w:r>
      <w:r w:rsidRPr="00AC2BF3">
        <w:rPr>
          <w:rFonts w:ascii="Times New Roman" w:eastAsia="Calibri" w:hAnsi="Times New Roman" w:cs="Times New Roman"/>
          <w:b/>
          <w:bCs/>
          <w:sz w:val="28"/>
          <w:szCs w:val="28"/>
        </w:rPr>
        <w:t xml:space="preserve"> исследования</w:t>
      </w:r>
      <w:r w:rsidR="006E558B">
        <w:rPr>
          <w:rFonts w:ascii="Times New Roman" w:eastAsia="Calibri" w:hAnsi="Times New Roman" w:cs="Times New Roman"/>
          <w:b/>
          <w:bCs/>
          <w:sz w:val="28"/>
          <w:szCs w:val="28"/>
        </w:rPr>
        <w:t xml:space="preserve">. </w:t>
      </w:r>
      <w:r w:rsidR="006E558B" w:rsidRPr="00D9469B">
        <w:rPr>
          <w:rFonts w:ascii="Times New Roman" w:eastAsia="Calibri" w:hAnsi="Times New Roman" w:cs="Times New Roman"/>
          <w:bCs/>
          <w:sz w:val="28"/>
          <w:szCs w:val="28"/>
        </w:rPr>
        <w:t>Целями</w:t>
      </w:r>
      <w:r w:rsidR="006E558B" w:rsidRPr="00D9469B">
        <w:rPr>
          <w:rFonts w:ascii="Times New Roman" w:eastAsia="Calibri" w:hAnsi="Times New Roman" w:cs="Times New Roman"/>
          <w:b/>
          <w:bCs/>
          <w:sz w:val="28"/>
          <w:szCs w:val="28"/>
        </w:rPr>
        <w:t xml:space="preserve"> </w:t>
      </w:r>
      <w:r w:rsidR="006E558B" w:rsidRPr="00D9469B">
        <w:rPr>
          <w:rFonts w:ascii="Times New Roman" w:eastAsia="Calibri" w:hAnsi="Times New Roman" w:cs="Times New Roman"/>
          <w:bCs/>
          <w:sz w:val="28"/>
          <w:szCs w:val="28"/>
        </w:rPr>
        <w:t>исследования является</w:t>
      </w:r>
      <w:r w:rsidR="00494297" w:rsidRPr="00D9469B">
        <w:rPr>
          <w:rFonts w:ascii="Times New Roman" w:eastAsia="Calibri" w:hAnsi="Times New Roman" w:cs="Times New Roman"/>
          <w:bCs/>
          <w:sz w:val="28"/>
          <w:szCs w:val="28"/>
        </w:rPr>
        <w:t xml:space="preserve"> разработка </w:t>
      </w:r>
      <w:proofErr w:type="spellStart"/>
      <w:r w:rsidR="00494297" w:rsidRPr="00D9469B">
        <w:rPr>
          <w:rFonts w:ascii="Times New Roman" w:eastAsia="Calibri" w:hAnsi="Times New Roman" w:cs="Times New Roman"/>
          <w:bCs/>
          <w:sz w:val="28"/>
          <w:szCs w:val="28"/>
        </w:rPr>
        <w:t>теоретико</w:t>
      </w:r>
      <w:proofErr w:type="spellEnd"/>
      <w:r w:rsidR="00494297" w:rsidRPr="00D9469B">
        <w:rPr>
          <w:rFonts w:ascii="Times New Roman" w:eastAsia="Calibri" w:hAnsi="Times New Roman" w:cs="Times New Roman"/>
          <w:bCs/>
          <w:sz w:val="28"/>
          <w:szCs w:val="28"/>
        </w:rPr>
        <w:t xml:space="preserve"> –</w:t>
      </w:r>
      <w:r w:rsidR="000707BF" w:rsidRPr="00D9469B">
        <w:rPr>
          <w:rFonts w:ascii="Times New Roman" w:eastAsia="Calibri" w:hAnsi="Times New Roman" w:cs="Times New Roman"/>
          <w:bCs/>
          <w:sz w:val="28"/>
          <w:szCs w:val="28"/>
        </w:rPr>
        <w:t xml:space="preserve"> </w:t>
      </w:r>
      <w:r w:rsidR="00494297" w:rsidRPr="00D9469B">
        <w:rPr>
          <w:rFonts w:ascii="Times New Roman" w:eastAsia="Calibri" w:hAnsi="Times New Roman" w:cs="Times New Roman"/>
          <w:bCs/>
          <w:sz w:val="28"/>
          <w:szCs w:val="28"/>
        </w:rPr>
        <w:t xml:space="preserve">методического обоснования, </w:t>
      </w:r>
      <w:r w:rsidR="00AB23E8" w:rsidRPr="00D9469B">
        <w:rPr>
          <w:rFonts w:ascii="Times New Roman" w:eastAsia="Calibri" w:hAnsi="Times New Roman" w:cs="Times New Roman"/>
          <w:bCs/>
          <w:sz w:val="28"/>
          <w:szCs w:val="28"/>
        </w:rPr>
        <w:t>основ</w:t>
      </w:r>
      <w:r w:rsidR="00DE19EF" w:rsidRPr="00D9469B">
        <w:rPr>
          <w:rFonts w:ascii="Times New Roman" w:eastAsia="Calibri" w:hAnsi="Times New Roman" w:cs="Times New Roman"/>
          <w:bCs/>
          <w:sz w:val="28"/>
          <w:szCs w:val="28"/>
        </w:rPr>
        <w:t xml:space="preserve">, </w:t>
      </w:r>
      <w:r w:rsidR="00494297" w:rsidRPr="00D9469B">
        <w:rPr>
          <w:rFonts w:ascii="Times New Roman" w:eastAsia="Calibri" w:hAnsi="Times New Roman" w:cs="Times New Roman"/>
          <w:bCs/>
          <w:sz w:val="28"/>
          <w:szCs w:val="28"/>
        </w:rPr>
        <w:t xml:space="preserve">особенностей и тенденций развития </w:t>
      </w:r>
      <w:r w:rsidRPr="00D9469B">
        <w:rPr>
          <w:rFonts w:ascii="Times New Roman" w:eastAsia="Calibri" w:hAnsi="Times New Roman" w:cs="Times New Roman"/>
          <w:bCs/>
          <w:sz w:val="28"/>
          <w:szCs w:val="28"/>
        </w:rPr>
        <w:t>торгово-экономических отношений между Кыргызстаном и Казахстаном,</w:t>
      </w:r>
      <w:r w:rsidR="00494297" w:rsidRPr="00D9469B">
        <w:rPr>
          <w:rFonts w:ascii="Times New Roman" w:eastAsia="Calibri" w:hAnsi="Times New Roman" w:cs="Times New Roman"/>
          <w:bCs/>
          <w:sz w:val="28"/>
          <w:szCs w:val="28"/>
        </w:rPr>
        <w:t xml:space="preserve"> </w:t>
      </w:r>
      <w:r w:rsidR="00A4224C" w:rsidRPr="00D9469B">
        <w:rPr>
          <w:rFonts w:ascii="Times New Roman" w:eastAsia="Calibri" w:hAnsi="Times New Roman" w:cs="Times New Roman"/>
          <w:bCs/>
          <w:sz w:val="28"/>
          <w:szCs w:val="28"/>
        </w:rPr>
        <w:t xml:space="preserve">а также </w:t>
      </w:r>
      <w:r w:rsidR="00494297" w:rsidRPr="00D9469B">
        <w:rPr>
          <w:rFonts w:ascii="Times New Roman" w:eastAsia="Calibri" w:hAnsi="Times New Roman" w:cs="Times New Roman"/>
          <w:bCs/>
          <w:sz w:val="28"/>
          <w:szCs w:val="28"/>
        </w:rPr>
        <w:t>разработка</w:t>
      </w:r>
      <w:r w:rsidRPr="00D9469B">
        <w:rPr>
          <w:rFonts w:ascii="Times New Roman" w:eastAsia="Calibri" w:hAnsi="Times New Roman" w:cs="Times New Roman"/>
          <w:bCs/>
          <w:sz w:val="28"/>
          <w:szCs w:val="28"/>
        </w:rPr>
        <w:t xml:space="preserve"> </w:t>
      </w:r>
      <w:r w:rsidR="00494297" w:rsidRPr="00D9469B">
        <w:rPr>
          <w:rFonts w:ascii="Times New Roman" w:eastAsia="Calibri" w:hAnsi="Times New Roman" w:cs="Times New Roman"/>
          <w:bCs/>
          <w:sz w:val="28"/>
          <w:szCs w:val="28"/>
        </w:rPr>
        <w:t xml:space="preserve">рекомендаций и предложений </w:t>
      </w:r>
      <w:r w:rsidRPr="00D9469B">
        <w:rPr>
          <w:rFonts w:ascii="Times New Roman" w:eastAsia="Calibri" w:hAnsi="Times New Roman" w:cs="Times New Roman"/>
          <w:bCs/>
          <w:sz w:val="28"/>
          <w:szCs w:val="28"/>
        </w:rPr>
        <w:t>по соверше</w:t>
      </w:r>
      <w:r w:rsidR="00596862" w:rsidRPr="00D9469B">
        <w:rPr>
          <w:rFonts w:ascii="Times New Roman" w:eastAsia="Calibri" w:hAnsi="Times New Roman" w:cs="Times New Roman"/>
          <w:bCs/>
          <w:sz w:val="28"/>
          <w:szCs w:val="28"/>
        </w:rPr>
        <w:t>нствованию интеграционных проце</w:t>
      </w:r>
      <w:r w:rsidRPr="00D9469B">
        <w:rPr>
          <w:rFonts w:ascii="Times New Roman" w:eastAsia="Calibri" w:hAnsi="Times New Roman" w:cs="Times New Roman"/>
          <w:bCs/>
          <w:sz w:val="28"/>
          <w:szCs w:val="28"/>
        </w:rPr>
        <w:t>с</w:t>
      </w:r>
      <w:r w:rsidR="003C44A0">
        <w:rPr>
          <w:rFonts w:ascii="Times New Roman" w:eastAsia="Calibri" w:hAnsi="Times New Roman" w:cs="Times New Roman"/>
          <w:bCs/>
          <w:sz w:val="28"/>
          <w:szCs w:val="28"/>
        </w:rPr>
        <w:t>с</w:t>
      </w:r>
      <w:r w:rsidRPr="00D9469B">
        <w:rPr>
          <w:rFonts w:ascii="Times New Roman" w:eastAsia="Calibri" w:hAnsi="Times New Roman" w:cs="Times New Roman"/>
          <w:bCs/>
          <w:sz w:val="28"/>
          <w:szCs w:val="28"/>
        </w:rPr>
        <w:t>ов между странами.</w:t>
      </w:r>
      <w:r w:rsidRPr="00AC2BF3">
        <w:rPr>
          <w:rFonts w:ascii="Times New Roman" w:eastAsia="Calibri" w:hAnsi="Times New Roman" w:cs="Times New Roman"/>
          <w:bCs/>
          <w:sz w:val="28"/>
          <w:szCs w:val="28"/>
        </w:rPr>
        <w:t xml:space="preserve"> </w:t>
      </w:r>
    </w:p>
    <w:p w:rsidR="00494297" w:rsidRPr="006E558B" w:rsidRDefault="003F4146" w:rsidP="006E558B">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Cs/>
          <w:sz w:val="28"/>
          <w:szCs w:val="28"/>
        </w:rPr>
        <w:t>Поставленные</w:t>
      </w:r>
      <w:r w:rsidR="00B643CB">
        <w:rPr>
          <w:rFonts w:ascii="Times New Roman" w:eastAsia="Calibri" w:hAnsi="Times New Roman" w:cs="Times New Roman"/>
          <w:bCs/>
          <w:sz w:val="28"/>
          <w:szCs w:val="28"/>
        </w:rPr>
        <w:t xml:space="preserve"> </w:t>
      </w:r>
      <w:r w:rsidR="00494297">
        <w:rPr>
          <w:rFonts w:ascii="Times New Roman" w:eastAsia="Calibri" w:hAnsi="Times New Roman" w:cs="Times New Roman"/>
          <w:bCs/>
          <w:sz w:val="28"/>
          <w:szCs w:val="28"/>
        </w:rPr>
        <w:t xml:space="preserve">цели исследования обусловили необходимость решения следующих </w:t>
      </w:r>
      <w:r w:rsidR="00494297" w:rsidRPr="00494297">
        <w:rPr>
          <w:rFonts w:ascii="Times New Roman" w:eastAsia="Calibri" w:hAnsi="Times New Roman" w:cs="Times New Roman"/>
          <w:b/>
          <w:bCs/>
          <w:sz w:val="28"/>
          <w:szCs w:val="28"/>
        </w:rPr>
        <w:t>задач</w:t>
      </w:r>
      <w:r w:rsidR="00494297">
        <w:rPr>
          <w:rFonts w:ascii="Times New Roman" w:eastAsia="Calibri" w:hAnsi="Times New Roman" w:cs="Times New Roman"/>
          <w:bCs/>
          <w:sz w:val="28"/>
          <w:szCs w:val="28"/>
        </w:rPr>
        <w:t>:</w:t>
      </w:r>
    </w:p>
    <w:p w:rsidR="00494297" w:rsidRPr="00494297" w:rsidRDefault="00494297" w:rsidP="00D043C0">
      <w:pPr>
        <w:pStyle w:val="af4"/>
        <w:numPr>
          <w:ilvl w:val="0"/>
          <w:numId w:val="7"/>
        </w:numPr>
        <w:spacing w:after="0" w:line="240" w:lineRule="auto"/>
        <w:jc w:val="both"/>
        <w:rPr>
          <w:rFonts w:ascii="Times New Roman" w:hAnsi="Times New Roman"/>
          <w:bCs/>
          <w:sz w:val="28"/>
          <w:szCs w:val="28"/>
        </w:rPr>
      </w:pPr>
      <w:r>
        <w:rPr>
          <w:rFonts w:ascii="Times New Roman" w:hAnsi="Times New Roman"/>
          <w:bCs/>
          <w:sz w:val="28"/>
          <w:szCs w:val="28"/>
          <w:lang w:val="ru-RU"/>
        </w:rPr>
        <w:t>и</w:t>
      </w:r>
      <w:r w:rsidR="00E27A21">
        <w:rPr>
          <w:rFonts w:ascii="Times New Roman" w:hAnsi="Times New Roman"/>
          <w:bCs/>
          <w:sz w:val="28"/>
          <w:szCs w:val="28"/>
          <w:lang w:val="ru-RU"/>
        </w:rPr>
        <w:t>зучить понятие сущности торговые отношения</w:t>
      </w:r>
      <w:r>
        <w:rPr>
          <w:rFonts w:ascii="Times New Roman" w:hAnsi="Times New Roman"/>
          <w:bCs/>
          <w:sz w:val="28"/>
          <w:szCs w:val="28"/>
          <w:lang w:val="ru-RU"/>
        </w:rPr>
        <w:t xml:space="preserve"> для более детального восприятия и анализа, систематизировать и дополнить понятийный аппарат; </w:t>
      </w:r>
    </w:p>
    <w:p w:rsidR="00D043C0" w:rsidRPr="00F30DED" w:rsidRDefault="00494297" w:rsidP="00F7519F">
      <w:pPr>
        <w:pStyle w:val="af4"/>
        <w:numPr>
          <w:ilvl w:val="0"/>
          <w:numId w:val="7"/>
        </w:numPr>
        <w:spacing w:after="0" w:line="240" w:lineRule="auto"/>
        <w:jc w:val="both"/>
        <w:rPr>
          <w:rFonts w:ascii="Times New Roman" w:hAnsi="Times New Roman"/>
          <w:bCs/>
          <w:sz w:val="28"/>
          <w:szCs w:val="28"/>
        </w:rPr>
      </w:pPr>
      <w:r w:rsidRPr="00F30DED">
        <w:rPr>
          <w:rFonts w:ascii="Times New Roman" w:hAnsi="Times New Roman"/>
          <w:bCs/>
          <w:sz w:val="28"/>
          <w:szCs w:val="28"/>
          <w:lang w:val="ru-RU"/>
        </w:rPr>
        <w:t xml:space="preserve">изучить </w:t>
      </w:r>
      <w:r w:rsidR="00D043C0" w:rsidRPr="00F30DED">
        <w:rPr>
          <w:rFonts w:ascii="Times New Roman" w:hAnsi="Times New Roman"/>
          <w:bCs/>
          <w:sz w:val="28"/>
          <w:szCs w:val="28"/>
        </w:rPr>
        <w:t>теоретические</w:t>
      </w:r>
      <w:r w:rsidR="007B7371">
        <w:rPr>
          <w:rFonts w:ascii="Times New Roman" w:hAnsi="Times New Roman"/>
          <w:bCs/>
          <w:sz w:val="28"/>
          <w:szCs w:val="28"/>
          <w:lang w:val="ru-RU"/>
        </w:rPr>
        <w:t xml:space="preserve"> основы </w:t>
      </w:r>
      <w:proofErr w:type="spellStart"/>
      <w:r w:rsidR="007B7371">
        <w:rPr>
          <w:rFonts w:ascii="Times New Roman" w:hAnsi="Times New Roman"/>
          <w:bCs/>
          <w:sz w:val="28"/>
          <w:szCs w:val="28"/>
          <w:lang w:val="ru-RU"/>
        </w:rPr>
        <w:t>торгово</w:t>
      </w:r>
      <w:proofErr w:type="spellEnd"/>
      <w:r w:rsidRPr="00F30DED">
        <w:rPr>
          <w:rFonts w:ascii="Times New Roman" w:hAnsi="Times New Roman"/>
          <w:bCs/>
          <w:sz w:val="28"/>
          <w:szCs w:val="28"/>
          <w:lang w:val="ru-RU"/>
        </w:rPr>
        <w:t xml:space="preserve"> –экономических отношений и проанализировать </w:t>
      </w:r>
      <w:r w:rsidR="00D043C0" w:rsidRPr="00F30DED">
        <w:rPr>
          <w:rFonts w:ascii="Times New Roman" w:hAnsi="Times New Roman"/>
          <w:bCs/>
          <w:sz w:val="28"/>
          <w:szCs w:val="28"/>
        </w:rPr>
        <w:t>опыт зарубежных стран в обеспечении устойчивого развития в интеграционных условиях;</w:t>
      </w:r>
      <w:r w:rsidR="00D043C0" w:rsidRPr="00F30DED">
        <w:rPr>
          <w:rFonts w:ascii="Times New Roman" w:hAnsi="Times New Roman"/>
          <w:sz w:val="28"/>
          <w:szCs w:val="28"/>
        </w:rPr>
        <w:t xml:space="preserve"> </w:t>
      </w:r>
    </w:p>
    <w:p w:rsidR="00D043C0" w:rsidRPr="00AC2BF3" w:rsidRDefault="00EA5A0A" w:rsidP="00D043C0">
      <w:pPr>
        <w:pStyle w:val="af4"/>
        <w:numPr>
          <w:ilvl w:val="0"/>
          <w:numId w:val="7"/>
        </w:numPr>
        <w:spacing w:after="0" w:line="240" w:lineRule="auto"/>
        <w:jc w:val="both"/>
        <w:rPr>
          <w:rFonts w:ascii="Times New Roman" w:hAnsi="Times New Roman"/>
          <w:bCs/>
          <w:sz w:val="28"/>
          <w:szCs w:val="28"/>
        </w:rPr>
      </w:pPr>
      <w:r>
        <w:rPr>
          <w:rFonts w:ascii="Times New Roman" w:hAnsi="Times New Roman"/>
          <w:bCs/>
          <w:sz w:val="28"/>
          <w:szCs w:val="28"/>
          <w:lang w:val="ru-RU"/>
        </w:rPr>
        <w:t>п</w:t>
      </w:r>
      <w:r w:rsidR="003C44A0">
        <w:rPr>
          <w:rFonts w:ascii="Times New Roman" w:hAnsi="Times New Roman"/>
          <w:bCs/>
          <w:sz w:val="28"/>
          <w:szCs w:val="28"/>
        </w:rPr>
        <w:t>ровести комплексный анализ торгово-экономических отношений</w:t>
      </w:r>
      <w:r w:rsidR="00D043C0" w:rsidRPr="00AC2BF3">
        <w:rPr>
          <w:rFonts w:ascii="Times New Roman" w:hAnsi="Times New Roman"/>
          <w:bCs/>
          <w:sz w:val="28"/>
          <w:szCs w:val="28"/>
        </w:rPr>
        <w:t xml:space="preserve"> между Кыргызстаном и Казахстаном</w:t>
      </w:r>
      <w:r w:rsidR="003C44A0">
        <w:rPr>
          <w:rFonts w:ascii="Times New Roman" w:hAnsi="Times New Roman"/>
          <w:bCs/>
          <w:sz w:val="28"/>
          <w:szCs w:val="28"/>
          <w:lang w:val="ru-RU"/>
        </w:rPr>
        <w:t xml:space="preserve"> и дать оценку их состояния</w:t>
      </w:r>
      <w:r w:rsidR="00D043C0" w:rsidRPr="00AC2BF3">
        <w:rPr>
          <w:rFonts w:ascii="Times New Roman" w:hAnsi="Times New Roman"/>
          <w:bCs/>
          <w:sz w:val="28"/>
          <w:szCs w:val="28"/>
        </w:rPr>
        <w:t xml:space="preserve"> на современном этапе;</w:t>
      </w:r>
    </w:p>
    <w:p w:rsidR="0082059C" w:rsidRPr="0082059C" w:rsidRDefault="00EA5A0A" w:rsidP="0082059C">
      <w:pPr>
        <w:pStyle w:val="af4"/>
        <w:numPr>
          <w:ilvl w:val="0"/>
          <w:numId w:val="7"/>
        </w:numPr>
        <w:spacing w:after="0" w:line="240" w:lineRule="auto"/>
        <w:jc w:val="both"/>
        <w:rPr>
          <w:rFonts w:ascii="Times New Roman" w:hAnsi="Times New Roman"/>
          <w:bCs/>
          <w:sz w:val="28"/>
          <w:szCs w:val="28"/>
        </w:rPr>
      </w:pPr>
      <w:r>
        <w:rPr>
          <w:rFonts w:ascii="Times New Roman" w:hAnsi="Times New Roman"/>
          <w:sz w:val="28"/>
          <w:szCs w:val="28"/>
          <w:lang w:val="ru-RU"/>
        </w:rPr>
        <w:t>о</w:t>
      </w:r>
      <w:r w:rsidR="00D043C0" w:rsidRPr="00AC2BF3">
        <w:rPr>
          <w:rFonts w:ascii="Times New Roman" w:hAnsi="Times New Roman"/>
          <w:sz w:val="28"/>
          <w:szCs w:val="28"/>
        </w:rPr>
        <w:t>пределить основные направления развития торгово-экономических отношений между двумя странами;</w:t>
      </w:r>
    </w:p>
    <w:p w:rsidR="0082059C" w:rsidRPr="0082059C" w:rsidRDefault="0082059C" w:rsidP="0082059C">
      <w:pPr>
        <w:pStyle w:val="af4"/>
        <w:numPr>
          <w:ilvl w:val="0"/>
          <w:numId w:val="7"/>
        </w:numPr>
        <w:spacing w:after="0" w:line="240" w:lineRule="auto"/>
        <w:jc w:val="both"/>
        <w:rPr>
          <w:rFonts w:ascii="Times New Roman" w:hAnsi="Times New Roman"/>
          <w:bCs/>
          <w:sz w:val="28"/>
          <w:szCs w:val="28"/>
        </w:rPr>
      </w:pPr>
      <w:r w:rsidRPr="0082059C">
        <w:rPr>
          <w:rFonts w:ascii="Times New Roman" w:hAnsi="Times New Roman"/>
          <w:sz w:val="28"/>
          <w:szCs w:val="28"/>
          <w:lang w:val="ru-RU"/>
        </w:rPr>
        <w:t xml:space="preserve">предложить </w:t>
      </w:r>
      <w:r>
        <w:rPr>
          <w:rFonts w:ascii="Times New Roman" w:hAnsi="Times New Roman"/>
          <w:bCs/>
          <w:sz w:val="28"/>
          <w:szCs w:val="28"/>
        </w:rPr>
        <w:t>схему</w:t>
      </w:r>
      <w:r w:rsidRPr="0082059C">
        <w:rPr>
          <w:rFonts w:ascii="Times New Roman" w:hAnsi="Times New Roman"/>
          <w:bCs/>
          <w:sz w:val="28"/>
          <w:szCs w:val="28"/>
        </w:rPr>
        <w:t xml:space="preserve"> по формированию данных и созданию электронного медиа портала экспортных товаров позволяющие </w:t>
      </w:r>
      <w:r w:rsidRPr="0082059C">
        <w:rPr>
          <w:rFonts w:ascii="Times New Roman" w:hAnsi="Times New Roman"/>
          <w:sz w:val="28"/>
          <w:szCs w:val="28"/>
        </w:rPr>
        <w:t>проводить обобщения и систематизацию информационных данных между К</w:t>
      </w:r>
      <w:proofErr w:type="spellStart"/>
      <w:r w:rsidR="00673630">
        <w:rPr>
          <w:rFonts w:ascii="Times New Roman" w:hAnsi="Times New Roman"/>
          <w:sz w:val="28"/>
          <w:szCs w:val="28"/>
          <w:lang w:val="ru-RU"/>
        </w:rPr>
        <w:t>ыргызской</w:t>
      </w:r>
      <w:proofErr w:type="spellEnd"/>
      <w:r w:rsidR="00673630">
        <w:rPr>
          <w:rFonts w:ascii="Times New Roman" w:hAnsi="Times New Roman"/>
          <w:sz w:val="28"/>
          <w:szCs w:val="28"/>
          <w:lang w:val="ru-RU"/>
        </w:rPr>
        <w:t xml:space="preserve"> Республикой </w:t>
      </w:r>
      <w:r w:rsidR="00673630" w:rsidRPr="0082059C">
        <w:rPr>
          <w:rFonts w:ascii="Times New Roman" w:hAnsi="Times New Roman"/>
          <w:sz w:val="28"/>
          <w:szCs w:val="28"/>
        </w:rPr>
        <w:t>и</w:t>
      </w:r>
      <w:r w:rsidRPr="0082059C">
        <w:rPr>
          <w:rFonts w:ascii="Times New Roman" w:hAnsi="Times New Roman"/>
          <w:sz w:val="28"/>
          <w:szCs w:val="28"/>
        </w:rPr>
        <w:t xml:space="preserve"> Р</w:t>
      </w:r>
      <w:proofErr w:type="spellStart"/>
      <w:r w:rsidR="00673630">
        <w:rPr>
          <w:rFonts w:ascii="Times New Roman" w:hAnsi="Times New Roman"/>
          <w:sz w:val="28"/>
          <w:szCs w:val="28"/>
          <w:lang w:val="ru-RU"/>
        </w:rPr>
        <w:t>еспубликой</w:t>
      </w:r>
      <w:proofErr w:type="spellEnd"/>
      <w:r w:rsidR="00673630">
        <w:rPr>
          <w:rFonts w:ascii="Times New Roman" w:hAnsi="Times New Roman"/>
          <w:sz w:val="28"/>
          <w:szCs w:val="28"/>
          <w:lang w:val="ru-RU"/>
        </w:rPr>
        <w:t xml:space="preserve"> Казахстан</w:t>
      </w:r>
      <w:r w:rsidRPr="0082059C">
        <w:rPr>
          <w:rFonts w:ascii="Times New Roman" w:hAnsi="Times New Roman"/>
          <w:sz w:val="28"/>
          <w:szCs w:val="28"/>
        </w:rPr>
        <w:t>;</w:t>
      </w:r>
    </w:p>
    <w:p w:rsidR="00D043C0" w:rsidRPr="00AC2BF3" w:rsidRDefault="00EA5A0A" w:rsidP="00D043C0">
      <w:pPr>
        <w:pStyle w:val="af4"/>
        <w:numPr>
          <w:ilvl w:val="0"/>
          <w:numId w:val="7"/>
        </w:numPr>
        <w:spacing w:after="0" w:line="240" w:lineRule="auto"/>
        <w:jc w:val="both"/>
        <w:rPr>
          <w:rFonts w:ascii="Times New Roman" w:hAnsi="Times New Roman"/>
          <w:bCs/>
          <w:sz w:val="28"/>
          <w:szCs w:val="28"/>
        </w:rPr>
      </w:pPr>
      <w:r>
        <w:rPr>
          <w:rFonts w:ascii="Times New Roman" w:hAnsi="Times New Roman"/>
          <w:sz w:val="28"/>
          <w:szCs w:val="28"/>
          <w:lang w:val="ru-RU"/>
        </w:rPr>
        <w:t>п</w:t>
      </w:r>
      <w:r w:rsidR="00DE19EF">
        <w:rPr>
          <w:rFonts w:ascii="Times New Roman" w:hAnsi="Times New Roman"/>
          <w:sz w:val="28"/>
          <w:szCs w:val="28"/>
        </w:rPr>
        <w:t xml:space="preserve">редложить </w:t>
      </w:r>
      <w:r w:rsidR="00F2665A" w:rsidRPr="00AC2BF3">
        <w:rPr>
          <w:rFonts w:ascii="Times New Roman" w:hAnsi="Times New Roman"/>
          <w:sz w:val="28"/>
          <w:szCs w:val="28"/>
        </w:rPr>
        <w:t>методику</w:t>
      </w:r>
      <w:r w:rsidR="00D043C0" w:rsidRPr="00AC2BF3">
        <w:rPr>
          <w:rFonts w:ascii="Times New Roman" w:hAnsi="Times New Roman"/>
          <w:sz w:val="28"/>
          <w:szCs w:val="28"/>
        </w:rPr>
        <w:t xml:space="preserve"> </w:t>
      </w:r>
      <w:r w:rsidR="009B6861">
        <w:rPr>
          <w:rFonts w:ascii="Times New Roman" w:hAnsi="Times New Roman"/>
          <w:sz w:val="28"/>
          <w:szCs w:val="28"/>
          <w:lang w:val="ru-RU"/>
        </w:rPr>
        <w:t>разработки стратегического</w:t>
      </w:r>
      <w:r w:rsidR="00D043C0" w:rsidRPr="00AC2BF3">
        <w:rPr>
          <w:rFonts w:ascii="Times New Roman" w:hAnsi="Times New Roman"/>
          <w:sz w:val="28"/>
          <w:szCs w:val="28"/>
        </w:rPr>
        <w:t xml:space="preserve"> прогнозирования в развитии торгово-экономических отношений;</w:t>
      </w:r>
    </w:p>
    <w:p w:rsidR="00D043C0" w:rsidRPr="00AC2BF3" w:rsidRDefault="00EA5A0A" w:rsidP="00D043C0">
      <w:pPr>
        <w:pStyle w:val="af4"/>
        <w:numPr>
          <w:ilvl w:val="0"/>
          <w:numId w:val="7"/>
        </w:numPr>
        <w:spacing w:after="0" w:line="240" w:lineRule="auto"/>
        <w:jc w:val="both"/>
        <w:rPr>
          <w:rFonts w:ascii="Times New Roman" w:hAnsi="Times New Roman"/>
          <w:bCs/>
          <w:sz w:val="28"/>
          <w:szCs w:val="28"/>
        </w:rPr>
      </w:pPr>
      <w:r>
        <w:rPr>
          <w:rFonts w:ascii="Times New Roman" w:hAnsi="Times New Roman"/>
          <w:sz w:val="28"/>
          <w:szCs w:val="28"/>
          <w:lang w:val="ru-RU"/>
        </w:rPr>
        <w:t>р</w:t>
      </w:r>
      <w:r w:rsidR="00D043C0" w:rsidRPr="00AC2BF3">
        <w:rPr>
          <w:rFonts w:ascii="Times New Roman" w:hAnsi="Times New Roman"/>
          <w:sz w:val="28"/>
          <w:szCs w:val="28"/>
        </w:rPr>
        <w:t xml:space="preserve">азработать среднесрочный прогноз развития и перспективы совместного участия </w:t>
      </w:r>
      <w:r w:rsidR="00DE19EF">
        <w:rPr>
          <w:rFonts w:ascii="Times New Roman" w:hAnsi="Times New Roman"/>
          <w:sz w:val="28"/>
          <w:szCs w:val="28"/>
          <w:lang w:val="ru-RU"/>
        </w:rPr>
        <w:t>двух стран</w:t>
      </w:r>
      <w:r w:rsidR="00D043C0" w:rsidRPr="00AC2BF3">
        <w:rPr>
          <w:rFonts w:ascii="Times New Roman" w:hAnsi="Times New Roman"/>
          <w:sz w:val="28"/>
          <w:szCs w:val="28"/>
        </w:rPr>
        <w:t xml:space="preserve"> </w:t>
      </w:r>
      <w:r w:rsidR="00442A85">
        <w:rPr>
          <w:rFonts w:ascii="Times New Roman" w:hAnsi="Times New Roman"/>
          <w:sz w:val="28"/>
          <w:szCs w:val="28"/>
          <w:lang w:val="ru-RU"/>
        </w:rPr>
        <w:t>входящие</w:t>
      </w:r>
      <w:r w:rsidR="00DE19EF">
        <w:rPr>
          <w:rFonts w:ascii="Times New Roman" w:hAnsi="Times New Roman"/>
          <w:sz w:val="28"/>
          <w:szCs w:val="28"/>
          <w:lang w:val="ru-RU"/>
        </w:rPr>
        <w:t xml:space="preserve"> </w:t>
      </w:r>
      <w:r w:rsidR="004114D0">
        <w:rPr>
          <w:rFonts w:ascii="Times New Roman" w:hAnsi="Times New Roman"/>
          <w:sz w:val="28"/>
          <w:szCs w:val="28"/>
          <w:lang w:val="ru-RU"/>
        </w:rPr>
        <w:t xml:space="preserve">в </w:t>
      </w:r>
      <w:r w:rsidR="004114D0" w:rsidRPr="00AC2BF3">
        <w:rPr>
          <w:rFonts w:ascii="Times New Roman" w:hAnsi="Times New Roman"/>
          <w:sz w:val="28"/>
          <w:szCs w:val="28"/>
        </w:rPr>
        <w:t>ЕАЭС</w:t>
      </w:r>
      <w:r w:rsidR="00D043C0" w:rsidRPr="00AC2BF3">
        <w:rPr>
          <w:rFonts w:ascii="Times New Roman" w:hAnsi="Times New Roman"/>
          <w:sz w:val="28"/>
          <w:szCs w:val="28"/>
        </w:rPr>
        <w:t>.</w:t>
      </w:r>
    </w:p>
    <w:p w:rsidR="0089651A" w:rsidRDefault="0089651A" w:rsidP="0089651A">
      <w:pPr>
        <w:spacing w:after="0" w:line="240" w:lineRule="auto"/>
        <w:ind w:firstLine="720"/>
        <w:jc w:val="both"/>
        <w:rPr>
          <w:rFonts w:ascii="Times New Roman" w:eastAsia="Times New Roman" w:hAnsi="Times New Roman" w:cs="Times New Roman"/>
          <w:color w:val="000000"/>
          <w:sz w:val="28"/>
          <w:szCs w:val="28"/>
          <w:lang w:val="ky-KG" w:eastAsia="ru-RU"/>
        </w:rPr>
      </w:pPr>
      <w:r w:rsidRPr="00AC2BF3">
        <w:rPr>
          <w:rFonts w:ascii="Times New Roman" w:eastAsia="Calibri" w:hAnsi="Times New Roman" w:cs="Times New Roman"/>
          <w:b/>
          <w:bCs/>
          <w:sz w:val="28"/>
          <w:szCs w:val="28"/>
          <w:lang w:val="ky-KG" w:eastAsia="ru-RU"/>
        </w:rPr>
        <w:t>Научная новизна</w:t>
      </w:r>
      <w:r w:rsidR="00EA5A0A">
        <w:rPr>
          <w:rFonts w:ascii="Times New Roman" w:eastAsia="Calibri" w:hAnsi="Times New Roman" w:cs="Times New Roman"/>
          <w:b/>
          <w:bCs/>
          <w:sz w:val="28"/>
          <w:szCs w:val="28"/>
          <w:lang w:val="ky-KG" w:eastAsia="ru-RU"/>
        </w:rPr>
        <w:t xml:space="preserve"> полученных результатов</w:t>
      </w:r>
      <w:r w:rsidRPr="00AC2BF3">
        <w:rPr>
          <w:rFonts w:ascii="Times New Roman" w:eastAsia="Calibri" w:hAnsi="Times New Roman" w:cs="Times New Roman"/>
          <w:b/>
          <w:bCs/>
          <w:sz w:val="28"/>
          <w:szCs w:val="28"/>
          <w:lang w:val="ky-KG" w:eastAsia="ru-RU"/>
        </w:rPr>
        <w:t xml:space="preserve"> </w:t>
      </w:r>
      <w:r w:rsidRPr="00AC2BF3">
        <w:rPr>
          <w:rFonts w:ascii="Times New Roman" w:eastAsia="Times New Roman" w:hAnsi="Times New Roman" w:cs="Times New Roman"/>
          <w:color w:val="000000"/>
          <w:sz w:val="28"/>
          <w:szCs w:val="28"/>
          <w:lang w:eastAsia="ru-RU"/>
        </w:rPr>
        <w:t xml:space="preserve">заключается в </w:t>
      </w:r>
      <w:r w:rsidRPr="00AC2BF3">
        <w:rPr>
          <w:rFonts w:ascii="Times New Roman" w:eastAsia="Times New Roman" w:hAnsi="Times New Roman" w:cs="Times New Roman"/>
          <w:color w:val="000000"/>
          <w:sz w:val="28"/>
          <w:szCs w:val="28"/>
          <w:lang w:val="ky-KG" w:eastAsia="ru-RU"/>
        </w:rPr>
        <w:t>совершенствовании</w:t>
      </w:r>
      <w:r w:rsidRPr="00AC2BF3">
        <w:rPr>
          <w:rFonts w:ascii="Times New Roman" w:eastAsia="Times New Roman" w:hAnsi="Times New Roman" w:cs="Times New Roman"/>
          <w:color w:val="000000"/>
          <w:sz w:val="28"/>
          <w:szCs w:val="28"/>
          <w:lang w:eastAsia="ru-RU"/>
        </w:rPr>
        <w:t xml:space="preserve"> механизмов </w:t>
      </w:r>
      <w:r w:rsidRPr="00AC2BF3">
        <w:rPr>
          <w:rFonts w:ascii="Times New Roman" w:eastAsia="Times New Roman" w:hAnsi="Times New Roman" w:cs="Times New Roman"/>
          <w:color w:val="000000"/>
          <w:sz w:val="28"/>
          <w:szCs w:val="28"/>
          <w:lang w:val="ky-KG" w:eastAsia="ru-RU"/>
        </w:rPr>
        <w:t>расширения развития торгово-экономических отношений К</w:t>
      </w:r>
      <w:r w:rsidR="004F493C">
        <w:rPr>
          <w:rFonts w:ascii="Times New Roman" w:eastAsia="Times New Roman" w:hAnsi="Times New Roman" w:cs="Times New Roman"/>
          <w:color w:val="000000"/>
          <w:sz w:val="28"/>
          <w:szCs w:val="28"/>
          <w:lang w:val="ky-KG" w:eastAsia="ru-RU"/>
        </w:rPr>
        <w:t>ыргызской Республикой и Республикой</w:t>
      </w:r>
      <w:r w:rsidRPr="00AC2BF3">
        <w:rPr>
          <w:rFonts w:ascii="Times New Roman" w:eastAsia="Times New Roman" w:hAnsi="Times New Roman" w:cs="Times New Roman"/>
          <w:color w:val="000000"/>
          <w:sz w:val="28"/>
          <w:szCs w:val="28"/>
          <w:lang w:val="ky-KG" w:eastAsia="ru-RU"/>
        </w:rPr>
        <w:t xml:space="preserve"> Казахстан. </w:t>
      </w:r>
    </w:p>
    <w:p w:rsidR="00EA5A0A" w:rsidRPr="00AC2BF3" w:rsidRDefault="00EA5A0A" w:rsidP="0089651A">
      <w:pPr>
        <w:spacing w:after="0" w:line="240" w:lineRule="auto"/>
        <w:ind w:firstLine="720"/>
        <w:jc w:val="both"/>
        <w:rPr>
          <w:rFonts w:ascii="Times New Roman" w:eastAsia="Calibri" w:hAnsi="Times New Roman" w:cs="Times New Roman"/>
          <w:bCs/>
          <w:sz w:val="28"/>
          <w:szCs w:val="28"/>
          <w:lang w:val="ky-KG" w:eastAsia="ru-RU"/>
        </w:rPr>
      </w:pPr>
      <w:r>
        <w:rPr>
          <w:rFonts w:ascii="Times New Roman" w:eastAsia="Times New Roman" w:hAnsi="Times New Roman" w:cs="Times New Roman"/>
          <w:color w:val="000000"/>
          <w:sz w:val="28"/>
          <w:szCs w:val="28"/>
          <w:lang w:val="ky-KG" w:eastAsia="ru-RU"/>
        </w:rPr>
        <w:t>В процессе исследования получены следующие научные результаты:</w:t>
      </w:r>
    </w:p>
    <w:p w:rsidR="0089651A" w:rsidRPr="00AC2BF3" w:rsidRDefault="0089651A" w:rsidP="0089651A">
      <w:pPr>
        <w:tabs>
          <w:tab w:val="left" w:pos="3495"/>
        </w:tabs>
        <w:spacing w:after="0" w:line="240" w:lineRule="auto"/>
        <w:ind w:firstLine="709"/>
        <w:jc w:val="both"/>
        <w:rPr>
          <w:rFonts w:ascii="Times New Roman" w:eastAsia="Calibri" w:hAnsi="Times New Roman" w:cs="Times New Roman"/>
          <w:bCs/>
          <w:sz w:val="28"/>
          <w:szCs w:val="28"/>
        </w:rPr>
      </w:pPr>
      <w:r w:rsidRPr="00AC2BF3">
        <w:rPr>
          <w:rFonts w:ascii="Times New Roman" w:eastAsia="Calibri" w:hAnsi="Times New Roman" w:cs="Times New Roman"/>
          <w:bCs/>
          <w:sz w:val="28"/>
          <w:szCs w:val="28"/>
        </w:rPr>
        <w:t>- обоснован теоретико-методический подход к международным торгово-экономическим отношениям, ее сущности, понятию, формам и факторам;</w:t>
      </w:r>
    </w:p>
    <w:p w:rsidR="0089651A" w:rsidRPr="00AC2BF3" w:rsidRDefault="0089651A" w:rsidP="0089651A">
      <w:pPr>
        <w:tabs>
          <w:tab w:val="left" w:pos="3495"/>
        </w:tabs>
        <w:spacing w:after="0" w:line="240" w:lineRule="auto"/>
        <w:ind w:firstLine="709"/>
        <w:jc w:val="both"/>
        <w:rPr>
          <w:rFonts w:ascii="Times New Roman" w:eastAsia="Calibri" w:hAnsi="Times New Roman" w:cs="Times New Roman"/>
          <w:bCs/>
          <w:sz w:val="28"/>
          <w:szCs w:val="28"/>
        </w:rPr>
      </w:pPr>
      <w:r w:rsidRPr="00AC2BF3">
        <w:rPr>
          <w:rFonts w:ascii="Times New Roman" w:eastAsia="Calibri" w:hAnsi="Times New Roman" w:cs="Times New Roman"/>
          <w:bCs/>
          <w:sz w:val="28"/>
          <w:szCs w:val="28"/>
        </w:rPr>
        <w:t>- определены и систематизированы цели, предпосылки, формы, этапы и преимущества развития торгов</w:t>
      </w:r>
      <w:r w:rsidR="007B7371">
        <w:rPr>
          <w:rFonts w:ascii="Times New Roman" w:eastAsia="Calibri" w:hAnsi="Times New Roman" w:cs="Times New Roman"/>
          <w:bCs/>
          <w:sz w:val="28"/>
          <w:szCs w:val="28"/>
        </w:rPr>
        <w:t>о-экономических отношений стран;</w:t>
      </w:r>
    </w:p>
    <w:p w:rsidR="0089651A" w:rsidRPr="00AC2BF3" w:rsidRDefault="00EA5A0A" w:rsidP="00EA5A0A">
      <w:pPr>
        <w:tabs>
          <w:tab w:val="left" w:pos="993"/>
        </w:tabs>
        <w:spacing w:after="0" w:line="240" w:lineRule="auto"/>
        <w:ind w:left="709"/>
        <w:contextualSpacing/>
        <w:jc w:val="both"/>
        <w:rPr>
          <w:rFonts w:ascii="Times New Roman" w:eastAsia="Calibri" w:hAnsi="Times New Roman" w:cs="Times New Roman"/>
          <w:bCs/>
          <w:sz w:val="28"/>
          <w:szCs w:val="28"/>
          <w:lang w:val="ky-KG"/>
        </w:rPr>
      </w:pPr>
      <w:r>
        <w:rPr>
          <w:rFonts w:ascii="Times New Roman" w:eastAsia="Calibri" w:hAnsi="Times New Roman" w:cs="Times New Roman"/>
          <w:bCs/>
          <w:sz w:val="28"/>
          <w:szCs w:val="28"/>
        </w:rPr>
        <w:t xml:space="preserve">- </w:t>
      </w:r>
      <w:r w:rsidR="0089651A" w:rsidRPr="00AC2BF3">
        <w:rPr>
          <w:rFonts w:ascii="Times New Roman" w:eastAsia="Calibri" w:hAnsi="Times New Roman" w:cs="Times New Roman"/>
          <w:bCs/>
          <w:sz w:val="28"/>
          <w:szCs w:val="28"/>
        </w:rPr>
        <w:t>изучен мировой опыт зарубежных стран в обеспечении устойчивого развития экономики в интеграционных условиях;</w:t>
      </w:r>
      <w:r w:rsidR="0089651A" w:rsidRPr="00AC2BF3">
        <w:rPr>
          <w:rFonts w:ascii="Times New Roman" w:eastAsia="Calibri" w:hAnsi="Times New Roman" w:cs="Times New Roman"/>
          <w:sz w:val="28"/>
          <w:szCs w:val="28"/>
        </w:rPr>
        <w:t xml:space="preserve"> </w:t>
      </w:r>
    </w:p>
    <w:p w:rsidR="0089651A" w:rsidRPr="00AC2BF3" w:rsidRDefault="0089651A" w:rsidP="0089651A">
      <w:pPr>
        <w:tabs>
          <w:tab w:val="left" w:pos="3495"/>
        </w:tabs>
        <w:spacing w:after="0" w:line="240" w:lineRule="auto"/>
        <w:ind w:firstLine="709"/>
        <w:jc w:val="both"/>
        <w:rPr>
          <w:rFonts w:ascii="Times New Roman" w:eastAsia="Calibri" w:hAnsi="Times New Roman" w:cs="Times New Roman"/>
          <w:bCs/>
          <w:sz w:val="28"/>
          <w:szCs w:val="28"/>
        </w:rPr>
      </w:pPr>
      <w:r w:rsidRPr="00AC2BF3">
        <w:rPr>
          <w:rFonts w:ascii="Times New Roman" w:eastAsia="Calibri" w:hAnsi="Times New Roman" w:cs="Times New Roman"/>
          <w:bCs/>
          <w:sz w:val="28"/>
          <w:szCs w:val="28"/>
        </w:rPr>
        <w:lastRenderedPageBreak/>
        <w:t>- выявлены положительные и отрицательные тенденции в развитии интеграции торгово-экономических отношений Кыргызстана и Казахстана, дан   комплексный анализ и оценка;</w:t>
      </w:r>
    </w:p>
    <w:p w:rsidR="0089651A" w:rsidRPr="00AC2BF3" w:rsidRDefault="00EA5A0A" w:rsidP="0089651A">
      <w:pPr>
        <w:tabs>
          <w:tab w:val="left" w:pos="3495"/>
        </w:tabs>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w:t>
      </w:r>
      <w:r w:rsidR="0089651A" w:rsidRPr="00AC2BF3">
        <w:rPr>
          <w:rFonts w:ascii="Times New Roman" w:eastAsia="Calibri" w:hAnsi="Times New Roman" w:cs="Times New Roman"/>
          <w:bCs/>
          <w:sz w:val="28"/>
          <w:szCs w:val="28"/>
        </w:rPr>
        <w:t>определены приоритетные направления в развитии торгово-экономических отношений двух стран;</w:t>
      </w:r>
    </w:p>
    <w:p w:rsidR="0089651A" w:rsidRPr="00AC2BF3" w:rsidRDefault="00EA5A0A" w:rsidP="0089651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89651A" w:rsidRPr="00AC2BF3">
        <w:rPr>
          <w:rFonts w:ascii="Times New Roman" w:eastAsia="Calibri" w:hAnsi="Times New Roman" w:cs="Times New Roman"/>
          <w:sz w:val="28"/>
          <w:szCs w:val="28"/>
        </w:rPr>
        <w:t xml:space="preserve">предложена </w:t>
      </w:r>
      <w:r w:rsidR="00DE19EF">
        <w:rPr>
          <w:rFonts w:ascii="Times New Roman" w:hAnsi="Times New Roman"/>
          <w:sz w:val="28"/>
          <w:szCs w:val="28"/>
        </w:rPr>
        <w:t>методика</w:t>
      </w:r>
      <w:r w:rsidR="00DE19EF" w:rsidRPr="00AC2BF3">
        <w:rPr>
          <w:rFonts w:ascii="Times New Roman" w:hAnsi="Times New Roman"/>
          <w:sz w:val="28"/>
          <w:szCs w:val="28"/>
        </w:rPr>
        <w:t xml:space="preserve"> </w:t>
      </w:r>
      <w:r w:rsidR="00DE19EF" w:rsidRPr="009B6861">
        <w:rPr>
          <w:rFonts w:ascii="Times New Roman" w:hAnsi="Times New Roman"/>
          <w:sz w:val="28"/>
          <w:szCs w:val="28"/>
        </w:rPr>
        <w:t>разработки с</w:t>
      </w:r>
      <w:r w:rsidR="00DE19EF" w:rsidRPr="00AC2BF3">
        <w:rPr>
          <w:rFonts w:ascii="Times New Roman" w:hAnsi="Times New Roman"/>
          <w:sz w:val="28"/>
          <w:szCs w:val="28"/>
        </w:rPr>
        <w:t>т</w:t>
      </w:r>
      <w:r w:rsidR="007B7371">
        <w:rPr>
          <w:rFonts w:ascii="Times New Roman" w:hAnsi="Times New Roman"/>
          <w:sz w:val="28"/>
          <w:szCs w:val="28"/>
        </w:rPr>
        <w:t xml:space="preserve">ратегического прогнозирования </w:t>
      </w:r>
      <w:r w:rsidR="00DE19EF" w:rsidRPr="00AC2BF3">
        <w:rPr>
          <w:rFonts w:ascii="Times New Roman" w:hAnsi="Times New Roman"/>
          <w:sz w:val="28"/>
          <w:szCs w:val="28"/>
        </w:rPr>
        <w:t>развитии торгово-экономических отношений</w:t>
      </w:r>
      <w:r w:rsidR="0089651A" w:rsidRPr="00AC2BF3">
        <w:rPr>
          <w:rFonts w:ascii="Times New Roman" w:eastAsia="Calibri" w:hAnsi="Times New Roman" w:cs="Times New Roman"/>
          <w:sz w:val="28"/>
          <w:szCs w:val="28"/>
        </w:rPr>
        <w:t xml:space="preserve">; </w:t>
      </w:r>
    </w:p>
    <w:p w:rsidR="0089651A" w:rsidRPr="00AC2BF3" w:rsidRDefault="00EA5A0A" w:rsidP="00EA5A0A">
      <w:pPr>
        <w:tabs>
          <w:tab w:val="left" w:pos="993"/>
        </w:tabs>
        <w:spacing w:after="0" w:line="240" w:lineRule="auto"/>
        <w:ind w:left="709"/>
        <w:contextualSpacing/>
        <w:jc w:val="both"/>
        <w:rPr>
          <w:rFonts w:ascii="Times New Roman" w:eastAsia="Calibri" w:hAnsi="Times New Roman" w:cs="Times New Roman"/>
          <w:bCs/>
          <w:sz w:val="28"/>
          <w:szCs w:val="28"/>
          <w:lang w:val="ky-KG"/>
        </w:rPr>
      </w:pPr>
      <w:r>
        <w:rPr>
          <w:rFonts w:ascii="Times New Roman" w:eastAsia="Calibri" w:hAnsi="Times New Roman" w:cs="Times New Roman"/>
          <w:sz w:val="28"/>
          <w:szCs w:val="28"/>
        </w:rPr>
        <w:t xml:space="preserve">- </w:t>
      </w:r>
      <w:r w:rsidR="0089651A" w:rsidRPr="00AC2BF3">
        <w:rPr>
          <w:rFonts w:ascii="Times New Roman" w:eastAsia="Calibri" w:hAnsi="Times New Roman" w:cs="Times New Roman"/>
          <w:sz w:val="28"/>
          <w:szCs w:val="28"/>
        </w:rPr>
        <w:t>разработан среднесрочный прогноз раз</w:t>
      </w:r>
      <w:r w:rsidR="00E27A21">
        <w:rPr>
          <w:rFonts w:ascii="Times New Roman" w:eastAsia="Calibri" w:hAnsi="Times New Roman" w:cs="Times New Roman"/>
          <w:sz w:val="28"/>
          <w:szCs w:val="28"/>
        </w:rPr>
        <w:t xml:space="preserve">вития и перспективы совместного </w:t>
      </w:r>
      <w:r w:rsidR="0089651A" w:rsidRPr="00AC2BF3">
        <w:rPr>
          <w:rFonts w:ascii="Times New Roman" w:eastAsia="Calibri" w:hAnsi="Times New Roman" w:cs="Times New Roman"/>
          <w:sz w:val="28"/>
          <w:szCs w:val="28"/>
        </w:rPr>
        <w:t xml:space="preserve">участия </w:t>
      </w:r>
      <w:r w:rsidR="00AB23E8">
        <w:rPr>
          <w:rFonts w:ascii="Times New Roman" w:eastAsia="Calibri" w:hAnsi="Times New Roman" w:cs="Times New Roman"/>
          <w:sz w:val="28"/>
          <w:szCs w:val="28"/>
        </w:rPr>
        <w:t>двух стран, входящих в</w:t>
      </w:r>
      <w:r w:rsidR="0089651A" w:rsidRPr="00AC2BF3">
        <w:rPr>
          <w:rFonts w:ascii="Times New Roman" w:eastAsia="Calibri" w:hAnsi="Times New Roman" w:cs="Times New Roman"/>
          <w:sz w:val="28"/>
          <w:szCs w:val="28"/>
        </w:rPr>
        <w:t xml:space="preserve"> ЕАЭС.</w:t>
      </w:r>
    </w:p>
    <w:p w:rsidR="0089651A" w:rsidRPr="00AC2BF3" w:rsidRDefault="0089651A" w:rsidP="0089651A">
      <w:pPr>
        <w:spacing w:after="0" w:line="240" w:lineRule="auto"/>
        <w:ind w:firstLine="709"/>
        <w:jc w:val="both"/>
        <w:rPr>
          <w:rFonts w:ascii="Times New Roman" w:eastAsia="Calibri" w:hAnsi="Times New Roman" w:cs="Times New Roman"/>
          <w:bCs/>
          <w:sz w:val="28"/>
          <w:szCs w:val="28"/>
          <w:lang w:val="ky-KG"/>
        </w:rPr>
      </w:pPr>
      <w:r w:rsidRPr="00AC2BF3">
        <w:rPr>
          <w:rFonts w:ascii="Times New Roman" w:eastAsia="Calibri" w:hAnsi="Times New Roman" w:cs="Times New Roman"/>
          <w:b/>
          <w:bCs/>
          <w:sz w:val="28"/>
          <w:szCs w:val="28"/>
          <w:lang w:val="ky-KG"/>
        </w:rPr>
        <w:t>П</w:t>
      </w:r>
      <w:proofErr w:type="spellStart"/>
      <w:r w:rsidRPr="00AC2BF3">
        <w:rPr>
          <w:rFonts w:ascii="Times New Roman" w:eastAsia="Calibri" w:hAnsi="Times New Roman" w:cs="Times New Roman"/>
          <w:b/>
          <w:bCs/>
          <w:sz w:val="28"/>
          <w:szCs w:val="28"/>
        </w:rPr>
        <w:t>рактическая</w:t>
      </w:r>
      <w:proofErr w:type="spellEnd"/>
      <w:r w:rsidRPr="00AC2BF3">
        <w:rPr>
          <w:rFonts w:ascii="Times New Roman" w:eastAsia="Calibri" w:hAnsi="Times New Roman" w:cs="Times New Roman"/>
          <w:b/>
          <w:bCs/>
          <w:sz w:val="28"/>
          <w:szCs w:val="28"/>
        </w:rPr>
        <w:t xml:space="preserve"> значимость </w:t>
      </w:r>
      <w:r w:rsidR="00EA5A0A">
        <w:rPr>
          <w:rFonts w:ascii="Times New Roman" w:eastAsia="Calibri" w:hAnsi="Times New Roman" w:cs="Times New Roman"/>
          <w:b/>
          <w:bCs/>
          <w:sz w:val="28"/>
          <w:szCs w:val="28"/>
          <w:lang w:val="ky-KG"/>
        </w:rPr>
        <w:t>полученных результатов</w:t>
      </w:r>
      <w:r w:rsidR="00EA5A0A">
        <w:rPr>
          <w:rFonts w:ascii="Times New Roman" w:eastAsia="Calibri" w:hAnsi="Times New Roman" w:cs="Times New Roman"/>
          <w:bCs/>
          <w:sz w:val="28"/>
          <w:szCs w:val="28"/>
          <w:lang w:val="ky-KG"/>
        </w:rPr>
        <w:t xml:space="preserve"> заключается в том, что разработанные и обоснованные подходы к</w:t>
      </w:r>
      <w:r w:rsidR="00B00CC7">
        <w:rPr>
          <w:rFonts w:ascii="Times New Roman" w:eastAsia="Calibri" w:hAnsi="Times New Roman" w:cs="Times New Roman"/>
          <w:bCs/>
          <w:sz w:val="28"/>
          <w:szCs w:val="28"/>
          <w:lang w:val="ky-KG"/>
        </w:rPr>
        <w:t xml:space="preserve"> анализу </w:t>
      </w:r>
      <w:r w:rsidRPr="00AC2BF3">
        <w:rPr>
          <w:rFonts w:ascii="Times New Roman" w:eastAsia="Calibri" w:hAnsi="Times New Roman" w:cs="Times New Roman"/>
          <w:bCs/>
          <w:sz w:val="28"/>
          <w:szCs w:val="28"/>
          <w:lang w:val="ky-KG"/>
        </w:rPr>
        <w:t>торгово-экономических отношений Кыргызстана и Казахстана как участников  стран ЕАЭС могут быть  использованы органами государственного управления при составлении и реализации  государственных программ, направленных на формирование потенциала и стратегического развития, практической деятельности экспортоориентированны</w:t>
      </w:r>
      <w:r w:rsidR="007B7371">
        <w:rPr>
          <w:rFonts w:ascii="Times New Roman" w:eastAsia="Calibri" w:hAnsi="Times New Roman" w:cs="Times New Roman"/>
          <w:bCs/>
          <w:sz w:val="28"/>
          <w:szCs w:val="28"/>
          <w:lang w:val="ky-KG"/>
        </w:rPr>
        <w:t>х предприятий, фирм и  компаний,</w:t>
      </w:r>
      <w:r w:rsidR="00EA5A0A">
        <w:rPr>
          <w:rFonts w:ascii="Times New Roman" w:eastAsia="Calibri" w:hAnsi="Times New Roman" w:cs="Times New Roman"/>
          <w:bCs/>
          <w:sz w:val="28"/>
          <w:szCs w:val="28"/>
          <w:lang w:val="ky-KG"/>
        </w:rPr>
        <w:t xml:space="preserve"> также материалы</w:t>
      </w:r>
      <w:r w:rsidR="00B00CC7">
        <w:rPr>
          <w:rFonts w:ascii="Times New Roman" w:eastAsia="Calibri" w:hAnsi="Times New Roman" w:cs="Times New Roman"/>
          <w:bCs/>
          <w:sz w:val="28"/>
          <w:szCs w:val="28"/>
          <w:lang w:val="ky-KG"/>
        </w:rPr>
        <w:t xml:space="preserve"> диссертации</w:t>
      </w:r>
      <w:r w:rsidR="00D4348D">
        <w:rPr>
          <w:rFonts w:ascii="Times New Roman" w:eastAsia="Calibri" w:hAnsi="Times New Roman" w:cs="Times New Roman"/>
          <w:bCs/>
          <w:sz w:val="28"/>
          <w:szCs w:val="28"/>
          <w:lang w:val="ky-KG"/>
        </w:rPr>
        <w:t xml:space="preserve"> могут быть </w:t>
      </w:r>
      <w:r w:rsidR="00B00CC7">
        <w:rPr>
          <w:rFonts w:ascii="Times New Roman" w:eastAsia="Calibri" w:hAnsi="Times New Roman" w:cs="Times New Roman"/>
          <w:bCs/>
          <w:sz w:val="28"/>
          <w:szCs w:val="28"/>
          <w:lang w:val="ky-KG"/>
        </w:rPr>
        <w:t xml:space="preserve">использованы </w:t>
      </w:r>
      <w:r w:rsidR="00D4348D">
        <w:rPr>
          <w:rFonts w:ascii="Times New Roman" w:eastAsia="Calibri" w:hAnsi="Times New Roman" w:cs="Times New Roman"/>
          <w:bCs/>
          <w:sz w:val="28"/>
          <w:szCs w:val="28"/>
          <w:lang w:val="ky-KG"/>
        </w:rPr>
        <w:t xml:space="preserve">в </w:t>
      </w:r>
      <w:r w:rsidR="00B00CC7">
        <w:rPr>
          <w:rFonts w:ascii="Times New Roman" w:eastAsia="Calibri" w:hAnsi="Times New Roman" w:cs="Times New Roman"/>
          <w:bCs/>
          <w:sz w:val="28"/>
          <w:szCs w:val="28"/>
          <w:lang w:val="ky-KG"/>
        </w:rPr>
        <w:t>процессе препода</w:t>
      </w:r>
      <w:r w:rsidRPr="00AC2BF3">
        <w:rPr>
          <w:rFonts w:ascii="Times New Roman" w:eastAsia="Calibri" w:hAnsi="Times New Roman" w:cs="Times New Roman"/>
          <w:bCs/>
          <w:sz w:val="28"/>
          <w:szCs w:val="28"/>
          <w:lang w:val="ky-KG"/>
        </w:rPr>
        <w:t>вания</w:t>
      </w:r>
      <w:r w:rsidR="00B00CC7">
        <w:rPr>
          <w:rFonts w:ascii="Times New Roman" w:eastAsia="Calibri" w:hAnsi="Times New Roman" w:cs="Times New Roman"/>
          <w:bCs/>
          <w:sz w:val="28"/>
          <w:szCs w:val="28"/>
          <w:lang w:val="ky-KG"/>
        </w:rPr>
        <w:t xml:space="preserve"> таких</w:t>
      </w:r>
      <w:r w:rsidRPr="00AC2BF3">
        <w:rPr>
          <w:rFonts w:ascii="Times New Roman" w:eastAsia="Calibri" w:hAnsi="Times New Roman" w:cs="Times New Roman"/>
          <w:bCs/>
          <w:sz w:val="28"/>
          <w:szCs w:val="28"/>
          <w:lang w:val="ky-KG"/>
        </w:rPr>
        <w:t xml:space="preserve"> дици</w:t>
      </w:r>
      <w:r w:rsidR="004416FD" w:rsidRPr="00AC2BF3">
        <w:rPr>
          <w:rFonts w:ascii="Times New Roman" w:eastAsia="Calibri" w:hAnsi="Times New Roman" w:cs="Times New Roman"/>
          <w:bCs/>
          <w:sz w:val="28"/>
          <w:szCs w:val="28"/>
          <w:lang w:val="ky-KG"/>
        </w:rPr>
        <w:t>плин</w:t>
      </w:r>
      <w:r w:rsidR="00B00CC7">
        <w:rPr>
          <w:rFonts w:ascii="Times New Roman" w:eastAsia="Calibri" w:hAnsi="Times New Roman" w:cs="Times New Roman"/>
          <w:bCs/>
          <w:sz w:val="28"/>
          <w:szCs w:val="28"/>
          <w:lang w:val="ky-KG"/>
        </w:rPr>
        <w:t xml:space="preserve">, как </w:t>
      </w:r>
      <w:r w:rsidR="004416FD" w:rsidRPr="00AC2BF3">
        <w:rPr>
          <w:rFonts w:ascii="Times New Roman" w:eastAsia="Calibri" w:hAnsi="Times New Roman" w:cs="Times New Roman"/>
          <w:bCs/>
          <w:sz w:val="28"/>
          <w:szCs w:val="28"/>
          <w:lang w:val="ky-KG"/>
        </w:rPr>
        <w:t xml:space="preserve">  “Мировая экономика”,</w:t>
      </w:r>
      <w:r w:rsidR="007B7371">
        <w:rPr>
          <w:rFonts w:ascii="Times New Roman" w:eastAsia="Calibri" w:hAnsi="Times New Roman" w:cs="Times New Roman"/>
          <w:bCs/>
          <w:sz w:val="28"/>
          <w:szCs w:val="28"/>
          <w:lang w:val="ky-KG"/>
        </w:rPr>
        <w:t xml:space="preserve"> </w:t>
      </w:r>
      <w:r w:rsidRPr="00AC2BF3">
        <w:rPr>
          <w:rFonts w:ascii="Times New Roman" w:eastAsia="Calibri" w:hAnsi="Times New Roman" w:cs="Times New Roman"/>
          <w:bCs/>
          <w:sz w:val="28"/>
          <w:szCs w:val="28"/>
          <w:lang w:val="ky-KG"/>
        </w:rPr>
        <w:t>“Государств</w:t>
      </w:r>
      <w:r w:rsidR="007B7371">
        <w:rPr>
          <w:rFonts w:ascii="Times New Roman" w:eastAsia="Calibri" w:hAnsi="Times New Roman" w:cs="Times New Roman"/>
          <w:bCs/>
          <w:sz w:val="28"/>
          <w:szCs w:val="28"/>
          <w:lang w:val="ky-KG"/>
        </w:rPr>
        <w:t xml:space="preserve">енное регулирование экономики”, </w:t>
      </w:r>
      <w:r w:rsidRPr="00AC2BF3">
        <w:rPr>
          <w:rFonts w:ascii="Times New Roman" w:eastAsia="Calibri" w:hAnsi="Times New Roman" w:cs="Times New Roman"/>
          <w:bCs/>
          <w:sz w:val="28"/>
          <w:szCs w:val="28"/>
          <w:lang w:val="ky-KG"/>
        </w:rPr>
        <w:t>“Внешнеэкономическая деятельность”</w:t>
      </w:r>
      <w:r w:rsidR="007B7371">
        <w:rPr>
          <w:rFonts w:ascii="Times New Roman" w:eastAsia="Calibri" w:hAnsi="Times New Roman" w:cs="Times New Roman"/>
          <w:bCs/>
          <w:sz w:val="28"/>
          <w:szCs w:val="28"/>
          <w:lang w:val="ky-KG"/>
        </w:rPr>
        <w:t xml:space="preserve">, а </w:t>
      </w:r>
      <w:r w:rsidR="00B00CC7">
        <w:rPr>
          <w:rFonts w:ascii="Times New Roman" w:eastAsia="Calibri" w:hAnsi="Times New Roman" w:cs="Times New Roman"/>
          <w:bCs/>
          <w:sz w:val="28"/>
          <w:szCs w:val="28"/>
          <w:lang w:val="ky-KG"/>
        </w:rPr>
        <w:t>также “Макроэкономическое планирование и пронозирование”</w:t>
      </w:r>
      <w:r w:rsidRPr="00AC2BF3">
        <w:rPr>
          <w:rFonts w:ascii="Times New Roman" w:eastAsia="Calibri" w:hAnsi="Times New Roman" w:cs="Times New Roman"/>
          <w:bCs/>
          <w:sz w:val="28"/>
          <w:szCs w:val="28"/>
          <w:lang w:val="ky-KG"/>
        </w:rPr>
        <w:t xml:space="preserve"> в высших учебных заведениях.</w:t>
      </w:r>
      <w:r w:rsidR="0082059C">
        <w:rPr>
          <w:rFonts w:ascii="Times New Roman" w:eastAsia="Calibri" w:hAnsi="Times New Roman" w:cs="Times New Roman"/>
          <w:bCs/>
          <w:sz w:val="28"/>
          <w:szCs w:val="28"/>
          <w:lang w:val="ky-KG"/>
        </w:rPr>
        <w:t xml:space="preserve"> </w:t>
      </w:r>
    </w:p>
    <w:p w:rsidR="0089651A" w:rsidRPr="00AC2BF3" w:rsidRDefault="0089651A" w:rsidP="0089651A">
      <w:pPr>
        <w:spacing w:after="0" w:line="240" w:lineRule="auto"/>
        <w:ind w:firstLine="709"/>
        <w:jc w:val="both"/>
        <w:rPr>
          <w:rFonts w:ascii="Times New Roman" w:eastAsia="Calibri" w:hAnsi="Times New Roman" w:cs="Times New Roman"/>
          <w:bCs/>
          <w:sz w:val="28"/>
          <w:szCs w:val="28"/>
          <w:lang w:val="ky-KG"/>
        </w:rPr>
      </w:pPr>
      <w:r w:rsidRPr="00AC2BF3">
        <w:rPr>
          <w:rFonts w:ascii="Times New Roman" w:eastAsia="Calibri" w:hAnsi="Times New Roman" w:cs="Times New Roman"/>
          <w:b/>
          <w:bCs/>
          <w:sz w:val="28"/>
          <w:szCs w:val="28"/>
          <w:lang w:val="ky-KG"/>
        </w:rPr>
        <w:t>Э</w:t>
      </w:r>
      <w:proofErr w:type="spellStart"/>
      <w:r w:rsidRPr="00AC2BF3">
        <w:rPr>
          <w:rFonts w:ascii="Times New Roman" w:eastAsia="Calibri" w:hAnsi="Times New Roman" w:cs="Times New Roman"/>
          <w:b/>
          <w:bCs/>
          <w:sz w:val="28"/>
          <w:szCs w:val="28"/>
        </w:rPr>
        <w:t>кономическая</w:t>
      </w:r>
      <w:proofErr w:type="spellEnd"/>
      <w:r w:rsidRPr="00AC2BF3">
        <w:rPr>
          <w:rFonts w:ascii="Times New Roman" w:eastAsia="Calibri" w:hAnsi="Times New Roman" w:cs="Times New Roman"/>
          <w:b/>
          <w:bCs/>
          <w:sz w:val="28"/>
          <w:szCs w:val="28"/>
        </w:rPr>
        <w:t xml:space="preserve"> значимость</w:t>
      </w:r>
      <w:r w:rsidR="004F493C">
        <w:rPr>
          <w:rFonts w:ascii="Times New Roman" w:eastAsia="Calibri" w:hAnsi="Times New Roman" w:cs="Times New Roman"/>
          <w:b/>
          <w:bCs/>
          <w:sz w:val="28"/>
          <w:szCs w:val="28"/>
        </w:rPr>
        <w:t xml:space="preserve"> полученных результатов</w:t>
      </w:r>
      <w:r w:rsidRPr="00AC2BF3">
        <w:rPr>
          <w:rFonts w:ascii="Times New Roman" w:eastAsia="Calibri" w:hAnsi="Times New Roman" w:cs="Times New Roman"/>
          <w:b/>
          <w:bCs/>
          <w:sz w:val="28"/>
          <w:szCs w:val="28"/>
        </w:rPr>
        <w:t xml:space="preserve"> </w:t>
      </w:r>
      <w:r w:rsidRPr="004F493C">
        <w:rPr>
          <w:rFonts w:ascii="Times New Roman" w:eastAsia="Calibri" w:hAnsi="Times New Roman" w:cs="Times New Roman"/>
          <w:bCs/>
          <w:sz w:val="28"/>
          <w:szCs w:val="28"/>
        </w:rPr>
        <w:t>исследования</w:t>
      </w:r>
      <w:r w:rsidR="004F493C">
        <w:rPr>
          <w:rFonts w:ascii="Times New Roman" w:eastAsia="Calibri" w:hAnsi="Times New Roman" w:cs="Times New Roman"/>
          <w:bCs/>
          <w:sz w:val="28"/>
          <w:szCs w:val="28"/>
        </w:rPr>
        <w:t xml:space="preserve"> заключается в том, что и</w:t>
      </w:r>
      <w:r w:rsidR="006D057A">
        <w:rPr>
          <w:rFonts w:ascii="Times New Roman" w:eastAsia="Calibri" w:hAnsi="Times New Roman" w:cs="Times New Roman"/>
          <w:bCs/>
          <w:sz w:val="28"/>
          <w:szCs w:val="28"/>
        </w:rPr>
        <w:t xml:space="preserve">сследование может </w:t>
      </w:r>
      <w:r w:rsidR="006D057A" w:rsidRPr="00AC2BF3">
        <w:rPr>
          <w:rFonts w:ascii="Times New Roman" w:eastAsia="Calibri" w:hAnsi="Times New Roman" w:cs="Times New Roman"/>
          <w:bCs/>
          <w:sz w:val="28"/>
          <w:szCs w:val="28"/>
          <w:lang w:val="ky-KG"/>
        </w:rPr>
        <w:t>способствовать расширению торгово-экономических отношений между двумя странами, укреплению кокурентоспособности отечественной продук</w:t>
      </w:r>
      <w:r w:rsidR="006D057A">
        <w:rPr>
          <w:rFonts w:ascii="Times New Roman" w:eastAsia="Calibri" w:hAnsi="Times New Roman" w:cs="Times New Roman"/>
          <w:bCs/>
          <w:sz w:val="28"/>
          <w:szCs w:val="28"/>
          <w:lang w:val="ky-KG"/>
        </w:rPr>
        <w:t>ции и услуг на рынке Казахстана</w:t>
      </w:r>
      <w:r w:rsidR="004F493C">
        <w:rPr>
          <w:rFonts w:ascii="Times New Roman" w:eastAsia="Calibri" w:hAnsi="Times New Roman" w:cs="Times New Roman"/>
          <w:bCs/>
          <w:sz w:val="28"/>
          <w:szCs w:val="28"/>
        </w:rPr>
        <w:t>, совершенствованию экспортной политики</w:t>
      </w:r>
      <w:r w:rsidR="00B00CC7">
        <w:rPr>
          <w:rFonts w:ascii="Times New Roman" w:eastAsia="Calibri" w:hAnsi="Times New Roman" w:cs="Times New Roman"/>
          <w:bCs/>
          <w:sz w:val="28"/>
          <w:szCs w:val="28"/>
        </w:rPr>
        <w:t xml:space="preserve"> Кыргызстана</w:t>
      </w:r>
      <w:r w:rsidR="004F493C">
        <w:rPr>
          <w:rFonts w:ascii="Times New Roman" w:eastAsia="Calibri" w:hAnsi="Times New Roman" w:cs="Times New Roman"/>
          <w:bCs/>
          <w:sz w:val="28"/>
          <w:szCs w:val="28"/>
        </w:rPr>
        <w:t xml:space="preserve"> и улучшению условий</w:t>
      </w:r>
      <w:r w:rsidR="006D057A">
        <w:rPr>
          <w:rFonts w:ascii="Times New Roman" w:eastAsia="Calibri" w:hAnsi="Times New Roman" w:cs="Times New Roman"/>
          <w:bCs/>
          <w:sz w:val="28"/>
          <w:szCs w:val="28"/>
        </w:rPr>
        <w:t xml:space="preserve"> доступа</w:t>
      </w:r>
      <w:r w:rsidR="00B00CC7">
        <w:rPr>
          <w:rFonts w:ascii="Times New Roman" w:eastAsia="Calibri" w:hAnsi="Times New Roman" w:cs="Times New Roman"/>
          <w:bCs/>
          <w:sz w:val="28"/>
          <w:szCs w:val="28"/>
        </w:rPr>
        <w:t xml:space="preserve"> продукции отечественных производителей на внешние рынки</w:t>
      </w:r>
      <w:r w:rsidR="004F493C">
        <w:rPr>
          <w:rFonts w:ascii="Times New Roman" w:eastAsia="Calibri" w:hAnsi="Times New Roman" w:cs="Times New Roman"/>
          <w:bCs/>
          <w:sz w:val="28"/>
          <w:szCs w:val="28"/>
        </w:rPr>
        <w:t xml:space="preserve">, устранение торговых и инвестиционных барьеров.   </w:t>
      </w:r>
    </w:p>
    <w:p w:rsidR="0089651A" w:rsidRPr="00AC2BF3" w:rsidRDefault="0089651A" w:rsidP="0089651A">
      <w:pPr>
        <w:spacing w:after="0" w:line="240" w:lineRule="auto"/>
        <w:jc w:val="both"/>
        <w:rPr>
          <w:rFonts w:ascii="Times New Roman" w:eastAsia="Calibri" w:hAnsi="Times New Roman" w:cs="Times New Roman"/>
          <w:b/>
          <w:bCs/>
          <w:sz w:val="28"/>
          <w:szCs w:val="28"/>
        </w:rPr>
      </w:pPr>
      <w:r w:rsidRPr="00AC2BF3">
        <w:rPr>
          <w:rFonts w:ascii="Times New Roman" w:eastAsia="Calibri" w:hAnsi="Times New Roman" w:cs="Times New Roman"/>
          <w:b/>
          <w:bCs/>
          <w:sz w:val="28"/>
          <w:szCs w:val="28"/>
        </w:rPr>
        <w:tab/>
        <w:t>Основные положения диссертации, выносимые на защиту:</w:t>
      </w:r>
    </w:p>
    <w:p w:rsidR="009B6861" w:rsidRDefault="009B6861" w:rsidP="009B6861">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результаты анализа и оценки, состояния внешнеторгового оборота ме</w:t>
      </w:r>
      <w:r w:rsidR="00616C1B">
        <w:rPr>
          <w:rFonts w:ascii="Times New Roman" w:eastAsia="Calibri" w:hAnsi="Times New Roman" w:cs="Times New Roman"/>
          <w:bCs/>
          <w:sz w:val="28"/>
          <w:szCs w:val="28"/>
        </w:rPr>
        <w:t>жду Кыргызстаном и Казахстаном характеризующие</w:t>
      </w:r>
      <w:r>
        <w:rPr>
          <w:rFonts w:ascii="Times New Roman" w:eastAsia="Calibri" w:hAnsi="Times New Roman" w:cs="Times New Roman"/>
          <w:bCs/>
          <w:sz w:val="28"/>
          <w:szCs w:val="28"/>
        </w:rPr>
        <w:t xml:space="preserve"> тенденцию снижения экспорта товаров в Казахстан </w:t>
      </w:r>
      <w:r w:rsidR="007D6C13">
        <w:rPr>
          <w:rFonts w:ascii="Times New Roman" w:eastAsia="Calibri" w:hAnsi="Times New Roman" w:cs="Times New Roman"/>
          <w:bCs/>
          <w:sz w:val="28"/>
          <w:szCs w:val="28"/>
        </w:rPr>
        <w:t>и</w:t>
      </w:r>
      <w:r w:rsidR="00AB4CD3">
        <w:rPr>
          <w:rFonts w:ascii="Times New Roman" w:eastAsia="Calibri" w:hAnsi="Times New Roman" w:cs="Times New Roman"/>
          <w:bCs/>
          <w:sz w:val="28"/>
          <w:szCs w:val="28"/>
        </w:rPr>
        <w:t xml:space="preserve"> позволяющие разработать</w:t>
      </w:r>
      <w:r w:rsidR="007D6C13">
        <w:rPr>
          <w:rFonts w:ascii="Times New Roman" w:eastAsia="Calibri" w:hAnsi="Times New Roman" w:cs="Times New Roman"/>
          <w:bCs/>
          <w:sz w:val="28"/>
          <w:szCs w:val="28"/>
        </w:rPr>
        <w:t xml:space="preserve"> среднесрочный прогноз </w:t>
      </w:r>
      <w:proofErr w:type="spellStart"/>
      <w:r w:rsidR="007D6C13">
        <w:rPr>
          <w:rFonts w:ascii="Times New Roman" w:eastAsia="Calibri" w:hAnsi="Times New Roman" w:cs="Times New Roman"/>
          <w:bCs/>
          <w:sz w:val="28"/>
          <w:szCs w:val="28"/>
        </w:rPr>
        <w:t>торгово</w:t>
      </w:r>
      <w:proofErr w:type="spellEnd"/>
      <w:r w:rsidR="007D6C13">
        <w:rPr>
          <w:rFonts w:ascii="Times New Roman" w:eastAsia="Calibri" w:hAnsi="Times New Roman" w:cs="Times New Roman"/>
          <w:bCs/>
          <w:sz w:val="28"/>
          <w:szCs w:val="28"/>
        </w:rPr>
        <w:t xml:space="preserve"> – экономических отношений между Кыргызстаном и Казахстаном;</w:t>
      </w:r>
    </w:p>
    <w:p w:rsidR="00AB4CD3" w:rsidRDefault="00AB4CD3" w:rsidP="009B686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Cs/>
          <w:sz w:val="28"/>
          <w:szCs w:val="28"/>
        </w:rPr>
        <w:t>- предложена схема по формированию данных и созданию электронного медиа портала экс</w:t>
      </w:r>
      <w:r w:rsidR="00D76A1B">
        <w:rPr>
          <w:rFonts w:ascii="Times New Roman" w:eastAsia="Calibri" w:hAnsi="Times New Roman" w:cs="Times New Roman"/>
          <w:bCs/>
          <w:sz w:val="28"/>
          <w:szCs w:val="28"/>
        </w:rPr>
        <w:t xml:space="preserve">портных товаров позволяющие </w:t>
      </w:r>
      <w:r>
        <w:rPr>
          <w:rFonts w:ascii="Times New Roman" w:eastAsia="Calibri" w:hAnsi="Times New Roman" w:cs="Times New Roman"/>
          <w:sz w:val="28"/>
          <w:szCs w:val="28"/>
        </w:rPr>
        <w:t>проводить</w:t>
      </w:r>
      <w:r w:rsidR="00D76A1B">
        <w:rPr>
          <w:rFonts w:ascii="Times New Roman" w:eastAsia="Calibri" w:hAnsi="Times New Roman" w:cs="Times New Roman"/>
          <w:sz w:val="28"/>
          <w:szCs w:val="28"/>
        </w:rPr>
        <w:t xml:space="preserve"> обо</w:t>
      </w:r>
      <w:r w:rsidR="00C27CE6">
        <w:rPr>
          <w:rFonts w:ascii="Times New Roman" w:eastAsia="Calibri" w:hAnsi="Times New Roman" w:cs="Times New Roman"/>
          <w:sz w:val="28"/>
          <w:szCs w:val="28"/>
        </w:rPr>
        <w:t>б</w:t>
      </w:r>
      <w:r w:rsidR="00D76A1B">
        <w:rPr>
          <w:rFonts w:ascii="Times New Roman" w:eastAsia="Calibri" w:hAnsi="Times New Roman" w:cs="Times New Roman"/>
          <w:sz w:val="28"/>
          <w:szCs w:val="28"/>
        </w:rPr>
        <w:t>щения и систематизацию</w:t>
      </w:r>
      <w:r w:rsidRPr="00FE039D">
        <w:rPr>
          <w:rFonts w:ascii="Times New Roman" w:eastAsia="Calibri" w:hAnsi="Times New Roman" w:cs="Times New Roman"/>
          <w:sz w:val="28"/>
          <w:szCs w:val="28"/>
        </w:rPr>
        <w:t xml:space="preserve"> информаци</w:t>
      </w:r>
      <w:r w:rsidR="00D76A1B">
        <w:rPr>
          <w:rFonts w:ascii="Times New Roman" w:eastAsia="Calibri" w:hAnsi="Times New Roman" w:cs="Times New Roman"/>
          <w:sz w:val="28"/>
          <w:szCs w:val="28"/>
        </w:rPr>
        <w:t>онных данных</w:t>
      </w:r>
      <w:r w:rsidRPr="00FE039D">
        <w:rPr>
          <w:rFonts w:ascii="Times New Roman" w:eastAsia="Calibri" w:hAnsi="Times New Roman" w:cs="Times New Roman"/>
          <w:sz w:val="28"/>
          <w:szCs w:val="28"/>
        </w:rPr>
        <w:t xml:space="preserve"> между </w:t>
      </w:r>
      <w:r>
        <w:rPr>
          <w:rFonts w:ascii="Times New Roman" w:eastAsia="Calibri" w:hAnsi="Times New Roman" w:cs="Times New Roman"/>
          <w:sz w:val="28"/>
          <w:szCs w:val="28"/>
        </w:rPr>
        <w:t>КР и РК;</w:t>
      </w:r>
    </w:p>
    <w:p w:rsidR="00AB4CD3" w:rsidRDefault="00D76A1B" w:rsidP="009B686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предложен</w:t>
      </w:r>
      <w:r w:rsidR="00AB4CD3">
        <w:rPr>
          <w:rFonts w:ascii="Times New Roman" w:eastAsia="Calibri" w:hAnsi="Times New Roman" w:cs="Times New Roman"/>
          <w:sz w:val="28"/>
          <w:szCs w:val="28"/>
        </w:rPr>
        <w:t xml:space="preserve"> механизм внедрения </w:t>
      </w:r>
      <w:r w:rsidR="00AB4CD3" w:rsidRPr="00FE039D">
        <w:rPr>
          <w:rFonts w:ascii="Times New Roman" w:eastAsia="Calibri" w:hAnsi="Times New Roman" w:cs="Times New Roman"/>
          <w:sz w:val="28"/>
          <w:szCs w:val="28"/>
        </w:rPr>
        <w:t>трансграничных кластеров</w:t>
      </w:r>
      <w:r w:rsidR="00AB4CD3">
        <w:rPr>
          <w:rFonts w:ascii="Times New Roman" w:eastAsia="Calibri" w:hAnsi="Times New Roman" w:cs="Times New Roman"/>
          <w:sz w:val="28"/>
          <w:szCs w:val="28"/>
        </w:rPr>
        <w:t xml:space="preserve"> в области животноводства и производства мясных изделий;</w:t>
      </w:r>
    </w:p>
    <w:p w:rsidR="00AB4CD3" w:rsidRDefault="00AB4CD3" w:rsidP="009B686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на основании тенденций экспорта </w:t>
      </w:r>
      <w:r w:rsidR="00F83819">
        <w:rPr>
          <w:rFonts w:ascii="Times New Roman" w:eastAsia="Calibri" w:hAnsi="Times New Roman" w:cs="Times New Roman"/>
          <w:sz w:val="28"/>
          <w:szCs w:val="28"/>
        </w:rPr>
        <w:t xml:space="preserve">и импорта </w:t>
      </w:r>
      <w:r>
        <w:rPr>
          <w:rFonts w:ascii="Times New Roman" w:eastAsia="Calibri" w:hAnsi="Times New Roman" w:cs="Times New Roman"/>
          <w:sz w:val="28"/>
          <w:szCs w:val="28"/>
        </w:rPr>
        <w:t xml:space="preserve">товаров и состояния внешнеторгового оборота </w:t>
      </w:r>
      <w:r w:rsidR="00D76A1B">
        <w:rPr>
          <w:rFonts w:ascii="Times New Roman" w:eastAsia="Calibri" w:hAnsi="Times New Roman" w:cs="Times New Roman"/>
          <w:sz w:val="28"/>
          <w:szCs w:val="28"/>
        </w:rPr>
        <w:t xml:space="preserve">путем применения </w:t>
      </w:r>
      <w:proofErr w:type="spellStart"/>
      <w:r w:rsidR="00D76A1B">
        <w:rPr>
          <w:rFonts w:ascii="Times New Roman" w:eastAsia="Calibri" w:hAnsi="Times New Roman" w:cs="Times New Roman"/>
          <w:sz w:val="28"/>
          <w:szCs w:val="28"/>
        </w:rPr>
        <w:t>экономико</w:t>
      </w:r>
      <w:proofErr w:type="spellEnd"/>
      <w:r w:rsidR="00D76A1B">
        <w:rPr>
          <w:rFonts w:ascii="Times New Roman" w:eastAsia="Calibri" w:hAnsi="Times New Roman" w:cs="Times New Roman"/>
          <w:sz w:val="28"/>
          <w:szCs w:val="28"/>
        </w:rPr>
        <w:t xml:space="preserve"> – математической модели </w:t>
      </w:r>
      <w:r>
        <w:rPr>
          <w:rFonts w:ascii="Times New Roman" w:eastAsia="Calibri" w:hAnsi="Times New Roman" w:cs="Times New Roman"/>
          <w:sz w:val="28"/>
          <w:szCs w:val="28"/>
        </w:rPr>
        <w:t xml:space="preserve">разработан среднесрочный прогноз развития </w:t>
      </w:r>
      <w:proofErr w:type="spellStart"/>
      <w:r>
        <w:rPr>
          <w:rFonts w:ascii="Times New Roman" w:eastAsia="Calibri" w:hAnsi="Times New Roman" w:cs="Times New Roman"/>
          <w:sz w:val="28"/>
          <w:szCs w:val="28"/>
        </w:rPr>
        <w:t>торгово</w:t>
      </w:r>
      <w:proofErr w:type="spellEnd"/>
      <w:r>
        <w:rPr>
          <w:rFonts w:ascii="Times New Roman" w:eastAsia="Calibri" w:hAnsi="Times New Roman" w:cs="Times New Roman"/>
          <w:sz w:val="28"/>
          <w:szCs w:val="28"/>
        </w:rPr>
        <w:t xml:space="preserve"> – экономических отношений между Кыргызской Республикой и Республикой Казахстан до 2025 года.</w:t>
      </w:r>
    </w:p>
    <w:p w:rsidR="0089651A" w:rsidRPr="00673630" w:rsidRDefault="0089651A" w:rsidP="00673630">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b/>
          <w:bCs/>
          <w:sz w:val="28"/>
          <w:szCs w:val="28"/>
          <w:lang w:eastAsia="ru-RU"/>
        </w:rPr>
        <w:t>Личный вклад со</w:t>
      </w:r>
      <w:r w:rsidRPr="00AC2BF3">
        <w:rPr>
          <w:rFonts w:ascii="Times New Roman" w:eastAsia="Calibri" w:hAnsi="Times New Roman" w:cs="Times New Roman"/>
          <w:b/>
          <w:bCs/>
          <w:sz w:val="28"/>
          <w:szCs w:val="28"/>
          <w:lang w:val="ky-KG" w:eastAsia="ru-RU"/>
        </w:rPr>
        <w:t>и</w:t>
      </w:r>
      <w:proofErr w:type="spellStart"/>
      <w:r w:rsidRPr="00AC2BF3">
        <w:rPr>
          <w:rFonts w:ascii="Times New Roman" w:eastAsia="Calibri" w:hAnsi="Times New Roman" w:cs="Times New Roman"/>
          <w:b/>
          <w:bCs/>
          <w:sz w:val="28"/>
          <w:szCs w:val="28"/>
          <w:lang w:eastAsia="ru-RU"/>
        </w:rPr>
        <w:t>скателя</w:t>
      </w:r>
      <w:proofErr w:type="spellEnd"/>
      <w:r w:rsidRPr="00AC2BF3">
        <w:rPr>
          <w:rFonts w:ascii="Times New Roman" w:eastAsia="Calibri" w:hAnsi="Times New Roman" w:cs="Times New Roman"/>
          <w:b/>
          <w:bCs/>
          <w:sz w:val="28"/>
          <w:szCs w:val="28"/>
          <w:lang w:eastAsia="ru-RU"/>
        </w:rPr>
        <w:t xml:space="preserve">. </w:t>
      </w:r>
      <w:r w:rsidRPr="00AC2BF3">
        <w:rPr>
          <w:rFonts w:ascii="Times New Roman" w:eastAsia="Calibri" w:hAnsi="Times New Roman" w:cs="Times New Roman"/>
          <w:bCs/>
          <w:sz w:val="28"/>
          <w:szCs w:val="28"/>
          <w:lang w:eastAsia="ru-RU"/>
        </w:rPr>
        <w:t>В</w:t>
      </w:r>
      <w:r w:rsidR="00D4348D">
        <w:rPr>
          <w:rFonts w:ascii="Times New Roman" w:eastAsia="Calibri" w:hAnsi="Times New Roman" w:cs="Times New Roman"/>
          <w:bCs/>
          <w:sz w:val="28"/>
          <w:szCs w:val="28"/>
          <w:lang w:eastAsia="ru-RU"/>
        </w:rPr>
        <w:t xml:space="preserve"> результате проведенного исследования автором</w:t>
      </w:r>
      <w:r w:rsidR="00EB47C3">
        <w:rPr>
          <w:rFonts w:ascii="Times New Roman" w:eastAsia="Calibri" w:hAnsi="Times New Roman" w:cs="Times New Roman"/>
          <w:bCs/>
          <w:sz w:val="28"/>
          <w:szCs w:val="28"/>
          <w:lang w:eastAsia="ru-RU"/>
        </w:rPr>
        <w:t xml:space="preserve"> </w:t>
      </w:r>
      <w:r w:rsidRPr="00AC2BF3">
        <w:rPr>
          <w:rFonts w:ascii="Times New Roman" w:eastAsia="Calibri" w:hAnsi="Times New Roman" w:cs="Times New Roman"/>
          <w:bCs/>
          <w:sz w:val="28"/>
          <w:szCs w:val="28"/>
          <w:lang w:eastAsia="ru-RU"/>
        </w:rPr>
        <w:t>был проведен комплексный теоретико-методический и научно-</w:t>
      </w:r>
      <w:r w:rsidRPr="00AC2BF3">
        <w:rPr>
          <w:rFonts w:ascii="Times New Roman" w:eastAsia="Calibri" w:hAnsi="Times New Roman" w:cs="Times New Roman"/>
          <w:bCs/>
          <w:sz w:val="28"/>
          <w:szCs w:val="28"/>
          <w:lang w:eastAsia="ru-RU"/>
        </w:rPr>
        <w:lastRenderedPageBreak/>
        <w:t xml:space="preserve">экономический анализ торгово-экономических отношений Кыргызстана и Казахстана, предложен среднесрочный прогноз развития торгово-экономических отношений между двумя странами. </w:t>
      </w:r>
      <w:r w:rsidRPr="00AC2BF3">
        <w:rPr>
          <w:rFonts w:ascii="Times New Roman" w:eastAsia="Times New Roman" w:hAnsi="Times New Roman" w:cs="Times New Roman"/>
          <w:color w:val="000000"/>
          <w:sz w:val="28"/>
          <w:szCs w:val="28"/>
          <w:lang w:eastAsia="ru-RU"/>
        </w:rPr>
        <w:t xml:space="preserve">В ходе </w:t>
      </w:r>
      <w:r w:rsidRPr="00AC2BF3">
        <w:rPr>
          <w:rFonts w:ascii="Times New Roman" w:eastAsia="Times New Roman" w:hAnsi="Times New Roman" w:cs="Times New Roman"/>
          <w:color w:val="000000"/>
          <w:sz w:val="28"/>
          <w:szCs w:val="28"/>
          <w:lang w:val="ky-KG" w:eastAsia="ru-RU"/>
        </w:rPr>
        <w:t>научного</w:t>
      </w:r>
      <w:r w:rsidRPr="00AC2BF3">
        <w:rPr>
          <w:rFonts w:ascii="Times New Roman" w:eastAsia="Times New Roman" w:hAnsi="Times New Roman" w:cs="Times New Roman"/>
          <w:color w:val="000000"/>
          <w:sz w:val="28"/>
          <w:szCs w:val="28"/>
          <w:lang w:eastAsia="ru-RU"/>
        </w:rPr>
        <w:t xml:space="preserve"> исследования соискателем предложены основные направления</w:t>
      </w:r>
      <w:r w:rsidR="00981C25">
        <w:rPr>
          <w:rFonts w:ascii="Times New Roman" w:eastAsia="Times New Roman" w:hAnsi="Times New Roman" w:cs="Times New Roman"/>
          <w:color w:val="000000"/>
          <w:sz w:val="28"/>
          <w:szCs w:val="28"/>
          <w:lang w:eastAsia="ru-RU"/>
        </w:rPr>
        <w:t xml:space="preserve"> совершенствования </w:t>
      </w:r>
      <w:r w:rsidR="00981C25" w:rsidRPr="00AC2BF3">
        <w:rPr>
          <w:rFonts w:ascii="Times New Roman" w:eastAsia="Times New Roman" w:hAnsi="Times New Roman" w:cs="Times New Roman"/>
          <w:color w:val="000000"/>
          <w:sz w:val="28"/>
          <w:szCs w:val="28"/>
          <w:lang w:eastAsia="ru-RU"/>
        </w:rPr>
        <w:t>торгово</w:t>
      </w:r>
      <w:r w:rsidRPr="00AC2BF3">
        <w:rPr>
          <w:rFonts w:ascii="Times New Roman" w:eastAsia="Times New Roman" w:hAnsi="Times New Roman" w:cs="Times New Roman"/>
          <w:color w:val="000000"/>
          <w:sz w:val="28"/>
          <w:szCs w:val="28"/>
          <w:lang w:eastAsia="ru-RU"/>
        </w:rPr>
        <w:t>-экономических отношений К</w:t>
      </w:r>
      <w:r w:rsidR="004416FD" w:rsidRPr="00AC2BF3">
        <w:rPr>
          <w:rFonts w:ascii="Times New Roman" w:eastAsia="Times New Roman" w:hAnsi="Times New Roman" w:cs="Times New Roman"/>
          <w:color w:val="000000"/>
          <w:sz w:val="28"/>
          <w:szCs w:val="28"/>
          <w:lang w:eastAsia="ru-RU"/>
        </w:rPr>
        <w:t xml:space="preserve">ыргызской </w:t>
      </w:r>
      <w:r w:rsidRPr="00AC2BF3">
        <w:rPr>
          <w:rFonts w:ascii="Times New Roman" w:eastAsia="Times New Roman" w:hAnsi="Times New Roman" w:cs="Times New Roman"/>
          <w:color w:val="000000"/>
          <w:sz w:val="28"/>
          <w:szCs w:val="28"/>
          <w:lang w:eastAsia="ru-RU"/>
        </w:rPr>
        <w:t>Р</w:t>
      </w:r>
      <w:r w:rsidR="004416FD" w:rsidRPr="00AC2BF3">
        <w:rPr>
          <w:rFonts w:ascii="Times New Roman" w:eastAsia="Times New Roman" w:hAnsi="Times New Roman" w:cs="Times New Roman"/>
          <w:color w:val="000000"/>
          <w:sz w:val="28"/>
          <w:szCs w:val="28"/>
          <w:lang w:eastAsia="ru-RU"/>
        </w:rPr>
        <w:t>еспублики и</w:t>
      </w:r>
      <w:r w:rsidRPr="00AC2BF3">
        <w:rPr>
          <w:rFonts w:ascii="Times New Roman" w:eastAsia="Times New Roman" w:hAnsi="Times New Roman" w:cs="Times New Roman"/>
          <w:color w:val="000000"/>
          <w:sz w:val="28"/>
          <w:szCs w:val="28"/>
          <w:lang w:eastAsia="ru-RU"/>
        </w:rPr>
        <w:t xml:space="preserve"> Р</w:t>
      </w:r>
      <w:r w:rsidR="004416FD" w:rsidRPr="00AC2BF3">
        <w:rPr>
          <w:rFonts w:ascii="Times New Roman" w:eastAsia="Times New Roman" w:hAnsi="Times New Roman" w:cs="Times New Roman"/>
          <w:color w:val="000000"/>
          <w:sz w:val="28"/>
          <w:szCs w:val="28"/>
          <w:lang w:eastAsia="ru-RU"/>
        </w:rPr>
        <w:t xml:space="preserve">еспублики </w:t>
      </w:r>
      <w:r w:rsidRPr="00AC2BF3">
        <w:rPr>
          <w:rFonts w:ascii="Times New Roman" w:eastAsia="Times New Roman" w:hAnsi="Times New Roman" w:cs="Times New Roman"/>
          <w:color w:val="000000"/>
          <w:sz w:val="28"/>
          <w:szCs w:val="28"/>
          <w:lang w:eastAsia="ru-RU"/>
        </w:rPr>
        <w:t>К</w:t>
      </w:r>
      <w:r w:rsidR="004416FD" w:rsidRPr="00AC2BF3">
        <w:rPr>
          <w:rFonts w:ascii="Times New Roman" w:eastAsia="Times New Roman" w:hAnsi="Times New Roman" w:cs="Times New Roman"/>
          <w:color w:val="000000"/>
          <w:sz w:val="28"/>
          <w:szCs w:val="28"/>
          <w:lang w:eastAsia="ru-RU"/>
        </w:rPr>
        <w:t>азахстан</w:t>
      </w:r>
      <w:r w:rsidR="00673630">
        <w:rPr>
          <w:rFonts w:ascii="Times New Roman" w:eastAsia="Times New Roman" w:hAnsi="Times New Roman" w:cs="Times New Roman"/>
          <w:color w:val="000000"/>
          <w:sz w:val="28"/>
          <w:szCs w:val="28"/>
          <w:lang w:eastAsia="ru-RU"/>
        </w:rPr>
        <w:t>,</w:t>
      </w:r>
      <w:r w:rsidRPr="00AC2BF3">
        <w:rPr>
          <w:rFonts w:ascii="Times New Roman" w:eastAsia="Times New Roman" w:hAnsi="Times New Roman" w:cs="Times New Roman"/>
          <w:color w:val="000000"/>
          <w:sz w:val="28"/>
          <w:szCs w:val="28"/>
          <w:lang w:eastAsia="ru-RU"/>
        </w:rPr>
        <w:t xml:space="preserve"> </w:t>
      </w:r>
      <w:r w:rsidR="00673630">
        <w:rPr>
          <w:rFonts w:ascii="Times New Roman" w:eastAsia="Calibri" w:hAnsi="Times New Roman" w:cs="Times New Roman"/>
          <w:bCs/>
          <w:sz w:val="28"/>
          <w:szCs w:val="28"/>
        </w:rPr>
        <w:t xml:space="preserve">предложена схема по формированию данных и созданию электронного медиа портала экспортных товаров позволяющие </w:t>
      </w:r>
      <w:r w:rsidR="00673630">
        <w:rPr>
          <w:rFonts w:ascii="Times New Roman" w:eastAsia="Calibri" w:hAnsi="Times New Roman" w:cs="Times New Roman"/>
          <w:sz w:val="28"/>
          <w:szCs w:val="28"/>
        </w:rPr>
        <w:t>проводить обобщения и систематизацию</w:t>
      </w:r>
      <w:r w:rsidR="00673630" w:rsidRPr="00FE039D">
        <w:rPr>
          <w:rFonts w:ascii="Times New Roman" w:eastAsia="Calibri" w:hAnsi="Times New Roman" w:cs="Times New Roman"/>
          <w:sz w:val="28"/>
          <w:szCs w:val="28"/>
        </w:rPr>
        <w:t xml:space="preserve"> информаци</w:t>
      </w:r>
      <w:r w:rsidR="00673630">
        <w:rPr>
          <w:rFonts w:ascii="Times New Roman" w:eastAsia="Calibri" w:hAnsi="Times New Roman" w:cs="Times New Roman"/>
          <w:sz w:val="28"/>
          <w:szCs w:val="28"/>
        </w:rPr>
        <w:t>онных данных</w:t>
      </w:r>
      <w:r w:rsidR="00673630" w:rsidRPr="00FE039D">
        <w:rPr>
          <w:rFonts w:ascii="Times New Roman" w:eastAsia="Calibri" w:hAnsi="Times New Roman" w:cs="Times New Roman"/>
          <w:sz w:val="28"/>
          <w:szCs w:val="28"/>
        </w:rPr>
        <w:t xml:space="preserve"> между </w:t>
      </w:r>
      <w:r w:rsidR="00673630">
        <w:rPr>
          <w:rFonts w:ascii="Times New Roman" w:eastAsia="Calibri" w:hAnsi="Times New Roman" w:cs="Times New Roman"/>
          <w:sz w:val="28"/>
          <w:szCs w:val="28"/>
        </w:rPr>
        <w:t xml:space="preserve">КР и РК, а также предложен механизм внедрения </w:t>
      </w:r>
      <w:r w:rsidR="00673630" w:rsidRPr="00FE039D">
        <w:rPr>
          <w:rFonts w:ascii="Times New Roman" w:eastAsia="Calibri" w:hAnsi="Times New Roman" w:cs="Times New Roman"/>
          <w:sz w:val="28"/>
          <w:szCs w:val="28"/>
        </w:rPr>
        <w:t>трансграничных кластеров</w:t>
      </w:r>
      <w:r w:rsidR="00673630">
        <w:rPr>
          <w:rFonts w:ascii="Times New Roman" w:eastAsia="Calibri" w:hAnsi="Times New Roman" w:cs="Times New Roman"/>
          <w:sz w:val="28"/>
          <w:szCs w:val="28"/>
        </w:rPr>
        <w:t xml:space="preserve"> в области животноводства и производства мясных изделий.</w:t>
      </w:r>
    </w:p>
    <w:p w:rsidR="0089651A" w:rsidRPr="00AC2BF3" w:rsidRDefault="0089651A" w:rsidP="0089651A">
      <w:pPr>
        <w:spacing w:after="0" w:line="240" w:lineRule="auto"/>
        <w:ind w:firstLine="708"/>
        <w:jc w:val="both"/>
        <w:rPr>
          <w:rFonts w:ascii="Times New Roman" w:eastAsia="Times New Roman" w:hAnsi="Times New Roman" w:cs="Times New Roman"/>
          <w:sz w:val="28"/>
          <w:szCs w:val="28"/>
          <w:lang w:eastAsia="ru-RU"/>
        </w:rPr>
      </w:pPr>
      <w:r w:rsidRPr="00AC2BF3">
        <w:rPr>
          <w:rFonts w:ascii="Times New Roman" w:eastAsia="Calibri" w:hAnsi="Times New Roman" w:cs="Times New Roman"/>
          <w:b/>
          <w:bCs/>
          <w:sz w:val="28"/>
          <w:szCs w:val="28"/>
          <w:lang w:eastAsia="ru-RU"/>
        </w:rPr>
        <w:t>Ап</w:t>
      </w:r>
      <w:r w:rsidR="00EB47C3">
        <w:rPr>
          <w:rFonts w:ascii="Times New Roman" w:eastAsia="Calibri" w:hAnsi="Times New Roman" w:cs="Times New Roman"/>
          <w:b/>
          <w:bCs/>
          <w:sz w:val="28"/>
          <w:szCs w:val="28"/>
          <w:lang w:eastAsia="ru-RU"/>
        </w:rPr>
        <w:t>робация результатов диссертации</w:t>
      </w:r>
      <w:r w:rsidRPr="00AC2BF3">
        <w:rPr>
          <w:rFonts w:ascii="Times New Roman" w:eastAsia="Calibri" w:hAnsi="Times New Roman" w:cs="Times New Roman"/>
          <w:b/>
          <w:bCs/>
          <w:sz w:val="28"/>
          <w:szCs w:val="28"/>
          <w:lang w:eastAsia="ru-RU"/>
        </w:rPr>
        <w:t>.</w:t>
      </w:r>
      <w:r w:rsidR="00EB47C3">
        <w:rPr>
          <w:rFonts w:ascii="Times New Roman" w:eastAsia="Calibri" w:hAnsi="Times New Roman" w:cs="Times New Roman"/>
          <w:b/>
          <w:bCs/>
          <w:sz w:val="28"/>
          <w:szCs w:val="28"/>
          <w:lang w:eastAsia="ru-RU"/>
        </w:rPr>
        <w:t xml:space="preserve"> </w:t>
      </w:r>
      <w:r w:rsidR="00EB47C3" w:rsidRPr="00EB47C3">
        <w:rPr>
          <w:rFonts w:ascii="Times New Roman" w:eastAsia="Calibri" w:hAnsi="Times New Roman" w:cs="Times New Roman"/>
          <w:bCs/>
          <w:sz w:val="28"/>
          <w:szCs w:val="28"/>
          <w:lang w:eastAsia="ru-RU"/>
        </w:rPr>
        <w:t>Апробация результатов</w:t>
      </w:r>
      <w:r w:rsidR="00EB47C3">
        <w:rPr>
          <w:rFonts w:ascii="Times New Roman" w:eastAsia="Times New Roman" w:hAnsi="Times New Roman" w:cs="Times New Roman"/>
          <w:sz w:val="28"/>
          <w:szCs w:val="28"/>
          <w:lang w:eastAsia="ru-RU"/>
        </w:rPr>
        <w:t xml:space="preserve"> исследования прово</w:t>
      </w:r>
      <w:r w:rsidR="00B00CC7">
        <w:rPr>
          <w:rFonts w:ascii="Times New Roman" w:eastAsia="Times New Roman" w:hAnsi="Times New Roman" w:cs="Times New Roman"/>
          <w:sz w:val="28"/>
          <w:szCs w:val="28"/>
          <w:lang w:eastAsia="ru-RU"/>
        </w:rPr>
        <w:t>дилась непрерывно и осуществляла</w:t>
      </w:r>
      <w:r w:rsidR="00EB47C3">
        <w:rPr>
          <w:rFonts w:ascii="Times New Roman" w:eastAsia="Times New Roman" w:hAnsi="Times New Roman" w:cs="Times New Roman"/>
          <w:sz w:val="28"/>
          <w:szCs w:val="28"/>
          <w:lang w:eastAsia="ru-RU"/>
        </w:rPr>
        <w:t>сь путем обсуждения докладов и научных отчетов на заседаниях кафедры «Экономическая теория и мировая экономика</w:t>
      </w:r>
      <w:r w:rsidR="00B00CC7">
        <w:rPr>
          <w:rFonts w:ascii="Times New Roman" w:eastAsia="Times New Roman" w:hAnsi="Times New Roman" w:cs="Times New Roman"/>
          <w:sz w:val="28"/>
          <w:szCs w:val="28"/>
          <w:lang w:eastAsia="ru-RU"/>
        </w:rPr>
        <w:t xml:space="preserve"> им.</w:t>
      </w:r>
      <w:r w:rsidR="003641AE">
        <w:rPr>
          <w:rFonts w:ascii="Times New Roman" w:eastAsia="Times New Roman" w:hAnsi="Times New Roman" w:cs="Times New Roman"/>
          <w:sz w:val="28"/>
          <w:szCs w:val="28"/>
          <w:lang w:eastAsia="ru-RU"/>
        </w:rPr>
        <w:t xml:space="preserve"> </w:t>
      </w:r>
      <w:proofErr w:type="spellStart"/>
      <w:r w:rsidR="00B00CC7">
        <w:rPr>
          <w:rFonts w:ascii="Times New Roman" w:eastAsia="Times New Roman" w:hAnsi="Times New Roman" w:cs="Times New Roman"/>
          <w:sz w:val="28"/>
          <w:szCs w:val="28"/>
          <w:lang w:eastAsia="ru-RU"/>
        </w:rPr>
        <w:t>С.Мансурходжаева</w:t>
      </w:r>
      <w:proofErr w:type="spellEnd"/>
      <w:r w:rsidR="00EB47C3">
        <w:rPr>
          <w:rFonts w:ascii="Times New Roman" w:eastAsia="Times New Roman" w:hAnsi="Times New Roman" w:cs="Times New Roman"/>
          <w:sz w:val="28"/>
          <w:szCs w:val="28"/>
          <w:lang w:eastAsia="ru-RU"/>
        </w:rPr>
        <w:t xml:space="preserve">» КЭУ </w:t>
      </w:r>
      <w:proofErr w:type="spellStart"/>
      <w:r w:rsidR="00EB47C3">
        <w:rPr>
          <w:rFonts w:ascii="Times New Roman" w:eastAsia="Times New Roman" w:hAnsi="Times New Roman" w:cs="Times New Roman"/>
          <w:sz w:val="28"/>
          <w:szCs w:val="28"/>
          <w:lang w:eastAsia="ru-RU"/>
        </w:rPr>
        <w:t>им.М.Рыскулбекова</w:t>
      </w:r>
      <w:proofErr w:type="spellEnd"/>
      <w:r w:rsidR="00EB47C3">
        <w:rPr>
          <w:rFonts w:ascii="Times New Roman" w:eastAsia="Times New Roman" w:hAnsi="Times New Roman" w:cs="Times New Roman"/>
          <w:sz w:val="28"/>
          <w:szCs w:val="28"/>
          <w:lang w:eastAsia="ru-RU"/>
        </w:rPr>
        <w:t xml:space="preserve">. </w:t>
      </w:r>
      <w:r w:rsidR="00D043C0" w:rsidRPr="00AC2BF3">
        <w:rPr>
          <w:rFonts w:ascii="Times New Roman" w:eastAsia="Times New Roman" w:hAnsi="Times New Roman" w:cs="Times New Roman"/>
          <w:sz w:val="28"/>
          <w:szCs w:val="28"/>
          <w:lang w:eastAsia="ru-RU"/>
        </w:rPr>
        <w:t>Основные</w:t>
      </w:r>
      <w:r w:rsidR="00EB47C3">
        <w:rPr>
          <w:rFonts w:ascii="Times New Roman" w:eastAsia="Times New Roman" w:hAnsi="Times New Roman" w:cs="Times New Roman"/>
          <w:sz w:val="28"/>
          <w:szCs w:val="28"/>
          <w:lang w:eastAsia="ru-RU"/>
        </w:rPr>
        <w:t xml:space="preserve"> методологические</w:t>
      </w:r>
      <w:r w:rsidR="00D043C0" w:rsidRPr="00AC2BF3">
        <w:rPr>
          <w:rFonts w:ascii="Times New Roman" w:eastAsia="Times New Roman" w:hAnsi="Times New Roman" w:cs="Times New Roman"/>
          <w:sz w:val="28"/>
          <w:szCs w:val="28"/>
          <w:lang w:eastAsia="ru-RU"/>
        </w:rPr>
        <w:t xml:space="preserve"> положения,</w:t>
      </w:r>
      <w:r w:rsidR="00EB47C3">
        <w:rPr>
          <w:rFonts w:ascii="Times New Roman" w:eastAsia="Times New Roman" w:hAnsi="Times New Roman" w:cs="Times New Roman"/>
          <w:sz w:val="28"/>
          <w:szCs w:val="28"/>
          <w:lang w:eastAsia="ru-RU"/>
        </w:rPr>
        <w:t xml:space="preserve"> результаты и практические рекомендации исследования также были изложены и обсуждены на республиканских и международных конференциях (г.</w:t>
      </w:r>
      <w:r w:rsidR="002E57A8">
        <w:rPr>
          <w:rFonts w:ascii="Times New Roman" w:eastAsia="Times New Roman" w:hAnsi="Times New Roman" w:cs="Times New Roman"/>
          <w:sz w:val="28"/>
          <w:szCs w:val="28"/>
          <w:lang w:eastAsia="ru-RU"/>
        </w:rPr>
        <w:t xml:space="preserve"> </w:t>
      </w:r>
      <w:r w:rsidR="00EB47C3">
        <w:rPr>
          <w:rFonts w:ascii="Times New Roman" w:eastAsia="Times New Roman" w:hAnsi="Times New Roman" w:cs="Times New Roman"/>
          <w:sz w:val="28"/>
          <w:szCs w:val="28"/>
          <w:lang w:eastAsia="ru-RU"/>
        </w:rPr>
        <w:t>Бишкек, г.</w:t>
      </w:r>
      <w:r w:rsidR="002E57A8">
        <w:rPr>
          <w:rFonts w:ascii="Times New Roman" w:eastAsia="Times New Roman" w:hAnsi="Times New Roman" w:cs="Times New Roman"/>
          <w:sz w:val="28"/>
          <w:szCs w:val="28"/>
          <w:lang w:eastAsia="ru-RU"/>
        </w:rPr>
        <w:t xml:space="preserve"> </w:t>
      </w:r>
      <w:r w:rsidR="00EB47C3">
        <w:rPr>
          <w:rFonts w:ascii="Times New Roman" w:eastAsia="Times New Roman" w:hAnsi="Times New Roman" w:cs="Times New Roman"/>
          <w:sz w:val="28"/>
          <w:szCs w:val="28"/>
          <w:lang w:eastAsia="ru-RU"/>
        </w:rPr>
        <w:t>Астана, г.</w:t>
      </w:r>
      <w:r w:rsidR="002E57A8">
        <w:rPr>
          <w:rFonts w:ascii="Times New Roman" w:eastAsia="Times New Roman" w:hAnsi="Times New Roman" w:cs="Times New Roman"/>
          <w:sz w:val="28"/>
          <w:szCs w:val="28"/>
          <w:lang w:eastAsia="ru-RU"/>
        </w:rPr>
        <w:t xml:space="preserve"> </w:t>
      </w:r>
      <w:r w:rsidR="00EB47C3">
        <w:rPr>
          <w:rFonts w:ascii="Times New Roman" w:eastAsia="Times New Roman" w:hAnsi="Times New Roman" w:cs="Times New Roman"/>
          <w:sz w:val="28"/>
          <w:szCs w:val="28"/>
          <w:lang w:eastAsia="ru-RU"/>
        </w:rPr>
        <w:t>Омск, Забайкалье) в период с 2012-2019 годы. Отдельные научные положения были применены при подготовке курса «Мировая тор</w:t>
      </w:r>
      <w:r w:rsidR="00437012">
        <w:rPr>
          <w:rFonts w:ascii="Times New Roman" w:eastAsia="Times New Roman" w:hAnsi="Times New Roman" w:cs="Times New Roman"/>
          <w:sz w:val="28"/>
          <w:szCs w:val="28"/>
          <w:lang w:eastAsia="ru-RU"/>
        </w:rPr>
        <w:t>говля и внешний рынок»,</w:t>
      </w:r>
      <w:r w:rsidR="00F65D8E">
        <w:rPr>
          <w:rFonts w:ascii="Times New Roman" w:eastAsia="Times New Roman" w:hAnsi="Times New Roman" w:cs="Times New Roman"/>
          <w:sz w:val="28"/>
          <w:szCs w:val="28"/>
          <w:lang w:eastAsia="ru-RU"/>
        </w:rPr>
        <w:t xml:space="preserve"> </w:t>
      </w:r>
      <w:r w:rsidR="00B00CC7">
        <w:rPr>
          <w:rFonts w:ascii="Times New Roman" w:eastAsia="Times New Roman" w:hAnsi="Times New Roman" w:cs="Times New Roman"/>
          <w:sz w:val="28"/>
          <w:szCs w:val="28"/>
          <w:lang w:eastAsia="ru-RU"/>
        </w:rPr>
        <w:t>а также подтверждены</w:t>
      </w:r>
      <w:r w:rsidR="00437012">
        <w:rPr>
          <w:rFonts w:ascii="Times New Roman" w:eastAsia="Times New Roman" w:hAnsi="Times New Roman" w:cs="Times New Roman"/>
          <w:sz w:val="28"/>
          <w:szCs w:val="28"/>
          <w:lang w:eastAsia="ru-RU"/>
        </w:rPr>
        <w:t xml:space="preserve"> соответствующим актом вн</w:t>
      </w:r>
      <w:r w:rsidR="002E57A8">
        <w:rPr>
          <w:rFonts w:ascii="Times New Roman" w:eastAsia="Times New Roman" w:hAnsi="Times New Roman" w:cs="Times New Roman"/>
          <w:sz w:val="28"/>
          <w:szCs w:val="28"/>
          <w:lang w:eastAsia="ru-RU"/>
        </w:rPr>
        <w:t>едрения в Министерстве экономики</w:t>
      </w:r>
      <w:r w:rsidR="00437012">
        <w:rPr>
          <w:rFonts w:ascii="Times New Roman" w:eastAsia="Times New Roman" w:hAnsi="Times New Roman" w:cs="Times New Roman"/>
          <w:sz w:val="28"/>
          <w:szCs w:val="28"/>
          <w:lang w:eastAsia="ru-RU"/>
        </w:rPr>
        <w:t xml:space="preserve"> Кыргызской Республики. </w:t>
      </w:r>
    </w:p>
    <w:p w:rsidR="0089651A" w:rsidRPr="00AC2BF3" w:rsidRDefault="0089651A" w:rsidP="0089651A">
      <w:pPr>
        <w:spacing w:after="0" w:line="240" w:lineRule="auto"/>
        <w:ind w:firstLine="709"/>
        <w:jc w:val="both"/>
        <w:rPr>
          <w:rFonts w:ascii="Times New Roman" w:eastAsia="Calibri" w:hAnsi="Times New Roman" w:cs="Times New Roman"/>
          <w:bCs/>
          <w:sz w:val="28"/>
          <w:szCs w:val="28"/>
        </w:rPr>
      </w:pPr>
      <w:r w:rsidRPr="00AC2BF3">
        <w:rPr>
          <w:rFonts w:ascii="Times New Roman" w:eastAsia="Calibri" w:hAnsi="Times New Roman" w:cs="Times New Roman"/>
          <w:b/>
          <w:bCs/>
          <w:sz w:val="28"/>
          <w:szCs w:val="28"/>
        </w:rPr>
        <w:t>Полнота отражения результатов диссертации в публикациях.</w:t>
      </w:r>
      <w:r w:rsidR="00EB47C3">
        <w:rPr>
          <w:rFonts w:ascii="Times New Roman" w:eastAsia="Calibri" w:hAnsi="Times New Roman" w:cs="Times New Roman"/>
          <w:b/>
          <w:bCs/>
          <w:sz w:val="28"/>
          <w:szCs w:val="28"/>
        </w:rPr>
        <w:t xml:space="preserve"> </w:t>
      </w:r>
      <w:r w:rsidR="00EB47C3" w:rsidRPr="00EB47C3">
        <w:rPr>
          <w:rFonts w:ascii="Times New Roman" w:eastAsia="Calibri" w:hAnsi="Times New Roman" w:cs="Times New Roman"/>
          <w:bCs/>
          <w:sz w:val="28"/>
          <w:szCs w:val="28"/>
        </w:rPr>
        <w:t>Основные положения и результаты</w:t>
      </w:r>
      <w:r w:rsidR="00EB47C3">
        <w:rPr>
          <w:rFonts w:ascii="Times New Roman" w:eastAsia="Calibri" w:hAnsi="Times New Roman" w:cs="Times New Roman"/>
          <w:b/>
          <w:bCs/>
          <w:sz w:val="28"/>
          <w:szCs w:val="28"/>
        </w:rPr>
        <w:t xml:space="preserve"> </w:t>
      </w:r>
      <w:r w:rsidR="00EB47C3" w:rsidRPr="00E95225">
        <w:rPr>
          <w:rFonts w:ascii="Times New Roman" w:eastAsia="Calibri" w:hAnsi="Times New Roman" w:cs="Times New Roman"/>
          <w:bCs/>
          <w:sz w:val="28"/>
          <w:szCs w:val="28"/>
        </w:rPr>
        <w:t>диссертации нашли отражение в 13 публикациях по исследуемой теме в различных научных, периодических изданиях, из которых</w:t>
      </w:r>
      <w:r w:rsidR="00E95225">
        <w:rPr>
          <w:rFonts w:ascii="Times New Roman" w:eastAsia="Calibri" w:hAnsi="Times New Roman" w:cs="Times New Roman"/>
          <w:bCs/>
          <w:sz w:val="28"/>
          <w:szCs w:val="28"/>
        </w:rPr>
        <w:t xml:space="preserve"> 12 публикаций в изданиях, включенн</w:t>
      </w:r>
      <w:r w:rsidR="00B00CC7">
        <w:rPr>
          <w:rFonts w:ascii="Times New Roman" w:eastAsia="Calibri" w:hAnsi="Times New Roman" w:cs="Times New Roman"/>
          <w:bCs/>
          <w:sz w:val="28"/>
          <w:szCs w:val="28"/>
        </w:rPr>
        <w:t xml:space="preserve">ых в РИНЦ в том, числе 2 - </w:t>
      </w:r>
      <w:r w:rsidR="00E95225">
        <w:rPr>
          <w:rFonts w:ascii="Times New Roman" w:eastAsia="Calibri" w:hAnsi="Times New Roman" w:cs="Times New Roman"/>
          <w:bCs/>
          <w:sz w:val="28"/>
          <w:szCs w:val="28"/>
        </w:rPr>
        <w:t xml:space="preserve">в журналах РИНЦ РФ и 9 </w:t>
      </w:r>
      <w:r w:rsidR="00B00CC7">
        <w:rPr>
          <w:rFonts w:ascii="Times New Roman" w:eastAsia="Calibri" w:hAnsi="Times New Roman" w:cs="Times New Roman"/>
          <w:bCs/>
          <w:sz w:val="28"/>
          <w:szCs w:val="28"/>
        </w:rPr>
        <w:t xml:space="preserve">- </w:t>
      </w:r>
      <w:r w:rsidR="00E95225">
        <w:rPr>
          <w:rFonts w:ascii="Times New Roman" w:eastAsia="Calibri" w:hAnsi="Times New Roman" w:cs="Times New Roman"/>
          <w:bCs/>
          <w:sz w:val="28"/>
          <w:szCs w:val="28"/>
        </w:rPr>
        <w:t>в журналах РИНЦ КР и 2</w:t>
      </w:r>
      <w:r w:rsidR="00B00CC7">
        <w:rPr>
          <w:rFonts w:ascii="Times New Roman" w:eastAsia="Calibri" w:hAnsi="Times New Roman" w:cs="Times New Roman"/>
          <w:bCs/>
          <w:sz w:val="28"/>
          <w:szCs w:val="28"/>
        </w:rPr>
        <w:t xml:space="preserve"> работы опубликованы</w:t>
      </w:r>
      <w:r w:rsidR="00E95225">
        <w:rPr>
          <w:rFonts w:ascii="Times New Roman" w:eastAsia="Calibri" w:hAnsi="Times New Roman" w:cs="Times New Roman"/>
          <w:bCs/>
          <w:sz w:val="28"/>
          <w:szCs w:val="28"/>
        </w:rPr>
        <w:t xml:space="preserve"> в журналах, рекомендованных ВАК КР объемом 2,8 </w:t>
      </w:r>
      <w:proofErr w:type="spellStart"/>
      <w:r w:rsidR="00E95225">
        <w:rPr>
          <w:rFonts w:ascii="Times New Roman" w:eastAsia="Calibri" w:hAnsi="Times New Roman" w:cs="Times New Roman"/>
          <w:bCs/>
          <w:sz w:val="28"/>
          <w:szCs w:val="28"/>
        </w:rPr>
        <w:t>п.л</w:t>
      </w:r>
      <w:proofErr w:type="spellEnd"/>
      <w:r w:rsidR="00E95225">
        <w:rPr>
          <w:rFonts w:ascii="Times New Roman" w:eastAsia="Calibri" w:hAnsi="Times New Roman" w:cs="Times New Roman"/>
          <w:bCs/>
          <w:sz w:val="28"/>
          <w:szCs w:val="28"/>
        </w:rPr>
        <w:t>.</w:t>
      </w:r>
      <w:r w:rsidR="00EB47C3" w:rsidRPr="00E95225">
        <w:rPr>
          <w:rFonts w:ascii="Times New Roman" w:eastAsia="Calibri" w:hAnsi="Times New Roman" w:cs="Times New Roman"/>
          <w:bCs/>
          <w:sz w:val="28"/>
          <w:szCs w:val="28"/>
        </w:rPr>
        <w:t xml:space="preserve"> </w:t>
      </w:r>
      <w:r w:rsidRPr="00AC2BF3">
        <w:rPr>
          <w:rFonts w:ascii="Times New Roman" w:eastAsia="Calibri" w:hAnsi="Times New Roman" w:cs="Times New Roman"/>
          <w:bCs/>
          <w:sz w:val="28"/>
          <w:szCs w:val="28"/>
        </w:rPr>
        <w:t xml:space="preserve"> </w:t>
      </w:r>
    </w:p>
    <w:p w:rsidR="00B02639" w:rsidRPr="000863EF" w:rsidRDefault="0089651A" w:rsidP="000863EF">
      <w:pPr>
        <w:shd w:val="clear" w:color="auto" w:fill="FFFFFF"/>
        <w:spacing w:after="0" w:line="240" w:lineRule="auto"/>
        <w:ind w:firstLine="720"/>
        <w:jc w:val="both"/>
        <w:rPr>
          <w:rFonts w:ascii="Times New Roman" w:eastAsia="Calibri" w:hAnsi="Times New Roman" w:cs="Times New Roman"/>
          <w:sz w:val="28"/>
          <w:szCs w:val="28"/>
          <w:lang w:val="ky-KG" w:eastAsia="ru-RU"/>
        </w:rPr>
      </w:pPr>
      <w:r w:rsidRPr="00AC2BF3">
        <w:rPr>
          <w:rFonts w:ascii="Times New Roman" w:eastAsia="Calibri" w:hAnsi="Times New Roman" w:cs="Times New Roman"/>
          <w:b/>
          <w:bCs/>
          <w:sz w:val="28"/>
          <w:szCs w:val="28"/>
        </w:rPr>
        <w:t>Структура и объем диссертации.</w:t>
      </w:r>
      <w:r w:rsidRPr="00AC2BF3">
        <w:rPr>
          <w:rFonts w:ascii="Times New Roman" w:eastAsia="Calibri" w:hAnsi="Times New Roman" w:cs="Times New Roman"/>
          <w:bCs/>
          <w:sz w:val="28"/>
          <w:szCs w:val="28"/>
        </w:rPr>
        <w:t xml:space="preserve"> Диссертационная работа состоит </w:t>
      </w:r>
      <w:r w:rsidR="00D043C0" w:rsidRPr="00AC2BF3">
        <w:rPr>
          <w:rFonts w:ascii="Times New Roman" w:eastAsia="Calibri" w:hAnsi="Times New Roman" w:cs="Times New Roman"/>
          <w:bCs/>
          <w:sz w:val="28"/>
          <w:szCs w:val="28"/>
        </w:rPr>
        <w:t>из введения</w:t>
      </w:r>
      <w:r w:rsidRPr="00AC2BF3">
        <w:rPr>
          <w:rFonts w:ascii="Times New Roman" w:eastAsia="Calibri" w:hAnsi="Times New Roman" w:cs="Times New Roman"/>
          <w:bCs/>
          <w:sz w:val="28"/>
          <w:szCs w:val="28"/>
        </w:rPr>
        <w:t>, трех глав,</w:t>
      </w:r>
      <w:r w:rsidR="00E95225">
        <w:rPr>
          <w:rFonts w:ascii="Times New Roman" w:eastAsia="Calibri" w:hAnsi="Times New Roman" w:cs="Times New Roman"/>
          <w:bCs/>
          <w:sz w:val="28"/>
          <w:szCs w:val="28"/>
        </w:rPr>
        <w:t xml:space="preserve"> заключения и </w:t>
      </w:r>
      <w:r w:rsidRPr="00AC2BF3">
        <w:rPr>
          <w:rFonts w:ascii="Times New Roman" w:eastAsia="Calibri" w:hAnsi="Times New Roman" w:cs="Times New Roman"/>
          <w:bCs/>
          <w:sz w:val="28"/>
          <w:szCs w:val="28"/>
        </w:rPr>
        <w:t xml:space="preserve">списка </w:t>
      </w:r>
      <w:proofErr w:type="spellStart"/>
      <w:r w:rsidRPr="00AC2BF3">
        <w:rPr>
          <w:rFonts w:ascii="Times New Roman" w:eastAsia="Calibri" w:hAnsi="Times New Roman" w:cs="Times New Roman"/>
          <w:bCs/>
          <w:sz w:val="28"/>
          <w:szCs w:val="28"/>
        </w:rPr>
        <w:t>использованн</w:t>
      </w:r>
      <w:proofErr w:type="spellEnd"/>
      <w:r w:rsidRPr="00AC2BF3">
        <w:rPr>
          <w:rFonts w:ascii="Times New Roman" w:eastAsia="Calibri" w:hAnsi="Times New Roman" w:cs="Times New Roman"/>
          <w:bCs/>
          <w:sz w:val="28"/>
          <w:szCs w:val="28"/>
          <w:lang w:val="ky-KG"/>
        </w:rPr>
        <w:t>ой литературы</w:t>
      </w:r>
      <w:r w:rsidRPr="00AC2BF3">
        <w:rPr>
          <w:rFonts w:ascii="Times New Roman" w:eastAsia="Calibri" w:hAnsi="Times New Roman" w:cs="Times New Roman"/>
          <w:bCs/>
          <w:sz w:val="28"/>
          <w:szCs w:val="28"/>
        </w:rPr>
        <w:t xml:space="preserve">, </w:t>
      </w:r>
      <w:r w:rsidR="00551E02">
        <w:rPr>
          <w:rFonts w:ascii="Times New Roman" w:eastAsia="Calibri" w:hAnsi="Times New Roman" w:cs="Times New Roman"/>
          <w:bCs/>
          <w:sz w:val="28"/>
          <w:szCs w:val="28"/>
        </w:rPr>
        <w:t xml:space="preserve">изложена на </w:t>
      </w:r>
      <w:r w:rsidR="00551E02" w:rsidRPr="002E57A8">
        <w:rPr>
          <w:rFonts w:ascii="Times New Roman" w:eastAsia="Calibri" w:hAnsi="Times New Roman" w:cs="Times New Roman"/>
          <w:bCs/>
          <w:sz w:val="28"/>
          <w:szCs w:val="28"/>
        </w:rPr>
        <w:t>168</w:t>
      </w:r>
      <w:r w:rsidR="00E95225" w:rsidRPr="002E57A8">
        <w:rPr>
          <w:rFonts w:ascii="Times New Roman" w:eastAsia="Calibri" w:hAnsi="Times New Roman" w:cs="Times New Roman"/>
          <w:bCs/>
          <w:sz w:val="28"/>
          <w:szCs w:val="28"/>
        </w:rPr>
        <w:t xml:space="preserve"> страницах текста компьютерного набора и включает 19 таблицы, 10 рисунков, 1 приложение, 111 наимено</w:t>
      </w:r>
      <w:r w:rsidR="000863EF" w:rsidRPr="002E57A8">
        <w:rPr>
          <w:rFonts w:ascii="Times New Roman" w:eastAsia="Calibri" w:hAnsi="Times New Roman" w:cs="Times New Roman"/>
          <w:bCs/>
          <w:sz w:val="28"/>
          <w:szCs w:val="28"/>
        </w:rPr>
        <w:t>ваний библиографического списка.</w:t>
      </w:r>
      <w:r w:rsidR="000863EF">
        <w:rPr>
          <w:rFonts w:ascii="Times New Roman" w:eastAsia="Calibri" w:hAnsi="Times New Roman" w:cs="Times New Roman"/>
          <w:bCs/>
          <w:sz w:val="28"/>
          <w:szCs w:val="28"/>
        </w:rPr>
        <w:t xml:space="preserve"> </w:t>
      </w:r>
    </w:p>
    <w:p w:rsidR="00F65D8E" w:rsidRDefault="00F65D8E" w:rsidP="00FE4F1E">
      <w:pPr>
        <w:shd w:val="clear" w:color="auto" w:fill="FFFFFF"/>
        <w:spacing w:after="0" w:line="240" w:lineRule="auto"/>
        <w:jc w:val="center"/>
        <w:rPr>
          <w:rFonts w:ascii="Times New Roman" w:eastAsia="Calibri" w:hAnsi="Times New Roman" w:cs="Times New Roman"/>
          <w:b/>
          <w:sz w:val="28"/>
          <w:szCs w:val="28"/>
          <w:lang w:val="ky-KG" w:eastAsia="ru-RU"/>
        </w:rPr>
      </w:pPr>
    </w:p>
    <w:p w:rsidR="00FE4F1E" w:rsidRPr="00AC2BF3" w:rsidRDefault="00E95225" w:rsidP="00F65D8E">
      <w:pPr>
        <w:shd w:val="clear" w:color="auto" w:fill="FFFFFF"/>
        <w:spacing w:after="0" w:line="240" w:lineRule="auto"/>
        <w:jc w:val="center"/>
        <w:rPr>
          <w:rFonts w:ascii="Times New Roman" w:eastAsia="Calibri" w:hAnsi="Times New Roman" w:cs="Times New Roman"/>
          <w:b/>
          <w:sz w:val="28"/>
          <w:szCs w:val="28"/>
          <w:lang w:val="ky-KG" w:eastAsia="ru-RU"/>
        </w:rPr>
      </w:pPr>
      <w:r>
        <w:rPr>
          <w:rFonts w:ascii="Times New Roman" w:eastAsia="Calibri" w:hAnsi="Times New Roman" w:cs="Times New Roman"/>
          <w:b/>
          <w:sz w:val="28"/>
          <w:szCs w:val="28"/>
          <w:lang w:val="ky-KG" w:eastAsia="ru-RU"/>
        </w:rPr>
        <w:t>ОСНОВНОЕ СОДЕРЖАНИЕ РАБОТЫ</w:t>
      </w:r>
    </w:p>
    <w:p w:rsidR="00FE4F1E" w:rsidRPr="00437012" w:rsidRDefault="00FE4F1E" w:rsidP="00B643CB">
      <w:pPr>
        <w:shd w:val="clear" w:color="auto" w:fill="FFFFFF"/>
        <w:spacing w:after="0" w:line="240" w:lineRule="auto"/>
        <w:ind w:firstLine="708"/>
        <w:jc w:val="both"/>
        <w:rPr>
          <w:rFonts w:ascii="Times New Roman" w:eastAsia="Calibri" w:hAnsi="Times New Roman" w:cs="Times New Roman"/>
          <w:sz w:val="28"/>
          <w:szCs w:val="28"/>
          <w:lang w:val="ky-KG" w:eastAsia="ru-RU"/>
        </w:rPr>
      </w:pPr>
      <w:r w:rsidRPr="00437012">
        <w:rPr>
          <w:rFonts w:ascii="Times New Roman" w:eastAsia="Calibri" w:hAnsi="Times New Roman" w:cs="Times New Roman"/>
          <w:b/>
          <w:sz w:val="28"/>
          <w:szCs w:val="28"/>
          <w:lang w:eastAsia="ru-RU"/>
        </w:rPr>
        <w:t>В</w:t>
      </w:r>
      <w:r w:rsidRPr="00437012">
        <w:rPr>
          <w:rFonts w:ascii="Times New Roman" w:eastAsia="Calibri" w:hAnsi="Times New Roman" w:cs="Times New Roman"/>
          <w:b/>
          <w:sz w:val="28"/>
          <w:szCs w:val="28"/>
          <w:lang w:val="ky-KG" w:eastAsia="ru-RU"/>
        </w:rPr>
        <w:t xml:space="preserve">о </w:t>
      </w:r>
      <w:r w:rsidRPr="00437012">
        <w:rPr>
          <w:rFonts w:ascii="Times New Roman" w:eastAsia="Calibri" w:hAnsi="Times New Roman" w:cs="Times New Roman"/>
          <w:b/>
          <w:sz w:val="28"/>
          <w:szCs w:val="28"/>
          <w:lang w:eastAsia="ru-RU"/>
        </w:rPr>
        <w:t>введении</w:t>
      </w:r>
      <w:r w:rsidRPr="00437012">
        <w:rPr>
          <w:rFonts w:ascii="Times New Roman" w:eastAsia="Calibri" w:hAnsi="Times New Roman" w:cs="Times New Roman"/>
          <w:sz w:val="28"/>
          <w:szCs w:val="28"/>
          <w:lang w:eastAsia="ru-RU"/>
        </w:rPr>
        <w:t xml:space="preserve"> обосновывает</w:t>
      </w:r>
      <w:r w:rsidR="00E95225" w:rsidRPr="00437012">
        <w:rPr>
          <w:rFonts w:ascii="Times New Roman" w:eastAsia="Calibri" w:hAnsi="Times New Roman" w:cs="Times New Roman"/>
          <w:sz w:val="28"/>
          <w:szCs w:val="28"/>
          <w:lang w:eastAsia="ru-RU"/>
        </w:rPr>
        <w:t>ся актуальность темы</w:t>
      </w:r>
      <w:r w:rsidRPr="00437012">
        <w:rPr>
          <w:rFonts w:ascii="Times New Roman" w:eastAsia="Calibri" w:hAnsi="Times New Roman" w:cs="Times New Roman"/>
          <w:sz w:val="28"/>
          <w:szCs w:val="28"/>
          <w:lang w:eastAsia="ru-RU"/>
        </w:rPr>
        <w:t xml:space="preserve">, </w:t>
      </w:r>
      <w:r w:rsidR="00E95225" w:rsidRPr="00437012">
        <w:rPr>
          <w:rFonts w:ascii="Times New Roman" w:eastAsia="Calibri" w:hAnsi="Times New Roman" w:cs="Times New Roman"/>
          <w:sz w:val="28"/>
          <w:szCs w:val="28"/>
          <w:lang w:eastAsia="ru-RU"/>
        </w:rPr>
        <w:t xml:space="preserve">степень ее изученности, сформулированы цели и задачи, раскрываются научная новизна полученных результатов, основные положения, выносимые на защиту, личный вклад диссертанта, степень апробации результатов и исследования, структура и объем работы. </w:t>
      </w:r>
    </w:p>
    <w:p w:rsidR="00AA1AB7" w:rsidRPr="00AC2BF3" w:rsidRDefault="00FE4F1E" w:rsidP="00FE4F1E">
      <w:pPr>
        <w:shd w:val="clear" w:color="auto" w:fill="FFFFFF"/>
        <w:spacing w:after="0" w:line="240" w:lineRule="auto"/>
        <w:ind w:firstLine="720"/>
        <w:jc w:val="both"/>
        <w:rPr>
          <w:rFonts w:ascii="Times New Roman" w:eastAsia="Calibri" w:hAnsi="Times New Roman" w:cs="Times New Roman"/>
          <w:sz w:val="28"/>
          <w:szCs w:val="28"/>
          <w:lang w:val="ky-KG" w:eastAsia="ru-RU"/>
        </w:rPr>
      </w:pPr>
      <w:r w:rsidRPr="00437012">
        <w:rPr>
          <w:rFonts w:ascii="Times New Roman" w:eastAsia="Calibri" w:hAnsi="Times New Roman" w:cs="Times New Roman"/>
          <w:sz w:val="28"/>
          <w:szCs w:val="28"/>
          <w:lang w:eastAsia="ru-RU"/>
        </w:rPr>
        <w:t>В</w:t>
      </w:r>
      <w:r w:rsidR="00437012">
        <w:rPr>
          <w:rFonts w:ascii="Times New Roman" w:eastAsia="Calibri" w:hAnsi="Times New Roman" w:cs="Times New Roman"/>
          <w:sz w:val="28"/>
          <w:szCs w:val="28"/>
          <w:lang w:eastAsia="ru-RU"/>
        </w:rPr>
        <w:t xml:space="preserve"> </w:t>
      </w:r>
      <w:r w:rsidRPr="00AC2BF3">
        <w:rPr>
          <w:rFonts w:ascii="Times New Roman" w:eastAsia="Calibri" w:hAnsi="Times New Roman" w:cs="Times New Roman"/>
          <w:sz w:val="28"/>
          <w:szCs w:val="28"/>
          <w:lang w:eastAsia="ru-RU"/>
        </w:rPr>
        <w:t xml:space="preserve">первой главе </w:t>
      </w:r>
      <w:r w:rsidRPr="00AC2BF3">
        <w:rPr>
          <w:rFonts w:ascii="Times New Roman" w:eastAsia="Calibri" w:hAnsi="Times New Roman" w:cs="Times New Roman"/>
          <w:b/>
          <w:sz w:val="28"/>
          <w:szCs w:val="28"/>
          <w:lang w:val="ky-KG" w:eastAsia="ru-RU"/>
        </w:rPr>
        <w:t>“</w:t>
      </w:r>
      <w:r w:rsidR="00E742AC" w:rsidRPr="00AC2BF3">
        <w:rPr>
          <w:rFonts w:ascii="Times New Roman" w:eastAsia="Calibri" w:hAnsi="Times New Roman" w:cs="Times New Roman"/>
          <w:b/>
          <w:sz w:val="28"/>
          <w:szCs w:val="28"/>
          <w:lang w:val="ky-KG" w:eastAsia="ru-RU"/>
        </w:rPr>
        <w:t>Т</w:t>
      </w:r>
      <w:r w:rsidR="00087029" w:rsidRPr="00AC2BF3">
        <w:rPr>
          <w:rFonts w:ascii="Times New Roman" w:eastAsia="Calibri" w:hAnsi="Times New Roman" w:cs="Times New Roman"/>
          <w:b/>
          <w:sz w:val="28"/>
          <w:szCs w:val="28"/>
          <w:lang w:val="ky-KG" w:eastAsia="ru-RU"/>
        </w:rPr>
        <w:t>еоретические и методические основы международных</w:t>
      </w:r>
      <w:r w:rsidR="000F4883" w:rsidRPr="00AC2BF3">
        <w:rPr>
          <w:rFonts w:ascii="Times New Roman" w:eastAsia="Calibri" w:hAnsi="Times New Roman" w:cs="Times New Roman"/>
          <w:b/>
          <w:sz w:val="28"/>
          <w:szCs w:val="28"/>
          <w:lang w:val="ky-KG" w:eastAsia="ru-RU"/>
        </w:rPr>
        <w:t xml:space="preserve"> торгово-экономических отношений</w:t>
      </w:r>
      <w:r w:rsidRPr="00AC2BF3">
        <w:rPr>
          <w:rFonts w:ascii="Times New Roman" w:eastAsia="Calibri" w:hAnsi="Times New Roman" w:cs="Times New Roman"/>
          <w:b/>
          <w:sz w:val="28"/>
          <w:szCs w:val="28"/>
          <w:lang w:val="ky-KG" w:eastAsia="ru-RU"/>
        </w:rPr>
        <w:t xml:space="preserve">” </w:t>
      </w:r>
      <w:r w:rsidR="00AA1AB7" w:rsidRPr="00AC2BF3">
        <w:rPr>
          <w:rFonts w:ascii="Times New Roman" w:eastAsia="Calibri" w:hAnsi="Times New Roman" w:cs="Times New Roman"/>
          <w:sz w:val="28"/>
          <w:szCs w:val="28"/>
          <w:lang w:val="ky-KG" w:eastAsia="ru-RU"/>
        </w:rPr>
        <w:t>ра</w:t>
      </w:r>
      <w:r w:rsidR="000F4883" w:rsidRPr="00AC2BF3">
        <w:rPr>
          <w:rFonts w:ascii="Times New Roman" w:eastAsia="Calibri" w:hAnsi="Times New Roman" w:cs="Times New Roman"/>
          <w:sz w:val="28"/>
          <w:szCs w:val="28"/>
          <w:lang w:val="ky-KG" w:eastAsia="ru-RU"/>
        </w:rPr>
        <w:t>с</w:t>
      </w:r>
      <w:r w:rsidR="00AA1AB7" w:rsidRPr="00AC2BF3">
        <w:rPr>
          <w:rFonts w:ascii="Times New Roman" w:eastAsia="Calibri" w:hAnsi="Times New Roman" w:cs="Times New Roman"/>
          <w:sz w:val="28"/>
          <w:szCs w:val="28"/>
          <w:lang w:val="ky-KG" w:eastAsia="ru-RU"/>
        </w:rPr>
        <w:t>смотрены</w:t>
      </w:r>
      <w:r w:rsidR="00437012">
        <w:rPr>
          <w:rFonts w:ascii="Times New Roman" w:eastAsia="Calibri" w:hAnsi="Times New Roman" w:cs="Times New Roman"/>
          <w:sz w:val="28"/>
          <w:szCs w:val="28"/>
          <w:lang w:val="ky-KG" w:eastAsia="ru-RU"/>
        </w:rPr>
        <w:t xml:space="preserve"> теоретические основы</w:t>
      </w:r>
      <w:r w:rsidR="00AA1AB7" w:rsidRPr="00AC2BF3">
        <w:rPr>
          <w:rFonts w:ascii="Times New Roman" w:eastAsia="Calibri" w:hAnsi="Times New Roman" w:cs="Times New Roman"/>
          <w:sz w:val="28"/>
          <w:szCs w:val="28"/>
          <w:lang w:val="ky-KG" w:eastAsia="ru-RU"/>
        </w:rPr>
        <w:t xml:space="preserve"> понятия торгово-экономических отношений, выде</w:t>
      </w:r>
      <w:r w:rsidR="00B8364C">
        <w:rPr>
          <w:rFonts w:ascii="Times New Roman" w:eastAsia="Calibri" w:hAnsi="Times New Roman" w:cs="Times New Roman"/>
          <w:sz w:val="28"/>
          <w:szCs w:val="28"/>
          <w:lang w:val="ky-KG" w:eastAsia="ru-RU"/>
        </w:rPr>
        <w:t>лены ряд принципиальных аспектов</w:t>
      </w:r>
      <w:r w:rsidR="00AA1AB7" w:rsidRPr="00AC2BF3">
        <w:rPr>
          <w:rFonts w:ascii="Times New Roman" w:eastAsia="Calibri" w:hAnsi="Times New Roman" w:cs="Times New Roman"/>
          <w:sz w:val="28"/>
          <w:szCs w:val="28"/>
          <w:lang w:val="ky-KG" w:eastAsia="ru-RU"/>
        </w:rPr>
        <w:t xml:space="preserve"> в изучении теоре</w:t>
      </w:r>
      <w:r w:rsidR="00B8364C">
        <w:rPr>
          <w:rFonts w:ascii="Times New Roman" w:eastAsia="Calibri" w:hAnsi="Times New Roman" w:cs="Times New Roman"/>
          <w:sz w:val="28"/>
          <w:szCs w:val="28"/>
          <w:lang w:val="ky-KG" w:eastAsia="ru-RU"/>
        </w:rPr>
        <w:t>тических и методических основ</w:t>
      </w:r>
      <w:r w:rsidR="00AA1AB7" w:rsidRPr="00AC2BF3">
        <w:rPr>
          <w:rFonts w:ascii="Times New Roman" w:eastAsia="Calibri" w:hAnsi="Times New Roman" w:cs="Times New Roman"/>
          <w:sz w:val="28"/>
          <w:szCs w:val="28"/>
          <w:lang w:val="ky-KG" w:eastAsia="ru-RU"/>
        </w:rPr>
        <w:t xml:space="preserve"> </w:t>
      </w:r>
      <w:r w:rsidR="00B8364C">
        <w:rPr>
          <w:rFonts w:ascii="Times New Roman" w:eastAsia="Calibri" w:hAnsi="Times New Roman" w:cs="Times New Roman"/>
          <w:sz w:val="28"/>
          <w:szCs w:val="28"/>
          <w:lang w:val="ky-KG" w:eastAsia="ru-RU"/>
        </w:rPr>
        <w:t>торгово-экономических отношений.</w:t>
      </w:r>
      <w:r w:rsidR="00AA1AB7" w:rsidRPr="00AC2BF3">
        <w:rPr>
          <w:rFonts w:ascii="Times New Roman" w:eastAsia="Calibri" w:hAnsi="Times New Roman" w:cs="Times New Roman"/>
          <w:sz w:val="28"/>
          <w:szCs w:val="28"/>
          <w:lang w:val="ky-KG" w:eastAsia="ru-RU"/>
        </w:rPr>
        <w:t xml:space="preserve"> </w:t>
      </w:r>
      <w:r w:rsidR="00B8364C">
        <w:rPr>
          <w:rFonts w:ascii="Times New Roman" w:eastAsia="Calibri" w:hAnsi="Times New Roman" w:cs="Times New Roman"/>
          <w:sz w:val="28"/>
          <w:szCs w:val="28"/>
          <w:lang w:val="ky-KG" w:eastAsia="ru-RU"/>
        </w:rPr>
        <w:t>Р</w:t>
      </w:r>
      <w:r w:rsidR="004A1CF1" w:rsidRPr="00AC2BF3">
        <w:rPr>
          <w:rFonts w:ascii="Times New Roman" w:eastAsia="Calibri" w:hAnsi="Times New Roman" w:cs="Times New Roman"/>
          <w:sz w:val="28"/>
          <w:szCs w:val="28"/>
          <w:lang w:val="ky-KG" w:eastAsia="ru-RU"/>
        </w:rPr>
        <w:t>ассмотрены классические учения и интеграционные формы международных торгово-</w:t>
      </w:r>
      <w:r w:rsidR="00D043C0" w:rsidRPr="00AC2BF3">
        <w:rPr>
          <w:rFonts w:ascii="Times New Roman" w:eastAsia="Calibri" w:hAnsi="Times New Roman" w:cs="Times New Roman"/>
          <w:sz w:val="28"/>
          <w:szCs w:val="28"/>
          <w:lang w:val="ky-KG" w:eastAsia="ru-RU"/>
        </w:rPr>
        <w:t>экономических отношений</w:t>
      </w:r>
      <w:r w:rsidR="004A1CF1" w:rsidRPr="00AC2BF3">
        <w:rPr>
          <w:rFonts w:ascii="Times New Roman" w:eastAsia="Calibri" w:hAnsi="Times New Roman" w:cs="Times New Roman"/>
          <w:sz w:val="28"/>
          <w:szCs w:val="28"/>
          <w:lang w:val="ky-KG" w:eastAsia="ru-RU"/>
        </w:rPr>
        <w:t xml:space="preserve">, а </w:t>
      </w:r>
      <w:r w:rsidR="004A1CF1" w:rsidRPr="00AC2BF3">
        <w:rPr>
          <w:rFonts w:ascii="Times New Roman" w:eastAsia="Calibri" w:hAnsi="Times New Roman" w:cs="Times New Roman"/>
          <w:sz w:val="28"/>
          <w:szCs w:val="28"/>
          <w:lang w:val="ky-KG" w:eastAsia="ru-RU"/>
        </w:rPr>
        <w:lastRenderedPageBreak/>
        <w:t>также изучен мировой опыт создания интеграционных объединений</w:t>
      </w:r>
      <w:r w:rsidR="00B8364C">
        <w:rPr>
          <w:rFonts w:ascii="Times New Roman" w:eastAsia="Calibri" w:hAnsi="Times New Roman" w:cs="Times New Roman"/>
          <w:sz w:val="28"/>
          <w:szCs w:val="28"/>
          <w:lang w:val="ky-KG" w:eastAsia="ru-RU"/>
        </w:rPr>
        <w:t xml:space="preserve"> в этой сфере</w:t>
      </w:r>
      <w:r w:rsidR="00AA1AB7" w:rsidRPr="00AC2BF3">
        <w:rPr>
          <w:rFonts w:ascii="Times New Roman" w:eastAsia="Calibri" w:hAnsi="Times New Roman" w:cs="Times New Roman"/>
          <w:sz w:val="28"/>
          <w:szCs w:val="28"/>
          <w:lang w:val="ky-KG" w:eastAsia="ru-RU"/>
        </w:rPr>
        <w:t>.</w:t>
      </w:r>
    </w:p>
    <w:p w:rsidR="00A52128" w:rsidRPr="00AC2BF3" w:rsidRDefault="002E57A8" w:rsidP="00A52128">
      <w:pPr>
        <w:shd w:val="clear" w:color="auto" w:fill="FFFFFF"/>
        <w:spacing w:after="0" w:line="240" w:lineRule="auto"/>
        <w:ind w:firstLine="720"/>
        <w:jc w:val="both"/>
        <w:rPr>
          <w:rFonts w:ascii="Times New Roman" w:eastAsia="Calibri" w:hAnsi="Times New Roman" w:cs="Times New Roman"/>
          <w:sz w:val="28"/>
          <w:szCs w:val="28"/>
          <w:lang w:val="ky-KG" w:eastAsia="ru-RU"/>
        </w:rPr>
      </w:pPr>
      <w:r>
        <w:rPr>
          <w:rFonts w:ascii="Times New Roman" w:eastAsia="Calibri" w:hAnsi="Times New Roman" w:cs="Times New Roman"/>
          <w:sz w:val="28"/>
          <w:szCs w:val="28"/>
          <w:lang w:val="ky-KG" w:eastAsia="ru-RU"/>
        </w:rPr>
        <w:t xml:space="preserve">Процесс развития мировой </w:t>
      </w:r>
      <w:r w:rsidR="00A52128" w:rsidRPr="00AC2BF3">
        <w:rPr>
          <w:rFonts w:ascii="Times New Roman" w:eastAsia="Calibri" w:hAnsi="Times New Roman" w:cs="Times New Roman"/>
          <w:sz w:val="28"/>
          <w:szCs w:val="28"/>
          <w:lang w:val="ky-KG" w:eastAsia="ru-RU"/>
        </w:rPr>
        <w:t>экономики тесно взаимосвязан с эволюцией развития международных торгово-экономических отношений. Международные торгово-экономические отношения и мировое хозяйств</w:t>
      </w:r>
      <w:r>
        <w:rPr>
          <w:rFonts w:ascii="Times New Roman" w:eastAsia="Calibri" w:hAnsi="Times New Roman" w:cs="Times New Roman"/>
          <w:sz w:val="28"/>
          <w:szCs w:val="28"/>
          <w:lang w:val="ky-KG" w:eastAsia="ru-RU"/>
        </w:rPr>
        <w:t xml:space="preserve">о находятся в тесной логической </w:t>
      </w:r>
      <w:r w:rsidR="00A52128" w:rsidRPr="00AC2BF3">
        <w:rPr>
          <w:rFonts w:ascii="Times New Roman" w:eastAsia="Calibri" w:hAnsi="Times New Roman" w:cs="Times New Roman"/>
          <w:sz w:val="28"/>
          <w:szCs w:val="28"/>
          <w:lang w:val="ky-KG" w:eastAsia="ru-RU"/>
        </w:rPr>
        <w:t>и исторической взаимосвязи и являются предпосылкой формирования мирового хозяйства, а в ХХI веке их уже начали рассматривать как составляющий элемент мировой экономики и как результат ее развития. Все субъекты мировой экономики взаимодействуют между собой через систему международных торгово-экономических отношений, которые на практике образуют механизм функционирования всего мирового хозяйства.</w:t>
      </w:r>
    </w:p>
    <w:p w:rsidR="00AA1AB7" w:rsidRPr="00AC2BF3" w:rsidRDefault="00A52128" w:rsidP="00A52128">
      <w:pPr>
        <w:shd w:val="clear" w:color="auto" w:fill="FFFFFF"/>
        <w:spacing w:after="0" w:line="240" w:lineRule="auto"/>
        <w:ind w:firstLine="720"/>
        <w:jc w:val="both"/>
        <w:rPr>
          <w:rFonts w:ascii="Times New Roman" w:eastAsia="Calibri" w:hAnsi="Times New Roman" w:cs="Times New Roman"/>
          <w:sz w:val="28"/>
          <w:szCs w:val="28"/>
          <w:lang w:val="ky-KG" w:eastAsia="ru-RU"/>
        </w:rPr>
      </w:pPr>
      <w:r w:rsidRPr="00AC2BF3">
        <w:rPr>
          <w:rFonts w:ascii="Times New Roman" w:eastAsia="Calibri" w:hAnsi="Times New Roman" w:cs="Times New Roman"/>
          <w:sz w:val="28"/>
          <w:szCs w:val="28"/>
          <w:lang w:val="ky-KG" w:eastAsia="ru-RU"/>
        </w:rPr>
        <w:t>На современном этапе мирового хозяйствования торгово-экономические отношения проявляются в расширении и углублении как</w:t>
      </w:r>
      <w:r w:rsidR="00142002">
        <w:rPr>
          <w:rFonts w:ascii="Times New Roman" w:eastAsia="Calibri" w:hAnsi="Times New Roman" w:cs="Times New Roman"/>
          <w:sz w:val="28"/>
          <w:szCs w:val="28"/>
          <w:lang w:val="ky-KG" w:eastAsia="ru-RU"/>
        </w:rPr>
        <w:t xml:space="preserve"> торговых, так и экономическ</w:t>
      </w:r>
      <w:r w:rsidR="000912E2">
        <w:rPr>
          <w:rFonts w:ascii="Times New Roman" w:eastAsia="Calibri" w:hAnsi="Times New Roman" w:cs="Times New Roman"/>
          <w:sz w:val="28"/>
          <w:szCs w:val="28"/>
          <w:lang w:val="ky-KG" w:eastAsia="ru-RU"/>
        </w:rPr>
        <w:t>и</w:t>
      </w:r>
      <w:r w:rsidR="00B8364C">
        <w:rPr>
          <w:rFonts w:ascii="Times New Roman" w:eastAsia="Calibri" w:hAnsi="Times New Roman" w:cs="Times New Roman"/>
          <w:sz w:val="28"/>
          <w:szCs w:val="28"/>
          <w:lang w:val="ky-KG" w:eastAsia="ru-RU"/>
        </w:rPr>
        <w:t xml:space="preserve">х связей </w:t>
      </w:r>
      <w:r w:rsidRPr="00AC2BF3">
        <w:rPr>
          <w:rFonts w:ascii="Times New Roman" w:eastAsia="Calibri" w:hAnsi="Times New Roman" w:cs="Times New Roman"/>
          <w:sz w:val="28"/>
          <w:szCs w:val="28"/>
          <w:lang w:val="ky-KG" w:eastAsia="ru-RU"/>
        </w:rPr>
        <w:t>между странами, группами стран, отдельными предприятиями и организациями. Торгово-экономические отношения как наука изучает не экономику зарубежных стран, а особенности их торговых и экономических отношений.</w:t>
      </w:r>
    </w:p>
    <w:p w:rsidR="004E6259" w:rsidRPr="00AC2BF3" w:rsidRDefault="004E6259" w:rsidP="004E6259">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Необходимо выде</w:t>
      </w:r>
      <w:r w:rsidR="00990DC1" w:rsidRPr="00AC2BF3">
        <w:rPr>
          <w:rFonts w:ascii="Times New Roman" w:eastAsia="Calibri" w:hAnsi="Times New Roman" w:cs="Times New Roman"/>
          <w:sz w:val="28"/>
          <w:szCs w:val="28"/>
        </w:rPr>
        <w:t>лить ряд принципиальных аспектов</w:t>
      </w:r>
      <w:r w:rsidRPr="00AC2BF3">
        <w:rPr>
          <w:rFonts w:ascii="Times New Roman" w:eastAsia="Calibri" w:hAnsi="Times New Roman" w:cs="Times New Roman"/>
          <w:sz w:val="28"/>
          <w:szCs w:val="28"/>
        </w:rPr>
        <w:t xml:space="preserve"> в изучении теоретических аспектов торгово-экономических отношений.</w:t>
      </w:r>
    </w:p>
    <w:p w:rsidR="004E6259" w:rsidRPr="00F03B6A" w:rsidRDefault="00F03B6A" w:rsidP="00F03B6A">
      <w:pPr>
        <w:tabs>
          <w:tab w:val="num" w:pos="851"/>
          <w:tab w:val="left" w:pos="911"/>
          <w:tab w:val="left" w:pos="993"/>
        </w:tabs>
        <w:spacing w:after="0" w:line="240" w:lineRule="auto"/>
        <w:jc w:val="both"/>
        <w:rPr>
          <w:rFonts w:ascii="Times New Roman" w:hAnsi="Times New Roman" w:cs="Times New Roman"/>
          <w:sz w:val="20"/>
          <w:szCs w:val="20"/>
          <w:lang w:eastAsia="ru-RU"/>
        </w:rPr>
      </w:pPr>
      <w:r>
        <w:rPr>
          <w:rFonts w:ascii="Times New Roman" w:eastAsia="Calibri" w:hAnsi="Times New Roman" w:cs="Times New Roman"/>
          <w:sz w:val="28"/>
          <w:szCs w:val="28"/>
        </w:rPr>
        <w:tab/>
      </w:r>
      <w:r w:rsidR="004E6259" w:rsidRPr="00AC2BF3">
        <w:rPr>
          <w:rFonts w:ascii="Times New Roman" w:eastAsia="Calibri" w:hAnsi="Times New Roman" w:cs="Times New Roman"/>
          <w:sz w:val="28"/>
          <w:szCs w:val="28"/>
        </w:rPr>
        <w:t>1. ТЭО как теоретическ</w:t>
      </w:r>
      <w:r w:rsidR="00B8364C">
        <w:rPr>
          <w:rFonts w:ascii="Times New Roman" w:eastAsia="Calibri" w:hAnsi="Times New Roman" w:cs="Times New Roman"/>
          <w:sz w:val="28"/>
          <w:szCs w:val="28"/>
        </w:rPr>
        <w:t>ий аспект – это одно из направлений</w:t>
      </w:r>
      <w:r w:rsidR="004E6259" w:rsidRPr="00AC2BF3">
        <w:rPr>
          <w:rFonts w:ascii="Times New Roman" w:eastAsia="Calibri" w:hAnsi="Times New Roman" w:cs="Times New Roman"/>
          <w:sz w:val="28"/>
          <w:szCs w:val="28"/>
        </w:rPr>
        <w:t xml:space="preserve"> общей экономической </w:t>
      </w:r>
      <w:r w:rsidR="00B8364C">
        <w:rPr>
          <w:rFonts w:ascii="Times New Roman" w:eastAsia="Calibri" w:hAnsi="Times New Roman" w:cs="Times New Roman"/>
          <w:sz w:val="28"/>
          <w:szCs w:val="28"/>
        </w:rPr>
        <w:t>теории</w:t>
      </w:r>
      <w:r w:rsidR="004E6259" w:rsidRPr="00AC2BF3">
        <w:rPr>
          <w:rFonts w:ascii="Times New Roman" w:eastAsia="Calibri" w:hAnsi="Times New Roman" w:cs="Times New Roman"/>
          <w:sz w:val="28"/>
          <w:szCs w:val="28"/>
        </w:rPr>
        <w:t>. Теории ТЭО получили сравнительно позднее развитие в силу того, что современные их формы (за исключением международной торговли) стали формироваться в качестве системы лишь на зрелых стадиях развития мировой экономики – в XX в.</w:t>
      </w:r>
      <w:r>
        <w:rPr>
          <w:rFonts w:ascii="Times New Roman" w:eastAsia="Calibri" w:hAnsi="Times New Roman" w:cs="Times New Roman"/>
          <w:sz w:val="28"/>
          <w:szCs w:val="28"/>
        </w:rPr>
        <w:t xml:space="preserve"> </w:t>
      </w:r>
      <w:r w:rsidRPr="00F03B6A">
        <w:rPr>
          <w:rFonts w:ascii="Times New Roman" w:eastAsia="Calibri" w:hAnsi="Times New Roman" w:cs="Times New Roman"/>
          <w:sz w:val="20"/>
          <w:szCs w:val="20"/>
        </w:rPr>
        <w:t>[</w:t>
      </w:r>
      <w:r w:rsidRPr="00F03B6A">
        <w:rPr>
          <w:rFonts w:ascii="Times New Roman" w:hAnsi="Times New Roman" w:cs="Times New Roman"/>
          <w:sz w:val="20"/>
          <w:szCs w:val="20"/>
          <w:lang w:eastAsia="ru-RU"/>
        </w:rPr>
        <w:t>Киреев</w:t>
      </w:r>
      <w:r w:rsidR="00476804">
        <w:rPr>
          <w:rFonts w:ascii="Times New Roman" w:hAnsi="Times New Roman" w:cs="Times New Roman"/>
          <w:sz w:val="20"/>
          <w:szCs w:val="20"/>
          <w:lang w:eastAsia="ru-RU"/>
        </w:rPr>
        <w:t>, А.</w:t>
      </w:r>
      <w:r w:rsidR="00DD311D">
        <w:rPr>
          <w:rFonts w:ascii="Times New Roman" w:hAnsi="Times New Roman" w:cs="Times New Roman"/>
          <w:sz w:val="20"/>
          <w:szCs w:val="20"/>
          <w:lang w:eastAsia="ru-RU"/>
        </w:rPr>
        <w:t xml:space="preserve"> </w:t>
      </w:r>
      <w:r w:rsidR="00476804">
        <w:rPr>
          <w:rFonts w:ascii="Times New Roman" w:hAnsi="Times New Roman" w:cs="Times New Roman"/>
          <w:sz w:val="20"/>
          <w:szCs w:val="20"/>
          <w:lang w:eastAsia="ru-RU"/>
        </w:rPr>
        <w:t xml:space="preserve">П. Международная экономика </w:t>
      </w:r>
      <w:r w:rsidR="00476804" w:rsidRPr="00476804">
        <w:rPr>
          <w:rFonts w:ascii="Times New Roman" w:hAnsi="Times New Roman" w:cs="Times New Roman"/>
          <w:sz w:val="20"/>
          <w:szCs w:val="20"/>
          <w:lang w:eastAsia="ru-RU"/>
        </w:rPr>
        <w:t>[</w:t>
      </w:r>
      <w:r w:rsidR="00476804">
        <w:rPr>
          <w:rFonts w:ascii="Times New Roman" w:hAnsi="Times New Roman" w:cs="Times New Roman"/>
          <w:sz w:val="20"/>
          <w:szCs w:val="20"/>
          <w:lang w:eastAsia="ru-RU"/>
        </w:rPr>
        <w:t>Текст</w:t>
      </w:r>
      <w:r w:rsidR="00476804" w:rsidRPr="00476804">
        <w:rPr>
          <w:rFonts w:ascii="Times New Roman" w:hAnsi="Times New Roman" w:cs="Times New Roman"/>
          <w:sz w:val="20"/>
          <w:szCs w:val="20"/>
          <w:lang w:eastAsia="ru-RU"/>
        </w:rPr>
        <w:t>]</w:t>
      </w:r>
      <w:r w:rsidR="00476804">
        <w:rPr>
          <w:rFonts w:ascii="Times New Roman" w:hAnsi="Times New Roman" w:cs="Times New Roman"/>
          <w:sz w:val="20"/>
          <w:szCs w:val="20"/>
          <w:lang w:eastAsia="ru-RU"/>
        </w:rPr>
        <w:t xml:space="preserve"> / А. Киреев</w:t>
      </w:r>
      <w:r w:rsidR="00D15589">
        <w:rPr>
          <w:rFonts w:ascii="Times New Roman" w:hAnsi="Times New Roman" w:cs="Times New Roman"/>
          <w:sz w:val="20"/>
          <w:szCs w:val="20"/>
          <w:lang w:eastAsia="ru-RU"/>
        </w:rPr>
        <w:t xml:space="preserve">. – М.: Наука, </w:t>
      </w:r>
      <w:r w:rsidR="00476804">
        <w:rPr>
          <w:rFonts w:ascii="Times New Roman" w:hAnsi="Times New Roman" w:cs="Times New Roman"/>
          <w:sz w:val="20"/>
          <w:szCs w:val="20"/>
          <w:lang w:eastAsia="ru-RU"/>
        </w:rPr>
        <w:t xml:space="preserve">1997.  </w:t>
      </w:r>
      <w:r w:rsidR="00DD311D">
        <w:rPr>
          <w:rFonts w:ascii="Times New Roman" w:hAnsi="Times New Roman" w:cs="Times New Roman"/>
          <w:sz w:val="20"/>
          <w:szCs w:val="20"/>
          <w:lang w:eastAsia="ru-RU"/>
        </w:rPr>
        <w:t>-</w:t>
      </w:r>
      <w:r w:rsidR="00476804" w:rsidRPr="00476804">
        <w:rPr>
          <w:rFonts w:ascii="Times New Roman" w:hAnsi="Times New Roman" w:cs="Times New Roman"/>
          <w:sz w:val="20"/>
          <w:szCs w:val="20"/>
          <w:lang w:eastAsia="ru-RU"/>
        </w:rPr>
        <w:t xml:space="preserve"> </w:t>
      </w:r>
      <w:r w:rsidR="00476804" w:rsidRPr="00F03B6A">
        <w:rPr>
          <w:rFonts w:ascii="Times New Roman" w:hAnsi="Times New Roman" w:cs="Times New Roman"/>
          <w:sz w:val="20"/>
          <w:szCs w:val="20"/>
          <w:lang w:eastAsia="ru-RU"/>
        </w:rPr>
        <w:t>Часть I.</w:t>
      </w:r>
      <w:r w:rsidR="00476804">
        <w:rPr>
          <w:rFonts w:ascii="Times New Roman" w:hAnsi="Times New Roman" w:cs="Times New Roman"/>
          <w:sz w:val="20"/>
          <w:szCs w:val="20"/>
          <w:lang w:eastAsia="ru-RU"/>
        </w:rPr>
        <w:t xml:space="preserve"> </w:t>
      </w:r>
      <w:r w:rsidR="00DD311D">
        <w:rPr>
          <w:rFonts w:ascii="Times New Roman" w:hAnsi="Times New Roman" w:cs="Times New Roman"/>
          <w:sz w:val="20"/>
          <w:szCs w:val="20"/>
          <w:lang w:eastAsia="ru-RU"/>
        </w:rPr>
        <w:t>–</w:t>
      </w:r>
      <w:r w:rsidR="00476804">
        <w:rPr>
          <w:rFonts w:ascii="Times New Roman" w:hAnsi="Times New Roman" w:cs="Times New Roman"/>
          <w:sz w:val="20"/>
          <w:szCs w:val="20"/>
          <w:lang w:eastAsia="ru-RU"/>
        </w:rPr>
        <w:t xml:space="preserve"> </w:t>
      </w:r>
      <w:r w:rsidRPr="00F03B6A">
        <w:rPr>
          <w:rFonts w:ascii="Times New Roman" w:hAnsi="Times New Roman" w:cs="Times New Roman"/>
          <w:sz w:val="20"/>
          <w:szCs w:val="20"/>
          <w:lang w:eastAsia="ru-RU"/>
        </w:rPr>
        <w:t>416</w:t>
      </w:r>
      <w:r w:rsidR="00DD311D">
        <w:rPr>
          <w:rFonts w:ascii="Times New Roman" w:hAnsi="Times New Roman" w:cs="Times New Roman"/>
          <w:sz w:val="20"/>
          <w:szCs w:val="20"/>
          <w:lang w:eastAsia="ru-RU"/>
        </w:rPr>
        <w:t xml:space="preserve"> с</w:t>
      </w:r>
      <w:r w:rsidRPr="00F03B6A">
        <w:rPr>
          <w:rFonts w:ascii="Times New Roman" w:hAnsi="Times New Roman" w:cs="Times New Roman"/>
          <w:sz w:val="20"/>
          <w:szCs w:val="20"/>
          <w:lang w:eastAsia="ru-RU"/>
        </w:rPr>
        <w:t>.</w:t>
      </w:r>
      <w:r w:rsidRPr="00F03B6A">
        <w:rPr>
          <w:rFonts w:ascii="Times New Roman" w:eastAsia="Calibri" w:hAnsi="Times New Roman" w:cs="Times New Roman"/>
          <w:sz w:val="20"/>
          <w:szCs w:val="20"/>
        </w:rPr>
        <w:t>]</w:t>
      </w:r>
    </w:p>
    <w:p w:rsidR="004E6259" w:rsidRPr="00AC2BF3" w:rsidRDefault="004E6259" w:rsidP="00F03B6A">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2. Теория ТЭО базируется на фундаменте теории мировой экономики, самым тесным образом сопряжена с ней, так что целый ряд понятийных категорий является общим для этих областей знания экономической науки.</w:t>
      </w:r>
    </w:p>
    <w:p w:rsidR="004E6259" w:rsidRPr="00AC2BF3" w:rsidRDefault="004E6259" w:rsidP="004E6259">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3. Все формы ТЭО – это необычайно динамичная система. Все то, что обычно связывается с изменениями в мировой экономике (кризисы, спады или рост), динамикой движения товарных потоков, колебаниями курсов валют, немедленно получает отражение именно в торгово-экономических отношениях, а затем уже «переносится» в структуры мировой экономики (в частности, на мировые рынки).</w:t>
      </w:r>
    </w:p>
    <w:p w:rsidR="004E6259" w:rsidRPr="00AC2BF3" w:rsidRDefault="004E6259" w:rsidP="004E6259">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 xml:space="preserve">4. </w:t>
      </w:r>
      <w:r w:rsidR="00D73AB5">
        <w:rPr>
          <w:rFonts w:ascii="Times New Roman" w:eastAsia="Calibri" w:hAnsi="Times New Roman" w:cs="Times New Roman"/>
          <w:sz w:val="28"/>
          <w:szCs w:val="28"/>
        </w:rPr>
        <w:t>ТЭО</w:t>
      </w:r>
      <w:r w:rsidRPr="00AC2BF3">
        <w:rPr>
          <w:rFonts w:ascii="Times New Roman" w:eastAsia="Calibri" w:hAnsi="Times New Roman" w:cs="Times New Roman"/>
          <w:sz w:val="28"/>
          <w:szCs w:val="28"/>
        </w:rPr>
        <w:t xml:space="preserve"> в век глобализации </w:t>
      </w:r>
      <w:r w:rsidR="00D73AB5">
        <w:rPr>
          <w:rFonts w:ascii="Times New Roman" w:eastAsia="Calibri" w:hAnsi="Times New Roman" w:cs="Times New Roman"/>
          <w:sz w:val="28"/>
          <w:szCs w:val="28"/>
        </w:rPr>
        <w:t>постепенно</w:t>
      </w:r>
      <w:r w:rsidRPr="00AC2BF3">
        <w:rPr>
          <w:rFonts w:ascii="Times New Roman" w:eastAsia="Calibri" w:hAnsi="Times New Roman" w:cs="Times New Roman"/>
          <w:sz w:val="28"/>
          <w:szCs w:val="28"/>
        </w:rPr>
        <w:t xml:space="preserve"> переходят национальные границы. В самом общем виде ТЭО (в рамках их форм действуют агенты рынка – компании, банки, биржи и др.) выступают носителями этих процессов, причем как позитивных (например, в условиях роста), так и разрушительных (в периоды депрессий и кризисны</w:t>
      </w:r>
      <w:r w:rsidR="00B8364C">
        <w:rPr>
          <w:rFonts w:ascii="Times New Roman" w:eastAsia="Calibri" w:hAnsi="Times New Roman" w:cs="Times New Roman"/>
          <w:sz w:val="28"/>
          <w:szCs w:val="28"/>
        </w:rPr>
        <w:t>х спадов). Одновременно в сфере</w:t>
      </w:r>
      <w:r w:rsidRPr="00AC2BF3">
        <w:rPr>
          <w:rFonts w:ascii="Times New Roman" w:eastAsia="Calibri" w:hAnsi="Times New Roman" w:cs="Times New Roman"/>
          <w:sz w:val="28"/>
          <w:szCs w:val="28"/>
        </w:rPr>
        <w:t xml:space="preserve"> ТЭО осуществляются конкретные операции по управлению ситуациями, угрожающими стабильности всей мировой экономики.</w:t>
      </w:r>
    </w:p>
    <w:p w:rsidR="004E6259" w:rsidRPr="00AC2BF3" w:rsidRDefault="004E6259" w:rsidP="004E6259">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 xml:space="preserve">Таким образом, торгово-экономические отношения – это определенный способ взаимодействия между хозяйственными субъектами разных стран по поводу производства, распределения, обмена и потребления материальных благ. </w:t>
      </w:r>
    </w:p>
    <w:p w:rsidR="007C15D1" w:rsidRDefault="004E6259" w:rsidP="001747BB">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lastRenderedPageBreak/>
        <w:t>Схематически, структура ТЭО имеет ряд специфических особенностей, отражающих их отличия от внутринациональных мировых экономических отношен</w:t>
      </w:r>
      <w:r w:rsidR="00F54C66">
        <w:rPr>
          <w:rFonts w:ascii="Times New Roman" w:eastAsia="Calibri" w:hAnsi="Times New Roman" w:cs="Times New Roman"/>
          <w:sz w:val="28"/>
          <w:szCs w:val="28"/>
        </w:rPr>
        <w:t>ий, которые отражены в табл.1.</w:t>
      </w:r>
    </w:p>
    <w:p w:rsidR="00B8364C" w:rsidRPr="00AC2BF3" w:rsidRDefault="00B8364C" w:rsidP="001747BB">
      <w:pPr>
        <w:spacing w:after="0" w:line="240" w:lineRule="auto"/>
        <w:ind w:firstLine="709"/>
        <w:jc w:val="both"/>
        <w:rPr>
          <w:rFonts w:ascii="Times New Roman" w:eastAsia="Calibri" w:hAnsi="Times New Roman" w:cs="Times New Roman"/>
          <w:sz w:val="28"/>
          <w:szCs w:val="28"/>
        </w:rPr>
      </w:pPr>
    </w:p>
    <w:p w:rsidR="00BE27B2" w:rsidRDefault="00F03B6A" w:rsidP="00A973C4">
      <w:pPr>
        <w:spacing w:after="0" w:line="240" w:lineRule="auto"/>
        <w:ind w:firstLine="709"/>
        <w:rPr>
          <w:rFonts w:ascii="Times New Roman" w:eastAsia="Calibri" w:hAnsi="Times New Roman" w:cs="Times New Roman"/>
          <w:bCs/>
          <w:iCs/>
          <w:sz w:val="28"/>
          <w:szCs w:val="28"/>
        </w:rPr>
      </w:pPr>
      <w:r>
        <w:rPr>
          <w:rFonts w:ascii="Times New Roman" w:eastAsia="Calibri" w:hAnsi="Times New Roman" w:cs="Times New Roman"/>
          <w:bCs/>
          <w:iCs/>
          <w:sz w:val="28"/>
          <w:szCs w:val="28"/>
        </w:rPr>
        <w:t>Таблица 1</w:t>
      </w:r>
      <w:r w:rsidR="004E6259" w:rsidRPr="00AC2BF3">
        <w:rPr>
          <w:rFonts w:ascii="Times New Roman" w:eastAsia="Calibri" w:hAnsi="Times New Roman" w:cs="Times New Roman"/>
          <w:bCs/>
          <w:iCs/>
          <w:sz w:val="28"/>
          <w:szCs w:val="28"/>
        </w:rPr>
        <w:t xml:space="preserve"> - Организационн</w:t>
      </w:r>
      <w:r w:rsidR="00F124D7">
        <w:rPr>
          <w:rFonts w:ascii="Times New Roman" w:eastAsia="Calibri" w:hAnsi="Times New Roman" w:cs="Times New Roman"/>
          <w:bCs/>
          <w:iCs/>
          <w:sz w:val="28"/>
          <w:szCs w:val="28"/>
        </w:rPr>
        <w:t xml:space="preserve">ое строение и структура </w:t>
      </w:r>
      <w:proofErr w:type="spellStart"/>
      <w:r w:rsidR="00F124D7">
        <w:rPr>
          <w:rFonts w:ascii="Times New Roman" w:eastAsia="Calibri" w:hAnsi="Times New Roman" w:cs="Times New Roman"/>
          <w:bCs/>
          <w:iCs/>
          <w:sz w:val="28"/>
          <w:szCs w:val="28"/>
        </w:rPr>
        <w:t>торгово</w:t>
      </w:r>
      <w:proofErr w:type="spellEnd"/>
      <w:r w:rsidR="00F124D7">
        <w:rPr>
          <w:rFonts w:ascii="Times New Roman" w:eastAsia="Calibri" w:hAnsi="Times New Roman" w:cs="Times New Roman"/>
          <w:bCs/>
          <w:iCs/>
          <w:sz w:val="28"/>
          <w:szCs w:val="28"/>
        </w:rPr>
        <w:t xml:space="preserve"> </w:t>
      </w:r>
      <w:r w:rsidR="004E6259" w:rsidRPr="00AC2BF3">
        <w:rPr>
          <w:rFonts w:ascii="Times New Roman" w:eastAsia="Calibri" w:hAnsi="Times New Roman" w:cs="Times New Roman"/>
          <w:bCs/>
          <w:iCs/>
          <w:sz w:val="28"/>
          <w:szCs w:val="28"/>
        </w:rPr>
        <w:t>экономических отношений</w:t>
      </w:r>
    </w:p>
    <w:p w:rsidR="009959FE" w:rsidRPr="00A973C4" w:rsidRDefault="009959FE" w:rsidP="00A973C4">
      <w:pPr>
        <w:spacing w:after="0" w:line="240" w:lineRule="auto"/>
        <w:ind w:firstLine="709"/>
        <w:rPr>
          <w:rFonts w:ascii="Times New Roman" w:eastAsia="Calibri" w:hAnsi="Times New Roman" w:cs="Times New Roman"/>
          <w:bCs/>
          <w:iCs/>
          <w:sz w:val="28"/>
          <w:szCs w:val="28"/>
        </w:rPr>
      </w:pPr>
    </w:p>
    <w:tbl>
      <w:tblPr>
        <w:tblW w:w="9848" w:type="dxa"/>
        <w:tblInd w:w="-294"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057"/>
        <w:gridCol w:w="2425"/>
        <w:gridCol w:w="1587"/>
        <w:gridCol w:w="2779"/>
      </w:tblGrid>
      <w:tr w:rsidR="004E6259" w:rsidRPr="00AC2BF3" w:rsidTr="009959FE">
        <w:trPr>
          <w:trHeight w:val="145"/>
        </w:trPr>
        <w:tc>
          <w:tcPr>
            <w:tcW w:w="9848" w:type="dxa"/>
            <w:gridSpan w:val="4"/>
            <w:shd w:val="clear" w:color="auto" w:fill="548DD4"/>
          </w:tcPr>
          <w:p w:rsidR="004E6259" w:rsidRPr="00404FB9" w:rsidRDefault="004E6259" w:rsidP="003F724D">
            <w:pPr>
              <w:spacing w:after="0" w:line="240" w:lineRule="auto"/>
              <w:jc w:val="center"/>
              <w:rPr>
                <w:rFonts w:ascii="Times New Roman" w:eastAsia="Calibri" w:hAnsi="Times New Roman" w:cs="Times New Roman"/>
                <w:b/>
                <w:bCs/>
                <w:color w:val="FFFFFF"/>
                <w:sz w:val="20"/>
                <w:szCs w:val="20"/>
              </w:rPr>
            </w:pPr>
            <w:r w:rsidRPr="00404FB9">
              <w:rPr>
                <w:rFonts w:ascii="Times New Roman" w:eastAsia="Calibri" w:hAnsi="Times New Roman" w:cs="Times New Roman"/>
                <w:b/>
                <w:bCs/>
                <w:color w:val="FFFFFF"/>
                <w:sz w:val="20"/>
                <w:szCs w:val="20"/>
              </w:rPr>
              <w:t>Торгово-экономические отношения</w:t>
            </w:r>
          </w:p>
        </w:tc>
      </w:tr>
      <w:tr w:rsidR="004E6259" w:rsidRPr="00AC2BF3" w:rsidTr="009959FE">
        <w:trPr>
          <w:trHeight w:val="823"/>
        </w:trPr>
        <w:tc>
          <w:tcPr>
            <w:tcW w:w="5482" w:type="dxa"/>
            <w:gridSpan w:val="2"/>
            <w:tcBorders>
              <w:top w:val="single" w:sz="8" w:space="0" w:color="000000"/>
              <w:left w:val="single" w:sz="8" w:space="0" w:color="000000"/>
              <w:bottom w:val="single" w:sz="8" w:space="0" w:color="000000"/>
            </w:tcBorders>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bCs/>
                <w:sz w:val="20"/>
                <w:szCs w:val="20"/>
              </w:rPr>
            </w:pPr>
            <w:r w:rsidRPr="00404FB9">
              <w:rPr>
                <w:rFonts w:ascii="Times New Roman" w:eastAsia="Calibri" w:hAnsi="Times New Roman" w:cs="Times New Roman"/>
                <w:bCs/>
                <w:sz w:val="20"/>
                <w:szCs w:val="20"/>
              </w:rPr>
              <w:t>в мировой торговле</w:t>
            </w:r>
          </w:p>
        </w:tc>
        <w:tc>
          <w:tcPr>
            <w:tcW w:w="4365" w:type="dxa"/>
            <w:gridSpan w:val="2"/>
            <w:tcBorders>
              <w:top w:val="single" w:sz="8" w:space="0" w:color="000000"/>
              <w:bottom w:val="single" w:sz="8" w:space="0" w:color="000000"/>
              <w:right w:val="single" w:sz="8" w:space="0" w:color="000000"/>
            </w:tcBorders>
            <w:shd w:val="clear" w:color="auto" w:fill="A8EBEF" w:themeFill="accent3" w:themeFillTint="66"/>
          </w:tcPr>
          <w:p w:rsidR="004E6259" w:rsidRPr="00404FB9" w:rsidRDefault="004E6259" w:rsidP="003F724D">
            <w:pPr>
              <w:spacing w:after="0" w:line="240" w:lineRule="auto"/>
              <w:jc w:val="both"/>
              <w:rPr>
                <w:rFonts w:ascii="Times New Roman" w:eastAsia="Calibri" w:hAnsi="Times New Roman" w:cs="Times New Roman"/>
                <w:sz w:val="20"/>
                <w:szCs w:val="20"/>
              </w:rPr>
            </w:pPr>
            <w:r w:rsidRPr="00404FB9">
              <w:rPr>
                <w:rFonts w:ascii="Times New Roman" w:eastAsia="Calibri" w:hAnsi="Times New Roman" w:cs="Times New Roman"/>
                <w:sz w:val="20"/>
                <w:szCs w:val="20"/>
              </w:rPr>
              <w:t>внешнеэкономический оборот (экспорт&gt;импорт = положительный торговый баланс;</w:t>
            </w:r>
          </w:p>
          <w:p w:rsidR="004E6259" w:rsidRPr="00404FB9" w:rsidRDefault="004E6259" w:rsidP="003F724D">
            <w:pPr>
              <w:spacing w:after="0" w:line="240" w:lineRule="auto"/>
              <w:jc w:val="both"/>
              <w:rPr>
                <w:rFonts w:ascii="Times New Roman" w:eastAsia="Calibri" w:hAnsi="Times New Roman" w:cs="Times New Roman"/>
                <w:sz w:val="20"/>
                <w:szCs w:val="20"/>
              </w:rPr>
            </w:pPr>
            <w:r w:rsidRPr="00404FB9">
              <w:rPr>
                <w:rFonts w:ascii="Times New Roman" w:eastAsia="Calibri" w:hAnsi="Times New Roman" w:cs="Times New Roman"/>
                <w:sz w:val="20"/>
                <w:szCs w:val="20"/>
              </w:rPr>
              <w:t>товарная структура (готовой продукцией торгуют развитые страны);</w:t>
            </w:r>
          </w:p>
          <w:p w:rsidR="004E6259" w:rsidRPr="00404FB9" w:rsidRDefault="004E6259" w:rsidP="003F724D">
            <w:pPr>
              <w:spacing w:after="0" w:line="240" w:lineRule="auto"/>
              <w:jc w:val="both"/>
              <w:rPr>
                <w:rFonts w:ascii="Times New Roman" w:eastAsia="Calibri" w:hAnsi="Times New Roman" w:cs="Times New Roman"/>
                <w:sz w:val="20"/>
                <w:szCs w:val="20"/>
              </w:rPr>
            </w:pPr>
            <w:r w:rsidRPr="00404FB9">
              <w:rPr>
                <w:rFonts w:ascii="Times New Roman" w:eastAsia="Calibri" w:hAnsi="Times New Roman" w:cs="Times New Roman"/>
                <w:sz w:val="20"/>
                <w:szCs w:val="20"/>
              </w:rPr>
              <w:t>торгово-экономическое разделение (развитые страны – 77% товарооборота, развивающиеся страны – 23% товарооборота</w:t>
            </w:r>
          </w:p>
        </w:tc>
      </w:tr>
      <w:tr w:rsidR="004E6259" w:rsidRPr="00AC2BF3" w:rsidTr="009959FE">
        <w:trPr>
          <w:trHeight w:val="361"/>
        </w:trPr>
        <w:tc>
          <w:tcPr>
            <w:tcW w:w="5482" w:type="dxa"/>
            <w:gridSpan w:val="2"/>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bCs/>
                <w:sz w:val="20"/>
                <w:szCs w:val="20"/>
              </w:rPr>
            </w:pPr>
            <w:r w:rsidRPr="00404FB9">
              <w:rPr>
                <w:rFonts w:ascii="Times New Roman" w:eastAsia="Calibri" w:hAnsi="Times New Roman" w:cs="Times New Roman"/>
                <w:bCs/>
                <w:sz w:val="20"/>
                <w:szCs w:val="20"/>
              </w:rPr>
              <w:t>в производственном сотрудничестве</w:t>
            </w:r>
          </w:p>
        </w:tc>
        <w:tc>
          <w:tcPr>
            <w:tcW w:w="4365" w:type="dxa"/>
            <w:gridSpan w:val="2"/>
            <w:shd w:val="clear" w:color="auto" w:fill="A8EBEF" w:themeFill="accent3" w:themeFillTint="66"/>
          </w:tcPr>
          <w:p w:rsidR="004E6259" w:rsidRPr="00404FB9" w:rsidRDefault="004E6259" w:rsidP="003F724D">
            <w:pPr>
              <w:spacing w:after="0" w:line="240" w:lineRule="auto"/>
              <w:jc w:val="both"/>
              <w:rPr>
                <w:rFonts w:ascii="Times New Roman" w:eastAsia="Calibri" w:hAnsi="Times New Roman" w:cs="Times New Roman"/>
                <w:sz w:val="20"/>
                <w:szCs w:val="20"/>
              </w:rPr>
            </w:pPr>
            <w:r w:rsidRPr="00404FB9">
              <w:rPr>
                <w:rFonts w:ascii="Times New Roman" w:eastAsia="Calibri" w:hAnsi="Times New Roman" w:cs="Times New Roman"/>
                <w:sz w:val="20"/>
                <w:szCs w:val="20"/>
              </w:rPr>
              <w:t>международная специализация и кооперирование;</w:t>
            </w:r>
            <w:r w:rsidR="00246C8B" w:rsidRPr="00404FB9">
              <w:rPr>
                <w:rFonts w:ascii="Times New Roman" w:eastAsia="Calibri" w:hAnsi="Times New Roman" w:cs="Times New Roman"/>
                <w:sz w:val="20"/>
                <w:szCs w:val="20"/>
              </w:rPr>
              <w:t xml:space="preserve"> </w:t>
            </w:r>
            <w:r w:rsidRPr="00404FB9">
              <w:rPr>
                <w:rFonts w:ascii="Times New Roman" w:eastAsia="Calibri" w:hAnsi="Times New Roman" w:cs="Times New Roman"/>
                <w:sz w:val="20"/>
                <w:szCs w:val="20"/>
              </w:rPr>
              <w:t>совместное производство продукции</w:t>
            </w:r>
          </w:p>
        </w:tc>
      </w:tr>
      <w:tr w:rsidR="004E6259" w:rsidRPr="00AC2BF3" w:rsidTr="009959FE">
        <w:trPr>
          <w:trHeight w:val="237"/>
        </w:trPr>
        <w:tc>
          <w:tcPr>
            <w:tcW w:w="5482" w:type="dxa"/>
            <w:gridSpan w:val="2"/>
            <w:tcBorders>
              <w:top w:val="single" w:sz="8" w:space="0" w:color="000000"/>
              <w:left w:val="single" w:sz="8" w:space="0" w:color="000000"/>
              <w:bottom w:val="single" w:sz="8" w:space="0" w:color="000000"/>
            </w:tcBorders>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bCs/>
                <w:sz w:val="20"/>
                <w:szCs w:val="20"/>
              </w:rPr>
            </w:pPr>
            <w:r w:rsidRPr="00404FB9">
              <w:rPr>
                <w:rFonts w:ascii="Times New Roman" w:eastAsia="Calibri" w:hAnsi="Times New Roman" w:cs="Times New Roman"/>
                <w:bCs/>
                <w:sz w:val="20"/>
                <w:szCs w:val="20"/>
              </w:rPr>
              <w:t>в научно-техническом сотрудничестве</w:t>
            </w:r>
          </w:p>
        </w:tc>
        <w:tc>
          <w:tcPr>
            <w:tcW w:w="4365" w:type="dxa"/>
            <w:gridSpan w:val="2"/>
            <w:tcBorders>
              <w:top w:val="single" w:sz="8" w:space="0" w:color="000000"/>
              <w:bottom w:val="single" w:sz="8" w:space="0" w:color="000000"/>
              <w:right w:val="single" w:sz="8" w:space="0" w:color="000000"/>
            </w:tcBorders>
            <w:shd w:val="clear" w:color="auto" w:fill="A8EBEF" w:themeFill="accent3" w:themeFillTint="66"/>
          </w:tcPr>
          <w:p w:rsidR="004E6259" w:rsidRPr="00404FB9" w:rsidRDefault="004E6259" w:rsidP="003F724D">
            <w:pPr>
              <w:spacing w:after="0" w:line="240" w:lineRule="auto"/>
              <w:jc w:val="both"/>
              <w:rPr>
                <w:rFonts w:ascii="Times New Roman" w:eastAsia="Calibri" w:hAnsi="Times New Roman" w:cs="Times New Roman"/>
                <w:sz w:val="20"/>
                <w:szCs w:val="20"/>
              </w:rPr>
            </w:pPr>
            <w:r w:rsidRPr="00404FB9">
              <w:rPr>
                <w:rFonts w:ascii="Times New Roman" w:eastAsia="Calibri" w:hAnsi="Times New Roman" w:cs="Times New Roman"/>
                <w:sz w:val="20"/>
                <w:szCs w:val="20"/>
              </w:rPr>
              <w:t>обмен, купля продажа научно-технических разработок, патенты, лицензии, инжиниринг</w:t>
            </w:r>
          </w:p>
        </w:tc>
      </w:tr>
      <w:tr w:rsidR="004E6259" w:rsidRPr="00AC2BF3" w:rsidTr="009959FE">
        <w:trPr>
          <w:trHeight w:val="353"/>
        </w:trPr>
        <w:tc>
          <w:tcPr>
            <w:tcW w:w="5482" w:type="dxa"/>
            <w:gridSpan w:val="2"/>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bCs/>
                <w:sz w:val="20"/>
                <w:szCs w:val="20"/>
              </w:rPr>
            </w:pPr>
            <w:r w:rsidRPr="00404FB9">
              <w:rPr>
                <w:rFonts w:ascii="Times New Roman" w:eastAsia="Calibri" w:hAnsi="Times New Roman" w:cs="Times New Roman"/>
                <w:bCs/>
                <w:sz w:val="20"/>
                <w:szCs w:val="20"/>
              </w:rPr>
              <w:t>в предоставлении международных услуг</w:t>
            </w:r>
          </w:p>
        </w:tc>
        <w:tc>
          <w:tcPr>
            <w:tcW w:w="4365" w:type="dxa"/>
            <w:gridSpan w:val="2"/>
            <w:shd w:val="clear" w:color="auto" w:fill="A8EBEF" w:themeFill="accent3" w:themeFillTint="66"/>
          </w:tcPr>
          <w:p w:rsidR="004E6259" w:rsidRPr="00404FB9" w:rsidRDefault="004E6259" w:rsidP="003F724D">
            <w:pPr>
              <w:spacing w:after="0" w:line="240" w:lineRule="auto"/>
              <w:jc w:val="both"/>
              <w:rPr>
                <w:rFonts w:ascii="Times New Roman" w:eastAsia="Calibri" w:hAnsi="Times New Roman" w:cs="Times New Roman"/>
                <w:sz w:val="20"/>
                <w:szCs w:val="20"/>
              </w:rPr>
            </w:pPr>
            <w:r w:rsidRPr="00404FB9">
              <w:rPr>
                <w:rFonts w:ascii="Times New Roman" w:eastAsia="Calibri" w:hAnsi="Times New Roman" w:cs="Times New Roman"/>
                <w:sz w:val="20"/>
                <w:szCs w:val="20"/>
              </w:rPr>
              <w:t>информационные, транспортные, международный туризм, квоты на предоставления работ</w:t>
            </w:r>
          </w:p>
        </w:tc>
      </w:tr>
      <w:tr w:rsidR="004E6259" w:rsidRPr="00AC2BF3" w:rsidTr="009959FE">
        <w:trPr>
          <w:trHeight w:val="145"/>
        </w:trPr>
        <w:tc>
          <w:tcPr>
            <w:tcW w:w="9848" w:type="dxa"/>
            <w:gridSpan w:val="4"/>
            <w:tcBorders>
              <w:top w:val="single" w:sz="8" w:space="0" w:color="000000"/>
              <w:left w:val="single" w:sz="8" w:space="0" w:color="000000"/>
              <w:bottom w:val="single" w:sz="8" w:space="0" w:color="000000"/>
              <w:right w:val="single" w:sz="8" w:space="0" w:color="000000"/>
            </w:tcBorders>
            <w:shd w:val="clear" w:color="auto" w:fill="A8EBEF" w:themeFill="accent3" w:themeFillTint="66"/>
          </w:tcPr>
          <w:p w:rsidR="004E6259" w:rsidRPr="00404FB9" w:rsidRDefault="004E6259" w:rsidP="003F724D">
            <w:pPr>
              <w:spacing w:after="0" w:line="240" w:lineRule="auto"/>
              <w:jc w:val="center"/>
              <w:rPr>
                <w:rFonts w:ascii="Times New Roman" w:eastAsia="Calibri" w:hAnsi="Times New Roman" w:cs="Times New Roman"/>
                <w:b/>
                <w:bCs/>
                <w:i/>
                <w:sz w:val="20"/>
                <w:szCs w:val="20"/>
              </w:rPr>
            </w:pPr>
            <w:r w:rsidRPr="00404FB9">
              <w:rPr>
                <w:rFonts w:ascii="Times New Roman" w:eastAsia="Calibri" w:hAnsi="Times New Roman" w:cs="Times New Roman"/>
                <w:b/>
                <w:bCs/>
                <w:i/>
                <w:sz w:val="20"/>
                <w:szCs w:val="20"/>
              </w:rPr>
              <w:t>Отраслевая структура ТЭО</w:t>
            </w:r>
          </w:p>
        </w:tc>
      </w:tr>
      <w:tr w:rsidR="004E6259" w:rsidRPr="00AC2BF3" w:rsidTr="009959FE">
        <w:trPr>
          <w:trHeight w:val="237"/>
        </w:trPr>
        <w:tc>
          <w:tcPr>
            <w:tcW w:w="3057" w:type="dxa"/>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bCs/>
                <w:sz w:val="20"/>
                <w:szCs w:val="20"/>
              </w:rPr>
            </w:pPr>
            <w:r w:rsidRPr="00404FB9">
              <w:rPr>
                <w:rFonts w:ascii="Times New Roman" w:eastAsia="Calibri" w:hAnsi="Times New Roman" w:cs="Times New Roman"/>
                <w:bCs/>
                <w:sz w:val="20"/>
                <w:szCs w:val="20"/>
              </w:rPr>
              <w:t xml:space="preserve">Аграрная </w:t>
            </w:r>
          </w:p>
        </w:tc>
        <w:tc>
          <w:tcPr>
            <w:tcW w:w="4012" w:type="dxa"/>
            <w:gridSpan w:val="2"/>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sz w:val="20"/>
                <w:szCs w:val="20"/>
              </w:rPr>
            </w:pPr>
            <w:r w:rsidRPr="00404FB9">
              <w:rPr>
                <w:rFonts w:ascii="Times New Roman" w:eastAsia="Calibri" w:hAnsi="Times New Roman" w:cs="Times New Roman"/>
                <w:sz w:val="20"/>
                <w:szCs w:val="20"/>
              </w:rPr>
              <w:t>преобладание с/х производства (экспорт и импорт с/х продукции)</w:t>
            </w:r>
          </w:p>
        </w:tc>
        <w:tc>
          <w:tcPr>
            <w:tcW w:w="2778" w:type="dxa"/>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sz w:val="20"/>
                <w:szCs w:val="20"/>
              </w:rPr>
            </w:pPr>
            <w:r w:rsidRPr="00404FB9">
              <w:rPr>
                <w:rFonts w:ascii="Times New Roman" w:eastAsia="Calibri" w:hAnsi="Times New Roman" w:cs="Times New Roman"/>
                <w:sz w:val="20"/>
                <w:szCs w:val="20"/>
              </w:rPr>
              <w:t>в большинстве развитых и развивающихся странах</w:t>
            </w:r>
          </w:p>
        </w:tc>
      </w:tr>
      <w:tr w:rsidR="004E6259" w:rsidRPr="00AC2BF3" w:rsidTr="009959FE">
        <w:trPr>
          <w:trHeight w:val="353"/>
        </w:trPr>
        <w:tc>
          <w:tcPr>
            <w:tcW w:w="3057" w:type="dxa"/>
            <w:tcBorders>
              <w:top w:val="single" w:sz="8" w:space="0" w:color="000000"/>
              <w:left w:val="single" w:sz="8" w:space="0" w:color="000000"/>
              <w:bottom w:val="single" w:sz="8" w:space="0" w:color="000000"/>
            </w:tcBorders>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bCs/>
                <w:sz w:val="20"/>
                <w:szCs w:val="20"/>
              </w:rPr>
            </w:pPr>
            <w:r w:rsidRPr="00404FB9">
              <w:rPr>
                <w:rFonts w:ascii="Times New Roman" w:eastAsia="Calibri" w:hAnsi="Times New Roman" w:cs="Times New Roman"/>
                <w:bCs/>
                <w:sz w:val="20"/>
                <w:szCs w:val="20"/>
              </w:rPr>
              <w:t xml:space="preserve">Сырьевая </w:t>
            </w:r>
          </w:p>
        </w:tc>
        <w:tc>
          <w:tcPr>
            <w:tcW w:w="4012" w:type="dxa"/>
            <w:gridSpan w:val="2"/>
            <w:tcBorders>
              <w:top w:val="single" w:sz="8" w:space="0" w:color="000000"/>
              <w:bottom w:val="single" w:sz="8" w:space="0" w:color="000000"/>
            </w:tcBorders>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sz w:val="20"/>
                <w:szCs w:val="20"/>
              </w:rPr>
            </w:pPr>
            <w:r w:rsidRPr="00404FB9">
              <w:rPr>
                <w:rFonts w:ascii="Times New Roman" w:eastAsia="Calibri" w:hAnsi="Times New Roman" w:cs="Times New Roman"/>
                <w:sz w:val="20"/>
                <w:szCs w:val="20"/>
              </w:rPr>
              <w:t>преобладание экспортного и импортного сырьевого производства (газ, нефть различные руды)</w:t>
            </w:r>
          </w:p>
        </w:tc>
        <w:tc>
          <w:tcPr>
            <w:tcW w:w="2778" w:type="dxa"/>
            <w:tcBorders>
              <w:top w:val="single" w:sz="8" w:space="0" w:color="000000"/>
              <w:bottom w:val="single" w:sz="8" w:space="0" w:color="000000"/>
              <w:right w:val="single" w:sz="8" w:space="0" w:color="000000"/>
            </w:tcBorders>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sz w:val="20"/>
                <w:szCs w:val="20"/>
              </w:rPr>
            </w:pPr>
            <w:r w:rsidRPr="00404FB9">
              <w:rPr>
                <w:rFonts w:ascii="Times New Roman" w:eastAsia="Calibri" w:hAnsi="Times New Roman" w:cs="Times New Roman"/>
                <w:sz w:val="20"/>
                <w:szCs w:val="20"/>
              </w:rPr>
              <w:t>в большинстве развивающихся странах</w:t>
            </w:r>
          </w:p>
        </w:tc>
      </w:tr>
      <w:tr w:rsidR="004E6259" w:rsidRPr="00AC2BF3" w:rsidTr="009959FE">
        <w:trPr>
          <w:trHeight w:val="361"/>
        </w:trPr>
        <w:tc>
          <w:tcPr>
            <w:tcW w:w="3057" w:type="dxa"/>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bCs/>
                <w:sz w:val="20"/>
                <w:szCs w:val="20"/>
              </w:rPr>
            </w:pPr>
            <w:r w:rsidRPr="00404FB9">
              <w:rPr>
                <w:rFonts w:ascii="Times New Roman" w:eastAsia="Calibri" w:hAnsi="Times New Roman" w:cs="Times New Roman"/>
                <w:bCs/>
                <w:sz w:val="20"/>
                <w:szCs w:val="20"/>
              </w:rPr>
              <w:t xml:space="preserve">Индустриальная </w:t>
            </w:r>
          </w:p>
        </w:tc>
        <w:tc>
          <w:tcPr>
            <w:tcW w:w="4012" w:type="dxa"/>
            <w:gridSpan w:val="2"/>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sz w:val="20"/>
                <w:szCs w:val="20"/>
              </w:rPr>
            </w:pPr>
            <w:r w:rsidRPr="00404FB9">
              <w:rPr>
                <w:rFonts w:ascii="Times New Roman" w:eastAsia="Calibri" w:hAnsi="Times New Roman" w:cs="Times New Roman"/>
                <w:sz w:val="20"/>
                <w:szCs w:val="20"/>
              </w:rPr>
              <w:t>преобладание промышленного производства (экспорт машиностроительной продукции)</w:t>
            </w:r>
          </w:p>
        </w:tc>
        <w:tc>
          <w:tcPr>
            <w:tcW w:w="2778" w:type="dxa"/>
            <w:shd w:val="clear" w:color="auto" w:fill="A8EBEF" w:themeFill="accent3" w:themeFillTint="66"/>
          </w:tcPr>
          <w:p w:rsidR="004E6259" w:rsidRPr="00404FB9" w:rsidRDefault="004E6259" w:rsidP="003F724D">
            <w:pPr>
              <w:spacing w:after="0" w:line="240" w:lineRule="auto"/>
              <w:rPr>
                <w:rFonts w:ascii="Times New Roman" w:eastAsia="Calibri" w:hAnsi="Times New Roman" w:cs="Times New Roman"/>
                <w:sz w:val="20"/>
                <w:szCs w:val="20"/>
              </w:rPr>
            </w:pPr>
            <w:r w:rsidRPr="00404FB9">
              <w:rPr>
                <w:rFonts w:ascii="Times New Roman" w:eastAsia="Calibri" w:hAnsi="Times New Roman" w:cs="Times New Roman"/>
                <w:sz w:val="20"/>
                <w:szCs w:val="20"/>
              </w:rPr>
              <w:t>в большинстве развитых странах</w:t>
            </w:r>
          </w:p>
        </w:tc>
      </w:tr>
    </w:tbl>
    <w:p w:rsidR="004E103F" w:rsidRPr="00851A62" w:rsidRDefault="004E6259" w:rsidP="00F03B6A">
      <w:pPr>
        <w:tabs>
          <w:tab w:val="left" w:pos="2987"/>
        </w:tabs>
        <w:spacing w:after="0" w:line="240" w:lineRule="auto"/>
        <w:ind w:firstLine="709"/>
        <w:jc w:val="both"/>
        <w:rPr>
          <w:rFonts w:ascii="Times New Roman" w:eastAsia="Calibri" w:hAnsi="Times New Roman" w:cs="Times New Roman"/>
        </w:rPr>
      </w:pPr>
      <w:r w:rsidRPr="00851A62">
        <w:rPr>
          <w:rFonts w:ascii="Times New Roman" w:eastAsia="Calibri" w:hAnsi="Times New Roman" w:cs="Times New Roman"/>
        </w:rPr>
        <w:t xml:space="preserve">Источник: </w:t>
      </w:r>
      <w:r w:rsidR="00F03B6A" w:rsidRPr="00851A62">
        <w:rPr>
          <w:rFonts w:ascii="Times New Roman" w:eastAsia="Calibri" w:hAnsi="Times New Roman" w:cs="Times New Roman"/>
        </w:rPr>
        <w:t>[</w:t>
      </w:r>
      <w:r w:rsidRPr="00851A62">
        <w:rPr>
          <w:rFonts w:ascii="Times New Roman" w:eastAsia="Calibri" w:hAnsi="Times New Roman" w:cs="Times New Roman"/>
        </w:rPr>
        <w:t xml:space="preserve">данные </w:t>
      </w:r>
      <w:r w:rsidR="00FE023B" w:rsidRPr="00851A62">
        <w:rPr>
          <w:rFonts w:ascii="Times New Roman" w:eastAsia="Calibri" w:hAnsi="Times New Roman" w:cs="Times New Roman"/>
        </w:rPr>
        <w:t>сгруппированы автором</w:t>
      </w:r>
      <w:r w:rsidR="00F03B6A" w:rsidRPr="00851A62">
        <w:rPr>
          <w:rFonts w:ascii="Times New Roman" w:eastAsia="Calibri" w:hAnsi="Times New Roman" w:cs="Times New Roman"/>
        </w:rPr>
        <w:t xml:space="preserve"> данные из данных Международные экономические отношения / Под ред. В.Е. Рыбалкина</w:t>
      </w:r>
      <w:r w:rsidR="00DD311D" w:rsidRPr="00851A62">
        <w:rPr>
          <w:rFonts w:ascii="Times New Roman" w:eastAsia="Calibri" w:hAnsi="Times New Roman" w:cs="Times New Roman"/>
        </w:rPr>
        <w:t>.</w:t>
      </w:r>
      <w:r w:rsidR="00F03B6A" w:rsidRPr="00851A62">
        <w:rPr>
          <w:rFonts w:ascii="Times New Roman" w:eastAsia="Calibri" w:hAnsi="Times New Roman" w:cs="Times New Roman"/>
        </w:rPr>
        <w:t xml:space="preserve"> – М: Журнал</w:t>
      </w:r>
      <w:r w:rsidR="00DD311D" w:rsidRPr="00851A62">
        <w:rPr>
          <w:rFonts w:ascii="Times New Roman" w:eastAsia="Calibri" w:hAnsi="Times New Roman" w:cs="Times New Roman"/>
        </w:rPr>
        <w:t xml:space="preserve">, 1997. - </w:t>
      </w:r>
      <w:r w:rsidR="00F03B6A" w:rsidRPr="00851A62">
        <w:rPr>
          <w:rFonts w:ascii="Times New Roman" w:eastAsia="Calibri" w:hAnsi="Times New Roman" w:cs="Times New Roman"/>
        </w:rPr>
        <w:t>384 с.]</w:t>
      </w:r>
    </w:p>
    <w:p w:rsidR="00365FEB" w:rsidRPr="00851A62" w:rsidRDefault="00365FEB" w:rsidP="00F03B6A">
      <w:pPr>
        <w:tabs>
          <w:tab w:val="left" w:pos="2987"/>
        </w:tabs>
        <w:spacing w:after="0" w:line="240" w:lineRule="auto"/>
        <w:ind w:firstLine="709"/>
        <w:jc w:val="both"/>
        <w:rPr>
          <w:rFonts w:ascii="Times New Roman" w:eastAsia="Calibri" w:hAnsi="Times New Roman" w:cs="Times New Roman"/>
        </w:rPr>
      </w:pPr>
    </w:p>
    <w:p w:rsidR="004E6259" w:rsidRPr="00AC2BF3" w:rsidRDefault="004E6259" w:rsidP="00E332F3">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К примеру, в мировой торговле, которое охватывает все территориальное пространство, выходящее за рамки национальных границ; вовлекаются дополнительные материальные и человеческие ресурсы; происходит перемещение этих ресурсов, факторов производства и результатов производства за пределы отдельных стран; более масштабная и острая конкуренция между товарами, услугами, продавцами, покупателями, сопряженная с определенными потерями; специфическая инфраструктура функционирования ТЭО в виде международной стандартизации производства и продукции, развития международных перевозок, экспорт и импорт человеческого капитала, связи, информационной среды, и т.д.; особая система регулирования ТЭО на национальном уровне (в форме внешнеторговой политики государства), двустороннем (в рамках двусторонних соглашений), многостороннем (в рамках многосторонних соглашений и интеграционных объединений), международном (под эгидой международных организаций).</w:t>
      </w:r>
    </w:p>
    <w:p w:rsidR="00EA73C2" w:rsidRDefault="00E332F3" w:rsidP="009959FE">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 xml:space="preserve">Методика изучения торгово-экономических отношений включает в себя рассмотрение их содержания на макроэкономическом и микроэкономическом уровне, их объектов, субъектов, форм, и механизмов их реализации. </w:t>
      </w:r>
      <w:r w:rsidR="00990DC1" w:rsidRPr="00AC2BF3">
        <w:rPr>
          <w:rFonts w:ascii="Times New Roman" w:eastAsia="Calibri" w:hAnsi="Times New Roman" w:cs="Times New Roman"/>
          <w:sz w:val="28"/>
          <w:szCs w:val="28"/>
        </w:rPr>
        <w:t>(</w:t>
      </w:r>
      <w:r w:rsidR="00F03B6A">
        <w:rPr>
          <w:rFonts w:ascii="Times New Roman" w:eastAsia="Calibri" w:hAnsi="Times New Roman" w:cs="Times New Roman"/>
          <w:sz w:val="28"/>
          <w:szCs w:val="28"/>
        </w:rPr>
        <w:t>рис.</w:t>
      </w:r>
      <w:r w:rsidRPr="00AC2BF3">
        <w:rPr>
          <w:rFonts w:ascii="Times New Roman" w:eastAsia="Calibri" w:hAnsi="Times New Roman" w:cs="Times New Roman"/>
          <w:sz w:val="28"/>
          <w:szCs w:val="28"/>
        </w:rPr>
        <w:t>1.</w:t>
      </w:r>
      <w:r w:rsidR="00AB4CD3">
        <w:rPr>
          <w:rFonts w:ascii="Times New Roman" w:eastAsia="Calibri" w:hAnsi="Times New Roman" w:cs="Times New Roman"/>
          <w:sz w:val="28"/>
          <w:szCs w:val="28"/>
        </w:rPr>
        <w:t>)</w:t>
      </w:r>
    </w:p>
    <w:p w:rsidR="00B641AD" w:rsidRDefault="00EA73C2" w:rsidP="00EA73C2">
      <w:pPr>
        <w:spacing w:after="0" w:line="240" w:lineRule="auto"/>
        <w:ind w:firstLine="709"/>
        <w:jc w:val="both"/>
        <w:rPr>
          <w:rFonts w:ascii="Times New Roman" w:eastAsia="Calibri" w:hAnsi="Times New Roman" w:cs="Times New Roman"/>
          <w:sz w:val="28"/>
          <w:szCs w:val="28"/>
        </w:rPr>
      </w:pPr>
      <w:r w:rsidRPr="00EA73C2">
        <w:rPr>
          <w:noProof/>
          <w:lang w:eastAsia="ru-RU"/>
        </w:rPr>
        <w:lastRenderedPageBreak/>
        <mc:AlternateContent>
          <mc:Choice Requires="wpg">
            <w:drawing>
              <wp:anchor distT="0" distB="0" distL="114300" distR="114300" simplePos="0" relativeHeight="251743232" behindDoc="0" locked="0" layoutInCell="1" allowOverlap="1" wp14:anchorId="3AF529A5" wp14:editId="6A4B78DA">
                <wp:simplePos x="0" y="0"/>
                <wp:positionH relativeFrom="margin">
                  <wp:posOffset>141758</wp:posOffset>
                </wp:positionH>
                <wp:positionV relativeFrom="paragraph">
                  <wp:posOffset>-268145</wp:posOffset>
                </wp:positionV>
                <wp:extent cx="5843752" cy="3121572"/>
                <wp:effectExtent l="0" t="57150" r="24130" b="22225"/>
                <wp:wrapNone/>
                <wp:docPr id="81" name="Группа 55"/>
                <wp:cNvGraphicFramePr/>
                <a:graphic xmlns:a="http://schemas.openxmlformats.org/drawingml/2006/main">
                  <a:graphicData uri="http://schemas.microsoft.com/office/word/2010/wordprocessingGroup">
                    <wpg:wgp>
                      <wpg:cNvGrpSpPr/>
                      <wpg:grpSpPr>
                        <a:xfrm>
                          <a:off x="0" y="0"/>
                          <a:ext cx="5843752" cy="3121572"/>
                          <a:chOff x="20475" y="70820"/>
                          <a:chExt cx="7234601" cy="2919377"/>
                        </a:xfrm>
                      </wpg:grpSpPr>
                      <wps:wsp>
                        <wps:cNvPr id="82" name="Блок-схема: знак завершения 82"/>
                        <wps:cNvSpPr/>
                        <wps:spPr>
                          <a:xfrm>
                            <a:off x="820342" y="70820"/>
                            <a:ext cx="5403856" cy="511482"/>
                          </a:xfrm>
                          <a:prstGeom prst="flowChartTerminator">
                            <a:avLst/>
                          </a:prstGeom>
                          <a:solidFill>
                            <a:schemeClr val="accent2">
                              <a:lumMod val="75000"/>
                            </a:schemeClr>
                          </a:soli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1">
                            <a:schemeClr val="accent1"/>
                          </a:lnRef>
                          <a:fillRef idx="2">
                            <a:schemeClr val="accent1"/>
                          </a:fillRef>
                          <a:effectRef idx="1">
                            <a:schemeClr val="accent1"/>
                          </a:effectRef>
                          <a:fontRef idx="minor">
                            <a:schemeClr val="dk1"/>
                          </a:fontRef>
                        </wps:style>
                        <wps:txbx>
                          <w:txbxContent>
                            <w:p w:rsidR="007B6774" w:rsidRPr="00EA73C2" w:rsidRDefault="007B6774" w:rsidP="00EA73C2">
                              <w:pPr>
                                <w:pStyle w:val="ab"/>
                                <w:spacing w:beforeAutospacing="0" w:afterAutospacing="0" w:line="276" w:lineRule="auto"/>
                                <w:jc w:val="center"/>
                                <w:rPr>
                                  <w:sz w:val="22"/>
                                </w:rPr>
                              </w:pPr>
                              <w:r w:rsidRPr="00EA73C2">
                                <w:rPr>
                                  <w:rFonts w:eastAsia="Calibri"/>
                                  <w:b/>
                                  <w:bCs/>
                                  <w:color w:val="000000" w:themeColor="text1"/>
                                  <w:kern w:val="24"/>
                                  <w:sz w:val="22"/>
                                </w:rPr>
                                <w:t xml:space="preserve">Уровни </w:t>
                              </w:r>
                              <w:proofErr w:type="spellStart"/>
                              <w:r w:rsidRPr="00EA73C2">
                                <w:rPr>
                                  <w:rFonts w:eastAsia="Calibri"/>
                                  <w:b/>
                                  <w:bCs/>
                                  <w:color w:val="000000" w:themeColor="text1"/>
                                  <w:kern w:val="24"/>
                                  <w:sz w:val="22"/>
                                </w:rPr>
                                <w:t>торгово</w:t>
                              </w:r>
                              <w:proofErr w:type="spellEnd"/>
                              <w:r w:rsidRPr="00EA73C2">
                                <w:rPr>
                                  <w:rFonts w:eastAsia="Calibri"/>
                                  <w:b/>
                                  <w:bCs/>
                                  <w:color w:val="000000" w:themeColor="text1"/>
                                  <w:kern w:val="24"/>
                                  <w:sz w:val="22"/>
                                </w:rPr>
                                <w:t xml:space="preserve"> – экономических отношений</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5" name="Блок-схема: альтернативный процесс 85"/>
                        <wps:cNvSpPr/>
                        <wps:spPr>
                          <a:xfrm>
                            <a:off x="163762" y="684881"/>
                            <a:ext cx="3194027" cy="983335"/>
                          </a:xfrm>
                          <a:prstGeom prst="flowChartAlternateProcess">
                            <a:avLst/>
                          </a:prstGeom>
                          <a:ln>
                            <a:solidFill>
                              <a:schemeClr val="tx1"/>
                            </a:solidFill>
                          </a:ln>
                          <a:effectLst>
                            <a:innerShdw blurRad="63500" dist="50800" dir="18900000">
                              <a:prstClr val="black">
                                <a:alpha val="50000"/>
                              </a:prstClr>
                            </a:innerShdw>
                          </a:effectLst>
                        </wps:spPr>
                        <wps:style>
                          <a:lnRef idx="1">
                            <a:schemeClr val="accent6"/>
                          </a:lnRef>
                          <a:fillRef idx="2">
                            <a:schemeClr val="accent6"/>
                          </a:fillRef>
                          <a:effectRef idx="1">
                            <a:schemeClr val="accent6"/>
                          </a:effectRef>
                          <a:fontRef idx="minor">
                            <a:schemeClr val="dk1"/>
                          </a:fontRef>
                        </wps:style>
                        <wps:txbx>
                          <w:txbxContent>
                            <w:p w:rsidR="007B6774" w:rsidRPr="00EA73C2" w:rsidRDefault="007B6774" w:rsidP="00EA73C2">
                              <w:pPr>
                                <w:pStyle w:val="ab"/>
                                <w:spacing w:beforeAutospacing="0" w:after="0" w:afterAutospacing="0"/>
                                <w:jc w:val="both"/>
                                <w:rPr>
                                  <w:sz w:val="22"/>
                                </w:rPr>
                              </w:pPr>
                              <w:r w:rsidRPr="00EA73C2">
                                <w:rPr>
                                  <w:b/>
                                  <w:bCs/>
                                  <w:color w:val="000000" w:themeColor="text1"/>
                                  <w:kern w:val="24"/>
                                  <w:sz w:val="22"/>
                                </w:rPr>
                                <w:t>ТЭО на макроуровне</w:t>
                              </w:r>
                              <w:r w:rsidRPr="00EA73C2">
                                <w:rPr>
                                  <w:color w:val="000000" w:themeColor="text1"/>
                                  <w:kern w:val="24"/>
                                  <w:sz w:val="22"/>
                                </w:rPr>
                                <w:t xml:space="preserve"> – формы и способы интеграции национальных экономик в мировое хозяйство: внешняя торговля, международная миграция, факторы производства.</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6" name="Блок-схема: альтернативный процесс 86"/>
                        <wps:cNvSpPr/>
                        <wps:spPr>
                          <a:xfrm>
                            <a:off x="3450609" y="652732"/>
                            <a:ext cx="3804467" cy="1283028"/>
                          </a:xfrm>
                          <a:prstGeom prst="flowChartAlternateProcess">
                            <a:avLst/>
                          </a:prstGeom>
                          <a:ln>
                            <a:solidFill>
                              <a:schemeClr val="tx1"/>
                            </a:solidFill>
                          </a:ln>
                          <a:effectLst>
                            <a:innerShdw blurRad="63500" dist="50800" dir="18900000">
                              <a:prstClr val="black">
                                <a:alpha val="50000"/>
                              </a:prstClr>
                            </a:innerShdw>
                          </a:effectLst>
                        </wps:spPr>
                        <wps:style>
                          <a:lnRef idx="1">
                            <a:schemeClr val="accent6"/>
                          </a:lnRef>
                          <a:fillRef idx="2">
                            <a:schemeClr val="accent6"/>
                          </a:fillRef>
                          <a:effectRef idx="1">
                            <a:schemeClr val="accent6"/>
                          </a:effectRef>
                          <a:fontRef idx="minor">
                            <a:schemeClr val="dk1"/>
                          </a:fontRef>
                        </wps:style>
                        <wps:txbx>
                          <w:txbxContent>
                            <w:p w:rsidR="007B6774" w:rsidRPr="00EA73C2" w:rsidRDefault="007B6774" w:rsidP="00EA73C2">
                              <w:pPr>
                                <w:pStyle w:val="ab"/>
                                <w:spacing w:beforeAutospacing="0" w:after="0" w:afterAutospacing="0"/>
                                <w:jc w:val="both"/>
                                <w:rPr>
                                  <w:sz w:val="20"/>
                                  <w:szCs w:val="20"/>
                                </w:rPr>
                              </w:pPr>
                              <w:r w:rsidRPr="00EA73C2">
                                <w:rPr>
                                  <w:b/>
                                  <w:bCs/>
                                  <w:color w:val="000000" w:themeColor="text1"/>
                                  <w:kern w:val="24"/>
                                  <w:sz w:val="20"/>
                                  <w:szCs w:val="20"/>
                                </w:rPr>
                                <w:t>ТЭО на микроуровне</w:t>
                              </w:r>
                              <w:r w:rsidRPr="00EA73C2">
                                <w:rPr>
                                  <w:color w:val="000000" w:themeColor="text1"/>
                                  <w:kern w:val="24"/>
                                  <w:sz w:val="20"/>
                                  <w:szCs w:val="20"/>
                                </w:rPr>
                                <w:t xml:space="preserve"> – особая сфера деятельности национальных экономических единиц, ориентированная на внешнеэкономические связи, основанная на МРТ, к ним относятся как экспорт и импорт, реэкспорт, реимпорт товаров, услуг, технологий, международные перевозки, страхование и др.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7" name="Блок-схема: альтернативный процесс 87"/>
                        <wps:cNvSpPr/>
                        <wps:spPr>
                          <a:xfrm>
                            <a:off x="20475" y="1864558"/>
                            <a:ext cx="3347553" cy="968259"/>
                          </a:xfrm>
                          <a:prstGeom prst="flowChartAlternateProcess">
                            <a:avLst/>
                          </a:prstGeom>
                          <a:ln>
                            <a:solidFill>
                              <a:schemeClr val="tx1"/>
                            </a:solidFill>
                          </a:ln>
                          <a:effectLst>
                            <a:innerShdw blurRad="63500" dist="50800" dir="13500000">
                              <a:prstClr val="black">
                                <a:alpha val="50000"/>
                              </a:prstClr>
                            </a:innerShdw>
                          </a:effectLst>
                        </wps:spPr>
                        <wps:style>
                          <a:lnRef idx="1">
                            <a:schemeClr val="accent4"/>
                          </a:lnRef>
                          <a:fillRef idx="2">
                            <a:schemeClr val="accent4"/>
                          </a:fillRef>
                          <a:effectRef idx="1">
                            <a:schemeClr val="accent4"/>
                          </a:effectRef>
                          <a:fontRef idx="minor">
                            <a:schemeClr val="dk1"/>
                          </a:fontRef>
                        </wps:style>
                        <wps:txbx>
                          <w:txbxContent>
                            <w:p w:rsidR="007B6774" w:rsidRPr="00EA73C2" w:rsidRDefault="007B6774" w:rsidP="00EA73C2">
                              <w:pPr>
                                <w:pStyle w:val="ab"/>
                                <w:spacing w:beforeAutospacing="0" w:after="0" w:afterAutospacing="0"/>
                                <w:jc w:val="both"/>
                                <w:rPr>
                                  <w:sz w:val="22"/>
                                </w:rPr>
                              </w:pPr>
                              <w:r w:rsidRPr="00EA73C2">
                                <w:rPr>
                                  <w:b/>
                                  <w:bCs/>
                                  <w:color w:val="000000" w:themeColor="text1"/>
                                  <w:kern w:val="24"/>
                                  <w:sz w:val="22"/>
                                </w:rPr>
                                <w:t>На макроуровне, субъектами</w:t>
                              </w:r>
                              <w:r w:rsidRPr="00EA73C2">
                                <w:rPr>
                                  <w:color w:val="000000" w:themeColor="text1"/>
                                  <w:kern w:val="24"/>
                                  <w:sz w:val="22"/>
                                </w:rPr>
                                <w:t xml:space="preserve"> ТЭО являются национальные правительства и другие госорганы, а также международные экономические структуры</w:t>
                              </w:r>
                              <w:r>
                                <w:rPr>
                                  <w:color w:val="000000" w:themeColor="text1"/>
                                  <w:kern w:val="24"/>
                                  <w:sz w:val="22"/>
                                </w:rPr>
                                <w:t>.</w:t>
                              </w:r>
                            </w:p>
                            <w:p w:rsidR="007B6774" w:rsidRPr="00EA73C2" w:rsidRDefault="007B6774" w:rsidP="00EA73C2">
                              <w:pPr>
                                <w:pStyle w:val="ab"/>
                                <w:spacing w:beforeAutospacing="0" w:after="0" w:afterAutospacing="0"/>
                                <w:jc w:val="both"/>
                                <w:rPr>
                                  <w:sz w:val="22"/>
                                </w:rPr>
                              </w:pPr>
                              <w:r w:rsidRPr="00EA73C2">
                                <w:rPr>
                                  <w:color w:val="000000" w:themeColor="text1"/>
                                  <w:kern w:val="24"/>
                                  <w:sz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8" name="Блок-схема: альтернативный процесс 88"/>
                        <wps:cNvSpPr/>
                        <wps:spPr>
                          <a:xfrm>
                            <a:off x="3501736" y="1998438"/>
                            <a:ext cx="3613095" cy="991759"/>
                          </a:xfrm>
                          <a:prstGeom prst="flowChartAlternateProcess">
                            <a:avLst/>
                          </a:prstGeom>
                          <a:ln>
                            <a:solidFill>
                              <a:schemeClr val="tx1"/>
                            </a:solidFill>
                          </a:ln>
                          <a:effectLst>
                            <a:innerShdw blurRad="63500" dist="50800" dir="13500000">
                              <a:prstClr val="black">
                                <a:alpha val="50000"/>
                              </a:prstClr>
                            </a:innerShdw>
                          </a:effectLst>
                        </wps:spPr>
                        <wps:style>
                          <a:lnRef idx="1">
                            <a:schemeClr val="accent4"/>
                          </a:lnRef>
                          <a:fillRef idx="2">
                            <a:schemeClr val="accent4"/>
                          </a:fillRef>
                          <a:effectRef idx="1">
                            <a:schemeClr val="accent4"/>
                          </a:effectRef>
                          <a:fontRef idx="minor">
                            <a:schemeClr val="dk1"/>
                          </a:fontRef>
                        </wps:style>
                        <wps:txbx>
                          <w:txbxContent>
                            <w:p w:rsidR="007B6774" w:rsidRPr="00EA73C2" w:rsidRDefault="007B6774" w:rsidP="00EA73C2">
                              <w:pPr>
                                <w:pStyle w:val="ab"/>
                                <w:spacing w:beforeAutospacing="0" w:after="0" w:afterAutospacing="0"/>
                                <w:jc w:val="both"/>
                                <w:rPr>
                                  <w:sz w:val="22"/>
                                </w:rPr>
                              </w:pPr>
                              <w:r w:rsidRPr="00EA73C2">
                                <w:rPr>
                                  <w:b/>
                                  <w:bCs/>
                                  <w:color w:val="000000" w:themeColor="text1"/>
                                  <w:kern w:val="24"/>
                                  <w:sz w:val="22"/>
                                </w:rPr>
                                <w:t>На микроуровне субъектами</w:t>
                              </w:r>
                              <w:r w:rsidRPr="00EA73C2">
                                <w:rPr>
                                  <w:color w:val="000000" w:themeColor="text1"/>
                                  <w:kern w:val="24"/>
                                  <w:sz w:val="22"/>
                                </w:rPr>
                                <w:t xml:space="preserve"> являются: компании, корпорации, союз предпринимателей, госорганы осуществляющие внешнеэкономическую деятельность, инвестиционные компании.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9" name="Прямая со стрелкой 89"/>
                        <wps:cNvCnPr>
                          <a:stCxn id="82" idx="2"/>
                          <a:endCxn id="85" idx="0"/>
                        </wps:cNvCnPr>
                        <wps:spPr>
                          <a:xfrm flipH="1">
                            <a:off x="1760776" y="582302"/>
                            <a:ext cx="1761493" cy="10257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0" name="Прямая со стрелкой 90"/>
                        <wps:cNvCnPr>
                          <a:stCxn id="82" idx="2"/>
                          <a:endCxn id="86" idx="0"/>
                        </wps:cNvCnPr>
                        <wps:spPr>
                          <a:xfrm>
                            <a:off x="3522270" y="582302"/>
                            <a:ext cx="1830574" cy="7042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1" name="Прямая со стрелкой 91"/>
                        <wps:cNvCnPr>
                          <a:stCxn id="85" idx="2"/>
                          <a:endCxn id="87" idx="0"/>
                        </wps:cNvCnPr>
                        <wps:spPr>
                          <a:xfrm flipH="1">
                            <a:off x="1694252" y="1668216"/>
                            <a:ext cx="66524" cy="19634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2" name="Прямая со стрелкой 92"/>
                        <wps:cNvCnPr>
                          <a:stCxn id="86" idx="2"/>
                          <a:endCxn id="88" idx="0"/>
                        </wps:cNvCnPr>
                        <wps:spPr>
                          <a:xfrm flipH="1">
                            <a:off x="5308284" y="1935760"/>
                            <a:ext cx="44560" cy="6267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AF529A5" id="Группа 55" o:spid="_x0000_s1026" style="position:absolute;left:0;text-align:left;margin-left:11.15pt;margin-top:-21.1pt;width:460.15pt;height:245.8pt;z-index:251743232;mso-position-horizontal-relative:margin;mso-width-relative:margin;mso-height-relative:margin" coordorigin="204,708" coordsize="72346,29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">
                <v:shapetype id="_x0000_t116" coordsize="21600,21600" o:spt="116" path="m3475,qx,10800,3475,21600l18125,21600qx21600,10800,18125,xe">
                  <v:stroke joinstyle="miter"/>
                  <v:path gradientshapeok="t" o:connecttype="rect" textboxrect="1018,3163,20582,18437"/>
                </v:shapetype>
                <v:shape id="Блок-схема: знак завершения 82" o:spid="_x0000_s1027" type="#_x0000_t116" style="position:absolute;left:8203;top:708;width:54038;height:5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3ssIA&#10;AADbAAAADwAAAGRycy9kb3ducmV2LnhtbESPQWvCQBSE74X+h+UVvDWb5iA2ZhUptKgXMUqht0f2&#10;mQSzb8PuGuO/dwWhx2FmvmGK5Wg6MZDzrWUFH0kKgriyuuVawfHw/T4D4QOyxs4yKbiRh+Xi9aXA&#10;XNsr72koQy0ihH2OCpoQ+lxKXzVk0Ce2J47eyTqDIUpXS+3wGuGmk1maTqXBluNCgz19NVSdy4tR&#10;0GVheyk3jNXnTq/7v18zEP0oNXkbV3MQgcbwH36211rBLIPHl/g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W7eywgAAANsAAAAPAAAAAAAAAAAAAAAAAJgCAABkcnMvZG93&#10;bnJldi54bWxQSwUGAAAAAAQABAD1AAAAhwMAAAAA&#10;" fillcolor="#1c6194 [2405]" stroked="f">
                  <v:shadow on="t" color="black" opacity="20971f" offset="0,2.2pt"/>
                  <v:textbox>
                    <w:txbxContent>
                      <w:p w:rsidR="007B6774" w:rsidRPr="00EA73C2" w:rsidRDefault="007B6774" w:rsidP="00EA73C2">
                        <w:pPr>
                          <w:pStyle w:val="ab"/>
                          <w:spacing w:beforeAutospacing="0" w:afterAutospacing="0" w:line="276" w:lineRule="auto"/>
                          <w:jc w:val="center"/>
                          <w:rPr>
                            <w:sz w:val="22"/>
                          </w:rPr>
                        </w:pPr>
                        <w:r w:rsidRPr="00EA73C2">
                          <w:rPr>
                            <w:rFonts w:eastAsia="Calibri"/>
                            <w:b/>
                            <w:bCs/>
                            <w:color w:val="000000" w:themeColor="text1"/>
                            <w:kern w:val="24"/>
                            <w:sz w:val="22"/>
                          </w:rPr>
                          <w:t xml:space="preserve">Уровни </w:t>
                        </w:r>
                        <w:proofErr w:type="spellStart"/>
                        <w:r w:rsidRPr="00EA73C2">
                          <w:rPr>
                            <w:rFonts w:eastAsia="Calibri"/>
                            <w:b/>
                            <w:bCs/>
                            <w:color w:val="000000" w:themeColor="text1"/>
                            <w:kern w:val="24"/>
                            <w:sz w:val="22"/>
                          </w:rPr>
                          <w:t>торгово</w:t>
                        </w:r>
                        <w:proofErr w:type="spellEnd"/>
                        <w:r w:rsidRPr="00EA73C2">
                          <w:rPr>
                            <w:rFonts w:eastAsia="Calibri"/>
                            <w:b/>
                            <w:bCs/>
                            <w:color w:val="000000" w:themeColor="text1"/>
                            <w:kern w:val="24"/>
                            <w:sz w:val="22"/>
                          </w:rPr>
                          <w:t xml:space="preserve"> – экономических отношений</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85" o:spid="_x0000_s1028" type="#_x0000_t176" style="position:absolute;left:1637;top:6848;width:31940;height:98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edcIA&#10;AADbAAAADwAAAGRycy9kb3ducmV2LnhtbESPQWsCMRSE7wX/Q3iCt5pVUGRrFBEED4J2K3h9bF43&#10;aTcvSxJ19dc3hUKPw8x8wyzXvWvFjUK0nhVMxgUI4tpry42C88fudQEiJmSNrWdS8KAI69XgZYml&#10;9nd+p1uVGpEhHEtUYFLqSiljbchhHPuOOHufPjhMWYZG6oD3DHetnBbFXDq0nBcMdrQ1VH9XV6fA&#10;WnM4PZt5qGaHS/vVXXi3ObJSo2G/eQORqE//4b/2XitYzOD3S/4B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yR51wgAAANsAAAAPAAAAAAAAAAAAAAAAAJgCAABkcnMvZG93&#10;bnJldi54bWxQSwUGAAAAAAQABAD1AAAAhwMAAAAA&#10;" fillcolor="#b0d1cf [1625]" strokecolor="black [3213]">
                  <v:fill color2="#e7f1f0 [505]" rotate="t" angle="180" colors="0 #b3eae5;22938f #caefec;1 #eafaf8" focus="100%" type="gradient"/>
                  <v:textbox>
                    <w:txbxContent>
                      <w:p w:rsidR="007B6774" w:rsidRPr="00EA73C2" w:rsidRDefault="007B6774" w:rsidP="00EA73C2">
                        <w:pPr>
                          <w:pStyle w:val="ab"/>
                          <w:spacing w:beforeAutospacing="0" w:after="0" w:afterAutospacing="0"/>
                          <w:jc w:val="both"/>
                          <w:rPr>
                            <w:sz w:val="22"/>
                          </w:rPr>
                        </w:pPr>
                        <w:r w:rsidRPr="00EA73C2">
                          <w:rPr>
                            <w:b/>
                            <w:bCs/>
                            <w:color w:val="000000" w:themeColor="text1"/>
                            <w:kern w:val="24"/>
                            <w:sz w:val="22"/>
                          </w:rPr>
                          <w:t>ТЭО на макроуровне</w:t>
                        </w:r>
                        <w:r w:rsidRPr="00EA73C2">
                          <w:rPr>
                            <w:color w:val="000000" w:themeColor="text1"/>
                            <w:kern w:val="24"/>
                            <w:sz w:val="22"/>
                          </w:rPr>
                          <w:t xml:space="preserve"> – формы и способы интеграции национальных экономик в мировое хозяйство: внешняя торговля, международная миграция, факторы производства.</w:t>
                        </w:r>
                      </w:p>
                    </w:txbxContent>
                  </v:textbox>
                </v:shape>
                <v:shape id="Блок-схема: альтернативный процесс 86" o:spid="_x0000_s1029" type="#_x0000_t176" style="position:absolute;left:34506;top:6527;width:38044;height:128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uAAsMA&#10;AADbAAAADwAAAGRycy9kb3ducmV2LnhtbESPQWsCMRSE7wX/Q3iCt5q10EVWo4ggeBDabgWvj81z&#10;E928LEmqa399Uyj0OMzMN8xyPbhO3ChE61nBbFqAIG68ttwqOH7unucgYkLW2HkmBQ+KsF6NnpZY&#10;aX/nD7rVqRUZwrFCBSalvpIyNoYcxqnvibN39sFhyjK0Uge8Z7jr5EtRlNKh5bxgsKetoeZafzkF&#10;1prD+3dbhvr1cOou/Yl3mzdWajIeNgsQiYb0H/5r77WCeQm/X/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uAAsMAAADbAAAADwAAAAAAAAAAAAAAAACYAgAAZHJzL2Rv&#10;d25yZXYueG1sUEsFBgAAAAAEAAQA9QAAAIgDAAAAAA==&#10;" fillcolor="#b0d1cf [1625]" strokecolor="black [3213]">
                  <v:fill color2="#e7f1f0 [505]" rotate="t" angle="180" colors="0 #b3eae5;22938f #caefec;1 #eafaf8" focus="100%" type="gradient"/>
                  <v:textbox>
                    <w:txbxContent>
                      <w:p w:rsidR="007B6774" w:rsidRPr="00EA73C2" w:rsidRDefault="007B6774" w:rsidP="00EA73C2">
                        <w:pPr>
                          <w:pStyle w:val="ab"/>
                          <w:spacing w:beforeAutospacing="0" w:after="0" w:afterAutospacing="0"/>
                          <w:jc w:val="both"/>
                          <w:rPr>
                            <w:sz w:val="20"/>
                            <w:szCs w:val="20"/>
                          </w:rPr>
                        </w:pPr>
                        <w:r w:rsidRPr="00EA73C2">
                          <w:rPr>
                            <w:b/>
                            <w:bCs/>
                            <w:color w:val="000000" w:themeColor="text1"/>
                            <w:kern w:val="24"/>
                            <w:sz w:val="20"/>
                            <w:szCs w:val="20"/>
                          </w:rPr>
                          <w:t>ТЭО на микроуровне</w:t>
                        </w:r>
                        <w:r w:rsidRPr="00EA73C2">
                          <w:rPr>
                            <w:color w:val="000000" w:themeColor="text1"/>
                            <w:kern w:val="24"/>
                            <w:sz w:val="20"/>
                            <w:szCs w:val="20"/>
                          </w:rPr>
                          <w:t xml:space="preserve"> – особая сфера деятельности национальных экономических единиц, ориентированная на внешнеэкономические связи, основанная на МРТ, к ним относятся как экспорт и импорт, реэкспорт, реимпорт товаров, услуг, технологий, международные перевозки, страхование и др. </w:t>
                        </w:r>
                      </w:p>
                    </w:txbxContent>
                  </v:textbox>
                </v:shape>
                <v:shape id="Блок-схема: альтернативный процесс 87" o:spid="_x0000_s1030" type="#_x0000_t176" style="position:absolute;left:204;top:18645;width:33476;height:96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MMisEA&#10;AADbAAAADwAAAGRycy9kb3ducmV2LnhtbESPS4vCMBSF94L/IVzBjYypLqZONYqKghsXPteX5k5a&#10;prkpTdT67yeC4PJwHh9ntmhtJe7U+NKxgtEwAUGcO12yUXA+bb8mIHxA1lg5JgVP8rCYdzszzLR7&#10;8IHux2BEHGGfoYIihDqT0ucFWfRDVxNH79c1FkOUjZG6wUcct5UcJ8m3tFhyJBRY07qg/O94s5F7&#10;SXd+/GMqw3TdyNV+oNPDTal+r11OQQRqwyf8bu+0gkkKry/xB8j5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jDIrBAAAA2wAAAA8AAAAAAAAAAAAAAAAAmAIAAGRycy9kb3du&#10;cmV2LnhtbFBLBQYAAAAABAAEAPUAAACGAwAAAAA=&#10;" fillcolor="#a0ddcb [1623]" strokecolor="black [3213]">
                  <v:fill color2="#e2f5ef [503]" rotate="t" angle="180" colors="0 #a0ffda;22938f #bdfee4;1 #e5fff5" focus="100%" type="gradient"/>
                  <v:textbox>
                    <w:txbxContent>
                      <w:p w:rsidR="007B6774" w:rsidRPr="00EA73C2" w:rsidRDefault="007B6774" w:rsidP="00EA73C2">
                        <w:pPr>
                          <w:pStyle w:val="ab"/>
                          <w:spacing w:beforeAutospacing="0" w:after="0" w:afterAutospacing="0"/>
                          <w:jc w:val="both"/>
                          <w:rPr>
                            <w:sz w:val="22"/>
                          </w:rPr>
                        </w:pPr>
                        <w:r w:rsidRPr="00EA73C2">
                          <w:rPr>
                            <w:b/>
                            <w:bCs/>
                            <w:color w:val="000000" w:themeColor="text1"/>
                            <w:kern w:val="24"/>
                            <w:sz w:val="22"/>
                          </w:rPr>
                          <w:t>На макроуровне, субъектами</w:t>
                        </w:r>
                        <w:r w:rsidRPr="00EA73C2">
                          <w:rPr>
                            <w:color w:val="000000" w:themeColor="text1"/>
                            <w:kern w:val="24"/>
                            <w:sz w:val="22"/>
                          </w:rPr>
                          <w:t xml:space="preserve"> ТЭО являются национальные правительства и другие госорганы, а также международные экономические структуры</w:t>
                        </w:r>
                        <w:r>
                          <w:rPr>
                            <w:color w:val="000000" w:themeColor="text1"/>
                            <w:kern w:val="24"/>
                            <w:sz w:val="22"/>
                          </w:rPr>
                          <w:t>.</w:t>
                        </w:r>
                      </w:p>
                      <w:p w:rsidR="007B6774" w:rsidRPr="00EA73C2" w:rsidRDefault="007B6774" w:rsidP="00EA73C2">
                        <w:pPr>
                          <w:pStyle w:val="ab"/>
                          <w:spacing w:beforeAutospacing="0" w:after="0" w:afterAutospacing="0"/>
                          <w:jc w:val="both"/>
                          <w:rPr>
                            <w:sz w:val="22"/>
                          </w:rPr>
                        </w:pPr>
                        <w:r w:rsidRPr="00EA73C2">
                          <w:rPr>
                            <w:color w:val="000000" w:themeColor="text1"/>
                            <w:kern w:val="24"/>
                            <w:sz w:val="22"/>
                          </w:rPr>
                          <w:t> </w:t>
                        </w:r>
                      </w:p>
                    </w:txbxContent>
                  </v:textbox>
                </v:shape>
                <v:shape id="Блок-схема: альтернативный процесс 88" o:spid="_x0000_s1031" type="#_x0000_t176" style="position:absolute;left:35017;top:19984;width:36131;height:99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yY+MAA&#10;AADbAAAADwAAAGRycy9kb3ducmV2LnhtbERPO2/CMBDeK/U/WFepSwVOGYCGOKhFVGLpwKPMp/hw&#10;osbnKDYQ/j03IHX89L2L5eBbdaE+NoENvI8zUMRVsA07A4f992gOKiZki21gMnCjCMvy+anA3IYr&#10;b+myS05JCMccDdQpdbnWsarJYxyHjli4U+g9JoG907bHq4T7Vk+ybKo9NiwNNXa0qqn625299P7O&#10;NnHy4VrHdFzrr583O9uejXl9GT4XoBIN6V/8cG+sgbmMlS/yA3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LyY+MAAAADbAAAADwAAAAAAAAAAAAAAAACYAgAAZHJzL2Rvd25y&#10;ZXYueG1sUEsFBgAAAAAEAAQA9QAAAIUDAAAAAA==&#10;" fillcolor="#a0ddcb [1623]" strokecolor="black [3213]">
                  <v:fill color2="#e2f5ef [503]" rotate="t" angle="180" colors="0 #a0ffda;22938f #bdfee4;1 #e5fff5" focus="100%" type="gradient"/>
                  <v:textbox>
                    <w:txbxContent>
                      <w:p w:rsidR="007B6774" w:rsidRPr="00EA73C2" w:rsidRDefault="007B6774" w:rsidP="00EA73C2">
                        <w:pPr>
                          <w:pStyle w:val="ab"/>
                          <w:spacing w:beforeAutospacing="0" w:after="0" w:afterAutospacing="0"/>
                          <w:jc w:val="both"/>
                          <w:rPr>
                            <w:sz w:val="22"/>
                          </w:rPr>
                        </w:pPr>
                        <w:r w:rsidRPr="00EA73C2">
                          <w:rPr>
                            <w:b/>
                            <w:bCs/>
                            <w:color w:val="000000" w:themeColor="text1"/>
                            <w:kern w:val="24"/>
                            <w:sz w:val="22"/>
                          </w:rPr>
                          <w:t>На микроуровне субъектами</w:t>
                        </w:r>
                        <w:r w:rsidRPr="00EA73C2">
                          <w:rPr>
                            <w:color w:val="000000" w:themeColor="text1"/>
                            <w:kern w:val="24"/>
                            <w:sz w:val="22"/>
                          </w:rPr>
                          <w:t xml:space="preserve"> являются: компании, корпорации, союз предпринимателей, госорганы осуществляющие внешнеэкономическую деятельность, инвестиционные компании.  </w:t>
                        </w:r>
                      </w:p>
                    </w:txbxContent>
                  </v:textbox>
                </v:shape>
                <v:shapetype id="_x0000_t32" coordsize="21600,21600" o:spt="32" o:oned="t" path="m,l21600,21600e" filled="f">
                  <v:path arrowok="t" fillok="f" o:connecttype="none"/>
                  <o:lock v:ext="edit" shapetype="t"/>
                </v:shapetype>
                <v:shape id="Прямая со стрелкой 89" o:spid="_x0000_s1032" type="#_x0000_t32" style="position:absolute;left:17607;top:5823;width:17615;height:102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W0UcQAAADbAAAADwAAAGRycy9kb3ducmV2LnhtbESPQWvCQBSE74X+h+UJvdWNPYSYukoR&#10;hGIPYiLo8ZF9Jmmzb0N2a9Z/7wqCx2FmvmEWq2A6caHBtZYVzKYJCOLK6pZrBYdy856BcB5ZY2eZ&#10;FFzJwWr5+rLAXNuR93QpfC0ihF2OChrv+1xKVzVk0E1tTxy9sx0M+iiHWuoBxwg3nfxIklQabDku&#10;NNjTuqHqr/g3CrbH33MpD21AU4R0+5Nsdt1pptTbJHx9gvAU/DP8aH9rBdkc7l/iD5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JbRRxAAAANsAAAAPAAAAAAAAAAAA&#10;AAAAAKECAABkcnMvZG93bnJldi54bWxQSwUGAAAAAAQABAD5AAAAkgMAAAAA&#10;" strokecolor="black [3040]">
                  <v:stroke endarrow="block"/>
                </v:shape>
                <v:shape id="Прямая со стрелкой 90" o:spid="_x0000_s1033" type="#_x0000_t32" style="position:absolute;left:35222;top:5823;width:18306;height:7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dSfL4AAADbAAAADwAAAGRycy9kb3ducmV2LnhtbERPS2rDMBDdF3oHMYVuSiKnlNK4UYIx&#10;BJxl7B5gsKaWiTUykvzJ7aNFocvH+x9Oqx3ETD70jhXsthkI4tbpnjsFP8158wUiRGSNg2NScKcA&#10;p+Pz0wFz7Ra+0lzHTqQQDjkqMDGOuZShNWQxbN1InLhf5y3GBH0ntcclhdtBvmfZp7TYc2owOFJp&#10;qL3Vk1XgZjaXjzcbb3JqmwKnqlx8pdTry1p8g4i0xn/xn7vSCvZpffqSfoA8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Yl1J8vgAAANsAAAAPAAAAAAAAAAAAAAAAAKEC&#10;AABkcnMvZG93bnJldi54bWxQSwUGAAAAAAQABAD5AAAAjAMAAAAA&#10;" strokecolor="black [3040]">
                  <v:stroke endarrow="block"/>
                </v:shape>
                <v:shape id="Прямая со стрелкой 91" o:spid="_x0000_s1034" type="#_x0000_t32" style="position:absolute;left:16942;top:16682;width:665;height:196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ouisIAAADbAAAADwAAAGRycy9kb3ducmV2LnhtbESPQYvCMBSE74L/ITxhb5p2D6Jdo4gg&#10;LHoQa8E9PppnW21eShM1++/NwoLHYWa+YRarYFrxoN41lhWkkwQEcWl1w5WC4rQdz0A4j6yxtUwK&#10;fsnBajkcLDDT9slHeuS+EhHCLkMFtfddJqUrazLoJrYjjt7F9gZ9lH0ldY/PCDet/EySqTTYcFyo&#10;saNNTeUtvxsFu/P1cpJFE9DkYbrbJ9tD+5Mq9TEK6y8QnoJ/h//b31rBPIW/L/EHyO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oouisIAAADbAAAADwAAAAAAAAAAAAAA&#10;AAChAgAAZHJzL2Rvd25yZXYueG1sUEsFBgAAAAAEAAQA+QAAAJADAAAAAA==&#10;" strokecolor="black [3040]">
                  <v:stroke endarrow="block"/>
                </v:shape>
                <v:shape id="Прямая со стрелкой 92" o:spid="_x0000_s1035" type="#_x0000_t32" style="position:absolute;left:53082;top:19357;width:446;height:62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iw/cMAAADbAAAADwAAAGRycy9kb3ducmV2LnhtbESPQYvCMBSE7wv+h/AEb2uqB9GuaVkE&#10;QdyDWAU9Pppn293mpTRZjf/eCILHYWa+YZZ5MK24Uu8aywom4wQEcWl1w5WC42H9OQfhPLLG1jIp&#10;uJODPBt8LDHV9sZ7uha+EhHCLkUFtfddKqUrazLoxrYjjt7F9gZ9lH0ldY+3CDetnCbJTBpsOC7U&#10;2NGqpvKv+DcKtqffy0Eem4CmCLPtT7LeteeJUqNh+P4C4Sn4d/jV3mgFiyk8v8QfIL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YsP3DAAAA2wAAAA8AAAAAAAAAAAAA&#10;AAAAoQIAAGRycy9kb3ducmV2LnhtbFBLBQYAAAAABAAEAPkAAACRAwAAAAA=&#10;" strokecolor="black [3040]">
                  <v:stroke endarrow="block"/>
                </v:shape>
                <w10:wrap anchorx="margin"/>
              </v:group>
            </w:pict>
          </mc:Fallback>
        </mc:AlternateContent>
      </w:r>
    </w:p>
    <w:p w:rsidR="00246C8B" w:rsidRDefault="00246C8B" w:rsidP="00E332F3">
      <w:pPr>
        <w:spacing w:after="0" w:line="360" w:lineRule="auto"/>
        <w:ind w:firstLine="709"/>
        <w:jc w:val="both"/>
        <w:rPr>
          <w:rFonts w:ascii="Times New Roman" w:eastAsia="Calibri" w:hAnsi="Times New Roman" w:cs="Times New Roman"/>
          <w:sz w:val="28"/>
          <w:szCs w:val="28"/>
        </w:rPr>
      </w:pPr>
    </w:p>
    <w:p w:rsidR="00246C8B" w:rsidRDefault="00246C8B" w:rsidP="00E332F3">
      <w:pPr>
        <w:spacing w:after="0" w:line="360" w:lineRule="auto"/>
        <w:ind w:firstLine="709"/>
        <w:jc w:val="both"/>
        <w:rPr>
          <w:rFonts w:ascii="Times New Roman" w:eastAsia="Calibri" w:hAnsi="Times New Roman" w:cs="Times New Roman"/>
          <w:sz w:val="28"/>
          <w:szCs w:val="28"/>
        </w:rPr>
      </w:pPr>
    </w:p>
    <w:p w:rsidR="002756D3" w:rsidRDefault="002756D3" w:rsidP="00AB4CD3">
      <w:pPr>
        <w:spacing w:after="0" w:line="360" w:lineRule="auto"/>
        <w:jc w:val="both"/>
        <w:rPr>
          <w:rFonts w:ascii="Times New Roman" w:eastAsia="Calibri" w:hAnsi="Times New Roman" w:cs="Times New Roman"/>
          <w:sz w:val="28"/>
          <w:szCs w:val="28"/>
        </w:rPr>
      </w:pPr>
    </w:p>
    <w:p w:rsidR="002756D3" w:rsidRDefault="002756D3" w:rsidP="00E332F3">
      <w:pPr>
        <w:spacing w:after="0" w:line="360" w:lineRule="auto"/>
        <w:ind w:firstLine="709"/>
        <w:jc w:val="both"/>
        <w:rPr>
          <w:rFonts w:ascii="Times New Roman" w:eastAsia="Calibri" w:hAnsi="Times New Roman" w:cs="Times New Roman"/>
          <w:sz w:val="28"/>
          <w:szCs w:val="28"/>
        </w:rPr>
      </w:pPr>
    </w:p>
    <w:p w:rsidR="00B641AD" w:rsidRDefault="00B641AD" w:rsidP="003D621D">
      <w:pPr>
        <w:spacing w:after="0" w:line="360" w:lineRule="auto"/>
        <w:ind w:firstLine="709"/>
        <w:jc w:val="both"/>
        <w:rPr>
          <w:rFonts w:ascii="Times New Roman" w:eastAsia="Calibri" w:hAnsi="Times New Roman" w:cs="Times New Roman"/>
          <w:sz w:val="28"/>
          <w:szCs w:val="28"/>
        </w:rPr>
      </w:pPr>
    </w:p>
    <w:p w:rsidR="00B641AD" w:rsidRDefault="00B641AD" w:rsidP="003D621D">
      <w:pPr>
        <w:spacing w:after="0" w:line="360" w:lineRule="auto"/>
        <w:ind w:firstLine="709"/>
        <w:jc w:val="both"/>
        <w:rPr>
          <w:rFonts w:ascii="Times New Roman" w:eastAsia="Calibri" w:hAnsi="Times New Roman" w:cs="Times New Roman"/>
          <w:sz w:val="28"/>
          <w:szCs w:val="28"/>
        </w:rPr>
      </w:pPr>
    </w:p>
    <w:p w:rsidR="00EA73C2" w:rsidRDefault="00EA73C2" w:rsidP="009959FE">
      <w:pPr>
        <w:tabs>
          <w:tab w:val="left" w:pos="2987"/>
        </w:tabs>
        <w:spacing w:after="0" w:line="240" w:lineRule="auto"/>
        <w:rPr>
          <w:rFonts w:ascii="Times New Roman" w:eastAsia="Calibri" w:hAnsi="Times New Roman" w:cs="Times New Roman"/>
          <w:sz w:val="28"/>
          <w:szCs w:val="28"/>
        </w:rPr>
      </w:pPr>
    </w:p>
    <w:p w:rsidR="009959FE" w:rsidRDefault="009959FE" w:rsidP="009959FE">
      <w:pPr>
        <w:tabs>
          <w:tab w:val="left" w:pos="2987"/>
        </w:tabs>
        <w:spacing w:after="0" w:line="240" w:lineRule="auto"/>
        <w:rPr>
          <w:rFonts w:ascii="Times New Roman" w:eastAsia="Calibri" w:hAnsi="Times New Roman" w:cs="Times New Roman"/>
          <w:sz w:val="28"/>
          <w:szCs w:val="28"/>
        </w:rPr>
      </w:pPr>
    </w:p>
    <w:p w:rsidR="0069541A" w:rsidRDefault="0069541A" w:rsidP="00B641AD">
      <w:pPr>
        <w:tabs>
          <w:tab w:val="left" w:pos="2987"/>
        </w:tabs>
        <w:spacing w:after="0" w:line="240" w:lineRule="auto"/>
        <w:jc w:val="center"/>
        <w:rPr>
          <w:rFonts w:ascii="Times New Roman" w:eastAsia="Calibri" w:hAnsi="Times New Roman" w:cs="Times New Roman"/>
          <w:sz w:val="28"/>
          <w:szCs w:val="28"/>
        </w:rPr>
      </w:pPr>
    </w:p>
    <w:p w:rsidR="0069541A" w:rsidRDefault="0069541A" w:rsidP="00B641AD">
      <w:pPr>
        <w:tabs>
          <w:tab w:val="left" w:pos="2987"/>
        </w:tabs>
        <w:spacing w:after="0" w:line="240" w:lineRule="auto"/>
        <w:jc w:val="center"/>
        <w:rPr>
          <w:rFonts w:ascii="Times New Roman" w:eastAsia="Calibri" w:hAnsi="Times New Roman" w:cs="Times New Roman"/>
          <w:sz w:val="28"/>
          <w:szCs w:val="28"/>
        </w:rPr>
      </w:pPr>
    </w:p>
    <w:p w:rsidR="0069541A" w:rsidRDefault="0069541A" w:rsidP="00B641AD">
      <w:pPr>
        <w:tabs>
          <w:tab w:val="left" w:pos="2987"/>
        </w:tabs>
        <w:spacing w:after="0" w:line="240" w:lineRule="auto"/>
        <w:jc w:val="center"/>
        <w:rPr>
          <w:rFonts w:ascii="Times New Roman" w:eastAsia="Calibri" w:hAnsi="Times New Roman" w:cs="Times New Roman"/>
          <w:sz w:val="28"/>
          <w:szCs w:val="28"/>
        </w:rPr>
      </w:pPr>
    </w:p>
    <w:p w:rsidR="00B641AD" w:rsidRPr="00B641AD" w:rsidRDefault="00F54C66" w:rsidP="00B641AD">
      <w:pPr>
        <w:tabs>
          <w:tab w:val="left" w:pos="2987"/>
        </w:tabs>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Рис. 1</w:t>
      </w:r>
      <w:r w:rsidR="00476804">
        <w:rPr>
          <w:rFonts w:ascii="Times New Roman" w:eastAsia="Calibri" w:hAnsi="Times New Roman" w:cs="Times New Roman"/>
          <w:sz w:val="28"/>
          <w:szCs w:val="28"/>
        </w:rPr>
        <w:t>.</w:t>
      </w:r>
      <w:r>
        <w:rPr>
          <w:rFonts w:ascii="Times New Roman" w:eastAsia="Calibri" w:hAnsi="Times New Roman" w:cs="Times New Roman"/>
          <w:sz w:val="28"/>
          <w:szCs w:val="28"/>
        </w:rPr>
        <w:t xml:space="preserve"> Уровни</w:t>
      </w:r>
      <w:r w:rsidR="0037782A" w:rsidRPr="00AC2BF3">
        <w:rPr>
          <w:rFonts w:ascii="Times New Roman" w:eastAsia="Calibri" w:hAnsi="Times New Roman" w:cs="Times New Roman"/>
          <w:sz w:val="28"/>
          <w:szCs w:val="28"/>
        </w:rPr>
        <w:t xml:space="preserve"> и субъекты торгово-экономических отношений</w:t>
      </w:r>
    </w:p>
    <w:p w:rsidR="004E103F" w:rsidRPr="00851A62" w:rsidRDefault="0037782A" w:rsidP="0058106F">
      <w:pPr>
        <w:tabs>
          <w:tab w:val="left" w:pos="2987"/>
        </w:tabs>
        <w:spacing w:after="0" w:line="240" w:lineRule="auto"/>
        <w:ind w:firstLine="709"/>
        <w:jc w:val="both"/>
        <w:rPr>
          <w:rFonts w:ascii="Times New Roman" w:eastAsia="Calibri" w:hAnsi="Times New Roman" w:cs="Times New Roman"/>
        </w:rPr>
      </w:pPr>
      <w:r w:rsidRPr="00851A62">
        <w:rPr>
          <w:rFonts w:ascii="Times New Roman" w:eastAsia="Calibri" w:hAnsi="Times New Roman" w:cs="Times New Roman"/>
        </w:rPr>
        <w:t>Источник: сгруппировано автором</w:t>
      </w:r>
      <w:r w:rsidR="00F03B6A" w:rsidRPr="00851A62">
        <w:rPr>
          <w:rFonts w:ascii="Times New Roman" w:eastAsia="Calibri" w:hAnsi="Times New Roman" w:cs="Times New Roman"/>
        </w:rPr>
        <w:t xml:space="preserve"> и на основе таблицы 1</w:t>
      </w:r>
    </w:p>
    <w:p w:rsidR="00F03B6A" w:rsidRDefault="00F03B6A" w:rsidP="0058106F">
      <w:pPr>
        <w:tabs>
          <w:tab w:val="left" w:pos="2987"/>
        </w:tabs>
        <w:spacing w:after="0" w:line="240" w:lineRule="auto"/>
        <w:ind w:firstLine="709"/>
        <w:jc w:val="both"/>
        <w:rPr>
          <w:rFonts w:ascii="Times New Roman" w:eastAsia="Calibri" w:hAnsi="Times New Roman" w:cs="Times New Roman"/>
          <w:sz w:val="24"/>
          <w:szCs w:val="24"/>
        </w:rPr>
      </w:pPr>
    </w:p>
    <w:p w:rsidR="00E332F3" w:rsidRPr="0037782A" w:rsidRDefault="00E332F3" w:rsidP="0037782A">
      <w:pPr>
        <w:tabs>
          <w:tab w:val="left" w:pos="2987"/>
        </w:tabs>
        <w:spacing w:after="0" w:line="240" w:lineRule="auto"/>
        <w:ind w:firstLine="709"/>
        <w:jc w:val="both"/>
        <w:rPr>
          <w:rFonts w:ascii="Times New Roman" w:eastAsia="Calibri" w:hAnsi="Times New Roman" w:cs="Times New Roman"/>
          <w:sz w:val="24"/>
          <w:szCs w:val="24"/>
        </w:rPr>
      </w:pPr>
      <w:r w:rsidRPr="00AC2BF3">
        <w:rPr>
          <w:rFonts w:ascii="Times New Roman" w:eastAsia="Calibri" w:hAnsi="Times New Roman" w:cs="Times New Roman"/>
          <w:sz w:val="28"/>
          <w:szCs w:val="28"/>
        </w:rPr>
        <w:t>Макроуровень (уровень мирового хозяйства) – это формы и способы связей национальных экономик в мировом хозяйстве: внешняя т</w:t>
      </w:r>
      <w:r w:rsidR="005B1BC1">
        <w:rPr>
          <w:rFonts w:ascii="Times New Roman" w:eastAsia="Calibri" w:hAnsi="Times New Roman" w:cs="Times New Roman"/>
          <w:sz w:val="28"/>
          <w:szCs w:val="28"/>
        </w:rPr>
        <w:t>орговля, международная миграция, факторы</w:t>
      </w:r>
      <w:r w:rsidRPr="00AC2BF3">
        <w:rPr>
          <w:rFonts w:ascii="Times New Roman" w:eastAsia="Calibri" w:hAnsi="Times New Roman" w:cs="Times New Roman"/>
          <w:sz w:val="28"/>
          <w:szCs w:val="28"/>
        </w:rPr>
        <w:t xml:space="preserve"> производства.</w:t>
      </w:r>
    </w:p>
    <w:p w:rsidR="00E332F3" w:rsidRDefault="00E332F3" w:rsidP="00E332F3">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 xml:space="preserve">Микроуровень (уровень национальных участников внешнеэкономических связей) – это особая сфера деятельности национальных экономических единиц, ориентированная на внешнеэкономические связи, основанная на международном разделении труда. С позиции национальных производителей и потребителей торгово-экономические отношения мы </w:t>
      </w:r>
      <w:r w:rsidR="00D043C0" w:rsidRPr="00AC2BF3">
        <w:rPr>
          <w:rFonts w:ascii="Times New Roman" w:eastAsia="Calibri" w:hAnsi="Times New Roman" w:cs="Times New Roman"/>
          <w:sz w:val="28"/>
          <w:szCs w:val="28"/>
        </w:rPr>
        <w:t>понимаем,</w:t>
      </w:r>
      <w:r w:rsidRPr="00AC2BF3">
        <w:rPr>
          <w:rFonts w:ascii="Times New Roman" w:eastAsia="Calibri" w:hAnsi="Times New Roman" w:cs="Times New Roman"/>
          <w:sz w:val="28"/>
          <w:szCs w:val="28"/>
        </w:rPr>
        <w:t xml:space="preserve"> как экспорт, импорт, реэкспорт, реимпорт товаров и услуг, человеческого капитала, технологий, международная кооперация производства и НИОКР, обеспечивающие их международные перевозки, страхование, расчеты и др.</w:t>
      </w:r>
    </w:p>
    <w:p w:rsidR="009F34F6" w:rsidRPr="009F34F6" w:rsidRDefault="009F34F6" w:rsidP="009F34F6">
      <w:pPr>
        <w:pStyle w:val="af"/>
        <w:spacing w:after="0" w:line="240" w:lineRule="auto"/>
        <w:ind w:firstLine="539"/>
        <w:jc w:val="both"/>
        <w:rPr>
          <w:rFonts w:ascii="Times New Roman" w:hAnsi="Times New Roman"/>
          <w:sz w:val="28"/>
          <w:szCs w:val="28"/>
        </w:rPr>
      </w:pPr>
      <w:r w:rsidRPr="009F34F6">
        <w:rPr>
          <w:rFonts w:ascii="Times New Roman" w:hAnsi="Times New Roman"/>
          <w:sz w:val="28"/>
          <w:szCs w:val="28"/>
        </w:rPr>
        <w:t>Общие</w:t>
      </w:r>
      <w:r>
        <w:rPr>
          <w:rFonts w:ascii="Times New Roman" w:hAnsi="Times New Roman"/>
          <w:sz w:val="28"/>
          <w:szCs w:val="28"/>
        </w:rPr>
        <w:t xml:space="preserve"> понятия торговли и торговых отношений</w:t>
      </w:r>
      <w:r w:rsidRPr="009F34F6">
        <w:rPr>
          <w:rFonts w:ascii="Times New Roman" w:hAnsi="Times New Roman"/>
          <w:sz w:val="28"/>
          <w:szCs w:val="28"/>
        </w:rPr>
        <w:t xml:space="preserve"> рассмотрены в трудах А. Смита, Д. </w:t>
      </w:r>
      <w:proofErr w:type="spellStart"/>
      <w:r w:rsidRPr="009F34F6">
        <w:rPr>
          <w:rFonts w:ascii="Times New Roman" w:hAnsi="Times New Roman"/>
          <w:sz w:val="28"/>
          <w:szCs w:val="28"/>
        </w:rPr>
        <w:t>Рикардо</w:t>
      </w:r>
      <w:proofErr w:type="spellEnd"/>
      <w:r w:rsidRPr="009F34F6">
        <w:rPr>
          <w:rFonts w:ascii="Times New Roman" w:hAnsi="Times New Roman"/>
          <w:sz w:val="28"/>
          <w:szCs w:val="28"/>
        </w:rPr>
        <w:t xml:space="preserve">, М. Портера, Б. Олина, П. </w:t>
      </w:r>
      <w:proofErr w:type="spellStart"/>
      <w:r w:rsidRPr="009F34F6">
        <w:rPr>
          <w:rFonts w:ascii="Times New Roman" w:hAnsi="Times New Roman"/>
          <w:sz w:val="28"/>
          <w:szCs w:val="28"/>
        </w:rPr>
        <w:t>Самуэльсона</w:t>
      </w:r>
      <w:proofErr w:type="spellEnd"/>
      <w:r w:rsidRPr="009F34F6">
        <w:rPr>
          <w:rFonts w:ascii="Times New Roman" w:hAnsi="Times New Roman"/>
          <w:sz w:val="28"/>
          <w:szCs w:val="28"/>
        </w:rPr>
        <w:t xml:space="preserve">, С. </w:t>
      </w:r>
      <w:proofErr w:type="spellStart"/>
      <w:r w:rsidRPr="009F34F6">
        <w:rPr>
          <w:rFonts w:ascii="Times New Roman" w:hAnsi="Times New Roman"/>
          <w:sz w:val="28"/>
          <w:szCs w:val="28"/>
        </w:rPr>
        <w:t>Линдера</w:t>
      </w:r>
      <w:proofErr w:type="spellEnd"/>
      <w:r w:rsidRPr="009F34F6">
        <w:rPr>
          <w:rFonts w:ascii="Times New Roman" w:hAnsi="Times New Roman"/>
          <w:sz w:val="28"/>
          <w:szCs w:val="28"/>
        </w:rPr>
        <w:t xml:space="preserve">, Г. </w:t>
      </w:r>
      <w:proofErr w:type="spellStart"/>
      <w:r w:rsidRPr="009F34F6">
        <w:rPr>
          <w:rFonts w:ascii="Times New Roman" w:hAnsi="Times New Roman"/>
          <w:sz w:val="28"/>
          <w:szCs w:val="28"/>
        </w:rPr>
        <w:t>Мюрдалья</w:t>
      </w:r>
      <w:proofErr w:type="spellEnd"/>
      <w:r w:rsidRPr="009F34F6">
        <w:rPr>
          <w:rFonts w:ascii="Times New Roman" w:hAnsi="Times New Roman"/>
          <w:sz w:val="28"/>
          <w:szCs w:val="28"/>
        </w:rPr>
        <w:t>, М</w:t>
      </w:r>
      <w:r>
        <w:rPr>
          <w:rFonts w:ascii="Times New Roman" w:hAnsi="Times New Roman"/>
          <w:sz w:val="28"/>
          <w:szCs w:val="28"/>
        </w:rPr>
        <w:t xml:space="preserve">. </w:t>
      </w:r>
      <w:proofErr w:type="spellStart"/>
      <w:r>
        <w:rPr>
          <w:rFonts w:ascii="Times New Roman" w:hAnsi="Times New Roman"/>
          <w:sz w:val="28"/>
          <w:szCs w:val="28"/>
        </w:rPr>
        <w:t>Доуминга</w:t>
      </w:r>
      <w:proofErr w:type="spellEnd"/>
      <w:r>
        <w:rPr>
          <w:rFonts w:ascii="Times New Roman" w:hAnsi="Times New Roman"/>
          <w:sz w:val="28"/>
          <w:szCs w:val="28"/>
        </w:rPr>
        <w:t xml:space="preserve">, Т. </w:t>
      </w:r>
      <w:proofErr w:type="spellStart"/>
      <w:r>
        <w:rPr>
          <w:rFonts w:ascii="Times New Roman" w:hAnsi="Times New Roman"/>
          <w:sz w:val="28"/>
          <w:szCs w:val="28"/>
        </w:rPr>
        <w:t>Теора</w:t>
      </w:r>
      <w:proofErr w:type="spellEnd"/>
      <w:r>
        <w:rPr>
          <w:rFonts w:ascii="Times New Roman" w:hAnsi="Times New Roman"/>
          <w:sz w:val="28"/>
          <w:szCs w:val="28"/>
        </w:rPr>
        <w:t xml:space="preserve">, </w:t>
      </w:r>
      <w:proofErr w:type="spellStart"/>
      <w:r>
        <w:rPr>
          <w:rFonts w:ascii="Times New Roman" w:hAnsi="Times New Roman"/>
          <w:sz w:val="28"/>
          <w:szCs w:val="28"/>
        </w:rPr>
        <w:t>Ю.Рыбчинского</w:t>
      </w:r>
      <w:proofErr w:type="spellEnd"/>
      <w:r>
        <w:rPr>
          <w:rFonts w:ascii="Times New Roman" w:hAnsi="Times New Roman"/>
          <w:sz w:val="28"/>
          <w:szCs w:val="28"/>
        </w:rPr>
        <w:t xml:space="preserve">. </w:t>
      </w:r>
    </w:p>
    <w:p w:rsidR="009F34F6" w:rsidRPr="009F34F6" w:rsidRDefault="009F34F6" w:rsidP="009F34F6">
      <w:pPr>
        <w:pStyle w:val="af"/>
        <w:spacing w:after="0" w:line="240" w:lineRule="auto"/>
        <w:ind w:firstLine="539"/>
        <w:jc w:val="both"/>
        <w:rPr>
          <w:rFonts w:ascii="Times New Roman" w:hAnsi="Times New Roman"/>
          <w:sz w:val="28"/>
          <w:szCs w:val="28"/>
        </w:rPr>
      </w:pPr>
      <w:r w:rsidRPr="009F34F6">
        <w:rPr>
          <w:rFonts w:ascii="Times New Roman" w:hAnsi="Times New Roman"/>
          <w:sz w:val="28"/>
          <w:szCs w:val="28"/>
        </w:rPr>
        <w:t>Исследованию</w:t>
      </w:r>
      <w:r>
        <w:rPr>
          <w:rFonts w:ascii="Times New Roman" w:hAnsi="Times New Roman"/>
          <w:sz w:val="28"/>
          <w:szCs w:val="28"/>
        </w:rPr>
        <w:t xml:space="preserve"> проблем </w:t>
      </w:r>
      <w:proofErr w:type="spellStart"/>
      <w:r>
        <w:rPr>
          <w:rFonts w:ascii="Times New Roman" w:hAnsi="Times New Roman"/>
          <w:sz w:val="28"/>
          <w:szCs w:val="28"/>
        </w:rPr>
        <w:t>торгово</w:t>
      </w:r>
      <w:proofErr w:type="spellEnd"/>
      <w:r>
        <w:rPr>
          <w:rFonts w:ascii="Times New Roman" w:hAnsi="Times New Roman"/>
          <w:sz w:val="28"/>
          <w:szCs w:val="28"/>
        </w:rPr>
        <w:t xml:space="preserve"> –экономических отношений </w:t>
      </w:r>
      <w:r w:rsidRPr="009F34F6">
        <w:rPr>
          <w:rFonts w:ascii="Times New Roman" w:hAnsi="Times New Roman"/>
          <w:sz w:val="28"/>
          <w:szCs w:val="28"/>
        </w:rPr>
        <w:t xml:space="preserve">на постсоветском пространстве посвящены труды А. Киреева, Е. </w:t>
      </w:r>
      <w:proofErr w:type="spellStart"/>
      <w:r w:rsidRPr="009F34F6">
        <w:rPr>
          <w:rFonts w:ascii="Times New Roman" w:hAnsi="Times New Roman"/>
          <w:sz w:val="28"/>
          <w:szCs w:val="28"/>
        </w:rPr>
        <w:t>Авдокушина</w:t>
      </w:r>
      <w:proofErr w:type="spellEnd"/>
      <w:r w:rsidRPr="009F34F6">
        <w:rPr>
          <w:rFonts w:ascii="Times New Roman" w:hAnsi="Times New Roman"/>
          <w:sz w:val="28"/>
          <w:szCs w:val="28"/>
        </w:rPr>
        <w:t xml:space="preserve">, Р. Хасбулатова, Ю. Шишкова, Н. Ливенцева С. </w:t>
      </w:r>
      <w:proofErr w:type="spellStart"/>
      <w:r w:rsidRPr="009F34F6">
        <w:rPr>
          <w:rFonts w:ascii="Times New Roman" w:hAnsi="Times New Roman"/>
          <w:sz w:val="28"/>
          <w:szCs w:val="28"/>
        </w:rPr>
        <w:t>Примбетова</w:t>
      </w:r>
      <w:proofErr w:type="spellEnd"/>
      <w:r w:rsidRPr="009F34F6">
        <w:rPr>
          <w:rFonts w:ascii="Times New Roman" w:hAnsi="Times New Roman"/>
          <w:sz w:val="28"/>
          <w:szCs w:val="28"/>
        </w:rPr>
        <w:t xml:space="preserve">, С. Каменева, А. </w:t>
      </w:r>
      <w:proofErr w:type="spellStart"/>
      <w:r w:rsidRPr="009F34F6">
        <w:rPr>
          <w:rFonts w:ascii="Times New Roman" w:hAnsi="Times New Roman"/>
          <w:sz w:val="28"/>
          <w:szCs w:val="28"/>
        </w:rPr>
        <w:t>Косикова</w:t>
      </w:r>
      <w:proofErr w:type="spellEnd"/>
      <w:r w:rsidRPr="009F34F6">
        <w:rPr>
          <w:rFonts w:ascii="Times New Roman" w:hAnsi="Times New Roman"/>
          <w:sz w:val="28"/>
          <w:szCs w:val="28"/>
        </w:rPr>
        <w:t xml:space="preserve">, В. Ломакина, В. </w:t>
      </w:r>
      <w:proofErr w:type="spellStart"/>
      <w:r w:rsidRPr="009F34F6">
        <w:rPr>
          <w:rFonts w:ascii="Times New Roman" w:hAnsi="Times New Roman"/>
          <w:sz w:val="28"/>
          <w:szCs w:val="28"/>
        </w:rPr>
        <w:t>Кудрова</w:t>
      </w:r>
      <w:proofErr w:type="spellEnd"/>
      <w:r w:rsidRPr="009F34F6">
        <w:rPr>
          <w:rFonts w:ascii="Times New Roman" w:hAnsi="Times New Roman"/>
          <w:sz w:val="28"/>
          <w:szCs w:val="28"/>
        </w:rPr>
        <w:t xml:space="preserve">, В. Рыбалкина, Ю. </w:t>
      </w:r>
      <w:proofErr w:type="spellStart"/>
      <w:r w:rsidRPr="009F34F6">
        <w:rPr>
          <w:rFonts w:ascii="Times New Roman" w:hAnsi="Times New Roman"/>
          <w:sz w:val="28"/>
          <w:szCs w:val="28"/>
        </w:rPr>
        <w:t>Щербанина</w:t>
      </w:r>
      <w:proofErr w:type="spellEnd"/>
      <w:r w:rsidRPr="009F34F6">
        <w:rPr>
          <w:rFonts w:ascii="Times New Roman" w:hAnsi="Times New Roman"/>
          <w:sz w:val="28"/>
          <w:szCs w:val="28"/>
        </w:rPr>
        <w:t xml:space="preserve">, А. Булатова, З. </w:t>
      </w:r>
      <w:proofErr w:type="spellStart"/>
      <w:r w:rsidRPr="009F34F6">
        <w:rPr>
          <w:rFonts w:ascii="Times New Roman" w:hAnsi="Times New Roman"/>
          <w:sz w:val="28"/>
          <w:szCs w:val="28"/>
        </w:rPr>
        <w:t>Раджабова</w:t>
      </w:r>
      <w:proofErr w:type="spellEnd"/>
      <w:r w:rsidRPr="009F34F6">
        <w:rPr>
          <w:rFonts w:ascii="Times New Roman" w:hAnsi="Times New Roman"/>
          <w:sz w:val="28"/>
          <w:szCs w:val="28"/>
        </w:rPr>
        <w:t xml:space="preserve">, И. Спиридонова, В. Харламова, Н. Федулова, Н. Фомичева, Ш. Султанова, Э. </w:t>
      </w:r>
      <w:proofErr w:type="spellStart"/>
      <w:r w:rsidRPr="009F34F6">
        <w:rPr>
          <w:rFonts w:ascii="Times New Roman" w:hAnsi="Times New Roman"/>
          <w:sz w:val="28"/>
          <w:szCs w:val="28"/>
        </w:rPr>
        <w:t>Полухова</w:t>
      </w:r>
      <w:proofErr w:type="spellEnd"/>
      <w:r w:rsidRPr="009F34F6">
        <w:rPr>
          <w:rFonts w:ascii="Times New Roman" w:hAnsi="Times New Roman"/>
          <w:sz w:val="28"/>
          <w:szCs w:val="28"/>
        </w:rPr>
        <w:t xml:space="preserve">, А. </w:t>
      </w:r>
      <w:proofErr w:type="spellStart"/>
      <w:r w:rsidRPr="009F34F6">
        <w:rPr>
          <w:rFonts w:ascii="Times New Roman" w:hAnsi="Times New Roman"/>
          <w:sz w:val="28"/>
          <w:szCs w:val="28"/>
        </w:rPr>
        <w:t>Парканского</w:t>
      </w:r>
      <w:proofErr w:type="spellEnd"/>
      <w:r w:rsidRPr="009F34F6">
        <w:rPr>
          <w:rFonts w:ascii="Times New Roman" w:hAnsi="Times New Roman"/>
          <w:sz w:val="28"/>
          <w:szCs w:val="28"/>
        </w:rPr>
        <w:t>.</w:t>
      </w:r>
    </w:p>
    <w:p w:rsidR="00673630" w:rsidRPr="00AC2BF3" w:rsidRDefault="009F34F6" w:rsidP="00DD311D">
      <w:pPr>
        <w:pStyle w:val="af"/>
        <w:spacing w:after="0" w:line="240" w:lineRule="auto"/>
        <w:ind w:firstLine="539"/>
        <w:jc w:val="both"/>
        <w:rPr>
          <w:rFonts w:ascii="Times New Roman" w:hAnsi="Times New Roman"/>
          <w:sz w:val="28"/>
          <w:szCs w:val="28"/>
        </w:rPr>
      </w:pPr>
      <w:r w:rsidRPr="009F34F6">
        <w:rPr>
          <w:rFonts w:ascii="Times New Roman" w:hAnsi="Times New Roman"/>
          <w:sz w:val="28"/>
          <w:szCs w:val="28"/>
        </w:rPr>
        <w:t>Свой вклад в разработку данно</w:t>
      </w:r>
      <w:r>
        <w:rPr>
          <w:rFonts w:ascii="Times New Roman" w:hAnsi="Times New Roman"/>
          <w:sz w:val="28"/>
          <w:szCs w:val="28"/>
        </w:rPr>
        <w:t xml:space="preserve">й проблемы внесли также отечественные </w:t>
      </w:r>
      <w:r w:rsidRPr="009F34F6">
        <w:rPr>
          <w:rFonts w:ascii="Times New Roman" w:hAnsi="Times New Roman"/>
          <w:sz w:val="28"/>
          <w:szCs w:val="28"/>
        </w:rPr>
        <w:t xml:space="preserve">ученые </w:t>
      </w:r>
      <w:r>
        <w:rPr>
          <w:rFonts w:ascii="Times New Roman" w:hAnsi="Times New Roman"/>
          <w:sz w:val="28"/>
          <w:szCs w:val="28"/>
        </w:rPr>
        <w:t xml:space="preserve">Т. </w:t>
      </w:r>
      <w:proofErr w:type="spellStart"/>
      <w:r>
        <w:rPr>
          <w:rFonts w:ascii="Times New Roman" w:hAnsi="Times New Roman"/>
          <w:sz w:val="28"/>
          <w:szCs w:val="28"/>
        </w:rPr>
        <w:t>Камчыбеков</w:t>
      </w:r>
      <w:proofErr w:type="spellEnd"/>
      <w:r>
        <w:rPr>
          <w:rFonts w:ascii="Times New Roman" w:hAnsi="Times New Roman"/>
          <w:sz w:val="28"/>
          <w:szCs w:val="28"/>
        </w:rPr>
        <w:t xml:space="preserve">, </w:t>
      </w:r>
      <w:r w:rsidRPr="009F34F6">
        <w:rPr>
          <w:rFonts w:ascii="Times New Roman" w:hAnsi="Times New Roman"/>
          <w:sz w:val="28"/>
          <w:szCs w:val="28"/>
        </w:rPr>
        <w:t xml:space="preserve">Ш. </w:t>
      </w:r>
      <w:proofErr w:type="spellStart"/>
      <w:r w:rsidRPr="009F34F6">
        <w:rPr>
          <w:rFonts w:ascii="Times New Roman" w:hAnsi="Times New Roman"/>
          <w:sz w:val="28"/>
          <w:szCs w:val="28"/>
        </w:rPr>
        <w:t>Мусакожоев</w:t>
      </w:r>
      <w:proofErr w:type="spellEnd"/>
      <w:r w:rsidRPr="009F34F6">
        <w:rPr>
          <w:rFonts w:ascii="Times New Roman" w:hAnsi="Times New Roman"/>
          <w:sz w:val="28"/>
          <w:szCs w:val="28"/>
        </w:rPr>
        <w:t xml:space="preserve">, Т. </w:t>
      </w:r>
      <w:proofErr w:type="spellStart"/>
      <w:r w:rsidRPr="009F34F6">
        <w:rPr>
          <w:rFonts w:ascii="Times New Roman" w:hAnsi="Times New Roman"/>
          <w:sz w:val="28"/>
          <w:szCs w:val="28"/>
        </w:rPr>
        <w:t>Койчуев</w:t>
      </w:r>
      <w:proofErr w:type="spellEnd"/>
      <w:r w:rsidRPr="009F34F6">
        <w:rPr>
          <w:rFonts w:ascii="Times New Roman" w:hAnsi="Times New Roman"/>
          <w:sz w:val="28"/>
          <w:szCs w:val="28"/>
        </w:rPr>
        <w:t>,</w:t>
      </w:r>
      <w:r>
        <w:rPr>
          <w:rFonts w:ascii="Times New Roman" w:hAnsi="Times New Roman"/>
          <w:sz w:val="28"/>
          <w:szCs w:val="28"/>
        </w:rPr>
        <w:t xml:space="preserve"> </w:t>
      </w:r>
      <w:r w:rsidRPr="009F34F6">
        <w:rPr>
          <w:rFonts w:ascii="Times New Roman" w:hAnsi="Times New Roman"/>
          <w:sz w:val="28"/>
          <w:szCs w:val="28"/>
        </w:rPr>
        <w:t xml:space="preserve">К. </w:t>
      </w:r>
      <w:proofErr w:type="spellStart"/>
      <w:r w:rsidRPr="009F34F6">
        <w:rPr>
          <w:rFonts w:ascii="Times New Roman" w:hAnsi="Times New Roman"/>
          <w:sz w:val="28"/>
          <w:szCs w:val="28"/>
        </w:rPr>
        <w:t>Идинов</w:t>
      </w:r>
      <w:proofErr w:type="spellEnd"/>
      <w:r w:rsidRPr="009F34F6">
        <w:rPr>
          <w:rFonts w:ascii="Times New Roman" w:hAnsi="Times New Roman"/>
          <w:sz w:val="28"/>
          <w:szCs w:val="28"/>
        </w:rPr>
        <w:t xml:space="preserve">, М. </w:t>
      </w:r>
      <w:proofErr w:type="spellStart"/>
      <w:r w:rsidRPr="009F34F6">
        <w:rPr>
          <w:rFonts w:ascii="Times New Roman" w:hAnsi="Times New Roman"/>
          <w:sz w:val="28"/>
          <w:szCs w:val="28"/>
        </w:rPr>
        <w:t>Суюнбаев</w:t>
      </w:r>
      <w:proofErr w:type="spellEnd"/>
      <w:r w:rsidRPr="009F34F6">
        <w:rPr>
          <w:rFonts w:ascii="Times New Roman" w:hAnsi="Times New Roman"/>
          <w:sz w:val="28"/>
          <w:szCs w:val="28"/>
        </w:rPr>
        <w:t xml:space="preserve">, Б. </w:t>
      </w:r>
      <w:proofErr w:type="spellStart"/>
      <w:r w:rsidRPr="009F34F6">
        <w:rPr>
          <w:rFonts w:ascii="Times New Roman" w:hAnsi="Times New Roman"/>
          <w:sz w:val="28"/>
          <w:szCs w:val="28"/>
        </w:rPr>
        <w:t>Токсобае</w:t>
      </w:r>
      <w:r>
        <w:rPr>
          <w:rFonts w:ascii="Times New Roman" w:hAnsi="Times New Roman"/>
          <w:sz w:val="28"/>
          <w:szCs w:val="28"/>
        </w:rPr>
        <w:t>ва</w:t>
      </w:r>
      <w:proofErr w:type="spellEnd"/>
      <w:r>
        <w:rPr>
          <w:rFonts w:ascii="Times New Roman" w:hAnsi="Times New Roman"/>
          <w:sz w:val="28"/>
          <w:szCs w:val="28"/>
        </w:rPr>
        <w:t xml:space="preserve">, А. Рахманова, </w:t>
      </w:r>
      <w:r w:rsidRPr="009F34F6">
        <w:rPr>
          <w:rFonts w:ascii="Times New Roman" w:hAnsi="Times New Roman"/>
          <w:sz w:val="28"/>
          <w:szCs w:val="28"/>
        </w:rPr>
        <w:t xml:space="preserve">В. </w:t>
      </w:r>
      <w:proofErr w:type="spellStart"/>
      <w:r w:rsidRPr="009F34F6">
        <w:rPr>
          <w:rFonts w:ascii="Times New Roman" w:hAnsi="Times New Roman"/>
          <w:sz w:val="28"/>
          <w:szCs w:val="28"/>
        </w:rPr>
        <w:t>Чиналиев</w:t>
      </w:r>
      <w:proofErr w:type="spellEnd"/>
      <w:r>
        <w:rPr>
          <w:rFonts w:ascii="Times New Roman" w:hAnsi="Times New Roman"/>
          <w:sz w:val="28"/>
          <w:szCs w:val="28"/>
        </w:rPr>
        <w:t xml:space="preserve">, </w:t>
      </w:r>
      <w:r w:rsidRPr="009F34F6">
        <w:rPr>
          <w:rFonts w:ascii="Times New Roman" w:hAnsi="Times New Roman"/>
          <w:sz w:val="28"/>
          <w:szCs w:val="28"/>
        </w:rPr>
        <w:t xml:space="preserve">З. </w:t>
      </w:r>
      <w:proofErr w:type="spellStart"/>
      <w:r w:rsidRPr="009F34F6">
        <w:rPr>
          <w:rFonts w:ascii="Times New Roman" w:hAnsi="Times New Roman"/>
          <w:sz w:val="28"/>
          <w:szCs w:val="28"/>
        </w:rPr>
        <w:t>Ивакова</w:t>
      </w:r>
      <w:proofErr w:type="spellEnd"/>
      <w:r>
        <w:rPr>
          <w:rFonts w:ascii="Times New Roman" w:hAnsi="Times New Roman"/>
          <w:sz w:val="28"/>
          <w:szCs w:val="28"/>
        </w:rPr>
        <w:t xml:space="preserve">, </w:t>
      </w:r>
      <w:proofErr w:type="spellStart"/>
      <w:r>
        <w:rPr>
          <w:rFonts w:ascii="Times New Roman" w:hAnsi="Times New Roman"/>
          <w:sz w:val="28"/>
          <w:szCs w:val="28"/>
        </w:rPr>
        <w:t>А.Сарыбаев</w:t>
      </w:r>
      <w:proofErr w:type="spellEnd"/>
      <w:r>
        <w:rPr>
          <w:rFonts w:ascii="Times New Roman" w:hAnsi="Times New Roman"/>
          <w:sz w:val="28"/>
          <w:szCs w:val="28"/>
        </w:rPr>
        <w:t xml:space="preserve">, </w:t>
      </w:r>
      <w:proofErr w:type="spellStart"/>
      <w:r>
        <w:rPr>
          <w:rFonts w:ascii="Times New Roman" w:hAnsi="Times New Roman"/>
          <w:sz w:val="28"/>
          <w:szCs w:val="28"/>
        </w:rPr>
        <w:t>Э.Самигуллин</w:t>
      </w:r>
      <w:proofErr w:type="spellEnd"/>
      <w:r w:rsidRPr="009F34F6">
        <w:rPr>
          <w:rFonts w:ascii="Times New Roman" w:hAnsi="Times New Roman"/>
          <w:sz w:val="28"/>
          <w:szCs w:val="28"/>
        </w:rPr>
        <w:t xml:space="preserve"> и др.</w:t>
      </w:r>
    </w:p>
    <w:p w:rsidR="009F4553" w:rsidRPr="00AC2BF3" w:rsidRDefault="00F03B6A" w:rsidP="009F4553">
      <w:pPr>
        <w:shd w:val="clear" w:color="auto" w:fill="FFFFFF"/>
        <w:spacing w:after="0" w:line="240" w:lineRule="auto"/>
        <w:ind w:firstLine="72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Таким образом, это позволило сделать вывод, что</w:t>
      </w:r>
      <w:r w:rsidR="009F4553" w:rsidRPr="00AC2BF3">
        <w:rPr>
          <w:rFonts w:ascii="Times New Roman" w:eastAsia="Calibri" w:hAnsi="Times New Roman" w:cs="Times New Roman"/>
          <w:sz w:val="28"/>
          <w:szCs w:val="28"/>
          <w:lang w:eastAsia="ru-RU"/>
        </w:rPr>
        <w:t xml:space="preserve"> мы исследовали самые разнообразные товарные и </w:t>
      </w:r>
      <w:r w:rsidR="00D043C0" w:rsidRPr="00AC2BF3">
        <w:rPr>
          <w:rFonts w:ascii="Times New Roman" w:eastAsia="Calibri" w:hAnsi="Times New Roman" w:cs="Times New Roman"/>
          <w:sz w:val="28"/>
          <w:szCs w:val="28"/>
          <w:lang w:eastAsia="ru-RU"/>
        </w:rPr>
        <w:t>экономические и иные отношения,</w:t>
      </w:r>
      <w:r w:rsidR="009F4553" w:rsidRPr="00AC2BF3">
        <w:rPr>
          <w:rFonts w:ascii="Times New Roman" w:eastAsia="Calibri" w:hAnsi="Times New Roman" w:cs="Times New Roman"/>
          <w:sz w:val="28"/>
          <w:szCs w:val="28"/>
          <w:lang w:eastAsia="ru-RU"/>
        </w:rPr>
        <w:t xml:space="preserve"> и взаимосвязи в теоретическом аспекте, которые собственно, и представляют мировой рынок. </w:t>
      </w:r>
    </w:p>
    <w:p w:rsidR="009F4553" w:rsidRPr="00AC2BF3" w:rsidRDefault="009F4553" w:rsidP="009F4553">
      <w:pPr>
        <w:shd w:val="clear" w:color="auto" w:fill="FFFFFF"/>
        <w:spacing w:after="0" w:line="240" w:lineRule="auto"/>
        <w:ind w:firstLine="720"/>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lastRenderedPageBreak/>
        <w:t>Эти связи и отношения формируются в процессе взаимодействия государств, международных организаций, компании и банков, юридических и физических лиц, деятельность которых направлена на упорядочение и регулирование различных сфер торговых и экономических и иной деятельности, на развитие внешних и международных связей, касающихся экономической деятельности и способствующих такого рода деятельности. При этом специальные сферы сотрудничества определяются глобальными проблемами современности.</w:t>
      </w:r>
    </w:p>
    <w:p w:rsidR="001563E6" w:rsidRDefault="00FE4F1E" w:rsidP="00C2306A">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bCs/>
          <w:sz w:val="28"/>
          <w:szCs w:val="28"/>
          <w:lang w:eastAsia="ru-RU"/>
        </w:rPr>
      </w:pPr>
      <w:r w:rsidRPr="00AC2BF3">
        <w:rPr>
          <w:rFonts w:ascii="Times New Roman" w:eastAsia="Calibri" w:hAnsi="Times New Roman" w:cs="Times New Roman"/>
          <w:sz w:val="28"/>
          <w:szCs w:val="28"/>
          <w:lang w:val="ky-KG" w:eastAsia="ru-RU"/>
        </w:rPr>
        <w:t xml:space="preserve">Во второй главе </w:t>
      </w:r>
      <w:r w:rsidRPr="00AC2BF3">
        <w:rPr>
          <w:rFonts w:ascii="Times New Roman" w:eastAsia="Calibri" w:hAnsi="Times New Roman" w:cs="Times New Roman"/>
          <w:b/>
          <w:sz w:val="28"/>
          <w:szCs w:val="28"/>
          <w:lang w:val="ky-KG" w:eastAsia="ru-RU"/>
        </w:rPr>
        <w:t>“</w:t>
      </w:r>
      <w:r w:rsidR="009F4553" w:rsidRPr="00AC2BF3">
        <w:rPr>
          <w:rFonts w:ascii="Times New Roman" w:eastAsia="Calibri" w:hAnsi="Times New Roman" w:cs="Times New Roman"/>
          <w:b/>
          <w:color w:val="000000"/>
          <w:sz w:val="28"/>
          <w:szCs w:val="28"/>
          <w:lang w:eastAsia="ru-RU"/>
        </w:rPr>
        <w:t>Современное состояние торгово-экономических отношений Кыргызской Республики и Республики Казахстан</w:t>
      </w:r>
      <w:r w:rsidRPr="00AC2BF3">
        <w:rPr>
          <w:rFonts w:ascii="Times New Roman" w:eastAsia="Calibri" w:hAnsi="Times New Roman" w:cs="Times New Roman"/>
          <w:b/>
          <w:sz w:val="28"/>
          <w:szCs w:val="28"/>
          <w:lang w:val="ky-KG" w:eastAsia="ru-RU"/>
        </w:rPr>
        <w:t>“</w:t>
      </w:r>
      <w:r w:rsidRPr="00AC2BF3">
        <w:rPr>
          <w:rFonts w:ascii="Times New Roman" w:eastAsia="Calibri" w:hAnsi="Times New Roman" w:cs="Times New Roman"/>
          <w:sz w:val="28"/>
          <w:szCs w:val="28"/>
          <w:lang w:val="ky-KG" w:eastAsia="ru-RU"/>
        </w:rPr>
        <w:t xml:space="preserve"> </w:t>
      </w:r>
      <w:r w:rsidR="001563E6" w:rsidRPr="00AC2BF3">
        <w:rPr>
          <w:rFonts w:ascii="Times New Roman" w:eastAsia="Calibri" w:hAnsi="Times New Roman" w:cs="Times New Roman"/>
          <w:sz w:val="28"/>
          <w:szCs w:val="28"/>
          <w:lang w:val="ky-KG" w:eastAsia="ru-RU"/>
        </w:rPr>
        <w:t xml:space="preserve">проведен </w:t>
      </w:r>
      <w:r w:rsidR="001563E6" w:rsidRPr="00AC2BF3">
        <w:rPr>
          <w:rFonts w:ascii="Times New Roman" w:eastAsia="Calibri" w:hAnsi="Times New Roman" w:cs="Times New Roman"/>
          <w:bCs/>
          <w:sz w:val="28"/>
          <w:szCs w:val="28"/>
          <w:lang w:eastAsia="ru-RU"/>
        </w:rPr>
        <w:t xml:space="preserve">анализ и дана комплексная оценка торгово-экономическим отношениям между Кыргызстаном и Казахстаном, выявлены положительные и отрицательные моменты взаимного сотрудничества в рамках – ЕАЭС, </w:t>
      </w:r>
      <w:r w:rsidR="00F03B6A">
        <w:rPr>
          <w:rFonts w:ascii="Times New Roman" w:eastAsia="Calibri" w:hAnsi="Times New Roman" w:cs="Times New Roman"/>
          <w:bCs/>
          <w:sz w:val="28"/>
          <w:szCs w:val="28"/>
          <w:lang w:eastAsia="ru-RU"/>
        </w:rPr>
        <w:t>изучены факторы и проблемы качественного развития</w:t>
      </w:r>
      <w:r w:rsidR="00E86339" w:rsidRPr="00AC2BF3">
        <w:rPr>
          <w:rFonts w:ascii="Times New Roman" w:eastAsia="Calibri" w:hAnsi="Times New Roman" w:cs="Times New Roman"/>
          <w:bCs/>
          <w:sz w:val="28"/>
          <w:szCs w:val="28"/>
          <w:lang w:eastAsia="ru-RU"/>
        </w:rPr>
        <w:t xml:space="preserve"> торгово-экономического сотрудничества между странами.</w:t>
      </w:r>
    </w:p>
    <w:p w:rsidR="00F54C66" w:rsidRPr="00142002" w:rsidRDefault="00F54C66" w:rsidP="00142002">
      <w:pPr>
        <w:widowControl w:val="0"/>
        <w:shd w:val="clear" w:color="auto" w:fill="FFFFFF"/>
        <w:spacing w:after="0" w:line="240" w:lineRule="auto"/>
        <w:ind w:firstLine="709"/>
        <w:jc w:val="both"/>
        <w:rPr>
          <w:rFonts w:ascii="Times New Roman" w:eastAsia="Calibri" w:hAnsi="Times New Roman" w:cs="Times New Roman"/>
          <w:sz w:val="28"/>
          <w:szCs w:val="28"/>
          <w:lang w:eastAsia="ru-RU"/>
        </w:rPr>
      </w:pPr>
      <w:r w:rsidRPr="00142002">
        <w:rPr>
          <w:rFonts w:ascii="Times New Roman" w:eastAsia="Calibri" w:hAnsi="Times New Roman" w:cs="Times New Roman"/>
          <w:b/>
          <w:bCs/>
          <w:sz w:val="28"/>
          <w:szCs w:val="28"/>
          <w:lang w:eastAsia="ru-RU"/>
        </w:rPr>
        <w:t xml:space="preserve">Объектом исследования являются </w:t>
      </w:r>
      <w:r w:rsidR="00125C67" w:rsidRPr="00142002">
        <w:rPr>
          <w:rFonts w:ascii="Times New Roman" w:eastAsia="Calibri" w:hAnsi="Times New Roman" w:cs="Times New Roman"/>
          <w:sz w:val="28"/>
          <w:szCs w:val="28"/>
          <w:lang w:eastAsia="ru-RU"/>
        </w:rPr>
        <w:t>торгово-экономические отношения</w:t>
      </w:r>
      <w:r w:rsidR="0015429C">
        <w:rPr>
          <w:rFonts w:ascii="Times New Roman" w:eastAsia="Calibri" w:hAnsi="Times New Roman" w:cs="Times New Roman"/>
          <w:sz w:val="28"/>
          <w:szCs w:val="28"/>
          <w:lang w:eastAsia="ru-RU"/>
        </w:rPr>
        <w:t xml:space="preserve"> Кыргызстана и Казахстана</w:t>
      </w:r>
      <w:r w:rsidR="00125C67" w:rsidRPr="00142002">
        <w:rPr>
          <w:rFonts w:ascii="Times New Roman" w:eastAsia="Calibri" w:hAnsi="Times New Roman" w:cs="Times New Roman"/>
          <w:sz w:val="28"/>
          <w:szCs w:val="28"/>
          <w:lang w:eastAsia="ru-RU"/>
        </w:rPr>
        <w:t>, ее эф</w:t>
      </w:r>
      <w:r w:rsidR="00142002">
        <w:rPr>
          <w:rFonts w:ascii="Times New Roman" w:eastAsia="Calibri" w:hAnsi="Times New Roman" w:cs="Times New Roman"/>
          <w:sz w:val="28"/>
          <w:szCs w:val="28"/>
          <w:lang w:eastAsia="ru-RU"/>
        </w:rPr>
        <w:t>фективность и правовые аспекты.</w:t>
      </w:r>
    </w:p>
    <w:p w:rsidR="00F54C66" w:rsidRPr="00142002" w:rsidRDefault="00F54C66" w:rsidP="00C2306A">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bCs/>
          <w:sz w:val="28"/>
          <w:szCs w:val="28"/>
          <w:lang w:eastAsia="ru-RU"/>
        </w:rPr>
      </w:pPr>
      <w:r w:rsidRPr="00142002">
        <w:rPr>
          <w:rFonts w:ascii="Times New Roman" w:eastAsia="Calibri" w:hAnsi="Times New Roman" w:cs="Times New Roman"/>
          <w:b/>
          <w:bCs/>
          <w:sz w:val="28"/>
          <w:szCs w:val="28"/>
          <w:lang w:eastAsia="ru-RU"/>
        </w:rPr>
        <w:t>Предметом исследования выступает</w:t>
      </w:r>
      <w:r w:rsidRPr="00F54C66">
        <w:rPr>
          <w:rFonts w:ascii="Times New Roman" w:eastAsia="Calibri" w:hAnsi="Times New Roman" w:cs="Times New Roman"/>
          <w:b/>
          <w:bCs/>
          <w:sz w:val="28"/>
          <w:szCs w:val="28"/>
          <w:lang w:eastAsia="ru-RU"/>
        </w:rPr>
        <w:t xml:space="preserve"> </w:t>
      </w:r>
      <w:r w:rsidR="00142002" w:rsidRPr="00142002">
        <w:rPr>
          <w:rFonts w:ascii="Times New Roman" w:eastAsia="Calibri" w:hAnsi="Times New Roman" w:cs="Times New Roman"/>
          <w:bCs/>
          <w:sz w:val="28"/>
          <w:szCs w:val="28"/>
          <w:lang w:eastAsia="ru-RU"/>
        </w:rPr>
        <w:t xml:space="preserve">показатели </w:t>
      </w:r>
      <w:proofErr w:type="spellStart"/>
      <w:r w:rsidR="00142002" w:rsidRPr="00142002">
        <w:rPr>
          <w:rFonts w:ascii="Times New Roman" w:eastAsia="Calibri" w:hAnsi="Times New Roman" w:cs="Times New Roman"/>
          <w:bCs/>
          <w:sz w:val="28"/>
          <w:szCs w:val="28"/>
          <w:lang w:eastAsia="ru-RU"/>
        </w:rPr>
        <w:t>внешнеторгово</w:t>
      </w:r>
      <w:proofErr w:type="spellEnd"/>
      <w:r w:rsidR="00142002" w:rsidRPr="00142002">
        <w:rPr>
          <w:rFonts w:ascii="Times New Roman" w:eastAsia="Calibri" w:hAnsi="Times New Roman" w:cs="Times New Roman"/>
          <w:bCs/>
          <w:sz w:val="28"/>
          <w:szCs w:val="28"/>
          <w:lang w:eastAsia="ru-RU"/>
        </w:rPr>
        <w:t xml:space="preserve"> – оборота между Кыргызстаном и Кыргызстаном</w:t>
      </w:r>
      <w:r w:rsidR="00142002">
        <w:rPr>
          <w:rFonts w:ascii="Times New Roman" w:eastAsia="Calibri" w:hAnsi="Times New Roman" w:cs="Times New Roman"/>
          <w:bCs/>
          <w:sz w:val="28"/>
          <w:szCs w:val="28"/>
          <w:lang w:eastAsia="ru-RU"/>
        </w:rPr>
        <w:t xml:space="preserve"> (общий оборот, экспорт, импорт, сальдо)</w:t>
      </w:r>
      <w:r w:rsidR="00142002" w:rsidRPr="00142002">
        <w:rPr>
          <w:rFonts w:ascii="Times New Roman" w:eastAsia="Calibri" w:hAnsi="Times New Roman" w:cs="Times New Roman"/>
          <w:bCs/>
          <w:sz w:val="28"/>
          <w:szCs w:val="28"/>
          <w:lang w:eastAsia="ru-RU"/>
        </w:rPr>
        <w:t>; показатели инвестиционного сотрудничества; нормативные документы регулирующие внешнеэкономические связи.</w:t>
      </w:r>
    </w:p>
    <w:p w:rsidR="006E6FEC" w:rsidRPr="006E6FEC" w:rsidRDefault="006E6FEC" w:rsidP="006E6FEC">
      <w:pPr>
        <w:pStyle w:val="ab"/>
        <w:spacing w:beforeAutospacing="0" w:after="0" w:afterAutospacing="0"/>
        <w:ind w:firstLine="708"/>
        <w:jc w:val="both"/>
        <w:textAlignment w:val="baseline"/>
        <w:rPr>
          <w:rFonts w:eastAsia="Times New Roman" w:cs="Times New Roman"/>
          <w:bCs/>
          <w:sz w:val="28"/>
          <w:szCs w:val="28"/>
        </w:rPr>
      </w:pPr>
      <w:r>
        <w:rPr>
          <w:rFonts w:eastAsia="Calibri" w:cs="Times New Roman"/>
          <w:bCs/>
          <w:sz w:val="28"/>
          <w:szCs w:val="28"/>
        </w:rPr>
        <w:t xml:space="preserve">В диссертации использованы материалы Национального Статистического Комитета КР, данные </w:t>
      </w:r>
      <w:r w:rsidRPr="006E6FEC">
        <w:rPr>
          <w:rFonts w:eastAsia="Times New Roman" w:cs="Times New Roman"/>
          <w:bCs/>
          <w:sz w:val="28"/>
          <w:szCs w:val="28"/>
        </w:rPr>
        <w:t>Комитет</w:t>
      </w:r>
      <w:r>
        <w:rPr>
          <w:rFonts w:eastAsia="Times New Roman" w:cs="Times New Roman"/>
          <w:bCs/>
          <w:sz w:val="28"/>
          <w:szCs w:val="28"/>
        </w:rPr>
        <w:t>а</w:t>
      </w:r>
      <w:r w:rsidRPr="006E6FEC">
        <w:rPr>
          <w:rFonts w:eastAsia="Times New Roman" w:cs="Times New Roman"/>
          <w:bCs/>
          <w:sz w:val="28"/>
          <w:szCs w:val="28"/>
        </w:rPr>
        <w:t xml:space="preserve"> по статистике</w:t>
      </w:r>
      <w:r w:rsidR="005F5EAD" w:rsidRPr="005F5EAD">
        <w:rPr>
          <w:rFonts w:eastAsia="Times New Roman" w:cs="Times New Roman"/>
          <w:bCs/>
          <w:sz w:val="28"/>
          <w:szCs w:val="28"/>
        </w:rPr>
        <w:t xml:space="preserve"> </w:t>
      </w:r>
      <w:r w:rsidR="005F5EAD">
        <w:rPr>
          <w:rFonts w:eastAsia="Times New Roman" w:cs="Times New Roman"/>
          <w:bCs/>
          <w:sz w:val="28"/>
          <w:szCs w:val="28"/>
        </w:rPr>
        <w:t>Министерства</w:t>
      </w:r>
      <w:r w:rsidR="005F5EAD" w:rsidRPr="006E6FEC">
        <w:rPr>
          <w:rFonts w:eastAsia="Times New Roman" w:cs="Times New Roman"/>
          <w:bCs/>
          <w:sz w:val="28"/>
          <w:szCs w:val="28"/>
        </w:rPr>
        <w:t xml:space="preserve"> национальной экономики</w:t>
      </w:r>
      <w:r w:rsidR="005F5EAD">
        <w:rPr>
          <w:rFonts w:eastAsia="Times New Roman" w:cs="Times New Roman"/>
          <w:bCs/>
          <w:sz w:val="28"/>
          <w:szCs w:val="28"/>
        </w:rPr>
        <w:t xml:space="preserve"> </w:t>
      </w:r>
      <w:r w:rsidR="005F5EAD" w:rsidRPr="006E6FEC">
        <w:rPr>
          <w:rFonts w:eastAsia="Times New Roman" w:cs="Times New Roman"/>
          <w:bCs/>
          <w:sz w:val="28"/>
          <w:szCs w:val="28"/>
        </w:rPr>
        <w:t>Республики Казахстан</w:t>
      </w:r>
      <w:r w:rsidR="005F5EAD">
        <w:rPr>
          <w:rFonts w:eastAsia="Times New Roman" w:cs="Times New Roman"/>
          <w:bCs/>
          <w:sz w:val="28"/>
          <w:szCs w:val="28"/>
        </w:rPr>
        <w:t>а</w:t>
      </w:r>
      <w:r>
        <w:rPr>
          <w:rFonts w:eastAsia="Times New Roman" w:cs="Times New Roman"/>
          <w:bCs/>
          <w:sz w:val="28"/>
          <w:szCs w:val="28"/>
        </w:rPr>
        <w:t>, а также нормативно – правовые акты КР и другие документы.</w:t>
      </w:r>
    </w:p>
    <w:p w:rsidR="00C2306A" w:rsidRPr="00AC2BF3" w:rsidRDefault="00C2306A" w:rsidP="00C2306A">
      <w:pPr>
        <w:spacing w:after="0" w:line="240" w:lineRule="auto"/>
        <w:ind w:firstLine="709"/>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 xml:space="preserve">Торгово-экономическая деятельность любого государства является чрезвычайно важным фактором развития экономики страны, в особенности, когда показатель экспорта товаров превышает показатель импорта, соответственно, с положительным показателем сальдо во внешней торговле. </w:t>
      </w:r>
      <w:r w:rsidR="005B1BC1">
        <w:rPr>
          <w:rFonts w:ascii="Times New Roman" w:eastAsia="Times New Roman" w:hAnsi="Times New Roman" w:cs="Times New Roman"/>
          <w:sz w:val="28"/>
          <w:szCs w:val="28"/>
          <w:lang w:eastAsia="ru-RU"/>
        </w:rPr>
        <w:t>Д</w:t>
      </w:r>
      <w:r w:rsidRPr="00AC2BF3">
        <w:rPr>
          <w:rFonts w:ascii="Times New Roman" w:eastAsia="Times New Roman" w:hAnsi="Times New Roman" w:cs="Times New Roman"/>
          <w:sz w:val="28"/>
          <w:szCs w:val="28"/>
          <w:lang w:eastAsia="ru-RU"/>
        </w:rPr>
        <w:t xml:space="preserve">ля Кыргызстана, предпочтительно развитие </w:t>
      </w:r>
      <w:r w:rsidR="00F92516" w:rsidRPr="00AC2BF3">
        <w:rPr>
          <w:rFonts w:ascii="Times New Roman" w:eastAsia="Times New Roman" w:hAnsi="Times New Roman" w:cs="Times New Roman"/>
          <w:sz w:val="28"/>
          <w:szCs w:val="28"/>
          <w:lang w:eastAsia="ru-RU"/>
        </w:rPr>
        <w:t>торгово-экономических</w:t>
      </w:r>
      <w:r w:rsidRPr="00AC2BF3">
        <w:rPr>
          <w:rFonts w:ascii="Times New Roman" w:eastAsia="Times New Roman" w:hAnsi="Times New Roman" w:cs="Times New Roman"/>
          <w:sz w:val="28"/>
          <w:szCs w:val="28"/>
          <w:lang w:eastAsia="ru-RU"/>
        </w:rPr>
        <w:t xml:space="preserve"> отношений с соседними государствами, в особенности с Республикой Казахстан:</w:t>
      </w:r>
    </w:p>
    <w:p w:rsidR="00C2306A" w:rsidRPr="00AC2BF3" w:rsidRDefault="00C2306A" w:rsidP="00C2306A">
      <w:pPr>
        <w:spacing w:after="0" w:line="240" w:lineRule="auto"/>
        <w:ind w:firstLine="709"/>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  Казахстан является третьим по объему товарооборота торговым партнером Кыргызстана, уступая лишь России и Китаю;</w:t>
      </w:r>
    </w:p>
    <w:p w:rsidR="00C2306A" w:rsidRPr="00AC2BF3" w:rsidRDefault="00C2306A" w:rsidP="00C2306A">
      <w:pPr>
        <w:spacing w:after="0" w:line="240" w:lineRule="auto"/>
        <w:ind w:firstLine="709"/>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 обе республики являются участниками ЕАЭС, что обеспечивает свободное движение товаров через границу и освобождает от многих таможенных процедур;</w:t>
      </w:r>
    </w:p>
    <w:p w:rsidR="00C2306A" w:rsidRPr="00AC2BF3" w:rsidRDefault="00C2306A" w:rsidP="00C2306A">
      <w:pPr>
        <w:spacing w:after="0" w:line="240" w:lineRule="auto"/>
        <w:ind w:firstLine="709"/>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 между республиками действуют четыре вида транспортных сообщений (автомобильный, железнодорожный, авиационный и трубопроводный), позволяющих оптимизировать перевозку товаров между Кыргызстаном и Казахстаном, при вполне приемлемых транспортных расходах;</w:t>
      </w:r>
    </w:p>
    <w:p w:rsidR="005B1BC1" w:rsidRDefault="00C2306A" w:rsidP="00C2306A">
      <w:pPr>
        <w:spacing w:after="0" w:line="240" w:lineRule="auto"/>
        <w:ind w:firstLine="709"/>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 развитию торгов</w:t>
      </w:r>
      <w:r w:rsidR="00F92516" w:rsidRPr="00AC2BF3">
        <w:rPr>
          <w:rFonts w:ascii="Times New Roman" w:eastAsia="Times New Roman" w:hAnsi="Times New Roman" w:cs="Times New Roman"/>
          <w:sz w:val="28"/>
          <w:szCs w:val="28"/>
          <w:lang w:eastAsia="ru-RU"/>
        </w:rPr>
        <w:t>о-экономических</w:t>
      </w:r>
      <w:r w:rsidRPr="00AC2BF3">
        <w:rPr>
          <w:rFonts w:ascii="Times New Roman" w:eastAsia="Times New Roman" w:hAnsi="Times New Roman" w:cs="Times New Roman"/>
          <w:sz w:val="28"/>
          <w:szCs w:val="28"/>
          <w:lang w:eastAsia="ru-RU"/>
        </w:rPr>
        <w:t xml:space="preserve"> связей между Кыргызстаном и Казахстаном способствуют многовековые исторические торговые взаим</w:t>
      </w:r>
      <w:r w:rsidR="005B1BC1">
        <w:rPr>
          <w:rFonts w:ascii="Times New Roman" w:eastAsia="Times New Roman" w:hAnsi="Times New Roman" w:cs="Times New Roman"/>
          <w:sz w:val="28"/>
          <w:szCs w:val="28"/>
          <w:lang w:eastAsia="ru-RU"/>
        </w:rPr>
        <w:t>оотношения между двумя народами.</w:t>
      </w:r>
      <w:r w:rsidRPr="00AC2BF3">
        <w:rPr>
          <w:rFonts w:ascii="Times New Roman" w:eastAsia="Times New Roman" w:hAnsi="Times New Roman" w:cs="Times New Roman"/>
          <w:sz w:val="28"/>
          <w:szCs w:val="28"/>
          <w:lang w:eastAsia="ru-RU"/>
        </w:rPr>
        <w:t xml:space="preserve"> </w:t>
      </w:r>
    </w:p>
    <w:p w:rsidR="00F65D8E" w:rsidRPr="00AC2BF3" w:rsidRDefault="00C2306A" w:rsidP="00435883">
      <w:pPr>
        <w:spacing w:after="0" w:line="240" w:lineRule="auto"/>
        <w:ind w:firstLine="709"/>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Рассмотрим показатели внешнеторгового оборота межд</w:t>
      </w:r>
      <w:r w:rsidR="00CA181E">
        <w:rPr>
          <w:rFonts w:ascii="Times New Roman" w:eastAsia="Times New Roman" w:hAnsi="Times New Roman" w:cs="Times New Roman"/>
          <w:sz w:val="28"/>
          <w:szCs w:val="28"/>
          <w:lang w:eastAsia="ru-RU"/>
        </w:rPr>
        <w:t>у Кыргызс</w:t>
      </w:r>
      <w:r w:rsidR="004114D0">
        <w:rPr>
          <w:rFonts w:ascii="Times New Roman" w:eastAsia="Times New Roman" w:hAnsi="Times New Roman" w:cs="Times New Roman"/>
          <w:sz w:val="28"/>
          <w:szCs w:val="28"/>
          <w:lang w:eastAsia="ru-RU"/>
        </w:rPr>
        <w:t>таном и Казахстаном (табл.</w:t>
      </w:r>
      <w:r w:rsidRPr="00AC2BF3">
        <w:rPr>
          <w:rFonts w:ascii="Times New Roman" w:eastAsia="Times New Roman" w:hAnsi="Times New Roman" w:cs="Times New Roman"/>
          <w:sz w:val="28"/>
          <w:szCs w:val="28"/>
          <w:lang w:eastAsia="ru-RU"/>
        </w:rPr>
        <w:t xml:space="preserve"> </w:t>
      </w:r>
      <w:r w:rsidR="00F54C66">
        <w:rPr>
          <w:rFonts w:ascii="Times New Roman" w:eastAsia="Times New Roman" w:hAnsi="Times New Roman" w:cs="Times New Roman"/>
          <w:sz w:val="28"/>
          <w:szCs w:val="28"/>
          <w:lang w:eastAsia="ru-RU"/>
        </w:rPr>
        <w:t>2.)</w:t>
      </w:r>
    </w:p>
    <w:p w:rsidR="00C2306A" w:rsidRPr="00AC2BF3" w:rsidRDefault="00F54C66" w:rsidP="005D040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Таблица 2</w:t>
      </w:r>
      <w:r w:rsidR="00C2306A" w:rsidRPr="00AC2BF3">
        <w:rPr>
          <w:rFonts w:ascii="Times New Roman" w:eastAsia="Times New Roman" w:hAnsi="Times New Roman" w:cs="Times New Roman"/>
          <w:sz w:val="28"/>
          <w:szCs w:val="28"/>
          <w:lang w:eastAsia="ru-RU"/>
        </w:rPr>
        <w:t xml:space="preserve"> - Внешнеторговый оборот между Кыргызстаном</w:t>
      </w:r>
      <w:r w:rsidR="005B1BC1">
        <w:rPr>
          <w:rFonts w:ascii="Times New Roman" w:eastAsia="Times New Roman" w:hAnsi="Times New Roman" w:cs="Times New Roman"/>
          <w:sz w:val="28"/>
          <w:szCs w:val="28"/>
          <w:lang w:eastAsia="ru-RU"/>
        </w:rPr>
        <w:t xml:space="preserve"> и Казахстаном. (млн.  долл. </w:t>
      </w:r>
      <w:r w:rsidR="00C2306A" w:rsidRPr="00AC2BF3">
        <w:rPr>
          <w:rFonts w:ascii="Times New Roman" w:eastAsia="Times New Roman" w:hAnsi="Times New Roman" w:cs="Times New Roman"/>
          <w:sz w:val="28"/>
          <w:szCs w:val="28"/>
          <w:lang w:eastAsia="ru-RU"/>
        </w:rPr>
        <w:t>США)</w:t>
      </w:r>
    </w:p>
    <w:p w:rsidR="008821A9" w:rsidRPr="00AC2BF3" w:rsidRDefault="008821A9" w:rsidP="008821A9">
      <w:pPr>
        <w:spacing w:after="0" w:line="240" w:lineRule="auto"/>
        <w:jc w:val="both"/>
        <w:rPr>
          <w:rFonts w:ascii="Times New Roman" w:eastAsia="Times New Roman" w:hAnsi="Times New Roman" w:cs="Times New Roman"/>
          <w:sz w:val="28"/>
          <w:szCs w:val="28"/>
          <w:lang w:eastAsia="ru-RU"/>
        </w:rPr>
      </w:pPr>
    </w:p>
    <w:tbl>
      <w:tblPr>
        <w:tblW w:w="9625"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3264"/>
        <w:gridCol w:w="1113"/>
        <w:gridCol w:w="1041"/>
        <w:gridCol w:w="1071"/>
        <w:gridCol w:w="1174"/>
        <w:gridCol w:w="986"/>
        <w:gridCol w:w="976"/>
      </w:tblGrid>
      <w:tr w:rsidR="008821A9" w:rsidRPr="00AC2BF3" w:rsidTr="009959FE">
        <w:trPr>
          <w:trHeight w:val="260"/>
        </w:trPr>
        <w:tc>
          <w:tcPr>
            <w:tcW w:w="3264" w:type="dxa"/>
            <w:tcBorders>
              <w:top w:val="single" w:sz="8" w:space="0" w:color="7BA0CD"/>
              <w:left w:val="single" w:sz="8" w:space="0" w:color="7BA0CD"/>
              <w:bottom w:val="single" w:sz="8" w:space="0" w:color="7BA0CD"/>
            </w:tcBorders>
            <w:shd w:val="clear" w:color="auto" w:fill="4F81BD"/>
          </w:tcPr>
          <w:p w:rsidR="008821A9" w:rsidRPr="0037782A" w:rsidRDefault="008821A9" w:rsidP="008726DA">
            <w:pPr>
              <w:spacing w:after="0" w:line="360" w:lineRule="auto"/>
              <w:jc w:val="center"/>
              <w:rPr>
                <w:rFonts w:ascii="Times New Roman" w:eastAsia="Times New Roman" w:hAnsi="Times New Roman" w:cs="Times New Roman"/>
                <w:b/>
                <w:bCs/>
                <w:sz w:val="24"/>
                <w:szCs w:val="24"/>
                <w:lang w:eastAsia="ru-RU"/>
              </w:rPr>
            </w:pPr>
            <w:r w:rsidRPr="0037782A">
              <w:rPr>
                <w:rFonts w:ascii="Times New Roman" w:eastAsia="Times New Roman" w:hAnsi="Times New Roman" w:cs="Times New Roman"/>
                <w:b/>
                <w:bCs/>
                <w:sz w:val="24"/>
                <w:szCs w:val="24"/>
                <w:lang w:eastAsia="ru-RU"/>
              </w:rPr>
              <w:t xml:space="preserve">Показатели </w:t>
            </w:r>
          </w:p>
        </w:tc>
        <w:tc>
          <w:tcPr>
            <w:tcW w:w="1113" w:type="dxa"/>
            <w:tcBorders>
              <w:top w:val="single" w:sz="8" w:space="0" w:color="7BA0CD"/>
              <w:bottom w:val="single" w:sz="8" w:space="0" w:color="7BA0CD"/>
            </w:tcBorders>
            <w:shd w:val="clear" w:color="auto" w:fill="4F81BD"/>
          </w:tcPr>
          <w:p w:rsidR="008821A9" w:rsidRPr="0037782A" w:rsidRDefault="008821A9" w:rsidP="008726DA">
            <w:pPr>
              <w:spacing w:after="0" w:line="360" w:lineRule="auto"/>
              <w:jc w:val="center"/>
              <w:rPr>
                <w:rFonts w:ascii="Times New Roman" w:eastAsia="Times New Roman" w:hAnsi="Times New Roman" w:cs="Times New Roman"/>
                <w:b/>
                <w:bCs/>
                <w:sz w:val="24"/>
                <w:szCs w:val="24"/>
                <w:lang w:eastAsia="ru-RU"/>
              </w:rPr>
            </w:pPr>
            <w:r w:rsidRPr="0037782A">
              <w:rPr>
                <w:rFonts w:ascii="Times New Roman" w:eastAsia="Times New Roman" w:hAnsi="Times New Roman" w:cs="Times New Roman"/>
                <w:b/>
                <w:bCs/>
                <w:sz w:val="24"/>
                <w:szCs w:val="24"/>
                <w:lang w:eastAsia="ru-RU"/>
              </w:rPr>
              <w:t>2013</w:t>
            </w:r>
          </w:p>
        </w:tc>
        <w:tc>
          <w:tcPr>
            <w:tcW w:w="1041" w:type="dxa"/>
            <w:tcBorders>
              <w:top w:val="single" w:sz="8" w:space="0" w:color="7BA0CD"/>
              <w:bottom w:val="single" w:sz="8" w:space="0" w:color="7BA0CD"/>
            </w:tcBorders>
            <w:shd w:val="clear" w:color="auto" w:fill="4F81BD"/>
          </w:tcPr>
          <w:p w:rsidR="008821A9" w:rsidRPr="0037782A" w:rsidRDefault="008821A9" w:rsidP="008726DA">
            <w:pPr>
              <w:spacing w:after="0" w:line="360" w:lineRule="auto"/>
              <w:jc w:val="center"/>
              <w:rPr>
                <w:rFonts w:ascii="Times New Roman" w:eastAsia="Times New Roman" w:hAnsi="Times New Roman" w:cs="Times New Roman"/>
                <w:b/>
                <w:bCs/>
                <w:sz w:val="24"/>
                <w:szCs w:val="24"/>
                <w:lang w:eastAsia="ru-RU"/>
              </w:rPr>
            </w:pPr>
            <w:r w:rsidRPr="0037782A">
              <w:rPr>
                <w:rFonts w:ascii="Times New Roman" w:eastAsia="Times New Roman" w:hAnsi="Times New Roman" w:cs="Times New Roman"/>
                <w:b/>
                <w:bCs/>
                <w:sz w:val="24"/>
                <w:szCs w:val="24"/>
                <w:lang w:eastAsia="ru-RU"/>
              </w:rPr>
              <w:t>2014</w:t>
            </w:r>
          </w:p>
        </w:tc>
        <w:tc>
          <w:tcPr>
            <w:tcW w:w="1071" w:type="dxa"/>
            <w:tcBorders>
              <w:top w:val="single" w:sz="8" w:space="0" w:color="7BA0CD"/>
              <w:bottom w:val="single" w:sz="8" w:space="0" w:color="7BA0CD"/>
            </w:tcBorders>
            <w:shd w:val="clear" w:color="auto" w:fill="4F81BD"/>
          </w:tcPr>
          <w:p w:rsidR="008821A9" w:rsidRPr="0037782A" w:rsidRDefault="008821A9" w:rsidP="008726DA">
            <w:pPr>
              <w:spacing w:after="0" w:line="360" w:lineRule="auto"/>
              <w:jc w:val="center"/>
              <w:rPr>
                <w:rFonts w:ascii="Times New Roman" w:eastAsia="Times New Roman" w:hAnsi="Times New Roman" w:cs="Times New Roman"/>
                <w:b/>
                <w:bCs/>
                <w:sz w:val="24"/>
                <w:szCs w:val="24"/>
                <w:lang w:eastAsia="ru-RU"/>
              </w:rPr>
            </w:pPr>
            <w:r w:rsidRPr="0037782A">
              <w:rPr>
                <w:rFonts w:ascii="Times New Roman" w:eastAsia="Times New Roman" w:hAnsi="Times New Roman" w:cs="Times New Roman"/>
                <w:b/>
                <w:bCs/>
                <w:sz w:val="24"/>
                <w:szCs w:val="24"/>
                <w:lang w:eastAsia="ru-RU"/>
              </w:rPr>
              <w:t>2015</w:t>
            </w:r>
          </w:p>
        </w:tc>
        <w:tc>
          <w:tcPr>
            <w:tcW w:w="1174" w:type="dxa"/>
            <w:tcBorders>
              <w:top w:val="single" w:sz="8" w:space="0" w:color="7BA0CD"/>
              <w:bottom w:val="single" w:sz="8" w:space="0" w:color="7BA0CD"/>
            </w:tcBorders>
            <w:shd w:val="clear" w:color="auto" w:fill="4F81BD"/>
          </w:tcPr>
          <w:p w:rsidR="008821A9" w:rsidRPr="0037782A" w:rsidRDefault="008821A9" w:rsidP="008726DA">
            <w:pPr>
              <w:spacing w:after="0" w:line="360" w:lineRule="auto"/>
              <w:jc w:val="center"/>
              <w:rPr>
                <w:rFonts w:ascii="Times New Roman" w:eastAsia="Times New Roman" w:hAnsi="Times New Roman" w:cs="Times New Roman"/>
                <w:b/>
                <w:bCs/>
                <w:sz w:val="24"/>
                <w:szCs w:val="24"/>
                <w:lang w:eastAsia="ru-RU"/>
              </w:rPr>
            </w:pPr>
            <w:r w:rsidRPr="0037782A">
              <w:rPr>
                <w:rFonts w:ascii="Times New Roman" w:eastAsia="Times New Roman" w:hAnsi="Times New Roman" w:cs="Times New Roman"/>
                <w:b/>
                <w:bCs/>
                <w:sz w:val="24"/>
                <w:szCs w:val="24"/>
                <w:lang w:eastAsia="ru-RU"/>
              </w:rPr>
              <w:t>2016</w:t>
            </w:r>
          </w:p>
        </w:tc>
        <w:tc>
          <w:tcPr>
            <w:tcW w:w="986" w:type="dxa"/>
            <w:tcBorders>
              <w:top w:val="single" w:sz="8" w:space="0" w:color="7BA0CD"/>
              <w:bottom w:val="single" w:sz="8" w:space="0" w:color="7BA0CD"/>
            </w:tcBorders>
            <w:shd w:val="clear" w:color="auto" w:fill="4F81BD"/>
          </w:tcPr>
          <w:p w:rsidR="008821A9" w:rsidRPr="0037782A" w:rsidRDefault="008821A9" w:rsidP="008726DA">
            <w:pPr>
              <w:spacing w:after="0" w:line="360" w:lineRule="auto"/>
              <w:jc w:val="center"/>
              <w:rPr>
                <w:rFonts w:ascii="Times New Roman" w:eastAsia="Times New Roman" w:hAnsi="Times New Roman" w:cs="Times New Roman"/>
                <w:b/>
                <w:bCs/>
                <w:sz w:val="24"/>
                <w:szCs w:val="24"/>
                <w:lang w:eastAsia="ru-RU"/>
              </w:rPr>
            </w:pPr>
            <w:r w:rsidRPr="0037782A">
              <w:rPr>
                <w:rFonts w:ascii="Times New Roman" w:eastAsia="Times New Roman" w:hAnsi="Times New Roman" w:cs="Times New Roman"/>
                <w:b/>
                <w:bCs/>
                <w:sz w:val="24"/>
                <w:szCs w:val="24"/>
                <w:lang w:eastAsia="ru-RU"/>
              </w:rPr>
              <w:t>2017</w:t>
            </w:r>
          </w:p>
        </w:tc>
        <w:tc>
          <w:tcPr>
            <w:tcW w:w="976" w:type="dxa"/>
            <w:tcBorders>
              <w:top w:val="single" w:sz="8" w:space="0" w:color="7BA0CD"/>
              <w:bottom w:val="single" w:sz="8" w:space="0" w:color="7BA0CD"/>
              <w:right w:val="single" w:sz="8" w:space="0" w:color="7BA0CD"/>
            </w:tcBorders>
            <w:shd w:val="clear" w:color="auto" w:fill="4F81BD"/>
          </w:tcPr>
          <w:p w:rsidR="008821A9" w:rsidRPr="0037782A" w:rsidRDefault="008821A9" w:rsidP="008726DA">
            <w:pPr>
              <w:spacing w:after="0" w:line="360" w:lineRule="auto"/>
              <w:jc w:val="center"/>
              <w:rPr>
                <w:rFonts w:ascii="Times New Roman" w:eastAsia="Times New Roman" w:hAnsi="Times New Roman" w:cs="Times New Roman"/>
                <w:b/>
                <w:bCs/>
                <w:sz w:val="24"/>
                <w:szCs w:val="24"/>
                <w:lang w:eastAsia="ru-RU"/>
              </w:rPr>
            </w:pPr>
            <w:r w:rsidRPr="0037782A">
              <w:rPr>
                <w:rFonts w:ascii="Times New Roman" w:eastAsia="Times New Roman" w:hAnsi="Times New Roman" w:cs="Times New Roman"/>
                <w:b/>
                <w:bCs/>
                <w:sz w:val="24"/>
                <w:szCs w:val="24"/>
                <w:lang w:eastAsia="ru-RU"/>
              </w:rPr>
              <w:t>2018</w:t>
            </w:r>
          </w:p>
        </w:tc>
      </w:tr>
      <w:tr w:rsidR="008821A9" w:rsidRPr="00AC2BF3" w:rsidTr="009959FE">
        <w:trPr>
          <w:trHeight w:val="329"/>
        </w:trPr>
        <w:tc>
          <w:tcPr>
            <w:tcW w:w="3264"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Внешнеторговый оборот</w:t>
            </w:r>
          </w:p>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(Кыргызстан – Казахстан)</w:t>
            </w:r>
          </w:p>
        </w:tc>
        <w:tc>
          <w:tcPr>
            <w:tcW w:w="1113"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935,7</w:t>
            </w:r>
          </w:p>
        </w:tc>
        <w:tc>
          <w:tcPr>
            <w:tcW w:w="1041"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1144,4</w:t>
            </w:r>
          </w:p>
        </w:tc>
        <w:tc>
          <w:tcPr>
            <w:tcW w:w="1071"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790,6</w:t>
            </w:r>
          </w:p>
        </w:tc>
        <w:tc>
          <w:tcPr>
            <w:tcW w:w="1174"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872,9</w:t>
            </w:r>
          </w:p>
        </w:tc>
        <w:tc>
          <w:tcPr>
            <w:tcW w:w="986"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789,1</w:t>
            </w:r>
          </w:p>
        </w:tc>
        <w:tc>
          <w:tcPr>
            <w:tcW w:w="976"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873,0</w:t>
            </w:r>
          </w:p>
        </w:tc>
      </w:tr>
      <w:tr w:rsidR="008821A9" w:rsidRPr="00AC2BF3" w:rsidTr="009959FE">
        <w:trPr>
          <w:trHeight w:val="329"/>
        </w:trPr>
        <w:tc>
          <w:tcPr>
            <w:tcW w:w="3264" w:type="dxa"/>
            <w:tcBorders>
              <w:righ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Внешнеторговый оборот</w:t>
            </w:r>
          </w:p>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Кыргызстана</w:t>
            </w:r>
          </w:p>
        </w:tc>
        <w:tc>
          <w:tcPr>
            <w:tcW w:w="1113" w:type="dxa"/>
            <w:tcBorders>
              <w:left w:val="nil"/>
              <w:righ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7993,8</w:t>
            </w:r>
          </w:p>
        </w:tc>
        <w:tc>
          <w:tcPr>
            <w:tcW w:w="1041" w:type="dxa"/>
            <w:tcBorders>
              <w:left w:val="nil"/>
              <w:righ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7618,4</w:t>
            </w:r>
          </w:p>
        </w:tc>
        <w:tc>
          <w:tcPr>
            <w:tcW w:w="1071" w:type="dxa"/>
            <w:tcBorders>
              <w:left w:val="nil"/>
              <w:righ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5636,8</w:t>
            </w:r>
          </w:p>
        </w:tc>
        <w:tc>
          <w:tcPr>
            <w:tcW w:w="1174" w:type="dxa"/>
            <w:tcBorders>
              <w:left w:val="nil"/>
              <w:righ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5573,6</w:t>
            </w:r>
          </w:p>
        </w:tc>
        <w:tc>
          <w:tcPr>
            <w:tcW w:w="986" w:type="dxa"/>
            <w:tcBorders>
              <w:left w:val="nil"/>
              <w:righ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6280,7</w:t>
            </w:r>
          </w:p>
        </w:tc>
        <w:tc>
          <w:tcPr>
            <w:tcW w:w="976" w:type="dxa"/>
            <w:tcBorders>
              <w:lef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7128,8</w:t>
            </w:r>
          </w:p>
        </w:tc>
      </w:tr>
      <w:tr w:rsidR="008821A9" w:rsidRPr="00AC2BF3" w:rsidTr="009959FE">
        <w:trPr>
          <w:trHeight w:val="832"/>
        </w:trPr>
        <w:tc>
          <w:tcPr>
            <w:tcW w:w="3264"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Доля внешнеторгового оборота</w:t>
            </w:r>
          </w:p>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(Кыргызстан – Казахстан) во внешнеторговом обороте</w:t>
            </w:r>
          </w:p>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Кыргызстана, в %</w:t>
            </w:r>
          </w:p>
        </w:tc>
        <w:tc>
          <w:tcPr>
            <w:tcW w:w="1113"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11,7</w:t>
            </w:r>
          </w:p>
        </w:tc>
        <w:tc>
          <w:tcPr>
            <w:tcW w:w="1041"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15,0</w:t>
            </w:r>
          </w:p>
        </w:tc>
        <w:tc>
          <w:tcPr>
            <w:tcW w:w="1071"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14,0</w:t>
            </w:r>
          </w:p>
        </w:tc>
        <w:tc>
          <w:tcPr>
            <w:tcW w:w="1174"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15,6</w:t>
            </w:r>
          </w:p>
        </w:tc>
        <w:tc>
          <w:tcPr>
            <w:tcW w:w="986"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12,5</w:t>
            </w:r>
          </w:p>
        </w:tc>
        <w:tc>
          <w:tcPr>
            <w:tcW w:w="976"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12,2</w:t>
            </w:r>
          </w:p>
        </w:tc>
      </w:tr>
      <w:tr w:rsidR="008821A9" w:rsidRPr="00AC2BF3" w:rsidTr="009959FE">
        <w:trPr>
          <w:trHeight w:val="320"/>
        </w:trPr>
        <w:tc>
          <w:tcPr>
            <w:tcW w:w="3264" w:type="dxa"/>
            <w:tcBorders>
              <w:righ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Внешнеторговый оборот</w:t>
            </w:r>
          </w:p>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Казахстана</w:t>
            </w:r>
          </w:p>
        </w:tc>
        <w:tc>
          <w:tcPr>
            <w:tcW w:w="1113" w:type="dxa"/>
            <w:tcBorders>
              <w:left w:val="nil"/>
              <w:righ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133506,0</w:t>
            </w:r>
          </w:p>
        </w:tc>
        <w:tc>
          <w:tcPr>
            <w:tcW w:w="1041" w:type="dxa"/>
            <w:tcBorders>
              <w:left w:val="nil"/>
              <w:right w:val="nil"/>
            </w:tcBorders>
            <w:shd w:val="clear" w:color="auto" w:fill="auto"/>
          </w:tcPr>
          <w:p w:rsidR="008821A9" w:rsidRPr="00E80068" w:rsidRDefault="008821A9" w:rsidP="008726DA">
            <w:pPr>
              <w:spacing w:after="0" w:line="240" w:lineRule="auto"/>
              <w:ind w:right="-96"/>
              <w:jc w:val="center"/>
              <w:rPr>
                <w:rFonts w:ascii="Times New Roman" w:eastAsia="Calibri" w:hAnsi="Times New Roman" w:cs="Times New Roman"/>
                <w:bCs/>
              </w:rPr>
            </w:pPr>
          </w:p>
          <w:p w:rsidR="008821A9" w:rsidRPr="00E80068" w:rsidRDefault="008821A9" w:rsidP="008726DA">
            <w:pPr>
              <w:spacing w:after="0" w:line="240" w:lineRule="auto"/>
              <w:ind w:right="-96"/>
              <w:jc w:val="center"/>
              <w:rPr>
                <w:rFonts w:ascii="Times New Roman" w:eastAsia="Calibri" w:hAnsi="Times New Roman" w:cs="Times New Roman"/>
                <w:bCs/>
              </w:rPr>
            </w:pPr>
            <w:r w:rsidRPr="00E80068">
              <w:rPr>
                <w:rFonts w:ascii="Times New Roman" w:eastAsia="Calibri" w:hAnsi="Times New Roman" w:cs="Times New Roman"/>
                <w:bCs/>
              </w:rPr>
              <w:t>120755,3</w:t>
            </w:r>
          </w:p>
        </w:tc>
        <w:tc>
          <w:tcPr>
            <w:tcW w:w="1071" w:type="dxa"/>
            <w:tcBorders>
              <w:left w:val="nil"/>
              <w:right w:val="nil"/>
            </w:tcBorders>
            <w:shd w:val="clear" w:color="auto" w:fill="auto"/>
          </w:tcPr>
          <w:p w:rsidR="008821A9" w:rsidRPr="00E80068" w:rsidRDefault="008821A9" w:rsidP="008726DA">
            <w:pPr>
              <w:spacing w:after="0" w:line="240" w:lineRule="auto"/>
              <w:rPr>
                <w:rFonts w:ascii="Times New Roman" w:eastAsia="Calibri" w:hAnsi="Times New Roman" w:cs="Times New Roman"/>
                <w:bCs/>
              </w:rPr>
            </w:pPr>
          </w:p>
          <w:p w:rsidR="008821A9" w:rsidRPr="00E80068" w:rsidRDefault="008821A9" w:rsidP="008726DA">
            <w:pPr>
              <w:spacing w:after="0" w:line="240" w:lineRule="auto"/>
              <w:rPr>
                <w:rFonts w:ascii="Times New Roman" w:eastAsia="Calibri" w:hAnsi="Times New Roman" w:cs="Times New Roman"/>
                <w:bCs/>
              </w:rPr>
            </w:pPr>
            <w:r w:rsidRPr="00E80068">
              <w:rPr>
                <w:rFonts w:ascii="Times New Roman" w:eastAsia="Calibri" w:hAnsi="Times New Roman" w:cs="Times New Roman"/>
                <w:bCs/>
              </w:rPr>
              <w:t>76 523,5</w:t>
            </w:r>
          </w:p>
        </w:tc>
        <w:tc>
          <w:tcPr>
            <w:tcW w:w="1174" w:type="dxa"/>
            <w:tcBorders>
              <w:left w:val="nil"/>
              <w:righ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62113,6</w:t>
            </w:r>
          </w:p>
        </w:tc>
        <w:tc>
          <w:tcPr>
            <w:tcW w:w="986" w:type="dxa"/>
            <w:tcBorders>
              <w:left w:val="nil"/>
              <w:right w:val="nil"/>
            </w:tcBorders>
            <w:shd w:val="clear" w:color="auto" w:fill="auto"/>
          </w:tcPr>
          <w:p w:rsidR="008821A9" w:rsidRPr="00E80068" w:rsidRDefault="008821A9" w:rsidP="008726DA">
            <w:pPr>
              <w:spacing w:after="0" w:line="240" w:lineRule="auto"/>
              <w:ind w:right="-126"/>
              <w:jc w:val="center"/>
              <w:rPr>
                <w:rFonts w:ascii="Times New Roman" w:eastAsia="Calibri" w:hAnsi="Times New Roman" w:cs="Times New Roman"/>
                <w:bCs/>
              </w:rPr>
            </w:pPr>
          </w:p>
          <w:p w:rsidR="008821A9" w:rsidRPr="00E80068" w:rsidRDefault="008821A9" w:rsidP="008726DA">
            <w:pPr>
              <w:spacing w:after="0" w:line="240" w:lineRule="auto"/>
              <w:ind w:right="-126"/>
              <w:jc w:val="center"/>
              <w:rPr>
                <w:rFonts w:ascii="Times New Roman" w:eastAsia="Calibri" w:hAnsi="Times New Roman" w:cs="Times New Roman"/>
                <w:bCs/>
              </w:rPr>
            </w:pPr>
            <w:r w:rsidRPr="00E80068">
              <w:rPr>
                <w:rFonts w:ascii="Times New Roman" w:eastAsia="Calibri" w:hAnsi="Times New Roman" w:cs="Times New Roman"/>
                <w:bCs/>
              </w:rPr>
              <w:t>78102,8</w:t>
            </w:r>
          </w:p>
        </w:tc>
        <w:tc>
          <w:tcPr>
            <w:tcW w:w="976" w:type="dxa"/>
            <w:tcBorders>
              <w:left w:val="nil"/>
            </w:tcBorders>
            <w:shd w:val="clear" w:color="auto" w:fill="auto"/>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93496,1</w:t>
            </w:r>
          </w:p>
        </w:tc>
      </w:tr>
      <w:tr w:rsidR="008821A9" w:rsidRPr="00AC2BF3" w:rsidTr="009959FE">
        <w:trPr>
          <w:trHeight w:val="841"/>
        </w:trPr>
        <w:tc>
          <w:tcPr>
            <w:tcW w:w="3264"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Доля внешнеторгового оборота</w:t>
            </w:r>
          </w:p>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(Кыргызстан – Казахстан) во внешнеторговом обороте</w:t>
            </w:r>
          </w:p>
          <w:p w:rsidR="008821A9" w:rsidRPr="00E80068" w:rsidRDefault="008821A9" w:rsidP="008726DA">
            <w:pPr>
              <w:spacing w:after="0" w:line="240" w:lineRule="auto"/>
              <w:jc w:val="center"/>
              <w:rPr>
                <w:rFonts w:ascii="Times New Roman" w:eastAsia="Times New Roman" w:hAnsi="Times New Roman" w:cs="Times New Roman"/>
                <w:b/>
                <w:bCs/>
                <w:lang w:eastAsia="ru-RU"/>
              </w:rPr>
            </w:pPr>
            <w:r w:rsidRPr="00E80068">
              <w:rPr>
                <w:rFonts w:ascii="Times New Roman" w:eastAsia="Times New Roman" w:hAnsi="Times New Roman" w:cs="Times New Roman"/>
                <w:b/>
                <w:bCs/>
                <w:lang w:eastAsia="ru-RU"/>
              </w:rPr>
              <w:t>Казахстана, в %</w:t>
            </w:r>
          </w:p>
        </w:tc>
        <w:tc>
          <w:tcPr>
            <w:tcW w:w="1113"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0,8</w:t>
            </w:r>
          </w:p>
        </w:tc>
        <w:tc>
          <w:tcPr>
            <w:tcW w:w="1041"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0,94</w:t>
            </w:r>
          </w:p>
        </w:tc>
        <w:tc>
          <w:tcPr>
            <w:tcW w:w="1071"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1,3</w:t>
            </w:r>
          </w:p>
        </w:tc>
        <w:tc>
          <w:tcPr>
            <w:tcW w:w="1174"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1,0</w:t>
            </w:r>
          </w:p>
        </w:tc>
        <w:tc>
          <w:tcPr>
            <w:tcW w:w="986"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1,0</w:t>
            </w:r>
          </w:p>
        </w:tc>
        <w:tc>
          <w:tcPr>
            <w:tcW w:w="976" w:type="dxa"/>
            <w:shd w:val="clear" w:color="auto" w:fill="D3DFEE"/>
          </w:tcPr>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p>
          <w:p w:rsidR="008821A9" w:rsidRPr="00E80068" w:rsidRDefault="008821A9" w:rsidP="008726DA">
            <w:pPr>
              <w:spacing w:after="0" w:line="240" w:lineRule="auto"/>
              <w:jc w:val="center"/>
              <w:rPr>
                <w:rFonts w:ascii="Times New Roman" w:eastAsia="Times New Roman" w:hAnsi="Times New Roman" w:cs="Times New Roman"/>
                <w:lang w:eastAsia="ru-RU"/>
              </w:rPr>
            </w:pPr>
            <w:r w:rsidRPr="00E80068">
              <w:rPr>
                <w:rFonts w:ascii="Times New Roman" w:eastAsia="Times New Roman" w:hAnsi="Times New Roman" w:cs="Times New Roman"/>
                <w:lang w:eastAsia="ru-RU"/>
              </w:rPr>
              <w:t>0,9</w:t>
            </w:r>
          </w:p>
        </w:tc>
      </w:tr>
    </w:tbl>
    <w:p w:rsidR="00C2306A" w:rsidRPr="006E6FEC" w:rsidRDefault="00C2306A" w:rsidP="006E6FEC">
      <w:pPr>
        <w:spacing w:after="0" w:line="240" w:lineRule="auto"/>
        <w:jc w:val="both"/>
        <w:rPr>
          <w:rFonts w:ascii="Times New Roman" w:eastAsia="Times New Roman" w:hAnsi="Times New Roman" w:cs="Times New Roman"/>
          <w:sz w:val="24"/>
          <w:szCs w:val="24"/>
          <w:lang w:eastAsia="ru-RU"/>
        </w:rPr>
      </w:pPr>
      <w:r w:rsidRPr="006E6FEC">
        <w:rPr>
          <w:rFonts w:ascii="Times New Roman" w:eastAsia="Times New Roman" w:hAnsi="Times New Roman" w:cs="Times New Roman"/>
          <w:sz w:val="24"/>
          <w:szCs w:val="24"/>
          <w:lang w:eastAsia="ru-RU"/>
        </w:rPr>
        <w:t>Источник: составлено автором по официальны</w:t>
      </w:r>
      <w:r w:rsidR="00110218" w:rsidRPr="006E6FEC">
        <w:rPr>
          <w:rFonts w:ascii="Times New Roman" w:eastAsia="Times New Roman" w:hAnsi="Times New Roman" w:cs="Times New Roman"/>
          <w:sz w:val="24"/>
          <w:szCs w:val="24"/>
          <w:lang w:eastAsia="ru-RU"/>
        </w:rPr>
        <w:t xml:space="preserve">м данным </w:t>
      </w:r>
      <w:proofErr w:type="spellStart"/>
      <w:r w:rsidR="00110218" w:rsidRPr="006E6FEC">
        <w:rPr>
          <w:rFonts w:ascii="Times New Roman" w:eastAsia="Times New Roman" w:hAnsi="Times New Roman" w:cs="Times New Roman"/>
          <w:sz w:val="24"/>
          <w:szCs w:val="24"/>
          <w:lang w:eastAsia="ru-RU"/>
        </w:rPr>
        <w:t>Н</w:t>
      </w:r>
      <w:r w:rsidR="00434D01" w:rsidRPr="006E6FEC">
        <w:rPr>
          <w:rFonts w:ascii="Times New Roman" w:eastAsia="Times New Roman" w:hAnsi="Times New Roman" w:cs="Times New Roman"/>
          <w:sz w:val="24"/>
          <w:szCs w:val="24"/>
          <w:lang w:eastAsia="ru-RU"/>
        </w:rPr>
        <w:t>ацстатком</w:t>
      </w:r>
      <w:proofErr w:type="spellEnd"/>
      <w:r w:rsidR="00434D01" w:rsidRPr="006E6FEC">
        <w:rPr>
          <w:rFonts w:ascii="Times New Roman" w:eastAsia="Times New Roman" w:hAnsi="Times New Roman" w:cs="Times New Roman"/>
          <w:sz w:val="24"/>
          <w:szCs w:val="24"/>
          <w:lang w:eastAsia="ru-RU"/>
        </w:rPr>
        <w:t xml:space="preserve"> </w:t>
      </w:r>
      <w:r w:rsidRPr="006E6FEC">
        <w:rPr>
          <w:rFonts w:ascii="Times New Roman" w:eastAsia="Times New Roman" w:hAnsi="Times New Roman" w:cs="Times New Roman"/>
          <w:sz w:val="24"/>
          <w:szCs w:val="24"/>
          <w:lang w:eastAsia="ru-RU"/>
        </w:rPr>
        <w:t>КР и РК</w:t>
      </w:r>
      <w:r w:rsidR="006E6FEC" w:rsidRPr="006E6FEC">
        <w:rPr>
          <w:rFonts w:ascii="Times New Roman" w:eastAsia="Times New Roman" w:hAnsi="Times New Roman" w:cs="Times New Roman"/>
          <w:sz w:val="24"/>
          <w:szCs w:val="24"/>
          <w:lang w:eastAsia="ru-RU"/>
        </w:rPr>
        <w:t xml:space="preserve"> </w:t>
      </w:r>
      <w:r w:rsidR="00F54C66" w:rsidRPr="006E6FEC">
        <w:rPr>
          <w:rFonts w:ascii="Times New Roman" w:eastAsia="Times New Roman" w:hAnsi="Times New Roman" w:cs="Times New Roman"/>
          <w:sz w:val="24"/>
          <w:szCs w:val="24"/>
          <w:lang w:eastAsia="ru-RU"/>
        </w:rPr>
        <w:t>[</w:t>
      </w:r>
      <w:r w:rsidR="006E6FEC" w:rsidRPr="006E6FEC">
        <w:rPr>
          <w:rFonts w:ascii="Times New Roman" w:eastAsia="Times New Roman" w:hAnsi="Times New Roman" w:cs="Times New Roman"/>
          <w:sz w:val="24"/>
          <w:szCs w:val="24"/>
          <w:lang w:val="en-US" w:eastAsia="ru-RU"/>
        </w:rPr>
        <w:t>www</w:t>
      </w:r>
      <w:r w:rsidR="006E6FEC" w:rsidRPr="006E6FEC">
        <w:rPr>
          <w:rFonts w:ascii="Times New Roman" w:eastAsia="Times New Roman" w:hAnsi="Times New Roman" w:cs="Times New Roman"/>
          <w:sz w:val="24"/>
          <w:szCs w:val="24"/>
          <w:lang w:eastAsia="ru-RU"/>
        </w:rPr>
        <w:t>.</w:t>
      </w:r>
      <w:r w:rsidR="006E6FEC" w:rsidRPr="006E6FEC">
        <w:rPr>
          <w:rFonts w:ascii="Times New Roman" w:eastAsia="Times New Roman" w:hAnsi="Times New Roman" w:cs="Times New Roman"/>
          <w:sz w:val="24"/>
          <w:szCs w:val="24"/>
          <w:lang w:val="en-US" w:eastAsia="ru-RU"/>
        </w:rPr>
        <w:t>stat</w:t>
      </w:r>
      <w:r w:rsidR="006E6FEC" w:rsidRPr="006E6FEC">
        <w:rPr>
          <w:rFonts w:ascii="Times New Roman" w:eastAsia="Times New Roman" w:hAnsi="Times New Roman" w:cs="Times New Roman"/>
          <w:sz w:val="24"/>
          <w:szCs w:val="24"/>
          <w:lang w:eastAsia="ru-RU"/>
        </w:rPr>
        <w:t>.</w:t>
      </w:r>
      <w:r w:rsidR="006E6FEC" w:rsidRPr="006E6FEC">
        <w:rPr>
          <w:rFonts w:ascii="Times New Roman" w:eastAsia="Times New Roman" w:hAnsi="Times New Roman" w:cs="Times New Roman"/>
          <w:sz w:val="24"/>
          <w:szCs w:val="24"/>
          <w:lang w:val="en-US" w:eastAsia="ru-RU"/>
        </w:rPr>
        <w:t>kg</w:t>
      </w:r>
      <w:r w:rsidR="006E6FEC">
        <w:rPr>
          <w:rFonts w:ascii="Times New Roman" w:eastAsia="Times New Roman" w:hAnsi="Times New Roman" w:cs="Times New Roman"/>
          <w:sz w:val="24"/>
          <w:szCs w:val="24"/>
          <w:lang w:eastAsia="ru-RU"/>
        </w:rPr>
        <w:t xml:space="preserve">. </w:t>
      </w:r>
      <w:hyperlink r:id="rId10" w:history="1">
        <w:r w:rsidR="006E6FEC" w:rsidRPr="008F0E1B">
          <w:rPr>
            <w:rStyle w:val="af6"/>
            <w:rFonts w:ascii="Times New Roman" w:hAnsi="Times New Roman"/>
            <w:sz w:val="24"/>
            <w:szCs w:val="24"/>
          </w:rPr>
          <w:t>www.stat.gov.kz/</w:t>
        </w:r>
      </w:hyperlink>
      <w:r w:rsidR="0040495C" w:rsidRPr="006E6FEC">
        <w:rPr>
          <w:rFonts w:ascii="Times New Roman" w:eastAsia="Times New Roman" w:hAnsi="Times New Roman" w:cs="Times New Roman"/>
          <w:sz w:val="24"/>
          <w:szCs w:val="24"/>
          <w:lang w:eastAsia="ru-RU"/>
        </w:rPr>
        <w:t>]</w:t>
      </w:r>
    </w:p>
    <w:p w:rsidR="00BE27B2" w:rsidRPr="006E6FEC" w:rsidRDefault="00BE27B2" w:rsidP="00C2306A">
      <w:pPr>
        <w:spacing w:after="0" w:line="240" w:lineRule="auto"/>
        <w:jc w:val="center"/>
        <w:rPr>
          <w:rFonts w:ascii="Times New Roman" w:eastAsia="Times New Roman" w:hAnsi="Times New Roman" w:cs="Times New Roman"/>
          <w:sz w:val="24"/>
          <w:szCs w:val="24"/>
          <w:lang w:eastAsia="ru-RU"/>
        </w:rPr>
      </w:pPr>
    </w:p>
    <w:p w:rsidR="00C2306A" w:rsidRPr="00AC2BF3" w:rsidRDefault="007D0F2E" w:rsidP="00C2306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видно из таблицы 2</w:t>
      </w:r>
      <w:r w:rsidR="00C2306A" w:rsidRPr="00AC2BF3">
        <w:rPr>
          <w:rFonts w:ascii="Times New Roman" w:eastAsia="Times New Roman" w:hAnsi="Times New Roman" w:cs="Times New Roman"/>
          <w:sz w:val="28"/>
          <w:szCs w:val="28"/>
          <w:lang w:eastAsia="ru-RU"/>
        </w:rPr>
        <w:t xml:space="preserve"> во внешнеторговых показа</w:t>
      </w:r>
      <w:r w:rsidR="00E37DDB">
        <w:rPr>
          <w:rFonts w:ascii="Times New Roman" w:eastAsia="Times New Roman" w:hAnsi="Times New Roman" w:cs="Times New Roman"/>
          <w:sz w:val="28"/>
          <w:szCs w:val="28"/>
          <w:lang w:eastAsia="ru-RU"/>
        </w:rPr>
        <w:t xml:space="preserve">телях не наблюдаются </w:t>
      </w:r>
      <w:r w:rsidR="00C2306A" w:rsidRPr="00AC2BF3">
        <w:rPr>
          <w:rFonts w:ascii="Times New Roman" w:eastAsia="Times New Roman" w:hAnsi="Times New Roman" w:cs="Times New Roman"/>
          <w:sz w:val="28"/>
          <w:szCs w:val="28"/>
          <w:lang w:eastAsia="ru-RU"/>
        </w:rPr>
        <w:t xml:space="preserve">тенденции, что </w:t>
      </w:r>
      <w:r w:rsidR="005B1BC1">
        <w:rPr>
          <w:rFonts w:ascii="Times New Roman" w:eastAsia="Times New Roman" w:hAnsi="Times New Roman" w:cs="Times New Roman"/>
          <w:sz w:val="28"/>
          <w:szCs w:val="28"/>
          <w:lang w:eastAsia="ru-RU"/>
        </w:rPr>
        <w:t>является результатом недостаточным государственным управлением внешнеторговых связей</w:t>
      </w:r>
      <w:r w:rsidR="00C2306A" w:rsidRPr="00AC2BF3">
        <w:rPr>
          <w:rFonts w:ascii="Times New Roman" w:eastAsia="Times New Roman" w:hAnsi="Times New Roman" w:cs="Times New Roman"/>
          <w:sz w:val="28"/>
          <w:szCs w:val="28"/>
          <w:lang w:eastAsia="ru-RU"/>
        </w:rPr>
        <w:t>, как в Кыргызстане, так и в Казахстане.</w:t>
      </w:r>
    </w:p>
    <w:p w:rsidR="005D0408" w:rsidRPr="00AC2BF3" w:rsidRDefault="005D0408" w:rsidP="005D0408">
      <w:pPr>
        <w:spacing w:after="0" w:line="240" w:lineRule="auto"/>
        <w:ind w:firstLine="851"/>
        <w:contextualSpacing/>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Доля Казахстана во внешнеторговом обороте Кыргызстана за по</w:t>
      </w:r>
      <w:r w:rsidR="001747BB">
        <w:rPr>
          <w:rFonts w:ascii="Times New Roman" w:eastAsia="Times New Roman" w:hAnsi="Times New Roman" w:cs="Times New Roman"/>
          <w:sz w:val="28"/>
          <w:szCs w:val="28"/>
          <w:lang w:eastAsia="ru-RU"/>
        </w:rPr>
        <w:t>следние шесть лет повысилась с 11,7</w:t>
      </w:r>
      <w:r w:rsidRPr="00AC2BF3">
        <w:rPr>
          <w:rFonts w:ascii="Times New Roman" w:eastAsia="Times New Roman" w:hAnsi="Times New Roman" w:cs="Times New Roman"/>
          <w:sz w:val="28"/>
          <w:szCs w:val="28"/>
          <w:lang w:eastAsia="ru-RU"/>
        </w:rPr>
        <w:t>% до 12,2% в 2018 году.</w:t>
      </w:r>
    </w:p>
    <w:p w:rsidR="00800C65" w:rsidRPr="00AC2BF3" w:rsidRDefault="005D0408" w:rsidP="005D0408">
      <w:pPr>
        <w:spacing w:after="0" w:line="240" w:lineRule="auto"/>
        <w:ind w:firstLine="851"/>
        <w:contextualSpacing/>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Доля Кыргызстана во внешнеторговом обороте Казахстана составляет не более 1,3</w:t>
      </w:r>
      <w:r w:rsidR="00D043C0" w:rsidRPr="00AC2BF3">
        <w:rPr>
          <w:rFonts w:ascii="Times New Roman" w:eastAsia="Times New Roman" w:hAnsi="Times New Roman" w:cs="Times New Roman"/>
          <w:sz w:val="28"/>
          <w:szCs w:val="28"/>
          <w:lang w:eastAsia="ru-RU"/>
        </w:rPr>
        <w:t>%,</w:t>
      </w:r>
      <w:r w:rsidRPr="00AC2BF3">
        <w:rPr>
          <w:rFonts w:ascii="Times New Roman" w:eastAsia="Times New Roman" w:hAnsi="Times New Roman" w:cs="Times New Roman"/>
          <w:sz w:val="28"/>
          <w:szCs w:val="28"/>
          <w:lang w:eastAsia="ru-RU"/>
        </w:rPr>
        <w:t xml:space="preserve"> </w:t>
      </w:r>
      <w:r w:rsidR="00D043C0" w:rsidRPr="00AC2BF3">
        <w:rPr>
          <w:rFonts w:ascii="Times New Roman" w:eastAsia="Times New Roman" w:hAnsi="Times New Roman" w:cs="Times New Roman"/>
          <w:sz w:val="28"/>
          <w:szCs w:val="28"/>
          <w:lang w:eastAsia="ru-RU"/>
        </w:rPr>
        <w:t>за</w:t>
      </w:r>
      <w:r w:rsidR="001747BB">
        <w:rPr>
          <w:rFonts w:ascii="Times New Roman" w:eastAsia="Times New Roman" w:hAnsi="Times New Roman" w:cs="Times New Roman"/>
          <w:sz w:val="28"/>
          <w:szCs w:val="28"/>
          <w:lang w:eastAsia="ru-RU"/>
        </w:rPr>
        <w:t xml:space="preserve"> последние шесть лет доля Кыргызстана повысилась от 0,8% до 0</w:t>
      </w:r>
      <w:r w:rsidRPr="00AC2BF3">
        <w:rPr>
          <w:rFonts w:ascii="Times New Roman" w:eastAsia="Times New Roman" w:hAnsi="Times New Roman" w:cs="Times New Roman"/>
          <w:sz w:val="28"/>
          <w:szCs w:val="28"/>
          <w:lang w:eastAsia="ru-RU"/>
        </w:rPr>
        <w:t>,9</w:t>
      </w:r>
      <w:r w:rsidR="001747BB">
        <w:rPr>
          <w:rFonts w:ascii="Times New Roman" w:eastAsia="Times New Roman" w:hAnsi="Times New Roman" w:cs="Times New Roman"/>
          <w:sz w:val="28"/>
          <w:szCs w:val="28"/>
          <w:lang w:eastAsia="ru-RU"/>
        </w:rPr>
        <w:t>%</w:t>
      </w:r>
      <w:r w:rsidRPr="00AC2BF3">
        <w:rPr>
          <w:rFonts w:ascii="Times New Roman" w:eastAsia="Times New Roman" w:hAnsi="Times New Roman" w:cs="Times New Roman"/>
          <w:sz w:val="28"/>
          <w:szCs w:val="28"/>
          <w:lang w:eastAsia="ru-RU"/>
        </w:rPr>
        <w:t xml:space="preserve"> в 2018 году.</w:t>
      </w:r>
    </w:p>
    <w:p w:rsidR="00C2306A" w:rsidRPr="00AC2BF3" w:rsidRDefault="00434D01" w:rsidP="005D0408">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Это говорит, </w:t>
      </w:r>
      <w:r w:rsidR="005B1BC1">
        <w:rPr>
          <w:rFonts w:ascii="Times New Roman" w:eastAsia="Times New Roman" w:hAnsi="Times New Roman" w:cs="Times New Roman"/>
          <w:sz w:val="28"/>
          <w:szCs w:val="28"/>
          <w:lang w:eastAsia="ru-RU"/>
        </w:rPr>
        <w:t xml:space="preserve">в то время как </w:t>
      </w:r>
      <w:r w:rsidR="00C2306A" w:rsidRPr="00AC2BF3">
        <w:rPr>
          <w:rFonts w:ascii="Times New Roman" w:eastAsia="Times New Roman" w:hAnsi="Times New Roman" w:cs="Times New Roman"/>
          <w:sz w:val="28"/>
          <w:szCs w:val="28"/>
          <w:lang w:eastAsia="ru-RU"/>
        </w:rPr>
        <w:t xml:space="preserve">Кыргызстан, и Казахстан обладают производственным </w:t>
      </w:r>
      <w:r w:rsidR="00D043C0" w:rsidRPr="00AC2BF3">
        <w:rPr>
          <w:rFonts w:ascii="Times New Roman" w:eastAsia="Times New Roman" w:hAnsi="Times New Roman" w:cs="Times New Roman"/>
          <w:sz w:val="28"/>
          <w:szCs w:val="28"/>
          <w:lang w:eastAsia="ru-RU"/>
        </w:rPr>
        <w:t>потенциалом достаточным</w:t>
      </w:r>
      <w:r w:rsidR="00C2306A" w:rsidRPr="00AC2BF3">
        <w:rPr>
          <w:rFonts w:ascii="Times New Roman" w:eastAsia="Times New Roman" w:hAnsi="Times New Roman" w:cs="Times New Roman"/>
          <w:sz w:val="28"/>
          <w:szCs w:val="28"/>
          <w:lang w:eastAsia="ru-RU"/>
        </w:rPr>
        <w:t xml:space="preserve"> для роста показателей внешней торговли между республиками.</w:t>
      </w:r>
    </w:p>
    <w:p w:rsidR="008C7919" w:rsidRDefault="00C2306A" w:rsidP="0040495C">
      <w:pPr>
        <w:spacing w:after="0" w:line="240" w:lineRule="auto"/>
        <w:ind w:firstLine="709"/>
        <w:contextualSpacing/>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 xml:space="preserve">Далее проанализируем показатели внешнеторгового оборота между </w:t>
      </w:r>
      <w:r w:rsidR="006E7508">
        <w:rPr>
          <w:rFonts w:ascii="Times New Roman" w:eastAsia="Times New Roman" w:hAnsi="Times New Roman" w:cs="Times New Roman"/>
          <w:sz w:val="28"/>
          <w:szCs w:val="28"/>
          <w:lang w:eastAsia="ru-RU"/>
        </w:rPr>
        <w:t>Кыр</w:t>
      </w:r>
      <w:r w:rsidR="005B1BC1">
        <w:rPr>
          <w:rFonts w:ascii="Times New Roman" w:eastAsia="Times New Roman" w:hAnsi="Times New Roman" w:cs="Times New Roman"/>
          <w:sz w:val="28"/>
          <w:szCs w:val="28"/>
          <w:lang w:eastAsia="ru-RU"/>
        </w:rPr>
        <w:t xml:space="preserve">гызстаном и Казахстаном (табл. </w:t>
      </w:r>
      <w:r w:rsidR="000863EF">
        <w:rPr>
          <w:rFonts w:ascii="Times New Roman" w:eastAsia="Times New Roman" w:hAnsi="Times New Roman" w:cs="Times New Roman"/>
          <w:sz w:val="28"/>
          <w:szCs w:val="28"/>
          <w:lang w:eastAsia="ru-RU"/>
        </w:rPr>
        <w:t>3</w:t>
      </w:r>
      <w:r w:rsidR="0040495C">
        <w:rPr>
          <w:rFonts w:ascii="Times New Roman" w:eastAsia="Times New Roman" w:hAnsi="Times New Roman" w:cs="Times New Roman"/>
          <w:sz w:val="28"/>
          <w:szCs w:val="28"/>
          <w:lang w:eastAsia="ru-RU"/>
        </w:rPr>
        <w:t>.)</w:t>
      </w:r>
      <w:r w:rsidRPr="00AC2BF3">
        <w:rPr>
          <w:rFonts w:ascii="Times New Roman" w:eastAsia="Times New Roman" w:hAnsi="Times New Roman" w:cs="Times New Roman"/>
          <w:sz w:val="28"/>
          <w:szCs w:val="28"/>
          <w:lang w:eastAsia="ru-RU"/>
        </w:rPr>
        <w:t xml:space="preserve"> </w:t>
      </w:r>
    </w:p>
    <w:p w:rsidR="000863EF" w:rsidRPr="00AC2BF3" w:rsidRDefault="000863EF" w:rsidP="0040495C">
      <w:pPr>
        <w:spacing w:after="0" w:line="240" w:lineRule="auto"/>
        <w:ind w:firstLine="709"/>
        <w:contextualSpacing/>
        <w:jc w:val="both"/>
        <w:rPr>
          <w:rFonts w:ascii="Times New Roman" w:eastAsia="Times New Roman" w:hAnsi="Times New Roman" w:cs="Times New Roman"/>
          <w:sz w:val="28"/>
          <w:szCs w:val="28"/>
          <w:lang w:eastAsia="ru-RU"/>
        </w:rPr>
      </w:pPr>
    </w:p>
    <w:p w:rsidR="00192D8E" w:rsidRDefault="00C2306A" w:rsidP="00192D8E">
      <w:pPr>
        <w:spacing w:after="0" w:line="240" w:lineRule="auto"/>
        <w:ind w:firstLine="709"/>
        <w:contextualSpacing/>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Табли</w:t>
      </w:r>
      <w:r w:rsidR="001618C0">
        <w:rPr>
          <w:rFonts w:ascii="Times New Roman" w:eastAsia="Times New Roman" w:hAnsi="Times New Roman" w:cs="Times New Roman"/>
          <w:sz w:val="28"/>
          <w:szCs w:val="28"/>
          <w:lang w:eastAsia="ru-RU"/>
        </w:rPr>
        <w:t xml:space="preserve">ца 3 </w:t>
      </w:r>
      <w:r w:rsidRPr="00AC2BF3">
        <w:rPr>
          <w:rFonts w:ascii="Times New Roman" w:eastAsia="Times New Roman" w:hAnsi="Times New Roman" w:cs="Times New Roman"/>
          <w:sz w:val="28"/>
          <w:szCs w:val="28"/>
          <w:lang w:eastAsia="ru-RU"/>
        </w:rPr>
        <w:t>– Показатели внешнеторгового оборота Кыргызстан</w:t>
      </w:r>
      <w:r w:rsidR="005B1BC1">
        <w:rPr>
          <w:rFonts w:ascii="Times New Roman" w:eastAsia="Times New Roman" w:hAnsi="Times New Roman" w:cs="Times New Roman"/>
          <w:sz w:val="28"/>
          <w:szCs w:val="28"/>
          <w:lang w:eastAsia="ru-RU"/>
        </w:rPr>
        <w:t xml:space="preserve">а с Казахстаном. (млн. долл. </w:t>
      </w:r>
      <w:r w:rsidRPr="00AC2BF3">
        <w:rPr>
          <w:rFonts w:ascii="Times New Roman" w:eastAsia="Times New Roman" w:hAnsi="Times New Roman" w:cs="Times New Roman"/>
          <w:sz w:val="28"/>
          <w:szCs w:val="28"/>
          <w:lang w:eastAsia="ru-RU"/>
        </w:rPr>
        <w:t>США)</w:t>
      </w:r>
    </w:p>
    <w:p w:rsidR="006E7508" w:rsidRPr="00AC2BF3" w:rsidRDefault="006E7508" w:rsidP="00192D8E">
      <w:pPr>
        <w:spacing w:after="0" w:line="240" w:lineRule="auto"/>
        <w:ind w:firstLine="709"/>
        <w:contextualSpacing/>
        <w:jc w:val="both"/>
        <w:rPr>
          <w:rFonts w:ascii="Times New Roman" w:eastAsia="Times New Roman" w:hAnsi="Times New Roman" w:cs="Times New Roman"/>
          <w:sz w:val="28"/>
          <w:szCs w:val="28"/>
          <w:lang w:eastAsia="ru-RU"/>
        </w:rPr>
      </w:pPr>
    </w:p>
    <w:tbl>
      <w:tblPr>
        <w:tblW w:w="0" w:type="auto"/>
        <w:tblBorders>
          <w:top w:val="single" w:sz="8" w:space="0" w:color="8064A2"/>
          <w:bottom w:val="single" w:sz="8" w:space="0" w:color="8064A2"/>
        </w:tblBorders>
        <w:tblLook w:val="04A0" w:firstRow="1" w:lastRow="0" w:firstColumn="1" w:lastColumn="0" w:noHBand="0" w:noVBand="1"/>
      </w:tblPr>
      <w:tblGrid>
        <w:gridCol w:w="2579"/>
        <w:gridCol w:w="1070"/>
        <w:gridCol w:w="1101"/>
        <w:gridCol w:w="1070"/>
        <w:gridCol w:w="1070"/>
        <w:gridCol w:w="931"/>
        <w:gridCol w:w="931"/>
      </w:tblGrid>
      <w:tr w:rsidR="00192D8E" w:rsidRPr="00AC2BF3" w:rsidTr="001618C0">
        <w:tc>
          <w:tcPr>
            <w:tcW w:w="2579" w:type="dxa"/>
            <w:tcBorders>
              <w:top w:val="single" w:sz="8" w:space="0" w:color="8064A2"/>
              <w:bottom w:val="single" w:sz="8" w:space="0" w:color="8064A2"/>
            </w:tcBorders>
            <w:shd w:val="clear" w:color="auto" w:fill="auto"/>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 xml:space="preserve">Показатели </w:t>
            </w:r>
          </w:p>
        </w:tc>
        <w:tc>
          <w:tcPr>
            <w:tcW w:w="1070" w:type="dxa"/>
            <w:tcBorders>
              <w:top w:val="single" w:sz="8" w:space="0" w:color="8064A2"/>
              <w:bottom w:val="single" w:sz="8" w:space="0" w:color="8064A2"/>
            </w:tcBorders>
            <w:shd w:val="clear" w:color="auto" w:fill="auto"/>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2013</w:t>
            </w:r>
          </w:p>
        </w:tc>
        <w:tc>
          <w:tcPr>
            <w:tcW w:w="1101" w:type="dxa"/>
            <w:tcBorders>
              <w:top w:val="single" w:sz="8" w:space="0" w:color="8064A2"/>
              <w:bottom w:val="single" w:sz="8" w:space="0" w:color="8064A2"/>
            </w:tcBorders>
            <w:shd w:val="clear" w:color="auto" w:fill="auto"/>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2014</w:t>
            </w:r>
          </w:p>
        </w:tc>
        <w:tc>
          <w:tcPr>
            <w:tcW w:w="1070" w:type="dxa"/>
            <w:tcBorders>
              <w:top w:val="single" w:sz="8" w:space="0" w:color="8064A2"/>
              <w:bottom w:val="single" w:sz="8" w:space="0" w:color="8064A2"/>
            </w:tcBorders>
            <w:shd w:val="clear" w:color="auto" w:fill="auto"/>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2015</w:t>
            </w:r>
          </w:p>
        </w:tc>
        <w:tc>
          <w:tcPr>
            <w:tcW w:w="1070" w:type="dxa"/>
            <w:tcBorders>
              <w:top w:val="single" w:sz="8" w:space="0" w:color="8064A2"/>
              <w:bottom w:val="single" w:sz="8" w:space="0" w:color="8064A2"/>
            </w:tcBorders>
            <w:shd w:val="clear" w:color="auto" w:fill="auto"/>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2016</w:t>
            </w:r>
          </w:p>
        </w:tc>
        <w:tc>
          <w:tcPr>
            <w:tcW w:w="931" w:type="dxa"/>
            <w:tcBorders>
              <w:top w:val="single" w:sz="8" w:space="0" w:color="8064A2"/>
              <w:bottom w:val="single" w:sz="8" w:space="0" w:color="8064A2"/>
            </w:tcBorders>
            <w:shd w:val="clear" w:color="auto" w:fill="auto"/>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2017</w:t>
            </w:r>
          </w:p>
        </w:tc>
        <w:tc>
          <w:tcPr>
            <w:tcW w:w="931" w:type="dxa"/>
            <w:tcBorders>
              <w:top w:val="single" w:sz="8" w:space="0" w:color="8064A2"/>
              <w:bottom w:val="single" w:sz="8" w:space="0" w:color="8064A2"/>
            </w:tcBorders>
            <w:shd w:val="clear" w:color="auto" w:fill="auto"/>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2018</w:t>
            </w:r>
          </w:p>
        </w:tc>
      </w:tr>
      <w:tr w:rsidR="00192D8E" w:rsidRPr="00AC2BF3" w:rsidTr="001618C0">
        <w:tc>
          <w:tcPr>
            <w:tcW w:w="2579" w:type="dxa"/>
            <w:shd w:val="clear" w:color="auto" w:fill="DFD8E8"/>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Внешнеторговый оборот</w:t>
            </w:r>
          </w:p>
        </w:tc>
        <w:tc>
          <w:tcPr>
            <w:tcW w:w="1070" w:type="dxa"/>
            <w:tcBorders>
              <w:left w:val="nil"/>
              <w:right w:val="nil"/>
            </w:tcBorders>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p>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935,7</w:t>
            </w:r>
          </w:p>
        </w:tc>
        <w:tc>
          <w:tcPr>
            <w:tcW w:w="1101" w:type="dxa"/>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p>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1144,4</w:t>
            </w:r>
          </w:p>
        </w:tc>
        <w:tc>
          <w:tcPr>
            <w:tcW w:w="1070" w:type="dxa"/>
            <w:tcBorders>
              <w:left w:val="nil"/>
              <w:right w:val="nil"/>
            </w:tcBorders>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p>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790,6</w:t>
            </w:r>
          </w:p>
        </w:tc>
        <w:tc>
          <w:tcPr>
            <w:tcW w:w="1070" w:type="dxa"/>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p>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872,9</w:t>
            </w:r>
          </w:p>
        </w:tc>
        <w:tc>
          <w:tcPr>
            <w:tcW w:w="931" w:type="dxa"/>
            <w:tcBorders>
              <w:left w:val="nil"/>
              <w:right w:val="nil"/>
            </w:tcBorders>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p>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789,1</w:t>
            </w:r>
          </w:p>
        </w:tc>
        <w:tc>
          <w:tcPr>
            <w:tcW w:w="931" w:type="dxa"/>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p>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873,0</w:t>
            </w:r>
          </w:p>
        </w:tc>
      </w:tr>
      <w:tr w:rsidR="00192D8E" w:rsidRPr="00AC2BF3" w:rsidTr="001618C0">
        <w:tc>
          <w:tcPr>
            <w:tcW w:w="2579" w:type="dxa"/>
            <w:shd w:val="clear" w:color="auto" w:fill="auto"/>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Экспорт</w:t>
            </w:r>
          </w:p>
        </w:tc>
        <w:tc>
          <w:tcPr>
            <w:tcW w:w="1070"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377,1</w:t>
            </w:r>
          </w:p>
        </w:tc>
        <w:tc>
          <w:tcPr>
            <w:tcW w:w="1101"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367,7</w:t>
            </w:r>
          </w:p>
        </w:tc>
        <w:tc>
          <w:tcPr>
            <w:tcW w:w="1070"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237,5</w:t>
            </w:r>
          </w:p>
        </w:tc>
        <w:tc>
          <w:tcPr>
            <w:tcW w:w="1070"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265,5</w:t>
            </w:r>
          </w:p>
        </w:tc>
        <w:tc>
          <w:tcPr>
            <w:tcW w:w="931"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268,6</w:t>
            </w:r>
          </w:p>
        </w:tc>
        <w:tc>
          <w:tcPr>
            <w:tcW w:w="931"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270,3</w:t>
            </w:r>
          </w:p>
        </w:tc>
      </w:tr>
      <w:tr w:rsidR="00192D8E" w:rsidRPr="00AC2BF3" w:rsidTr="001618C0">
        <w:tc>
          <w:tcPr>
            <w:tcW w:w="2579" w:type="dxa"/>
            <w:shd w:val="clear" w:color="auto" w:fill="DFD8E8"/>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 xml:space="preserve">Импорт </w:t>
            </w:r>
          </w:p>
        </w:tc>
        <w:tc>
          <w:tcPr>
            <w:tcW w:w="1070" w:type="dxa"/>
            <w:tcBorders>
              <w:left w:val="nil"/>
              <w:right w:val="nil"/>
            </w:tcBorders>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558,6</w:t>
            </w:r>
          </w:p>
        </w:tc>
        <w:tc>
          <w:tcPr>
            <w:tcW w:w="1101" w:type="dxa"/>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776,7</w:t>
            </w:r>
          </w:p>
        </w:tc>
        <w:tc>
          <w:tcPr>
            <w:tcW w:w="1070" w:type="dxa"/>
            <w:tcBorders>
              <w:left w:val="nil"/>
              <w:right w:val="nil"/>
            </w:tcBorders>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553,1</w:t>
            </w:r>
          </w:p>
        </w:tc>
        <w:tc>
          <w:tcPr>
            <w:tcW w:w="1070" w:type="dxa"/>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437,2</w:t>
            </w:r>
          </w:p>
        </w:tc>
        <w:tc>
          <w:tcPr>
            <w:tcW w:w="931" w:type="dxa"/>
            <w:tcBorders>
              <w:left w:val="nil"/>
              <w:right w:val="nil"/>
            </w:tcBorders>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520,5</w:t>
            </w:r>
          </w:p>
        </w:tc>
        <w:tc>
          <w:tcPr>
            <w:tcW w:w="931" w:type="dxa"/>
            <w:shd w:val="clear" w:color="auto" w:fill="DFD8E8"/>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602,7</w:t>
            </w:r>
          </w:p>
        </w:tc>
      </w:tr>
      <w:tr w:rsidR="00192D8E" w:rsidRPr="00AC2BF3" w:rsidTr="001618C0">
        <w:tc>
          <w:tcPr>
            <w:tcW w:w="2579" w:type="dxa"/>
            <w:shd w:val="clear" w:color="auto" w:fill="auto"/>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r w:rsidRPr="00E80068">
              <w:rPr>
                <w:rFonts w:ascii="Times New Roman" w:eastAsia="Times New Roman" w:hAnsi="Times New Roman" w:cs="Times New Roman"/>
                <w:b/>
                <w:bCs/>
                <w:sz w:val="24"/>
                <w:szCs w:val="24"/>
                <w:lang w:eastAsia="ru-RU"/>
              </w:rPr>
              <w:t xml:space="preserve">Сальдо </w:t>
            </w:r>
          </w:p>
        </w:tc>
        <w:tc>
          <w:tcPr>
            <w:tcW w:w="1070"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-181,5</w:t>
            </w:r>
          </w:p>
        </w:tc>
        <w:tc>
          <w:tcPr>
            <w:tcW w:w="1101"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-409,0</w:t>
            </w:r>
          </w:p>
        </w:tc>
        <w:tc>
          <w:tcPr>
            <w:tcW w:w="1070"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-315,6</w:t>
            </w:r>
          </w:p>
        </w:tc>
        <w:tc>
          <w:tcPr>
            <w:tcW w:w="1070" w:type="dxa"/>
            <w:shd w:val="clear" w:color="auto" w:fill="auto"/>
          </w:tcPr>
          <w:p w:rsidR="00192D8E" w:rsidRPr="00E80068" w:rsidRDefault="00192D8E" w:rsidP="008726DA">
            <w:pPr>
              <w:spacing w:after="0" w:line="240" w:lineRule="auto"/>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-171,7</w:t>
            </w:r>
          </w:p>
        </w:tc>
        <w:tc>
          <w:tcPr>
            <w:tcW w:w="931" w:type="dxa"/>
            <w:shd w:val="clear" w:color="auto" w:fill="auto"/>
          </w:tcPr>
          <w:p w:rsidR="00192D8E" w:rsidRPr="00E80068" w:rsidRDefault="00192D8E" w:rsidP="008726DA">
            <w:pPr>
              <w:spacing w:after="0" w:line="240" w:lineRule="auto"/>
              <w:ind w:left="-136"/>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 xml:space="preserve"> -251,9</w:t>
            </w:r>
          </w:p>
        </w:tc>
        <w:tc>
          <w:tcPr>
            <w:tcW w:w="931" w:type="dxa"/>
            <w:shd w:val="clear" w:color="auto" w:fill="auto"/>
          </w:tcPr>
          <w:p w:rsidR="00192D8E" w:rsidRPr="00E80068" w:rsidRDefault="00192D8E" w:rsidP="008726DA">
            <w:pPr>
              <w:spacing w:after="0" w:line="240" w:lineRule="auto"/>
              <w:ind w:left="-166" w:right="-111"/>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-332,4</w:t>
            </w:r>
          </w:p>
        </w:tc>
      </w:tr>
      <w:tr w:rsidR="00192D8E" w:rsidRPr="00AC2BF3" w:rsidTr="001618C0">
        <w:tc>
          <w:tcPr>
            <w:tcW w:w="2579" w:type="dxa"/>
            <w:shd w:val="clear" w:color="auto" w:fill="DFD8E8"/>
          </w:tcPr>
          <w:p w:rsidR="00192D8E" w:rsidRPr="00E80068" w:rsidRDefault="00192D8E" w:rsidP="008726DA">
            <w:pPr>
              <w:spacing w:after="0" w:line="240" w:lineRule="auto"/>
              <w:contextualSpacing/>
              <w:jc w:val="center"/>
              <w:rPr>
                <w:rFonts w:ascii="Times New Roman" w:eastAsia="Times New Roman" w:hAnsi="Times New Roman" w:cs="Times New Roman"/>
                <w:b/>
                <w:bCs/>
                <w:sz w:val="24"/>
                <w:szCs w:val="24"/>
                <w:lang w:eastAsia="ru-RU"/>
              </w:rPr>
            </w:pPr>
            <w:proofErr w:type="spellStart"/>
            <w:r w:rsidRPr="00E80068">
              <w:rPr>
                <w:rFonts w:ascii="Times New Roman" w:eastAsia="Times New Roman" w:hAnsi="Times New Roman" w:cs="Times New Roman"/>
                <w:b/>
                <w:bCs/>
                <w:sz w:val="24"/>
                <w:szCs w:val="24"/>
                <w:lang w:eastAsia="ru-RU"/>
              </w:rPr>
              <w:t>Кэвт</w:t>
            </w:r>
            <w:proofErr w:type="spellEnd"/>
          </w:p>
        </w:tc>
        <w:tc>
          <w:tcPr>
            <w:tcW w:w="1070" w:type="dxa"/>
            <w:tcBorders>
              <w:left w:val="nil"/>
              <w:right w:val="nil"/>
            </w:tcBorders>
            <w:shd w:val="clear" w:color="auto" w:fill="DFD8E8"/>
          </w:tcPr>
          <w:p w:rsidR="00192D8E" w:rsidRPr="00E80068" w:rsidRDefault="00192D8E" w:rsidP="008726DA">
            <w:pPr>
              <w:spacing w:after="0" w:line="240" w:lineRule="auto"/>
              <w:contextualSpacing/>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- 0,48</w:t>
            </w:r>
          </w:p>
        </w:tc>
        <w:tc>
          <w:tcPr>
            <w:tcW w:w="1101" w:type="dxa"/>
            <w:shd w:val="clear" w:color="auto" w:fill="DFD8E8"/>
          </w:tcPr>
          <w:p w:rsidR="00192D8E" w:rsidRPr="00E80068" w:rsidRDefault="00192D8E" w:rsidP="008726DA">
            <w:pPr>
              <w:spacing w:after="0" w:line="240" w:lineRule="auto"/>
              <w:contextualSpacing/>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- 1,11</w:t>
            </w:r>
          </w:p>
        </w:tc>
        <w:tc>
          <w:tcPr>
            <w:tcW w:w="1070" w:type="dxa"/>
            <w:tcBorders>
              <w:left w:val="nil"/>
              <w:right w:val="nil"/>
            </w:tcBorders>
            <w:shd w:val="clear" w:color="auto" w:fill="DFD8E8"/>
          </w:tcPr>
          <w:p w:rsidR="00192D8E" w:rsidRPr="00E80068" w:rsidRDefault="00192D8E" w:rsidP="008726DA">
            <w:pPr>
              <w:spacing w:after="0" w:line="240" w:lineRule="auto"/>
              <w:contextualSpacing/>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- 1,32</w:t>
            </w:r>
          </w:p>
        </w:tc>
        <w:tc>
          <w:tcPr>
            <w:tcW w:w="1070" w:type="dxa"/>
            <w:shd w:val="clear" w:color="auto" w:fill="DFD8E8"/>
          </w:tcPr>
          <w:p w:rsidR="00192D8E" w:rsidRPr="00E80068" w:rsidRDefault="00192D8E" w:rsidP="008726DA">
            <w:pPr>
              <w:spacing w:after="0" w:line="240" w:lineRule="auto"/>
              <w:contextualSpacing/>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- 1,16</w:t>
            </w:r>
          </w:p>
        </w:tc>
        <w:tc>
          <w:tcPr>
            <w:tcW w:w="931" w:type="dxa"/>
            <w:tcBorders>
              <w:left w:val="nil"/>
              <w:right w:val="nil"/>
            </w:tcBorders>
            <w:shd w:val="clear" w:color="auto" w:fill="DFD8E8"/>
          </w:tcPr>
          <w:p w:rsidR="00192D8E" w:rsidRPr="00E80068" w:rsidRDefault="00192D8E" w:rsidP="008726DA">
            <w:pPr>
              <w:spacing w:after="0" w:line="240" w:lineRule="auto"/>
              <w:contextualSpacing/>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- 1,27</w:t>
            </w:r>
          </w:p>
        </w:tc>
        <w:tc>
          <w:tcPr>
            <w:tcW w:w="931" w:type="dxa"/>
            <w:shd w:val="clear" w:color="auto" w:fill="DFD8E8"/>
          </w:tcPr>
          <w:p w:rsidR="00192D8E" w:rsidRPr="00E80068" w:rsidRDefault="00192D8E" w:rsidP="008726DA">
            <w:pPr>
              <w:spacing w:after="0" w:line="240" w:lineRule="auto"/>
              <w:contextualSpacing/>
              <w:jc w:val="center"/>
              <w:rPr>
                <w:rFonts w:ascii="Times New Roman" w:eastAsia="Times New Roman" w:hAnsi="Times New Roman" w:cs="Times New Roman"/>
                <w:sz w:val="24"/>
                <w:szCs w:val="24"/>
                <w:lang w:eastAsia="ru-RU"/>
              </w:rPr>
            </w:pPr>
            <w:r w:rsidRPr="00E80068">
              <w:rPr>
                <w:rFonts w:ascii="Times New Roman" w:eastAsia="Times New Roman" w:hAnsi="Times New Roman" w:cs="Times New Roman"/>
                <w:sz w:val="24"/>
                <w:szCs w:val="24"/>
                <w:lang w:eastAsia="ru-RU"/>
              </w:rPr>
              <w:t>-1,12</w:t>
            </w:r>
          </w:p>
        </w:tc>
      </w:tr>
    </w:tbl>
    <w:p w:rsidR="00BE27B2" w:rsidRPr="00BE27B2" w:rsidRDefault="001618C0" w:rsidP="001618C0">
      <w:pPr>
        <w:spacing w:after="0" w:line="240" w:lineRule="auto"/>
        <w:jc w:val="both"/>
        <w:rPr>
          <w:rFonts w:ascii="Times New Roman" w:eastAsia="Times New Roman" w:hAnsi="Times New Roman" w:cs="Times New Roman"/>
          <w:sz w:val="24"/>
          <w:szCs w:val="24"/>
          <w:lang w:eastAsia="ru-RU"/>
        </w:rPr>
      </w:pPr>
      <w:r w:rsidRPr="006E6FEC">
        <w:rPr>
          <w:rFonts w:ascii="Times New Roman" w:eastAsia="Times New Roman" w:hAnsi="Times New Roman" w:cs="Times New Roman"/>
          <w:sz w:val="24"/>
          <w:szCs w:val="24"/>
          <w:lang w:eastAsia="ru-RU"/>
        </w:rPr>
        <w:t xml:space="preserve">Источник: составлено автором по официальным данным </w:t>
      </w:r>
      <w:proofErr w:type="spellStart"/>
      <w:r w:rsidRPr="006E6FEC">
        <w:rPr>
          <w:rFonts w:ascii="Times New Roman" w:eastAsia="Times New Roman" w:hAnsi="Times New Roman" w:cs="Times New Roman"/>
          <w:sz w:val="24"/>
          <w:szCs w:val="24"/>
          <w:lang w:eastAsia="ru-RU"/>
        </w:rPr>
        <w:t>Нацстатком</w:t>
      </w:r>
      <w:proofErr w:type="spellEnd"/>
      <w:r w:rsidRPr="006E6FEC">
        <w:rPr>
          <w:rFonts w:ascii="Times New Roman" w:eastAsia="Times New Roman" w:hAnsi="Times New Roman" w:cs="Times New Roman"/>
          <w:sz w:val="24"/>
          <w:szCs w:val="24"/>
          <w:lang w:eastAsia="ru-RU"/>
        </w:rPr>
        <w:t xml:space="preserve"> КР и РК [</w:t>
      </w:r>
      <w:r w:rsidRPr="006E6FEC">
        <w:rPr>
          <w:rFonts w:ascii="Times New Roman" w:eastAsia="Times New Roman" w:hAnsi="Times New Roman" w:cs="Times New Roman"/>
          <w:sz w:val="24"/>
          <w:szCs w:val="24"/>
          <w:lang w:val="en-US" w:eastAsia="ru-RU"/>
        </w:rPr>
        <w:t>www</w:t>
      </w:r>
      <w:r w:rsidRPr="006E6FEC">
        <w:rPr>
          <w:rFonts w:ascii="Times New Roman" w:eastAsia="Times New Roman" w:hAnsi="Times New Roman" w:cs="Times New Roman"/>
          <w:sz w:val="24"/>
          <w:szCs w:val="24"/>
          <w:lang w:eastAsia="ru-RU"/>
        </w:rPr>
        <w:t>.</w:t>
      </w:r>
      <w:r w:rsidRPr="006E6FEC">
        <w:rPr>
          <w:rFonts w:ascii="Times New Roman" w:eastAsia="Times New Roman" w:hAnsi="Times New Roman" w:cs="Times New Roman"/>
          <w:sz w:val="24"/>
          <w:szCs w:val="24"/>
          <w:lang w:val="en-US" w:eastAsia="ru-RU"/>
        </w:rPr>
        <w:t>stat</w:t>
      </w:r>
      <w:r w:rsidRPr="006E6FEC">
        <w:rPr>
          <w:rFonts w:ascii="Times New Roman" w:eastAsia="Times New Roman" w:hAnsi="Times New Roman" w:cs="Times New Roman"/>
          <w:sz w:val="24"/>
          <w:szCs w:val="24"/>
          <w:lang w:eastAsia="ru-RU"/>
        </w:rPr>
        <w:t>.</w:t>
      </w:r>
      <w:r w:rsidRPr="006E6FEC">
        <w:rPr>
          <w:rFonts w:ascii="Times New Roman" w:eastAsia="Times New Roman" w:hAnsi="Times New Roman" w:cs="Times New Roman"/>
          <w:sz w:val="24"/>
          <w:szCs w:val="24"/>
          <w:lang w:val="en-US" w:eastAsia="ru-RU"/>
        </w:rPr>
        <w:t>kg</w:t>
      </w:r>
      <w:r>
        <w:rPr>
          <w:rFonts w:ascii="Times New Roman" w:eastAsia="Times New Roman" w:hAnsi="Times New Roman" w:cs="Times New Roman"/>
          <w:sz w:val="24"/>
          <w:szCs w:val="24"/>
          <w:lang w:eastAsia="ru-RU"/>
        </w:rPr>
        <w:t xml:space="preserve">. </w:t>
      </w:r>
      <w:hyperlink r:id="rId11" w:history="1">
        <w:r w:rsidRPr="008F0E1B">
          <w:rPr>
            <w:rStyle w:val="af6"/>
            <w:rFonts w:ascii="Times New Roman" w:hAnsi="Times New Roman"/>
            <w:sz w:val="24"/>
            <w:szCs w:val="24"/>
          </w:rPr>
          <w:t>www.stat.gov.kz/</w:t>
        </w:r>
      </w:hyperlink>
      <w:r w:rsidRPr="006E6FEC">
        <w:rPr>
          <w:rFonts w:ascii="Times New Roman" w:eastAsia="Times New Roman" w:hAnsi="Times New Roman" w:cs="Times New Roman"/>
          <w:sz w:val="24"/>
          <w:szCs w:val="24"/>
          <w:lang w:eastAsia="ru-RU"/>
        </w:rPr>
        <w:t>]</w:t>
      </w:r>
    </w:p>
    <w:p w:rsidR="00C2306A" w:rsidRPr="002C452A" w:rsidRDefault="00C2306A" w:rsidP="00C2306A">
      <w:pPr>
        <w:spacing w:after="0" w:line="240" w:lineRule="auto"/>
        <w:ind w:firstLine="709"/>
        <w:contextualSpacing/>
        <w:jc w:val="both"/>
        <w:rPr>
          <w:rFonts w:ascii="Times New Roman" w:eastAsia="Times New Roman" w:hAnsi="Times New Roman" w:cs="Times New Roman"/>
          <w:lang w:eastAsia="ru-RU"/>
        </w:rPr>
      </w:pPr>
      <w:r w:rsidRPr="00AC2BF3">
        <w:rPr>
          <w:rFonts w:ascii="Times New Roman" w:eastAsia="Times New Roman" w:hAnsi="Times New Roman" w:cs="Times New Roman"/>
          <w:sz w:val="28"/>
          <w:szCs w:val="28"/>
          <w:lang w:eastAsia="ru-RU"/>
        </w:rPr>
        <w:lastRenderedPageBreak/>
        <w:t xml:space="preserve">Примечание: </w:t>
      </w:r>
      <w:proofErr w:type="spellStart"/>
      <w:r w:rsidRPr="00AC2BF3">
        <w:rPr>
          <w:rFonts w:ascii="Times New Roman" w:eastAsia="Times New Roman" w:hAnsi="Times New Roman" w:cs="Times New Roman"/>
          <w:b/>
          <w:sz w:val="28"/>
          <w:szCs w:val="28"/>
          <w:lang w:eastAsia="ru-RU"/>
        </w:rPr>
        <w:t>Кэвт</w:t>
      </w:r>
      <w:proofErr w:type="spellEnd"/>
      <w:r w:rsidRPr="00AC2BF3">
        <w:rPr>
          <w:rFonts w:ascii="Times New Roman" w:eastAsia="Times New Roman" w:hAnsi="Times New Roman" w:cs="Times New Roman"/>
          <w:b/>
          <w:sz w:val="28"/>
          <w:szCs w:val="28"/>
          <w:lang w:eastAsia="ru-RU"/>
        </w:rPr>
        <w:t xml:space="preserve"> (Коэффициент эффективности внешней торговли) </w:t>
      </w:r>
      <w:r w:rsidRPr="00AC2BF3">
        <w:rPr>
          <w:rFonts w:ascii="Times New Roman" w:eastAsia="Times New Roman" w:hAnsi="Times New Roman" w:cs="Times New Roman"/>
          <w:sz w:val="28"/>
          <w:szCs w:val="28"/>
          <w:lang w:eastAsia="ru-RU"/>
        </w:rPr>
        <w:t xml:space="preserve">предложен профессором </w:t>
      </w:r>
      <w:proofErr w:type="spellStart"/>
      <w:r w:rsidRPr="00AC2BF3">
        <w:rPr>
          <w:rFonts w:ascii="Times New Roman" w:eastAsia="Times New Roman" w:hAnsi="Times New Roman" w:cs="Times New Roman"/>
          <w:sz w:val="28"/>
          <w:szCs w:val="28"/>
          <w:lang w:eastAsia="ru-RU"/>
        </w:rPr>
        <w:t>Самигуллиным</w:t>
      </w:r>
      <w:proofErr w:type="spellEnd"/>
      <w:r w:rsidRPr="00AC2BF3">
        <w:rPr>
          <w:rFonts w:ascii="Times New Roman" w:eastAsia="Times New Roman" w:hAnsi="Times New Roman" w:cs="Times New Roman"/>
          <w:sz w:val="28"/>
          <w:szCs w:val="28"/>
          <w:lang w:eastAsia="ru-RU"/>
        </w:rPr>
        <w:t xml:space="preserve"> Э.В., характеризует поступление (вывоз) валюты по отношению к объему экспорта.</w:t>
      </w:r>
      <w:r w:rsidR="002C452A">
        <w:rPr>
          <w:rFonts w:ascii="Times New Roman" w:eastAsia="Times New Roman" w:hAnsi="Times New Roman" w:cs="Times New Roman"/>
          <w:sz w:val="28"/>
          <w:szCs w:val="28"/>
          <w:lang w:eastAsia="ru-RU"/>
        </w:rPr>
        <w:t xml:space="preserve"> </w:t>
      </w:r>
      <w:r w:rsidR="002C452A" w:rsidRPr="002C452A">
        <w:rPr>
          <w:rFonts w:ascii="Times New Roman" w:eastAsia="Times New Roman" w:hAnsi="Times New Roman" w:cs="Times New Roman"/>
          <w:lang w:eastAsia="ru-RU"/>
        </w:rPr>
        <w:t>[</w:t>
      </w:r>
      <w:proofErr w:type="spellStart"/>
      <w:r w:rsidR="002C452A" w:rsidRPr="002C452A">
        <w:rPr>
          <w:rFonts w:ascii="Times New Roman" w:eastAsia="Times New Roman" w:hAnsi="Times New Roman" w:cs="Times New Roman"/>
          <w:lang w:eastAsia="ru-RU"/>
        </w:rPr>
        <w:t>Самигуллин</w:t>
      </w:r>
      <w:proofErr w:type="spellEnd"/>
      <w:r w:rsidR="002C452A" w:rsidRPr="002C452A">
        <w:rPr>
          <w:rFonts w:ascii="Times New Roman" w:eastAsia="Times New Roman" w:hAnsi="Times New Roman" w:cs="Times New Roman"/>
          <w:lang w:eastAsia="ru-RU"/>
        </w:rPr>
        <w:t>, Э. В. Коэффициент эффективности внешнеторгового оборота государств ми</w:t>
      </w:r>
      <w:r w:rsidR="00DD311D">
        <w:rPr>
          <w:rFonts w:ascii="Times New Roman" w:eastAsia="Times New Roman" w:hAnsi="Times New Roman" w:cs="Times New Roman"/>
          <w:lang w:eastAsia="ru-RU"/>
        </w:rPr>
        <w:t xml:space="preserve">ра [Текст] / Э. </w:t>
      </w:r>
      <w:proofErr w:type="spellStart"/>
      <w:r w:rsidR="00DD311D">
        <w:rPr>
          <w:rFonts w:ascii="Times New Roman" w:eastAsia="Times New Roman" w:hAnsi="Times New Roman" w:cs="Times New Roman"/>
          <w:lang w:eastAsia="ru-RU"/>
        </w:rPr>
        <w:t>Самигуллин</w:t>
      </w:r>
      <w:proofErr w:type="spellEnd"/>
      <w:r w:rsidR="00DD311D">
        <w:rPr>
          <w:rFonts w:ascii="Times New Roman" w:eastAsia="Times New Roman" w:hAnsi="Times New Roman" w:cs="Times New Roman"/>
          <w:lang w:eastAsia="ru-RU"/>
        </w:rPr>
        <w:t xml:space="preserve">. </w:t>
      </w:r>
      <w:r w:rsidR="00851A62">
        <w:rPr>
          <w:rFonts w:ascii="Times New Roman" w:eastAsia="Times New Roman" w:hAnsi="Times New Roman" w:cs="Times New Roman"/>
          <w:lang w:eastAsia="ru-RU"/>
        </w:rPr>
        <w:t xml:space="preserve">– </w:t>
      </w:r>
      <w:r w:rsidR="00851A62" w:rsidRPr="002C452A">
        <w:rPr>
          <w:rFonts w:ascii="Times New Roman" w:eastAsia="Times New Roman" w:hAnsi="Times New Roman" w:cs="Times New Roman"/>
          <w:lang w:eastAsia="ru-RU"/>
        </w:rPr>
        <w:t>Бишкек</w:t>
      </w:r>
      <w:r w:rsidR="00851A62">
        <w:rPr>
          <w:rFonts w:ascii="Times New Roman" w:eastAsia="Times New Roman" w:hAnsi="Times New Roman" w:cs="Times New Roman"/>
          <w:lang w:eastAsia="ru-RU"/>
        </w:rPr>
        <w:t>,</w:t>
      </w:r>
      <w:r w:rsidR="002C452A" w:rsidRPr="002C452A">
        <w:rPr>
          <w:rFonts w:ascii="Times New Roman" w:eastAsia="Times New Roman" w:hAnsi="Times New Roman" w:cs="Times New Roman"/>
          <w:lang w:eastAsia="ru-RU"/>
        </w:rPr>
        <w:t xml:space="preserve"> 2018. – С. 13].</w:t>
      </w:r>
    </w:p>
    <w:p w:rsidR="00192D8E" w:rsidRPr="00AC2BF3" w:rsidRDefault="001618C0" w:rsidP="00192D8E">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видно из таблицы 3</w:t>
      </w:r>
      <w:r w:rsidR="00192D8E" w:rsidRPr="00AC2BF3">
        <w:rPr>
          <w:rFonts w:ascii="Times New Roman" w:eastAsia="Times New Roman" w:hAnsi="Times New Roman" w:cs="Times New Roman"/>
          <w:sz w:val="28"/>
          <w:szCs w:val="28"/>
          <w:lang w:eastAsia="ru-RU"/>
        </w:rPr>
        <w:t xml:space="preserve"> общий объем внешнеторг</w:t>
      </w:r>
      <w:r w:rsidR="001D0DAD">
        <w:rPr>
          <w:rFonts w:ascii="Times New Roman" w:eastAsia="Times New Roman" w:hAnsi="Times New Roman" w:cs="Times New Roman"/>
          <w:sz w:val="28"/>
          <w:szCs w:val="28"/>
          <w:lang w:eastAsia="ru-RU"/>
        </w:rPr>
        <w:t>ового оборота снизился с 935,7 млн. дол</w:t>
      </w:r>
      <w:r w:rsidR="005B1BC1">
        <w:rPr>
          <w:rFonts w:ascii="Times New Roman" w:eastAsia="Times New Roman" w:hAnsi="Times New Roman" w:cs="Times New Roman"/>
          <w:sz w:val="28"/>
          <w:szCs w:val="28"/>
          <w:lang w:eastAsia="ru-RU"/>
        </w:rPr>
        <w:t xml:space="preserve">л. </w:t>
      </w:r>
      <w:r w:rsidR="001D0DAD">
        <w:rPr>
          <w:rFonts w:ascii="Times New Roman" w:eastAsia="Times New Roman" w:hAnsi="Times New Roman" w:cs="Times New Roman"/>
          <w:sz w:val="28"/>
          <w:szCs w:val="28"/>
          <w:lang w:eastAsia="ru-RU"/>
        </w:rPr>
        <w:t>США в 2013</w:t>
      </w:r>
      <w:r w:rsidR="005B1BC1">
        <w:rPr>
          <w:rFonts w:ascii="Times New Roman" w:eastAsia="Times New Roman" w:hAnsi="Times New Roman" w:cs="Times New Roman"/>
          <w:sz w:val="28"/>
          <w:szCs w:val="28"/>
          <w:lang w:eastAsia="ru-RU"/>
        </w:rPr>
        <w:t xml:space="preserve"> году до 873,0 млн. долл. </w:t>
      </w:r>
      <w:r w:rsidR="00192D8E" w:rsidRPr="00AC2BF3">
        <w:rPr>
          <w:rFonts w:ascii="Times New Roman" w:eastAsia="Times New Roman" w:hAnsi="Times New Roman" w:cs="Times New Roman"/>
          <w:sz w:val="28"/>
          <w:szCs w:val="28"/>
          <w:lang w:eastAsia="ru-RU"/>
        </w:rPr>
        <w:t xml:space="preserve">США или снижение составило на 23,7%. Причиной тому является, то, что в Кыргызской Республике </w:t>
      </w:r>
      <w:r w:rsidR="00977A60">
        <w:rPr>
          <w:rFonts w:ascii="Times New Roman" w:eastAsia="Times New Roman" w:hAnsi="Times New Roman" w:cs="Times New Roman"/>
          <w:sz w:val="28"/>
          <w:szCs w:val="28"/>
          <w:lang w:eastAsia="ru-RU"/>
        </w:rPr>
        <w:t>в недостаточной мере осуществляется</w:t>
      </w:r>
      <w:r w:rsidR="00192D8E" w:rsidRPr="00AC2BF3">
        <w:rPr>
          <w:rFonts w:ascii="Times New Roman" w:eastAsia="Times New Roman" w:hAnsi="Times New Roman" w:cs="Times New Roman"/>
          <w:sz w:val="28"/>
          <w:szCs w:val="28"/>
          <w:lang w:eastAsia="ru-RU"/>
        </w:rPr>
        <w:t xml:space="preserve"> государственное управление внешнеторговыми процессами, не решаются проблемы развития внешнеторгового оборота.</w:t>
      </w:r>
    </w:p>
    <w:p w:rsidR="0062312E" w:rsidRPr="00AC2BF3" w:rsidRDefault="00192D8E" w:rsidP="00192D8E">
      <w:pPr>
        <w:spacing w:after="0" w:line="240" w:lineRule="auto"/>
        <w:ind w:firstLine="709"/>
        <w:contextualSpacing/>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 xml:space="preserve">Заметно снижены индикаторы </w:t>
      </w:r>
      <w:r w:rsidR="00D043C0" w:rsidRPr="00AC2BF3">
        <w:rPr>
          <w:rFonts w:ascii="Times New Roman" w:eastAsia="Times New Roman" w:hAnsi="Times New Roman" w:cs="Times New Roman"/>
          <w:sz w:val="28"/>
          <w:szCs w:val="28"/>
          <w:lang w:eastAsia="ru-RU"/>
        </w:rPr>
        <w:t>экспорта товаров</w:t>
      </w:r>
      <w:r w:rsidRPr="00AC2BF3">
        <w:rPr>
          <w:rFonts w:ascii="Times New Roman" w:eastAsia="Times New Roman" w:hAnsi="Times New Roman" w:cs="Times New Roman"/>
          <w:sz w:val="28"/>
          <w:szCs w:val="28"/>
          <w:lang w:eastAsia="ru-RU"/>
        </w:rPr>
        <w:t xml:space="preserve"> в </w:t>
      </w:r>
      <w:r w:rsidR="005B1BC1">
        <w:rPr>
          <w:rFonts w:ascii="Times New Roman" w:eastAsia="Times New Roman" w:hAnsi="Times New Roman" w:cs="Times New Roman"/>
          <w:sz w:val="28"/>
          <w:szCs w:val="28"/>
          <w:lang w:eastAsia="ru-RU"/>
        </w:rPr>
        <w:t>Казахстан, с 377,1 млн. долл.</w:t>
      </w:r>
      <w:r w:rsidRPr="00AC2BF3">
        <w:rPr>
          <w:rFonts w:ascii="Times New Roman" w:eastAsia="Times New Roman" w:hAnsi="Times New Roman" w:cs="Times New Roman"/>
          <w:sz w:val="28"/>
          <w:szCs w:val="28"/>
          <w:lang w:eastAsia="ru-RU"/>
        </w:rPr>
        <w:t xml:space="preserve"> США в </w:t>
      </w:r>
      <w:r w:rsidR="005B1BC1">
        <w:rPr>
          <w:rFonts w:ascii="Times New Roman" w:eastAsia="Times New Roman" w:hAnsi="Times New Roman" w:cs="Times New Roman"/>
          <w:sz w:val="28"/>
          <w:szCs w:val="28"/>
          <w:lang w:eastAsia="ru-RU"/>
        </w:rPr>
        <w:t>2013 году до 270,3 млн. долл.</w:t>
      </w:r>
      <w:r w:rsidRPr="00AC2BF3">
        <w:rPr>
          <w:rFonts w:ascii="Times New Roman" w:eastAsia="Times New Roman" w:hAnsi="Times New Roman" w:cs="Times New Roman"/>
          <w:sz w:val="28"/>
          <w:szCs w:val="28"/>
          <w:lang w:eastAsia="ru-RU"/>
        </w:rPr>
        <w:t xml:space="preserve"> США в 2018 году, что никак не в экономических интересах Кыргызстана. В течение рассматриваемого периода сальдо внешнеторгового оборота отрицательное, то есть импорт преобладает </w:t>
      </w:r>
      <w:r w:rsidR="004A06C2">
        <w:rPr>
          <w:rFonts w:ascii="Times New Roman" w:eastAsia="Times New Roman" w:hAnsi="Times New Roman" w:cs="Times New Roman"/>
          <w:sz w:val="28"/>
          <w:szCs w:val="28"/>
          <w:lang w:eastAsia="ru-RU"/>
        </w:rPr>
        <w:t>над экспортом, что говорит о недостаточной</w:t>
      </w:r>
      <w:r w:rsidRPr="00AC2BF3">
        <w:rPr>
          <w:rFonts w:ascii="Times New Roman" w:eastAsia="Times New Roman" w:hAnsi="Times New Roman" w:cs="Times New Roman"/>
          <w:sz w:val="28"/>
          <w:szCs w:val="28"/>
          <w:lang w:eastAsia="ru-RU"/>
        </w:rPr>
        <w:t xml:space="preserve"> внешнеэкономической деятельности государства. </w:t>
      </w:r>
    </w:p>
    <w:p w:rsidR="0062312E" w:rsidRPr="00AC2BF3" w:rsidRDefault="0062312E" w:rsidP="0062312E">
      <w:pPr>
        <w:spacing w:after="0" w:line="240" w:lineRule="auto"/>
        <w:ind w:firstLine="709"/>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 xml:space="preserve">По показателю </w:t>
      </w:r>
      <w:proofErr w:type="spellStart"/>
      <w:r w:rsidRPr="00AC2BF3">
        <w:rPr>
          <w:rFonts w:ascii="Times New Roman" w:eastAsia="Times New Roman" w:hAnsi="Times New Roman" w:cs="Times New Roman"/>
          <w:sz w:val="28"/>
          <w:szCs w:val="28"/>
          <w:lang w:eastAsia="ru-RU"/>
        </w:rPr>
        <w:t>Кэвт</w:t>
      </w:r>
      <w:proofErr w:type="spellEnd"/>
      <w:r w:rsidRPr="00AC2BF3">
        <w:rPr>
          <w:rFonts w:ascii="Times New Roman" w:eastAsia="Times New Roman" w:hAnsi="Times New Roman" w:cs="Times New Roman"/>
          <w:sz w:val="28"/>
          <w:szCs w:val="28"/>
          <w:lang w:eastAsia="ru-RU"/>
        </w:rPr>
        <w:t xml:space="preserve"> мы видим, вывоз из Кыргызстана в Казахстан валюты превышает объем экспорта </w:t>
      </w:r>
      <w:r w:rsidR="001D0DAD">
        <w:rPr>
          <w:rFonts w:ascii="Times New Roman" w:eastAsia="Times New Roman" w:hAnsi="Times New Roman" w:cs="Times New Roman"/>
          <w:sz w:val="28"/>
          <w:szCs w:val="28"/>
          <w:lang w:eastAsia="ru-RU"/>
        </w:rPr>
        <w:t>от (-0,48) в 2013 году до (-1,12</w:t>
      </w:r>
      <w:r w:rsidRPr="00AC2BF3">
        <w:rPr>
          <w:rFonts w:ascii="Times New Roman" w:eastAsia="Times New Roman" w:hAnsi="Times New Roman" w:cs="Times New Roman"/>
          <w:sz w:val="28"/>
          <w:szCs w:val="28"/>
          <w:lang w:eastAsia="ru-RU"/>
        </w:rPr>
        <w:t>) раз в 2015 году, т.е. динамика отрицательная.</w:t>
      </w:r>
    </w:p>
    <w:p w:rsidR="005427E9" w:rsidRDefault="0062312E" w:rsidP="005427E9">
      <w:pPr>
        <w:spacing w:after="0" w:line="240" w:lineRule="auto"/>
        <w:ind w:firstLine="709"/>
        <w:jc w:val="both"/>
        <w:rPr>
          <w:rFonts w:ascii="Times New Roman" w:eastAsia="Times New Roman" w:hAnsi="Times New Roman" w:cs="Times New Roman"/>
          <w:sz w:val="28"/>
          <w:szCs w:val="28"/>
          <w:lang w:eastAsia="ru-RU"/>
        </w:rPr>
      </w:pPr>
      <w:r w:rsidRPr="00AC2BF3">
        <w:rPr>
          <w:rFonts w:ascii="Times New Roman" w:eastAsia="Times New Roman" w:hAnsi="Times New Roman" w:cs="Times New Roman"/>
          <w:sz w:val="28"/>
          <w:szCs w:val="28"/>
          <w:lang w:eastAsia="ru-RU"/>
        </w:rPr>
        <w:t xml:space="preserve">Прежде всего, для Кыргызстана, а также для малого и среднего бизнеса, такое состояние внешней торговли с Казахстаном не может продолжаться в дальнейшем. В республике есть возможности, потенциал и ресурсы, позволяющие изменить состояние внешнеторгового оборота в интересах государства. </w:t>
      </w:r>
    </w:p>
    <w:p w:rsidR="00365FEB" w:rsidRDefault="005427E9" w:rsidP="003F4146">
      <w:pPr>
        <w:spacing w:after="0" w:line="240" w:lineRule="auto"/>
        <w:ind w:firstLine="709"/>
        <w:jc w:val="both"/>
        <w:rPr>
          <w:rFonts w:ascii="Times New Roman" w:eastAsia="Calibri" w:hAnsi="Times New Roman" w:cs="Times New Roman"/>
          <w:sz w:val="28"/>
          <w:szCs w:val="28"/>
          <w:lang w:val="ky-KG" w:eastAsia="ru-RU"/>
        </w:rPr>
      </w:pPr>
      <w:r w:rsidRPr="00AC2BF3">
        <w:rPr>
          <w:rFonts w:ascii="Times New Roman" w:eastAsia="Calibri" w:hAnsi="Times New Roman" w:cs="Times New Roman"/>
          <w:sz w:val="28"/>
          <w:szCs w:val="28"/>
          <w:lang w:val="ky-KG" w:eastAsia="ru-RU"/>
        </w:rPr>
        <w:t xml:space="preserve">Самый большой удельный вес в товарообороте Кыргызской Республики занимает Россия – 26,8%, далее, Казахстан – 11,7% </w:t>
      </w:r>
      <w:r>
        <w:rPr>
          <w:rFonts w:ascii="Times New Roman" w:eastAsia="Calibri" w:hAnsi="Times New Roman" w:cs="Times New Roman"/>
          <w:sz w:val="28"/>
          <w:szCs w:val="28"/>
          <w:lang w:val="ky-KG" w:eastAsia="ru-RU"/>
        </w:rPr>
        <w:t>и на Бела</w:t>
      </w:r>
      <w:r w:rsidR="0040495C">
        <w:rPr>
          <w:rFonts w:ascii="Times New Roman" w:eastAsia="Calibri" w:hAnsi="Times New Roman" w:cs="Times New Roman"/>
          <w:sz w:val="28"/>
          <w:szCs w:val="28"/>
          <w:lang w:val="ky-KG" w:eastAsia="ru-RU"/>
        </w:rPr>
        <w:t>русь приходится 1,6%.  (рис</w:t>
      </w:r>
      <w:r w:rsidR="008845EB">
        <w:rPr>
          <w:rFonts w:ascii="Times New Roman" w:eastAsia="Calibri" w:hAnsi="Times New Roman" w:cs="Times New Roman"/>
          <w:sz w:val="28"/>
          <w:szCs w:val="28"/>
          <w:lang w:val="ky-KG" w:eastAsia="ru-RU"/>
        </w:rPr>
        <w:t>.</w:t>
      </w:r>
      <w:r w:rsidR="0040495C">
        <w:rPr>
          <w:rFonts w:ascii="Times New Roman" w:eastAsia="Calibri" w:hAnsi="Times New Roman" w:cs="Times New Roman"/>
          <w:sz w:val="28"/>
          <w:szCs w:val="28"/>
          <w:lang w:val="ky-KG" w:eastAsia="ru-RU"/>
        </w:rPr>
        <w:t xml:space="preserve"> 2.</w:t>
      </w:r>
      <w:r>
        <w:rPr>
          <w:rFonts w:ascii="Times New Roman" w:eastAsia="Calibri" w:hAnsi="Times New Roman" w:cs="Times New Roman"/>
          <w:sz w:val="28"/>
          <w:szCs w:val="28"/>
          <w:lang w:val="ky-KG" w:eastAsia="ru-RU"/>
        </w:rPr>
        <w:t>)</w:t>
      </w:r>
    </w:p>
    <w:p w:rsidR="00F4295C" w:rsidRPr="005427E9" w:rsidRDefault="00F4295C" w:rsidP="003F4146">
      <w:pPr>
        <w:spacing w:after="0" w:line="240" w:lineRule="auto"/>
        <w:ind w:firstLine="709"/>
        <w:jc w:val="both"/>
        <w:rPr>
          <w:rFonts w:ascii="Times New Roman" w:eastAsia="Calibri" w:hAnsi="Times New Roman" w:cs="Times New Roman"/>
          <w:sz w:val="28"/>
          <w:szCs w:val="28"/>
          <w:lang w:val="ky-KG" w:eastAsia="ru-RU"/>
        </w:rPr>
      </w:pPr>
    </w:p>
    <w:p w:rsidR="004F6A09" w:rsidRPr="004F6A09" w:rsidRDefault="004F6A09" w:rsidP="005427E9">
      <w:pPr>
        <w:spacing w:after="0" w:line="240" w:lineRule="auto"/>
        <w:jc w:val="both"/>
        <w:rPr>
          <w:rFonts w:ascii="Times New Roman" w:eastAsia="Times New Roman" w:hAnsi="Times New Roman" w:cs="Times New Roman"/>
          <w:sz w:val="28"/>
          <w:szCs w:val="28"/>
          <w:lang w:eastAsia="ru-RU"/>
        </w:rPr>
      </w:pPr>
      <w:r>
        <w:rPr>
          <w:noProof/>
          <w:lang w:eastAsia="ru-RU"/>
        </w:rPr>
        <w:drawing>
          <wp:anchor distT="0" distB="0" distL="114300" distR="114300" simplePos="0" relativeHeight="251678720" behindDoc="0" locked="0" layoutInCell="1" allowOverlap="1" wp14:anchorId="0145D5B9" wp14:editId="6F24C97C">
            <wp:simplePos x="0" y="0"/>
            <wp:positionH relativeFrom="margin">
              <wp:posOffset>474345</wp:posOffset>
            </wp:positionH>
            <wp:positionV relativeFrom="paragraph">
              <wp:posOffset>15875</wp:posOffset>
            </wp:positionV>
            <wp:extent cx="4078605" cy="1622425"/>
            <wp:effectExtent l="0" t="0" r="17145" b="15875"/>
            <wp:wrapSquare wrapText="bothSides"/>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rsidR="00286EE6" w:rsidRDefault="00286EE6" w:rsidP="0037782A"/>
    <w:p w:rsidR="00286EE6" w:rsidRPr="00286EE6" w:rsidRDefault="00286EE6" w:rsidP="00286EE6"/>
    <w:p w:rsidR="00286EE6" w:rsidRPr="00286EE6" w:rsidRDefault="00286EE6" w:rsidP="00286EE6"/>
    <w:p w:rsidR="005427E9" w:rsidRDefault="005427E9" w:rsidP="005427E9">
      <w:pPr>
        <w:spacing w:after="0" w:line="240" w:lineRule="auto"/>
        <w:jc w:val="both"/>
      </w:pPr>
    </w:p>
    <w:p w:rsidR="009959FE" w:rsidRDefault="009959FE" w:rsidP="005427E9">
      <w:pPr>
        <w:spacing w:after="0" w:line="240" w:lineRule="auto"/>
        <w:jc w:val="both"/>
      </w:pPr>
    </w:p>
    <w:p w:rsidR="009959FE" w:rsidRDefault="009959FE" w:rsidP="005427E9">
      <w:pPr>
        <w:spacing w:after="0" w:line="240" w:lineRule="auto"/>
        <w:jc w:val="both"/>
        <w:rPr>
          <w:rFonts w:ascii="Times New Roman" w:eastAsia="Calibri" w:hAnsi="Times New Roman" w:cs="Times New Roman"/>
          <w:sz w:val="28"/>
          <w:szCs w:val="28"/>
          <w:lang w:val="ky-KG" w:eastAsia="ru-RU"/>
        </w:rPr>
      </w:pPr>
    </w:p>
    <w:p w:rsidR="00FB01F1" w:rsidRPr="00AC2BF3" w:rsidRDefault="0040495C" w:rsidP="00FB01F1">
      <w:pPr>
        <w:spacing w:after="0" w:line="240" w:lineRule="auto"/>
        <w:ind w:firstLine="709"/>
        <w:jc w:val="both"/>
        <w:rPr>
          <w:rFonts w:ascii="Times New Roman" w:eastAsia="Calibri" w:hAnsi="Times New Roman" w:cs="Times New Roman"/>
          <w:sz w:val="28"/>
          <w:szCs w:val="28"/>
          <w:lang w:val="ky-KG" w:eastAsia="ru-RU"/>
        </w:rPr>
      </w:pPr>
      <w:r>
        <w:rPr>
          <w:rFonts w:ascii="Times New Roman" w:eastAsia="Calibri" w:hAnsi="Times New Roman" w:cs="Times New Roman"/>
          <w:sz w:val="28"/>
          <w:szCs w:val="28"/>
          <w:lang w:val="ky-KG" w:eastAsia="ru-RU"/>
        </w:rPr>
        <w:t>Рис. 2.</w:t>
      </w:r>
      <w:r w:rsidR="00BE27B2">
        <w:rPr>
          <w:rFonts w:ascii="Times New Roman" w:eastAsia="Calibri" w:hAnsi="Times New Roman" w:cs="Times New Roman"/>
          <w:sz w:val="28"/>
          <w:szCs w:val="28"/>
          <w:lang w:val="ky-KG" w:eastAsia="ru-RU"/>
        </w:rPr>
        <w:t xml:space="preserve"> </w:t>
      </w:r>
      <w:r w:rsidR="00FB01F1" w:rsidRPr="00AC2BF3">
        <w:rPr>
          <w:rFonts w:ascii="Times New Roman" w:eastAsia="Calibri" w:hAnsi="Times New Roman" w:cs="Times New Roman"/>
          <w:sz w:val="28"/>
          <w:szCs w:val="28"/>
          <w:lang w:val="ky-KG" w:eastAsia="ru-RU"/>
        </w:rPr>
        <w:t>Структура товарооборота КР со странами ЕАЭС</w:t>
      </w:r>
    </w:p>
    <w:p w:rsidR="00FB01F1" w:rsidRPr="001618C0" w:rsidRDefault="005B1BC1" w:rsidP="001618C0">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ky-KG" w:eastAsia="ru-RU"/>
        </w:rPr>
        <w:t>Источник: данные ЕАЭС</w:t>
      </w:r>
      <w:r w:rsidR="001618C0" w:rsidRPr="001618C0">
        <w:rPr>
          <w:rFonts w:ascii="Times New Roman" w:eastAsia="Calibri" w:hAnsi="Times New Roman" w:cs="Times New Roman"/>
          <w:sz w:val="24"/>
          <w:szCs w:val="24"/>
          <w:lang w:eastAsia="ru-RU"/>
        </w:rPr>
        <w:t>[</w:t>
      </w:r>
      <w:hyperlink r:id="rId13" w:history="1">
        <w:r w:rsidR="001618C0" w:rsidRPr="008F0E1B">
          <w:rPr>
            <w:rStyle w:val="af6"/>
            <w:rFonts w:cstheme="minorBidi"/>
          </w:rPr>
          <w:t>www.eaeunion.org/</w:t>
        </w:r>
      </w:hyperlink>
      <w:r w:rsidR="001618C0">
        <w:t>]</w:t>
      </w:r>
    </w:p>
    <w:p w:rsidR="00BE27B2" w:rsidRPr="00BE27B2" w:rsidRDefault="00BE27B2" w:rsidP="00FB01F1">
      <w:pPr>
        <w:spacing w:after="0" w:line="240" w:lineRule="auto"/>
        <w:ind w:firstLine="709"/>
        <w:jc w:val="both"/>
        <w:rPr>
          <w:rFonts w:ascii="Times New Roman" w:eastAsia="Calibri" w:hAnsi="Times New Roman" w:cs="Times New Roman"/>
          <w:sz w:val="24"/>
          <w:szCs w:val="24"/>
          <w:lang w:val="ky-KG" w:eastAsia="ru-RU"/>
        </w:rPr>
      </w:pPr>
    </w:p>
    <w:p w:rsidR="005B1BC1" w:rsidRPr="00B42AF9" w:rsidRDefault="00FB01F1" w:rsidP="00B42AF9">
      <w:pPr>
        <w:spacing w:after="0" w:line="240" w:lineRule="auto"/>
        <w:ind w:firstLine="709"/>
        <w:jc w:val="both"/>
        <w:rPr>
          <w:rFonts w:ascii="Times New Roman" w:eastAsia="Calibri" w:hAnsi="Times New Roman" w:cs="Times New Roman"/>
          <w:sz w:val="28"/>
          <w:szCs w:val="28"/>
          <w:lang w:val="ky-KG" w:eastAsia="ru-RU"/>
        </w:rPr>
      </w:pPr>
      <w:r w:rsidRPr="00AC2BF3">
        <w:rPr>
          <w:rFonts w:ascii="Times New Roman" w:eastAsia="Calibri" w:hAnsi="Times New Roman" w:cs="Times New Roman"/>
          <w:sz w:val="28"/>
          <w:szCs w:val="28"/>
          <w:lang w:val="ky-KG" w:eastAsia="ru-RU"/>
        </w:rPr>
        <w:t>Удельный вес стран участников ЕАЭС в общем объеме внешнеторгового оборота Кыргызской Республики составил 39,6%, в том числе, в экспорте – 26,8% (с учетом золота), 43 % (без уче</w:t>
      </w:r>
      <w:r w:rsidR="00B42AF9">
        <w:rPr>
          <w:rFonts w:ascii="Times New Roman" w:eastAsia="Calibri" w:hAnsi="Times New Roman" w:cs="Times New Roman"/>
          <w:sz w:val="28"/>
          <w:szCs w:val="28"/>
          <w:lang w:val="ky-KG" w:eastAsia="ru-RU"/>
        </w:rPr>
        <w:t>та золота) и импорте – 43,9 %.</w:t>
      </w:r>
    </w:p>
    <w:p w:rsidR="005427E9" w:rsidRDefault="009959FE" w:rsidP="009959FE">
      <w:pPr>
        <w:spacing w:after="0" w:line="240" w:lineRule="auto"/>
        <w:ind w:firstLine="709"/>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Как</w:t>
      </w:r>
      <w:r>
        <w:rPr>
          <w:rFonts w:ascii="Times New Roman" w:eastAsia="Calibri" w:hAnsi="Times New Roman" w:cs="Times New Roman"/>
          <w:sz w:val="28"/>
          <w:szCs w:val="28"/>
          <w:lang w:eastAsia="ru-RU"/>
        </w:rPr>
        <w:t xml:space="preserve"> видно из рис.3</w:t>
      </w:r>
      <w:r w:rsidRPr="00AC2BF3">
        <w:rPr>
          <w:rFonts w:ascii="Times New Roman" w:eastAsia="Calibri" w:hAnsi="Times New Roman" w:cs="Times New Roman"/>
          <w:sz w:val="28"/>
          <w:szCs w:val="28"/>
          <w:lang w:eastAsia="ru-RU"/>
        </w:rPr>
        <w:t xml:space="preserve"> в Россию экспортируется 20% фруктов и овощей, 68,1% хлопка –волокна, 64% табака-сырья, что касается Казахстана, то экспорт </w:t>
      </w:r>
      <w:r w:rsidRPr="00AC2BF3">
        <w:rPr>
          <w:rFonts w:ascii="Times New Roman" w:eastAsia="Calibri" w:hAnsi="Times New Roman" w:cs="Times New Roman"/>
          <w:sz w:val="28"/>
          <w:szCs w:val="28"/>
          <w:lang w:eastAsia="ru-RU"/>
        </w:rPr>
        <w:lastRenderedPageBreak/>
        <w:t xml:space="preserve">электроэнергии в Казахстан составляет 100%, 99% - молочной продукции, 98% швейных изделии и т.д. В Республику Беларусь, на экспорт идет только радиаторная продукция, что составляет 27% </w:t>
      </w:r>
      <w:r>
        <w:rPr>
          <w:rFonts w:ascii="Times New Roman" w:eastAsia="Calibri" w:hAnsi="Times New Roman" w:cs="Times New Roman"/>
          <w:sz w:val="28"/>
          <w:szCs w:val="28"/>
          <w:lang w:eastAsia="ru-RU"/>
        </w:rPr>
        <w:t>от всего экспорта в страны ЕАЭС.</w:t>
      </w:r>
    </w:p>
    <w:p w:rsidR="0069541A" w:rsidRDefault="0069541A" w:rsidP="009959FE">
      <w:pPr>
        <w:spacing w:after="0" w:line="240" w:lineRule="auto"/>
        <w:ind w:firstLine="709"/>
        <w:jc w:val="both"/>
        <w:rPr>
          <w:rFonts w:ascii="Times New Roman" w:eastAsia="Calibri" w:hAnsi="Times New Roman" w:cs="Times New Roman"/>
          <w:sz w:val="28"/>
          <w:szCs w:val="28"/>
          <w:lang w:eastAsia="ru-RU"/>
        </w:rPr>
      </w:pPr>
    </w:p>
    <w:p w:rsidR="0069541A" w:rsidRDefault="0069541A" w:rsidP="009959FE">
      <w:pPr>
        <w:spacing w:after="0" w:line="240" w:lineRule="auto"/>
        <w:ind w:firstLine="709"/>
        <w:jc w:val="both"/>
        <w:rPr>
          <w:rFonts w:ascii="Times New Roman" w:eastAsia="Calibri" w:hAnsi="Times New Roman" w:cs="Times New Roman"/>
          <w:sz w:val="28"/>
          <w:szCs w:val="28"/>
          <w:lang w:eastAsia="ru-RU"/>
        </w:rPr>
      </w:pPr>
    </w:p>
    <w:p w:rsidR="005427E9" w:rsidRDefault="009959FE" w:rsidP="00FB01F1">
      <w:pPr>
        <w:spacing w:after="0" w:line="240" w:lineRule="auto"/>
        <w:ind w:firstLine="709"/>
        <w:jc w:val="both"/>
        <w:rPr>
          <w:rFonts w:ascii="Times New Roman" w:eastAsia="Calibri" w:hAnsi="Times New Roman" w:cs="Times New Roman"/>
          <w:sz w:val="28"/>
          <w:szCs w:val="28"/>
          <w:lang w:eastAsia="ru-RU"/>
        </w:rPr>
      </w:pPr>
      <w:r w:rsidRPr="009959FE">
        <w:rPr>
          <w:noProof/>
          <w:lang w:eastAsia="ru-RU"/>
        </w:rPr>
        <mc:AlternateContent>
          <mc:Choice Requires="wpg">
            <w:drawing>
              <wp:anchor distT="0" distB="0" distL="114300" distR="114300" simplePos="0" relativeHeight="251753472" behindDoc="0" locked="0" layoutInCell="1" allowOverlap="1" wp14:anchorId="42013644" wp14:editId="438B9CDA">
                <wp:simplePos x="0" y="0"/>
                <wp:positionH relativeFrom="margin">
                  <wp:posOffset>103694</wp:posOffset>
                </wp:positionH>
                <wp:positionV relativeFrom="paragraph">
                  <wp:posOffset>-234058</wp:posOffset>
                </wp:positionV>
                <wp:extent cx="5618205" cy="3336325"/>
                <wp:effectExtent l="0" t="0" r="1905" b="16510"/>
                <wp:wrapNone/>
                <wp:docPr id="93" name="Группа 268"/>
                <wp:cNvGraphicFramePr/>
                <a:graphic xmlns:a="http://schemas.openxmlformats.org/drawingml/2006/main">
                  <a:graphicData uri="http://schemas.microsoft.com/office/word/2010/wordprocessingGroup">
                    <wpg:wgp>
                      <wpg:cNvGrpSpPr/>
                      <wpg:grpSpPr>
                        <a:xfrm>
                          <a:off x="0" y="0"/>
                          <a:ext cx="5618205" cy="3336325"/>
                          <a:chOff x="111676" y="2"/>
                          <a:chExt cx="8842622" cy="6207205"/>
                        </a:xfrm>
                      </wpg:grpSpPr>
                      <wps:wsp>
                        <wps:cNvPr id="94" name="Прямоугольник 94"/>
                        <wps:cNvSpPr/>
                        <wps:spPr>
                          <a:xfrm>
                            <a:off x="111676" y="2"/>
                            <a:ext cx="2564768" cy="837349"/>
                          </a:xfrm>
                          <a:prstGeom prst="rect">
                            <a:avLst/>
                          </a:prstGeom>
                          <a:no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5" name="Прямоугольник 95"/>
                        <wps:cNvSpPr/>
                        <wps:spPr>
                          <a:xfrm>
                            <a:off x="3135046" y="63486"/>
                            <a:ext cx="2707408" cy="773870"/>
                          </a:xfrm>
                          <a:prstGeom prst="rect">
                            <a:avLst/>
                          </a:prstGeom>
                          <a:no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6" name="Прямоугольник 96"/>
                        <wps:cNvSpPr/>
                        <wps:spPr>
                          <a:xfrm>
                            <a:off x="6487606" y="37828"/>
                            <a:ext cx="2220023" cy="799466"/>
                          </a:xfrm>
                          <a:prstGeom prst="rect">
                            <a:avLst/>
                          </a:prstGeom>
                          <a:no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7" name="Овал 97"/>
                        <wps:cNvSpPr/>
                        <wps:spPr>
                          <a:xfrm>
                            <a:off x="3809204" y="5213972"/>
                            <a:ext cx="2703367" cy="633746"/>
                          </a:xfrm>
                          <a:prstGeom prst="ellipse">
                            <a:avLst/>
                          </a:prstGeom>
                          <a:solidFill>
                            <a:srgbClr val="FFC000"/>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8" name="Овал 98"/>
                        <wps:cNvSpPr/>
                        <wps:spPr>
                          <a:xfrm>
                            <a:off x="3809158" y="4268551"/>
                            <a:ext cx="2653457" cy="857403"/>
                          </a:xfrm>
                          <a:prstGeom prst="ellipse">
                            <a:avLst/>
                          </a:prstGeom>
                          <a:solidFill>
                            <a:srgbClr val="FFC000"/>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9" name="Овал 99"/>
                        <wps:cNvSpPr/>
                        <wps:spPr>
                          <a:xfrm>
                            <a:off x="3721050" y="3538034"/>
                            <a:ext cx="2766381" cy="664934"/>
                          </a:xfrm>
                          <a:prstGeom prst="ellipse">
                            <a:avLst/>
                          </a:prstGeom>
                          <a:solidFill>
                            <a:srgbClr val="FFC000"/>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0" name="Овал 100"/>
                        <wps:cNvSpPr/>
                        <wps:spPr>
                          <a:xfrm>
                            <a:off x="3572846" y="2723661"/>
                            <a:ext cx="2737943" cy="776738"/>
                          </a:xfrm>
                          <a:prstGeom prst="ellipse">
                            <a:avLst/>
                          </a:prstGeom>
                          <a:solidFill>
                            <a:srgbClr val="FFC000"/>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1" name="Овал 101"/>
                        <wps:cNvSpPr/>
                        <wps:spPr>
                          <a:xfrm>
                            <a:off x="3424388" y="1832539"/>
                            <a:ext cx="2755542" cy="816643"/>
                          </a:xfrm>
                          <a:prstGeom prst="ellipse">
                            <a:avLst/>
                          </a:prstGeom>
                          <a:solidFill>
                            <a:srgbClr val="FFC000"/>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2" name="Овал 102"/>
                        <wps:cNvSpPr/>
                        <wps:spPr>
                          <a:xfrm>
                            <a:off x="3411413" y="1079054"/>
                            <a:ext cx="2660470" cy="707196"/>
                          </a:xfrm>
                          <a:prstGeom prst="ellipse">
                            <a:avLst/>
                          </a:prstGeom>
                          <a:solidFill>
                            <a:srgbClr val="FFC000"/>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3" name="Овал 103"/>
                        <wps:cNvSpPr/>
                        <wps:spPr>
                          <a:xfrm>
                            <a:off x="323018" y="1207155"/>
                            <a:ext cx="2652070" cy="870219"/>
                          </a:xfrm>
                          <a:prstGeom prst="ellipse">
                            <a:avLst/>
                          </a:prstGeom>
                          <a:solidFill>
                            <a:srgbClr val="1CADE4">
                              <a:lumMod val="40000"/>
                              <a:lumOff val="60000"/>
                            </a:srgb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4" name="Овал 104"/>
                        <wps:cNvSpPr/>
                        <wps:spPr>
                          <a:xfrm>
                            <a:off x="342941" y="3766843"/>
                            <a:ext cx="2482021" cy="721613"/>
                          </a:xfrm>
                          <a:prstGeom prst="ellipse">
                            <a:avLst/>
                          </a:prstGeom>
                          <a:solidFill>
                            <a:srgbClr val="1CADE4">
                              <a:lumMod val="40000"/>
                              <a:lumOff val="60000"/>
                            </a:srgb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5" name="Овал 105"/>
                        <wps:cNvSpPr/>
                        <wps:spPr>
                          <a:xfrm>
                            <a:off x="329206" y="2096694"/>
                            <a:ext cx="2495919" cy="852913"/>
                          </a:xfrm>
                          <a:prstGeom prst="ellipse">
                            <a:avLst/>
                          </a:prstGeom>
                          <a:solidFill>
                            <a:srgbClr val="1CADE4">
                              <a:lumMod val="40000"/>
                              <a:lumOff val="60000"/>
                            </a:srgb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6" name="Овал 106"/>
                        <wps:cNvSpPr/>
                        <wps:spPr>
                          <a:xfrm>
                            <a:off x="323019" y="3003899"/>
                            <a:ext cx="2639801" cy="755527"/>
                          </a:xfrm>
                          <a:prstGeom prst="ellipse">
                            <a:avLst/>
                          </a:prstGeom>
                          <a:solidFill>
                            <a:srgbClr val="1CADE4">
                              <a:lumMod val="40000"/>
                              <a:lumOff val="60000"/>
                            </a:srgb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7" name="Овал 107"/>
                        <wps:cNvSpPr/>
                        <wps:spPr>
                          <a:xfrm>
                            <a:off x="259143" y="4534110"/>
                            <a:ext cx="2703655" cy="795882"/>
                          </a:xfrm>
                          <a:prstGeom prst="ellipse">
                            <a:avLst/>
                          </a:prstGeom>
                          <a:solidFill>
                            <a:srgbClr val="1CADE4">
                              <a:lumMod val="40000"/>
                              <a:lumOff val="60000"/>
                            </a:srgb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8" name="Овал 108"/>
                        <wps:cNvSpPr/>
                        <wps:spPr>
                          <a:xfrm>
                            <a:off x="225355" y="5426014"/>
                            <a:ext cx="2649104" cy="781193"/>
                          </a:xfrm>
                          <a:prstGeom prst="ellipse">
                            <a:avLst/>
                          </a:prstGeom>
                          <a:solidFill>
                            <a:srgbClr val="1CADE4">
                              <a:lumMod val="40000"/>
                              <a:lumOff val="60000"/>
                            </a:srgb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9" name="Овал 109"/>
                        <wps:cNvSpPr/>
                        <wps:spPr>
                          <a:xfrm>
                            <a:off x="6804754" y="1212202"/>
                            <a:ext cx="2023672" cy="914401"/>
                          </a:xfrm>
                          <a:prstGeom prst="ellipse">
                            <a:avLst/>
                          </a:prstGeom>
                          <a:solidFill>
                            <a:srgbClr val="3E8853">
                              <a:lumMod val="60000"/>
                              <a:lumOff val="40000"/>
                            </a:srgb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0" name="TextBox 20"/>
                        <wps:cNvSpPr txBox="1"/>
                        <wps:spPr>
                          <a:xfrm>
                            <a:off x="323019" y="224192"/>
                            <a:ext cx="1735779" cy="529856"/>
                          </a:xfrm>
                          <a:prstGeom prst="rect">
                            <a:avLst/>
                          </a:prstGeom>
                          <a:noFill/>
                        </wps:spPr>
                        <wps:txbx>
                          <w:txbxContent>
                            <w:p w:rsidR="007B6774" w:rsidRPr="00B42AF9" w:rsidRDefault="007B6774" w:rsidP="009959FE">
                              <w:pPr>
                                <w:pStyle w:val="ab"/>
                                <w:spacing w:beforeAutospacing="0" w:after="0" w:afterAutospacing="0"/>
                                <w:jc w:val="center"/>
                                <w:rPr>
                                  <w:sz w:val="28"/>
                                  <w:szCs w:val="28"/>
                                </w:rPr>
                              </w:pPr>
                              <w:r w:rsidRPr="00B42AF9">
                                <w:rPr>
                                  <w:color w:val="000000" w:themeColor="text1"/>
                                  <w:kern w:val="24"/>
                                  <w:sz w:val="28"/>
                                  <w:szCs w:val="28"/>
                                </w:rPr>
                                <w:t xml:space="preserve">В Россию </w:t>
                              </w:r>
                            </w:p>
                          </w:txbxContent>
                        </wps:txbx>
                        <wps:bodyPr wrap="square" rtlCol="0">
                          <a:noAutofit/>
                        </wps:bodyPr>
                      </wps:wsp>
                      <wps:wsp>
                        <wps:cNvPr id="111" name="Прямоугольник 111"/>
                        <wps:cNvSpPr/>
                        <wps:spPr>
                          <a:xfrm>
                            <a:off x="3664500" y="154619"/>
                            <a:ext cx="1782172" cy="745301"/>
                          </a:xfrm>
                          <a:prstGeom prst="rect">
                            <a:avLst/>
                          </a:prstGeom>
                        </wps:spPr>
                        <wps:txbx>
                          <w:txbxContent>
                            <w:p w:rsidR="007B6774" w:rsidRPr="00B42AF9" w:rsidRDefault="007B6774" w:rsidP="009959FE">
                              <w:pPr>
                                <w:pStyle w:val="ab"/>
                                <w:spacing w:beforeAutospacing="0" w:afterAutospacing="0" w:line="276" w:lineRule="auto"/>
                                <w:jc w:val="center"/>
                                <w:rPr>
                                  <w:sz w:val="28"/>
                                  <w:szCs w:val="28"/>
                                </w:rPr>
                              </w:pPr>
                              <w:r w:rsidRPr="00B42AF9">
                                <w:rPr>
                                  <w:rFonts w:eastAsia="Calibri"/>
                                  <w:color w:val="000000" w:themeColor="text1"/>
                                  <w:kern w:val="24"/>
                                  <w:sz w:val="28"/>
                                  <w:szCs w:val="28"/>
                                </w:rPr>
                                <w:t xml:space="preserve">в Казахстан </w:t>
                              </w:r>
                            </w:p>
                          </w:txbxContent>
                        </wps:txbx>
                        <wps:bodyPr wrap="square">
                          <a:noAutofit/>
                        </wps:bodyPr>
                      </wps:wsp>
                      <wps:wsp>
                        <wps:cNvPr id="112" name="Прямоугольник 112"/>
                        <wps:cNvSpPr/>
                        <wps:spPr>
                          <a:xfrm>
                            <a:off x="6648853" y="167722"/>
                            <a:ext cx="1888877" cy="745300"/>
                          </a:xfrm>
                          <a:prstGeom prst="rect">
                            <a:avLst/>
                          </a:prstGeom>
                        </wps:spPr>
                        <wps:txbx>
                          <w:txbxContent>
                            <w:p w:rsidR="007B6774" w:rsidRPr="00B42AF9" w:rsidRDefault="007B6774" w:rsidP="009959FE">
                              <w:pPr>
                                <w:pStyle w:val="ab"/>
                                <w:spacing w:beforeAutospacing="0" w:afterAutospacing="0" w:line="276" w:lineRule="auto"/>
                                <w:jc w:val="center"/>
                                <w:rPr>
                                  <w:sz w:val="28"/>
                                  <w:szCs w:val="28"/>
                                </w:rPr>
                              </w:pPr>
                              <w:r w:rsidRPr="00B42AF9">
                                <w:rPr>
                                  <w:rFonts w:eastAsia="Calibri"/>
                                  <w:color w:val="000000" w:themeColor="text1"/>
                                  <w:kern w:val="24"/>
                                  <w:sz w:val="28"/>
                                  <w:szCs w:val="28"/>
                                </w:rPr>
                                <w:t>в Беларусь</w:t>
                              </w:r>
                            </w:p>
                          </w:txbxContent>
                        </wps:txbx>
                        <wps:bodyPr wrap="square">
                          <a:noAutofit/>
                        </wps:bodyPr>
                      </wps:wsp>
                      <wps:wsp>
                        <wps:cNvPr id="113" name="TextBox 27"/>
                        <wps:cNvSpPr txBox="1"/>
                        <wps:spPr>
                          <a:xfrm>
                            <a:off x="7181405" y="1447153"/>
                            <a:ext cx="1772893" cy="443831"/>
                          </a:xfrm>
                          <a:prstGeom prst="rect">
                            <a:avLst/>
                          </a:prstGeom>
                          <a:noFill/>
                        </wps:spPr>
                        <wps:txb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27% радиаторы </w:t>
                              </w:r>
                            </w:p>
                          </w:txbxContent>
                        </wps:txbx>
                        <wps:bodyPr wrap="square" rtlCol="0">
                          <a:noAutofit/>
                        </wps:bodyPr>
                      </wps:wsp>
                      <wps:wsp>
                        <wps:cNvPr id="114" name="Прямоугольник 114"/>
                        <wps:cNvSpPr/>
                        <wps:spPr>
                          <a:xfrm>
                            <a:off x="3588609" y="1212192"/>
                            <a:ext cx="2382637" cy="624256"/>
                          </a:xfrm>
                          <a:prstGeom prst="rect">
                            <a:avLst/>
                          </a:prstGeom>
                        </wps:spPr>
                        <wps:txb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 xml:space="preserve">100% электроэнергия </w:t>
                              </w:r>
                            </w:p>
                          </w:txbxContent>
                        </wps:txbx>
                        <wps:bodyPr wrap="square">
                          <a:noAutofit/>
                        </wps:bodyPr>
                      </wps:wsp>
                      <wps:wsp>
                        <wps:cNvPr id="115" name="Прямоугольник 115"/>
                        <wps:cNvSpPr/>
                        <wps:spPr>
                          <a:xfrm rot="10800000" flipH="1" flipV="1">
                            <a:off x="3664545" y="1963128"/>
                            <a:ext cx="2060533" cy="986630"/>
                          </a:xfrm>
                          <a:prstGeom prst="rect">
                            <a:avLst/>
                          </a:prstGeom>
                        </wps:spPr>
                        <wps:txb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 xml:space="preserve">99% молочная продукция </w:t>
                              </w:r>
                            </w:p>
                          </w:txbxContent>
                        </wps:txbx>
                        <wps:bodyPr wrap="square">
                          <a:noAutofit/>
                        </wps:bodyPr>
                      </wps:wsp>
                      <wps:wsp>
                        <wps:cNvPr id="116" name="TextBox 32"/>
                        <wps:cNvSpPr txBox="1"/>
                        <wps:spPr>
                          <a:xfrm>
                            <a:off x="4037813" y="2937859"/>
                            <a:ext cx="2310395" cy="443831"/>
                          </a:xfrm>
                          <a:prstGeom prst="rect">
                            <a:avLst/>
                          </a:prstGeom>
                          <a:noFill/>
                        </wps:spPr>
                        <wps:txb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73% овощи и фрукты </w:t>
                              </w:r>
                            </w:p>
                          </w:txbxContent>
                        </wps:txbx>
                        <wps:bodyPr wrap="square" rtlCol="0">
                          <a:noAutofit/>
                        </wps:bodyPr>
                      </wps:wsp>
                      <wps:wsp>
                        <wps:cNvPr id="117" name="TextBox 33"/>
                        <wps:cNvSpPr txBox="1"/>
                        <wps:spPr>
                          <a:xfrm>
                            <a:off x="4189955" y="3759457"/>
                            <a:ext cx="2426379" cy="443831"/>
                          </a:xfrm>
                          <a:prstGeom prst="rect">
                            <a:avLst/>
                          </a:prstGeom>
                          <a:noFill/>
                        </wps:spPr>
                        <wps:txb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74% живые животные </w:t>
                              </w:r>
                            </w:p>
                          </w:txbxContent>
                        </wps:txbx>
                        <wps:bodyPr wrap="square" rtlCol="0">
                          <a:noAutofit/>
                        </wps:bodyPr>
                      </wps:wsp>
                      <wps:wsp>
                        <wps:cNvPr id="118" name="Прямоугольник 118"/>
                        <wps:cNvSpPr/>
                        <wps:spPr>
                          <a:xfrm>
                            <a:off x="4037610" y="4501395"/>
                            <a:ext cx="2471446" cy="454066"/>
                          </a:xfrm>
                          <a:prstGeom prst="rect">
                            <a:avLst/>
                          </a:prstGeom>
                        </wps:spPr>
                        <wps:txb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 xml:space="preserve">98% швейные изделия </w:t>
                              </w:r>
                            </w:p>
                          </w:txbxContent>
                        </wps:txbx>
                        <wps:bodyPr wrap="square">
                          <a:noAutofit/>
                        </wps:bodyPr>
                      </wps:wsp>
                      <wps:wsp>
                        <wps:cNvPr id="119" name="TextBox 36"/>
                        <wps:cNvSpPr txBox="1"/>
                        <wps:spPr>
                          <a:xfrm>
                            <a:off x="4645746" y="5376987"/>
                            <a:ext cx="1325529" cy="443831"/>
                          </a:xfrm>
                          <a:prstGeom prst="rect">
                            <a:avLst/>
                          </a:prstGeom>
                          <a:noFill/>
                        </wps:spPr>
                        <wps:txb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44% стекло </w:t>
                              </w:r>
                            </w:p>
                          </w:txbxContent>
                        </wps:txbx>
                        <wps:bodyPr wrap="square" rtlCol="0">
                          <a:noAutofit/>
                        </wps:bodyPr>
                      </wps:wsp>
                      <wps:wsp>
                        <wps:cNvPr id="120" name="Прямоугольник 120"/>
                        <wps:cNvSpPr/>
                        <wps:spPr>
                          <a:xfrm>
                            <a:off x="495223" y="1381551"/>
                            <a:ext cx="2305233" cy="624256"/>
                          </a:xfrm>
                          <a:prstGeom prst="rect">
                            <a:avLst/>
                          </a:prstGeom>
                        </wps:spPr>
                        <wps:txb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20% фрукты и овощи</w:t>
                              </w:r>
                            </w:p>
                          </w:txbxContent>
                        </wps:txbx>
                        <wps:bodyPr wrap="square">
                          <a:noAutofit/>
                        </wps:bodyPr>
                      </wps:wsp>
                      <wps:wsp>
                        <wps:cNvPr id="121" name="TextBox 39"/>
                        <wps:cNvSpPr txBox="1"/>
                        <wps:spPr>
                          <a:xfrm>
                            <a:off x="909366" y="2170939"/>
                            <a:ext cx="1706617" cy="778799"/>
                          </a:xfrm>
                          <a:prstGeom prst="rect">
                            <a:avLst/>
                          </a:prstGeom>
                          <a:noFill/>
                        </wps:spPr>
                        <wps:txb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68,1% хлопок - волокно</w:t>
                              </w:r>
                            </w:p>
                          </w:txbxContent>
                        </wps:txbx>
                        <wps:bodyPr wrap="square" rtlCol="0">
                          <a:noAutofit/>
                        </wps:bodyPr>
                      </wps:wsp>
                      <wps:wsp>
                        <wps:cNvPr id="122" name="TextBox 40"/>
                        <wps:cNvSpPr txBox="1"/>
                        <wps:spPr>
                          <a:xfrm>
                            <a:off x="992119" y="3951583"/>
                            <a:ext cx="1325529" cy="443831"/>
                          </a:xfrm>
                          <a:prstGeom prst="rect">
                            <a:avLst/>
                          </a:prstGeom>
                          <a:noFill/>
                        </wps:spPr>
                        <wps:txb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12% стекло </w:t>
                              </w:r>
                            </w:p>
                          </w:txbxContent>
                        </wps:txbx>
                        <wps:bodyPr wrap="square" rtlCol="0">
                          <a:noAutofit/>
                        </wps:bodyPr>
                      </wps:wsp>
                      <wps:wsp>
                        <wps:cNvPr id="123" name="TextBox 41"/>
                        <wps:cNvSpPr txBox="1"/>
                        <wps:spPr>
                          <a:xfrm>
                            <a:off x="1064023" y="3175589"/>
                            <a:ext cx="1216172" cy="443831"/>
                          </a:xfrm>
                          <a:prstGeom prst="rect">
                            <a:avLst/>
                          </a:prstGeom>
                          <a:noFill/>
                        </wps:spPr>
                        <wps:txb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68% табак </w:t>
                              </w:r>
                            </w:p>
                          </w:txbxContent>
                        </wps:txbx>
                        <wps:bodyPr wrap="square" rtlCol="0">
                          <a:noAutofit/>
                        </wps:bodyPr>
                      </wps:wsp>
                      <wps:wsp>
                        <wps:cNvPr id="124" name="Прямоугольник 124"/>
                        <wps:cNvSpPr/>
                        <wps:spPr>
                          <a:xfrm>
                            <a:off x="553432" y="4752695"/>
                            <a:ext cx="2692810" cy="624256"/>
                          </a:xfrm>
                          <a:prstGeom prst="rect">
                            <a:avLst/>
                          </a:prstGeom>
                        </wps:spPr>
                        <wps:txb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27% лампы накаливания</w:t>
                              </w:r>
                            </w:p>
                          </w:txbxContent>
                        </wps:txbx>
                        <wps:bodyPr wrap="square">
                          <a:noAutofit/>
                        </wps:bodyPr>
                      </wps:wsp>
                      <wps:wsp>
                        <wps:cNvPr id="125" name="TextBox 44"/>
                        <wps:cNvSpPr txBox="1"/>
                        <wps:spPr>
                          <a:xfrm>
                            <a:off x="694051" y="5608649"/>
                            <a:ext cx="2222248" cy="443831"/>
                          </a:xfrm>
                          <a:prstGeom prst="rect">
                            <a:avLst/>
                          </a:prstGeom>
                          <a:noFill/>
                        </wps:spPr>
                        <wps:txb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30% радиаторы</w:t>
                              </w:r>
                            </w:p>
                          </w:txbxContent>
                        </wps:txbx>
                        <wps:bodyPr wrap="square" rtlCol="0">
                          <a:noAutofit/>
                        </wps:bodyPr>
                      </wps:wsp>
                      <wps:wsp>
                        <wps:cNvPr id="126" name="Прямая со стрелкой 126"/>
                        <wps:cNvCnPr>
                          <a:stCxn id="96" idx="2"/>
                          <a:endCxn id="109" idx="0"/>
                        </wps:cNvCnPr>
                        <wps:spPr>
                          <a:xfrm>
                            <a:off x="7597617" y="837294"/>
                            <a:ext cx="218973" cy="374908"/>
                          </a:xfrm>
                          <a:prstGeom prst="straightConnector1">
                            <a:avLst/>
                          </a:prstGeom>
                          <a:noFill/>
                          <a:ln w="9525" cap="flat" cmpd="sng" algn="ctr">
                            <a:solidFill>
                              <a:sysClr val="windowText" lastClr="000000"/>
                            </a:solidFill>
                            <a:prstDash val="solid"/>
                            <a:tailEnd type="triangle"/>
                          </a:ln>
                          <a:effectLst/>
                        </wps:spPr>
                        <wps:bodyPr/>
                      </wps:wsp>
                      <wps:wsp>
                        <wps:cNvPr id="127" name="Прямая со стрелкой 127"/>
                        <wps:cNvCnPr>
                          <a:stCxn id="95" idx="1"/>
                          <a:endCxn id="102" idx="2"/>
                        </wps:cNvCnPr>
                        <wps:spPr>
                          <a:xfrm>
                            <a:off x="3135045" y="450422"/>
                            <a:ext cx="276367" cy="982231"/>
                          </a:xfrm>
                          <a:prstGeom prst="straightConnector1">
                            <a:avLst/>
                          </a:prstGeom>
                          <a:noFill/>
                          <a:ln w="9525" cap="flat" cmpd="sng" algn="ctr">
                            <a:solidFill>
                              <a:sysClr val="windowText" lastClr="000000"/>
                            </a:solidFill>
                            <a:prstDash val="solid"/>
                            <a:tailEnd type="triangle"/>
                          </a:ln>
                          <a:effectLst/>
                        </wps:spPr>
                        <wps:bodyPr/>
                      </wps:wsp>
                      <wps:wsp>
                        <wps:cNvPr id="128" name="Прямая со стрелкой 128"/>
                        <wps:cNvCnPr>
                          <a:stCxn id="95" idx="1"/>
                          <a:endCxn id="101" idx="2"/>
                        </wps:cNvCnPr>
                        <wps:spPr>
                          <a:xfrm>
                            <a:off x="3135045" y="450422"/>
                            <a:ext cx="289342" cy="1790409"/>
                          </a:xfrm>
                          <a:prstGeom prst="straightConnector1">
                            <a:avLst/>
                          </a:prstGeom>
                          <a:noFill/>
                          <a:ln w="9525" cap="flat" cmpd="sng" algn="ctr">
                            <a:solidFill>
                              <a:sysClr val="windowText" lastClr="000000"/>
                            </a:solidFill>
                            <a:prstDash val="solid"/>
                            <a:tailEnd type="triangle"/>
                          </a:ln>
                          <a:effectLst/>
                        </wps:spPr>
                        <wps:bodyPr/>
                      </wps:wsp>
                      <wps:wsp>
                        <wps:cNvPr id="129" name="Прямая со стрелкой 129"/>
                        <wps:cNvCnPr>
                          <a:stCxn id="95" idx="1"/>
                          <a:endCxn id="100" idx="2"/>
                        </wps:cNvCnPr>
                        <wps:spPr>
                          <a:xfrm>
                            <a:off x="3135045" y="450422"/>
                            <a:ext cx="437800" cy="2661608"/>
                          </a:xfrm>
                          <a:prstGeom prst="straightConnector1">
                            <a:avLst/>
                          </a:prstGeom>
                          <a:noFill/>
                          <a:ln w="9525" cap="flat" cmpd="sng" algn="ctr">
                            <a:solidFill>
                              <a:sysClr val="windowText" lastClr="000000"/>
                            </a:solidFill>
                            <a:prstDash val="solid"/>
                            <a:tailEnd type="triangle"/>
                          </a:ln>
                          <a:effectLst/>
                        </wps:spPr>
                        <wps:bodyPr/>
                      </wps:wsp>
                      <wps:wsp>
                        <wps:cNvPr id="130" name="Прямая со стрелкой 130"/>
                        <wps:cNvCnPr>
                          <a:stCxn id="95" idx="1"/>
                          <a:endCxn id="99" idx="2"/>
                        </wps:cNvCnPr>
                        <wps:spPr>
                          <a:xfrm>
                            <a:off x="3135045" y="450422"/>
                            <a:ext cx="586004" cy="3420080"/>
                          </a:xfrm>
                          <a:prstGeom prst="straightConnector1">
                            <a:avLst/>
                          </a:prstGeom>
                          <a:noFill/>
                          <a:ln w="9525" cap="flat" cmpd="sng" algn="ctr">
                            <a:solidFill>
                              <a:sysClr val="windowText" lastClr="000000"/>
                            </a:solidFill>
                            <a:prstDash val="solid"/>
                            <a:tailEnd type="triangle"/>
                          </a:ln>
                          <a:effectLst/>
                        </wps:spPr>
                        <wps:bodyPr/>
                      </wps:wsp>
                      <wps:wsp>
                        <wps:cNvPr id="131" name="Прямая со стрелкой 131"/>
                        <wps:cNvCnPr>
                          <a:stCxn id="95" idx="1"/>
                          <a:endCxn id="98" idx="2"/>
                        </wps:cNvCnPr>
                        <wps:spPr>
                          <a:xfrm>
                            <a:off x="3135045" y="450422"/>
                            <a:ext cx="674113" cy="4246831"/>
                          </a:xfrm>
                          <a:prstGeom prst="straightConnector1">
                            <a:avLst/>
                          </a:prstGeom>
                          <a:noFill/>
                          <a:ln w="9525" cap="flat" cmpd="sng" algn="ctr">
                            <a:solidFill>
                              <a:sysClr val="windowText" lastClr="000000"/>
                            </a:solidFill>
                            <a:prstDash val="solid"/>
                            <a:tailEnd type="triangle"/>
                          </a:ln>
                          <a:effectLst/>
                        </wps:spPr>
                        <wps:bodyPr/>
                      </wps:wsp>
                      <wps:wsp>
                        <wps:cNvPr id="132" name="Прямая со стрелкой 132"/>
                        <wps:cNvCnPr>
                          <a:stCxn id="95" idx="1"/>
                          <a:endCxn id="97" idx="2"/>
                        </wps:cNvCnPr>
                        <wps:spPr>
                          <a:xfrm>
                            <a:off x="3135045" y="450422"/>
                            <a:ext cx="674159" cy="5080423"/>
                          </a:xfrm>
                          <a:prstGeom prst="straightConnector1">
                            <a:avLst/>
                          </a:prstGeom>
                          <a:noFill/>
                          <a:ln w="9525" cap="flat" cmpd="sng" algn="ctr">
                            <a:solidFill>
                              <a:sysClr val="windowText" lastClr="000000"/>
                            </a:solidFill>
                            <a:prstDash val="solid"/>
                            <a:tailEnd type="triangle"/>
                          </a:ln>
                          <a:effectLst/>
                        </wps:spPr>
                        <wps:bodyPr/>
                      </wps:wsp>
                      <wps:wsp>
                        <wps:cNvPr id="133" name="Прямая со стрелкой 133"/>
                        <wps:cNvCnPr>
                          <a:stCxn id="94" idx="2"/>
                          <a:endCxn id="103" idx="0"/>
                        </wps:cNvCnPr>
                        <wps:spPr>
                          <a:xfrm>
                            <a:off x="1394061" y="837351"/>
                            <a:ext cx="254991" cy="369804"/>
                          </a:xfrm>
                          <a:prstGeom prst="straightConnector1">
                            <a:avLst/>
                          </a:prstGeom>
                          <a:noFill/>
                          <a:ln w="9525" cap="flat" cmpd="sng" algn="ctr">
                            <a:solidFill>
                              <a:sysClr val="windowText" lastClr="000000"/>
                            </a:solidFill>
                            <a:prstDash val="solid"/>
                            <a:tailEnd type="triangle"/>
                          </a:ln>
                          <a:effectLst/>
                        </wps:spPr>
                        <wps:bodyPr/>
                      </wps:wsp>
                      <wps:wsp>
                        <wps:cNvPr id="134" name="Прямая со стрелкой 134"/>
                        <wps:cNvCnPr>
                          <a:stCxn id="94" idx="1"/>
                          <a:endCxn id="105" idx="2"/>
                        </wps:cNvCnPr>
                        <wps:spPr>
                          <a:xfrm>
                            <a:off x="111676" y="418676"/>
                            <a:ext cx="217530" cy="2104442"/>
                          </a:xfrm>
                          <a:prstGeom prst="straightConnector1">
                            <a:avLst/>
                          </a:prstGeom>
                          <a:noFill/>
                          <a:ln w="9525" cap="flat" cmpd="sng" algn="ctr">
                            <a:solidFill>
                              <a:sysClr val="windowText" lastClr="000000"/>
                            </a:solidFill>
                            <a:prstDash val="solid"/>
                            <a:tailEnd type="triangle"/>
                          </a:ln>
                          <a:effectLst/>
                        </wps:spPr>
                        <wps:bodyPr/>
                      </wps:wsp>
                      <wps:wsp>
                        <wps:cNvPr id="135" name="Прямая со стрелкой 135"/>
                        <wps:cNvCnPr>
                          <a:stCxn id="94" idx="1"/>
                          <a:endCxn id="106" idx="2"/>
                        </wps:cNvCnPr>
                        <wps:spPr>
                          <a:xfrm>
                            <a:off x="111676" y="418676"/>
                            <a:ext cx="211343" cy="2962987"/>
                          </a:xfrm>
                          <a:prstGeom prst="straightConnector1">
                            <a:avLst/>
                          </a:prstGeom>
                          <a:noFill/>
                          <a:ln w="9525" cap="flat" cmpd="sng" algn="ctr">
                            <a:solidFill>
                              <a:sysClr val="windowText" lastClr="000000"/>
                            </a:solidFill>
                            <a:prstDash val="solid"/>
                            <a:tailEnd type="triangle"/>
                          </a:ln>
                          <a:effectLst/>
                        </wps:spPr>
                        <wps:bodyPr/>
                      </wps:wsp>
                      <wps:wsp>
                        <wps:cNvPr id="136" name="Прямая со стрелкой 136"/>
                        <wps:cNvCnPr>
                          <a:stCxn id="94" idx="1"/>
                          <a:endCxn id="104" idx="2"/>
                        </wps:cNvCnPr>
                        <wps:spPr>
                          <a:xfrm>
                            <a:off x="111676" y="418676"/>
                            <a:ext cx="231265" cy="3708945"/>
                          </a:xfrm>
                          <a:prstGeom prst="straightConnector1">
                            <a:avLst/>
                          </a:prstGeom>
                          <a:noFill/>
                          <a:ln w="9525" cap="flat" cmpd="sng" algn="ctr">
                            <a:solidFill>
                              <a:sysClr val="windowText" lastClr="000000"/>
                            </a:solidFill>
                            <a:prstDash val="solid"/>
                            <a:tailEnd type="triangle"/>
                          </a:ln>
                          <a:effectLst/>
                        </wps:spPr>
                        <wps:bodyPr/>
                      </wps:wsp>
                      <wps:wsp>
                        <wps:cNvPr id="137" name="Прямая со стрелкой 137"/>
                        <wps:cNvCnPr>
                          <a:stCxn id="94" idx="1"/>
                          <a:endCxn id="107" idx="2"/>
                        </wps:cNvCnPr>
                        <wps:spPr>
                          <a:xfrm>
                            <a:off x="111676" y="418676"/>
                            <a:ext cx="147467" cy="4513346"/>
                          </a:xfrm>
                          <a:prstGeom prst="straightConnector1">
                            <a:avLst/>
                          </a:prstGeom>
                          <a:noFill/>
                          <a:ln w="9525" cap="flat" cmpd="sng" algn="ctr">
                            <a:solidFill>
                              <a:sysClr val="windowText" lastClr="000000"/>
                            </a:solidFill>
                            <a:prstDash val="solid"/>
                            <a:tailEnd type="triangle"/>
                          </a:ln>
                          <a:effectLst/>
                        </wps:spPr>
                        <wps:bodyPr/>
                      </wps:wsp>
                      <wps:wsp>
                        <wps:cNvPr id="138" name="Прямая со стрелкой 138"/>
                        <wps:cNvCnPr>
                          <a:stCxn id="94" idx="1"/>
                          <a:endCxn id="108" idx="2"/>
                        </wps:cNvCnPr>
                        <wps:spPr>
                          <a:xfrm>
                            <a:off x="111676" y="418676"/>
                            <a:ext cx="113679" cy="5397904"/>
                          </a:xfrm>
                          <a:prstGeom prst="straightConnector1">
                            <a:avLst/>
                          </a:prstGeom>
                          <a:noFill/>
                          <a:ln w="9525" cap="flat" cmpd="sng" algn="ctr">
                            <a:solidFill>
                              <a:sysClr val="windowText" lastClr="000000"/>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42013644" id="Группа 268" o:spid="_x0000_s1036" style="position:absolute;left:0;text-align:left;margin-left:8.15pt;margin-top:-18.45pt;width:442.4pt;height:262.7pt;z-index:251753472;mso-position-horizontal-relative:margin;mso-width-relative:margin;mso-height-relative:margin" coordorigin="1116" coordsize="88426,62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">
                <v:rect id="Прямоугольник 94" o:spid="_x0000_s1037" style="position:absolute;left:1116;width:25648;height:83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LEzsQA&#10;AADbAAAADwAAAGRycy9kb3ducmV2LnhtbESPT4vCMBTE74LfITxhL6Kpf1i0axQRXMSDuNWDx0fz&#10;ti02L6XJtt1vbwTB4zAzv2FWm86UoqHaFZYVTMYRCOLU6oIzBdfLfrQA4TyyxtIyKfgnB5t1v7fC&#10;WNuWf6hJfCYChF2MCnLvq1hKl+Zk0I1tRRy8X1sb9EHWmdQ1tgFuSjmNok9psOCwkGNFu5zSe/Jn&#10;FNza6Hziu9FSziZ8Gu6/m2M2Vepj0G2/QHjq/Dv8ah+0guUcnl/CD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yxM7EAAAA2wAAAA8AAAAAAAAAAAAAAAAAmAIAAGRycy9k&#10;b3ducmV2LnhtbFBLBQYAAAAABAAEAPUAAACJAwAAAAA=&#10;" filled="f" strokecolor="windowText" strokeweight="2pt"/>
                <v:rect id="Прямоугольник 95" o:spid="_x0000_s1038" style="position:absolute;left:31350;top:634;width:27074;height:77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5hVcMA&#10;AADbAAAADwAAAGRycy9kb3ducmV2LnhtbESPQYvCMBSE74L/ITxhL6Kpiot2jSKCi3gQt3rw+Gje&#10;tsXmpTTZtvvvjSB4HGbmG2a16UwpGqpdYVnBZByBIE6tLjhTcL3sRwsQziNrLC2Tgn9ysFn3eyuM&#10;tW35h5rEZyJA2MWoIPe+iqV0aU4G3dhWxMH7tbVBH2SdSV1jG+CmlNMo+pQGCw4LOVa0yym9J39G&#10;wa2Nzie+Gy3lbMKn4f67OWZTpT4G3fYLhKfOv8Ov9kErWM7h+SX8A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5hVcMAAADbAAAADwAAAAAAAAAAAAAAAACYAgAAZHJzL2Rv&#10;d25yZXYueG1sUEsFBgAAAAAEAAQA9QAAAIgDAAAAAA==&#10;" filled="f" strokecolor="windowText" strokeweight="2pt"/>
                <v:rect id="Прямоугольник 96" o:spid="_x0000_s1039" style="position:absolute;left:64876;top:378;width:22200;height:79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IsQA&#10;AADbAAAADwAAAGRycy9kb3ducmV2LnhtbESPT2uDQBTE74V+h+UVeinJagIhta4SApaSQ8ifHnJ8&#10;uK8qum/F3ar99t1CIcdhZn7DpPlsOjHS4BrLCuJlBIK4tLrhSsHntVhsQTiPrLGzTAp+yEGePT6k&#10;mGg78ZnGi69EgLBLUEHtfZ9I6cqaDLql7YmD92UHgz7IoZJ6wCnATSdXUbSRBhsOCzX2tK+pbC/f&#10;RsFtik5Hbo2Wch3z8aV4Hw/VSqnnp3n3BsLT7O/h//aHVvC6gb8v4Qf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yLEAAAA2wAAAA8AAAAAAAAAAAAAAAAAmAIAAGRycy9k&#10;b3ducmV2LnhtbFBLBQYAAAAABAAEAPUAAACJAwAAAAA=&#10;" filled="f" strokecolor="windowText" strokeweight="2pt"/>
                <v:oval id="Овал 97" o:spid="_x0000_s1040" style="position:absolute;left:38092;top:52139;width:27033;height:63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4ScMMA&#10;AADbAAAADwAAAGRycy9kb3ducmV2LnhtbESPwWrDMBBE74X+g9hCb40cH5raiRyKIW2uSU1wbou1&#10;tY2tlbCUxP37KlDocZiZN8xmO5tRXGnyvWUFy0UCgrixuudWQfW1e3kD4QOyxtEyKfghD9vi8WGD&#10;ubY3PtD1GFoRIexzVNCF4HIpfdORQb+wjjh633YyGKKcWqknvEW4GWWaJK/SYM9xoUNHZUfNcLwY&#10;BVw2lUs+Di5Lh/25rnE8zZ9LpZ6f5vc1iEBz+A//tfdaQbaC+5f4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O4ScMMAAADbAAAADwAAAAAAAAAAAAAAAACYAgAAZHJzL2Rv&#10;d25yZXYueG1sUEsFBgAAAAAEAAQA9QAAAIgDAAAAAA==&#10;" fillcolor="#ffc000" strokecolor="windowText" strokeweight="2pt"/>
                <v:oval id="Овал 98" o:spid="_x0000_s1041" style="position:absolute;left:38091;top:42685;width:26535;height:85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GGArwA&#10;AADbAAAADwAAAGRycy9kb3ducmV2LnhtbERPyQrCMBC9C/5DGMGbpnoQrUYRweXqgtTb0IxtsZmE&#10;Jmr9e3MQPD7evli1phYvanxlWcFomIAgzq2uuFBwOW8HUxA+IGusLZOCD3lYLbudBabavvlIr1Mo&#10;RAxhn6KCMgSXSunzkgz6oXXEkbvbxmCIsCmkbvAdw00tx0kykQYrjg0lOtqUlD9OT6OAN/nFJbuj&#10;m40fh1uWYX1t9yOl+r12PQcRqA1/8c990ApmcWz8En+AX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pcYYCvAAAANsAAAAPAAAAAAAAAAAAAAAAAJgCAABkcnMvZG93bnJldi54&#10;bWxQSwUGAAAAAAQABAD1AAAAgQMAAAAA&#10;" fillcolor="#ffc000" strokecolor="windowText" strokeweight="2pt"/>
                <v:oval id="Овал 99" o:spid="_x0000_s1042" style="position:absolute;left:37210;top:35380;width:27664;height:66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0jmcIA&#10;AADbAAAADwAAAGRycy9kb3ducmV2LnhtbESPQWvCQBSE7wX/w/IKvTUbPYiJWaUIVq/GIHp7ZJ9J&#10;MPt2yW41/ffdguBxmJlvmGI9ml7cafCdZQXTJAVBXFvdcaOgOm4/FyB8QNbYWyYFv+RhvZq8FZhr&#10;++AD3cvQiAhhn6OCNgSXS+nrlgz6xDri6F3tYDBEOTRSD/iIcNPLWZrOpcGO40KLjjYt1bfyxyjg&#10;TV259PvgstltfzmfsT+Nu6lSH+/j1xJEoDG8ws/2XivIMvj/En+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PSOZwgAAANsAAAAPAAAAAAAAAAAAAAAAAJgCAABkcnMvZG93&#10;bnJldi54bWxQSwUGAAAAAAQABAD1AAAAhwMAAAAA&#10;" fillcolor="#ffc000" strokecolor="windowText" strokeweight="2pt"/>
                <v:oval id="Овал 100" o:spid="_x0000_s1043" style="position:absolute;left:35728;top:27236;width:27379;height:77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hpRMMA&#10;AADcAAAADwAAAGRycy9kb3ducmV2LnhtbESPT2/CMAzF70j7DpEn7QYJHBB0BDQhbXDlj1C5WY3X&#10;VjRO1GTQffv5MImbrff83s+rzeA7dac+tYEtTCcGFHEVXMu1hfPpc7wAlTKywy4wWfilBJv1y2iF&#10;hQsPPtD9mGslIZwKtNDkHAutU9WQxzQJkVi079B7zLL2tXY9PiTcd3pmzFx7bFkaGoy0bai6HX+8&#10;Bd5W52i+DnE5u+2vZYndZdhNrX17HT7eQWUa8tP8f713gm8EX56RCf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chpRMMAAADcAAAADwAAAAAAAAAAAAAAAACYAgAAZHJzL2Rv&#10;d25yZXYueG1sUEsFBgAAAAAEAAQA9QAAAIgDAAAAAA==&#10;" fillcolor="#ffc000" strokecolor="windowText" strokeweight="2pt"/>
                <v:oval id="Овал 101" o:spid="_x0000_s1044" style="position:absolute;left:34243;top:18325;width:27556;height:81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TM38EA&#10;AADcAAAADwAAAGRycy9kb3ducmV2LnhtbERPTWvCQBC9F/oflin0VneTQ2mja5CA1qtWRG9DdkyC&#10;2dklu43x37uFQm/zeJ+zKCfbi5GG0DnWkM0UCOLamY4bDYfv9dsHiBCRDfaOScOdApTL56cFFsbd&#10;eEfjPjYihXAoUEMboy+kDHVLFsPMeeLEXdxgMSY4NNIMeEvhtpe5Uu/SYsepoUVPVUv1df9jNXBV&#10;H7za7Pxnft2eTyfsj9NXpvXry7Sag4g0xX/xn3tr0nyVwe8z6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EzN/BAAAA3AAAAA8AAAAAAAAAAAAAAAAAmAIAAGRycy9kb3du&#10;cmV2LnhtbFBLBQYAAAAABAAEAPUAAACGAwAAAAA=&#10;" fillcolor="#ffc000" strokecolor="windowText" strokeweight="2pt"/>
                <v:oval id="Овал 102" o:spid="_x0000_s1045" style="position:absolute;left:34114;top:10790;width:26604;height:70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SqMEA&#10;AADcAAAADwAAAGRycy9kb3ducmV2LnhtbERPPWvDMBDdC/kP4gLdaskeSupaMSXQNmvSENztsK62&#10;iXUSlpq4/74KBLLd431eVc92FGeawuBYQ54pEMStMwN3Gg5f708rECEiGxwdk4Y/ClCvFw8VlsZd&#10;eEfnfexECuFQooY+Rl9KGdqeLIbMeeLE/bjJYkxw6qSZ8JLC7SgLpZ6lxYFTQ4+eNj21p/2v1cCb&#10;9uDVx86/FKftd9PgeJw/c60fl/PbK4hIc7yLb+6tSfNVAddn0gV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WUqjBAAAA3AAAAA8AAAAAAAAAAAAAAAAAmAIAAGRycy9kb3du&#10;cmV2LnhtbFBLBQYAAAAABAAEAPUAAACGAwAAAAA=&#10;" fillcolor="#ffc000" strokecolor="windowText" strokeweight="2pt"/>
                <v:oval id="Овал 103" o:spid="_x0000_s1046" style="position:absolute;left:3230;top:12071;width:26520;height:87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wM8MA&#10;AADcAAAADwAAAGRycy9kb3ducmV2LnhtbERPTWvCQBC9C/0PyxS86W4NRJu6ioQKlZ5M7aG3ITtN&#10;QrOzIbtN0n/vCgVv83ifs91PthUD9b5xrOFpqUAQl840XGm4fBwXGxA+IBtsHZOGP/Kw3z3MtpgZ&#10;N/KZhiJUIoawz1BDHUKXSenLmiz6peuII/fteoshwr6SpscxhttWrpRKpcWGY0ONHeU1lT/Fr9Xg&#10;Us7XSfvFl837qfsczuFVnZ61nj9OhxcQgaZwF/+730ycrxK4PRMvkL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wM8MAAADcAAAADwAAAAAAAAAAAAAAAACYAgAAZHJzL2Rv&#10;d25yZXYueG1sUEsFBgAAAAAEAAQA9QAAAIgDAAAAAA==&#10;" fillcolor="#a4def4" strokecolor="windowText" strokeweight="2pt"/>
                <v:oval id="Овал 104" o:spid="_x0000_s1047" style="position:absolute;left:3429;top:37668;width:24820;height:72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5oR8EA&#10;AADcAAAADwAAAGRycy9kb3ducmV2LnhtbERPTYvCMBC9C/6HMII3TdTFdatRRBRWPOm6h70NzdgW&#10;m0lpYq3/3gjC3ubxPmexam0pGqp94VjDaKhAEKfOFJxpOP/sBjMQPiAbLB2Thgd5WC27nQUmxt35&#10;SM0pZCKGsE9QQx5ClUjp05ws+qGriCN3cbXFEGGdSVPjPYbbUo6VmkqLBceGHCva5JReTzerwU15&#10;8zkp//g8O+yr3+YYtmr/pXW/167nIAK14V/8dn+bOF99wOuZeIF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OaEfBAAAA3AAAAA8AAAAAAAAAAAAAAAAAmAIAAGRycy9kb3du&#10;cmV2LnhtbFBLBQYAAAAABAAEAPUAAACGAwAAAAA=&#10;" fillcolor="#a4def4" strokecolor="windowText" strokeweight="2pt"/>
                <v:oval id="Овал 105" o:spid="_x0000_s1048" style="position:absolute;left:3292;top:20966;width:24959;height:85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LN3MEA&#10;AADcAAAADwAAAGRycy9kb3ducmV2LnhtbERPTYvCMBC9C/6HMII3TVTWdatRRBRWPOm6h70NzdgW&#10;m0lpYq3/3gjC3ubxPmexam0pGqp94VjDaKhAEKfOFJxpOP/sBjMQPiAbLB2Thgd5WC27nQUmxt35&#10;SM0pZCKGsE9QQx5ClUjp05ws+qGriCN3cbXFEGGdSVPjPYbbUo6VmkqLBceGHCva5JReTzerwU15&#10;8zkp//g8O+yr3+YYtmr/pXW/167nIAK14V/8dn+bOF99wOuZeIF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CzdzBAAAA3AAAAA8AAAAAAAAAAAAAAAAAmAIAAGRycy9kb3du&#10;cmV2LnhtbFBLBQYAAAAABAAEAPUAAACGAwAAAAA=&#10;" fillcolor="#a4def4" strokecolor="windowText" strokeweight="2pt"/>
                <v:oval id="Овал 106" o:spid="_x0000_s1049" style="position:absolute;left:3230;top:30038;width:26398;height:75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BTq8IA&#10;AADcAAAADwAAAGRycy9kb3ducmV2LnhtbERPTWvCQBC9F/oflil4a3ZbIdroKkVaMPSkpgdvQ3aa&#10;hGZnQ3abxH/vCgVv83ifs95OthUD9b5xrOElUSCIS2carjQUp8/nJQgfkA22jknDhTxsN48Pa8yM&#10;G/lAwzFUIoawz1BDHUKXSenLmiz6xHXEkftxvcUQYV9J0+MYw20rX5VKpcWGY0ONHe1qKn+Pf1aD&#10;S3m3mLdnLpZfefc9HMKHyt+0nj1N7ysQgaZwF/+79ybOVyncnokXyM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EFOrwgAAANwAAAAPAAAAAAAAAAAAAAAAAJgCAABkcnMvZG93&#10;bnJldi54bWxQSwUGAAAAAAQABAD1AAAAhwMAAAAA&#10;" fillcolor="#a4def4" strokecolor="windowText" strokeweight="2pt"/>
                <v:oval id="Овал 107" o:spid="_x0000_s1050" style="position:absolute;left:2591;top:45341;width:27036;height:79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z2MMAA&#10;AADcAAAADwAAAGRycy9kb3ducmV2LnhtbERPS4vCMBC+L/gfwgje1kQFdbtGEVFQPPk67G1oZtti&#10;MylNrPXfG0HwNh/fc2aL1paiodoXjjUM+goEcepMwZmG82nzPQXhA7LB0jFpeJCHxbzzNcPEuDsf&#10;qDmGTMQQ9glqyEOoEil9mpNF33cVceT+XW0xRFhn0tR4j+G2lEOlxtJiwbEhx4pWOaXX481qcGNe&#10;TUblH5+n+111aQ5hrXY/Wve67fIXRKA2fMRv99bE+WoCr2fiB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lz2MMAAAADcAAAADwAAAAAAAAAAAAAAAACYAgAAZHJzL2Rvd25y&#10;ZXYueG1sUEsFBgAAAAAEAAQA9QAAAIUDAAAAAA==&#10;" fillcolor="#a4def4" strokecolor="windowText" strokeweight="2pt"/>
                <v:oval id="Овал 108" o:spid="_x0000_s1051" style="position:absolute;left:2253;top:54260;width:26491;height:78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NiQsQA&#10;AADcAAAADwAAAGRycy9kb3ducmV2LnhtbESPQWvCQBCF7wX/wzJCb3VXBavRVUQUKj1p7cHbkB2T&#10;YHY2ZNeY/vvOodDbDO/Ne9+sNr2vVUdtrAJbGI8MKOI8uIoLC5evw9scVEzIDuvAZOGHImzWg5cV&#10;Zi48+UTdORVKQjhmaKFMqcm0jnlJHuMoNMSi3ULrMcnaFtq1+JRwX+uJMTPtsWJpKLGhXUn5/fzw&#10;FsKMd+/T+sqX+eex+e5OaW+OC2tfh/12CSpRn/7Nf9cfTvCN0MozMoF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DYkLEAAAA3AAAAA8AAAAAAAAAAAAAAAAAmAIAAGRycy9k&#10;b3ducmV2LnhtbFBLBQYAAAAABAAEAPUAAACJAwAAAAA=&#10;" fillcolor="#a4def4" strokecolor="windowText" strokeweight="2pt"/>
                <v:oval id="Овал 109" o:spid="_x0000_s1052" style="position:absolute;left:68047;top:12122;width:20237;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0jsMA&#10;AADcAAAADwAAAGRycy9kb3ducmV2LnhtbERPTWvCQBC9F/oflhF6qxtzKDa6CRKopKAH05Zeh+yY&#10;hGRnQ3bV1F/vCkJv83ifs84m04szja61rGAxj0AQV1a3XCv4/vp4XYJwHlljb5kU/JGDLH1+WmOi&#10;7YUPdC59LUIIuwQVNN4PiZSuasigm9uBOHBHOxr0AY611CNeQrjpZRxFb9Jgy6GhwYHyhqquPBkF&#10;1+6od9ufpWuLvS3zz3hfml+v1Mts2qxAeJr8v/jhLnSYH73D/ZlwgU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0jsMAAADcAAAADwAAAAAAAAAAAAAAAACYAgAAZHJzL2Rv&#10;d25yZXYueG1sUEsFBgAAAAAEAAQA9QAAAIgDAAAAAA==&#10;" fillcolor="#7ec492" strokecolor="windowText" strokeweight="2pt"/>
                <v:shapetype id="_x0000_t202" coordsize="21600,21600" o:spt="202" path="m,l,21600r21600,l21600,xe">
                  <v:stroke joinstyle="miter"/>
                  <v:path gradientshapeok="t" o:connecttype="rect"/>
                </v:shapetype>
                <v:shape id="TextBox 20" o:spid="_x0000_s1053" type="#_x0000_t202" style="position:absolute;left:3230;top:2241;width:17357;height:5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mJPc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gi/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JiT3EAAAA3AAAAA8AAAAAAAAAAAAAAAAAmAIAAGRycy9k&#10;b3ducmV2LnhtbFBLBQYAAAAABAAEAPUAAACJAwAAAAA=&#10;" filled="f" stroked="f">
                  <v:textbox>
                    <w:txbxContent>
                      <w:p w:rsidR="007B6774" w:rsidRPr="00B42AF9" w:rsidRDefault="007B6774" w:rsidP="009959FE">
                        <w:pPr>
                          <w:pStyle w:val="ab"/>
                          <w:spacing w:beforeAutospacing="0" w:after="0" w:afterAutospacing="0"/>
                          <w:jc w:val="center"/>
                          <w:rPr>
                            <w:sz w:val="28"/>
                            <w:szCs w:val="28"/>
                          </w:rPr>
                        </w:pPr>
                        <w:r w:rsidRPr="00B42AF9">
                          <w:rPr>
                            <w:color w:val="000000" w:themeColor="text1"/>
                            <w:kern w:val="24"/>
                            <w:sz w:val="28"/>
                            <w:szCs w:val="28"/>
                          </w:rPr>
                          <w:t xml:space="preserve">В Россию </w:t>
                        </w:r>
                      </w:p>
                    </w:txbxContent>
                  </v:textbox>
                </v:shape>
                <v:rect id="Прямоугольник 111" o:spid="_x0000_s1054" style="position:absolute;left:36645;top:1546;width:17821;height: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eoVMMA&#10;AADcAAAADwAAAGRycy9kb3ducmV2LnhtbERPTWvCQBC9C/6HZYRepNnEQ5HUjYggDVKQxtbzkJ0m&#10;odnZmN0m8d+7hYK3ebzP2Wwn04qBetdYVpBEMQji0uqGKwWf58PzGoTzyBpby6TgRg622Xy2wVTb&#10;kT9oKHwlQgi7FBXU3neplK6syaCLbEccuG/bG/QB9pXUPY4h3LRyFccv0mDDoaHGjvY1lT/Fr1Ew&#10;lqfhcn5/k6flJbd8za/74uuo1NNi2r2C8DT5h/jfneswP0ng75lwgc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eoVMMAAADcAAAADwAAAAAAAAAAAAAAAACYAgAAZHJzL2Rv&#10;d25yZXYueG1sUEsFBgAAAAAEAAQA9QAAAIgDAAAAAA==&#10;" filled="f" stroked="f">
                  <v:textbox>
                    <w:txbxContent>
                      <w:p w:rsidR="007B6774" w:rsidRPr="00B42AF9" w:rsidRDefault="007B6774" w:rsidP="009959FE">
                        <w:pPr>
                          <w:pStyle w:val="ab"/>
                          <w:spacing w:beforeAutospacing="0" w:afterAutospacing="0" w:line="276" w:lineRule="auto"/>
                          <w:jc w:val="center"/>
                          <w:rPr>
                            <w:sz w:val="28"/>
                            <w:szCs w:val="28"/>
                          </w:rPr>
                        </w:pPr>
                        <w:r w:rsidRPr="00B42AF9">
                          <w:rPr>
                            <w:rFonts w:eastAsia="Calibri"/>
                            <w:color w:val="000000" w:themeColor="text1"/>
                            <w:kern w:val="24"/>
                            <w:sz w:val="28"/>
                            <w:szCs w:val="28"/>
                          </w:rPr>
                          <w:t xml:space="preserve">в Казахстан </w:t>
                        </w:r>
                      </w:p>
                    </w:txbxContent>
                  </v:textbox>
                </v:rect>
                <v:rect id="Прямоугольник 112" o:spid="_x0000_s1055" style="position:absolute;left:66488;top:1677;width:18889;height: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U2I8IA&#10;AADcAAAADwAAAGRycy9kb3ducmV2LnhtbERPTYvCMBC9C/sfwizsRTTVg0jXKCIsW2RBrK7noRnb&#10;YjOpTWzrvzeC4G0e73MWq95UoqXGlZYVTMYRCOLM6pJzBcfDz2gOwnlkjZVlUnAnB6vlx2CBsbYd&#10;76lNfS5CCLsYFRTe17GULivIoBvbmjhwZ9sY9AE2udQNdiHcVHIaRTNpsOTQUGBNm4KyS3ozCrps&#10;154Of79yNzwllq/JdZP+b5X6+uzX3yA89f4tfrkTHeZPpv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NTYjwgAAANwAAAAPAAAAAAAAAAAAAAAAAJgCAABkcnMvZG93&#10;bnJldi54bWxQSwUGAAAAAAQABAD1AAAAhwMAAAAA&#10;" filled="f" stroked="f">
                  <v:textbox>
                    <w:txbxContent>
                      <w:p w:rsidR="007B6774" w:rsidRPr="00B42AF9" w:rsidRDefault="007B6774" w:rsidP="009959FE">
                        <w:pPr>
                          <w:pStyle w:val="ab"/>
                          <w:spacing w:beforeAutospacing="0" w:afterAutospacing="0" w:line="276" w:lineRule="auto"/>
                          <w:jc w:val="center"/>
                          <w:rPr>
                            <w:sz w:val="28"/>
                            <w:szCs w:val="28"/>
                          </w:rPr>
                        </w:pPr>
                        <w:r w:rsidRPr="00B42AF9">
                          <w:rPr>
                            <w:rFonts w:eastAsia="Calibri"/>
                            <w:color w:val="000000" w:themeColor="text1"/>
                            <w:kern w:val="24"/>
                            <w:sz w:val="28"/>
                            <w:szCs w:val="28"/>
                          </w:rPr>
                          <w:t>в Беларусь</w:t>
                        </w:r>
                      </w:p>
                    </w:txbxContent>
                  </v:textbox>
                </v:rect>
                <v:shape id="TextBox 27" o:spid="_x0000_s1056" type="#_x0000_t202" style="position:absolute;left:71814;top:14471;width:17728;height:4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XSsEA&#10;AADcAAAADwAAAGRycy9kb3ducmV2LnhtbERPTYvCMBC9C/6HMIK3NXHVZbcaZVEET4ruKuxtaMa2&#10;2ExKE23990ZY8DaP9zmzRWtLcaPaF441DAcKBHHqTMGZht+f9dsnCB+QDZaOScOdPCzm3c4ME+Ma&#10;3tPtEDIRQ9gnqCEPoUqk9GlOFv3AVcSRO7vaYoiwzqSpsYnhtpTvSn1IiwXHhhwrWuaUXg5Xq+G4&#10;Pf+dxmqXreykalyrJNsvqXW/135PQQRqw0v8796YOH84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bF0rBAAAA3AAAAA8AAAAAAAAAAAAAAAAAmAIAAGRycy9kb3du&#10;cmV2LnhtbFBLBQYAAAAABAAEAPUAAACGAwAAAAA=&#10;" filled="f" stroked="f">
                  <v:textbo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27% радиаторы </w:t>
                        </w:r>
                      </w:p>
                    </w:txbxContent>
                  </v:textbox>
                </v:shape>
                <v:rect id="Прямоугольник 114" o:spid="_x0000_s1057" style="position:absolute;left:35886;top:12121;width:23826;height:6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ALzMIA&#10;AADcAAAADwAAAGRycy9kb3ducmV2LnhtbERPTWvCQBC9F/wPywi9lLpRRCR1FRHEUAQxWs9DdpoE&#10;s7Mxuybx37uFgrd5vM9ZrHpTiZYaV1pWMB5FIIgzq0vOFZxP2885COeRNVaWScGDHKyWg7cFxtp2&#10;fKQ29bkIIexiVFB4X8dSuqwgg25ka+LA/drGoA+wyaVusAvhppKTKJpJgyWHhgJr2hSUXdO7UdBl&#10;h/Zy2u/k4eOSWL4lt036863U+7Bff4Hw1PuX+N+d6DB/PIW/Z8IF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AvMwgAAANwAAAAPAAAAAAAAAAAAAAAAAJgCAABkcnMvZG93&#10;bnJldi54bWxQSwUGAAAAAAQABAD1AAAAhwMAAAAA&#10;" filled="f" stroked="f">
                  <v:textbo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 xml:space="preserve">100% электроэнергия </w:t>
                        </w:r>
                      </w:p>
                    </w:txbxContent>
                  </v:textbox>
                </v:rect>
                <v:rect id="Прямоугольник 115" o:spid="_x0000_s1058" style="position:absolute;left:36645;top:19631;width:20605;height:9866;rotation:180;flip:x 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C3MIA&#10;AADcAAAADwAAAGRycy9kb3ducmV2LnhtbERPTWvCQBC9F/wPywi91U2kFk1dg4QW7KVo1Ps0O01C&#10;s7NhdzXx33cLQm/zeJ+zzkfTiSs531pWkM4SEMSV1S3XCk7H96clCB+QNXaWScGNPOSbycMaM20H&#10;PtC1DLWIIewzVNCE0GdS+qohg35me+LIfVtnMEToaqkdDjHcdHKeJC/SYMuxocGeioaqn/JiFHwO&#10;KzN+Fb37eLss9uf6tjsX+lmpx+m4fQURaAz/4rt7p+P8dAF/z8QL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ILcwgAAANwAAAAPAAAAAAAAAAAAAAAAAJgCAABkcnMvZG93&#10;bnJldi54bWxQSwUGAAAAAAQABAD1AAAAhwMAAAAA&#10;" filled="f" stroked="f">
                  <v:textbo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 xml:space="preserve">99% молочная продукция </w:t>
                        </w:r>
                      </w:p>
                    </w:txbxContent>
                  </v:textbox>
                </v:rect>
                <v:shape id="TextBox 32" o:spid="_x0000_s1059" type="#_x0000_t202" style="position:absolute;left:40378;top:29378;width:23104;height:4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73% овощи и фрукты </w:t>
                        </w:r>
                      </w:p>
                    </w:txbxContent>
                  </v:textbox>
                </v:shape>
                <v:shape id="TextBox 33" o:spid="_x0000_s1060" type="#_x0000_t202" style="position:absolute;left:41899;top:37594;width:24264;height:4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74% живые животные </w:t>
                        </w:r>
                      </w:p>
                    </w:txbxContent>
                  </v:textbox>
                </v:shape>
                <v:rect id="Прямоугольник 118" o:spid="_x0000_s1061" style="position:absolute;left:40376;top:45013;width:24714;height:4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0BycYA&#10;AADcAAAADwAAAGRycy9kb3ducmV2LnhtbESPT2vCQBDF74V+h2UKvRTd2INIdBURSkMpSOOf85Ad&#10;k2B2Nma3SfrtnUPB2wzvzXu/WW1G16ieulB7NjCbJqCIC29rLg0cDx+TBagQkS02nsnAHwXYrJ+f&#10;VphaP/AP9XkslYRwSNFAFWObah2KihyGqW+JRbv4zmGUtSu17XCQcNfo9ySZa4c1S0OFLe0qKq75&#10;rzMwFPv+fPj+1Pu3c+b5lt12+enLmNeXcbsEFWmMD/P/dWYFfya08oxMo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0BycYAAADcAAAADwAAAAAAAAAAAAAAAACYAgAAZHJz&#10;L2Rvd25yZXYueG1sUEsFBgAAAAAEAAQA9QAAAIsDAAAAAA==&#10;" filled="f" stroked="f">
                  <v:textbo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 xml:space="preserve">98% швейные изделия </w:t>
                        </w:r>
                      </w:p>
                    </w:txbxContent>
                  </v:textbox>
                </v:rect>
                <v:shape id="TextBox 36" o:spid="_x0000_s1062" type="#_x0000_t202" style="position:absolute;left:46457;top:53769;width:13255;height:4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44% стекло </w:t>
                        </w:r>
                      </w:p>
                    </w:txbxContent>
                  </v:textbox>
                </v:shape>
                <v:rect id="Прямоугольник 120" o:spid="_x0000_s1063" style="position:absolute;left:4952;top:13815;width:23052;height:6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fHcsYA&#10;AADcAAAADwAAAGRycy9kb3ducmV2LnhtbESPT2vCQBDF74V+h2UKvRTd1INIdBURSkMpSOOf85Ad&#10;k2B2Nma3SfrtnUPB2wzvzXu/WW1G16ieulB7NvA+TUARF97WXBo4Hj4mC1AhIltsPJOBPwqwWT8/&#10;rTC1fuAf6vNYKgnhkKKBKsY21ToUFTkMU98Si3bxncMoa1dq2+Eg4a7RsySZa4c1S0OFLe0qKq75&#10;rzMwFPv+fPj+1Pu3c+b5lt12+enLmNeXcbsEFWmMD/P/dWYFfyb48oxMo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cfHcsYAAADcAAAADwAAAAAAAAAAAAAAAACYAgAAZHJz&#10;L2Rvd25yZXYueG1sUEsFBgAAAAAEAAQA9QAAAIsDAAAAAA==&#10;" filled="f" stroked="f">
                  <v:textbo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20% фрукты и овощи</w:t>
                        </w:r>
                      </w:p>
                    </w:txbxContent>
                  </v:textbox>
                </v:rect>
                <v:shape id="TextBox 39" o:spid="_x0000_s1064" type="#_x0000_t202" style="position:absolute;left:9093;top:21709;width:17066;height:7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mG8IA&#10;AADcAAAADwAAAGRycy9kb3ducmV2LnhtbERPTWvCQBC9C/0Pywi9md1IFU2zhqIUerKordDbkB2T&#10;YHY2ZLcm/ffdQsHbPN7n5MVoW3Gj3jeONaSJAkFcOtNwpeHj9DpbgfAB2WDrmDT8kIdi8zDJMTNu&#10;4APdjqESMYR9hhrqELpMSl/WZNEnriOO3MX1FkOEfSVNj0MMt62cK7WUFhuODTV2tK2pvB6/rYbP&#10;/eXr/KTeq51ddIMblWS7llo/TseXZxCBxnAX/7vfTJw/T+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eYbwgAAANwAAAAPAAAAAAAAAAAAAAAAAJgCAABkcnMvZG93&#10;bnJldi54bWxQSwUGAAAAAAQABAD1AAAAhwMAAAAA&#10;" filled="f" stroked="f">
                  <v:textbo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68,1% хлопок - волокно</w:t>
                        </w:r>
                      </w:p>
                    </w:txbxContent>
                  </v:textbox>
                </v:shape>
                <v:shape id="TextBox 40" o:spid="_x0000_s1065" type="#_x0000_t202" style="position:absolute;left:9921;top:39515;width:13255;height:4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t4bMEA&#10;AADcAAAADwAAAGRycy9kb3ducmV2LnhtbERPTYvCMBC9L/gfwgje1sTiLlqNIrsInlbWVcHb0Ixt&#10;sZmUJtr6740g7G0e73Pmy85W4kaNLx1rGA0VCOLMmZJzDfu/9fsEhA/IBivHpOFOHpaL3tscU+Na&#10;/qXbLuQihrBPUUMRQp1K6bOCLPqhq4kjd3aNxRBhk0vTYBvDbSUTpT6lxZJjQ4E1fRWUXXZXq+Hw&#10;cz4dx2qbf9uPunWdkmynUutBv1vNQATqwr/45d6YOD9J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eGzBAAAA3AAAAA8AAAAAAAAAAAAAAAAAmAIAAGRycy9kb3du&#10;cmV2LnhtbFBLBQYAAAAABAAEAPUAAACGAwAAAAA=&#10;" filled="f" stroked="f">
                  <v:textbo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12% стекло </w:t>
                        </w:r>
                      </w:p>
                    </w:txbxContent>
                  </v:textbox>
                </v:shape>
                <v:shape id="TextBox 41" o:spid="_x0000_s1066" type="#_x0000_t202" style="position:absolute;left:10640;top:31755;width:12161;height:4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d98IA&#10;AADcAAAADwAAAGRycy9kb3ducmV2LnhtbERPTWvCQBC9F/oflil4092qLW2ajRRF8GQxrUJvQ3ZM&#10;QrOzIbua+O9dQehtHu9z0sVgG3GmzteONTxPFAjiwpmaSw0/3+vxGwgfkA02jknDhTwssseHFBPj&#10;et7ROQ+liCHsE9RQhdAmUvqiIot+4lriyB1dZzFE2JXSdNjHcNvIqVKv0mLNsaHClpYVFX/5yWrY&#10;b4+/h7n6Klf2pe3doCTbd6n16Gn4/AARaAj/4rt7Y+L86Qx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933wgAAANwAAAAPAAAAAAAAAAAAAAAAAJgCAABkcnMvZG93&#10;bnJldi54bWxQSwUGAAAAAAQABAD1AAAAhwMAAAAA&#10;" filled="f" stroked="f">
                  <v:textbo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 xml:space="preserve">68% табак </w:t>
                        </w:r>
                      </w:p>
                    </w:txbxContent>
                  </v:textbox>
                </v:shape>
                <v:rect id="Прямоугольник 124" o:spid="_x0000_s1067" style="position:absolute;left:5534;top:47526;width:26928;height:6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zBccIA&#10;AADcAAAADwAAAGRycy9kb3ducmV2LnhtbERPTWvCQBC9F/wPywheSt0opUjqKiKIQQRptJ6H7DQJ&#10;Zmdjdk3iv+8Kgrd5vM+ZL3tTiZYaV1pWMBlHIIgzq0vOFZyOm48ZCOeRNVaWScGdHCwXg7c5xtp2&#10;/ENt6nMRQtjFqKDwvo6ldFlBBt3Y1sSB+7ONQR9gk0vdYBfCTSWnUfQlDZYcGgqsaV1QdklvRkGX&#10;Hdrzcb+Vh/dzYvmaXNfp706p0bBffYPw1PuX+OlOdJg//YTHM+EC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MFxwgAAANwAAAAPAAAAAAAAAAAAAAAAAJgCAABkcnMvZG93&#10;bnJldi54bWxQSwUGAAAAAAQABAD1AAAAhwMAAAAA&#10;" filled="f" stroked="f">
                  <v:textbox>
                    <w:txbxContent>
                      <w:p w:rsidR="007B6774" w:rsidRPr="00B42AF9" w:rsidRDefault="007B6774" w:rsidP="009959FE">
                        <w:pPr>
                          <w:pStyle w:val="ab"/>
                          <w:spacing w:beforeAutospacing="0" w:afterAutospacing="0" w:line="276" w:lineRule="auto"/>
                          <w:jc w:val="center"/>
                          <w:rPr>
                            <w:sz w:val="20"/>
                            <w:szCs w:val="20"/>
                          </w:rPr>
                        </w:pPr>
                        <w:r w:rsidRPr="00B42AF9">
                          <w:rPr>
                            <w:rFonts w:eastAsia="Calibri"/>
                            <w:color w:val="000000"/>
                            <w:kern w:val="24"/>
                            <w:sz w:val="20"/>
                            <w:szCs w:val="20"/>
                          </w:rPr>
                          <w:t>27% лампы накаливания</w:t>
                        </w:r>
                      </w:p>
                    </w:txbxContent>
                  </v:textbox>
                </v:rect>
                <v:shape id="TextBox 44" o:spid="_x0000_s1068" type="#_x0000_t202" style="position:absolute;left:6940;top:56086;width:22222;height:4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LgGMIA&#10;AADcAAAADwAAAGRycy9kb3ducmV2LnhtbERPTWvCQBC9C/6HZQRvZldppKZZpbQUPFm0rdDbkB2T&#10;YHY2ZLdJ/PfdQsHbPN7n5LvRNqKnzteONSwTBYK4cKbmUsPnx9viEYQPyAYbx6ThRh522+kkx8y4&#10;gY/Un0IpYgj7DDVUIbSZlL6oyKJPXEscuYvrLIYIu1KaDocYbhu5UmotLdYcGyps6aWi4nr6sRq+&#10;Dpfv84N6L19t2g5uVJLtRmo9n43PTyACjeEu/nfvTZy/SuHvmXiB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kuAYwgAAANwAAAAPAAAAAAAAAAAAAAAAAJgCAABkcnMvZG93&#10;bnJldi54bWxQSwUGAAAAAAQABAD1AAAAhwMAAAAA&#10;" filled="f" stroked="f">
                  <v:textbox>
                    <w:txbxContent>
                      <w:p w:rsidR="007B6774" w:rsidRPr="00B42AF9" w:rsidRDefault="007B6774" w:rsidP="009959FE">
                        <w:pPr>
                          <w:pStyle w:val="ab"/>
                          <w:spacing w:beforeAutospacing="0" w:after="0" w:afterAutospacing="0"/>
                          <w:rPr>
                            <w:sz w:val="20"/>
                            <w:szCs w:val="20"/>
                          </w:rPr>
                        </w:pPr>
                        <w:r w:rsidRPr="00B42AF9">
                          <w:rPr>
                            <w:rFonts w:asciiTheme="minorHAnsi" w:hAnsi="Calibri"/>
                            <w:color w:val="000000" w:themeColor="text1"/>
                            <w:kern w:val="24"/>
                            <w:sz w:val="20"/>
                            <w:szCs w:val="20"/>
                          </w:rPr>
                          <w:t>30% радиаторы</w:t>
                        </w:r>
                      </w:p>
                    </w:txbxContent>
                  </v:textbox>
                </v:shape>
                <v:shape id="Прямая со стрелкой 126" o:spid="_x0000_s1069" type="#_x0000_t32" style="position:absolute;left:75976;top:8372;width:2189;height:37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NusMAAADcAAAADwAAAGRycy9kb3ducmV2LnhtbERP30vDMBB+F/wfwgm+udRNhnTLhoqD&#10;7UnabrDHW3NrOptLSeJa/3sjCL7dx/fzluvRduJKPrSOFTxOMhDEtdMtNwr21ebhGUSIyBo7x6Tg&#10;mwKsV7c3S8y1G7igaxkbkUI45KjAxNjnUobakMUwcT1x4s7OW4wJ+kZqj0MKt52cZtlcWmw5NRjs&#10;6c1Q/Vl+WQWF9K+78qmrquHdzE4f+nAsLgel7u/GlwWISGP8F/+5tzrNn87h95l0gV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zbrDAAAA3AAAAA8AAAAAAAAAAAAA&#10;AAAAoQIAAGRycy9kb3ducmV2LnhtbFBLBQYAAAAABAAEAPkAAACRAwAAAAA=&#10;" strokecolor="windowText">
                  <v:stroke endarrow="block"/>
                </v:shape>
                <v:shape id="Прямая со стрелкой 127" o:spid="_x0000_s1070" type="#_x0000_t32" style="position:absolute;left:31350;top:4504;width:2764;height:98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JoIcMAAADcAAAADwAAAGRycy9kb3ducmV2LnhtbERP30vDMBB+H/g/hBN821KnTOmWDR0b&#10;6NNo68DHW3M21eZSkmyt/70RBN/u4/t5q81oO3EhH1rHCm5nGQji2umWGwVv1X76CCJEZI2dY1Lw&#10;TQE266vJCnPtBi7oUsZGpBAOOSowMfa5lKE2ZDHMXE+cuA/nLcYEfSO1xyGF207Os2whLbacGgz2&#10;tDVUf5Vnq6CQ/vm1vO+qatiZu9NBH9+Lz6NSN9fj0xJEpDH+i//cLzrNnz/A7zPpAr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yaCHDAAAA3AAAAA8AAAAAAAAAAAAA&#10;AAAAoQIAAGRycy9kb3ducmV2LnhtbFBLBQYAAAAABAAEAPkAAACRAwAAAAA=&#10;" strokecolor="windowText">
                  <v:stroke endarrow="block"/>
                </v:shape>
                <v:shape id="Прямая со стрелкой 128" o:spid="_x0000_s1071" type="#_x0000_t32" style="position:absolute;left:31350;top:4504;width:2893;height:179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8U8UAAADcAAAADwAAAGRycy9kb3ducmV2LnhtbESPQU/DMAyF70j7D5GRuLGUgRAqy6YN&#10;gQQn1JZJHE1jmrLGqZKwln+PD0jcbL3n9z6vt7Mf1Ili6gMbuFoWoIjbYHvuDLw1T5d3oFJGtjgE&#10;JgM/lGC7WZytsbRh4opOde6UhHAq0YDLeSy1Tq0jj2kZRmLRPkP0mGWNnbYRJwn3g14Vxa322LM0&#10;OBzpwVF7rL+9gUrH/Ut9MzTN9OiuP17t4b36OhhzcT7v7kFlmvO/+e/62Qr+Smj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S38U8UAAADcAAAADwAAAAAAAAAA&#10;AAAAAAChAgAAZHJzL2Rvd25yZXYueG1sUEsFBgAAAAAEAAQA+QAAAJMDAAAAAA==&#10;" strokecolor="windowText">
                  <v:stroke endarrow="block"/>
                </v:shape>
                <v:shape id="Прямая со стрелкой 129" o:spid="_x0000_s1072" type="#_x0000_t32" style="position:absolute;left:31350;top:4504;width:4378;height:266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FZyMMAAADcAAAADwAAAGRycy9kb3ducmV2LnhtbERP30vDMBB+H/g/hBN821KnDO2WDR0b&#10;6NNo68DHW3M21eZSkmyt/70RBN/u4/t5q81oO3EhH1rHCm5nGQji2umWGwVv1X76ACJEZI2dY1Lw&#10;TQE266vJCnPtBi7oUsZGpBAOOSowMfa5lKE2ZDHMXE+cuA/nLcYEfSO1xyGF207Os2whLbacGgz2&#10;tDVUf5Vnq6CQ/vm1vO+qatiZu9NBH9+Lz6NSN9fj0xJEpDH+i//cLzrNnz/C7zPpAr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hWcjDAAAA3AAAAA8AAAAAAAAAAAAA&#10;AAAAoQIAAGRycy9kb3ducmV2LnhtbFBLBQYAAAAABAAEAPkAAACRAwAAAAA=&#10;" strokecolor="windowText">
                  <v:stroke endarrow="block"/>
                </v:shape>
                <v:shape id="Прямая со стрелкой 130" o:spid="_x0000_s1073" type="#_x0000_t32" style="position:absolute;left:31350;top:4504;width:5860;height:342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JmiMUAAADcAAAADwAAAGRycy9kb3ducmV2LnhtbESPQU/DMAyF70j7D5GRuLEUhhAqy6YN&#10;gQQn1JZJHE1jmrLGqZKwln+PD0jcbL3n9z6vt7Mf1Ili6gMbuFoWoIjbYHvuDLw1T5d3oFJGtjgE&#10;JgM/lGC7WZytsbRh4opOde6UhHAq0YDLeSy1Tq0jj2kZRmLRPkP0mGWNnbYRJwn3g74uilvtsWdp&#10;cDjSg6P2WH97A5WO+5f6Zmia6dGtPl7t4b36OhhzcT7v7kFlmvO/+e/62Qr+SvD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JmiMUAAADcAAAADwAAAAAAAAAA&#10;AAAAAAChAgAAZHJzL2Rvd25yZXYueG1sUEsFBgAAAAAEAAQA+QAAAJMDAAAAAA==&#10;" strokecolor="windowText">
                  <v:stroke endarrow="block"/>
                </v:shape>
                <v:shape id="Прямая со стрелкой 131" o:spid="_x0000_s1074" type="#_x0000_t32" style="position:absolute;left:31350;top:4504;width:6741;height:424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7DE8MAAADcAAAADwAAAGRycy9kb3ducmV2LnhtbERP30vDMBB+F/Y/hBvszaVzIqNbNlQc&#10;6JO0deDjrTmbanMpSVy7/34RhL3dx/fzNrvRduJEPrSOFSzmGQji2umWGwUf1f52BSJEZI2dY1Jw&#10;pgC77eRmg7l2Axd0KmMjUgiHHBWYGPtcylAbshjmridO3JfzFmOCvpHa45DCbSfvsuxBWmw5NRjs&#10;6dlQ/VP+WgWF9E9v5X1XVcOLWR7f9eGz+D4oNZuOj2sQkcZ4Ff+7X3Wav1zA3zPpArm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OwxPDAAAA3AAAAA8AAAAAAAAAAAAA&#10;AAAAoQIAAGRycy9kb3ducmV2LnhtbFBLBQYAAAAABAAEAPkAAACRAwAAAAA=&#10;" strokecolor="windowText">
                  <v:stroke endarrow="block"/>
                </v:shape>
                <v:shape id="Прямая со стрелкой 132" o:spid="_x0000_s1075" type="#_x0000_t32" style="position:absolute;left:31350;top:4504;width:6742;height:508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xdZMMAAADcAAAADwAAAGRycy9kb3ducmV2LnhtbERP30vDMBB+F/wfwgm+udRNRLplQ0VB&#10;n0bbDfZ4a25NZ3MpSVy7/34ZCL7dx/fzFqvRduJEPrSOFTxOMhDEtdMtNwo21efDC4gQkTV2jknB&#10;mQKslrc3C8y1G7igUxkbkUI45KjAxNjnUobakMUwcT1x4g7OW4wJ+kZqj0MKt52cZtmztNhyajDY&#10;07uh+qf8tQoK6d++y6euqoYPM9uv9XZXHLdK3d+Nr3MQkcb4L/5zf+k0fzaF6zPpArm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cXWTDAAAA3AAAAA8AAAAAAAAAAAAA&#10;AAAAoQIAAGRycy9kb3ducmV2LnhtbFBLBQYAAAAABAAEAPkAAACRAwAAAAA=&#10;" strokecolor="windowText">
                  <v:stroke endarrow="block"/>
                </v:shape>
                <v:shape id="Прямая со стрелкой 133" o:spid="_x0000_s1076" type="#_x0000_t32" style="position:absolute;left:13940;top:8373;width:2550;height:36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4/8MAAADcAAAADwAAAGRycy9kb3ducmV2LnhtbERP30vDMBB+F/Y/hBvszaVaEanLhooD&#10;fRptHfh4NmdTbS4liWv33y8DYW/38f281WayvTiQD51jBTfLDARx43THrYKPenv9ACJEZI29Y1Jw&#10;pACb9exqhYV2I5d0qGIrUgiHAhWYGIdCytAYshiWbiBO3LfzFmOCvpXa45jCbS9vs+xeWuw4NRgc&#10;6MVQ81v9WQWl9M/v1V1f1+Oryb92ev9Z/uyVWsynp0cQkaZ4Ef+733San+dwfiZdINc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5Q+P/DAAAA3AAAAA8AAAAAAAAAAAAA&#10;AAAAoQIAAGRycy9kb3ducmV2LnhtbFBLBQYAAAAABAAEAPkAAACRAwAAAAA=&#10;" strokecolor="windowText">
                  <v:stroke endarrow="block"/>
                </v:shape>
                <v:shape id="Прямая со стрелкой 134" o:spid="_x0000_s1077" type="#_x0000_t32" style="position:absolute;left:1116;top:4186;width:2176;height:210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lgi8MAAADcAAAADwAAAGRycy9kb3ducmV2LnhtbERP30vDMBB+F/wfwgm+uVQ3RLplQ0VB&#10;n0bbDfZ4a25NZ3MpSVy7/34ZCL7dx/fzFqvRduJEPrSOFTxOMhDEtdMtNwo21efDC4gQkTV2jknB&#10;mQKslrc3C8y1G7igUxkbkUI45KjAxNjnUobakMUwcT1x4g7OW4wJ+kZqj0MKt518yrJnabHl1GCw&#10;p3dD9U/5axUU0r99l7OuqoYPM92v9XZXHLdK3d+Nr3MQkcb4L/5zf+k0fzqD6zPpArm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5YIvDAAAA3AAAAA8AAAAAAAAAAAAA&#10;AAAAoQIAAGRycy9kb3ducmV2LnhtbFBLBQYAAAAABAAEAPkAAACRAwAAAAA=&#10;" strokecolor="windowText">
                  <v:stroke endarrow="block"/>
                </v:shape>
                <v:shape id="Прямая со стрелкой 135" o:spid="_x0000_s1078" type="#_x0000_t32" style="position:absolute;left:1116;top:4186;width:2114;height:296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XFEMMAAADcAAAADwAAAGRycy9kb3ducmV2LnhtbERP30vDMBB+H/g/hBN821I3J9ItGzoc&#10;6NNo68DHW3M21eZSkmyt/70RBN/u4/t56+1oO3EhH1rHCm5nGQji2umWGwVv1X76ACJEZI2dY1Lw&#10;TQG2m6vJGnPtBi7oUsZGpBAOOSowMfa5lKE2ZDHMXE+cuA/nLcYEfSO1xyGF207Os+xeWmw5NRjs&#10;aWeo/irPVkEh/dNreddV1fBsFqeDPr4Xn0elbq7HxxWISGP8F/+5X3Sav1jC7zPpAr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71xRDDAAAA3AAAAA8AAAAAAAAAAAAA&#10;AAAAoQIAAGRycy9kb3ducmV2LnhtbFBLBQYAAAAABAAEAPkAAACRAwAAAAA=&#10;" strokecolor="windowText">
                  <v:stroke endarrow="block"/>
                </v:shape>
                <v:shape id="Прямая со стрелкой 136" o:spid="_x0000_s1079" type="#_x0000_t32" style="position:absolute;left:1116;top:4186;width:2313;height:370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dbZ8MAAADcAAAADwAAAGRycy9kb3ducmV2LnhtbERP30vDMBB+F/wfwgl7c6lOhnTLhsoG&#10;+iRtN9jjrbk1nc2lJNla/3sjCL7dx/fzluvRduJKPrSOFTxMMxDEtdMtNwp21fb+GUSIyBo7x6Tg&#10;mwKsV7c3S8y1G7igaxkbkUI45KjAxNjnUobakMUwdT1x4k7OW4wJ+kZqj0MKt518zLK5tNhyajDY&#10;05uh+qu8WAWF9K8f5VNXVcPGzI6fen8oznulJnfjywJEpDH+i//c7zrNn83h95l0gV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4nW2fDAAAA3AAAAA8AAAAAAAAAAAAA&#10;AAAAoQIAAGRycy9kb3ducmV2LnhtbFBLBQYAAAAABAAEAPkAAACRAwAAAAA=&#10;" strokecolor="windowText">
                  <v:stroke endarrow="block"/>
                </v:shape>
                <v:shape id="Прямая со стрелкой 137" o:spid="_x0000_s1080" type="#_x0000_t32" style="position:absolute;left:1116;top:4186;width:1475;height:45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v+/MMAAADcAAAADwAAAGRycy9kb3ducmV2LnhtbERP30vDMBB+H/g/hBN821I3mdItGzoc&#10;6NNo68DHW3M21eZSkmyt/70RBN/u4/t56+1oO3EhH1rHCm5nGQji2umWGwVv1X76ACJEZI2dY1Lw&#10;TQG2m6vJGnPtBi7oUsZGpBAOOSowMfa5lKE2ZDHMXE+cuA/nLcYEfSO1xyGF207Os2wpLbacGgz2&#10;tDNUf5Vnq6CQ/um1vOuqang2i9NBH9+Lz6NSN9fj4wpEpDH+i//cLzrNX9zD7zPpArn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r/vzDAAAA3AAAAA8AAAAAAAAAAAAA&#10;AAAAoQIAAGRycy9kb3ducmV2LnhtbFBLBQYAAAAABAAEAPkAAACRAwAAAAA=&#10;" strokecolor="windowText">
                  <v:stroke endarrow="block"/>
                </v:shape>
                <v:shape id="Прямая со стрелкой 138" o:spid="_x0000_s1081" type="#_x0000_t32" style="position:absolute;left:1116;top:4186;width:1137;height:539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RqjsUAAADcAAAADwAAAGRycy9kb3ducmV2LnhtbESPQU/DMAyF70j7D5GRuLEUhhAqy6YN&#10;gQQn1JZJHE1jmrLGqZKwln+PD0jcbL3n9z6vt7Mf1Ili6gMbuFoWoIjbYHvuDLw1T5d3oFJGtjgE&#10;JgM/lGC7WZytsbRh4opOde6UhHAq0YDLeSy1Tq0jj2kZRmLRPkP0mGWNnbYRJwn3g74uilvtsWdp&#10;cDjSg6P2WH97A5WO+5f6Zmia6dGtPl7t4b36OhhzcT7v7kFlmvO/+e/62Qr+Smj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PRqjsUAAADcAAAADwAAAAAAAAAA&#10;AAAAAAChAgAAZHJzL2Rvd25yZXYueG1sUEsFBgAAAAAEAAQA+QAAAJMDAAAAAA==&#10;" strokecolor="windowText">
                  <v:stroke endarrow="block"/>
                </v:shape>
                <w10:wrap anchorx="margin"/>
              </v:group>
            </w:pict>
          </mc:Fallback>
        </mc:AlternateContent>
      </w: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DB04B1" w:rsidRDefault="00DB04B1" w:rsidP="00FB01F1">
      <w:pPr>
        <w:spacing w:after="0" w:line="240" w:lineRule="auto"/>
        <w:ind w:firstLine="709"/>
        <w:jc w:val="both"/>
        <w:rPr>
          <w:rFonts w:ascii="Times New Roman" w:eastAsia="Calibri" w:hAnsi="Times New Roman" w:cs="Times New Roman"/>
          <w:sz w:val="28"/>
          <w:szCs w:val="28"/>
          <w:lang w:eastAsia="ru-RU"/>
        </w:rPr>
      </w:pPr>
    </w:p>
    <w:p w:rsidR="009959FE" w:rsidRDefault="009959FE" w:rsidP="00382CBA">
      <w:pPr>
        <w:spacing w:after="0" w:line="240" w:lineRule="auto"/>
        <w:rPr>
          <w:rFonts w:ascii="Times New Roman" w:eastAsia="Calibri" w:hAnsi="Times New Roman" w:cs="Times New Roman"/>
          <w:sz w:val="28"/>
          <w:szCs w:val="28"/>
          <w:lang w:eastAsia="ru-RU"/>
        </w:rPr>
      </w:pPr>
    </w:p>
    <w:p w:rsidR="00FB01F1" w:rsidRPr="00AC2BF3" w:rsidRDefault="001618C0" w:rsidP="00382CBA">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Рис. 3</w:t>
      </w:r>
      <w:r w:rsidR="00653777">
        <w:rPr>
          <w:rFonts w:ascii="Times New Roman" w:eastAsia="Calibri" w:hAnsi="Times New Roman" w:cs="Times New Roman"/>
          <w:sz w:val="28"/>
          <w:szCs w:val="28"/>
          <w:lang w:eastAsia="ru-RU"/>
        </w:rPr>
        <w:t>.</w:t>
      </w:r>
      <w:r w:rsidR="00BE27B2">
        <w:rPr>
          <w:rFonts w:ascii="Times New Roman" w:eastAsia="Calibri" w:hAnsi="Times New Roman" w:cs="Times New Roman"/>
          <w:sz w:val="28"/>
          <w:szCs w:val="28"/>
          <w:lang w:eastAsia="ru-RU"/>
        </w:rPr>
        <w:t xml:space="preserve"> Основные</w:t>
      </w:r>
      <w:r w:rsidR="00FB01F1" w:rsidRPr="00AC2BF3">
        <w:rPr>
          <w:rFonts w:ascii="Times New Roman" w:eastAsia="Calibri" w:hAnsi="Times New Roman" w:cs="Times New Roman"/>
          <w:sz w:val="28"/>
          <w:szCs w:val="28"/>
          <w:lang w:eastAsia="ru-RU"/>
        </w:rPr>
        <w:t xml:space="preserve"> товарные позиции экспорта Кыргызской Республики </w:t>
      </w:r>
    </w:p>
    <w:p w:rsidR="00FB01F1" w:rsidRPr="00AC2BF3" w:rsidRDefault="00FB01F1" w:rsidP="00FB01F1">
      <w:pPr>
        <w:spacing w:after="0" w:line="240" w:lineRule="auto"/>
        <w:jc w:val="center"/>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в страны ЕАЭС</w:t>
      </w:r>
      <w:r w:rsidR="00DD511B">
        <w:rPr>
          <w:rFonts w:ascii="Times New Roman" w:eastAsia="Calibri" w:hAnsi="Times New Roman" w:cs="Times New Roman"/>
          <w:sz w:val="28"/>
          <w:szCs w:val="28"/>
          <w:lang w:eastAsia="ru-RU"/>
        </w:rPr>
        <w:t xml:space="preserve"> </w:t>
      </w:r>
    </w:p>
    <w:p w:rsidR="00F65D8E" w:rsidRDefault="005B1BC1" w:rsidP="006E48F8">
      <w:pPr>
        <w:spacing w:after="0" w:line="240" w:lineRule="auto"/>
        <w:ind w:firstLine="709"/>
        <w:jc w:val="both"/>
      </w:pPr>
      <w:r>
        <w:rPr>
          <w:rFonts w:ascii="Times New Roman" w:eastAsia="Calibri" w:hAnsi="Times New Roman" w:cs="Times New Roman"/>
          <w:sz w:val="24"/>
          <w:szCs w:val="24"/>
          <w:lang w:eastAsia="ru-RU"/>
        </w:rPr>
        <w:t>Источник: данные ЕАЭС</w:t>
      </w:r>
      <w:r w:rsidR="001618C0">
        <w:rPr>
          <w:rFonts w:ascii="Times New Roman" w:eastAsia="Calibri" w:hAnsi="Times New Roman" w:cs="Times New Roman"/>
          <w:sz w:val="24"/>
          <w:szCs w:val="24"/>
          <w:lang w:eastAsia="ru-RU"/>
        </w:rPr>
        <w:t xml:space="preserve"> </w:t>
      </w:r>
      <w:r w:rsidR="001618C0" w:rsidRPr="001618C0">
        <w:rPr>
          <w:rFonts w:ascii="Times New Roman" w:eastAsia="Calibri" w:hAnsi="Times New Roman" w:cs="Times New Roman"/>
          <w:sz w:val="24"/>
          <w:szCs w:val="24"/>
          <w:lang w:eastAsia="ru-RU"/>
        </w:rPr>
        <w:t>[</w:t>
      </w:r>
      <w:hyperlink r:id="rId14" w:history="1">
        <w:r w:rsidR="001618C0" w:rsidRPr="008F0E1B">
          <w:rPr>
            <w:rStyle w:val="af6"/>
            <w:rFonts w:cstheme="minorBidi"/>
          </w:rPr>
          <w:t>www.eaeunion.org/</w:t>
        </w:r>
      </w:hyperlink>
      <w:r w:rsidR="001618C0" w:rsidRPr="001618C0">
        <w:t>]</w:t>
      </w:r>
    </w:p>
    <w:p w:rsidR="0069541A" w:rsidRPr="006E48F8" w:rsidRDefault="0069541A" w:rsidP="006E48F8">
      <w:pPr>
        <w:spacing w:after="0" w:line="240" w:lineRule="auto"/>
        <w:ind w:firstLine="709"/>
        <w:jc w:val="both"/>
      </w:pPr>
    </w:p>
    <w:p w:rsidR="00B804B9" w:rsidRPr="006E48F8" w:rsidRDefault="006E48F8" w:rsidP="006E48F8">
      <w:pPr>
        <w:spacing w:after="0" w:line="240" w:lineRule="auto"/>
        <w:ind w:firstLine="709"/>
        <w:jc w:val="both"/>
        <w:rPr>
          <w:rFonts w:ascii="Times New Roman" w:eastAsia="Calibri" w:hAnsi="Times New Roman" w:cs="Times New Roman"/>
          <w:sz w:val="28"/>
          <w:szCs w:val="28"/>
          <w:lang w:val="ky-KG" w:eastAsia="ru-RU"/>
        </w:rPr>
      </w:pPr>
      <w:r w:rsidRPr="00AC2BF3">
        <w:rPr>
          <w:rFonts w:ascii="Times New Roman" w:hAnsi="Times New Roman" w:cs="Times New Roman"/>
          <w:noProof/>
          <w:sz w:val="28"/>
          <w:szCs w:val="28"/>
          <w:lang w:eastAsia="ru-RU"/>
        </w:rPr>
        <w:drawing>
          <wp:inline distT="0" distB="0" distL="0" distR="0" wp14:anchorId="15E463B8" wp14:editId="75D23AC5">
            <wp:extent cx="5811936" cy="3425825"/>
            <wp:effectExtent l="0" t="19050" r="0" b="79375"/>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FB01F1" w:rsidRPr="00AC2BF3" w:rsidRDefault="0040495C" w:rsidP="00FB01F1">
      <w:pPr>
        <w:spacing w:after="0" w:line="240" w:lineRule="auto"/>
        <w:ind w:firstLine="709"/>
        <w:jc w:val="center"/>
        <w:rPr>
          <w:rFonts w:ascii="Times New Roman" w:eastAsia="Calibri" w:hAnsi="Times New Roman" w:cs="Times New Roman"/>
          <w:sz w:val="28"/>
          <w:szCs w:val="28"/>
          <w:lang w:val="ky-KG" w:eastAsia="ru-RU"/>
        </w:rPr>
      </w:pPr>
      <w:r>
        <w:rPr>
          <w:rFonts w:ascii="Times New Roman" w:eastAsia="Calibri" w:hAnsi="Times New Roman" w:cs="Times New Roman"/>
          <w:sz w:val="28"/>
          <w:szCs w:val="28"/>
          <w:lang w:val="ky-KG" w:eastAsia="ru-RU"/>
        </w:rPr>
        <w:t>Рис. 4</w:t>
      </w:r>
      <w:r w:rsidR="00653777">
        <w:rPr>
          <w:rFonts w:ascii="Times New Roman" w:eastAsia="Calibri" w:hAnsi="Times New Roman" w:cs="Times New Roman"/>
          <w:sz w:val="28"/>
          <w:szCs w:val="28"/>
          <w:lang w:val="ky-KG" w:eastAsia="ru-RU"/>
        </w:rPr>
        <w:t>.</w:t>
      </w:r>
      <w:r w:rsidR="00BE27B2">
        <w:rPr>
          <w:rFonts w:ascii="Times New Roman" w:eastAsia="Calibri" w:hAnsi="Times New Roman" w:cs="Times New Roman"/>
          <w:sz w:val="28"/>
          <w:szCs w:val="28"/>
          <w:lang w:val="ky-KG" w:eastAsia="ru-RU"/>
        </w:rPr>
        <w:t xml:space="preserve"> </w:t>
      </w:r>
      <w:r w:rsidR="00FB01F1" w:rsidRPr="00AC2BF3">
        <w:rPr>
          <w:rFonts w:ascii="Times New Roman" w:eastAsia="Calibri" w:hAnsi="Times New Roman" w:cs="Times New Roman"/>
          <w:sz w:val="28"/>
          <w:szCs w:val="28"/>
          <w:lang w:val="ky-KG" w:eastAsia="ru-RU"/>
        </w:rPr>
        <w:t xml:space="preserve"> Основные товарные позиции импорта Кыргызской Республики из стран ЕАЭС</w:t>
      </w:r>
    </w:p>
    <w:p w:rsidR="006E48F8" w:rsidRPr="0069541A" w:rsidRDefault="005B1BC1" w:rsidP="0069541A">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Источник: данные ЕАЭС</w:t>
      </w:r>
      <w:r w:rsidR="0040495C" w:rsidRPr="00843766">
        <w:rPr>
          <w:rFonts w:ascii="Times New Roman" w:eastAsia="Calibri" w:hAnsi="Times New Roman" w:cs="Times New Roman"/>
          <w:sz w:val="24"/>
          <w:szCs w:val="24"/>
          <w:lang w:eastAsia="ru-RU"/>
        </w:rPr>
        <w:t xml:space="preserve"> </w:t>
      </w:r>
      <w:r w:rsidR="001618C0" w:rsidRPr="001618C0">
        <w:rPr>
          <w:rFonts w:ascii="Times New Roman" w:eastAsia="Calibri" w:hAnsi="Times New Roman" w:cs="Times New Roman"/>
          <w:sz w:val="24"/>
          <w:szCs w:val="24"/>
          <w:lang w:eastAsia="ru-RU"/>
        </w:rPr>
        <w:t>[</w:t>
      </w:r>
      <w:hyperlink r:id="rId20" w:history="1">
        <w:r w:rsidR="001618C0" w:rsidRPr="008F0E1B">
          <w:rPr>
            <w:rStyle w:val="af6"/>
            <w:rFonts w:cstheme="minorBidi"/>
          </w:rPr>
          <w:t>www.eaeunion.org/</w:t>
        </w:r>
      </w:hyperlink>
      <w:r w:rsidR="001618C0" w:rsidRPr="001618C0">
        <w:t>]</w:t>
      </w:r>
    </w:p>
    <w:p w:rsidR="0069541A" w:rsidRPr="0069541A" w:rsidRDefault="0069541A" w:rsidP="0069541A">
      <w:pPr>
        <w:spacing w:after="0" w:line="240" w:lineRule="auto"/>
        <w:ind w:firstLine="709"/>
        <w:jc w:val="both"/>
        <w:rPr>
          <w:rFonts w:ascii="Times New Roman" w:eastAsia="Calibri" w:hAnsi="Times New Roman" w:cs="Times New Roman"/>
          <w:sz w:val="28"/>
          <w:szCs w:val="28"/>
          <w:lang w:val="ky-KG" w:eastAsia="ru-RU"/>
        </w:rPr>
      </w:pPr>
      <w:r w:rsidRPr="00AC2BF3">
        <w:rPr>
          <w:rFonts w:ascii="Times New Roman" w:eastAsia="Calibri" w:hAnsi="Times New Roman" w:cs="Times New Roman"/>
          <w:sz w:val="28"/>
          <w:szCs w:val="28"/>
          <w:lang w:val="ky-KG" w:eastAsia="ru-RU"/>
        </w:rPr>
        <w:lastRenderedPageBreak/>
        <w:t xml:space="preserve">Что касается импорта в Кыргызстан из стран участников ЕАЭС, то здесь можно сказать, что, </w:t>
      </w:r>
      <w:r>
        <w:rPr>
          <w:rFonts w:ascii="Times New Roman" w:eastAsia="Calibri" w:hAnsi="Times New Roman" w:cs="Times New Roman"/>
          <w:sz w:val="28"/>
          <w:szCs w:val="28"/>
          <w:lang w:val="ky-KG" w:eastAsia="ru-RU"/>
        </w:rPr>
        <w:t>основная</w:t>
      </w:r>
      <w:r w:rsidRPr="00AC2BF3">
        <w:rPr>
          <w:rFonts w:ascii="Times New Roman" w:eastAsia="Calibri" w:hAnsi="Times New Roman" w:cs="Times New Roman"/>
          <w:sz w:val="28"/>
          <w:szCs w:val="28"/>
          <w:lang w:val="ky-KG" w:eastAsia="ru-RU"/>
        </w:rPr>
        <w:t xml:space="preserve"> доля нефтепродуктов и ее составляющих ипортируется из РФ – 98%, из Казахстана импортируется 53% продуктов неорганической химии, пшеница и уголь</w:t>
      </w:r>
      <w:r>
        <w:rPr>
          <w:rFonts w:ascii="Times New Roman" w:eastAsia="Calibri" w:hAnsi="Times New Roman" w:cs="Times New Roman"/>
          <w:sz w:val="28"/>
          <w:szCs w:val="28"/>
          <w:lang w:val="ky-KG" w:eastAsia="ru-RU"/>
        </w:rPr>
        <w:t>. И</w:t>
      </w:r>
      <w:r w:rsidRPr="00AC2BF3">
        <w:rPr>
          <w:rFonts w:ascii="Times New Roman" w:eastAsia="Calibri" w:hAnsi="Times New Roman" w:cs="Times New Roman"/>
          <w:sz w:val="28"/>
          <w:szCs w:val="28"/>
          <w:lang w:val="ky-KG" w:eastAsia="ru-RU"/>
        </w:rPr>
        <w:t xml:space="preserve">з Беларуси импортируется 22% сахара, 20% -изделия </w:t>
      </w:r>
      <w:r>
        <w:rPr>
          <w:rFonts w:ascii="Times New Roman" w:eastAsia="Calibri" w:hAnsi="Times New Roman" w:cs="Times New Roman"/>
          <w:sz w:val="28"/>
          <w:szCs w:val="28"/>
          <w:lang w:val="ky-KG" w:eastAsia="ru-RU"/>
        </w:rPr>
        <w:t>из резины. (рис.4</w:t>
      </w:r>
      <w:r w:rsidRPr="00AC2BF3">
        <w:rPr>
          <w:rFonts w:ascii="Times New Roman" w:eastAsia="Calibri" w:hAnsi="Times New Roman" w:cs="Times New Roman"/>
          <w:sz w:val="28"/>
          <w:szCs w:val="28"/>
          <w:lang w:val="ky-KG" w:eastAsia="ru-RU"/>
        </w:rPr>
        <w:t>.</w:t>
      </w:r>
      <w:r>
        <w:rPr>
          <w:rFonts w:ascii="Times New Roman" w:eastAsia="Calibri" w:hAnsi="Times New Roman" w:cs="Times New Roman"/>
          <w:sz w:val="28"/>
          <w:szCs w:val="28"/>
          <w:lang w:val="ky-KG" w:eastAsia="ru-RU"/>
        </w:rPr>
        <w:t>)</w:t>
      </w:r>
    </w:p>
    <w:p w:rsidR="006E48F8" w:rsidRDefault="006E48F8" w:rsidP="006E48F8">
      <w:pPr>
        <w:spacing w:after="0" w:line="240" w:lineRule="auto"/>
        <w:ind w:firstLine="720"/>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Одним из важнейших факторов формирования такого интеграционного объединения является создание единой системы технического регулирования (стандартизация, аккредитация, сертификации и метрология), которая призвана обеспечить беспрепятственное перемещение безопасной и качественной продукции на террито</w:t>
      </w:r>
      <w:r>
        <w:rPr>
          <w:rFonts w:ascii="Times New Roman" w:eastAsia="Calibri" w:hAnsi="Times New Roman" w:cs="Times New Roman"/>
          <w:sz w:val="28"/>
          <w:szCs w:val="28"/>
        </w:rPr>
        <w:t>рии стран ЕАЭС.</w:t>
      </w:r>
    </w:p>
    <w:p w:rsidR="001563E6" w:rsidRPr="002C452A" w:rsidRDefault="006404D1" w:rsidP="002C452A">
      <w:pPr>
        <w:spacing w:after="0" w:line="240" w:lineRule="auto"/>
        <w:ind w:firstLine="709"/>
        <w:jc w:val="both"/>
        <w:rPr>
          <w:rFonts w:ascii="Times New Roman" w:eastAsia="Calibri" w:hAnsi="Times New Roman" w:cs="Times New Roman"/>
          <w:lang w:eastAsia="ru-RU"/>
        </w:rPr>
      </w:pPr>
      <w:r w:rsidRPr="00AC2BF3">
        <w:rPr>
          <w:rFonts w:ascii="Times New Roman" w:eastAsia="Calibri" w:hAnsi="Times New Roman" w:cs="Times New Roman"/>
          <w:sz w:val="28"/>
          <w:szCs w:val="28"/>
          <w:lang w:eastAsia="ru-RU"/>
        </w:rPr>
        <w:t xml:space="preserve">Экономические преобразования в Кыргызстане протекают в условиях дефицита инвестиций. Незначительная часть долгосрочных кредитных вложений, малые объемы бюджетных вливаний, отсутствие внутреннего рынка инвестиций - все </w:t>
      </w:r>
      <w:r w:rsidR="00D043C0" w:rsidRPr="00AC2BF3">
        <w:rPr>
          <w:rFonts w:ascii="Times New Roman" w:eastAsia="Calibri" w:hAnsi="Times New Roman" w:cs="Times New Roman"/>
          <w:sz w:val="28"/>
          <w:szCs w:val="28"/>
          <w:lang w:eastAsia="ru-RU"/>
        </w:rPr>
        <w:t>это свидетельствует</w:t>
      </w:r>
      <w:r w:rsidRPr="00AC2BF3">
        <w:rPr>
          <w:rFonts w:ascii="Times New Roman" w:eastAsia="Calibri" w:hAnsi="Times New Roman" w:cs="Times New Roman"/>
          <w:sz w:val="28"/>
          <w:szCs w:val="28"/>
          <w:lang w:eastAsia="ru-RU"/>
        </w:rPr>
        <w:t xml:space="preserve"> о явно низкой инвестиционной активности экономики страны.</w:t>
      </w:r>
      <w:r w:rsidR="002C452A">
        <w:rPr>
          <w:rFonts w:ascii="Times New Roman" w:eastAsia="Calibri" w:hAnsi="Times New Roman" w:cs="Times New Roman"/>
          <w:sz w:val="28"/>
          <w:szCs w:val="28"/>
          <w:lang w:eastAsia="ru-RU"/>
        </w:rPr>
        <w:t xml:space="preserve"> </w:t>
      </w:r>
      <w:r w:rsidR="002C452A" w:rsidRPr="002C452A">
        <w:rPr>
          <w:rFonts w:ascii="Times New Roman" w:eastAsia="Calibri" w:hAnsi="Times New Roman" w:cs="Times New Roman"/>
          <w:sz w:val="28"/>
          <w:szCs w:val="28"/>
          <w:lang w:eastAsia="ru-RU"/>
        </w:rPr>
        <w:t>[</w:t>
      </w:r>
      <w:proofErr w:type="spellStart"/>
      <w:r w:rsidR="002C452A" w:rsidRPr="002C452A">
        <w:rPr>
          <w:rFonts w:ascii="Times New Roman" w:hAnsi="Times New Roman" w:cs="Times New Roman"/>
        </w:rPr>
        <w:t>Алымсеитова</w:t>
      </w:r>
      <w:proofErr w:type="spellEnd"/>
      <w:r w:rsidR="002C452A" w:rsidRPr="002C452A">
        <w:rPr>
          <w:rFonts w:ascii="Times New Roman" w:hAnsi="Times New Roman" w:cs="Times New Roman"/>
        </w:rPr>
        <w:t>, Б. К.  Проблемы инвестиционного обеспечения устойчивого экономического роста Кыргызстана [Текст] /</w:t>
      </w:r>
      <w:r w:rsidR="002C452A">
        <w:rPr>
          <w:rFonts w:ascii="Times New Roman" w:hAnsi="Times New Roman" w:cs="Times New Roman"/>
        </w:rPr>
        <w:t xml:space="preserve"> Б</w:t>
      </w:r>
      <w:r w:rsidR="002C452A" w:rsidRPr="002C452A">
        <w:rPr>
          <w:rFonts w:ascii="Times New Roman" w:hAnsi="Times New Roman" w:cs="Times New Roman"/>
        </w:rPr>
        <w:t>.</w:t>
      </w:r>
      <w:r w:rsidR="002C452A">
        <w:rPr>
          <w:rFonts w:ascii="Times New Roman" w:hAnsi="Times New Roman" w:cs="Times New Roman"/>
        </w:rPr>
        <w:t xml:space="preserve"> </w:t>
      </w:r>
      <w:proofErr w:type="spellStart"/>
      <w:r w:rsidR="002C452A" w:rsidRPr="002C452A">
        <w:rPr>
          <w:rFonts w:ascii="Times New Roman" w:hAnsi="Times New Roman" w:cs="Times New Roman"/>
        </w:rPr>
        <w:t>Алымсеитова</w:t>
      </w:r>
      <w:proofErr w:type="spellEnd"/>
      <w:r w:rsidR="002C452A">
        <w:rPr>
          <w:rFonts w:ascii="Times New Roman" w:hAnsi="Times New Roman" w:cs="Times New Roman"/>
        </w:rPr>
        <w:t xml:space="preserve"> </w:t>
      </w:r>
      <w:r w:rsidR="002C452A" w:rsidRPr="002C452A">
        <w:rPr>
          <w:rFonts w:ascii="Times New Roman" w:hAnsi="Times New Roman" w:cs="Times New Roman"/>
        </w:rPr>
        <w:t>// Вестник КЭУ</w:t>
      </w:r>
      <w:r w:rsidR="002C452A">
        <w:rPr>
          <w:rFonts w:ascii="Times New Roman" w:hAnsi="Times New Roman" w:cs="Times New Roman"/>
        </w:rPr>
        <w:t xml:space="preserve"> </w:t>
      </w:r>
      <w:proofErr w:type="spellStart"/>
      <w:r w:rsidR="002C452A">
        <w:rPr>
          <w:rFonts w:ascii="Times New Roman" w:hAnsi="Times New Roman" w:cs="Times New Roman"/>
        </w:rPr>
        <w:t>им.М.Рыскулбекова</w:t>
      </w:r>
      <w:proofErr w:type="spellEnd"/>
      <w:r w:rsidR="002C452A">
        <w:rPr>
          <w:rFonts w:ascii="Times New Roman" w:hAnsi="Times New Roman" w:cs="Times New Roman"/>
        </w:rPr>
        <w:t xml:space="preserve">. - </w:t>
      </w:r>
      <w:r w:rsidR="002C452A" w:rsidRPr="002C452A">
        <w:rPr>
          <w:rFonts w:ascii="Times New Roman" w:hAnsi="Times New Roman" w:cs="Times New Roman"/>
        </w:rPr>
        <w:t xml:space="preserve"> 2010. - №2(15).- С.146-148].</w:t>
      </w:r>
      <w:r w:rsidR="002C452A" w:rsidRPr="002C452A">
        <w:rPr>
          <w:rFonts w:ascii="Times New Roman" w:hAnsi="Times New Roman" w:cs="Times New Roman"/>
          <w:lang w:eastAsia="ru-RU"/>
        </w:rPr>
        <w:t xml:space="preserve"> </w:t>
      </w:r>
    </w:p>
    <w:p w:rsidR="00244FA7" w:rsidRPr="00AC2BF3" w:rsidRDefault="00244FA7" w:rsidP="00244FA7">
      <w:pPr>
        <w:spacing w:after="0" w:line="240" w:lineRule="auto"/>
        <w:ind w:firstLine="709"/>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 xml:space="preserve">По данным </w:t>
      </w:r>
      <w:proofErr w:type="spellStart"/>
      <w:r w:rsidRPr="00AC2BF3">
        <w:rPr>
          <w:rFonts w:ascii="Times New Roman" w:eastAsia="Calibri" w:hAnsi="Times New Roman" w:cs="Times New Roman"/>
          <w:sz w:val="28"/>
          <w:szCs w:val="28"/>
          <w:lang w:eastAsia="ru-RU"/>
        </w:rPr>
        <w:t>Нацстаткома</w:t>
      </w:r>
      <w:proofErr w:type="spellEnd"/>
      <w:r w:rsidRPr="00AC2BF3">
        <w:rPr>
          <w:rFonts w:ascii="Times New Roman" w:eastAsia="Calibri" w:hAnsi="Times New Roman" w:cs="Times New Roman"/>
          <w:sz w:val="28"/>
          <w:szCs w:val="28"/>
          <w:lang w:eastAsia="ru-RU"/>
        </w:rPr>
        <w:t xml:space="preserve"> КР, приток ПИИ в Кыргызстан в 2018 году вырос на 38,1% в сравнени</w:t>
      </w:r>
      <w:r w:rsidR="00B0743A">
        <w:rPr>
          <w:rFonts w:ascii="Times New Roman" w:eastAsia="Calibri" w:hAnsi="Times New Roman" w:cs="Times New Roman"/>
          <w:sz w:val="28"/>
          <w:szCs w:val="28"/>
          <w:lang w:eastAsia="ru-RU"/>
        </w:rPr>
        <w:t>й</w:t>
      </w:r>
      <w:r w:rsidRPr="00AC2BF3">
        <w:rPr>
          <w:rFonts w:ascii="Times New Roman" w:eastAsia="Calibri" w:hAnsi="Times New Roman" w:cs="Times New Roman"/>
          <w:sz w:val="28"/>
          <w:szCs w:val="28"/>
          <w:lang w:eastAsia="ru-RU"/>
        </w:rPr>
        <w:t xml:space="preserve"> с 2017 годом и сост</w:t>
      </w:r>
      <w:r w:rsidR="0020620F">
        <w:rPr>
          <w:rFonts w:ascii="Times New Roman" w:eastAsia="Calibri" w:hAnsi="Times New Roman" w:cs="Times New Roman"/>
          <w:sz w:val="28"/>
          <w:szCs w:val="28"/>
          <w:lang w:eastAsia="ru-RU"/>
        </w:rPr>
        <w:t xml:space="preserve">авил </w:t>
      </w:r>
      <w:r w:rsidR="003D621D">
        <w:rPr>
          <w:rFonts w:ascii="Times New Roman" w:eastAsia="Calibri" w:hAnsi="Times New Roman" w:cs="Times New Roman"/>
          <w:sz w:val="28"/>
          <w:szCs w:val="28"/>
          <w:lang w:eastAsia="ru-RU"/>
        </w:rPr>
        <w:t>851,7 млн. долл. США</w:t>
      </w:r>
      <w:r w:rsidR="003D621D" w:rsidRPr="003D621D">
        <w:rPr>
          <w:rFonts w:ascii="Times New Roman" w:eastAsia="Calibri" w:hAnsi="Times New Roman" w:cs="Times New Roman"/>
          <w:sz w:val="24"/>
          <w:szCs w:val="24"/>
          <w:lang w:eastAsia="ru-RU"/>
        </w:rPr>
        <w:t>. [</w:t>
      </w:r>
      <w:r w:rsidR="003D621D" w:rsidRPr="003D621D">
        <w:rPr>
          <w:rFonts w:ascii="Times New Roman" w:eastAsia="Calibri" w:hAnsi="Times New Roman" w:cs="Times New Roman"/>
          <w:sz w:val="24"/>
          <w:szCs w:val="24"/>
        </w:rPr>
        <w:t xml:space="preserve">данные из отчета </w:t>
      </w:r>
      <w:proofErr w:type="spellStart"/>
      <w:r w:rsidR="003D621D" w:rsidRPr="003D621D">
        <w:rPr>
          <w:rFonts w:ascii="Times New Roman" w:eastAsia="Calibri" w:hAnsi="Times New Roman" w:cs="Times New Roman"/>
          <w:sz w:val="24"/>
          <w:szCs w:val="24"/>
        </w:rPr>
        <w:t>Нацстаткома</w:t>
      </w:r>
      <w:proofErr w:type="spellEnd"/>
      <w:r w:rsidR="003D621D" w:rsidRPr="003D621D">
        <w:rPr>
          <w:rFonts w:ascii="Times New Roman" w:eastAsia="Calibri" w:hAnsi="Times New Roman" w:cs="Times New Roman"/>
          <w:sz w:val="24"/>
          <w:szCs w:val="24"/>
        </w:rPr>
        <w:t xml:space="preserve"> КР «Инвестиции в КР за 2013-2018 гг.» стр. 55</w:t>
      </w:r>
      <w:r w:rsidR="003D621D" w:rsidRPr="003D621D">
        <w:rPr>
          <w:rFonts w:ascii="Times New Roman" w:eastAsia="Calibri" w:hAnsi="Times New Roman" w:cs="Times New Roman"/>
          <w:sz w:val="24"/>
          <w:szCs w:val="24"/>
          <w:lang w:eastAsia="ru-RU"/>
        </w:rPr>
        <w:t>]</w:t>
      </w:r>
      <w:r w:rsidR="007D0F2E">
        <w:rPr>
          <w:rFonts w:ascii="Times New Roman" w:eastAsia="Calibri" w:hAnsi="Times New Roman" w:cs="Times New Roman"/>
          <w:sz w:val="24"/>
          <w:szCs w:val="24"/>
          <w:lang w:eastAsia="ru-RU"/>
        </w:rPr>
        <w:t xml:space="preserve"> </w:t>
      </w:r>
      <w:r w:rsidR="003D621D" w:rsidRPr="003D621D">
        <w:rPr>
          <w:rFonts w:ascii="Times New Roman" w:eastAsia="Calibri" w:hAnsi="Times New Roman" w:cs="Times New Roman"/>
          <w:sz w:val="24"/>
          <w:szCs w:val="24"/>
          <w:lang w:eastAsia="ru-RU"/>
        </w:rPr>
        <w:t>(</w:t>
      </w:r>
      <w:r w:rsidR="003D621D">
        <w:rPr>
          <w:rFonts w:ascii="Times New Roman" w:eastAsia="Calibri" w:hAnsi="Times New Roman" w:cs="Times New Roman"/>
          <w:sz w:val="28"/>
          <w:szCs w:val="28"/>
          <w:lang w:eastAsia="ru-RU"/>
        </w:rPr>
        <w:t>табл.4</w:t>
      </w:r>
      <w:r w:rsidRPr="00AC2BF3">
        <w:rPr>
          <w:rFonts w:ascii="Times New Roman" w:eastAsia="Calibri" w:hAnsi="Times New Roman" w:cs="Times New Roman"/>
          <w:sz w:val="28"/>
          <w:szCs w:val="28"/>
          <w:lang w:eastAsia="ru-RU"/>
        </w:rPr>
        <w:t xml:space="preserve">). Из стран СНГ, ПИИ также наметился рост с 149,1 млн. долл. США в 2017 году, до 155,8 млн. долл. США в 2018 году, или рост на 4,4%. </w:t>
      </w:r>
    </w:p>
    <w:p w:rsidR="00BE27B2" w:rsidRPr="00AC2BF3" w:rsidRDefault="00244FA7" w:rsidP="009959FE">
      <w:pPr>
        <w:spacing w:after="0" w:line="240" w:lineRule="auto"/>
        <w:ind w:firstLine="709"/>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Казахстан в сравнении с 2018 годом снизил инвестиции на 38% и достиг 29,4 млн. долл. США, в сравнении с 2017 годом, однако в общей доле всех прямых инвестиции, Каза</w:t>
      </w:r>
      <w:r w:rsidR="007D0F2E">
        <w:rPr>
          <w:rFonts w:ascii="Times New Roman" w:eastAsia="Calibri" w:hAnsi="Times New Roman" w:cs="Times New Roman"/>
          <w:sz w:val="28"/>
          <w:szCs w:val="28"/>
          <w:lang w:eastAsia="ru-RU"/>
        </w:rPr>
        <w:t xml:space="preserve">хстан имеет незначительную долю </w:t>
      </w:r>
      <w:r w:rsidRPr="00AC2BF3">
        <w:rPr>
          <w:rFonts w:ascii="Times New Roman" w:eastAsia="Calibri" w:hAnsi="Times New Roman" w:cs="Times New Roman"/>
          <w:sz w:val="28"/>
          <w:szCs w:val="28"/>
          <w:lang w:eastAsia="ru-RU"/>
        </w:rPr>
        <w:t xml:space="preserve">всего 3,4%, к примеру, Китай имеет – 39,7%, РФ – 14,6%. </w:t>
      </w:r>
    </w:p>
    <w:p w:rsidR="00A84BCF" w:rsidRDefault="0040495C" w:rsidP="00A84BC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Таблица </w:t>
      </w:r>
      <w:r w:rsidR="00870767">
        <w:rPr>
          <w:rFonts w:ascii="Times New Roman" w:eastAsia="Calibri" w:hAnsi="Times New Roman" w:cs="Times New Roman"/>
          <w:sz w:val="28"/>
          <w:szCs w:val="28"/>
        </w:rPr>
        <w:t>4</w:t>
      </w:r>
      <w:r w:rsidR="006404D1" w:rsidRPr="00AC2BF3">
        <w:rPr>
          <w:rFonts w:ascii="Times New Roman" w:eastAsia="Calibri" w:hAnsi="Times New Roman" w:cs="Times New Roman"/>
          <w:sz w:val="28"/>
          <w:szCs w:val="28"/>
        </w:rPr>
        <w:t xml:space="preserve"> – Поступлен</w:t>
      </w:r>
      <w:r w:rsidR="007D0F2E">
        <w:rPr>
          <w:rFonts w:ascii="Times New Roman" w:eastAsia="Calibri" w:hAnsi="Times New Roman" w:cs="Times New Roman"/>
          <w:sz w:val="28"/>
          <w:szCs w:val="28"/>
        </w:rPr>
        <w:t>ия прямых иностранных инвестиций</w:t>
      </w:r>
      <w:r w:rsidR="006404D1" w:rsidRPr="00AC2BF3">
        <w:rPr>
          <w:rFonts w:ascii="Times New Roman" w:eastAsia="Calibri" w:hAnsi="Times New Roman" w:cs="Times New Roman"/>
          <w:sz w:val="28"/>
          <w:szCs w:val="28"/>
        </w:rPr>
        <w:t xml:space="preserve"> по странам, в том числе из Казахстана, млн. долл. США</w:t>
      </w:r>
    </w:p>
    <w:p w:rsidR="00BE27B2" w:rsidRPr="00AC2BF3" w:rsidRDefault="00BE27B2" w:rsidP="00A84BCF">
      <w:pPr>
        <w:spacing w:after="0" w:line="240" w:lineRule="auto"/>
        <w:ind w:firstLine="709"/>
        <w:jc w:val="both"/>
        <w:rPr>
          <w:rFonts w:ascii="Times New Roman" w:eastAsia="Calibri" w:hAnsi="Times New Roman" w:cs="Times New Roman"/>
          <w:sz w:val="28"/>
          <w:szCs w:val="28"/>
        </w:rPr>
      </w:pPr>
    </w:p>
    <w:tbl>
      <w:tblPr>
        <w:tblStyle w:val="110"/>
        <w:tblW w:w="0" w:type="auto"/>
        <w:tblInd w:w="392" w:type="dxa"/>
        <w:tblLook w:val="04A0" w:firstRow="1" w:lastRow="0" w:firstColumn="1" w:lastColumn="0" w:noHBand="0" w:noVBand="1"/>
      </w:tblPr>
      <w:tblGrid>
        <w:gridCol w:w="2678"/>
        <w:gridCol w:w="1130"/>
        <w:gridCol w:w="1130"/>
        <w:gridCol w:w="1130"/>
        <w:gridCol w:w="1131"/>
        <w:gridCol w:w="996"/>
        <w:gridCol w:w="984"/>
      </w:tblGrid>
      <w:tr w:rsidR="00A84BCF" w:rsidRPr="00AC2BF3" w:rsidTr="00297D57">
        <w:tc>
          <w:tcPr>
            <w:tcW w:w="2678" w:type="dxa"/>
            <w:shd w:val="clear" w:color="auto" w:fill="A4DDF4" w:themeFill="accent1" w:themeFillTint="66"/>
          </w:tcPr>
          <w:p w:rsidR="00A84BCF" w:rsidRPr="007C2878" w:rsidRDefault="00A84BCF" w:rsidP="00A84BCF">
            <w:pPr>
              <w:jc w:val="center"/>
              <w:rPr>
                <w:rFonts w:ascii="Times New Roman" w:eastAsia="Times New Roman" w:hAnsi="Times New Roman"/>
                <w:b/>
                <w:bCs/>
                <w:lang w:eastAsia="ru-RU"/>
              </w:rPr>
            </w:pPr>
          </w:p>
        </w:tc>
        <w:tc>
          <w:tcPr>
            <w:tcW w:w="1130" w:type="dxa"/>
            <w:shd w:val="clear" w:color="auto" w:fill="A4DDF4" w:themeFill="accent1" w:themeFillTint="66"/>
          </w:tcPr>
          <w:p w:rsidR="00A84BCF" w:rsidRPr="00297D57" w:rsidRDefault="00A84BCF" w:rsidP="00A84BCF">
            <w:pPr>
              <w:contextualSpacing/>
              <w:jc w:val="center"/>
              <w:rPr>
                <w:rFonts w:ascii="Times New Roman" w:eastAsia="Times New Roman" w:hAnsi="Times New Roman"/>
                <w:b/>
                <w:bCs/>
                <w:sz w:val="24"/>
                <w:szCs w:val="24"/>
                <w:lang w:eastAsia="ru-RU"/>
              </w:rPr>
            </w:pPr>
            <w:r w:rsidRPr="00297D57">
              <w:rPr>
                <w:rFonts w:ascii="Times New Roman" w:eastAsia="Times New Roman" w:hAnsi="Times New Roman"/>
                <w:b/>
                <w:bCs/>
                <w:sz w:val="24"/>
                <w:szCs w:val="24"/>
                <w:lang w:eastAsia="ru-RU"/>
              </w:rPr>
              <w:t>2013</w:t>
            </w:r>
          </w:p>
        </w:tc>
        <w:tc>
          <w:tcPr>
            <w:tcW w:w="1130" w:type="dxa"/>
            <w:shd w:val="clear" w:color="auto" w:fill="A4DDF4" w:themeFill="accent1" w:themeFillTint="66"/>
          </w:tcPr>
          <w:p w:rsidR="00A84BCF" w:rsidRPr="00297D57" w:rsidRDefault="00A84BCF" w:rsidP="00A84BCF">
            <w:pPr>
              <w:contextualSpacing/>
              <w:jc w:val="center"/>
              <w:rPr>
                <w:rFonts w:ascii="Times New Roman" w:eastAsia="Times New Roman" w:hAnsi="Times New Roman"/>
                <w:b/>
                <w:bCs/>
                <w:sz w:val="24"/>
                <w:szCs w:val="24"/>
                <w:lang w:eastAsia="ru-RU"/>
              </w:rPr>
            </w:pPr>
            <w:r w:rsidRPr="00297D57">
              <w:rPr>
                <w:rFonts w:ascii="Times New Roman" w:eastAsia="Times New Roman" w:hAnsi="Times New Roman"/>
                <w:b/>
                <w:bCs/>
                <w:sz w:val="24"/>
                <w:szCs w:val="24"/>
                <w:lang w:eastAsia="ru-RU"/>
              </w:rPr>
              <w:t>2014</w:t>
            </w:r>
          </w:p>
        </w:tc>
        <w:tc>
          <w:tcPr>
            <w:tcW w:w="1130" w:type="dxa"/>
            <w:shd w:val="clear" w:color="auto" w:fill="A4DDF4" w:themeFill="accent1" w:themeFillTint="66"/>
          </w:tcPr>
          <w:p w:rsidR="00A84BCF" w:rsidRPr="00297D57" w:rsidRDefault="00A84BCF" w:rsidP="00A84BCF">
            <w:pPr>
              <w:contextualSpacing/>
              <w:jc w:val="center"/>
              <w:rPr>
                <w:rFonts w:ascii="Times New Roman" w:eastAsia="Times New Roman" w:hAnsi="Times New Roman"/>
                <w:b/>
                <w:bCs/>
                <w:sz w:val="24"/>
                <w:szCs w:val="24"/>
                <w:lang w:eastAsia="ru-RU"/>
              </w:rPr>
            </w:pPr>
            <w:r w:rsidRPr="00297D57">
              <w:rPr>
                <w:rFonts w:ascii="Times New Roman" w:eastAsia="Times New Roman" w:hAnsi="Times New Roman"/>
                <w:b/>
                <w:bCs/>
                <w:sz w:val="24"/>
                <w:szCs w:val="24"/>
                <w:lang w:eastAsia="ru-RU"/>
              </w:rPr>
              <w:t>2015</w:t>
            </w:r>
          </w:p>
        </w:tc>
        <w:tc>
          <w:tcPr>
            <w:tcW w:w="1131" w:type="dxa"/>
            <w:shd w:val="clear" w:color="auto" w:fill="A4DDF4" w:themeFill="accent1" w:themeFillTint="66"/>
          </w:tcPr>
          <w:p w:rsidR="00A84BCF" w:rsidRPr="00297D57" w:rsidRDefault="00A84BCF" w:rsidP="00A84BCF">
            <w:pPr>
              <w:contextualSpacing/>
              <w:jc w:val="center"/>
              <w:rPr>
                <w:rFonts w:ascii="Times New Roman" w:eastAsia="Times New Roman" w:hAnsi="Times New Roman"/>
                <w:b/>
                <w:bCs/>
                <w:sz w:val="24"/>
                <w:szCs w:val="24"/>
                <w:lang w:eastAsia="ru-RU"/>
              </w:rPr>
            </w:pPr>
            <w:r w:rsidRPr="00297D57">
              <w:rPr>
                <w:rFonts w:ascii="Times New Roman" w:eastAsia="Times New Roman" w:hAnsi="Times New Roman"/>
                <w:b/>
                <w:bCs/>
                <w:sz w:val="24"/>
                <w:szCs w:val="24"/>
                <w:lang w:eastAsia="ru-RU"/>
              </w:rPr>
              <w:t>2016</w:t>
            </w:r>
          </w:p>
        </w:tc>
        <w:tc>
          <w:tcPr>
            <w:tcW w:w="996" w:type="dxa"/>
            <w:shd w:val="clear" w:color="auto" w:fill="A4DDF4" w:themeFill="accent1" w:themeFillTint="66"/>
          </w:tcPr>
          <w:p w:rsidR="00A84BCF" w:rsidRPr="00297D57" w:rsidRDefault="00A84BCF" w:rsidP="00A84BCF">
            <w:pPr>
              <w:contextualSpacing/>
              <w:jc w:val="center"/>
              <w:rPr>
                <w:rFonts w:ascii="Times New Roman" w:eastAsia="Times New Roman" w:hAnsi="Times New Roman"/>
                <w:b/>
                <w:bCs/>
                <w:sz w:val="24"/>
                <w:szCs w:val="24"/>
                <w:lang w:eastAsia="ru-RU"/>
              </w:rPr>
            </w:pPr>
            <w:r w:rsidRPr="00297D57">
              <w:rPr>
                <w:rFonts w:ascii="Times New Roman" w:eastAsia="Times New Roman" w:hAnsi="Times New Roman"/>
                <w:b/>
                <w:bCs/>
                <w:sz w:val="24"/>
                <w:szCs w:val="24"/>
                <w:lang w:eastAsia="ru-RU"/>
              </w:rPr>
              <w:t>2017</w:t>
            </w:r>
          </w:p>
        </w:tc>
        <w:tc>
          <w:tcPr>
            <w:tcW w:w="984" w:type="dxa"/>
            <w:shd w:val="clear" w:color="auto" w:fill="A4DDF4" w:themeFill="accent1" w:themeFillTint="66"/>
          </w:tcPr>
          <w:p w:rsidR="00A84BCF" w:rsidRPr="00297D57" w:rsidRDefault="00A84BCF" w:rsidP="00A84BCF">
            <w:pPr>
              <w:contextualSpacing/>
              <w:jc w:val="center"/>
              <w:rPr>
                <w:rFonts w:ascii="Times New Roman" w:eastAsia="Times New Roman" w:hAnsi="Times New Roman"/>
                <w:b/>
                <w:bCs/>
                <w:sz w:val="24"/>
                <w:szCs w:val="24"/>
                <w:lang w:eastAsia="ru-RU"/>
              </w:rPr>
            </w:pPr>
            <w:r w:rsidRPr="00297D57">
              <w:rPr>
                <w:rFonts w:ascii="Times New Roman" w:eastAsia="Times New Roman" w:hAnsi="Times New Roman"/>
                <w:b/>
                <w:bCs/>
                <w:sz w:val="24"/>
                <w:szCs w:val="24"/>
                <w:lang w:eastAsia="ru-RU"/>
              </w:rPr>
              <w:t>2018</w:t>
            </w:r>
          </w:p>
        </w:tc>
      </w:tr>
      <w:tr w:rsidR="00A84BCF" w:rsidRPr="00AC2BF3" w:rsidTr="00297D57">
        <w:tc>
          <w:tcPr>
            <w:tcW w:w="2678" w:type="dxa"/>
            <w:shd w:val="clear" w:color="auto" w:fill="A4DDF4" w:themeFill="accent1" w:themeFillTint="66"/>
          </w:tcPr>
          <w:p w:rsidR="00A84BCF" w:rsidRPr="007C2878" w:rsidRDefault="00A84BCF" w:rsidP="00A84BCF">
            <w:pPr>
              <w:rPr>
                <w:rFonts w:ascii="Times New Roman" w:eastAsia="Times New Roman" w:hAnsi="Times New Roman"/>
                <w:b/>
                <w:bCs/>
                <w:i/>
                <w:lang w:eastAsia="ru-RU"/>
              </w:rPr>
            </w:pPr>
            <w:r w:rsidRPr="007C2878">
              <w:rPr>
                <w:rFonts w:ascii="Times New Roman" w:eastAsia="Times New Roman" w:hAnsi="Times New Roman"/>
                <w:b/>
                <w:bCs/>
                <w:lang w:eastAsia="ru-RU"/>
              </w:rPr>
              <w:t>Всего</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 xml:space="preserve">964,5 </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 xml:space="preserve">727,1 </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1573,3</w:t>
            </w:r>
          </w:p>
        </w:tc>
        <w:tc>
          <w:tcPr>
            <w:tcW w:w="1131"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814,0</w:t>
            </w:r>
          </w:p>
        </w:tc>
        <w:tc>
          <w:tcPr>
            <w:tcW w:w="996"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616,8</w:t>
            </w:r>
          </w:p>
        </w:tc>
        <w:tc>
          <w:tcPr>
            <w:tcW w:w="984"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851,7</w:t>
            </w:r>
          </w:p>
        </w:tc>
      </w:tr>
      <w:tr w:rsidR="00A84BCF" w:rsidRPr="00AC2BF3" w:rsidTr="00297D57">
        <w:tc>
          <w:tcPr>
            <w:tcW w:w="2678" w:type="dxa"/>
            <w:shd w:val="clear" w:color="auto" w:fill="A4DDF4" w:themeFill="accent1" w:themeFillTint="66"/>
          </w:tcPr>
          <w:p w:rsidR="00A84BCF" w:rsidRPr="007C2878" w:rsidRDefault="00A84BCF" w:rsidP="00A84BCF">
            <w:pPr>
              <w:rPr>
                <w:rFonts w:ascii="Times New Roman" w:eastAsia="Times New Roman" w:hAnsi="Times New Roman"/>
                <w:bCs/>
                <w:lang w:eastAsia="ru-RU"/>
              </w:rPr>
            </w:pPr>
            <w:r w:rsidRPr="007C2878">
              <w:rPr>
                <w:rFonts w:ascii="Times New Roman" w:eastAsia="Times New Roman" w:hAnsi="Times New Roman"/>
                <w:bCs/>
                <w:lang w:eastAsia="ru-RU"/>
              </w:rPr>
              <w:t>из стран СНГ</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 xml:space="preserve">124,6 </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91,1</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577,1</w:t>
            </w:r>
          </w:p>
        </w:tc>
        <w:tc>
          <w:tcPr>
            <w:tcW w:w="1131"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314,8</w:t>
            </w:r>
          </w:p>
        </w:tc>
        <w:tc>
          <w:tcPr>
            <w:tcW w:w="996"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149,1</w:t>
            </w:r>
          </w:p>
        </w:tc>
        <w:tc>
          <w:tcPr>
            <w:tcW w:w="984"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155,8</w:t>
            </w:r>
          </w:p>
        </w:tc>
      </w:tr>
      <w:tr w:rsidR="00A84BCF" w:rsidRPr="00AC2BF3" w:rsidTr="00297D57">
        <w:tc>
          <w:tcPr>
            <w:tcW w:w="2678" w:type="dxa"/>
            <w:shd w:val="clear" w:color="auto" w:fill="A4DDF4" w:themeFill="accent1" w:themeFillTint="66"/>
          </w:tcPr>
          <w:p w:rsidR="00A84BCF" w:rsidRPr="007C2878" w:rsidRDefault="00A84BCF" w:rsidP="00A84BCF">
            <w:pPr>
              <w:rPr>
                <w:rFonts w:ascii="Times New Roman" w:eastAsia="Times New Roman" w:hAnsi="Times New Roman"/>
                <w:b/>
                <w:bCs/>
                <w:lang w:eastAsia="ru-RU"/>
              </w:rPr>
            </w:pPr>
            <w:r w:rsidRPr="007C2878">
              <w:rPr>
                <w:rFonts w:ascii="Times New Roman" w:eastAsia="Times New Roman" w:hAnsi="Times New Roman"/>
                <w:b/>
                <w:bCs/>
                <w:lang w:eastAsia="ru-RU"/>
              </w:rPr>
              <w:t>Казахстан</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b/>
                <w:lang w:eastAsia="ru-RU"/>
              </w:rPr>
            </w:pPr>
            <w:r w:rsidRPr="007C2878">
              <w:rPr>
                <w:rFonts w:ascii="Times New Roman" w:eastAsia="Times New Roman" w:hAnsi="Times New Roman"/>
                <w:b/>
                <w:lang w:eastAsia="ru-RU"/>
              </w:rPr>
              <w:t xml:space="preserve">52,3 </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b/>
                <w:lang w:eastAsia="ru-RU"/>
              </w:rPr>
            </w:pPr>
            <w:r w:rsidRPr="007C2878">
              <w:rPr>
                <w:rFonts w:ascii="Times New Roman" w:eastAsia="Times New Roman" w:hAnsi="Times New Roman"/>
                <w:b/>
                <w:lang w:eastAsia="ru-RU"/>
              </w:rPr>
              <w:t>30,6</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b/>
                <w:lang w:eastAsia="ru-RU"/>
              </w:rPr>
            </w:pPr>
            <w:r w:rsidRPr="007C2878">
              <w:rPr>
                <w:rFonts w:ascii="Times New Roman" w:eastAsia="Times New Roman" w:hAnsi="Times New Roman"/>
                <w:b/>
                <w:lang w:eastAsia="ru-RU"/>
              </w:rPr>
              <w:t>20,8</w:t>
            </w:r>
          </w:p>
        </w:tc>
        <w:tc>
          <w:tcPr>
            <w:tcW w:w="1131" w:type="dxa"/>
            <w:shd w:val="clear" w:color="auto" w:fill="A4DDF4" w:themeFill="accent1" w:themeFillTint="66"/>
          </w:tcPr>
          <w:p w:rsidR="00A84BCF" w:rsidRPr="007C2878" w:rsidRDefault="00A84BCF" w:rsidP="00A84BCF">
            <w:pPr>
              <w:jc w:val="center"/>
              <w:rPr>
                <w:rFonts w:ascii="Times New Roman" w:eastAsia="Times New Roman" w:hAnsi="Times New Roman"/>
                <w:b/>
                <w:lang w:eastAsia="ru-RU"/>
              </w:rPr>
            </w:pPr>
            <w:r w:rsidRPr="007C2878">
              <w:rPr>
                <w:rFonts w:ascii="Times New Roman" w:eastAsia="Times New Roman" w:hAnsi="Times New Roman"/>
                <w:b/>
                <w:lang w:eastAsia="ru-RU"/>
              </w:rPr>
              <w:t>23,1</w:t>
            </w:r>
          </w:p>
        </w:tc>
        <w:tc>
          <w:tcPr>
            <w:tcW w:w="996" w:type="dxa"/>
            <w:shd w:val="clear" w:color="auto" w:fill="A4DDF4" w:themeFill="accent1" w:themeFillTint="66"/>
          </w:tcPr>
          <w:p w:rsidR="00A84BCF" w:rsidRPr="007C2878" w:rsidRDefault="00A84BCF" w:rsidP="00A84BCF">
            <w:pPr>
              <w:jc w:val="center"/>
              <w:rPr>
                <w:rFonts w:ascii="Times New Roman" w:eastAsia="Times New Roman" w:hAnsi="Times New Roman"/>
                <w:b/>
                <w:lang w:eastAsia="ru-RU"/>
              </w:rPr>
            </w:pPr>
            <w:r w:rsidRPr="007C2878">
              <w:rPr>
                <w:rFonts w:ascii="Times New Roman" w:eastAsia="Times New Roman" w:hAnsi="Times New Roman"/>
                <w:b/>
                <w:lang w:eastAsia="ru-RU"/>
              </w:rPr>
              <w:t>47,0</w:t>
            </w:r>
          </w:p>
        </w:tc>
        <w:tc>
          <w:tcPr>
            <w:tcW w:w="984"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29,4</w:t>
            </w:r>
          </w:p>
        </w:tc>
      </w:tr>
      <w:tr w:rsidR="00A84BCF" w:rsidRPr="00AC2BF3" w:rsidTr="00297D57">
        <w:tc>
          <w:tcPr>
            <w:tcW w:w="2678" w:type="dxa"/>
            <w:shd w:val="clear" w:color="auto" w:fill="A4DDF4" w:themeFill="accent1" w:themeFillTint="66"/>
          </w:tcPr>
          <w:p w:rsidR="00A84BCF" w:rsidRPr="007C2878" w:rsidRDefault="00A84BCF" w:rsidP="00A84BCF">
            <w:pPr>
              <w:rPr>
                <w:rFonts w:ascii="Times New Roman" w:eastAsia="Times New Roman" w:hAnsi="Times New Roman"/>
                <w:bCs/>
                <w:lang w:eastAsia="ru-RU"/>
              </w:rPr>
            </w:pPr>
            <w:r w:rsidRPr="007C2878">
              <w:rPr>
                <w:rFonts w:ascii="Times New Roman" w:eastAsia="Times New Roman" w:hAnsi="Times New Roman"/>
                <w:bCs/>
                <w:lang w:eastAsia="ru-RU"/>
              </w:rPr>
              <w:t xml:space="preserve">Российская Федерация </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bCs/>
                <w:lang w:eastAsia="ru-RU"/>
              </w:rPr>
              <w:t>69,8</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bCs/>
                <w:lang w:eastAsia="ru-RU"/>
              </w:rPr>
              <w:t>60,4</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bCs/>
                <w:lang w:eastAsia="ru-RU"/>
              </w:rPr>
              <w:t>515,5</w:t>
            </w:r>
          </w:p>
        </w:tc>
        <w:tc>
          <w:tcPr>
            <w:tcW w:w="1131"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bCs/>
                <w:lang w:eastAsia="ru-RU"/>
              </w:rPr>
              <w:t>291,5</w:t>
            </w:r>
          </w:p>
        </w:tc>
        <w:tc>
          <w:tcPr>
            <w:tcW w:w="996"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bCs/>
                <w:lang w:eastAsia="ru-RU"/>
              </w:rPr>
              <w:t>98,6</w:t>
            </w:r>
          </w:p>
        </w:tc>
        <w:tc>
          <w:tcPr>
            <w:tcW w:w="984"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124,3</w:t>
            </w:r>
          </w:p>
        </w:tc>
      </w:tr>
      <w:tr w:rsidR="00A84BCF" w:rsidRPr="00AC2BF3" w:rsidTr="00297D57">
        <w:tc>
          <w:tcPr>
            <w:tcW w:w="2678" w:type="dxa"/>
            <w:shd w:val="clear" w:color="auto" w:fill="A4DDF4" w:themeFill="accent1" w:themeFillTint="66"/>
          </w:tcPr>
          <w:p w:rsidR="00A84BCF" w:rsidRPr="007C2878" w:rsidRDefault="00A84BCF" w:rsidP="00A84BCF">
            <w:pPr>
              <w:contextualSpacing/>
              <w:rPr>
                <w:rFonts w:ascii="Times New Roman" w:hAnsi="Times New Roman"/>
                <w:bCs/>
              </w:rPr>
            </w:pPr>
            <w:r w:rsidRPr="007C2878">
              <w:rPr>
                <w:rFonts w:ascii="Times New Roman" w:hAnsi="Times New Roman"/>
                <w:bCs/>
              </w:rPr>
              <w:t>из стран вне СНГ</w:t>
            </w:r>
          </w:p>
        </w:tc>
        <w:tc>
          <w:tcPr>
            <w:tcW w:w="1130"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rPr>
              <w:t xml:space="preserve">839,9 </w:t>
            </w:r>
          </w:p>
        </w:tc>
        <w:tc>
          <w:tcPr>
            <w:tcW w:w="1130"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rPr>
              <w:t>636,0</w:t>
            </w:r>
          </w:p>
        </w:tc>
        <w:tc>
          <w:tcPr>
            <w:tcW w:w="1130"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rPr>
              <w:t>996,2</w:t>
            </w:r>
          </w:p>
        </w:tc>
        <w:tc>
          <w:tcPr>
            <w:tcW w:w="1131"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rPr>
              <w:t>499,2</w:t>
            </w:r>
          </w:p>
        </w:tc>
        <w:tc>
          <w:tcPr>
            <w:tcW w:w="996"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rPr>
              <w:t>467,7</w:t>
            </w:r>
          </w:p>
        </w:tc>
        <w:tc>
          <w:tcPr>
            <w:tcW w:w="984"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rPr>
              <w:t>695,8</w:t>
            </w:r>
          </w:p>
        </w:tc>
      </w:tr>
      <w:tr w:rsidR="00A84BCF" w:rsidRPr="00AC2BF3" w:rsidTr="00297D57">
        <w:tc>
          <w:tcPr>
            <w:tcW w:w="2678" w:type="dxa"/>
            <w:shd w:val="clear" w:color="auto" w:fill="A4DDF4" w:themeFill="accent1" w:themeFillTint="66"/>
          </w:tcPr>
          <w:p w:rsidR="00A84BCF" w:rsidRPr="007C2878" w:rsidRDefault="00A84BCF" w:rsidP="00A84BCF">
            <w:pPr>
              <w:contextualSpacing/>
              <w:rPr>
                <w:rFonts w:ascii="Times New Roman" w:hAnsi="Times New Roman"/>
                <w:bCs/>
              </w:rPr>
            </w:pPr>
            <w:r w:rsidRPr="007C2878">
              <w:rPr>
                <w:rFonts w:ascii="Times New Roman" w:hAnsi="Times New Roman"/>
                <w:bCs/>
              </w:rPr>
              <w:t>Китай</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 xml:space="preserve">468,3 </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221,7</w:t>
            </w:r>
          </w:p>
        </w:tc>
        <w:tc>
          <w:tcPr>
            <w:tcW w:w="1130"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474,4</w:t>
            </w:r>
          </w:p>
        </w:tc>
        <w:tc>
          <w:tcPr>
            <w:tcW w:w="1131"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301,3</w:t>
            </w:r>
          </w:p>
        </w:tc>
        <w:tc>
          <w:tcPr>
            <w:tcW w:w="996"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303,0</w:t>
            </w:r>
          </w:p>
        </w:tc>
        <w:tc>
          <w:tcPr>
            <w:tcW w:w="984" w:type="dxa"/>
            <w:shd w:val="clear" w:color="auto" w:fill="A4DDF4" w:themeFill="accent1" w:themeFillTint="66"/>
          </w:tcPr>
          <w:p w:rsidR="00A84BCF" w:rsidRPr="007C2878" w:rsidRDefault="00A84BCF" w:rsidP="00A84BCF">
            <w:pPr>
              <w:jc w:val="center"/>
              <w:rPr>
                <w:rFonts w:ascii="Times New Roman" w:eastAsia="Times New Roman" w:hAnsi="Times New Roman"/>
                <w:lang w:eastAsia="ru-RU"/>
              </w:rPr>
            </w:pPr>
            <w:r w:rsidRPr="007C2878">
              <w:rPr>
                <w:rFonts w:ascii="Times New Roman" w:eastAsia="Times New Roman" w:hAnsi="Times New Roman"/>
                <w:lang w:eastAsia="ru-RU"/>
              </w:rPr>
              <w:t>338,1</w:t>
            </w:r>
          </w:p>
        </w:tc>
      </w:tr>
      <w:tr w:rsidR="00A84BCF" w:rsidRPr="00AC2BF3" w:rsidTr="00297D57">
        <w:tc>
          <w:tcPr>
            <w:tcW w:w="2678" w:type="dxa"/>
            <w:shd w:val="clear" w:color="auto" w:fill="A4DDF4" w:themeFill="accent1" w:themeFillTint="66"/>
          </w:tcPr>
          <w:p w:rsidR="00A84BCF" w:rsidRPr="007C2878" w:rsidRDefault="00A84BCF" w:rsidP="00A84BCF">
            <w:pPr>
              <w:contextualSpacing/>
              <w:rPr>
                <w:rFonts w:ascii="Times New Roman" w:hAnsi="Times New Roman"/>
                <w:bCs/>
              </w:rPr>
            </w:pPr>
            <w:r w:rsidRPr="007C2878">
              <w:rPr>
                <w:rFonts w:ascii="Times New Roman" w:hAnsi="Times New Roman"/>
                <w:bCs/>
              </w:rPr>
              <w:t xml:space="preserve">Канада </w:t>
            </w:r>
          </w:p>
        </w:tc>
        <w:tc>
          <w:tcPr>
            <w:tcW w:w="1130"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bCs/>
              </w:rPr>
              <w:t>104,8</w:t>
            </w:r>
          </w:p>
        </w:tc>
        <w:tc>
          <w:tcPr>
            <w:tcW w:w="1130"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bCs/>
              </w:rPr>
              <w:t>183,5</w:t>
            </w:r>
          </w:p>
        </w:tc>
        <w:tc>
          <w:tcPr>
            <w:tcW w:w="1130"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bCs/>
              </w:rPr>
              <w:t>130,3</w:t>
            </w:r>
          </w:p>
        </w:tc>
        <w:tc>
          <w:tcPr>
            <w:tcW w:w="1131"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bCs/>
              </w:rPr>
              <w:t>118,9</w:t>
            </w:r>
          </w:p>
        </w:tc>
        <w:tc>
          <w:tcPr>
            <w:tcW w:w="996"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bCs/>
              </w:rPr>
              <w:t>4,6</w:t>
            </w:r>
          </w:p>
        </w:tc>
        <w:tc>
          <w:tcPr>
            <w:tcW w:w="984" w:type="dxa"/>
            <w:shd w:val="clear" w:color="auto" w:fill="A4DDF4" w:themeFill="accent1" w:themeFillTint="66"/>
          </w:tcPr>
          <w:p w:rsidR="00A84BCF" w:rsidRPr="007C2878" w:rsidRDefault="00A84BCF" w:rsidP="00A84BCF">
            <w:pPr>
              <w:contextualSpacing/>
              <w:jc w:val="center"/>
              <w:rPr>
                <w:rFonts w:ascii="Times New Roman" w:hAnsi="Times New Roman"/>
              </w:rPr>
            </w:pPr>
            <w:r w:rsidRPr="007C2878">
              <w:rPr>
                <w:rFonts w:ascii="Times New Roman" w:hAnsi="Times New Roman"/>
              </w:rPr>
              <w:t>98,4</w:t>
            </w:r>
          </w:p>
        </w:tc>
      </w:tr>
    </w:tbl>
    <w:p w:rsidR="006404D1" w:rsidRPr="007412D3" w:rsidRDefault="006404D1" w:rsidP="001618C0">
      <w:pPr>
        <w:spacing w:after="0" w:line="240" w:lineRule="auto"/>
        <w:jc w:val="both"/>
        <w:rPr>
          <w:rFonts w:ascii="Times New Roman" w:eastAsia="Calibri" w:hAnsi="Times New Roman" w:cs="Times New Roman"/>
        </w:rPr>
      </w:pPr>
      <w:r w:rsidRPr="007412D3">
        <w:rPr>
          <w:rFonts w:ascii="Times New Roman" w:eastAsia="Calibri" w:hAnsi="Times New Roman" w:cs="Times New Roman"/>
        </w:rPr>
        <w:t>Источник: данные</w:t>
      </w:r>
      <w:r w:rsidR="005B1BC1" w:rsidRPr="007412D3">
        <w:rPr>
          <w:rFonts w:ascii="Times New Roman" w:eastAsia="Calibri" w:hAnsi="Times New Roman" w:cs="Times New Roman"/>
        </w:rPr>
        <w:t xml:space="preserve"> из отчета </w:t>
      </w:r>
      <w:proofErr w:type="spellStart"/>
      <w:r w:rsidR="005B1BC1" w:rsidRPr="007412D3">
        <w:rPr>
          <w:rFonts w:ascii="Times New Roman" w:eastAsia="Calibri" w:hAnsi="Times New Roman" w:cs="Times New Roman"/>
        </w:rPr>
        <w:t>Нацстаткома</w:t>
      </w:r>
      <w:proofErr w:type="spellEnd"/>
      <w:r w:rsidR="005B1BC1" w:rsidRPr="007412D3">
        <w:rPr>
          <w:rFonts w:ascii="Times New Roman" w:eastAsia="Calibri" w:hAnsi="Times New Roman" w:cs="Times New Roman"/>
        </w:rPr>
        <w:t xml:space="preserve"> КР</w:t>
      </w:r>
      <w:r w:rsidRPr="007412D3">
        <w:rPr>
          <w:rFonts w:ascii="Times New Roman" w:eastAsia="Calibri" w:hAnsi="Times New Roman" w:cs="Times New Roman"/>
        </w:rPr>
        <w:t xml:space="preserve"> «Инвестиции в КР за 2013-201</w:t>
      </w:r>
      <w:r w:rsidR="007E6565" w:rsidRPr="007412D3">
        <w:rPr>
          <w:rFonts w:ascii="Times New Roman" w:eastAsia="Calibri" w:hAnsi="Times New Roman" w:cs="Times New Roman"/>
        </w:rPr>
        <w:t>8</w:t>
      </w:r>
      <w:r w:rsidRPr="007412D3">
        <w:rPr>
          <w:rFonts w:ascii="Times New Roman" w:eastAsia="Calibri" w:hAnsi="Times New Roman" w:cs="Times New Roman"/>
        </w:rPr>
        <w:t xml:space="preserve"> гг.» стр. 55</w:t>
      </w:r>
      <w:r w:rsidR="005B1BC1" w:rsidRPr="007412D3">
        <w:rPr>
          <w:rFonts w:ascii="Times New Roman" w:eastAsia="Calibri" w:hAnsi="Times New Roman" w:cs="Times New Roman"/>
        </w:rPr>
        <w:t>.</w:t>
      </w:r>
      <w:r w:rsidR="0040495C" w:rsidRPr="007412D3">
        <w:rPr>
          <w:rFonts w:ascii="Times New Roman" w:eastAsia="Calibri" w:hAnsi="Times New Roman" w:cs="Times New Roman"/>
        </w:rPr>
        <w:t xml:space="preserve"> </w:t>
      </w:r>
    </w:p>
    <w:p w:rsidR="00BE27B2" w:rsidRPr="007412D3" w:rsidRDefault="00BE27B2" w:rsidP="00A84BCF">
      <w:pPr>
        <w:spacing w:after="0" w:line="240" w:lineRule="auto"/>
        <w:ind w:firstLine="709"/>
        <w:jc w:val="both"/>
        <w:rPr>
          <w:rFonts w:ascii="Times New Roman" w:eastAsia="Calibri" w:hAnsi="Times New Roman" w:cs="Times New Roman"/>
        </w:rPr>
      </w:pPr>
    </w:p>
    <w:p w:rsidR="006404D1" w:rsidRPr="00AC2BF3" w:rsidRDefault="006404D1" w:rsidP="006404D1">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 xml:space="preserve">Таким образом, по мере углубления торгово-экономических отношений между Кыргызстаном и </w:t>
      </w:r>
      <w:r w:rsidR="00D043C0" w:rsidRPr="00AC2BF3">
        <w:rPr>
          <w:rFonts w:ascii="Times New Roman" w:eastAsia="Calibri" w:hAnsi="Times New Roman" w:cs="Times New Roman"/>
          <w:sz w:val="28"/>
          <w:szCs w:val="28"/>
          <w:lang w:eastAsia="ru-RU"/>
        </w:rPr>
        <w:t>Казахстаном и</w:t>
      </w:r>
      <w:r w:rsidRPr="00AC2BF3">
        <w:rPr>
          <w:rFonts w:ascii="Times New Roman" w:eastAsia="Calibri" w:hAnsi="Times New Roman" w:cs="Times New Roman"/>
          <w:sz w:val="28"/>
          <w:szCs w:val="28"/>
          <w:lang w:eastAsia="ru-RU"/>
        </w:rPr>
        <w:t xml:space="preserve"> в особенности как участники Евразийского экономического союза преимущество получат обе страны, в </w:t>
      </w:r>
      <w:r w:rsidR="00D043C0" w:rsidRPr="00AC2BF3">
        <w:rPr>
          <w:rFonts w:ascii="Times New Roman" w:eastAsia="Calibri" w:hAnsi="Times New Roman" w:cs="Times New Roman"/>
          <w:sz w:val="28"/>
          <w:szCs w:val="28"/>
          <w:lang w:eastAsia="ru-RU"/>
        </w:rPr>
        <w:t>особенности по</w:t>
      </w:r>
      <w:r w:rsidRPr="00AC2BF3">
        <w:rPr>
          <w:rFonts w:ascii="Times New Roman" w:eastAsia="Calibri" w:hAnsi="Times New Roman" w:cs="Times New Roman"/>
          <w:sz w:val="28"/>
          <w:szCs w:val="28"/>
          <w:lang w:eastAsia="ru-RU"/>
        </w:rPr>
        <w:t xml:space="preserve"> углублению взаимодействия в различных отраслях экономики. Речь идет о таких сферах, как энергетика, транспорт, промышленность, сельское хозяйство и т.д. </w:t>
      </w:r>
    </w:p>
    <w:p w:rsidR="006404D1" w:rsidRPr="00AC2BF3" w:rsidRDefault="006404D1" w:rsidP="006404D1">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 xml:space="preserve">Все эти шаги в конечном итоге будут направлены на модернизацию национальной экономики Кыргызстана в условиях нового технологического </w:t>
      </w:r>
      <w:r w:rsidRPr="00AC2BF3">
        <w:rPr>
          <w:rFonts w:ascii="Times New Roman" w:eastAsia="Calibri" w:hAnsi="Times New Roman" w:cs="Times New Roman"/>
          <w:sz w:val="28"/>
          <w:szCs w:val="28"/>
          <w:lang w:eastAsia="ru-RU"/>
        </w:rPr>
        <w:lastRenderedPageBreak/>
        <w:t>уклада и повышение конкурентоспособности страны.</w:t>
      </w:r>
    </w:p>
    <w:p w:rsidR="007D0F2E" w:rsidRPr="00673630" w:rsidRDefault="001618C0" w:rsidP="007D0F2E">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val="ky-KG" w:eastAsia="ru-RU"/>
        </w:rPr>
        <w:t>В третьей главе “</w:t>
      </w:r>
      <w:r w:rsidR="00A95624" w:rsidRPr="00AC2BF3">
        <w:rPr>
          <w:rFonts w:ascii="Times New Roman" w:eastAsia="Calibri" w:hAnsi="Times New Roman" w:cs="Times New Roman"/>
          <w:b/>
          <w:sz w:val="28"/>
          <w:szCs w:val="28"/>
          <w:lang w:val="ky-KG" w:eastAsia="ru-RU"/>
        </w:rPr>
        <w:t>Перспективы развити</w:t>
      </w:r>
      <w:r w:rsidR="005B1BC1">
        <w:rPr>
          <w:rFonts w:ascii="Times New Roman" w:eastAsia="Calibri" w:hAnsi="Times New Roman" w:cs="Times New Roman"/>
          <w:b/>
          <w:sz w:val="28"/>
          <w:szCs w:val="28"/>
          <w:lang w:val="ky-KG" w:eastAsia="ru-RU"/>
        </w:rPr>
        <w:t>я торгово-экономического сотруд</w:t>
      </w:r>
      <w:r w:rsidR="00A95624" w:rsidRPr="00AC2BF3">
        <w:rPr>
          <w:rFonts w:ascii="Times New Roman" w:eastAsia="Calibri" w:hAnsi="Times New Roman" w:cs="Times New Roman"/>
          <w:b/>
          <w:sz w:val="28"/>
          <w:szCs w:val="28"/>
          <w:lang w:val="ky-KG" w:eastAsia="ru-RU"/>
        </w:rPr>
        <w:t>н</w:t>
      </w:r>
      <w:r w:rsidR="005B1BC1">
        <w:rPr>
          <w:rFonts w:ascii="Times New Roman" w:eastAsia="Calibri" w:hAnsi="Times New Roman" w:cs="Times New Roman"/>
          <w:b/>
          <w:sz w:val="28"/>
          <w:szCs w:val="28"/>
          <w:lang w:val="ky-KG" w:eastAsia="ru-RU"/>
        </w:rPr>
        <w:t>и</w:t>
      </w:r>
      <w:r w:rsidR="00A95624" w:rsidRPr="00AC2BF3">
        <w:rPr>
          <w:rFonts w:ascii="Times New Roman" w:eastAsia="Calibri" w:hAnsi="Times New Roman" w:cs="Times New Roman"/>
          <w:b/>
          <w:sz w:val="28"/>
          <w:szCs w:val="28"/>
          <w:lang w:val="ky-KG" w:eastAsia="ru-RU"/>
        </w:rPr>
        <w:t>чества между Кыргызской Республикой и Республикой Казахстан”</w:t>
      </w:r>
      <w:r w:rsidR="00FE4F1E" w:rsidRPr="00AC2BF3">
        <w:rPr>
          <w:rFonts w:ascii="Times New Roman" w:eastAsia="Calibri" w:hAnsi="Times New Roman" w:cs="Times New Roman"/>
          <w:sz w:val="28"/>
          <w:szCs w:val="28"/>
          <w:lang w:val="ky-KG" w:eastAsia="ru-RU"/>
        </w:rPr>
        <w:t xml:space="preserve"> </w:t>
      </w:r>
      <w:r w:rsidR="00FF0787" w:rsidRPr="00AC2BF3">
        <w:rPr>
          <w:rFonts w:ascii="Times New Roman" w:eastAsia="Calibri" w:hAnsi="Times New Roman" w:cs="Times New Roman"/>
          <w:sz w:val="28"/>
          <w:szCs w:val="28"/>
          <w:lang w:val="ky-KG" w:eastAsia="ru-RU"/>
        </w:rPr>
        <w:t xml:space="preserve">даны </w:t>
      </w:r>
      <w:r w:rsidR="00FE4F1E" w:rsidRPr="00AC2BF3">
        <w:rPr>
          <w:rFonts w:ascii="Times New Roman" w:eastAsia="Calibri" w:hAnsi="Times New Roman" w:cs="Times New Roman"/>
          <w:sz w:val="28"/>
          <w:szCs w:val="28"/>
          <w:lang w:val="ky-KG" w:eastAsia="ru-RU"/>
        </w:rPr>
        <w:t xml:space="preserve"> </w:t>
      </w:r>
      <w:r w:rsidR="00FF0787" w:rsidRPr="00AC2BF3">
        <w:rPr>
          <w:rFonts w:ascii="Times New Roman" w:eastAsia="Calibri" w:hAnsi="Times New Roman" w:cs="Times New Roman"/>
          <w:sz w:val="28"/>
          <w:szCs w:val="28"/>
          <w:lang w:val="ky-KG" w:eastAsia="ru-RU"/>
        </w:rPr>
        <w:t>основные направления</w:t>
      </w:r>
      <w:r w:rsidR="007D0F2E">
        <w:rPr>
          <w:rFonts w:ascii="Times New Roman" w:eastAsia="Calibri" w:hAnsi="Times New Roman" w:cs="Times New Roman"/>
          <w:sz w:val="28"/>
          <w:szCs w:val="28"/>
          <w:lang w:val="ky-KG" w:eastAsia="ru-RU"/>
        </w:rPr>
        <w:t xml:space="preserve"> </w:t>
      </w:r>
      <w:r w:rsidR="007D0F2E" w:rsidRPr="007D0F2E">
        <w:rPr>
          <w:rFonts w:ascii="Times New Roman" w:eastAsia="Times New Roman" w:hAnsi="Times New Roman" w:cs="Times New Roman"/>
          <w:color w:val="000000"/>
          <w:sz w:val="28"/>
          <w:szCs w:val="28"/>
          <w:lang w:eastAsia="ru-RU"/>
        </w:rPr>
        <w:t>совершенствования</w:t>
      </w:r>
      <w:r w:rsidR="007D0F2E" w:rsidRPr="00AC2BF3">
        <w:rPr>
          <w:rFonts w:ascii="Times New Roman" w:eastAsia="Calibri" w:hAnsi="Times New Roman" w:cs="Times New Roman"/>
          <w:sz w:val="28"/>
          <w:szCs w:val="28"/>
          <w:lang w:val="ky-KG" w:eastAsia="ru-RU"/>
        </w:rPr>
        <w:t xml:space="preserve"> </w:t>
      </w:r>
      <w:r w:rsidR="00FF0787" w:rsidRPr="00AC2BF3">
        <w:rPr>
          <w:rFonts w:ascii="Times New Roman" w:eastAsia="Calibri" w:hAnsi="Times New Roman" w:cs="Times New Roman"/>
          <w:sz w:val="28"/>
          <w:szCs w:val="28"/>
          <w:lang w:val="ky-KG" w:eastAsia="ru-RU"/>
        </w:rPr>
        <w:t>торгово-экономических отношений между Кыргызстаном и Казахстаном, п</w:t>
      </w:r>
      <w:r w:rsidR="005B1BC1">
        <w:rPr>
          <w:rFonts w:ascii="Times New Roman" w:eastAsia="Calibri" w:hAnsi="Times New Roman" w:cs="Times New Roman"/>
          <w:sz w:val="28"/>
          <w:szCs w:val="28"/>
          <w:lang w:val="ky-KG" w:eastAsia="ru-RU"/>
        </w:rPr>
        <w:t>редложена методика</w:t>
      </w:r>
      <w:r w:rsidR="006E7508">
        <w:rPr>
          <w:rFonts w:ascii="Times New Roman" w:eastAsia="Calibri" w:hAnsi="Times New Roman" w:cs="Times New Roman"/>
          <w:sz w:val="28"/>
          <w:szCs w:val="28"/>
          <w:lang w:val="ky-KG" w:eastAsia="ru-RU"/>
        </w:rPr>
        <w:t xml:space="preserve"> </w:t>
      </w:r>
      <w:r w:rsidR="005B1BC1">
        <w:rPr>
          <w:rFonts w:ascii="Times New Roman" w:eastAsia="Calibri" w:hAnsi="Times New Roman" w:cs="Times New Roman"/>
          <w:sz w:val="28"/>
          <w:szCs w:val="28"/>
          <w:lang w:val="ky-KG" w:eastAsia="ru-RU"/>
        </w:rPr>
        <w:t xml:space="preserve">разработки </w:t>
      </w:r>
      <w:r w:rsidR="006E7508">
        <w:rPr>
          <w:rFonts w:ascii="Times New Roman" w:eastAsia="Calibri" w:hAnsi="Times New Roman" w:cs="Times New Roman"/>
          <w:sz w:val="28"/>
          <w:szCs w:val="28"/>
          <w:lang w:val="ky-KG" w:eastAsia="ru-RU"/>
        </w:rPr>
        <w:t xml:space="preserve">модели </w:t>
      </w:r>
      <w:r w:rsidR="00FF0787" w:rsidRPr="00AC2BF3">
        <w:rPr>
          <w:rFonts w:ascii="Times New Roman" w:eastAsia="Calibri" w:hAnsi="Times New Roman" w:cs="Times New Roman"/>
          <w:sz w:val="28"/>
          <w:szCs w:val="28"/>
          <w:lang w:val="ky-KG" w:eastAsia="ru-RU"/>
        </w:rPr>
        <w:t xml:space="preserve"> стратегического прогнозирования в  развитии торгово-экономических отношений</w:t>
      </w:r>
      <w:r w:rsidR="00107F1B">
        <w:rPr>
          <w:rFonts w:ascii="Times New Roman" w:eastAsia="Calibri" w:hAnsi="Times New Roman" w:cs="Times New Roman"/>
          <w:sz w:val="28"/>
          <w:szCs w:val="28"/>
          <w:lang w:val="ky-KG" w:eastAsia="ru-RU"/>
        </w:rPr>
        <w:t>,</w:t>
      </w:r>
      <w:r w:rsidR="003F03EB" w:rsidRPr="00AC2BF3">
        <w:rPr>
          <w:rFonts w:ascii="Times New Roman" w:eastAsia="Calibri" w:hAnsi="Times New Roman" w:cs="Times New Roman"/>
          <w:sz w:val="28"/>
          <w:szCs w:val="28"/>
          <w:lang w:val="ky-KG" w:eastAsia="ru-RU"/>
        </w:rPr>
        <w:t xml:space="preserve"> разработан с</w:t>
      </w:r>
      <w:r w:rsidR="00A73C3A">
        <w:rPr>
          <w:rFonts w:ascii="Times New Roman" w:eastAsia="Calibri" w:hAnsi="Times New Roman" w:cs="Times New Roman"/>
          <w:sz w:val="28"/>
          <w:szCs w:val="28"/>
          <w:lang w:val="ky-KG" w:eastAsia="ru-RU"/>
        </w:rPr>
        <w:t xml:space="preserve">реднесрочный прогноз и </w:t>
      </w:r>
      <w:r w:rsidR="003F03EB" w:rsidRPr="00AC2BF3">
        <w:rPr>
          <w:rFonts w:ascii="Times New Roman" w:eastAsia="Calibri" w:hAnsi="Times New Roman" w:cs="Times New Roman"/>
          <w:sz w:val="28"/>
          <w:szCs w:val="28"/>
          <w:lang w:val="ky-KG" w:eastAsia="ru-RU"/>
        </w:rPr>
        <w:t>перспективы</w:t>
      </w:r>
      <w:r w:rsidR="00A73C3A">
        <w:rPr>
          <w:rFonts w:ascii="Times New Roman" w:eastAsia="Calibri" w:hAnsi="Times New Roman" w:cs="Times New Roman"/>
          <w:sz w:val="28"/>
          <w:szCs w:val="28"/>
          <w:lang w:val="ky-KG" w:eastAsia="ru-RU"/>
        </w:rPr>
        <w:t xml:space="preserve"> развития</w:t>
      </w:r>
      <w:r w:rsidR="003F03EB" w:rsidRPr="00AC2BF3">
        <w:rPr>
          <w:rFonts w:ascii="Times New Roman" w:eastAsia="Calibri" w:hAnsi="Times New Roman" w:cs="Times New Roman"/>
          <w:sz w:val="28"/>
          <w:szCs w:val="28"/>
          <w:lang w:val="ky-KG" w:eastAsia="ru-RU"/>
        </w:rPr>
        <w:t xml:space="preserve"> торгово-экономических отношений между Кыргызской Республикой и Республикой Казахастан.</w:t>
      </w:r>
      <w:r w:rsidR="007D0F2E">
        <w:rPr>
          <w:rFonts w:ascii="Times New Roman" w:eastAsia="Calibri" w:hAnsi="Times New Roman" w:cs="Times New Roman"/>
          <w:bCs/>
          <w:sz w:val="28"/>
          <w:szCs w:val="28"/>
        </w:rPr>
        <w:t xml:space="preserve"> </w:t>
      </w:r>
      <w:r w:rsidR="007D0F2E" w:rsidRPr="00107F1B">
        <w:rPr>
          <w:rFonts w:ascii="Times New Roman" w:eastAsia="Times New Roman" w:hAnsi="Times New Roman" w:cs="Times New Roman"/>
          <w:color w:val="000000"/>
          <w:sz w:val="28"/>
          <w:szCs w:val="28"/>
          <w:lang w:eastAsia="ru-RU"/>
        </w:rPr>
        <w:t xml:space="preserve">В ходе </w:t>
      </w:r>
      <w:r w:rsidR="007D0F2E" w:rsidRPr="00107F1B">
        <w:rPr>
          <w:rFonts w:ascii="Times New Roman" w:eastAsia="Times New Roman" w:hAnsi="Times New Roman" w:cs="Times New Roman"/>
          <w:color w:val="000000"/>
          <w:sz w:val="28"/>
          <w:szCs w:val="28"/>
          <w:lang w:val="ky-KG" w:eastAsia="ru-RU"/>
        </w:rPr>
        <w:t>научного</w:t>
      </w:r>
      <w:r w:rsidR="007D0F2E" w:rsidRPr="00107F1B">
        <w:rPr>
          <w:rFonts w:ascii="Times New Roman" w:eastAsia="Times New Roman" w:hAnsi="Times New Roman" w:cs="Times New Roman"/>
          <w:color w:val="000000"/>
          <w:sz w:val="28"/>
          <w:szCs w:val="28"/>
          <w:lang w:eastAsia="ru-RU"/>
        </w:rPr>
        <w:t xml:space="preserve"> исследования соискателем </w:t>
      </w:r>
      <w:r w:rsidR="007D0F2E" w:rsidRPr="00107F1B">
        <w:rPr>
          <w:rFonts w:ascii="Times New Roman" w:eastAsia="Calibri" w:hAnsi="Times New Roman" w:cs="Times New Roman"/>
          <w:bCs/>
          <w:sz w:val="28"/>
          <w:szCs w:val="28"/>
        </w:rPr>
        <w:t xml:space="preserve">предложена схема по формированию данных и созданию электронного медиа портала экспортных товаров позволяющие </w:t>
      </w:r>
      <w:r w:rsidR="007D0F2E" w:rsidRPr="00107F1B">
        <w:rPr>
          <w:rFonts w:ascii="Times New Roman" w:eastAsia="Calibri" w:hAnsi="Times New Roman" w:cs="Times New Roman"/>
          <w:sz w:val="28"/>
          <w:szCs w:val="28"/>
        </w:rPr>
        <w:t>проводить обобщения и систематизацию информационных данных между КР и РК, а также предложен механизм внедрения трансграничных кластеров в области животноводства и производства мясных изделий.</w:t>
      </w:r>
    </w:p>
    <w:p w:rsidR="000F7BF5" w:rsidRPr="00107F1B" w:rsidRDefault="00964E4A" w:rsidP="00107F1B">
      <w:pPr>
        <w:tabs>
          <w:tab w:val="num" w:pos="851"/>
          <w:tab w:val="left" w:pos="911"/>
          <w:tab w:val="left" w:pos="993"/>
        </w:tabs>
        <w:spacing w:after="0" w:line="240" w:lineRule="auto"/>
        <w:jc w:val="both"/>
        <w:rPr>
          <w:rFonts w:ascii="Times New Roman" w:hAnsi="Times New Roman" w:cs="Times New Roman"/>
          <w:iCs/>
        </w:rPr>
      </w:pPr>
      <w:r>
        <w:rPr>
          <w:rFonts w:ascii="Times New Roman" w:eastAsia="Calibri" w:hAnsi="Times New Roman" w:cs="Times New Roman"/>
          <w:sz w:val="28"/>
          <w:szCs w:val="28"/>
          <w:lang w:eastAsia="ru-RU"/>
        </w:rPr>
        <w:tab/>
      </w:r>
      <w:r w:rsidR="000F7BF5" w:rsidRPr="00964E4A">
        <w:rPr>
          <w:rFonts w:ascii="Times New Roman" w:eastAsia="Calibri" w:hAnsi="Times New Roman" w:cs="Times New Roman"/>
          <w:sz w:val="28"/>
          <w:szCs w:val="28"/>
          <w:lang w:eastAsia="ru-RU"/>
        </w:rPr>
        <w:t>Сегодня торгово-экономические отношения между Кыргызстаном и Казахстаном рассматриваются как одни из перспективных факторов повышения устойчивости и динамического роста этих государств</w:t>
      </w:r>
      <w:r w:rsidR="000F7BF5" w:rsidRPr="00964E4A">
        <w:rPr>
          <w:rFonts w:ascii="Times New Roman" w:eastAsia="Calibri" w:hAnsi="Times New Roman" w:cs="Times New Roman"/>
          <w:lang w:eastAsia="ru-RU"/>
        </w:rPr>
        <w:t>.</w:t>
      </w:r>
      <w:r w:rsidRPr="00964E4A">
        <w:rPr>
          <w:rFonts w:ascii="Times New Roman" w:hAnsi="Times New Roman" w:cs="Times New Roman"/>
        </w:rPr>
        <w:t xml:space="preserve"> [</w:t>
      </w:r>
      <w:proofErr w:type="spellStart"/>
      <w:r w:rsidRPr="00964E4A">
        <w:rPr>
          <w:rFonts w:ascii="Times New Roman" w:hAnsi="Times New Roman" w:cs="Times New Roman"/>
        </w:rPr>
        <w:t>Алымсеитова</w:t>
      </w:r>
      <w:proofErr w:type="spellEnd"/>
      <w:r w:rsidRPr="00964E4A">
        <w:rPr>
          <w:rFonts w:ascii="Times New Roman" w:hAnsi="Times New Roman" w:cs="Times New Roman"/>
        </w:rPr>
        <w:t>, Б. К. Внешнеторговые</w:t>
      </w:r>
      <w:r w:rsidRPr="00964E4A">
        <w:rPr>
          <w:rFonts w:ascii="Times New Roman" w:hAnsi="Times New Roman" w:cs="Times New Roman"/>
          <w:iCs/>
        </w:rPr>
        <w:t xml:space="preserve"> связи Кыргызской Республики и их изменения в связи со вступлением Республики во всемирную торговую организацию [Текст] /</w:t>
      </w:r>
      <w:r>
        <w:rPr>
          <w:rFonts w:ascii="Times New Roman" w:hAnsi="Times New Roman" w:cs="Times New Roman"/>
          <w:iCs/>
        </w:rPr>
        <w:t xml:space="preserve"> Б. </w:t>
      </w:r>
      <w:proofErr w:type="spellStart"/>
      <w:r w:rsidRPr="00964E4A">
        <w:rPr>
          <w:rFonts w:ascii="Times New Roman" w:hAnsi="Times New Roman" w:cs="Times New Roman"/>
          <w:iCs/>
        </w:rPr>
        <w:t>Алымсеитова</w:t>
      </w:r>
      <w:proofErr w:type="spellEnd"/>
      <w:r>
        <w:rPr>
          <w:rFonts w:ascii="Times New Roman" w:hAnsi="Times New Roman" w:cs="Times New Roman"/>
          <w:iCs/>
        </w:rPr>
        <w:t xml:space="preserve"> </w:t>
      </w:r>
      <w:r w:rsidRPr="00964E4A">
        <w:rPr>
          <w:rFonts w:ascii="Times New Roman" w:hAnsi="Times New Roman" w:cs="Times New Roman"/>
          <w:iCs/>
        </w:rPr>
        <w:t>// Сибирский торгово-экономический журнал (СТЭЖ)</w:t>
      </w:r>
      <w:r w:rsidR="00D15589">
        <w:rPr>
          <w:rFonts w:ascii="Times New Roman" w:hAnsi="Times New Roman" w:cs="Times New Roman"/>
          <w:iCs/>
        </w:rPr>
        <w:t xml:space="preserve">. - </w:t>
      </w:r>
      <w:proofErr w:type="spellStart"/>
      <w:r w:rsidR="00043B8C">
        <w:rPr>
          <w:rFonts w:ascii="Times New Roman" w:hAnsi="Times New Roman" w:cs="Times New Roman"/>
          <w:iCs/>
        </w:rPr>
        <w:t>г.Омск</w:t>
      </w:r>
      <w:proofErr w:type="spellEnd"/>
      <w:r w:rsidR="00043B8C">
        <w:rPr>
          <w:rFonts w:ascii="Times New Roman" w:hAnsi="Times New Roman" w:cs="Times New Roman"/>
          <w:iCs/>
        </w:rPr>
        <w:t xml:space="preserve">, </w:t>
      </w:r>
      <w:r w:rsidRPr="00964E4A">
        <w:rPr>
          <w:rFonts w:ascii="Times New Roman" w:hAnsi="Times New Roman" w:cs="Times New Roman"/>
          <w:iCs/>
        </w:rPr>
        <w:t>2016. - №1 (22). -  С.161-165].</w:t>
      </w:r>
      <w:r w:rsidR="00107F1B">
        <w:rPr>
          <w:rFonts w:ascii="Times New Roman" w:hAnsi="Times New Roman" w:cs="Times New Roman"/>
          <w:iCs/>
        </w:rPr>
        <w:t xml:space="preserve"> </w:t>
      </w:r>
      <w:r w:rsidR="000F7BF5" w:rsidRPr="00964E4A">
        <w:rPr>
          <w:rFonts w:ascii="Times New Roman" w:eastAsia="Calibri" w:hAnsi="Times New Roman" w:cs="Times New Roman"/>
          <w:sz w:val="28"/>
          <w:szCs w:val="28"/>
          <w:lang w:eastAsia="ru-RU"/>
        </w:rPr>
        <w:t>На фоне усиливающейся конкуренции на мировых рынках основной акцент необходимо сделать на обеспечении комплексности и</w:t>
      </w:r>
      <w:r w:rsidR="000F7BF5" w:rsidRPr="00AC2BF3">
        <w:rPr>
          <w:rFonts w:ascii="Times New Roman" w:eastAsia="Calibri" w:hAnsi="Times New Roman" w:cs="Times New Roman"/>
          <w:sz w:val="28"/>
          <w:szCs w:val="28"/>
          <w:lang w:eastAsia="ru-RU"/>
        </w:rPr>
        <w:t xml:space="preserve"> совершенствовании отдельных элементов национальных систем республик – это поддержка торгово-экономических отношений между двумя странами.</w:t>
      </w:r>
      <w:r w:rsidR="000F7BF5" w:rsidRPr="00AC2BF3">
        <w:rPr>
          <w:rFonts w:ascii="Times New Roman" w:eastAsia="Calibri" w:hAnsi="Times New Roman" w:cs="Times New Roman"/>
          <w:sz w:val="28"/>
          <w:szCs w:val="28"/>
          <w:lang w:eastAsia="ru-RU"/>
        </w:rPr>
        <w:cr/>
        <w:t xml:space="preserve">          Межрегиональная конкурентоспособность экономик Кыргызстана и Казахстана обеспечивается в основном раз</w:t>
      </w:r>
      <w:r w:rsidR="00EA3A8A">
        <w:rPr>
          <w:rFonts w:ascii="Times New Roman" w:eastAsia="Calibri" w:hAnsi="Times New Roman" w:cs="Times New Roman"/>
          <w:sz w:val="28"/>
          <w:szCs w:val="28"/>
          <w:lang w:eastAsia="ru-RU"/>
        </w:rPr>
        <w:t>витием минерально-сырьевой базы</w:t>
      </w:r>
      <w:r w:rsidR="000F7BF5" w:rsidRPr="00AC2BF3">
        <w:rPr>
          <w:rFonts w:ascii="Times New Roman" w:eastAsia="Calibri" w:hAnsi="Times New Roman" w:cs="Times New Roman"/>
          <w:sz w:val="28"/>
          <w:szCs w:val="28"/>
          <w:lang w:eastAsia="ru-RU"/>
        </w:rPr>
        <w:t xml:space="preserve">, сравнительно невысокой стоимостью ресурсов, научно-техническими заделами и качеством системы образования. </w:t>
      </w:r>
    </w:p>
    <w:p w:rsidR="00402CDF" w:rsidRPr="00964E4A" w:rsidRDefault="00964E4A" w:rsidP="00964E4A">
      <w:pPr>
        <w:tabs>
          <w:tab w:val="num" w:pos="851"/>
          <w:tab w:val="left" w:pos="911"/>
          <w:tab w:val="left" w:pos="993"/>
        </w:tabs>
        <w:spacing w:after="0"/>
        <w:jc w:val="both"/>
        <w:rPr>
          <w:rFonts w:ascii="Times New Roman" w:hAnsi="Times New Roman" w:cs="Times New Roman"/>
          <w:lang w:eastAsia="ru-RU"/>
        </w:rPr>
      </w:pPr>
      <w:r>
        <w:rPr>
          <w:rFonts w:ascii="Times New Roman" w:eastAsia="Calibri" w:hAnsi="Times New Roman" w:cs="Times New Roman"/>
          <w:sz w:val="28"/>
          <w:szCs w:val="28"/>
          <w:lang w:eastAsia="ru-RU"/>
        </w:rPr>
        <w:tab/>
      </w:r>
      <w:r w:rsidR="000F7BF5" w:rsidRPr="00AC2BF3">
        <w:rPr>
          <w:rFonts w:ascii="Times New Roman" w:eastAsia="Calibri" w:hAnsi="Times New Roman" w:cs="Times New Roman"/>
          <w:sz w:val="28"/>
          <w:szCs w:val="28"/>
          <w:lang w:eastAsia="ru-RU"/>
        </w:rPr>
        <w:t>Важным конкурентным недостатком Кыргызстана является его малый внутренний рынок. Рейтинги международной конкурентоспособности и качества предпринимательской среды последних лет свидетельствуют об общем ухудшении позиций Кыргызстана, основной причиной которого является сохраняющиеся низкая производительность труда, высокие административные барьеры и уровень коррупции, недостаточная развитость финансово</w:t>
      </w:r>
      <w:r w:rsidR="008845EB">
        <w:rPr>
          <w:rFonts w:ascii="Times New Roman" w:eastAsia="Calibri" w:hAnsi="Times New Roman" w:cs="Times New Roman"/>
          <w:sz w:val="28"/>
          <w:szCs w:val="28"/>
          <w:lang w:eastAsia="ru-RU"/>
        </w:rPr>
        <w:t>го рынка и ряд других факторов</w:t>
      </w:r>
      <w:r w:rsidR="008845EB" w:rsidRPr="00964E4A">
        <w:rPr>
          <w:rFonts w:ascii="Times New Roman" w:eastAsia="Calibri" w:hAnsi="Times New Roman" w:cs="Times New Roman"/>
          <w:lang w:eastAsia="ru-RU"/>
        </w:rPr>
        <w:t>.</w:t>
      </w:r>
      <w:r w:rsidRPr="00964E4A">
        <w:rPr>
          <w:rFonts w:ascii="Times New Roman" w:eastAsia="Calibri" w:hAnsi="Times New Roman" w:cs="Times New Roman"/>
          <w:lang w:eastAsia="ru-RU"/>
        </w:rPr>
        <w:t xml:space="preserve"> [</w:t>
      </w:r>
      <w:proofErr w:type="spellStart"/>
      <w:r w:rsidRPr="00964E4A">
        <w:rPr>
          <w:rFonts w:ascii="Times New Roman" w:hAnsi="Times New Roman" w:cs="Times New Roman"/>
          <w:lang w:eastAsia="ru-RU"/>
        </w:rPr>
        <w:t>Алымсеитова</w:t>
      </w:r>
      <w:proofErr w:type="spellEnd"/>
      <w:r w:rsidRPr="00964E4A">
        <w:rPr>
          <w:rFonts w:ascii="Times New Roman" w:hAnsi="Times New Roman" w:cs="Times New Roman"/>
          <w:lang w:eastAsia="ru-RU"/>
        </w:rPr>
        <w:t>, Б. К. Кыргызстан - Казахстан: тенденции изменения структуры внешнеторгового оборота [Текст] /</w:t>
      </w:r>
      <w:r>
        <w:rPr>
          <w:rFonts w:ascii="Times New Roman" w:hAnsi="Times New Roman" w:cs="Times New Roman"/>
          <w:lang w:eastAsia="ru-RU"/>
        </w:rPr>
        <w:t xml:space="preserve"> Б. </w:t>
      </w:r>
      <w:proofErr w:type="spellStart"/>
      <w:r w:rsidRPr="00964E4A">
        <w:rPr>
          <w:rFonts w:ascii="Times New Roman" w:hAnsi="Times New Roman" w:cs="Times New Roman"/>
          <w:lang w:eastAsia="ru-RU"/>
        </w:rPr>
        <w:t>Алымсеитова</w:t>
      </w:r>
      <w:proofErr w:type="spellEnd"/>
      <w:r>
        <w:rPr>
          <w:rFonts w:ascii="Times New Roman" w:hAnsi="Times New Roman" w:cs="Times New Roman"/>
          <w:lang w:eastAsia="ru-RU"/>
        </w:rPr>
        <w:t xml:space="preserve"> </w:t>
      </w:r>
      <w:r w:rsidRPr="00964E4A">
        <w:rPr>
          <w:rFonts w:ascii="Times New Roman" w:hAnsi="Times New Roman" w:cs="Times New Roman"/>
          <w:lang w:eastAsia="ru-RU"/>
        </w:rPr>
        <w:t>// Изве</w:t>
      </w:r>
      <w:r>
        <w:rPr>
          <w:rFonts w:ascii="Times New Roman" w:hAnsi="Times New Roman" w:cs="Times New Roman"/>
          <w:lang w:eastAsia="ru-RU"/>
        </w:rPr>
        <w:t xml:space="preserve">стия ВУЗов Кыргызстана. - </w:t>
      </w:r>
      <w:r w:rsidRPr="00964E4A">
        <w:rPr>
          <w:rFonts w:ascii="Times New Roman" w:hAnsi="Times New Roman" w:cs="Times New Roman"/>
          <w:lang w:eastAsia="ru-RU"/>
        </w:rPr>
        <w:t xml:space="preserve"> 2017. -  №7. -  С. 90-92]. </w:t>
      </w:r>
    </w:p>
    <w:p w:rsidR="00402CDF" w:rsidRPr="00AC2BF3" w:rsidRDefault="00816CC4" w:rsidP="00402CDF">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Р</w:t>
      </w:r>
      <w:r w:rsidR="00402CDF" w:rsidRPr="00AC2BF3">
        <w:rPr>
          <w:rFonts w:ascii="Times New Roman" w:eastAsia="Calibri" w:hAnsi="Times New Roman" w:cs="Times New Roman"/>
          <w:sz w:val="28"/>
          <w:szCs w:val="28"/>
        </w:rPr>
        <w:t>азвитие институтов поддержки экспорта (как государственных институтов, так и негосударственных организаций), налаживание эффективного взаимодействия между ними.</w:t>
      </w:r>
    </w:p>
    <w:p w:rsidR="00402CDF" w:rsidRPr="00AC2BF3" w:rsidRDefault="00402CDF" w:rsidP="00402CDF">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Совершенствование деятельности торгового представительства в Казахстане за счет расширения сферы предоставления экономической, статистической, научно-технической, правовой и другой</w:t>
      </w:r>
      <w:r w:rsidR="00BF6D83">
        <w:rPr>
          <w:rFonts w:ascii="Times New Roman" w:eastAsia="Calibri" w:hAnsi="Times New Roman" w:cs="Times New Roman"/>
          <w:sz w:val="28"/>
          <w:szCs w:val="28"/>
        </w:rPr>
        <w:t xml:space="preserve"> базой</w:t>
      </w:r>
      <w:r w:rsidR="00816CC4" w:rsidRPr="00AC2BF3">
        <w:rPr>
          <w:rFonts w:ascii="Times New Roman" w:eastAsia="Calibri" w:hAnsi="Times New Roman" w:cs="Times New Roman"/>
          <w:sz w:val="28"/>
          <w:szCs w:val="28"/>
        </w:rPr>
        <w:t>.</w:t>
      </w:r>
      <w:r w:rsidRPr="00AC2BF3">
        <w:rPr>
          <w:rFonts w:ascii="Times New Roman" w:eastAsia="Calibri" w:hAnsi="Times New Roman" w:cs="Times New Roman"/>
          <w:sz w:val="28"/>
          <w:szCs w:val="28"/>
        </w:rPr>
        <w:t xml:space="preserve"> Данное </w:t>
      </w:r>
      <w:r w:rsidRPr="00AC2BF3">
        <w:rPr>
          <w:rFonts w:ascii="Times New Roman" w:eastAsia="Calibri" w:hAnsi="Times New Roman" w:cs="Times New Roman"/>
          <w:sz w:val="28"/>
          <w:szCs w:val="28"/>
        </w:rPr>
        <w:lastRenderedPageBreak/>
        <w:t>направление может быть реализовано с помощью современных IT-технологий, а также посредством важнейших социальных и профессиональных сетей мира;</w:t>
      </w:r>
    </w:p>
    <w:p w:rsidR="00E736A9" w:rsidRDefault="00402CDF" w:rsidP="00E736A9">
      <w:pPr>
        <w:pStyle w:val="af4"/>
        <w:numPr>
          <w:ilvl w:val="0"/>
          <w:numId w:val="10"/>
        </w:numPr>
        <w:spacing w:after="0" w:line="240" w:lineRule="auto"/>
        <w:jc w:val="both"/>
        <w:rPr>
          <w:rFonts w:ascii="Times New Roman" w:hAnsi="Times New Roman"/>
          <w:sz w:val="28"/>
          <w:szCs w:val="28"/>
        </w:rPr>
      </w:pPr>
      <w:r w:rsidRPr="00E736A9">
        <w:rPr>
          <w:rFonts w:ascii="Times New Roman" w:hAnsi="Times New Roman"/>
          <w:sz w:val="28"/>
          <w:szCs w:val="28"/>
        </w:rPr>
        <w:t>концентрация бюджетных средств на наиболее эффективных инструментах стимулирования экспорта сельскохозяйственных товаров;</w:t>
      </w:r>
    </w:p>
    <w:p w:rsidR="00E736A9" w:rsidRDefault="00402CDF" w:rsidP="00E736A9">
      <w:pPr>
        <w:pStyle w:val="af4"/>
        <w:numPr>
          <w:ilvl w:val="0"/>
          <w:numId w:val="10"/>
        </w:numPr>
        <w:spacing w:after="0" w:line="240" w:lineRule="auto"/>
        <w:jc w:val="both"/>
        <w:rPr>
          <w:rFonts w:ascii="Times New Roman" w:hAnsi="Times New Roman"/>
          <w:sz w:val="28"/>
          <w:szCs w:val="28"/>
        </w:rPr>
      </w:pPr>
      <w:r w:rsidRPr="00E736A9">
        <w:rPr>
          <w:rFonts w:ascii="Times New Roman" w:hAnsi="Times New Roman"/>
          <w:sz w:val="28"/>
          <w:szCs w:val="28"/>
        </w:rPr>
        <w:t xml:space="preserve"> создание электронного портала для определения перспективных экспортных товаров и для обмена информацией между экспортно-импортными структурами обоих стран, где назрела необходимость в создании системы ав</w:t>
      </w:r>
      <w:r w:rsidR="00A33335" w:rsidRPr="00E736A9">
        <w:rPr>
          <w:rFonts w:ascii="Times New Roman" w:hAnsi="Times New Roman"/>
          <w:sz w:val="28"/>
          <w:szCs w:val="28"/>
        </w:rPr>
        <w:t>томатической поддержки торговли</w:t>
      </w:r>
      <w:r w:rsidRPr="00E736A9">
        <w:rPr>
          <w:rFonts w:ascii="Times New Roman" w:hAnsi="Times New Roman"/>
          <w:sz w:val="28"/>
          <w:szCs w:val="28"/>
        </w:rPr>
        <w:t>;</w:t>
      </w:r>
    </w:p>
    <w:p w:rsidR="007A1AFF" w:rsidRDefault="00402CDF" w:rsidP="007A1AFF">
      <w:pPr>
        <w:pStyle w:val="af4"/>
        <w:numPr>
          <w:ilvl w:val="0"/>
          <w:numId w:val="10"/>
        </w:numPr>
        <w:spacing w:after="0" w:line="240" w:lineRule="auto"/>
        <w:jc w:val="both"/>
        <w:rPr>
          <w:rFonts w:ascii="Times New Roman" w:hAnsi="Times New Roman"/>
          <w:sz w:val="28"/>
          <w:szCs w:val="28"/>
        </w:rPr>
      </w:pPr>
      <w:r w:rsidRPr="00E736A9">
        <w:rPr>
          <w:rFonts w:ascii="Times New Roman" w:hAnsi="Times New Roman"/>
          <w:sz w:val="28"/>
          <w:szCs w:val="28"/>
        </w:rPr>
        <w:t xml:space="preserve"> подготовка прогнозов экспорта и импорта отечественной продукции; </w:t>
      </w:r>
    </w:p>
    <w:p w:rsidR="00402CDF" w:rsidRPr="007A1AFF" w:rsidRDefault="00402CDF" w:rsidP="007A1AFF">
      <w:pPr>
        <w:pStyle w:val="af4"/>
        <w:numPr>
          <w:ilvl w:val="0"/>
          <w:numId w:val="10"/>
        </w:numPr>
        <w:spacing w:after="0" w:line="240" w:lineRule="auto"/>
        <w:jc w:val="both"/>
        <w:rPr>
          <w:rFonts w:ascii="Times New Roman" w:hAnsi="Times New Roman"/>
          <w:sz w:val="28"/>
          <w:szCs w:val="28"/>
        </w:rPr>
      </w:pPr>
      <w:r w:rsidRPr="007A1AFF">
        <w:rPr>
          <w:rFonts w:ascii="Times New Roman" w:hAnsi="Times New Roman"/>
          <w:sz w:val="28"/>
          <w:szCs w:val="28"/>
        </w:rPr>
        <w:t xml:space="preserve"> доступ к финансовым средствам.</w:t>
      </w:r>
    </w:p>
    <w:p w:rsidR="00402CDF" w:rsidRPr="00AC2BF3" w:rsidRDefault="00402CDF" w:rsidP="00402CDF">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С целью продвижения отечественной продукции на рынок Казахстана необходимо осуществление следующих мероприятий:</w:t>
      </w:r>
    </w:p>
    <w:p w:rsidR="00E736A9" w:rsidRDefault="00402CDF" w:rsidP="00E736A9">
      <w:pPr>
        <w:pStyle w:val="af4"/>
        <w:numPr>
          <w:ilvl w:val="0"/>
          <w:numId w:val="12"/>
        </w:numPr>
        <w:spacing w:after="0" w:line="240" w:lineRule="auto"/>
        <w:jc w:val="both"/>
        <w:rPr>
          <w:rFonts w:ascii="Times New Roman" w:hAnsi="Times New Roman"/>
          <w:sz w:val="28"/>
          <w:szCs w:val="28"/>
        </w:rPr>
      </w:pPr>
      <w:r w:rsidRPr="00E736A9">
        <w:rPr>
          <w:rFonts w:ascii="Times New Roman" w:hAnsi="Times New Roman"/>
          <w:sz w:val="28"/>
          <w:szCs w:val="28"/>
        </w:rPr>
        <w:t>организация и проведение соответствующей работы по рекламе и формированию общественного мнения относительно кыргызской продукции с целью формирования бренда кыргызской продукции;</w:t>
      </w:r>
    </w:p>
    <w:p w:rsidR="00E736A9" w:rsidRDefault="00402CDF" w:rsidP="00E736A9">
      <w:pPr>
        <w:pStyle w:val="af4"/>
        <w:numPr>
          <w:ilvl w:val="0"/>
          <w:numId w:val="12"/>
        </w:numPr>
        <w:spacing w:after="0" w:line="240" w:lineRule="auto"/>
        <w:jc w:val="both"/>
        <w:rPr>
          <w:rFonts w:ascii="Times New Roman" w:hAnsi="Times New Roman"/>
          <w:sz w:val="28"/>
          <w:szCs w:val="28"/>
        </w:rPr>
      </w:pPr>
      <w:r w:rsidRPr="00E736A9">
        <w:rPr>
          <w:rFonts w:ascii="Times New Roman" w:hAnsi="Times New Roman"/>
          <w:sz w:val="28"/>
          <w:szCs w:val="28"/>
        </w:rPr>
        <w:t>издание буклетов и каталогов кыргызской продукции, изучение материалов относительно рынков сбыта не только в южных регионах Казахстана, но в средней и северной части республики и предоставление их соответствующим заинтересованным организациям;</w:t>
      </w:r>
    </w:p>
    <w:p w:rsidR="00402CDF" w:rsidRDefault="00402CDF" w:rsidP="00E736A9">
      <w:pPr>
        <w:pStyle w:val="af4"/>
        <w:numPr>
          <w:ilvl w:val="0"/>
          <w:numId w:val="12"/>
        </w:numPr>
        <w:spacing w:after="0" w:line="240" w:lineRule="auto"/>
        <w:jc w:val="both"/>
        <w:rPr>
          <w:rFonts w:ascii="Times New Roman" w:hAnsi="Times New Roman"/>
          <w:sz w:val="28"/>
          <w:szCs w:val="28"/>
        </w:rPr>
      </w:pPr>
      <w:r w:rsidRPr="00E736A9">
        <w:rPr>
          <w:rFonts w:ascii="Times New Roman" w:hAnsi="Times New Roman"/>
          <w:sz w:val="28"/>
          <w:szCs w:val="28"/>
        </w:rPr>
        <w:t>оперативное рассмотрение вопросов, связанных с организацией транспортировки, таможенным оформлением и представлением отчетности по отгрузке отечественной продукции и их переработки.</w:t>
      </w:r>
    </w:p>
    <w:p w:rsidR="006E48F8" w:rsidRDefault="008845EB"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диссертационной работе предлагается сформировать и внедрить электронный медиа портал для экспортных товаров, проводить систематический обмен информационными данными между Кыргызской Республикой и</w:t>
      </w:r>
      <w:r w:rsidR="00F43541">
        <w:rPr>
          <w:rFonts w:ascii="Times New Roman" w:eastAsia="Calibri" w:hAnsi="Times New Roman" w:cs="Times New Roman"/>
          <w:sz w:val="28"/>
          <w:szCs w:val="28"/>
          <w:lang w:eastAsia="ru-RU"/>
        </w:rPr>
        <w:t xml:space="preserve"> Республикой Казахстан. (рис 5)</w:t>
      </w:r>
    </w:p>
    <w:p w:rsidR="006E48F8" w:rsidRDefault="006E48F8"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r w:rsidRPr="006E48F8">
        <w:rPr>
          <w:noProof/>
          <w:lang w:eastAsia="ru-RU"/>
        </w:rPr>
        <mc:AlternateContent>
          <mc:Choice Requires="wpg">
            <w:drawing>
              <wp:anchor distT="0" distB="0" distL="114300" distR="114300" simplePos="0" relativeHeight="251755520" behindDoc="0" locked="0" layoutInCell="1" allowOverlap="1" wp14:anchorId="3865BEAB" wp14:editId="32506AD5">
                <wp:simplePos x="0" y="0"/>
                <wp:positionH relativeFrom="margin">
                  <wp:posOffset>-68449</wp:posOffset>
                </wp:positionH>
                <wp:positionV relativeFrom="paragraph">
                  <wp:posOffset>195033</wp:posOffset>
                </wp:positionV>
                <wp:extent cx="6242903" cy="2312274"/>
                <wp:effectExtent l="0" t="0" r="24765" b="12065"/>
                <wp:wrapNone/>
                <wp:docPr id="38" name="Группа 26"/>
                <wp:cNvGraphicFramePr/>
                <a:graphic xmlns:a="http://schemas.openxmlformats.org/drawingml/2006/main">
                  <a:graphicData uri="http://schemas.microsoft.com/office/word/2010/wordprocessingGroup">
                    <wpg:wgp>
                      <wpg:cNvGrpSpPr/>
                      <wpg:grpSpPr>
                        <a:xfrm>
                          <a:off x="0" y="0"/>
                          <a:ext cx="6242903" cy="2312274"/>
                          <a:chOff x="0" y="0"/>
                          <a:chExt cx="9638355" cy="4297757"/>
                        </a:xfrm>
                      </wpg:grpSpPr>
                      <wpg:grpSp>
                        <wpg:cNvPr id="39" name="Группа 39"/>
                        <wpg:cNvGrpSpPr/>
                        <wpg:grpSpPr>
                          <a:xfrm>
                            <a:off x="0" y="0"/>
                            <a:ext cx="9638355" cy="4297757"/>
                            <a:chOff x="0" y="0"/>
                            <a:chExt cx="9638355" cy="4297757"/>
                          </a:xfrm>
                        </wpg:grpSpPr>
                        <wps:wsp>
                          <wps:cNvPr id="49" name="TextBox 3"/>
                          <wps:cNvSpPr txBox="1"/>
                          <wps:spPr>
                            <a:xfrm>
                              <a:off x="0" y="14799"/>
                              <a:ext cx="4251426" cy="922892"/>
                            </a:xfrm>
                            <a:prstGeom prst="rect">
                              <a:avLst/>
                            </a:prstGeom>
                            <a:noFill/>
                            <a:ln>
                              <a:solidFill>
                                <a:sysClr val="windowText" lastClr="000000"/>
                              </a:solidFill>
                            </a:ln>
                          </wps:spPr>
                          <wps:txb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Государственный Таможенный комитет </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Кыргызской Республики </w:t>
                                </w:r>
                              </w:p>
                            </w:txbxContent>
                          </wps:txbx>
                          <wps:bodyPr wrap="square" rtlCol="0">
                            <a:noAutofit/>
                          </wps:bodyPr>
                        </wps:wsp>
                        <wps:wsp>
                          <wps:cNvPr id="50" name="TextBox 4"/>
                          <wps:cNvSpPr txBox="1"/>
                          <wps:spPr>
                            <a:xfrm>
                              <a:off x="822643" y="1262014"/>
                              <a:ext cx="3298969" cy="923104"/>
                            </a:xfrm>
                            <a:prstGeom prst="rect">
                              <a:avLst/>
                            </a:prstGeom>
                            <a:noFill/>
                            <a:ln>
                              <a:solidFill>
                                <a:sysClr val="windowText" lastClr="000000"/>
                              </a:solidFill>
                            </a:ln>
                          </wps:spPr>
                          <wps:txb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Создание базы данных</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 предприятий</w:t>
                                </w:r>
                              </w:p>
                            </w:txbxContent>
                          </wps:txbx>
                          <wps:bodyPr wrap="square" rtlCol="0">
                            <a:noAutofit/>
                          </wps:bodyPr>
                        </wps:wsp>
                        <wps:wsp>
                          <wps:cNvPr id="52" name="Прямая со стрелкой 52"/>
                          <wps:cNvCnPr>
                            <a:stCxn id="49" idx="2"/>
                            <a:endCxn id="50" idx="0"/>
                          </wps:cNvCnPr>
                          <wps:spPr>
                            <a:xfrm>
                              <a:off x="2125714" y="937691"/>
                              <a:ext cx="346413" cy="324323"/>
                            </a:xfrm>
                            <a:prstGeom prst="straightConnector1">
                              <a:avLst/>
                            </a:prstGeom>
                            <a:noFill/>
                            <a:ln w="9525" cap="flat" cmpd="sng" algn="ctr">
                              <a:solidFill>
                                <a:sysClr val="windowText" lastClr="000000"/>
                              </a:solidFill>
                              <a:prstDash val="solid"/>
                              <a:tailEnd type="arrow"/>
                            </a:ln>
                            <a:effectLst/>
                          </wps:spPr>
                          <wps:bodyPr/>
                        </wps:wsp>
                        <wps:wsp>
                          <wps:cNvPr id="53" name="TextBox 10"/>
                          <wps:cNvSpPr txBox="1"/>
                          <wps:spPr>
                            <a:xfrm>
                              <a:off x="1232988" y="2570996"/>
                              <a:ext cx="2482953" cy="671086"/>
                            </a:xfrm>
                            <a:prstGeom prst="rect">
                              <a:avLst/>
                            </a:prstGeom>
                            <a:noFill/>
                            <a:ln>
                              <a:solidFill>
                                <a:sysClr val="windowText" lastClr="000000"/>
                              </a:solidFill>
                            </a:ln>
                          </wps:spPr>
                          <wps:txb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Медиа портал КР </w:t>
                                </w:r>
                              </w:p>
                            </w:txbxContent>
                          </wps:txbx>
                          <wps:bodyPr wrap="square" rtlCol="0">
                            <a:noAutofit/>
                          </wps:bodyPr>
                        </wps:wsp>
                        <wps:wsp>
                          <wps:cNvPr id="54" name="Прямая со стрелкой 54"/>
                          <wps:cNvCnPr>
                            <a:stCxn id="50" idx="2"/>
                            <a:endCxn id="53" idx="0"/>
                          </wps:cNvCnPr>
                          <wps:spPr>
                            <a:xfrm>
                              <a:off x="2472127" y="2185117"/>
                              <a:ext cx="2337" cy="385879"/>
                            </a:xfrm>
                            <a:prstGeom prst="straightConnector1">
                              <a:avLst/>
                            </a:prstGeom>
                            <a:noFill/>
                            <a:ln w="9525" cap="flat" cmpd="sng" algn="ctr">
                              <a:solidFill>
                                <a:sysClr val="windowText" lastClr="000000"/>
                              </a:solidFill>
                              <a:prstDash val="solid"/>
                              <a:tailEnd type="arrow"/>
                            </a:ln>
                            <a:effectLst/>
                          </wps:spPr>
                          <wps:bodyPr/>
                        </wps:wsp>
                        <wps:wsp>
                          <wps:cNvPr id="56" name="TextBox 12"/>
                          <wps:cNvSpPr txBox="1"/>
                          <wps:spPr>
                            <a:xfrm>
                              <a:off x="5005019" y="1262016"/>
                              <a:ext cx="4276720" cy="1101752"/>
                            </a:xfrm>
                            <a:prstGeom prst="rect">
                              <a:avLst/>
                            </a:prstGeom>
                            <a:noFill/>
                            <a:ln>
                              <a:solidFill>
                                <a:sysClr val="windowText" lastClr="000000"/>
                              </a:solidFill>
                            </a:ln>
                          </wps:spPr>
                          <wps:txb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Создание базы данных</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 предприятий вырабатывающие</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 экспортные продукции</w:t>
                                </w:r>
                              </w:p>
                            </w:txbxContent>
                          </wps:txbx>
                          <wps:bodyPr wrap="square" rtlCol="0">
                            <a:noAutofit/>
                          </wps:bodyPr>
                        </wps:wsp>
                        <wps:wsp>
                          <wps:cNvPr id="57" name="Прямая со стрелкой 57"/>
                          <wps:cNvCnPr>
                            <a:stCxn id="58" idx="2"/>
                            <a:endCxn id="56" idx="0"/>
                          </wps:cNvCnPr>
                          <wps:spPr>
                            <a:xfrm flipH="1">
                              <a:off x="7143379" y="937529"/>
                              <a:ext cx="209385" cy="324487"/>
                            </a:xfrm>
                            <a:prstGeom prst="straightConnector1">
                              <a:avLst/>
                            </a:prstGeom>
                            <a:noFill/>
                            <a:ln w="9525" cap="flat" cmpd="sng" algn="ctr">
                              <a:solidFill>
                                <a:sysClr val="windowText" lastClr="000000"/>
                              </a:solidFill>
                              <a:prstDash val="solid"/>
                              <a:tailEnd type="arrow"/>
                            </a:ln>
                            <a:effectLst/>
                          </wps:spPr>
                          <wps:bodyPr/>
                        </wps:wsp>
                        <wps:wsp>
                          <wps:cNvPr id="58" name="TextBox 14"/>
                          <wps:cNvSpPr txBox="1"/>
                          <wps:spPr>
                            <a:xfrm>
                              <a:off x="5067175" y="0"/>
                              <a:ext cx="4571180" cy="937529"/>
                            </a:xfrm>
                            <a:prstGeom prst="rect">
                              <a:avLst/>
                            </a:prstGeom>
                            <a:noFill/>
                            <a:ln>
                              <a:solidFill>
                                <a:sysClr val="windowText" lastClr="000000"/>
                              </a:solidFill>
                            </a:ln>
                          </wps:spPr>
                          <wps:txb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Государственный таможенный комитет </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Республики Казахстан</w:t>
                                </w:r>
                              </w:p>
                            </w:txbxContent>
                          </wps:txbx>
                          <wps:bodyPr wrap="square" rtlCol="0">
                            <a:noAutofit/>
                          </wps:bodyPr>
                        </wps:wsp>
                        <wps:wsp>
                          <wps:cNvPr id="59" name="Прямая со стрелкой 59"/>
                          <wps:cNvCnPr>
                            <a:stCxn id="49" idx="3"/>
                            <a:endCxn id="58" idx="1"/>
                          </wps:cNvCnPr>
                          <wps:spPr>
                            <a:xfrm flipV="1">
                              <a:off x="4251427" y="468764"/>
                              <a:ext cx="815748" cy="7481"/>
                            </a:xfrm>
                            <a:prstGeom prst="straightConnector1">
                              <a:avLst/>
                            </a:prstGeom>
                            <a:noFill/>
                            <a:ln w="9525" cap="flat" cmpd="sng" algn="ctr">
                              <a:solidFill>
                                <a:sysClr val="windowText" lastClr="000000"/>
                              </a:solidFill>
                              <a:prstDash val="solid"/>
                              <a:tailEnd type="arrow"/>
                            </a:ln>
                            <a:effectLst/>
                          </wps:spPr>
                          <wps:bodyPr/>
                        </wps:wsp>
                        <wps:wsp>
                          <wps:cNvPr id="60" name="TextBox 21"/>
                          <wps:cNvSpPr txBox="1"/>
                          <wps:spPr>
                            <a:xfrm>
                              <a:off x="5659263" y="2590087"/>
                              <a:ext cx="2502828" cy="555092"/>
                            </a:xfrm>
                            <a:prstGeom prst="rect">
                              <a:avLst/>
                            </a:prstGeom>
                            <a:noFill/>
                            <a:ln>
                              <a:solidFill>
                                <a:sysClr val="windowText" lastClr="000000"/>
                              </a:solidFill>
                            </a:ln>
                          </wps:spPr>
                          <wps:txb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Медиа портал РК </w:t>
                                </w:r>
                              </w:p>
                            </w:txbxContent>
                          </wps:txbx>
                          <wps:bodyPr wrap="square" rtlCol="0">
                            <a:noAutofit/>
                          </wps:bodyPr>
                        </wps:wsp>
                        <wps:wsp>
                          <wps:cNvPr id="61" name="Прямая со стрелкой 61"/>
                          <wps:cNvCnPr>
                            <a:stCxn id="56" idx="2"/>
                            <a:endCxn id="60" idx="0"/>
                          </wps:cNvCnPr>
                          <wps:spPr>
                            <a:xfrm flipH="1">
                              <a:off x="6910677" y="2363767"/>
                              <a:ext cx="232703" cy="226319"/>
                            </a:xfrm>
                            <a:prstGeom prst="straightConnector1">
                              <a:avLst/>
                            </a:prstGeom>
                            <a:noFill/>
                            <a:ln w="9525" cap="flat" cmpd="sng" algn="ctr">
                              <a:solidFill>
                                <a:sysClr val="windowText" lastClr="000000"/>
                              </a:solidFill>
                              <a:prstDash val="solid"/>
                              <a:tailEnd type="arrow"/>
                            </a:ln>
                            <a:effectLst/>
                          </wps:spPr>
                          <wps:bodyPr/>
                        </wps:wsp>
                        <wps:wsp>
                          <wps:cNvPr id="62" name="TextBox 23"/>
                          <wps:cNvSpPr txBox="1"/>
                          <wps:spPr>
                            <a:xfrm>
                              <a:off x="2381958" y="3461420"/>
                              <a:ext cx="5012009" cy="836337"/>
                            </a:xfrm>
                            <a:prstGeom prst="rect">
                              <a:avLst/>
                            </a:prstGeom>
                            <a:noFill/>
                            <a:ln>
                              <a:solidFill>
                                <a:sysClr val="windowText" lastClr="000000"/>
                              </a:solidFill>
                            </a:ln>
                          </wps:spPr>
                          <wps:txb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министерства, ведомства </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предприниматели, население и другие  </w:t>
                                </w:r>
                              </w:p>
                            </w:txbxContent>
                          </wps:txbx>
                          <wps:bodyPr wrap="square" rtlCol="0">
                            <a:noAutofit/>
                          </wps:bodyPr>
                        </wps:wsp>
                        <wps:wsp>
                          <wps:cNvPr id="63" name="Прямая со стрелкой 63"/>
                          <wps:cNvCnPr>
                            <a:stCxn id="53" idx="2"/>
                            <a:endCxn id="62" idx="0"/>
                          </wps:cNvCnPr>
                          <wps:spPr>
                            <a:xfrm>
                              <a:off x="2474465" y="3242083"/>
                              <a:ext cx="2413410" cy="219338"/>
                            </a:xfrm>
                            <a:prstGeom prst="straightConnector1">
                              <a:avLst/>
                            </a:prstGeom>
                            <a:noFill/>
                            <a:ln w="9525" cap="flat" cmpd="sng" algn="ctr">
                              <a:solidFill>
                                <a:sysClr val="windowText" lastClr="000000"/>
                              </a:solidFill>
                              <a:prstDash val="solid"/>
                              <a:tailEnd type="arrow"/>
                            </a:ln>
                            <a:effectLst/>
                          </wps:spPr>
                          <wps:bodyPr/>
                        </wps:wsp>
                        <wps:wsp>
                          <wps:cNvPr id="139" name="Прямая со стрелкой 139"/>
                          <wps:cNvCnPr>
                            <a:stCxn id="60" idx="2"/>
                            <a:endCxn id="62" idx="0"/>
                          </wps:cNvCnPr>
                          <wps:spPr>
                            <a:xfrm flipH="1">
                              <a:off x="4887875" y="3145180"/>
                              <a:ext cx="2022801" cy="316242"/>
                            </a:xfrm>
                            <a:prstGeom prst="straightConnector1">
                              <a:avLst/>
                            </a:prstGeom>
                            <a:noFill/>
                            <a:ln w="9525" cap="flat" cmpd="sng" algn="ctr">
                              <a:solidFill>
                                <a:sysClr val="windowText" lastClr="000000"/>
                              </a:solidFill>
                              <a:prstDash val="solid"/>
                              <a:tailEnd type="arrow"/>
                            </a:ln>
                            <a:effectLst/>
                          </wps:spPr>
                          <wps:bodyPr/>
                        </wps:wsp>
                      </wpg:grpSp>
                      <wps:wsp>
                        <wps:cNvPr id="141" name="Прямая со стрелкой 141"/>
                        <wps:cNvCnPr>
                          <a:stCxn id="58" idx="1"/>
                          <a:endCxn id="49" idx="3"/>
                        </wps:cNvCnPr>
                        <wps:spPr>
                          <a:xfrm flipH="1">
                            <a:off x="4251427" y="468764"/>
                            <a:ext cx="815748" cy="7481"/>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3865BEAB" id="Группа 26" o:spid="_x0000_s1082" style="position:absolute;left:0;text-align:left;margin-left:-5.4pt;margin-top:15.35pt;width:491.55pt;height:182.05pt;z-index:251755520;mso-position-horizontal-relative:margin;mso-width-relative:margin;mso-height-relative:margin" coordsize="96383,42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">
                <v:group id="Группа 39" o:spid="_x0000_s1083" style="position:absolute;width:96383;height:42977" coordsize="96383,429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TextBox 3" o:spid="_x0000_s1084" type="#_x0000_t202" style="position:absolute;top:147;width:42514;height:9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MmcIA&#10;AADbAAAADwAAAGRycy9kb3ducmV2LnhtbESPQWvCQBSE7wX/w/IEb3WjlqLRVUKgoJdC0+L5kX0m&#10;0ezbZXeryb/vFgo9DjPzDbM7DKYXd/Khs6xgMc9AENdWd9wo+Pp8e16DCBFZY2+ZFIwU4LCfPO0w&#10;1/bBH3SvYiMShEOOCtoYXS5lqFsyGObWESfvYr3BmKRvpPb4SHDTy2WWvUqDHaeFFh2VLdW36tso&#10;WPX+2pwcuvNYLEJZhPG9xEqp2XQotiAiDfE//Nc+agUvG/j9kn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JwyZwgAAANsAAAAPAAAAAAAAAAAAAAAAAJgCAABkcnMvZG93&#10;bnJldi54bWxQSwUGAAAAAAQABAD1AAAAhwMAAAAA&#10;" filled="f" strokecolor="windowText">
                    <v:textbo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Государственный Таможенный комитет </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Кыргызской Республики </w:t>
                          </w:r>
                        </w:p>
                      </w:txbxContent>
                    </v:textbox>
                  </v:shape>
                  <v:shape id="TextBox 4" o:spid="_x0000_s1085" type="#_x0000_t202" style="position:absolute;left:8226;top:12620;width:32990;height:92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Qz2b4A&#10;AADbAAAADwAAAGRycy9kb3ducmV2LnhtbERPz2vCMBS+C/sfwhO8aaoyGZ1RSmGwXQar4vnRPNtq&#10;8xKSqO1/vxwEjx/f7+1+ML24kw+dZQXLRQaCuLa640bB8fA1/wARIrLG3jIpGCnAfvc22WKu7YP/&#10;6F7FRqQQDjkqaGN0uZShbslgWFhHnLiz9QZjgr6R2uMjhZterrJsIw12nBpadFS2VF+rm1Gw7v2l&#10;+XHoTmOxDGURxt8SK6Vm06H4BBFpiC/x0/2tFbyn9elL+gFy9w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nEM9m+AAAA2wAAAA8AAAAAAAAAAAAAAAAAmAIAAGRycy9kb3ducmV2&#10;LnhtbFBLBQYAAAAABAAEAPUAAACDAwAAAAA=&#10;" filled="f" strokecolor="windowText">
                    <v:textbo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Создание базы данных</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 предприятий</w:t>
                          </w:r>
                        </w:p>
                      </w:txbxContent>
                    </v:textbox>
                  </v:shape>
                  <v:shape id="Прямая со стрелкой 52" o:spid="_x0000_s1086" type="#_x0000_t32" style="position:absolute;left:21257;top:9376;width:3464;height:32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rpa8QAAADbAAAADwAAAGRycy9kb3ducmV2LnhtbESPQWvCQBSE7wX/w/IEb3WjoEh0E6rY&#10;IojQpvX+yD6T1OzbsLtq7K/vCoUeh5n5hlnlvWnFlZxvLCuYjBMQxKXVDVcKvj5fnxcgfEDW2Fom&#10;BXfykGeDpxWm2t74g65FqESEsE9RQR1Cl0rpy5oM+rHtiKN3ss5giNJVUju8Rbhp5TRJ5tJgw3Gh&#10;xo42NZXn4mIU2PXpoo8zu164Q1ls3+X3ff/2o9Ro2L8sQQTqw3/4r73TCmZTeHyJP0B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mulrxAAAANsAAAAPAAAAAAAAAAAA&#10;AAAAAKECAABkcnMvZG93bnJldi54bWxQSwUGAAAAAAQABAD5AAAAkgMAAAAA&#10;" strokecolor="windowText">
                    <v:stroke endarrow="open"/>
                  </v:shape>
                  <v:shape id="TextBox 10" o:spid="_x0000_s1087" type="#_x0000_t202" style="position:absolute;left:12329;top:25709;width:24830;height:6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atrsIA&#10;AADbAAAADwAAAGRycy9kb3ducmV2LnhtbESPQWvCQBSE7wX/w/KE3upGpUWiq4SAoBehaen5kX0m&#10;0ezbZXfV5N93hUKPw8x8w2x2g+nFnXzoLCuYzzIQxLXVHTcKvr/2bysQISJr7C2TgpEC7LaTlw3m&#10;2j74k+5VbESCcMhRQRujy6UMdUsGw8w64uSdrTcYk/SN1B4fCW56uciyD2mw47TQoqOypfpa3YyC&#10;Ze8vzdGh+xmLeSiLMJ5KrJR6nQ7FGkSkIf6H/9oHreB9Cc8v6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Fq2uwgAAANsAAAAPAAAAAAAAAAAAAAAAAJgCAABkcnMvZG93&#10;bnJldi54bWxQSwUGAAAAAAQABAD1AAAAhwMAAAAA&#10;" filled="f" strokecolor="windowText">
                    <v:textbo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Медиа портал КР </w:t>
                          </w:r>
                        </w:p>
                      </w:txbxContent>
                    </v:textbox>
                  </v:shape>
                  <v:shape id="Прямая со стрелкой 54" o:spid="_x0000_s1088" type="#_x0000_t32" style="position:absolute;left:24721;top:21851;width:23;height:38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UhMQAAADbAAAADwAAAGRycy9kb3ducmV2LnhtbESPQWsCMRSE74L/ITzBm2YttchqlCqt&#10;CFLQtb0/Ns/dtZuXJYm6+utNoeBxmJlvmNmiNbW4kPOVZQWjYQKCOLe64kLB9+FzMAHhA7LG2jIp&#10;uJGHxbzbmWGq7ZX3dMlCISKEfYoKyhCaVEqfl2TQD21DHL2jdQZDlK6Q2uE1wk0tX5LkTRqsOC6U&#10;2NCqpPw3OxsFdnk865+xXU7cV5597OTptl3fler32vcpiEBteIb/2xutYPwKf1/iD5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P9SExAAAANsAAAAPAAAAAAAAAAAA&#10;AAAAAKECAABkcnMvZG93bnJldi54bWxQSwUGAAAAAAQABAD5AAAAkgMAAAAA&#10;" strokecolor="windowText">
                    <v:stroke endarrow="open"/>
                  </v:shape>
                  <v:shape id="TextBox 12" o:spid="_x0000_s1089" type="#_x0000_t202" style="position:absolute;left:50050;top:12620;width:42767;height:11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EONsIA&#10;AADbAAAADwAAAGRycy9kb3ducmV2LnhtbESPQWvCQBSE7wX/w/KE3urGFkWiq4SAoJdCU/H8yD6T&#10;aPbtsrvV5N93C0KPw8x8w2x2g+nFnXzoLCuYzzIQxLXVHTcKTt/7txWIEJE19pZJwUgBdtvJywZz&#10;bR/8RfcqNiJBOOSooI3R5VKGuiWDYWYdcfIu1huMSfpGao+PBDe9fM+ypTTYcVpo0VHZUn2rfoyC&#10;j95fm6NDdx6LeSiLMH6WWCn1Oh2KNYhIQ/wPP9sHrWCxhL8v6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YQ42wgAAANsAAAAPAAAAAAAAAAAAAAAAAJgCAABkcnMvZG93&#10;bnJldi54bWxQSwUGAAAAAAQABAD1AAAAhwMAAAAA&#10;" filled="f" strokecolor="windowText">
                    <v:textbo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Создание базы данных</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 предприятий вырабатывающие</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 экспортные продукции</w:t>
                          </w:r>
                        </w:p>
                      </w:txbxContent>
                    </v:textbox>
                  </v:shape>
                  <v:shape id="Прямая со стрелкой 57" o:spid="_x0000_s1090" type="#_x0000_t32" style="position:absolute;left:71433;top:9375;width:2094;height:32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jI9sYAAADbAAAADwAAAGRycy9kb3ducmV2LnhtbESPT2sCMRTE70K/Q3iCN82q+Kdbo7QF&#10;wUMv2tL2+Ni87i7dvKxJjKufvhGEHoeZ+Q2z2nSmEZGcry0rGI8yEMSF1TWXCj7et8MlCB+QNTaW&#10;ScGFPGzWD70V5tqeeU/xEEqRIOxzVFCF0OZS+qIig35kW+Lk/VhnMCTpSqkdnhPcNHKSZXNpsOa0&#10;UGFLrxUVv4eTUfB5ncbHReHm8et42h8n3/Ft+RKVGvS75ycQgbrwH763d1rBbAG3L+kH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oyPbGAAAA2wAAAA8AAAAAAAAA&#10;AAAAAAAAoQIAAGRycy9kb3ducmV2LnhtbFBLBQYAAAAABAAEAPkAAACUAwAAAAA=&#10;" strokecolor="windowText">
                    <v:stroke endarrow="open"/>
                  </v:shape>
                  <v:shape id="TextBox 14" o:spid="_x0000_s1091" type="#_x0000_t202" style="position:absolute;left:50671;width:45712;height:9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I/374A&#10;AADbAAAADwAAAGRycy9kb3ducmV2LnhtbERPz2vCMBS+C/sfwhO8aaoyGZ1RSmGwXQar4vnRPNtq&#10;8xKSqO1/vxwEjx/f7+1+ML24kw+dZQXLRQaCuLa640bB8fA1/wARIrLG3jIpGCnAfvc22WKu7YP/&#10;6F7FRqQQDjkqaGN0uZShbslgWFhHnLiz9QZjgr6R2uMjhZterrJsIw12nBpadFS2VF+rm1Gw7v2l&#10;+XHoTmOxDGURxt8SK6Vm06H4BBFpiC/x0/2tFbynselL+gFy9w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eyP9++AAAA2wAAAA8AAAAAAAAAAAAAAAAAmAIAAGRycy9kb3ducmV2&#10;LnhtbFBLBQYAAAAABAAEAPUAAACDAwAAAAA=&#10;" filled="f" strokecolor="windowText">
                    <v:textbo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Государственный таможенный комитет </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Республики Казахстан</w:t>
                          </w:r>
                        </w:p>
                      </w:txbxContent>
                    </v:textbox>
                  </v:shape>
                  <v:shape id="Прямая со стрелкой 59" o:spid="_x0000_s1092" type="#_x0000_t32" style="position:absolute;left:42514;top:4687;width:8157;height:7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v5H8YAAADbAAAADwAAAGRycy9kb3ducmV2LnhtbESPzWsCMRTE74X+D+EVetNsLfVjaxQt&#10;FHroxQ/U42Pzurt087ImMa7+9aYg9DjMzG+Y6bwzjYjkfG1ZwUs/A0FcWF1zqWC7+eyNQfiArLGx&#10;TAou5GE+e3yYYq7tmVcU16EUCcI+RwVVCG0upS8qMuj7tiVO3o91BkOSrpTa4TnBTSMHWTaUBmtO&#10;CxW29FFR8bs+GQW762ucjAo3jPvjaXUcHOL3eBmVen7qFu8gAnXhP3xvf2kFbxP4+5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7+R/GAAAA2wAAAA8AAAAAAAAA&#10;AAAAAAAAoQIAAGRycy9kb3ducmV2LnhtbFBLBQYAAAAABAAEAPkAAACUAwAAAAA=&#10;" strokecolor="windowText">
                    <v:stroke endarrow="open"/>
                  </v:shape>
                  <v:shape id="TextBox 21" o:spid="_x0000_s1093" type="#_x0000_t202" style="position:absolute;left:56592;top:25900;width:25028;height:5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j5ZL8A&#10;AADbAAAADwAAAGRycy9kb3ducmV2LnhtbERPyWrDMBC9F/oPYgK9NbJbMMGNEoyh0F4KdULPgzWx&#10;nVgjIale/r46FHJ8vH1/XMwoJvJhsKwg32YgiFurB+4UnE/vzzsQISJrHC2TgpUCHA+PD3sstZ35&#10;m6YmdiKFcChRQR+jK6UMbU8Gw9Y64sRdrDcYE/Sd1B7nFG5G+ZJlhTQ4cGro0VHdU3trfo2C19Ff&#10;u0+H7met8lBXYf2qsVHqabNUbyAiLfEu/nd/aAVFWp++pB8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qPlkvwAAANsAAAAPAAAAAAAAAAAAAAAAAJgCAABkcnMvZG93bnJl&#10;di54bWxQSwUGAAAAAAQABAD1AAAAhAMAAAAA&#10;" filled="f" strokecolor="windowText">
                    <v:textbo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Медиа портал РК </w:t>
                          </w:r>
                        </w:p>
                      </w:txbxContent>
                    </v:textbox>
                  </v:shape>
                  <v:shape id="Прямая со стрелкой 61" o:spid="_x0000_s1094" type="#_x0000_t32" style="position:absolute;left:69106;top:23637;width:2327;height:226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KE/pMUAAADbAAAADwAAAGRycy9kb3ducmV2LnhtbESPQWsCMRSE74L/ITzBW81qYWtXo9hC&#10;wYMXbWl7fGyeu4ublzWJce2vbwoFj8PMfMMs171pRSTnG8sKppMMBHFpdcOVgo/3t4c5CB+QNbaW&#10;ScGNPKxXw8ESC22vvKd4CJVIEPYFKqhD6AopfVmTQT+xHXHyjtYZDEm6SmqH1wQ3rZxlWS4NNpwW&#10;auzotabydLgYBZ8/j/H5qXR5/Dpf9ufZd9zNX6JS41G/WYAI1Id7+L+91QryKfx9S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KE/pMUAAADbAAAADwAAAAAAAAAA&#10;AAAAAAChAgAAZHJzL2Rvd25yZXYueG1sUEsFBgAAAAAEAAQA+QAAAJMDAAAAAA==&#10;" strokecolor="windowText">
                    <v:stroke endarrow="open"/>
                  </v:shape>
                  <v:shape id="TextBox 23" o:spid="_x0000_s1095" type="#_x0000_t202" style="position:absolute;left:23819;top:34614;width:50120;height:8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bCiMEA&#10;AADbAAAADwAAAGRycy9kb3ducmV2LnhtbESPQYvCMBSE7wv+h/AEb2uqgizVKKUgrBdhq3h+NM+2&#10;2ryEJKvtv98sLOxxmJlvmO1+ML14kg+dZQWLeQaCuLa640bB5Xx4/wARIrLG3jIpGCnAfjd522Ku&#10;7Yu/6FnFRiQIhxwVtDG6XMpQt2QwzK0jTt7NeoMxSd9I7fGV4KaXyyxbS4Mdp4UWHZUt1Y/q2yhY&#10;9f7eHB2661gsQlmE8VRipdRsOhQbEJGG+B/+a39qBesl/H5JP0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2wojBAAAA2wAAAA8AAAAAAAAAAAAAAAAAmAIAAGRycy9kb3du&#10;cmV2LnhtbFBLBQYAAAAABAAEAPUAAACGAwAAAAA=&#10;" filled="f" strokecolor="windowText">
                    <v:textbox>
                      <w:txbxContent>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министерства, ведомства </w:t>
                          </w:r>
                        </w:p>
                        <w:p w:rsidR="007B6774" w:rsidRPr="006E48F8" w:rsidRDefault="007B6774" w:rsidP="006E48F8">
                          <w:pPr>
                            <w:pStyle w:val="ab"/>
                            <w:spacing w:beforeAutospacing="0" w:after="0" w:afterAutospacing="0"/>
                            <w:jc w:val="center"/>
                            <w:rPr>
                              <w:sz w:val="22"/>
                            </w:rPr>
                          </w:pPr>
                          <w:r w:rsidRPr="006E48F8">
                            <w:rPr>
                              <w:b/>
                              <w:bCs/>
                              <w:color w:val="000000" w:themeColor="text1"/>
                              <w:kern w:val="24"/>
                              <w:sz w:val="22"/>
                            </w:rPr>
                            <w:t xml:space="preserve">предприниматели, население и другие  </w:t>
                          </w:r>
                        </w:p>
                      </w:txbxContent>
                    </v:textbox>
                  </v:shape>
                  <v:shape id="Прямая со стрелкой 63" o:spid="_x0000_s1096" type="#_x0000_t32" style="position:absolute;left:24744;top:32420;width:24134;height:21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7qGTcQAAADbAAAADwAAAGRycy9kb3ducmV2LnhtbESPQWsCMRSE7wX/Q3iCt5rVoshqlCpW&#10;BCnUtb0/Ns/dtZuXJYm6+uuNUOhxmJlvmNmiNbW4kPOVZQWDfgKCOLe64kLB9+HjdQLCB2SNtWVS&#10;cCMPi3nnZYaptlfe0yULhYgQ9ikqKENoUil9XpJB37cNcfSO1hkMUbpCaofXCDe1HCbJWBqsOC6U&#10;2NCqpPw3OxsFdnk865+RXU7cZ56tv+Tpttvclep12/cpiEBt+A//tbdawfgNnl/iD5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uoZNxAAAANsAAAAPAAAAAAAAAAAA&#10;AAAAAKECAABkcnMvZG93bnJldi54bWxQSwUGAAAAAAQABAD5AAAAkgMAAAAA&#10;" strokecolor="windowText">
                    <v:stroke endarrow="open"/>
                  </v:shape>
                  <v:shape id="Прямая со стрелкой 139" o:spid="_x0000_s1097" type="#_x0000_t32" style="position:absolute;left:48878;top:31451;width:20228;height:316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ivksQAAADcAAAADwAAAGRycy9kb3ducmV2LnhtbERPTWsCMRC9F/wPYYTearYKum6NooLQ&#10;gxe1tD0Om+nu0s1kTWJc++sbodDbPN7nLFa9aUUk5xvLCp5HGQji0uqGKwVvp91TDsIHZI2tZVJw&#10;Iw+r5eBhgYW2Vz5QPIZKpBD2BSqoQ+gKKX1Zk0E/sh1x4r6sMxgSdJXUDq8p3LRynGVTabDh1FBj&#10;R9uayu/jxSh4/5nE+ax00/hxvhzO48+4zzdRqcdhv34BEagP/+I/96tO8ydzuD+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2K+SxAAAANwAAAAPAAAAAAAAAAAA&#10;AAAAAKECAABkcnMvZG93bnJldi54bWxQSwUGAAAAAAQABAD5AAAAkgMAAAAA&#10;" strokecolor="windowText">
                    <v:stroke endarrow="open"/>
                  </v:shape>
                </v:group>
                <v:shape id="Прямая со стрелкой 141" o:spid="_x0000_s1098" type="#_x0000_t32" style="position:absolute;left:42514;top:4687;width:8157;height:7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h5jMEAAADcAAAADwAAAGRycy9kb3ducmV2LnhtbERP32vCMBB+F/Y/hBv4pmmHyuiMZRME&#10;8UXmBtvj0ZxtsLmUJmvqf2+EgW/38f28dTnaVgzUe+NYQT7PQBBXThuuFXx/7WavIHxA1tg6JgVX&#10;8lBuniZrLLSL/EnDKdQihbAvUEETQldI6auGLPq564gTd3a9xZBgX0vdY0zhtpUvWbaSFg2nhgY7&#10;2jZUXU5/VoGJRzN0+238OPz8eh3JXJfOKDV9Ht/fQAQaw0P8797rNH+Rw/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iHmMwQAAANwAAAAPAAAAAAAAAAAAAAAA&#10;AKECAABkcnMvZG93bnJldi54bWxQSwUGAAAAAAQABAD5AAAAjwMAAAAA&#10;">
                  <v:stroke endarrow="block"/>
                </v:shape>
                <w10:wrap anchorx="margin"/>
              </v:group>
            </w:pict>
          </mc:Fallback>
        </mc:AlternateContent>
      </w:r>
    </w:p>
    <w:p w:rsidR="006E48F8" w:rsidRDefault="006E48F8"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p>
    <w:p w:rsidR="006E48F8" w:rsidRDefault="006E48F8"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p>
    <w:p w:rsidR="006E48F8" w:rsidRDefault="006E48F8"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p>
    <w:p w:rsidR="006E48F8" w:rsidRDefault="006E48F8"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p>
    <w:p w:rsidR="006E48F8" w:rsidRDefault="006E48F8"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p>
    <w:p w:rsidR="006E48F8" w:rsidRDefault="006E48F8"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p>
    <w:p w:rsidR="006E48F8" w:rsidRDefault="006E48F8"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p>
    <w:p w:rsidR="006E48F8" w:rsidRDefault="006E48F8" w:rsidP="006E48F8">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6E48F8" w:rsidRDefault="006E48F8" w:rsidP="006E48F8">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p>
    <w:p w:rsidR="00964E4A" w:rsidRDefault="00964E4A" w:rsidP="008845EB">
      <w:pPr>
        <w:tabs>
          <w:tab w:val="left" w:pos="2925"/>
        </w:tabs>
        <w:spacing w:after="0" w:line="240" w:lineRule="auto"/>
        <w:ind w:firstLine="851"/>
        <w:jc w:val="both"/>
        <w:rPr>
          <w:rFonts w:ascii="Times New Roman" w:eastAsia="Calibri" w:hAnsi="Times New Roman" w:cs="Times New Roman"/>
          <w:sz w:val="28"/>
          <w:szCs w:val="28"/>
        </w:rPr>
      </w:pPr>
    </w:p>
    <w:p w:rsidR="00964E4A" w:rsidRDefault="00964E4A" w:rsidP="008845EB">
      <w:pPr>
        <w:tabs>
          <w:tab w:val="left" w:pos="2925"/>
        </w:tabs>
        <w:spacing w:after="0" w:line="240" w:lineRule="auto"/>
        <w:ind w:firstLine="851"/>
        <w:jc w:val="both"/>
        <w:rPr>
          <w:rFonts w:ascii="Times New Roman" w:eastAsia="Calibri" w:hAnsi="Times New Roman" w:cs="Times New Roman"/>
          <w:sz w:val="28"/>
          <w:szCs w:val="28"/>
        </w:rPr>
      </w:pPr>
    </w:p>
    <w:p w:rsidR="008845EB" w:rsidRDefault="008845EB" w:rsidP="008845EB">
      <w:pPr>
        <w:tabs>
          <w:tab w:val="left" w:pos="2925"/>
        </w:tabs>
        <w:spacing w:after="0" w:line="240" w:lineRule="auto"/>
        <w:ind w:firstLine="851"/>
        <w:jc w:val="both"/>
        <w:rPr>
          <w:rFonts w:ascii="Times New Roman" w:eastAsia="Calibri" w:hAnsi="Times New Roman" w:cs="Times New Roman"/>
          <w:sz w:val="28"/>
          <w:szCs w:val="28"/>
        </w:rPr>
      </w:pPr>
    </w:p>
    <w:p w:rsidR="00F43541" w:rsidRDefault="00F43541" w:rsidP="008845EB">
      <w:pPr>
        <w:tabs>
          <w:tab w:val="left" w:pos="2925"/>
        </w:tabs>
        <w:spacing w:after="0" w:line="240" w:lineRule="auto"/>
        <w:jc w:val="both"/>
        <w:rPr>
          <w:rFonts w:ascii="Times New Roman" w:eastAsia="Calibri" w:hAnsi="Times New Roman" w:cs="Times New Roman"/>
          <w:sz w:val="28"/>
          <w:szCs w:val="28"/>
        </w:rPr>
      </w:pPr>
    </w:p>
    <w:p w:rsidR="00964E4A" w:rsidRDefault="008845EB" w:rsidP="0069541A">
      <w:pPr>
        <w:tabs>
          <w:tab w:val="left" w:pos="2925"/>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Рис. 5. Схема по формированию и созда</w:t>
      </w:r>
      <w:r w:rsidR="0069541A">
        <w:rPr>
          <w:rFonts w:ascii="Times New Roman" w:eastAsia="Calibri" w:hAnsi="Times New Roman" w:cs="Times New Roman"/>
          <w:sz w:val="28"/>
          <w:szCs w:val="28"/>
        </w:rPr>
        <w:t>нию медиа портала между КР и РК</w:t>
      </w:r>
    </w:p>
    <w:p w:rsidR="0069541A" w:rsidRPr="006E48F8" w:rsidRDefault="0069541A" w:rsidP="0069541A">
      <w:pPr>
        <w:pStyle w:val="ab"/>
        <w:spacing w:beforeAutospacing="0" w:after="0" w:afterAutospacing="0"/>
        <w:rPr>
          <w:sz w:val="22"/>
        </w:rPr>
      </w:pPr>
      <w:r w:rsidRPr="006E48F8">
        <w:rPr>
          <w:rFonts w:asciiTheme="minorHAnsi" w:hAnsi="Calibri"/>
          <w:color w:val="000000" w:themeColor="text1"/>
          <w:kern w:val="24"/>
          <w:sz w:val="22"/>
        </w:rPr>
        <w:t>Источник: разработан автором</w:t>
      </w:r>
    </w:p>
    <w:p w:rsidR="0069541A" w:rsidRPr="0069541A" w:rsidRDefault="0069541A" w:rsidP="0069541A">
      <w:pPr>
        <w:tabs>
          <w:tab w:val="left" w:pos="2925"/>
        </w:tabs>
        <w:spacing w:after="0" w:line="240" w:lineRule="auto"/>
        <w:jc w:val="both"/>
        <w:rPr>
          <w:rFonts w:ascii="Times New Roman" w:eastAsia="Calibri" w:hAnsi="Times New Roman" w:cs="Times New Roman"/>
          <w:sz w:val="28"/>
          <w:szCs w:val="28"/>
        </w:rPr>
      </w:pPr>
    </w:p>
    <w:p w:rsidR="00B6139D" w:rsidRPr="00AC2BF3" w:rsidRDefault="00B6139D" w:rsidP="00B6139D">
      <w:pPr>
        <w:spacing w:after="0" w:line="240" w:lineRule="auto"/>
        <w:ind w:firstLine="709"/>
        <w:jc w:val="both"/>
        <w:rPr>
          <w:rFonts w:ascii="Times New Roman" w:eastAsia="Calibri" w:hAnsi="Times New Roman" w:cs="Times New Roman"/>
          <w:i/>
          <w:sz w:val="28"/>
          <w:szCs w:val="28"/>
        </w:rPr>
      </w:pPr>
      <w:r w:rsidRPr="00AC2BF3">
        <w:rPr>
          <w:rFonts w:ascii="Times New Roman" w:eastAsia="Calibri" w:hAnsi="Times New Roman" w:cs="Times New Roman"/>
          <w:i/>
          <w:sz w:val="28"/>
          <w:szCs w:val="28"/>
        </w:rPr>
        <w:t>Развитие трансграничного кластера к торгово-экономическому развитию приграничных регионов</w:t>
      </w:r>
    </w:p>
    <w:p w:rsidR="00A40E7C" w:rsidRPr="00AC2BF3" w:rsidRDefault="00B6139D" w:rsidP="00B6139D">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lastRenderedPageBreak/>
        <w:t xml:space="preserve">Трансграничный кластер можно сформировать в приграничных регионах Кыргызстана и Казахстана «поверх» административных границ. </w:t>
      </w:r>
    </w:p>
    <w:p w:rsidR="00435883" w:rsidRPr="00AC2BF3" w:rsidRDefault="00B6139D" w:rsidP="00435883">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Кластеры, используя местный природно-ресурсный, социально-экономический, инфраструктурный потенциал, геоэкономическое положение территорий сопредельных государств, повышают конкурентоспособность регионов, обеспечивая тем самым достойный уровень и качество жизни населения приграничных районов.</w:t>
      </w:r>
      <w:r w:rsidR="00435883">
        <w:rPr>
          <w:rFonts w:ascii="Times New Roman" w:eastAsia="Calibri" w:hAnsi="Times New Roman" w:cs="Times New Roman"/>
          <w:sz w:val="28"/>
          <w:szCs w:val="28"/>
        </w:rPr>
        <w:t xml:space="preserve"> (рис 5)</w:t>
      </w:r>
    </w:p>
    <w:p w:rsidR="00E736A9" w:rsidRDefault="00A40E7C" w:rsidP="00142002">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М</w:t>
      </w:r>
      <w:r w:rsidR="00B6139D" w:rsidRPr="00AC2BF3">
        <w:rPr>
          <w:rFonts w:ascii="Times New Roman" w:eastAsia="Calibri" w:hAnsi="Times New Roman" w:cs="Times New Roman"/>
          <w:sz w:val="28"/>
          <w:szCs w:val="28"/>
        </w:rPr>
        <w:t xml:space="preserve">ы определили </w:t>
      </w:r>
      <w:r w:rsidR="00B6139D" w:rsidRPr="00AC2BF3">
        <w:rPr>
          <w:rFonts w:ascii="Times New Roman" w:eastAsia="Calibri" w:hAnsi="Times New Roman" w:cs="Times New Roman"/>
          <w:sz w:val="28"/>
          <w:szCs w:val="28"/>
          <w:lang w:val="en-US"/>
        </w:rPr>
        <w:t>SWOT</w:t>
      </w:r>
      <w:r w:rsidR="00B6139D" w:rsidRPr="00AC2BF3">
        <w:rPr>
          <w:rFonts w:ascii="Times New Roman" w:eastAsia="Calibri" w:hAnsi="Times New Roman" w:cs="Times New Roman"/>
          <w:sz w:val="28"/>
          <w:szCs w:val="28"/>
        </w:rPr>
        <w:t xml:space="preserve"> – анализ условий и возможностей создания трансграничных </w:t>
      </w:r>
      <w:r w:rsidR="00D043C0" w:rsidRPr="00AC2BF3">
        <w:rPr>
          <w:rFonts w:ascii="Times New Roman" w:eastAsia="Calibri" w:hAnsi="Times New Roman" w:cs="Times New Roman"/>
          <w:sz w:val="28"/>
          <w:szCs w:val="28"/>
        </w:rPr>
        <w:t>кластеров в</w:t>
      </w:r>
      <w:r w:rsidR="00B6139D" w:rsidRPr="00AC2BF3">
        <w:rPr>
          <w:rFonts w:ascii="Times New Roman" w:eastAsia="Calibri" w:hAnsi="Times New Roman" w:cs="Times New Roman"/>
          <w:sz w:val="28"/>
          <w:szCs w:val="28"/>
        </w:rPr>
        <w:t xml:space="preserve"> кыргызско-казахском пригранич</w:t>
      </w:r>
      <w:r w:rsidR="001A1D31">
        <w:rPr>
          <w:rFonts w:ascii="Times New Roman" w:eastAsia="Calibri" w:hAnsi="Times New Roman" w:cs="Times New Roman"/>
          <w:sz w:val="28"/>
          <w:szCs w:val="28"/>
        </w:rPr>
        <w:t>ном районе</w:t>
      </w:r>
      <w:r w:rsidR="006E7508">
        <w:rPr>
          <w:rFonts w:ascii="Times New Roman" w:eastAsia="Calibri" w:hAnsi="Times New Roman" w:cs="Times New Roman"/>
          <w:sz w:val="28"/>
          <w:szCs w:val="28"/>
        </w:rPr>
        <w:t xml:space="preserve">. </w:t>
      </w:r>
      <w:r w:rsidR="00B6139D" w:rsidRPr="00AC2BF3">
        <w:rPr>
          <w:rFonts w:ascii="Times New Roman" w:eastAsia="Calibri" w:hAnsi="Times New Roman" w:cs="Times New Roman"/>
          <w:sz w:val="28"/>
          <w:szCs w:val="28"/>
        </w:rPr>
        <w:t xml:space="preserve"> </w:t>
      </w:r>
      <w:r w:rsidR="006E7508">
        <w:rPr>
          <w:rFonts w:ascii="Times New Roman" w:eastAsia="Calibri" w:hAnsi="Times New Roman" w:cs="Times New Roman"/>
          <w:sz w:val="28"/>
          <w:szCs w:val="28"/>
        </w:rPr>
        <w:t>(</w:t>
      </w:r>
      <w:r w:rsidR="00B641AD">
        <w:rPr>
          <w:rFonts w:ascii="Times New Roman" w:eastAsia="Calibri" w:hAnsi="Times New Roman" w:cs="Times New Roman"/>
          <w:sz w:val="28"/>
          <w:szCs w:val="28"/>
        </w:rPr>
        <w:t>табл. 5</w:t>
      </w:r>
      <w:r w:rsidR="006E7508">
        <w:rPr>
          <w:rFonts w:ascii="Times New Roman" w:eastAsia="Calibri" w:hAnsi="Times New Roman" w:cs="Times New Roman"/>
          <w:sz w:val="28"/>
          <w:szCs w:val="28"/>
        </w:rPr>
        <w:t>)</w:t>
      </w:r>
    </w:p>
    <w:p w:rsidR="00B6139D" w:rsidRDefault="00870767" w:rsidP="00B6139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Таблица 5</w:t>
      </w:r>
      <w:r w:rsidR="00B6139D" w:rsidRPr="00AC2BF3">
        <w:rPr>
          <w:rFonts w:ascii="Times New Roman" w:eastAsia="Calibri" w:hAnsi="Times New Roman" w:cs="Times New Roman"/>
          <w:sz w:val="28"/>
          <w:szCs w:val="28"/>
        </w:rPr>
        <w:t xml:space="preserve"> - SWOT-анализ условий и возможностей создания трансграничных </w:t>
      </w:r>
      <w:r w:rsidR="004416FD" w:rsidRPr="00AC2BF3">
        <w:rPr>
          <w:rFonts w:ascii="Times New Roman" w:eastAsia="Calibri" w:hAnsi="Times New Roman" w:cs="Times New Roman"/>
          <w:sz w:val="28"/>
          <w:szCs w:val="28"/>
        </w:rPr>
        <w:t>кластеров в</w:t>
      </w:r>
      <w:r w:rsidR="00B6139D" w:rsidRPr="00AC2BF3">
        <w:rPr>
          <w:rFonts w:ascii="Times New Roman" w:eastAsia="Calibri" w:hAnsi="Times New Roman" w:cs="Times New Roman"/>
          <w:sz w:val="28"/>
          <w:szCs w:val="28"/>
        </w:rPr>
        <w:t xml:space="preserve"> кыргызско-казахстанском пригранич</w:t>
      </w:r>
      <w:r w:rsidR="001A1D31">
        <w:rPr>
          <w:rFonts w:ascii="Times New Roman" w:eastAsia="Calibri" w:hAnsi="Times New Roman" w:cs="Times New Roman"/>
          <w:sz w:val="28"/>
          <w:szCs w:val="28"/>
        </w:rPr>
        <w:t>ном районе</w:t>
      </w:r>
    </w:p>
    <w:p w:rsidR="00BE27B2" w:rsidRPr="00AC2BF3" w:rsidRDefault="00BE27B2" w:rsidP="00B6139D">
      <w:pPr>
        <w:spacing w:after="0" w:line="240" w:lineRule="auto"/>
        <w:ind w:firstLine="709"/>
        <w:jc w:val="both"/>
        <w:rPr>
          <w:rFonts w:ascii="Times New Roman" w:eastAsia="Calibri" w:hAnsi="Times New Roman" w:cs="Times New Roman"/>
          <w:sz w:val="28"/>
          <w:szCs w:val="28"/>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9"/>
        <w:gridCol w:w="4696"/>
      </w:tblGrid>
      <w:tr w:rsidR="00B6139D" w:rsidRPr="00AC2BF3" w:rsidTr="0069541A">
        <w:trPr>
          <w:trHeight w:val="196"/>
        </w:trPr>
        <w:tc>
          <w:tcPr>
            <w:tcW w:w="4839" w:type="dxa"/>
            <w:shd w:val="clear" w:color="auto" w:fill="C098A9"/>
          </w:tcPr>
          <w:p w:rsidR="00B6139D" w:rsidRPr="00297D57" w:rsidRDefault="00B6139D" w:rsidP="00B6139D">
            <w:pPr>
              <w:spacing w:after="0" w:line="240" w:lineRule="auto"/>
              <w:jc w:val="center"/>
              <w:rPr>
                <w:rFonts w:ascii="Times New Roman" w:eastAsia="Times New Roman" w:hAnsi="Times New Roman" w:cs="Times New Roman"/>
                <w:b/>
                <w:sz w:val="24"/>
                <w:szCs w:val="24"/>
              </w:rPr>
            </w:pPr>
            <w:proofErr w:type="spellStart"/>
            <w:r w:rsidRPr="00297D57">
              <w:rPr>
                <w:rFonts w:ascii="Times New Roman" w:eastAsia="Times New Roman" w:hAnsi="Times New Roman" w:cs="Times New Roman"/>
                <w:b/>
                <w:sz w:val="24"/>
                <w:szCs w:val="24"/>
              </w:rPr>
              <w:t>Strengths</w:t>
            </w:r>
            <w:proofErr w:type="spellEnd"/>
            <w:r w:rsidRPr="00297D57">
              <w:rPr>
                <w:rFonts w:ascii="Times New Roman" w:eastAsia="Times New Roman" w:hAnsi="Times New Roman" w:cs="Times New Roman"/>
                <w:b/>
                <w:sz w:val="24"/>
                <w:szCs w:val="24"/>
              </w:rPr>
              <w:t xml:space="preserve"> (сильные стороны)</w:t>
            </w:r>
          </w:p>
        </w:tc>
        <w:tc>
          <w:tcPr>
            <w:tcW w:w="4696" w:type="dxa"/>
            <w:shd w:val="clear" w:color="auto" w:fill="C098A9"/>
          </w:tcPr>
          <w:p w:rsidR="00B6139D" w:rsidRPr="00297D57" w:rsidRDefault="00B6139D" w:rsidP="00B6139D">
            <w:pPr>
              <w:spacing w:after="0" w:line="240" w:lineRule="auto"/>
              <w:jc w:val="center"/>
              <w:rPr>
                <w:rFonts w:ascii="Times New Roman" w:eastAsia="Times New Roman" w:hAnsi="Times New Roman" w:cs="Times New Roman"/>
                <w:b/>
                <w:sz w:val="24"/>
                <w:szCs w:val="24"/>
              </w:rPr>
            </w:pPr>
            <w:proofErr w:type="spellStart"/>
            <w:r w:rsidRPr="00297D57">
              <w:rPr>
                <w:rFonts w:ascii="Times New Roman" w:eastAsia="Times New Roman" w:hAnsi="Times New Roman" w:cs="Times New Roman"/>
                <w:b/>
                <w:sz w:val="24"/>
                <w:szCs w:val="24"/>
              </w:rPr>
              <w:t>Weaknesses</w:t>
            </w:r>
            <w:proofErr w:type="spellEnd"/>
            <w:r w:rsidRPr="00297D57">
              <w:rPr>
                <w:rFonts w:ascii="Times New Roman" w:eastAsia="Times New Roman" w:hAnsi="Times New Roman" w:cs="Times New Roman"/>
                <w:b/>
                <w:sz w:val="24"/>
                <w:szCs w:val="24"/>
              </w:rPr>
              <w:t xml:space="preserve"> (слабые стороны)</w:t>
            </w:r>
          </w:p>
        </w:tc>
      </w:tr>
      <w:tr w:rsidR="00B6139D" w:rsidRPr="00AC2BF3" w:rsidTr="0069541A">
        <w:trPr>
          <w:trHeight w:val="2244"/>
        </w:trPr>
        <w:tc>
          <w:tcPr>
            <w:tcW w:w="4839" w:type="dxa"/>
            <w:shd w:val="clear" w:color="auto" w:fill="EEECE1"/>
          </w:tcPr>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1. Выг</w:t>
            </w:r>
            <w:r w:rsidR="00297D57">
              <w:rPr>
                <w:rFonts w:ascii="Times New Roman" w:eastAsia="Times New Roman" w:hAnsi="Times New Roman" w:cs="Times New Roman"/>
              </w:rPr>
              <w:t xml:space="preserve">одное географическое положение, </w:t>
            </w:r>
            <w:r w:rsidRPr="007C2878">
              <w:rPr>
                <w:rFonts w:ascii="Times New Roman" w:eastAsia="Times New Roman" w:hAnsi="Times New Roman" w:cs="Times New Roman"/>
              </w:rPr>
              <w:t xml:space="preserve">развитость транспортно-логистической инфраструктуры. </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2. </w:t>
            </w:r>
            <w:proofErr w:type="spellStart"/>
            <w:r w:rsidRPr="007C2878">
              <w:rPr>
                <w:rFonts w:ascii="Times New Roman" w:eastAsia="Times New Roman" w:hAnsi="Times New Roman" w:cs="Times New Roman"/>
              </w:rPr>
              <w:t>Взаимодополняемость</w:t>
            </w:r>
            <w:proofErr w:type="spellEnd"/>
            <w:r w:rsidRPr="007C2878">
              <w:rPr>
                <w:rFonts w:ascii="Times New Roman" w:eastAsia="Times New Roman" w:hAnsi="Times New Roman" w:cs="Times New Roman"/>
              </w:rPr>
              <w:t xml:space="preserve"> экономик приграничных территорий кыргызско-казахского периметра. </w:t>
            </w:r>
          </w:p>
          <w:p w:rsidR="00297D57"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3. Наличие совместных предприятий и производств, двусторонних научно-технических и образовательных проектов. </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4. Многоотраслевая структура экономики и диверсифицированное производство. </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5. Использование НТП при осуществлении обмена знаниями и инновациями.</w:t>
            </w:r>
          </w:p>
        </w:tc>
        <w:tc>
          <w:tcPr>
            <w:tcW w:w="4696" w:type="dxa"/>
            <w:shd w:val="clear" w:color="auto" w:fill="EEECE1"/>
          </w:tcPr>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1. Сравнительно одинаковый уровень социально-эконом</w:t>
            </w:r>
            <w:r w:rsidR="00297D57">
              <w:rPr>
                <w:rFonts w:ascii="Times New Roman" w:eastAsia="Times New Roman" w:hAnsi="Times New Roman" w:cs="Times New Roman"/>
              </w:rPr>
              <w:t>ического развития в приграничных районах.</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2. Несовершенство международных транспортных коридоров, изношенность транспортных сетей.</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3. Недостаточно высокая инновационная активность бизнеса.</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4. Коррупция в структурах, обеспечивающих пограничный режим</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5. Нелегальное пересечение границы</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6. Контрабанда</w:t>
            </w:r>
          </w:p>
        </w:tc>
      </w:tr>
      <w:tr w:rsidR="00B6139D" w:rsidRPr="00AC2BF3" w:rsidTr="0069541A">
        <w:trPr>
          <w:trHeight w:val="208"/>
        </w:trPr>
        <w:tc>
          <w:tcPr>
            <w:tcW w:w="4839" w:type="dxa"/>
            <w:shd w:val="clear" w:color="auto" w:fill="C098A9"/>
          </w:tcPr>
          <w:p w:rsidR="00B6139D" w:rsidRPr="00297D57" w:rsidRDefault="00B6139D" w:rsidP="00B6139D">
            <w:pPr>
              <w:spacing w:after="0" w:line="240" w:lineRule="auto"/>
              <w:jc w:val="center"/>
              <w:rPr>
                <w:rFonts w:ascii="Times New Roman" w:eastAsia="Times New Roman" w:hAnsi="Times New Roman" w:cs="Times New Roman"/>
                <w:b/>
                <w:sz w:val="24"/>
                <w:szCs w:val="24"/>
              </w:rPr>
            </w:pPr>
            <w:proofErr w:type="spellStart"/>
            <w:r w:rsidRPr="00297D57">
              <w:rPr>
                <w:rFonts w:ascii="Times New Roman" w:eastAsia="Times New Roman" w:hAnsi="Times New Roman" w:cs="Times New Roman"/>
                <w:b/>
                <w:sz w:val="24"/>
                <w:szCs w:val="24"/>
              </w:rPr>
              <w:t>Opportunities</w:t>
            </w:r>
            <w:proofErr w:type="spellEnd"/>
            <w:r w:rsidRPr="00297D57">
              <w:rPr>
                <w:rFonts w:ascii="Times New Roman" w:eastAsia="Times New Roman" w:hAnsi="Times New Roman" w:cs="Times New Roman"/>
                <w:b/>
                <w:sz w:val="24"/>
                <w:szCs w:val="24"/>
              </w:rPr>
              <w:t xml:space="preserve"> (возможности)</w:t>
            </w:r>
          </w:p>
        </w:tc>
        <w:tc>
          <w:tcPr>
            <w:tcW w:w="4696" w:type="dxa"/>
            <w:shd w:val="clear" w:color="auto" w:fill="C098A9"/>
          </w:tcPr>
          <w:p w:rsidR="00B6139D" w:rsidRPr="00297D57" w:rsidRDefault="00B6139D" w:rsidP="00B6139D">
            <w:pPr>
              <w:spacing w:after="0" w:line="240" w:lineRule="auto"/>
              <w:jc w:val="center"/>
              <w:rPr>
                <w:rFonts w:ascii="Times New Roman" w:eastAsia="Times New Roman" w:hAnsi="Times New Roman" w:cs="Times New Roman"/>
                <w:b/>
                <w:sz w:val="24"/>
                <w:szCs w:val="24"/>
              </w:rPr>
            </w:pPr>
            <w:proofErr w:type="spellStart"/>
            <w:r w:rsidRPr="00297D57">
              <w:rPr>
                <w:rFonts w:ascii="Times New Roman" w:eastAsia="Times New Roman" w:hAnsi="Times New Roman" w:cs="Times New Roman"/>
                <w:b/>
                <w:sz w:val="24"/>
                <w:szCs w:val="24"/>
              </w:rPr>
              <w:t>Threats</w:t>
            </w:r>
            <w:proofErr w:type="spellEnd"/>
            <w:r w:rsidRPr="00297D57">
              <w:rPr>
                <w:rFonts w:ascii="Times New Roman" w:eastAsia="Times New Roman" w:hAnsi="Times New Roman" w:cs="Times New Roman"/>
                <w:b/>
                <w:sz w:val="24"/>
                <w:szCs w:val="24"/>
              </w:rPr>
              <w:t xml:space="preserve"> (угрозы)</w:t>
            </w:r>
          </w:p>
        </w:tc>
      </w:tr>
      <w:tr w:rsidR="00B6139D" w:rsidRPr="00AC2BF3" w:rsidTr="0069541A">
        <w:trPr>
          <w:trHeight w:val="2231"/>
        </w:trPr>
        <w:tc>
          <w:tcPr>
            <w:tcW w:w="4839" w:type="dxa"/>
            <w:shd w:val="clear" w:color="auto" w:fill="EEECE1"/>
          </w:tcPr>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1. Реализация совместных проектов и программ по развитию приграничных территорий. </w:t>
            </w:r>
          </w:p>
          <w:p w:rsidR="00297D57"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2. Вовлечение хозяйствующих субъектов региона в международную кластерную сеть. </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3. Создание единого научно-технического и образовательного пространства. </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4. Укрепление приграничного сотрудничества.</w:t>
            </w:r>
          </w:p>
          <w:p w:rsidR="00297D57"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5. Повышение уровня торгово- экономического развития территории за счет привлечения иностранных инвестиций. </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6. Создание единой транспортно-логистической системы. </w:t>
            </w:r>
          </w:p>
        </w:tc>
        <w:tc>
          <w:tcPr>
            <w:tcW w:w="4696" w:type="dxa"/>
            <w:shd w:val="clear" w:color="auto" w:fill="EEECE1"/>
          </w:tcPr>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1.Отсутствие четкого законодательства в сфере трансграничного сотрудничества. </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 xml:space="preserve">2. Технологическое отставание многих производств приграничных регионов от центра. </w:t>
            </w:r>
          </w:p>
          <w:p w:rsidR="00B6139D" w:rsidRPr="007C2878" w:rsidRDefault="00B6139D" w:rsidP="00B6139D">
            <w:pPr>
              <w:spacing w:after="0" w:line="240" w:lineRule="auto"/>
              <w:rPr>
                <w:rFonts w:ascii="Times New Roman" w:eastAsia="Times New Roman" w:hAnsi="Times New Roman" w:cs="Times New Roman"/>
              </w:rPr>
            </w:pPr>
            <w:r w:rsidRPr="007C2878">
              <w:rPr>
                <w:rFonts w:ascii="Times New Roman" w:eastAsia="Times New Roman" w:hAnsi="Times New Roman" w:cs="Times New Roman"/>
              </w:rPr>
              <w:t>3. Неразвитость инфраструктуры поддержки инновационной деятельности и коммерциализации научных разработок, отсутствие региональных финансовых инструментов поддержки инновационного бизнеса.</w:t>
            </w:r>
          </w:p>
        </w:tc>
      </w:tr>
    </w:tbl>
    <w:p w:rsidR="00F65D8E" w:rsidRPr="00072A64" w:rsidRDefault="00B6139D" w:rsidP="00072A64">
      <w:pPr>
        <w:spacing w:after="0" w:line="240" w:lineRule="auto"/>
        <w:ind w:firstLine="709"/>
        <w:jc w:val="both"/>
        <w:rPr>
          <w:rFonts w:ascii="Times New Roman" w:eastAsia="Calibri" w:hAnsi="Times New Roman" w:cs="Times New Roman"/>
          <w:sz w:val="24"/>
          <w:szCs w:val="24"/>
        </w:rPr>
      </w:pPr>
      <w:r w:rsidRPr="00BE27B2">
        <w:rPr>
          <w:rFonts w:ascii="Times New Roman" w:eastAsia="Calibri" w:hAnsi="Times New Roman" w:cs="Times New Roman"/>
          <w:sz w:val="24"/>
          <w:szCs w:val="24"/>
        </w:rPr>
        <w:t xml:space="preserve">Источник: </w:t>
      </w:r>
      <w:r w:rsidR="00A132DC">
        <w:rPr>
          <w:rFonts w:ascii="Times New Roman" w:eastAsia="Calibri" w:hAnsi="Times New Roman" w:cs="Times New Roman"/>
          <w:sz w:val="24"/>
          <w:szCs w:val="24"/>
        </w:rPr>
        <w:t>разработан</w:t>
      </w:r>
      <w:r w:rsidRPr="00BE27B2">
        <w:rPr>
          <w:rFonts w:ascii="Times New Roman" w:eastAsia="Calibri" w:hAnsi="Times New Roman" w:cs="Times New Roman"/>
          <w:sz w:val="24"/>
          <w:szCs w:val="24"/>
        </w:rPr>
        <w:t xml:space="preserve"> автором</w:t>
      </w:r>
    </w:p>
    <w:p w:rsidR="00072A64" w:rsidRDefault="00072A64" w:rsidP="00B6139D">
      <w:pPr>
        <w:spacing w:after="0" w:line="240" w:lineRule="auto"/>
        <w:ind w:firstLine="709"/>
        <w:jc w:val="both"/>
        <w:rPr>
          <w:rFonts w:ascii="Times New Roman" w:eastAsia="Calibri" w:hAnsi="Times New Roman" w:cs="Times New Roman"/>
          <w:sz w:val="28"/>
          <w:szCs w:val="28"/>
        </w:rPr>
      </w:pPr>
    </w:p>
    <w:p w:rsidR="00435883" w:rsidRDefault="00B6139D" w:rsidP="0069541A">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По нашему мнению, особое внимание на трансграничном уровне стоит уделить формированию, агропромышленных, туристических, биофармацевтических и транспортно-логистических кластеров. Данные виды кластерных объединений будут отличаться своим ядром - упрощенными процедурами пересечения границ. Реализация развития трансграничных кластеров потребует наднациональной системы координации ее поддержки, в результате чего будут разработаны рекомендации для обеих сторон по проведению согласован</w:t>
      </w:r>
      <w:r w:rsidR="00435883">
        <w:rPr>
          <w:rFonts w:ascii="Times New Roman" w:eastAsia="Calibri" w:hAnsi="Times New Roman" w:cs="Times New Roman"/>
          <w:sz w:val="28"/>
          <w:szCs w:val="28"/>
        </w:rPr>
        <w:t>ной по</w:t>
      </w:r>
      <w:r w:rsidR="008845EB">
        <w:rPr>
          <w:rFonts w:ascii="Times New Roman" w:eastAsia="Calibri" w:hAnsi="Times New Roman" w:cs="Times New Roman"/>
          <w:sz w:val="28"/>
          <w:szCs w:val="28"/>
        </w:rPr>
        <w:t>литики в этом направлении (рис.6.)</w:t>
      </w:r>
    </w:p>
    <w:p w:rsidR="00435883" w:rsidRDefault="0069541A" w:rsidP="0069541A">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r w:rsidRPr="0069541A">
        <w:rPr>
          <w:noProof/>
          <w:lang w:eastAsia="ru-RU"/>
        </w:rPr>
        <w:lastRenderedPageBreak/>
        <mc:AlternateContent>
          <mc:Choice Requires="wpg">
            <w:drawing>
              <wp:anchor distT="0" distB="0" distL="114300" distR="114300" simplePos="0" relativeHeight="251757568" behindDoc="0" locked="0" layoutInCell="1" allowOverlap="1" wp14:anchorId="16008F7C" wp14:editId="2E8D4377">
                <wp:simplePos x="0" y="0"/>
                <wp:positionH relativeFrom="margin">
                  <wp:posOffset>117192</wp:posOffset>
                </wp:positionH>
                <wp:positionV relativeFrom="paragraph">
                  <wp:posOffset>-3994</wp:posOffset>
                </wp:positionV>
                <wp:extent cx="5486400" cy="3105150"/>
                <wp:effectExtent l="0" t="0" r="19050" b="19050"/>
                <wp:wrapNone/>
                <wp:docPr id="51" name="Группа 44"/>
                <wp:cNvGraphicFramePr/>
                <a:graphic xmlns:a="http://schemas.openxmlformats.org/drawingml/2006/main">
                  <a:graphicData uri="http://schemas.microsoft.com/office/word/2010/wordprocessingGroup">
                    <wpg:wgp>
                      <wpg:cNvGrpSpPr/>
                      <wpg:grpSpPr>
                        <a:xfrm>
                          <a:off x="0" y="0"/>
                          <a:ext cx="5486400" cy="3105150"/>
                          <a:chOff x="156154" y="432827"/>
                          <a:chExt cx="7920710" cy="5567443"/>
                        </a:xfrm>
                      </wpg:grpSpPr>
                      <wps:wsp>
                        <wps:cNvPr id="55" name="Овал 55"/>
                        <wps:cNvSpPr/>
                        <wps:spPr>
                          <a:xfrm>
                            <a:off x="156154" y="1231093"/>
                            <a:ext cx="7920710" cy="3822100"/>
                          </a:xfrm>
                          <a:prstGeom prst="ellipse">
                            <a:avLst/>
                          </a:prstGeom>
                          <a:noFill/>
                          <a:ln w="25400" cap="flat" cmpd="sng" algn="ctr">
                            <a:solidFill>
                              <a:sysClr val="windowText" lastClr="000000"/>
                            </a:solidFill>
                            <a:prstDash val="solid"/>
                          </a:ln>
                          <a:effectLst/>
                        </wps:spPr>
                        <wps:bodyPr rtlCol="0" anchor="ctr"/>
                      </wps:wsp>
                      <wpg:grpSp>
                        <wpg:cNvPr id="64" name="Группа 64"/>
                        <wpg:cNvGrpSpPr/>
                        <wpg:grpSpPr>
                          <a:xfrm>
                            <a:off x="434073" y="432827"/>
                            <a:ext cx="7642791" cy="5567443"/>
                            <a:chOff x="434073" y="432827"/>
                            <a:chExt cx="7642791" cy="5567443"/>
                          </a:xfrm>
                        </wpg:grpSpPr>
                        <wps:wsp>
                          <wps:cNvPr id="65" name="TextBox 3"/>
                          <wps:cNvSpPr txBox="1"/>
                          <wps:spPr>
                            <a:xfrm>
                              <a:off x="434073" y="432827"/>
                              <a:ext cx="2709151" cy="688843"/>
                            </a:xfrm>
                            <a:prstGeom prst="rect">
                              <a:avLst/>
                            </a:prstGeom>
                            <a:noFill/>
                            <a:ln>
                              <a:solidFill>
                                <a:sysClr val="windowText" lastClr="000000"/>
                              </a:solidFill>
                            </a:ln>
                          </wps:spPr>
                          <wps:txbx>
                            <w:txbxContent>
                              <w:p w:rsidR="007B6774" w:rsidRPr="00906DA6" w:rsidRDefault="007B6774" w:rsidP="0069541A">
                                <w:pPr>
                                  <w:pStyle w:val="ab"/>
                                  <w:spacing w:beforeAutospacing="0" w:after="0" w:afterAutospacing="0"/>
                                  <w:jc w:val="center"/>
                                  <w:rPr>
                                    <w:sz w:val="20"/>
                                    <w:szCs w:val="20"/>
                                  </w:rPr>
                                </w:pPr>
                                <w:r>
                                  <w:rPr>
                                    <w:b/>
                                    <w:bCs/>
                                    <w:color w:val="000000" w:themeColor="text1"/>
                                    <w:kern w:val="24"/>
                                    <w:sz w:val="20"/>
                                    <w:szCs w:val="20"/>
                                  </w:rPr>
                                  <w:t>Правительство</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Кыргызской Республики</w:t>
                                </w:r>
                              </w:p>
                            </w:txbxContent>
                          </wps:txbx>
                          <wps:bodyPr wrap="square" rtlCol="0">
                            <a:noAutofit/>
                          </wps:bodyPr>
                        </wps:wsp>
                        <wps:wsp>
                          <wps:cNvPr id="66" name="TextBox 4"/>
                          <wps:cNvSpPr txBox="1"/>
                          <wps:spPr>
                            <a:xfrm>
                              <a:off x="1687859" y="1609677"/>
                              <a:ext cx="1919688" cy="916959"/>
                            </a:xfrm>
                            <a:prstGeom prst="rect">
                              <a:avLst/>
                            </a:prstGeom>
                            <a:noFill/>
                            <a:ln>
                              <a:solidFill>
                                <a:sysClr val="windowText" lastClr="000000"/>
                              </a:solidFill>
                            </a:ln>
                          </wps:spPr>
                          <wps:txbx>
                            <w:txbxContent>
                              <w:p w:rsidR="007B6774" w:rsidRDefault="007B6774" w:rsidP="0069541A">
                                <w:pPr>
                                  <w:pStyle w:val="ab"/>
                                  <w:spacing w:beforeAutospacing="0" w:after="0" w:afterAutospacing="0"/>
                                  <w:jc w:val="center"/>
                                  <w:rPr>
                                    <w:b/>
                                    <w:bCs/>
                                    <w:color w:val="000000" w:themeColor="text1"/>
                                    <w:kern w:val="24"/>
                                    <w:sz w:val="20"/>
                                    <w:szCs w:val="20"/>
                                  </w:rPr>
                                </w:pP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Пастбищное хозяйство </w:t>
                                </w:r>
                              </w:p>
                              <w:p w:rsidR="007B6774" w:rsidRPr="00906DA6" w:rsidRDefault="007B6774" w:rsidP="0069541A">
                                <w:pPr>
                                  <w:pStyle w:val="ab"/>
                                  <w:spacing w:beforeAutospacing="0" w:after="0" w:afterAutospacing="0"/>
                                  <w:jc w:val="center"/>
                                  <w:rPr>
                                    <w:sz w:val="20"/>
                                    <w:szCs w:val="20"/>
                                  </w:rPr>
                                </w:pPr>
                              </w:p>
                            </w:txbxContent>
                          </wps:txbx>
                          <wps:bodyPr wrap="square" rtlCol="0">
                            <a:noAutofit/>
                          </wps:bodyPr>
                        </wps:wsp>
                        <wps:wsp>
                          <wps:cNvPr id="67" name="Прямая со стрелкой 67"/>
                          <wps:cNvCnPr>
                            <a:stCxn id="65" idx="2"/>
                            <a:endCxn id="66" idx="0"/>
                          </wps:cNvCnPr>
                          <wps:spPr>
                            <a:xfrm>
                              <a:off x="1788648" y="1121670"/>
                              <a:ext cx="859056" cy="488007"/>
                            </a:xfrm>
                            <a:prstGeom prst="straightConnector1">
                              <a:avLst/>
                            </a:prstGeom>
                            <a:noFill/>
                            <a:ln w="9525" cap="flat" cmpd="sng" algn="ctr">
                              <a:solidFill>
                                <a:sysClr val="windowText" lastClr="000000"/>
                              </a:solidFill>
                              <a:prstDash val="solid"/>
                              <a:tailEnd type="arrow"/>
                            </a:ln>
                            <a:effectLst/>
                          </wps:spPr>
                          <wps:bodyPr/>
                        </wps:wsp>
                        <wps:wsp>
                          <wps:cNvPr id="68" name="TextBox 6"/>
                          <wps:cNvSpPr txBox="1"/>
                          <wps:spPr>
                            <a:xfrm>
                              <a:off x="793231" y="2677212"/>
                              <a:ext cx="2554978" cy="1350647"/>
                            </a:xfrm>
                            <a:prstGeom prst="rect">
                              <a:avLst/>
                            </a:prstGeom>
                            <a:noFill/>
                            <a:ln>
                              <a:solidFill>
                                <a:sysClr val="windowText" lastClr="000000"/>
                              </a:solidFill>
                            </a:ln>
                          </wps:spPr>
                          <wps:txb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Откормочное производство</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крупного рогатого скота и </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мелкого рогатого скота </w:t>
                                </w:r>
                              </w:p>
                            </w:txbxContent>
                          </wps:txbx>
                          <wps:bodyPr wrap="square" rtlCol="0">
                            <a:noAutofit/>
                          </wps:bodyPr>
                        </wps:wsp>
                        <wps:wsp>
                          <wps:cNvPr id="69" name="Прямая со стрелкой 69"/>
                          <wps:cNvCnPr>
                            <a:stCxn id="66" idx="2"/>
                            <a:endCxn id="68" idx="0"/>
                          </wps:cNvCnPr>
                          <wps:spPr>
                            <a:xfrm flipH="1">
                              <a:off x="2070720" y="2526637"/>
                              <a:ext cx="576984" cy="150575"/>
                            </a:xfrm>
                            <a:prstGeom prst="straightConnector1">
                              <a:avLst/>
                            </a:prstGeom>
                            <a:noFill/>
                            <a:ln w="9525" cap="flat" cmpd="sng" algn="ctr">
                              <a:solidFill>
                                <a:sysClr val="windowText" lastClr="000000"/>
                              </a:solidFill>
                              <a:prstDash val="solid"/>
                              <a:tailEnd type="arrow"/>
                            </a:ln>
                            <a:effectLst/>
                          </wps:spPr>
                          <wps:bodyPr/>
                        </wps:wsp>
                        <wps:wsp>
                          <wps:cNvPr id="70" name="TextBox 8"/>
                          <wps:cNvSpPr txBox="1"/>
                          <wps:spPr>
                            <a:xfrm>
                              <a:off x="3951592" y="1993500"/>
                              <a:ext cx="3108629" cy="964093"/>
                            </a:xfrm>
                            <a:prstGeom prst="rect">
                              <a:avLst/>
                            </a:prstGeom>
                            <a:noFill/>
                            <a:ln>
                              <a:solidFill>
                                <a:sysClr val="windowText" lastClr="000000"/>
                              </a:solidFill>
                            </a:ln>
                          </wps:spPr>
                          <wps:txb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Орган областного управления</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Кыргызской Республики и Республики Казахстан</w:t>
                                </w:r>
                              </w:p>
                            </w:txbxContent>
                          </wps:txbx>
                          <wps:bodyPr wrap="square" rtlCol="0">
                            <a:noAutofit/>
                          </wps:bodyPr>
                        </wps:wsp>
                        <wps:wsp>
                          <wps:cNvPr id="71" name="Прямая со стрелкой 71"/>
                          <wps:cNvCnPr>
                            <a:stCxn id="72" idx="2"/>
                            <a:endCxn id="70" idx="0"/>
                          </wps:cNvCnPr>
                          <wps:spPr>
                            <a:xfrm flipH="1">
                              <a:off x="5505907" y="1138391"/>
                              <a:ext cx="1076509" cy="855108"/>
                            </a:xfrm>
                            <a:prstGeom prst="straightConnector1">
                              <a:avLst/>
                            </a:prstGeom>
                            <a:noFill/>
                            <a:ln w="9525" cap="flat" cmpd="sng" algn="ctr">
                              <a:solidFill>
                                <a:sysClr val="windowText" lastClr="000000"/>
                              </a:solidFill>
                              <a:prstDash val="solid"/>
                              <a:tailEnd type="arrow"/>
                            </a:ln>
                            <a:effectLst/>
                          </wps:spPr>
                          <wps:bodyPr/>
                        </wps:wsp>
                        <wps:wsp>
                          <wps:cNvPr id="72" name="TextBox 10"/>
                          <wps:cNvSpPr txBox="1"/>
                          <wps:spPr>
                            <a:xfrm>
                              <a:off x="5087966" y="469553"/>
                              <a:ext cx="2988898" cy="668838"/>
                            </a:xfrm>
                            <a:prstGeom prst="rect">
                              <a:avLst/>
                            </a:prstGeom>
                            <a:noFill/>
                            <a:ln>
                              <a:solidFill>
                                <a:sysClr val="windowText" lastClr="000000"/>
                              </a:solidFill>
                            </a:ln>
                          </wps:spPr>
                          <wps:txbx>
                            <w:txbxContent>
                              <w:p w:rsidR="007B6774" w:rsidRPr="00906DA6" w:rsidRDefault="007B6774" w:rsidP="0069541A">
                                <w:pPr>
                                  <w:pStyle w:val="ab"/>
                                  <w:spacing w:beforeAutospacing="0" w:after="0" w:afterAutospacing="0"/>
                                  <w:jc w:val="center"/>
                                  <w:rPr>
                                    <w:sz w:val="20"/>
                                    <w:szCs w:val="20"/>
                                  </w:rPr>
                                </w:pPr>
                                <w:r>
                                  <w:rPr>
                                    <w:b/>
                                    <w:bCs/>
                                    <w:color w:val="000000" w:themeColor="text1"/>
                                    <w:kern w:val="24"/>
                                    <w:sz w:val="20"/>
                                    <w:szCs w:val="20"/>
                                  </w:rPr>
                                  <w:t xml:space="preserve">Правительство </w:t>
                                </w:r>
                                <w:r w:rsidRPr="00906DA6">
                                  <w:rPr>
                                    <w:b/>
                                    <w:bCs/>
                                    <w:color w:val="000000" w:themeColor="text1"/>
                                    <w:kern w:val="24"/>
                                    <w:sz w:val="20"/>
                                    <w:szCs w:val="20"/>
                                  </w:rPr>
                                  <w:t>Республики Казахстан</w:t>
                                </w:r>
                              </w:p>
                            </w:txbxContent>
                          </wps:txbx>
                          <wps:bodyPr wrap="square" rtlCol="0">
                            <a:noAutofit/>
                          </wps:bodyPr>
                        </wps:wsp>
                        <wps:wsp>
                          <wps:cNvPr id="73" name="TextBox 12"/>
                          <wps:cNvSpPr txBox="1"/>
                          <wps:spPr>
                            <a:xfrm>
                              <a:off x="553305" y="5283883"/>
                              <a:ext cx="2212737" cy="716387"/>
                            </a:xfrm>
                            <a:prstGeom prst="rect">
                              <a:avLst/>
                            </a:prstGeom>
                            <a:noFill/>
                            <a:ln>
                              <a:solidFill>
                                <a:sysClr val="windowText" lastClr="000000"/>
                              </a:solidFill>
                            </a:ln>
                          </wps:spPr>
                          <wps:txbx>
                            <w:txbxContent>
                              <w:p w:rsidR="007B6774" w:rsidRPr="00463036" w:rsidRDefault="007B6774" w:rsidP="0069541A">
                                <w:pPr>
                                  <w:pStyle w:val="ab"/>
                                  <w:spacing w:beforeAutospacing="0" w:after="0" w:afterAutospacing="0"/>
                                  <w:jc w:val="center"/>
                                  <w:rPr>
                                    <w:sz w:val="20"/>
                                    <w:szCs w:val="20"/>
                                  </w:rPr>
                                </w:pPr>
                                <w:r w:rsidRPr="00463036">
                                  <w:rPr>
                                    <w:b/>
                                    <w:bCs/>
                                    <w:iCs/>
                                    <w:color w:val="000000" w:themeColor="text1"/>
                                    <w:kern w:val="24"/>
                                    <w:sz w:val="20"/>
                                    <w:szCs w:val="20"/>
                                  </w:rPr>
                                  <w:t xml:space="preserve">Межгосударственные </w:t>
                                </w:r>
                              </w:p>
                              <w:p w:rsidR="007B6774" w:rsidRPr="00463036" w:rsidRDefault="007B6774" w:rsidP="0069541A">
                                <w:pPr>
                                  <w:pStyle w:val="ab"/>
                                  <w:spacing w:beforeAutospacing="0" w:after="0" w:afterAutospacing="0"/>
                                  <w:jc w:val="center"/>
                                  <w:rPr>
                                    <w:sz w:val="20"/>
                                    <w:szCs w:val="20"/>
                                  </w:rPr>
                                </w:pPr>
                                <w:r>
                                  <w:rPr>
                                    <w:b/>
                                    <w:bCs/>
                                    <w:iCs/>
                                    <w:color w:val="000000" w:themeColor="text1"/>
                                    <w:kern w:val="24"/>
                                    <w:sz w:val="20"/>
                                    <w:szCs w:val="20"/>
                                  </w:rPr>
                                  <w:t>соглашения</w:t>
                                </w:r>
                                <w:r w:rsidRPr="00463036">
                                  <w:rPr>
                                    <w:b/>
                                    <w:bCs/>
                                    <w:iCs/>
                                    <w:color w:val="000000" w:themeColor="text1"/>
                                    <w:kern w:val="24"/>
                                    <w:sz w:val="20"/>
                                    <w:szCs w:val="20"/>
                                  </w:rPr>
                                  <w:t xml:space="preserve"> </w:t>
                                </w:r>
                              </w:p>
                            </w:txbxContent>
                          </wps:txbx>
                          <wps:bodyPr wrap="square" rtlCol="0">
                            <a:noAutofit/>
                          </wps:bodyPr>
                        </wps:wsp>
                        <wps:wsp>
                          <wps:cNvPr id="74" name="Прямая со стрелкой 74"/>
                          <wps:cNvCnPr>
                            <a:stCxn id="73" idx="3"/>
                            <a:endCxn id="78" idx="1"/>
                          </wps:cNvCnPr>
                          <wps:spPr>
                            <a:xfrm>
                              <a:off x="2766042" y="5642078"/>
                              <a:ext cx="612335" cy="480"/>
                            </a:xfrm>
                            <a:prstGeom prst="straightConnector1">
                              <a:avLst/>
                            </a:prstGeom>
                            <a:noFill/>
                            <a:ln w="9525" cap="flat" cmpd="sng" algn="ctr">
                              <a:solidFill>
                                <a:sysClr val="windowText" lastClr="000000"/>
                              </a:solidFill>
                              <a:prstDash val="solid"/>
                              <a:tailEnd type="arrow"/>
                            </a:ln>
                            <a:effectLst/>
                          </wps:spPr>
                          <wps:bodyPr/>
                        </wps:wsp>
                        <wps:wsp>
                          <wps:cNvPr id="75" name="TextBox 14"/>
                          <wps:cNvSpPr txBox="1"/>
                          <wps:spPr>
                            <a:xfrm>
                              <a:off x="3224099" y="4082446"/>
                              <a:ext cx="2647636" cy="770239"/>
                            </a:xfrm>
                            <a:prstGeom prst="rect">
                              <a:avLst/>
                            </a:prstGeom>
                            <a:noFill/>
                            <a:ln>
                              <a:solidFill>
                                <a:sysClr val="windowText" lastClr="000000"/>
                              </a:solidFill>
                            </a:ln>
                          </wps:spPr>
                          <wps:txb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Производство мяса и </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мясных изделий </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w:t>
                                </w:r>
                              </w:p>
                            </w:txbxContent>
                          </wps:txbx>
                          <wps:bodyPr wrap="square" rtlCol="0">
                            <a:noAutofit/>
                          </wps:bodyPr>
                        </wps:wsp>
                        <wps:wsp>
                          <wps:cNvPr id="76" name="Прямая со стрелкой 76"/>
                          <wps:cNvCnPr>
                            <a:stCxn id="68" idx="2"/>
                            <a:endCxn id="75" idx="0"/>
                          </wps:cNvCnPr>
                          <wps:spPr>
                            <a:xfrm>
                              <a:off x="2070720" y="4027859"/>
                              <a:ext cx="2477198" cy="54587"/>
                            </a:xfrm>
                            <a:prstGeom prst="straightConnector1">
                              <a:avLst/>
                            </a:prstGeom>
                            <a:noFill/>
                            <a:ln w="9525" cap="flat" cmpd="sng" algn="ctr">
                              <a:solidFill>
                                <a:sysClr val="windowText" lastClr="000000"/>
                              </a:solidFill>
                              <a:prstDash val="solid"/>
                              <a:tailEnd type="arrow"/>
                            </a:ln>
                            <a:effectLst/>
                          </wps:spPr>
                          <wps:bodyPr/>
                        </wps:wsp>
                        <wps:wsp>
                          <wps:cNvPr id="77" name="Прямая со стрелкой 77"/>
                          <wps:cNvCnPr>
                            <a:stCxn id="70" idx="2"/>
                            <a:endCxn id="75" idx="0"/>
                          </wps:cNvCnPr>
                          <wps:spPr>
                            <a:xfrm flipH="1">
                              <a:off x="4547918" y="2957593"/>
                              <a:ext cx="957990" cy="1124852"/>
                            </a:xfrm>
                            <a:prstGeom prst="straightConnector1">
                              <a:avLst/>
                            </a:prstGeom>
                            <a:noFill/>
                            <a:ln w="9525" cap="flat" cmpd="sng" algn="ctr">
                              <a:solidFill>
                                <a:sysClr val="windowText" lastClr="000000"/>
                              </a:solidFill>
                              <a:prstDash val="solid"/>
                              <a:tailEnd type="arrow"/>
                            </a:ln>
                            <a:effectLst/>
                          </wps:spPr>
                          <wps:bodyPr/>
                        </wps:wsp>
                        <wps:wsp>
                          <wps:cNvPr id="78" name="TextBox 17"/>
                          <wps:cNvSpPr txBox="1"/>
                          <wps:spPr>
                            <a:xfrm>
                              <a:off x="3378377" y="5322070"/>
                              <a:ext cx="1683279" cy="640973"/>
                            </a:xfrm>
                            <a:prstGeom prst="rect">
                              <a:avLst/>
                            </a:prstGeom>
                            <a:noFill/>
                            <a:ln>
                              <a:solidFill>
                                <a:sysClr val="windowText" lastClr="000000"/>
                              </a:solidFill>
                            </a:ln>
                          </wps:spPr>
                          <wps:txb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Создание</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кластера </w:t>
                                </w:r>
                              </w:p>
                            </w:txbxContent>
                          </wps:txbx>
                          <wps:bodyPr wrap="square" rtlCol="0">
                            <a:noAutofit/>
                          </wps:bodyPr>
                        </wps:wsp>
                        <wps:wsp>
                          <wps:cNvPr id="79" name="TextBox 18"/>
                          <wps:cNvSpPr txBox="1"/>
                          <wps:spPr>
                            <a:xfrm>
                              <a:off x="5745225" y="5321234"/>
                              <a:ext cx="2043335" cy="641808"/>
                            </a:xfrm>
                            <a:prstGeom prst="rect">
                              <a:avLst/>
                            </a:prstGeom>
                            <a:noFill/>
                            <a:ln>
                              <a:solidFill>
                                <a:sysClr val="windowText" lastClr="000000"/>
                              </a:solidFill>
                            </a:ln>
                          </wps:spPr>
                          <wps:txb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Разработка </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кластера  </w:t>
                                </w:r>
                              </w:p>
                            </w:txbxContent>
                          </wps:txbx>
                          <wps:bodyPr wrap="square" rtlCol="0">
                            <a:noAutofit/>
                          </wps:bodyPr>
                        </wps:wsp>
                        <wps:wsp>
                          <wps:cNvPr id="80" name="Прямая со стрелкой 80"/>
                          <wps:cNvCnPr>
                            <a:stCxn id="78" idx="3"/>
                            <a:endCxn id="79" idx="1"/>
                          </wps:cNvCnPr>
                          <wps:spPr>
                            <a:xfrm flipV="1">
                              <a:off x="5061657" y="5642138"/>
                              <a:ext cx="683568" cy="418"/>
                            </a:xfrm>
                            <a:prstGeom prst="straightConnector1">
                              <a:avLst/>
                            </a:prstGeom>
                            <a:noFill/>
                            <a:ln w="9525" cap="flat" cmpd="sng" algn="ctr">
                              <a:solidFill>
                                <a:sysClr val="windowText" lastClr="000000"/>
                              </a:solidFill>
                              <a:prstDash val="solid"/>
                              <a:tailEnd type="arrow"/>
                            </a:ln>
                            <a:effectLst/>
                          </wps:spPr>
                          <wps:bodyPr/>
                        </wps:wsp>
                        <wps:wsp>
                          <wps:cNvPr id="83" name="Прямая со стрелкой 83"/>
                          <wps:cNvCnPr>
                            <a:stCxn id="65" idx="3"/>
                          </wps:cNvCnPr>
                          <wps:spPr>
                            <a:xfrm>
                              <a:off x="3143223" y="777249"/>
                              <a:ext cx="2003317" cy="10948"/>
                            </a:xfrm>
                            <a:prstGeom prst="straightConnector1">
                              <a:avLst/>
                            </a:prstGeom>
                            <a:noFill/>
                            <a:ln w="9525" cap="flat" cmpd="sng" algn="ctr">
                              <a:solidFill>
                                <a:sysClr val="windowText" lastClr="000000"/>
                              </a:solidFill>
                              <a:prstDash val="solid"/>
                              <a:tailEnd type="arrow"/>
                            </a:ln>
                            <a:effectLst/>
                          </wps:spPr>
                          <wps:bodyPr/>
                        </wps:wsp>
                        <wps:wsp>
                          <wps:cNvPr id="84" name="Прямая со стрелкой 84"/>
                          <wps:cNvCnPr/>
                          <wps:spPr>
                            <a:xfrm flipH="1" flipV="1">
                              <a:off x="3131720" y="964679"/>
                              <a:ext cx="1929937" cy="30899"/>
                            </a:xfrm>
                            <a:prstGeom prst="straightConnector1">
                              <a:avLst/>
                            </a:prstGeom>
                            <a:noFill/>
                            <a:ln w="9525" cap="flat" cmpd="sng" algn="ctr">
                              <a:solidFill>
                                <a:sysClr val="windowText" lastClr="000000"/>
                              </a:solidFill>
                              <a:prstDash val="solid"/>
                              <a:tailEnd type="arrow"/>
                            </a:ln>
                            <a:effectLst/>
                          </wps:spPr>
                          <wps:bodyPr/>
                        </wps:wsp>
                      </wpg:grpSp>
                    </wpg:wgp>
                  </a:graphicData>
                </a:graphic>
                <wp14:sizeRelH relativeFrom="margin">
                  <wp14:pctWidth>0</wp14:pctWidth>
                </wp14:sizeRelH>
                <wp14:sizeRelV relativeFrom="margin">
                  <wp14:pctHeight>0</wp14:pctHeight>
                </wp14:sizeRelV>
              </wp:anchor>
            </w:drawing>
          </mc:Choice>
          <mc:Fallback>
            <w:pict>
              <v:group w14:anchorId="16008F7C" id="Группа 44" o:spid="_x0000_s1099" style="position:absolute;left:0;text-align:left;margin-left:9.25pt;margin-top:-.3pt;width:6in;height:244.5pt;z-index:251757568;mso-position-horizontal-relative:margin;mso-width-relative:margin;mso-height-relative:margin" coordorigin="1561,4328" coordsize="79207,556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">
                <v:oval id="Овал 55" o:spid="_x0000_s1100" style="position:absolute;left:1561;top:12310;width:79207;height:382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T57MUA&#10;AADbAAAADwAAAGRycy9kb3ducmV2LnhtbESPQWvCQBSE70L/w/IKvYhuGkmR6CbUgjSXHmIb8PjM&#10;PpPQ7NuQXTX++26h0OMwM98w23wyvbjS6DrLCp6XEQji2uqOGwVfn/vFGoTzyBp7y6TgTg7y7GG2&#10;xVTbG5d0PfhGBAi7FBW03g+plK5uyaBb2oE4eGc7GvRBjo3UI94C3PQyjqIXabDjsNDiQG8t1d+H&#10;i1Fwil2xmh9dUsW+6sv3j13R7Uqlnh6n1w0IT5P/D/+1C60gSeD3S/gBMv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PnsxQAAANsAAAAPAAAAAAAAAAAAAAAAAJgCAABkcnMv&#10;ZG93bnJldi54bWxQSwUGAAAAAAQABAD1AAAAigMAAAAA&#10;" filled="f" strokecolor="windowText" strokeweight="2pt"/>
                <v:group id="Группа 64" o:spid="_x0000_s1101" style="position:absolute;left:4340;top:4328;width:76428;height:55674" coordorigin="4340,4328" coordsize="76427,556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TextBox 3" o:spid="_x0000_s1102" type="#_x0000_t202" style="position:absolute;left:4340;top:4328;width:27092;height:6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9a/MIA&#10;AADbAAAADwAAAGRycy9kb3ducmV2LnhtbESPQWvCQBSE7wX/w/KE3urGFkWiq4SAoJdCU/H8yD6T&#10;aPbtsrvV5N93C0KPw8x8w2x2g+nFnXzoLCuYzzIQxLXVHTcKTt/7txWIEJE19pZJwUgBdtvJywZz&#10;bR/8RfcqNiJBOOSooI3R5VKGuiWDYWYdcfIu1huMSfpGao+PBDe9fM+ypTTYcVpo0VHZUn2rfoyC&#10;j95fm6NDdx6LeSiLMH6WWCn1Oh2KNYhIQ/wPP9sHrWC5gL8v6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31r8wgAAANsAAAAPAAAAAAAAAAAAAAAAAJgCAABkcnMvZG93&#10;bnJldi54bWxQSwUGAAAAAAQABAD1AAAAhwMAAAAA&#10;" filled="f" strokecolor="windowText">
                    <v:textbox>
                      <w:txbxContent>
                        <w:p w:rsidR="007B6774" w:rsidRPr="00906DA6" w:rsidRDefault="007B6774" w:rsidP="0069541A">
                          <w:pPr>
                            <w:pStyle w:val="ab"/>
                            <w:spacing w:beforeAutospacing="0" w:after="0" w:afterAutospacing="0"/>
                            <w:jc w:val="center"/>
                            <w:rPr>
                              <w:sz w:val="20"/>
                              <w:szCs w:val="20"/>
                            </w:rPr>
                          </w:pPr>
                          <w:r>
                            <w:rPr>
                              <w:b/>
                              <w:bCs/>
                              <w:color w:val="000000" w:themeColor="text1"/>
                              <w:kern w:val="24"/>
                              <w:sz w:val="20"/>
                              <w:szCs w:val="20"/>
                            </w:rPr>
                            <w:t>Правительство</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Кыргызской Республики</w:t>
                          </w:r>
                        </w:p>
                      </w:txbxContent>
                    </v:textbox>
                  </v:shape>
                  <v:shape id="TextBox 4" o:spid="_x0000_s1103" type="#_x0000_t202" style="position:absolute;left:16878;top:16096;width:19197;height:9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3Ei8EA&#10;AADbAAAADwAAAGRycy9kb3ducmV2LnhtbESPQWvCQBSE7wX/w/IEb7qxQpDoKiFQqBehUTw/ss8k&#10;bfbtsrvV5N93C4Ueh5n5htkfRzOIB/nQW1awXmUgiBure24VXC9vyy2IEJE1DpZJwUQBjofZyx4L&#10;bZ/8QY86tiJBOBSooIvRFVKGpiODYWUdcfLu1huMSfpWao/PBDeDfM2yXBrsOS106KjqqPmqv42C&#10;zeA/25NDd5vKdajKMJ0rrJVazMdyByLSGP/Df+13rSDP4fdL+gH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NxIvBAAAA2wAAAA8AAAAAAAAAAAAAAAAAmAIAAGRycy9kb3du&#10;cmV2LnhtbFBLBQYAAAAABAAEAPUAAACGAwAAAAA=&#10;" filled="f" strokecolor="windowText">
                    <v:textbox>
                      <w:txbxContent>
                        <w:p w:rsidR="007B6774" w:rsidRDefault="007B6774" w:rsidP="0069541A">
                          <w:pPr>
                            <w:pStyle w:val="ab"/>
                            <w:spacing w:beforeAutospacing="0" w:after="0" w:afterAutospacing="0"/>
                            <w:jc w:val="center"/>
                            <w:rPr>
                              <w:b/>
                              <w:bCs/>
                              <w:color w:val="000000" w:themeColor="text1"/>
                              <w:kern w:val="24"/>
                              <w:sz w:val="20"/>
                              <w:szCs w:val="20"/>
                            </w:rPr>
                          </w:pP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Пастбищное хозяйство </w:t>
                          </w:r>
                        </w:p>
                        <w:p w:rsidR="007B6774" w:rsidRPr="00906DA6" w:rsidRDefault="007B6774" w:rsidP="0069541A">
                          <w:pPr>
                            <w:pStyle w:val="ab"/>
                            <w:spacing w:beforeAutospacing="0" w:after="0" w:afterAutospacing="0"/>
                            <w:jc w:val="center"/>
                            <w:rPr>
                              <w:sz w:val="20"/>
                              <w:szCs w:val="20"/>
                            </w:rPr>
                          </w:pPr>
                        </w:p>
                      </w:txbxContent>
                    </v:textbox>
                  </v:shape>
                  <v:shape id="Прямая со стрелкой 67" o:spid="_x0000_s1104" type="#_x0000_t32" style="position:absolute;left:17886;top:11216;width:8591;height:48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GATsQAAADbAAAADwAAAGRycy9kb3ducmV2LnhtbESPQWsCMRSE74L/ITzBm2Yt1MpqlCqt&#10;CFLQtb0/Ns/dtZuXJYm6+utNoeBxmJlvmNmiNbW4kPOVZQWjYQKCOLe64kLB9+FzMAHhA7LG2jIp&#10;uJGHxbzbmWGq7ZX3dMlCISKEfYoKyhCaVEqfl2TQD21DHL2jdQZDlK6Q2uE1wk0tX5JkLA1WHBdK&#10;bGhVUv6bnY0Cuzye9c+rXU7cV5597OTptl3fler32vcpiEBteIb/2xutYPwGf1/iD5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gYBOxAAAANsAAAAPAAAAAAAAAAAA&#10;AAAAAKECAABkcnMvZG93bnJldi54bWxQSwUGAAAAAAQABAD5AAAAkgMAAAAA&#10;" strokecolor="windowText">
                    <v:stroke endarrow="open"/>
                  </v:shape>
                  <v:shape id="TextBox 6" o:spid="_x0000_s1105" type="#_x0000_t202" style="position:absolute;left:7932;top:26772;width:25550;height:1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71Yr8A&#10;AADbAAAADwAAAGRycy9kb3ducmV2LnhtbERPyWrDMBC9F/oPYgK9NbJbMMGNEoyh0F4KdULPgzWx&#10;nVgjIale/r46FHJ8vH1/XMwoJvJhsKwg32YgiFurB+4UnE/vzzsQISJrHC2TgpUCHA+PD3sstZ35&#10;m6YmdiKFcChRQR+jK6UMbU8Gw9Y64sRdrDcYE/Sd1B7nFG5G+ZJlhTQ4cGro0VHdU3trfo2C19Ff&#10;u0+H7met8lBXYf2qsVHqabNUbyAiLfEu/nd/aAVFGpu+pB8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53vVivwAAANsAAAAPAAAAAAAAAAAAAAAAAJgCAABkcnMvZG93bnJl&#10;di54bWxQSwUGAAAAAAQABAD1AAAAhAMAAAAA&#10;" filled="f" strokecolor="windowText">
                    <v:textbo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Откормочное производство</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крупного рогатого скота и </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мелкого рогатого скота </w:t>
                          </w:r>
                        </w:p>
                      </w:txbxContent>
                    </v:textbox>
                  </v:shape>
                  <v:shape id="Прямая со стрелкой 69" o:spid="_x0000_s1106" type="#_x0000_t32" style="position:absolute;left:20707;top:25266;width:5770;height:15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czosUAAADbAAAADwAAAGRycy9kb3ducmV2LnhtbESPT2sCMRTE74LfIbxCb5qtwla3RlFB&#10;6KEX/9D2+Ni87i7dvKxJjNt++qYgeBxm5jfMYtWbVkRyvrGs4GmcgSAurW64UnA67kYzED4ga2wt&#10;k4If8rBaDgcLLLS98p7iIVQiQdgXqKAOoSuk9GVNBv3YdsTJ+7LOYEjSVVI7vCa4aeUky3JpsOG0&#10;UGNH25rK78PFKHj/ncb5c+ny+HG+7M+Tz/g220SlHh/69QuIQH24h2/tV60gn8P/l/QD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tczosUAAADbAAAADwAAAAAAAAAA&#10;AAAAAAChAgAAZHJzL2Rvd25yZXYueG1sUEsFBgAAAAAEAAQA+QAAAJMDAAAAAA==&#10;" strokecolor="windowText">
                    <v:stroke endarrow="open"/>
                  </v:shape>
                  <v:shape id="TextBox 8" o:spid="_x0000_s1107" type="#_x0000_t202" style="position:absolute;left:39515;top:19935;width:31087;height:9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Fvub4A&#10;AADbAAAADwAAAGRycy9kb3ducmV2LnhtbERPz2vCMBS+C/sfwhO8aarCHJ1RSmGwXQar4vnRPNtq&#10;8xKSqO1/vxwEjx/f7+1+ML24kw+dZQXLRQaCuLa640bB8fA1/wARIrLG3jIpGCnAfvc22WKu7YP/&#10;6F7FRqQQDjkqaGN0uZShbslgWFhHnLiz9QZjgr6R2uMjhZterrLsXRrsODW06Khsqb5WN6Ng3ftL&#10;8+PQncZiGcoijL8lVkrNpkPxCSLSEF/ip/tbK9ik9elL+gFy9w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Jxb7m+AAAA2wAAAA8AAAAAAAAAAAAAAAAAmAIAAGRycy9kb3ducmV2&#10;LnhtbFBLBQYAAAAABAAEAPUAAACDAwAAAAA=&#10;" filled="f" strokecolor="windowText">
                    <v:textbo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Орган областного управления</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Кыргызской Республики и Республики Казахстан</w:t>
                          </w:r>
                        </w:p>
                      </w:txbxContent>
                    </v:textbox>
                  </v:shape>
                  <v:shape id="Прямая со стрелкой 71" o:spid="_x0000_s1108" type="#_x0000_t32" style="position:absolute;left:55059;top:11383;width:10765;height:855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ipecUAAADbAAAADwAAAGRycy9kb3ducmV2LnhtbESPT2sCMRTE7wW/Q3hCb5rVgtrVKK0g&#10;9NCLf7AeH5vn7uLmZU1i3PbTNwWhx2FmfsMsVp1pRCTna8sKRsMMBHFhdc2lgsN+M5iB8AFZY2OZ&#10;FHyTh9Wy97TAXNs7bynuQikShH2OCqoQ2lxKX1Rk0A9tS5y8s3UGQ5KulNrhPcFNI8dZNpEGa04L&#10;Fba0rqi47G5GwfHnJb5OCzeJX9fb9jo+xc/Ze1Tqud+9zUEE6sJ/+NH+0AqmI/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ipecUAAADbAAAADwAAAAAAAAAA&#10;AAAAAAChAgAAZHJzL2Rvd25yZXYueG1sUEsFBgAAAAAEAAQA+QAAAJMDAAAAAA==&#10;" strokecolor="windowText">
                    <v:stroke endarrow="open"/>
                  </v:shape>
                  <v:shape id="TextBox 10" o:spid="_x0000_s1109" type="#_x0000_t202" style="position:absolute;left:50879;top:4695;width:29889;height:6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9UVcIA&#10;AADbAAAADwAAAGRycy9kb3ducmV2LnhtbESPQWvCQBSE7wX/w/KE3upGhVaiq4SAoBehaen5kX0m&#10;0ezbZXfV5N93hUKPw8x8w2x2g+nFnXzoLCuYzzIQxLXVHTcKvr/2bysQISJr7C2TgpEC7LaTlw3m&#10;2j74k+5VbESCcMhRQRujy6UMdUsGw8w64uSdrTcYk/SN1B4fCW56uciyd2mw47TQoqOypfpa3YyC&#10;Ze8vzdGh+xmLeSiLMJ5KrJR6nQ7FGkSkIf6H/9oHreBjAc8v6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71RVwgAAANsAAAAPAAAAAAAAAAAAAAAAAJgCAABkcnMvZG93&#10;bnJldi54bWxQSwUGAAAAAAQABAD1AAAAhwMAAAAA&#10;" filled="f" strokecolor="windowText">
                    <v:textbox>
                      <w:txbxContent>
                        <w:p w:rsidR="007B6774" w:rsidRPr="00906DA6" w:rsidRDefault="007B6774" w:rsidP="0069541A">
                          <w:pPr>
                            <w:pStyle w:val="ab"/>
                            <w:spacing w:beforeAutospacing="0" w:after="0" w:afterAutospacing="0"/>
                            <w:jc w:val="center"/>
                            <w:rPr>
                              <w:sz w:val="20"/>
                              <w:szCs w:val="20"/>
                            </w:rPr>
                          </w:pPr>
                          <w:r>
                            <w:rPr>
                              <w:b/>
                              <w:bCs/>
                              <w:color w:val="000000" w:themeColor="text1"/>
                              <w:kern w:val="24"/>
                              <w:sz w:val="20"/>
                              <w:szCs w:val="20"/>
                            </w:rPr>
                            <w:t xml:space="preserve">Правительство </w:t>
                          </w:r>
                          <w:r w:rsidRPr="00906DA6">
                            <w:rPr>
                              <w:b/>
                              <w:bCs/>
                              <w:color w:val="000000" w:themeColor="text1"/>
                              <w:kern w:val="24"/>
                              <w:sz w:val="20"/>
                              <w:szCs w:val="20"/>
                            </w:rPr>
                            <w:t>Республики Казахстан</w:t>
                          </w:r>
                        </w:p>
                      </w:txbxContent>
                    </v:textbox>
                  </v:shape>
                  <v:shape id="TextBox 12" o:spid="_x0000_s1110" type="#_x0000_t202" style="position:absolute;left:5533;top:52838;width:22127;height:71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PxzsIA&#10;AADbAAAADwAAAGRycy9kb3ducmV2LnhtbESPQWvCQBSE7wX/w/KE3upGhVaiq4SAoBehaen5kX0m&#10;0ezbZXfV5N93hUKPw8x8w2x2g+nFnXzoLCuYzzIQxLXVHTcKvr/2bysQISJr7C2TgpEC7LaTlw3m&#10;2j74k+5VbESCcMhRQRujy6UMdUsGw8w64uSdrTcYk/SN1B4fCW56uciyd2mw47TQoqOypfpa3YyC&#10;Ze8vzdGh+xmLeSiLMJ5KrJR6nQ7FGkSkIf6H/9oHreBjCc8v6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o/HOwgAAANsAAAAPAAAAAAAAAAAAAAAAAJgCAABkcnMvZG93&#10;bnJldi54bWxQSwUGAAAAAAQABAD1AAAAhwMAAAAA&#10;" filled="f" strokecolor="windowText">
                    <v:textbox>
                      <w:txbxContent>
                        <w:p w:rsidR="007B6774" w:rsidRPr="00463036" w:rsidRDefault="007B6774" w:rsidP="0069541A">
                          <w:pPr>
                            <w:pStyle w:val="ab"/>
                            <w:spacing w:beforeAutospacing="0" w:after="0" w:afterAutospacing="0"/>
                            <w:jc w:val="center"/>
                            <w:rPr>
                              <w:sz w:val="20"/>
                              <w:szCs w:val="20"/>
                            </w:rPr>
                          </w:pPr>
                          <w:r w:rsidRPr="00463036">
                            <w:rPr>
                              <w:b/>
                              <w:bCs/>
                              <w:iCs/>
                              <w:color w:val="000000" w:themeColor="text1"/>
                              <w:kern w:val="24"/>
                              <w:sz w:val="20"/>
                              <w:szCs w:val="20"/>
                            </w:rPr>
                            <w:t xml:space="preserve">Межгосударственные </w:t>
                          </w:r>
                        </w:p>
                        <w:p w:rsidR="007B6774" w:rsidRPr="00463036" w:rsidRDefault="007B6774" w:rsidP="0069541A">
                          <w:pPr>
                            <w:pStyle w:val="ab"/>
                            <w:spacing w:beforeAutospacing="0" w:after="0" w:afterAutospacing="0"/>
                            <w:jc w:val="center"/>
                            <w:rPr>
                              <w:sz w:val="20"/>
                              <w:szCs w:val="20"/>
                            </w:rPr>
                          </w:pPr>
                          <w:r>
                            <w:rPr>
                              <w:b/>
                              <w:bCs/>
                              <w:iCs/>
                              <w:color w:val="000000" w:themeColor="text1"/>
                              <w:kern w:val="24"/>
                              <w:sz w:val="20"/>
                              <w:szCs w:val="20"/>
                            </w:rPr>
                            <w:t>соглашения</w:t>
                          </w:r>
                          <w:r w:rsidRPr="00463036">
                            <w:rPr>
                              <w:b/>
                              <w:bCs/>
                              <w:iCs/>
                              <w:color w:val="000000" w:themeColor="text1"/>
                              <w:kern w:val="24"/>
                              <w:sz w:val="20"/>
                              <w:szCs w:val="20"/>
                            </w:rPr>
                            <w:t xml:space="preserve"> </w:t>
                          </w:r>
                        </w:p>
                      </w:txbxContent>
                    </v:textbox>
                  </v:shape>
                  <v:shape id="Прямая со стрелкой 74" o:spid="_x0000_s1111" type="#_x0000_t32" style="position:absolute;left:27660;top:56420;width:6123;height: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qI5MQAAADbAAAADwAAAGRycy9kb3ducmV2LnhtbESPQWsCMRSE7wX/Q3iCt5pVtJXVKCoq&#10;BSm023p/bJ67q5uXJYm69tebQqHHYWa+YWaL1tTiSs5XlhUM+gkI4tzqigsF31/b5wkIH5A11pZJ&#10;wZ08LOadpxmm2t74k65ZKESEsE9RQRlCk0rp85IM+r5tiKN3tM5giNIVUju8Rbip5TBJXqTBiuNC&#10;iQ2tS8rP2cUosKvjRR/GdjVx73m2+ZCn+373o1Sv2y6nIAK14T/8137TCl5H8Psl/g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iojkxAAAANsAAAAPAAAAAAAAAAAA&#10;AAAAAKECAABkcnMvZG93bnJldi54bWxQSwUGAAAAAAQABAD5AAAAkgMAAAAA&#10;" strokecolor="windowText">
                    <v:stroke endarrow="open"/>
                  </v:shape>
                  <v:shape id="TextBox 14" o:spid="_x0000_s1112" type="#_x0000_t202" style="position:absolute;left:32240;top:40824;width:26477;height:7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bMIcIA&#10;AADbAAAADwAAAGRycy9kb3ducmV2LnhtbESPQWvCQBSE7wX/w/IEb3Wj0irRVUKgoJdC0+L5kX0m&#10;0ezbZXeryb/vFgo9DjPzDbM7DKYXd/Khs6xgMc9AENdWd9wo+Pp8e96ACBFZY2+ZFIwU4LCfPO0w&#10;1/bBH3SvYiMShEOOCtoYXS5lqFsyGObWESfvYr3BmKRvpPb4SHDTy2WWvUqDHaeFFh2VLdW36tso&#10;WPX+2pwcuvNYLEJZhPG9xEqp2XQotiAiDfE//Nc+agXrF/j9kn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BswhwgAAANsAAAAPAAAAAAAAAAAAAAAAAJgCAABkcnMvZG93&#10;bnJldi54bWxQSwUGAAAAAAQABAD1AAAAhwMAAAAA&#10;" filled="f" strokecolor="windowText">
                    <v:textbo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Производство мяса и </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мясных изделий </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w:t>
                          </w:r>
                        </w:p>
                      </w:txbxContent>
                    </v:textbox>
                  </v:shape>
                  <v:shape id="Прямая со стрелкой 76" o:spid="_x0000_s1113" type="#_x0000_t32" style="position:absolute;left:20707;top:40278;width:24772;height:5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SzCMQAAADbAAAADwAAAGRycy9kb3ducmV2LnhtbESPQWsCMRSE74L/ITzBm2Yt1MpqlCqt&#10;CFLQtb0/Ns/dtZuXJYm6+utNoeBxmJlvmNmiNbW4kPOVZQWjYQKCOLe64kLB9+FzMAHhA7LG2jIp&#10;uJGHxbzbmWGq7ZX3dMlCISKEfYoKyhCaVEqfl2TQD21DHL2jdQZDlK6Q2uE1wk0tX5JkLA1WHBdK&#10;bGhVUv6bnY0Cuzye9c+rXU7cV5597OTptl3fler32vcpiEBteIb/2xut4G0Mf1/iD5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FLMIxAAAANsAAAAPAAAAAAAAAAAA&#10;AAAAAKECAABkcnMvZG93bnJldi54bWxQSwUGAAAAAAQABAD5AAAAkgMAAAAA&#10;" strokecolor="windowText">
                    <v:stroke endarrow="open"/>
                  </v:shape>
                  <v:shape id="Прямая со стрелкой 77" o:spid="_x0000_s1114" type="#_x0000_t32" style="position:absolute;left:45479;top:29575;width:9580;height:1124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2UlsUAAADbAAAADwAAAGRycy9kb3ducmV2LnhtbESPT2sCMRTE7wW/Q3hCb5qtBddujaKC&#10;0IMX/9D2+Ni87i7dvKxJjFs/fVMQehxm5jfMfNmbVkRyvrGs4GmcgSAurW64UnA6bkczED4ga2wt&#10;k4If8rBcDB7mWGh75T3FQ6hEgrAvUEEdQldI6cuaDPqx7YiT92WdwZCkq6R2eE1w08pJlk2lwYbT&#10;Qo0dbWoqvw8Xo+D99hxf8tJN48f5sj9PPuNuto5KPQ771SuIQH34D9/bb1pBnsPfl/QD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d2UlsUAAADbAAAADwAAAAAAAAAA&#10;AAAAAAChAgAAZHJzL2Rvd25yZXYueG1sUEsFBgAAAAAEAAQA+QAAAJMDAAAAAA==&#10;" strokecolor="windowText">
                    <v:stroke endarrow="open"/>
                  </v:shape>
                  <v:shape id="TextBox 17" o:spid="_x0000_s1115" type="#_x0000_t202" style="position:absolute;left:33783;top:53220;width:16833;height:6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jv74A&#10;AADbAAAADwAAAGRycy9kb3ducmV2LnhtbERPz2vCMBS+C/sfwhO8aarCHJ1RSmGwXQar4vnRPNtq&#10;8xKSqO1/vxwEjx/f7+1+ML24kw+dZQXLRQaCuLa640bB8fA1/wARIrLG3jIpGCnAfvc22WKu7YP/&#10;6F7FRqQQDjkqaGN0uZShbslgWFhHnLiz9QZjgr6R2uMjhZterrLsXRrsODW06Khsqb5WN6Ng3ftL&#10;8+PQncZiGcoijL8lVkrNpkPxCSLSEF/ip/tbK9ikselL+gFy9w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wHY7++AAAA2wAAAA8AAAAAAAAAAAAAAAAAmAIAAGRycy9kb3ducmV2&#10;LnhtbFBLBQYAAAAABAAEAPUAAACDAwAAAAA=&#10;" filled="f" strokecolor="windowText">
                    <v:textbo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Создание</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 кластера </w:t>
                          </w:r>
                        </w:p>
                      </w:txbxContent>
                    </v:textbox>
                  </v:shape>
                  <v:shape id="TextBox 18" o:spid="_x0000_s1116" type="#_x0000_t202" style="position:absolute;left:57452;top:53212;width:20433;height:6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vGJMIA&#10;AADbAAAADwAAAGRycy9kb3ducmV2LnhtbESPQWvCQBSE7wX/w/IEb3WjQqvRVUKgoJdC0+L5kX0m&#10;0ezbZXeryb/vFgo9DjPzDbM7DKYXd/Khs6xgMc9AENdWd9wo+Pp8e16DCBFZY2+ZFIwU4LCfPO0w&#10;1/bBH3SvYiMShEOOCtoYXS5lqFsyGObWESfvYr3BmKRvpPb4SHDTy2WWvUiDHaeFFh2VLdW36tso&#10;WPX+2pwcuvNYLEJZhPG9xEqp2XQotiAiDfE//Nc+agWvG/j9kn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S8YkwgAAANsAAAAPAAAAAAAAAAAAAAAAAJgCAABkcnMvZG93&#10;bnJldi54bWxQSwUGAAAAAAQABAD1AAAAhwMAAAAA&#10;" filled="f" strokecolor="windowText">
                    <v:textbox>
                      <w:txbxContent>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Разработка </w:t>
                          </w:r>
                        </w:p>
                        <w:p w:rsidR="007B6774" w:rsidRPr="00906DA6" w:rsidRDefault="007B6774" w:rsidP="0069541A">
                          <w:pPr>
                            <w:pStyle w:val="ab"/>
                            <w:spacing w:beforeAutospacing="0" w:after="0" w:afterAutospacing="0"/>
                            <w:jc w:val="center"/>
                            <w:rPr>
                              <w:sz w:val="20"/>
                              <w:szCs w:val="20"/>
                            </w:rPr>
                          </w:pPr>
                          <w:r w:rsidRPr="00906DA6">
                            <w:rPr>
                              <w:b/>
                              <w:bCs/>
                              <w:color w:val="000000" w:themeColor="text1"/>
                              <w:kern w:val="24"/>
                              <w:sz w:val="20"/>
                              <w:szCs w:val="20"/>
                            </w:rPr>
                            <w:t xml:space="preserve">кластера  </w:t>
                          </w:r>
                        </w:p>
                      </w:txbxContent>
                    </v:textbox>
                  </v:shape>
                  <v:shape id="Прямая со стрелкой 80" o:spid="_x0000_s1117" type="#_x0000_t32" style="position:absolute;left:50616;top:56421;width:6836;height: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8xcIAAADbAAAADwAAAGRycy9kb3ducmV2LnhtbERPz2vCMBS+D/wfwhO8zVQFV6tRdDDY&#10;YRfdUI+P5tkWm5eaxNjtr18Ogx0/vt+rTW9aEcn5xrKCyTgDQVxa3XCl4Ovz7TkH4QOyxtYyKfgm&#10;D5v14GmFhbYP3lM8hEqkEPYFKqhD6AopfVmTQT+2HXHiLtYZDAm6SmqHjxRuWjnNsrk02HBqqLGj&#10;15rK6+FuFBx/ZnHxUrp5PN3u+9v0HD/yXVRqNOy3SxCB+vAv/nO/awV5Wp++pB8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F8xcIAAADbAAAADwAAAAAAAAAAAAAA&#10;AAChAgAAZHJzL2Rvd25yZXYueG1sUEsFBgAAAAAEAAQA+QAAAJADAAAAAA==&#10;" strokecolor="windowText">
                    <v:stroke endarrow="open"/>
                  </v:shape>
                  <v:shape id="Прямая со стрелкой 83" o:spid="_x0000_s1118" type="#_x0000_t32" style="position:absolute;left:31432;top:7772;width:20033;height:1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Zgt8QAAADbAAAADwAAAGRycy9kb3ducmV2LnhtbESPQWvCQBSE70L/w/IKvemmlkpIXaVK&#10;K4IImrb3R/aZRLNvw+6qsb/eFQSPw8x8w4ynnWnEiZyvLSt4HSQgiAuray4V/P5891MQPiBrbCyT&#10;ggt5mE6eemPMtD3zlk55KEWEsM9QQRVCm0npi4oM+oFtiaO3s85giNKVUjs8R7hp5DBJRtJgzXGh&#10;wpbmFRWH/GgU2NnuqP/e7Sx16yL/2sj9ZbX4V+rlufv8ABGoC4/wvb3UCtI3uH2JP0BO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tmC3xAAAANsAAAAPAAAAAAAAAAAA&#10;AAAAAKECAABkcnMvZG93bnJldi54bWxQSwUGAAAAAAQABAD5AAAAkgMAAAAA&#10;" strokecolor="windowText">
                    <v:stroke endarrow="open"/>
                  </v:shape>
                  <v:shape id="Прямая со стрелкой 84" o:spid="_x0000_s1119" type="#_x0000_t32" style="position:absolute;left:31317;top:9646;width:19299;height:30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wX8MMAAADbAAAADwAAAGRycy9kb3ducmV2LnhtbESPT4vCMBTE74LfITzBi2iqLiLVKCqI&#10;LqwH/+H10TzbYvNSm6j1228WFjwOM/MbZjqvTSGeVLncsoJ+LwJBnFidc6rgdFx3xyCcR9ZYWCYF&#10;b3IwnzUbU4y1ffGengefigBhF6OCzPsyltIlGRl0PVsSB+9qK4M+yCqVusJXgJtCDqJoJA3mHBYy&#10;LGmVUXI7PIyCrSvvS/O90Y9d/+fcqXGzHl2GSrVb9WICwlPtP+H/9lYrGH/B35fwA+Ts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sF/DDAAAA2wAAAA8AAAAAAAAAAAAA&#10;AAAAoQIAAGRycy9kb3ducmV2LnhtbFBLBQYAAAAABAAEAPkAAACRAwAAAAA=&#10;" strokecolor="windowText">
                    <v:stroke endarrow="open"/>
                  </v:shape>
                </v:group>
                <w10:wrap anchorx="margin"/>
              </v:group>
            </w:pict>
          </mc:Fallback>
        </mc:AlternateContent>
      </w:r>
    </w:p>
    <w:p w:rsidR="00435883" w:rsidRDefault="00435883" w:rsidP="00524090">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p>
    <w:p w:rsidR="00072A64" w:rsidRDefault="00072A64"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DD511B" w:rsidRDefault="00DD511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DD511B" w:rsidRDefault="00DD511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906DA6" w:rsidRDefault="00906DA6"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906DA6" w:rsidRDefault="00906DA6"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8845EB"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8845EB"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8845EB"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8845EB"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8845EB"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8845EB"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8845EB"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8845EB"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8845EB"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69541A" w:rsidRDefault="0069541A"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p>
    <w:p w:rsidR="00435883" w:rsidRDefault="008845EB" w:rsidP="00072A64">
      <w:pPr>
        <w:shd w:val="clear" w:color="auto" w:fill="FFFFFF"/>
        <w:tabs>
          <w:tab w:val="left" w:pos="3030"/>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Рис. 6</w:t>
      </w:r>
      <w:r w:rsidR="00653777">
        <w:rPr>
          <w:rFonts w:ascii="Times New Roman" w:eastAsia="Calibri" w:hAnsi="Times New Roman" w:cs="Times New Roman"/>
          <w:sz w:val="28"/>
          <w:szCs w:val="28"/>
          <w:lang w:eastAsia="ru-RU"/>
        </w:rPr>
        <w:t>.</w:t>
      </w:r>
      <w:r w:rsidR="00072A64">
        <w:rPr>
          <w:rFonts w:ascii="Times New Roman" w:eastAsia="Calibri" w:hAnsi="Times New Roman" w:cs="Times New Roman"/>
          <w:sz w:val="28"/>
          <w:szCs w:val="28"/>
          <w:lang w:eastAsia="ru-RU"/>
        </w:rPr>
        <w:t xml:space="preserve"> </w:t>
      </w:r>
      <w:r w:rsidR="0089789A">
        <w:rPr>
          <w:rFonts w:ascii="Times New Roman" w:eastAsia="Calibri" w:hAnsi="Times New Roman" w:cs="Times New Roman"/>
          <w:sz w:val="28"/>
          <w:szCs w:val="28"/>
          <w:lang w:eastAsia="ru-RU"/>
        </w:rPr>
        <w:t>Схема внедрения трансграничных кластеров</w:t>
      </w:r>
    </w:p>
    <w:p w:rsidR="008845EB" w:rsidRPr="008845EB" w:rsidRDefault="008845EB" w:rsidP="00DD511B">
      <w:pPr>
        <w:shd w:val="clear" w:color="auto" w:fill="FFFFFF"/>
        <w:tabs>
          <w:tab w:val="left" w:pos="3030"/>
        </w:tabs>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Источник: разработан автором</w:t>
      </w:r>
    </w:p>
    <w:p w:rsidR="00845B05" w:rsidRDefault="00845B05" w:rsidP="00DD511B">
      <w:pPr>
        <w:shd w:val="clear" w:color="auto" w:fill="FFFFFF"/>
        <w:tabs>
          <w:tab w:val="left" w:pos="3030"/>
        </w:tabs>
        <w:spacing w:after="0" w:line="240" w:lineRule="auto"/>
        <w:jc w:val="both"/>
        <w:rPr>
          <w:rFonts w:ascii="Times New Roman" w:eastAsia="Calibri" w:hAnsi="Times New Roman" w:cs="Times New Roman"/>
          <w:i/>
          <w:sz w:val="28"/>
          <w:szCs w:val="28"/>
          <w:lang w:eastAsia="ru-RU"/>
        </w:rPr>
      </w:pPr>
    </w:p>
    <w:p w:rsidR="00E67DBB" w:rsidRPr="00AC2BF3" w:rsidRDefault="00E67DBB" w:rsidP="00DD511B">
      <w:pPr>
        <w:shd w:val="clear" w:color="auto" w:fill="FFFFFF"/>
        <w:tabs>
          <w:tab w:val="left" w:pos="3030"/>
        </w:tabs>
        <w:spacing w:after="0" w:line="240" w:lineRule="auto"/>
        <w:jc w:val="both"/>
        <w:rPr>
          <w:rFonts w:ascii="Times New Roman" w:eastAsia="Calibri" w:hAnsi="Times New Roman" w:cs="Times New Roman"/>
          <w:i/>
          <w:sz w:val="28"/>
          <w:szCs w:val="28"/>
          <w:lang w:eastAsia="ru-RU"/>
        </w:rPr>
      </w:pPr>
      <w:r w:rsidRPr="00AC2BF3">
        <w:rPr>
          <w:rFonts w:ascii="Times New Roman" w:eastAsia="Calibri" w:hAnsi="Times New Roman" w:cs="Times New Roman"/>
          <w:i/>
          <w:sz w:val="28"/>
          <w:szCs w:val="28"/>
          <w:lang w:eastAsia="ru-RU"/>
        </w:rPr>
        <w:t>Таможенное регулирование через систему «зеркальной статистики»</w:t>
      </w:r>
    </w:p>
    <w:p w:rsidR="00E67DBB" w:rsidRPr="00AC2BF3" w:rsidRDefault="00E67DBB" w:rsidP="000C4C12">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Использование метода таможенного регулирования через систему «зеркальной статистики» заключается в проведении сопоставительного анализа внешнеторговых потоков из Казахстана в Кыргызстан по данным ГТС КР и Таможенного комитета Казахстана, а также статистических данных внешней торговли стран – участниц ЕАЭС по внешнеторговой деятельности.</w:t>
      </w:r>
    </w:p>
    <w:p w:rsidR="00E67DBB" w:rsidRPr="00AC2BF3" w:rsidRDefault="00E67DBB" w:rsidP="000C4C12">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При котором можно выявить, практически весь «серый» импорт которые пересекает границу между Кыргызстаном и Казахстаном, а также реэкспорт из стран ближнего и дальнего зарубежья – России, Таджикистана, Узбекистана, Китая, и других стран (в основном это машины и оборудование, текстиль, обувь, кожа и т.д.).</w:t>
      </w:r>
    </w:p>
    <w:p w:rsidR="00E67DBB" w:rsidRPr="00AC2BF3" w:rsidRDefault="00E67DBB" w:rsidP="000C4C12">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 xml:space="preserve">В рамках торгово-экономического сотрудничества Государственная таможенная служба Кыргызстана </w:t>
      </w:r>
      <w:r w:rsidR="00D043C0" w:rsidRPr="00AC2BF3">
        <w:rPr>
          <w:rFonts w:ascii="Times New Roman" w:eastAsia="Calibri" w:hAnsi="Times New Roman" w:cs="Times New Roman"/>
          <w:sz w:val="28"/>
          <w:szCs w:val="28"/>
          <w:lang w:eastAsia="ru-RU"/>
        </w:rPr>
        <w:t>и Таможенный</w:t>
      </w:r>
      <w:r w:rsidRPr="00AC2BF3">
        <w:rPr>
          <w:rFonts w:ascii="Times New Roman" w:eastAsia="Calibri" w:hAnsi="Times New Roman" w:cs="Times New Roman"/>
          <w:sz w:val="28"/>
          <w:szCs w:val="28"/>
          <w:lang w:eastAsia="ru-RU"/>
        </w:rPr>
        <w:t xml:space="preserve"> комитет Казахстана должна организовать сопоставительный анализ данных таможенной статистики обоих стран. Однако этот метод «зеркальной статистки» со стороны Кыргызстана не проводится.</w:t>
      </w:r>
    </w:p>
    <w:p w:rsidR="008845EB" w:rsidRDefault="00A22401" w:rsidP="008845EB">
      <w:pPr>
        <w:shd w:val="clear" w:color="auto" w:fill="FFFFFF"/>
        <w:tabs>
          <w:tab w:val="left" w:pos="3030"/>
        </w:tabs>
        <w:spacing w:after="0" w:line="240" w:lineRule="auto"/>
        <w:ind w:firstLine="709"/>
        <w:jc w:val="both"/>
        <w:rPr>
          <w:rFonts w:ascii="Times New Roman" w:eastAsia="Calibri" w:hAnsi="Times New Roman" w:cs="Times New Roman"/>
          <w:sz w:val="28"/>
          <w:szCs w:val="28"/>
          <w:lang w:eastAsia="ru-RU"/>
        </w:rPr>
      </w:pPr>
      <w:r w:rsidRPr="00AC2BF3">
        <w:rPr>
          <w:rFonts w:ascii="Times New Roman" w:eastAsia="Calibri" w:hAnsi="Times New Roman" w:cs="Times New Roman"/>
          <w:sz w:val="28"/>
          <w:szCs w:val="28"/>
          <w:lang w:eastAsia="ru-RU"/>
        </w:rPr>
        <w:t>Таким образом, к настоящему времени в Кыргызской Республике необходимо создать современную основу национальной системы поддержки торгово-экономических отношений, которая бы соответствовала международным требованиям и современной зарубежной практике.</w:t>
      </w:r>
    </w:p>
    <w:p w:rsidR="000C4C12" w:rsidRPr="00AC2BF3" w:rsidRDefault="000C4C12" w:rsidP="000C4C12">
      <w:pPr>
        <w:tabs>
          <w:tab w:val="left" w:pos="2925"/>
        </w:tabs>
        <w:spacing w:after="0" w:line="240" w:lineRule="auto"/>
        <w:ind w:firstLine="851"/>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 xml:space="preserve">В </w:t>
      </w:r>
      <w:r w:rsidR="00AD5673">
        <w:rPr>
          <w:rFonts w:ascii="Times New Roman" w:eastAsia="Calibri" w:hAnsi="Times New Roman" w:cs="Times New Roman"/>
          <w:sz w:val="28"/>
          <w:szCs w:val="28"/>
        </w:rPr>
        <w:t xml:space="preserve">исследовании </w:t>
      </w:r>
      <w:r w:rsidRPr="00AC2BF3">
        <w:rPr>
          <w:rFonts w:ascii="Times New Roman" w:eastAsia="Calibri" w:hAnsi="Times New Roman" w:cs="Times New Roman"/>
          <w:sz w:val="28"/>
          <w:szCs w:val="28"/>
        </w:rPr>
        <w:t xml:space="preserve">предложена методика разработки стратегического прогнозирования </w:t>
      </w:r>
      <w:r w:rsidR="00EA3A8A">
        <w:rPr>
          <w:rFonts w:ascii="Times New Roman" w:eastAsia="Calibri" w:hAnsi="Times New Roman" w:cs="Times New Roman"/>
          <w:sz w:val="28"/>
          <w:szCs w:val="28"/>
        </w:rPr>
        <w:t xml:space="preserve">в </w:t>
      </w:r>
      <w:r w:rsidRPr="00AC2BF3">
        <w:rPr>
          <w:rFonts w:ascii="Times New Roman" w:eastAsia="Calibri" w:hAnsi="Times New Roman" w:cs="Times New Roman"/>
          <w:sz w:val="28"/>
          <w:szCs w:val="28"/>
        </w:rPr>
        <w:t>торгово-экономических отношений между Кыргызской Республикой и Республикой Казахстан.</w:t>
      </w:r>
    </w:p>
    <w:p w:rsidR="000C4C12" w:rsidRPr="00AC2BF3" w:rsidRDefault="000C4C12" w:rsidP="000C4C12">
      <w:pPr>
        <w:widowControl w:val="0"/>
        <w:autoSpaceDE w:val="0"/>
        <w:autoSpaceDN w:val="0"/>
        <w:adjustRightInd w:val="0"/>
        <w:spacing w:after="0" w:line="240" w:lineRule="auto"/>
        <w:ind w:firstLine="709"/>
        <w:jc w:val="both"/>
        <w:rPr>
          <w:rFonts w:ascii="Times New Roman" w:eastAsia="Arial Unicode MS" w:hAnsi="Times New Roman" w:cs="Times New Roman"/>
          <w:sz w:val="28"/>
          <w:szCs w:val="28"/>
        </w:rPr>
      </w:pPr>
      <w:r w:rsidRPr="00AC2BF3">
        <w:rPr>
          <w:rFonts w:ascii="Times New Roman" w:eastAsia="Arial Unicode MS" w:hAnsi="Times New Roman" w:cs="Times New Roman"/>
          <w:bCs/>
          <w:sz w:val="28"/>
          <w:szCs w:val="28"/>
        </w:rPr>
        <w:t>Стратегическое прогнозирование торгово-экономических отношений</w:t>
      </w:r>
      <w:r w:rsidRPr="00AC2BF3">
        <w:rPr>
          <w:rFonts w:ascii="Times New Roman" w:eastAsia="Arial Unicode MS" w:hAnsi="Times New Roman" w:cs="Times New Roman"/>
          <w:b/>
          <w:bCs/>
          <w:sz w:val="28"/>
          <w:szCs w:val="28"/>
        </w:rPr>
        <w:t xml:space="preserve"> -</w:t>
      </w:r>
      <w:r w:rsidRPr="00AC2BF3">
        <w:rPr>
          <w:rFonts w:ascii="Times New Roman" w:eastAsia="Arial Unicode MS" w:hAnsi="Times New Roman" w:cs="Times New Roman"/>
          <w:sz w:val="28"/>
          <w:szCs w:val="28"/>
        </w:rPr>
        <w:t xml:space="preserve"> это должен быть государственным нормативно-правовым документом, который </w:t>
      </w:r>
      <w:r w:rsidRPr="00AC2BF3">
        <w:rPr>
          <w:rFonts w:ascii="Times New Roman" w:eastAsia="Arial Unicode MS" w:hAnsi="Times New Roman" w:cs="Times New Roman"/>
          <w:sz w:val="28"/>
          <w:szCs w:val="28"/>
        </w:rPr>
        <w:lastRenderedPageBreak/>
        <w:t>должен содержать взаимосвязанное описание различных аспектов деятельности по развитию торгово-экономических отношений. Разработка такого документа предусматривает:</w:t>
      </w:r>
    </w:p>
    <w:p w:rsidR="000C4C12" w:rsidRPr="00AC2BF3" w:rsidRDefault="000C4C12" w:rsidP="000C4C12">
      <w:pPr>
        <w:widowControl w:val="0"/>
        <w:numPr>
          <w:ilvl w:val="0"/>
          <w:numId w:val="6"/>
        </w:numPr>
        <w:tabs>
          <w:tab w:val="left" w:pos="993"/>
        </w:tabs>
        <w:autoSpaceDE w:val="0"/>
        <w:autoSpaceDN w:val="0"/>
        <w:adjustRightInd w:val="0"/>
        <w:spacing w:after="0" w:line="240" w:lineRule="auto"/>
        <w:ind w:left="0" w:firstLine="709"/>
        <w:jc w:val="both"/>
        <w:rPr>
          <w:rFonts w:ascii="Times New Roman" w:eastAsia="Arial Unicode MS" w:hAnsi="Times New Roman" w:cs="Times New Roman"/>
          <w:sz w:val="28"/>
          <w:szCs w:val="28"/>
          <w:lang w:val="ky-KG" w:eastAsia="ru-RU"/>
        </w:rPr>
      </w:pPr>
      <w:r w:rsidRPr="00AC2BF3">
        <w:rPr>
          <w:rFonts w:ascii="Times New Roman" w:eastAsia="Arial Unicode MS" w:hAnsi="Times New Roman" w:cs="Times New Roman"/>
          <w:sz w:val="28"/>
          <w:szCs w:val="28"/>
          <w:lang w:val="ky-KG" w:eastAsia="ru-RU"/>
        </w:rPr>
        <w:t>постановку основных целей  и задач развития торгово-экономических отношений;</w:t>
      </w:r>
    </w:p>
    <w:p w:rsidR="000C4C12" w:rsidRPr="00AC2BF3" w:rsidRDefault="000C4C12" w:rsidP="000C4C12">
      <w:pPr>
        <w:widowControl w:val="0"/>
        <w:numPr>
          <w:ilvl w:val="0"/>
          <w:numId w:val="6"/>
        </w:numPr>
        <w:tabs>
          <w:tab w:val="left" w:pos="993"/>
        </w:tabs>
        <w:autoSpaceDE w:val="0"/>
        <w:autoSpaceDN w:val="0"/>
        <w:adjustRightInd w:val="0"/>
        <w:spacing w:after="0" w:line="240" w:lineRule="auto"/>
        <w:ind w:left="0" w:firstLine="709"/>
        <w:jc w:val="both"/>
        <w:rPr>
          <w:rFonts w:ascii="Times New Roman" w:eastAsia="Arial Unicode MS" w:hAnsi="Times New Roman" w:cs="Times New Roman"/>
          <w:sz w:val="28"/>
          <w:szCs w:val="28"/>
          <w:lang w:val="ky-KG" w:eastAsia="ru-RU"/>
        </w:rPr>
      </w:pPr>
      <w:r w:rsidRPr="00AC2BF3">
        <w:rPr>
          <w:rFonts w:ascii="Times New Roman" w:eastAsia="Arial Unicode MS" w:hAnsi="Times New Roman" w:cs="Times New Roman"/>
          <w:sz w:val="28"/>
          <w:szCs w:val="28"/>
          <w:lang w:val="ky-KG" w:eastAsia="ru-RU"/>
        </w:rPr>
        <w:t>определение путей достижения поставленных целей;</w:t>
      </w:r>
    </w:p>
    <w:p w:rsidR="000C4C12" w:rsidRPr="00AC2BF3" w:rsidRDefault="000C4C12" w:rsidP="000C4C12">
      <w:pPr>
        <w:widowControl w:val="0"/>
        <w:numPr>
          <w:ilvl w:val="0"/>
          <w:numId w:val="6"/>
        </w:numPr>
        <w:tabs>
          <w:tab w:val="left" w:pos="993"/>
        </w:tabs>
        <w:spacing w:after="0" w:line="240" w:lineRule="auto"/>
        <w:ind w:left="0" w:firstLine="709"/>
        <w:jc w:val="both"/>
        <w:rPr>
          <w:rFonts w:ascii="Times New Roman" w:eastAsia="Arial Unicode MS" w:hAnsi="Times New Roman" w:cs="Times New Roman"/>
          <w:sz w:val="28"/>
          <w:szCs w:val="28"/>
          <w:lang w:val="ky-KG" w:eastAsia="ru-RU"/>
        </w:rPr>
      </w:pPr>
      <w:r w:rsidRPr="00AC2BF3">
        <w:rPr>
          <w:rFonts w:ascii="Times New Roman" w:eastAsia="Arial Unicode MS" w:hAnsi="Times New Roman" w:cs="Times New Roman"/>
          <w:sz w:val="28"/>
          <w:szCs w:val="28"/>
          <w:lang w:val="ky-KG" w:eastAsia="ru-RU"/>
        </w:rPr>
        <w:t>стратегический анализ уровня устойчивого развития потенциальных возможностей, реализация которых позволит достичь успехов;</w:t>
      </w:r>
    </w:p>
    <w:p w:rsidR="000C4C12" w:rsidRPr="00AC2BF3" w:rsidRDefault="000C4C12" w:rsidP="000C4C12">
      <w:pPr>
        <w:widowControl w:val="0"/>
        <w:numPr>
          <w:ilvl w:val="0"/>
          <w:numId w:val="6"/>
        </w:numPr>
        <w:tabs>
          <w:tab w:val="left" w:pos="993"/>
        </w:tabs>
        <w:autoSpaceDE w:val="0"/>
        <w:autoSpaceDN w:val="0"/>
        <w:adjustRightInd w:val="0"/>
        <w:spacing w:after="0" w:line="240" w:lineRule="auto"/>
        <w:ind w:left="0" w:firstLine="709"/>
        <w:jc w:val="both"/>
        <w:rPr>
          <w:rFonts w:ascii="Times New Roman" w:eastAsia="Arial Unicode MS" w:hAnsi="Times New Roman" w:cs="Times New Roman"/>
          <w:sz w:val="28"/>
          <w:szCs w:val="28"/>
          <w:lang w:val="ky-KG" w:eastAsia="ru-RU"/>
        </w:rPr>
      </w:pPr>
      <w:r w:rsidRPr="00AC2BF3">
        <w:rPr>
          <w:rFonts w:ascii="Times New Roman" w:eastAsia="Calibri" w:hAnsi="Times New Roman" w:cs="Times New Roman"/>
          <w:sz w:val="28"/>
          <w:szCs w:val="28"/>
          <w:lang w:val="ky-KG" w:eastAsia="ru-RU"/>
        </w:rPr>
        <w:t xml:space="preserve">разработка приоритетных направлений развития </w:t>
      </w:r>
      <w:r w:rsidRPr="00AC2BF3">
        <w:rPr>
          <w:rFonts w:ascii="Times New Roman" w:eastAsia="Arial Unicode MS" w:hAnsi="Times New Roman" w:cs="Times New Roman"/>
          <w:sz w:val="28"/>
          <w:szCs w:val="28"/>
          <w:lang w:val="ky-KG" w:eastAsia="ru-RU"/>
        </w:rPr>
        <w:t>торгово-экономических отношений;</w:t>
      </w:r>
    </w:p>
    <w:p w:rsidR="000C4C12" w:rsidRPr="00AC2BF3" w:rsidRDefault="000C4C12" w:rsidP="000C4C12">
      <w:pPr>
        <w:widowControl w:val="0"/>
        <w:numPr>
          <w:ilvl w:val="0"/>
          <w:numId w:val="6"/>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val="ky-KG" w:eastAsia="ru-RU"/>
        </w:rPr>
      </w:pPr>
      <w:r w:rsidRPr="00AC2BF3">
        <w:rPr>
          <w:rFonts w:ascii="Times New Roman" w:eastAsia="Calibri" w:hAnsi="Times New Roman" w:cs="Times New Roman"/>
          <w:sz w:val="28"/>
          <w:szCs w:val="28"/>
          <w:lang w:val="ky-KG" w:eastAsia="ru-RU"/>
        </w:rPr>
        <w:t xml:space="preserve">обоснование рационального использования </w:t>
      </w:r>
      <w:r w:rsidR="00E00F52" w:rsidRPr="00AC2BF3">
        <w:rPr>
          <w:rFonts w:ascii="Times New Roman" w:eastAsia="Calibri" w:hAnsi="Times New Roman" w:cs="Times New Roman"/>
          <w:sz w:val="28"/>
          <w:szCs w:val="28"/>
          <w:lang w:val="ky-KG" w:eastAsia="ru-RU"/>
        </w:rPr>
        <w:t>м</w:t>
      </w:r>
      <w:r w:rsidRPr="00AC2BF3">
        <w:rPr>
          <w:rFonts w:ascii="Times New Roman" w:eastAsia="Calibri" w:hAnsi="Times New Roman" w:cs="Times New Roman"/>
          <w:sz w:val="28"/>
          <w:szCs w:val="28"/>
          <w:lang w:val="ky-KG" w:eastAsia="ru-RU"/>
        </w:rPr>
        <w:t>атериальных и не материальных ресурсов;</w:t>
      </w:r>
    </w:p>
    <w:p w:rsidR="000C4C12" w:rsidRPr="00AC2BF3" w:rsidRDefault="000C4C12" w:rsidP="000C4C12">
      <w:pPr>
        <w:widowControl w:val="0"/>
        <w:numPr>
          <w:ilvl w:val="0"/>
          <w:numId w:val="5"/>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val="ky-KG" w:eastAsia="ru-RU"/>
        </w:rPr>
      </w:pPr>
      <w:r w:rsidRPr="00AC2BF3">
        <w:rPr>
          <w:rFonts w:ascii="Times New Roman" w:eastAsia="Calibri" w:hAnsi="Times New Roman" w:cs="Times New Roman"/>
          <w:sz w:val="28"/>
          <w:szCs w:val="28"/>
          <w:lang w:val="ky-KG" w:eastAsia="ru-RU"/>
        </w:rPr>
        <w:t>мониторинг выполнения стратегического прогноза;</w:t>
      </w:r>
    </w:p>
    <w:p w:rsidR="003E18A5" w:rsidRPr="009E78B3" w:rsidRDefault="000C4C12" w:rsidP="009E78B3">
      <w:pPr>
        <w:widowControl w:val="0"/>
        <w:numPr>
          <w:ilvl w:val="0"/>
          <w:numId w:val="5"/>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val="ky-KG" w:eastAsia="ru-RU"/>
        </w:rPr>
      </w:pPr>
      <w:r w:rsidRPr="00AC2BF3">
        <w:rPr>
          <w:rFonts w:ascii="Times New Roman" w:eastAsia="Calibri" w:hAnsi="Times New Roman" w:cs="Times New Roman"/>
          <w:sz w:val="28"/>
          <w:szCs w:val="28"/>
          <w:lang w:val="ky-KG" w:eastAsia="ru-RU"/>
        </w:rPr>
        <w:t>ожидаемые результаты реализации стратегического прогноза.</w:t>
      </w:r>
      <w:r w:rsidRPr="00AC2BF3">
        <w:rPr>
          <w:rFonts w:ascii="Times New Roman" w:eastAsia="Calibri" w:hAnsi="Times New Roman" w:cs="Times New Roman"/>
          <w:sz w:val="28"/>
          <w:szCs w:val="28"/>
          <w:highlight w:val="yellow"/>
        </w:rPr>
        <w:t xml:space="preserve"> </w:t>
      </w:r>
    </w:p>
    <w:p w:rsidR="00193E33" w:rsidRDefault="006C3FB2" w:rsidP="00193E33">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bCs/>
          <w:sz w:val="28"/>
          <w:szCs w:val="28"/>
          <w:lang w:eastAsia="ru-RU"/>
        </w:rPr>
      </w:pPr>
      <w:r w:rsidRPr="00AC2BF3">
        <w:rPr>
          <w:rFonts w:ascii="Times New Roman" w:eastAsia="Calibri" w:hAnsi="Times New Roman" w:cs="Times New Roman"/>
          <w:sz w:val="28"/>
          <w:szCs w:val="28"/>
        </w:rPr>
        <w:t xml:space="preserve">В качестве комплексного прогноза торгово-экономических отношений мы использовали </w:t>
      </w:r>
      <w:r w:rsidR="00193E33" w:rsidRPr="006E6FEC">
        <w:rPr>
          <w:rFonts w:ascii="Times New Roman" w:eastAsia="Calibri" w:hAnsi="Times New Roman" w:cs="Times New Roman"/>
          <w:bCs/>
          <w:sz w:val="28"/>
          <w:szCs w:val="28"/>
          <w:lang w:eastAsia="ru-RU"/>
        </w:rPr>
        <w:t xml:space="preserve">метод уравнения регрессии, </w:t>
      </w:r>
      <w:r w:rsidR="00193E33">
        <w:rPr>
          <w:rFonts w:ascii="Times New Roman" w:eastAsia="Calibri" w:hAnsi="Times New Roman" w:cs="Times New Roman"/>
          <w:bCs/>
          <w:sz w:val="28"/>
          <w:szCs w:val="28"/>
          <w:lang w:eastAsia="ru-RU"/>
        </w:rPr>
        <w:t xml:space="preserve">линейную модель, логарифмическую модель, гиперболическую модель и метод экстраполяции. </w:t>
      </w:r>
    </w:p>
    <w:p w:rsidR="00C00837" w:rsidRPr="00AC2BF3" w:rsidRDefault="00C00837" w:rsidP="00C00837">
      <w:pPr>
        <w:spacing w:after="0" w:line="240" w:lineRule="auto"/>
        <w:ind w:firstLine="709"/>
        <w:jc w:val="both"/>
        <w:rPr>
          <w:rFonts w:ascii="Times New Roman" w:eastAsia="Calibri" w:hAnsi="Times New Roman" w:cs="Times New Roman"/>
          <w:i/>
          <w:sz w:val="28"/>
          <w:szCs w:val="28"/>
        </w:rPr>
      </w:pPr>
      <w:r w:rsidRPr="00AC2BF3">
        <w:rPr>
          <w:rFonts w:ascii="Times New Roman" w:eastAsia="Calibri" w:hAnsi="Times New Roman" w:cs="Times New Roman"/>
          <w:i/>
          <w:sz w:val="28"/>
          <w:szCs w:val="28"/>
        </w:rPr>
        <w:t>Ожидаемые результаты</w:t>
      </w:r>
    </w:p>
    <w:p w:rsidR="00C00837" w:rsidRPr="00AC2BF3" w:rsidRDefault="00C00837" w:rsidP="009E78B3">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 xml:space="preserve">В процессе разработки стратегического </w:t>
      </w:r>
      <w:r w:rsidR="00D043C0" w:rsidRPr="00AC2BF3">
        <w:rPr>
          <w:rFonts w:ascii="Times New Roman" w:eastAsia="Calibri" w:hAnsi="Times New Roman" w:cs="Times New Roman"/>
          <w:sz w:val="28"/>
          <w:szCs w:val="28"/>
        </w:rPr>
        <w:t>прогноза индикаторов</w:t>
      </w:r>
      <w:r w:rsidRPr="00AC2BF3">
        <w:rPr>
          <w:rFonts w:ascii="Times New Roman" w:eastAsia="Calibri" w:hAnsi="Times New Roman" w:cs="Times New Roman"/>
          <w:sz w:val="28"/>
          <w:szCs w:val="28"/>
        </w:rPr>
        <w:t xml:space="preserve"> торгово-экономических отношений Кыргызстана и Казахстана на период до 2025 года, по разработанным нами прогнозным данным мы пришли к следующим ожидаемым результатам. В ближайшей перспективе в торгово-экономических отношениях между Кыргызстаном и Казахстаном, по-видимому, сохранятся тенденции предшествующих лет. Если конъюнктура мирового рынка окажется в целом благоприятной для об</w:t>
      </w:r>
      <w:r w:rsidR="00700F26" w:rsidRPr="00AC2BF3">
        <w:rPr>
          <w:rFonts w:ascii="Times New Roman" w:eastAsia="Calibri" w:hAnsi="Times New Roman" w:cs="Times New Roman"/>
          <w:sz w:val="28"/>
          <w:szCs w:val="28"/>
        </w:rPr>
        <w:t>е</w:t>
      </w:r>
      <w:r w:rsidRPr="00AC2BF3">
        <w:rPr>
          <w:rFonts w:ascii="Times New Roman" w:eastAsia="Calibri" w:hAnsi="Times New Roman" w:cs="Times New Roman"/>
          <w:sz w:val="28"/>
          <w:szCs w:val="28"/>
        </w:rPr>
        <w:t xml:space="preserve">их стран, то будет сложно ожидать существенных изменений в структуре кыргызского экспорта и, возможно, импорта. </w:t>
      </w:r>
    </w:p>
    <w:p w:rsidR="00E663F7" w:rsidRPr="000434B7" w:rsidRDefault="00E663F7" w:rsidP="00E663F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0434B7">
        <w:rPr>
          <w:rFonts w:ascii="Times New Roman" w:hAnsi="Times New Roman" w:cs="Times New Roman"/>
          <w:sz w:val="28"/>
          <w:szCs w:val="28"/>
        </w:rPr>
        <w:t>При анализе экспорта в Республику Казахстан важно выявить воздействие главных факторов на результативные показатели.</w:t>
      </w:r>
    </w:p>
    <w:p w:rsidR="00E663F7" w:rsidRPr="000434B7" w:rsidRDefault="00E663F7" w:rsidP="00E663F7">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0434B7">
        <w:rPr>
          <w:rFonts w:ascii="Times New Roman" w:hAnsi="Times New Roman" w:cs="Times New Roman"/>
          <w:sz w:val="28"/>
          <w:szCs w:val="28"/>
        </w:rPr>
        <w:t xml:space="preserve">По нашему мнению, наиболее точно это можно установить посредством корреляционно-регрессионного анализа, который позволяет </w:t>
      </w:r>
      <w:r w:rsidRPr="000434B7">
        <w:rPr>
          <w:rFonts w:ascii="Times New Roman" w:hAnsi="Times New Roman" w:cs="Times New Roman"/>
          <w:spacing w:val="-1"/>
          <w:sz w:val="28"/>
          <w:szCs w:val="28"/>
        </w:rPr>
        <w:t>измерить влияние отдельных факторов на величину результа</w:t>
      </w:r>
      <w:r w:rsidRPr="000434B7">
        <w:rPr>
          <w:rFonts w:ascii="Times New Roman" w:hAnsi="Times New Roman" w:cs="Times New Roman"/>
          <w:sz w:val="28"/>
          <w:szCs w:val="28"/>
        </w:rPr>
        <w:t>тов производства и тем самым выявить резервы их повышения.</w:t>
      </w:r>
    </w:p>
    <w:p w:rsidR="00E663F7" w:rsidRPr="000434B7" w:rsidRDefault="00E663F7" w:rsidP="00E663F7">
      <w:pPr>
        <w:spacing w:after="0" w:line="240" w:lineRule="auto"/>
        <w:ind w:firstLine="708"/>
        <w:jc w:val="both"/>
        <w:rPr>
          <w:rFonts w:ascii="Times New Roman" w:hAnsi="Times New Roman" w:cs="Times New Roman"/>
          <w:sz w:val="28"/>
          <w:szCs w:val="28"/>
        </w:rPr>
      </w:pPr>
      <w:r w:rsidRPr="000434B7">
        <w:rPr>
          <w:rFonts w:ascii="Times New Roman" w:hAnsi="Times New Roman" w:cs="Times New Roman"/>
          <w:sz w:val="28"/>
          <w:szCs w:val="28"/>
        </w:rPr>
        <w:t xml:space="preserve">Для всего комплексного и системного изучения влияния различных факторов на экспорта в Республику Казахстан нами был проведен множественный корреляционно-регрессионный анализ. </w:t>
      </w:r>
    </w:p>
    <w:p w:rsidR="00E663F7" w:rsidRPr="000434B7" w:rsidRDefault="00E663F7" w:rsidP="00E663F7">
      <w:pPr>
        <w:spacing w:after="0" w:line="240" w:lineRule="auto"/>
        <w:ind w:firstLine="708"/>
        <w:jc w:val="both"/>
        <w:rPr>
          <w:rFonts w:ascii="Times New Roman" w:hAnsi="Times New Roman" w:cs="Times New Roman"/>
          <w:sz w:val="28"/>
          <w:szCs w:val="28"/>
        </w:rPr>
      </w:pPr>
      <w:r w:rsidRPr="000434B7">
        <w:rPr>
          <w:rFonts w:ascii="Times New Roman" w:hAnsi="Times New Roman" w:cs="Times New Roman"/>
          <w:sz w:val="28"/>
          <w:szCs w:val="28"/>
        </w:rPr>
        <w:t>В качестве результативного показателя (У) был взят экспорта в Республику Казахстан (тыс. долл.).</w:t>
      </w:r>
      <w:r w:rsidRPr="00E663F7">
        <w:rPr>
          <w:rFonts w:ascii="Times New Roman" w:hAnsi="Times New Roman" w:cs="Times New Roman"/>
          <w:sz w:val="28"/>
          <w:szCs w:val="28"/>
        </w:rPr>
        <w:t xml:space="preserve"> </w:t>
      </w:r>
      <w:r w:rsidRPr="000434B7">
        <w:rPr>
          <w:rFonts w:ascii="Times New Roman" w:hAnsi="Times New Roman" w:cs="Times New Roman"/>
          <w:sz w:val="28"/>
          <w:szCs w:val="28"/>
        </w:rPr>
        <w:t xml:space="preserve">На основе качественного и количественного анализа </w:t>
      </w:r>
      <w:r w:rsidRPr="000434B7">
        <w:rPr>
          <w:rFonts w:ascii="Times New Roman" w:hAnsi="Times New Roman" w:cs="Times New Roman"/>
          <w:spacing w:val="-1"/>
          <w:sz w:val="28"/>
          <w:szCs w:val="28"/>
        </w:rPr>
        <w:t>взаимосвязанных</w:t>
      </w:r>
      <w:r>
        <w:rPr>
          <w:rFonts w:ascii="Times New Roman" w:hAnsi="Times New Roman" w:cs="Times New Roman"/>
          <w:spacing w:val="-1"/>
          <w:sz w:val="28"/>
          <w:szCs w:val="28"/>
        </w:rPr>
        <w:t xml:space="preserve"> </w:t>
      </w:r>
      <w:r w:rsidRPr="000434B7">
        <w:rPr>
          <w:rFonts w:ascii="Times New Roman" w:hAnsi="Times New Roman" w:cs="Times New Roman"/>
          <w:spacing w:val="-1"/>
          <w:sz w:val="28"/>
          <w:szCs w:val="28"/>
        </w:rPr>
        <w:t>факторов нами были обработаны и включе</w:t>
      </w:r>
      <w:r w:rsidRPr="000434B7">
        <w:rPr>
          <w:rFonts w:ascii="Times New Roman" w:hAnsi="Times New Roman" w:cs="Times New Roman"/>
          <w:spacing w:val="-1"/>
          <w:sz w:val="28"/>
          <w:szCs w:val="28"/>
        </w:rPr>
        <w:softHyphen/>
      </w:r>
      <w:r w:rsidRPr="000434B7">
        <w:rPr>
          <w:rFonts w:ascii="Times New Roman" w:hAnsi="Times New Roman" w:cs="Times New Roman"/>
          <w:sz w:val="28"/>
          <w:szCs w:val="28"/>
        </w:rPr>
        <w:t>ны в модель следующие показатели:</w:t>
      </w:r>
    </w:p>
    <w:p w:rsidR="00E663F7" w:rsidRPr="000434B7" w:rsidRDefault="00E663F7" w:rsidP="00E663F7">
      <w:pPr>
        <w:widowControl w:val="0"/>
        <w:shd w:val="clear" w:color="auto" w:fill="FFFFFF"/>
        <w:autoSpaceDE w:val="0"/>
        <w:autoSpaceDN w:val="0"/>
        <w:adjustRightInd w:val="0"/>
        <w:spacing w:after="0" w:line="240" w:lineRule="auto"/>
        <w:rPr>
          <w:rFonts w:ascii="Times New Roman" w:hAnsi="Times New Roman" w:cs="Times New Roman"/>
          <w:sz w:val="28"/>
          <w:szCs w:val="28"/>
        </w:rPr>
      </w:pPr>
      <w:r w:rsidRPr="000434B7">
        <w:rPr>
          <w:rFonts w:ascii="Times New Roman" w:hAnsi="Times New Roman" w:cs="Times New Roman"/>
          <w:spacing w:val="-1"/>
          <w:sz w:val="28"/>
          <w:szCs w:val="28"/>
        </w:rPr>
        <w:t>Х</w:t>
      </w:r>
      <w:r w:rsidRPr="000434B7">
        <w:rPr>
          <w:rFonts w:ascii="Times New Roman" w:hAnsi="Times New Roman" w:cs="Times New Roman"/>
          <w:spacing w:val="-1"/>
          <w:sz w:val="28"/>
          <w:szCs w:val="28"/>
          <w:vertAlign w:val="subscript"/>
        </w:rPr>
        <w:t xml:space="preserve">1 </w:t>
      </w:r>
      <w:r w:rsidRPr="000434B7">
        <w:rPr>
          <w:rFonts w:ascii="Times New Roman" w:hAnsi="Times New Roman" w:cs="Times New Roman"/>
          <w:spacing w:val="-1"/>
          <w:sz w:val="28"/>
          <w:szCs w:val="28"/>
        </w:rPr>
        <w:t>–</w:t>
      </w:r>
      <w:r w:rsidRPr="000434B7">
        <w:rPr>
          <w:rFonts w:ascii="Times New Roman" w:hAnsi="Times New Roman" w:cs="Times New Roman"/>
          <w:sz w:val="28"/>
          <w:szCs w:val="28"/>
        </w:rPr>
        <w:t xml:space="preserve"> </w:t>
      </w:r>
      <w:r w:rsidRPr="000434B7">
        <w:rPr>
          <w:rFonts w:ascii="Times New Roman" w:eastAsia="Times New Roman" w:hAnsi="Times New Roman" w:cs="Times New Roman"/>
          <w:sz w:val="28"/>
          <w:szCs w:val="28"/>
          <w:lang w:eastAsia="ru-RU"/>
        </w:rPr>
        <w:t>Живые животные и продукты животного происхождения тыс. долл.</w:t>
      </w:r>
      <w:r w:rsidRPr="000434B7">
        <w:rPr>
          <w:rFonts w:ascii="Times New Roman" w:hAnsi="Times New Roman" w:cs="Times New Roman"/>
          <w:sz w:val="28"/>
          <w:szCs w:val="28"/>
        </w:rPr>
        <w:t>;</w:t>
      </w:r>
    </w:p>
    <w:p w:rsidR="00E663F7" w:rsidRPr="000434B7" w:rsidRDefault="00E663F7" w:rsidP="00E663F7">
      <w:pPr>
        <w:widowControl w:val="0"/>
        <w:shd w:val="clear" w:color="auto" w:fill="FFFFFF"/>
        <w:autoSpaceDE w:val="0"/>
        <w:autoSpaceDN w:val="0"/>
        <w:adjustRightInd w:val="0"/>
        <w:spacing w:after="0" w:line="240" w:lineRule="auto"/>
        <w:rPr>
          <w:rFonts w:ascii="Times New Roman" w:hAnsi="Times New Roman" w:cs="Times New Roman"/>
          <w:sz w:val="28"/>
          <w:szCs w:val="28"/>
        </w:rPr>
      </w:pPr>
      <w:r w:rsidRPr="000434B7">
        <w:rPr>
          <w:rFonts w:ascii="Times New Roman" w:hAnsi="Times New Roman" w:cs="Times New Roman"/>
          <w:spacing w:val="-2"/>
          <w:sz w:val="28"/>
          <w:szCs w:val="28"/>
        </w:rPr>
        <w:t>Х</w:t>
      </w:r>
      <w:r w:rsidRPr="000434B7">
        <w:rPr>
          <w:rFonts w:ascii="Times New Roman" w:hAnsi="Times New Roman" w:cs="Times New Roman"/>
          <w:spacing w:val="-2"/>
          <w:sz w:val="28"/>
          <w:szCs w:val="28"/>
          <w:vertAlign w:val="subscript"/>
        </w:rPr>
        <w:t xml:space="preserve">2 </w:t>
      </w:r>
      <w:r w:rsidRPr="000434B7">
        <w:rPr>
          <w:rFonts w:ascii="Times New Roman" w:hAnsi="Times New Roman" w:cs="Times New Roman"/>
          <w:spacing w:val="-2"/>
          <w:sz w:val="28"/>
          <w:szCs w:val="28"/>
        </w:rPr>
        <w:t>–</w:t>
      </w:r>
      <w:r w:rsidRPr="000434B7">
        <w:rPr>
          <w:rFonts w:ascii="Times New Roman" w:hAnsi="Times New Roman" w:cs="Times New Roman"/>
          <w:sz w:val="28"/>
          <w:szCs w:val="28"/>
        </w:rPr>
        <w:t xml:space="preserve"> </w:t>
      </w:r>
      <w:r w:rsidRPr="000434B7">
        <w:rPr>
          <w:rFonts w:ascii="Times New Roman" w:eastAsia="Times New Roman" w:hAnsi="Times New Roman" w:cs="Times New Roman"/>
          <w:sz w:val="28"/>
          <w:szCs w:val="28"/>
          <w:lang w:eastAsia="ru-RU"/>
        </w:rPr>
        <w:t>Овощи свежие или сушеные тыс. долл.</w:t>
      </w:r>
      <w:r w:rsidRPr="000434B7">
        <w:rPr>
          <w:rFonts w:ascii="Times New Roman" w:hAnsi="Times New Roman" w:cs="Times New Roman"/>
          <w:sz w:val="28"/>
          <w:szCs w:val="28"/>
        </w:rPr>
        <w:t>;</w:t>
      </w:r>
    </w:p>
    <w:p w:rsidR="00E663F7" w:rsidRDefault="00E663F7" w:rsidP="00E663F7">
      <w:pPr>
        <w:widowControl w:val="0"/>
        <w:shd w:val="clear" w:color="auto" w:fill="FFFFFF"/>
        <w:autoSpaceDE w:val="0"/>
        <w:autoSpaceDN w:val="0"/>
        <w:adjustRightInd w:val="0"/>
        <w:spacing w:after="0" w:line="240" w:lineRule="auto"/>
        <w:rPr>
          <w:rFonts w:ascii="Times New Roman" w:hAnsi="Times New Roman" w:cs="Times New Roman"/>
          <w:sz w:val="28"/>
          <w:szCs w:val="28"/>
        </w:rPr>
      </w:pPr>
      <w:r w:rsidRPr="000434B7">
        <w:rPr>
          <w:rFonts w:ascii="Times New Roman" w:hAnsi="Times New Roman" w:cs="Times New Roman"/>
          <w:spacing w:val="-1"/>
          <w:sz w:val="28"/>
          <w:szCs w:val="28"/>
        </w:rPr>
        <w:t>Х</w:t>
      </w:r>
      <w:r w:rsidRPr="000434B7">
        <w:rPr>
          <w:rFonts w:ascii="Times New Roman" w:hAnsi="Times New Roman" w:cs="Times New Roman"/>
          <w:spacing w:val="-1"/>
          <w:sz w:val="28"/>
          <w:szCs w:val="28"/>
          <w:vertAlign w:val="subscript"/>
        </w:rPr>
        <w:t xml:space="preserve">3 </w:t>
      </w:r>
      <w:r w:rsidRPr="000434B7">
        <w:rPr>
          <w:rFonts w:ascii="Times New Roman" w:hAnsi="Times New Roman" w:cs="Times New Roman"/>
          <w:spacing w:val="-1"/>
          <w:sz w:val="28"/>
          <w:szCs w:val="28"/>
        </w:rPr>
        <w:t>–</w:t>
      </w:r>
      <w:r w:rsidRPr="000434B7">
        <w:rPr>
          <w:rFonts w:ascii="Times New Roman" w:hAnsi="Times New Roman" w:cs="Times New Roman"/>
          <w:sz w:val="28"/>
          <w:szCs w:val="28"/>
        </w:rPr>
        <w:t xml:space="preserve"> </w:t>
      </w:r>
      <w:r w:rsidRPr="000434B7">
        <w:rPr>
          <w:rFonts w:ascii="Times New Roman" w:eastAsia="Times New Roman" w:hAnsi="Times New Roman" w:cs="Times New Roman"/>
          <w:sz w:val="28"/>
          <w:szCs w:val="28"/>
          <w:lang w:eastAsia="ru-RU"/>
        </w:rPr>
        <w:t>Текстиль и текстильные изделия тыс. долл.</w:t>
      </w:r>
      <w:r w:rsidRPr="000434B7">
        <w:rPr>
          <w:rFonts w:ascii="Times New Roman" w:hAnsi="Times New Roman" w:cs="Times New Roman"/>
          <w:sz w:val="28"/>
          <w:szCs w:val="28"/>
        </w:rPr>
        <w:t>;</w:t>
      </w:r>
    </w:p>
    <w:p w:rsidR="00E663F7" w:rsidRPr="00E663F7" w:rsidRDefault="00E663F7" w:rsidP="00E663F7">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 xml:space="preserve">В процессе разработки стратегического прогноза индикаторов торгово-экономических отношений Кыргызстана и Казахстана на период до 2025 года, </w:t>
      </w:r>
      <w:r w:rsidRPr="00AC2BF3">
        <w:rPr>
          <w:rFonts w:ascii="Times New Roman" w:eastAsia="Calibri" w:hAnsi="Times New Roman" w:cs="Times New Roman"/>
          <w:sz w:val="28"/>
          <w:szCs w:val="28"/>
        </w:rPr>
        <w:lastRenderedPageBreak/>
        <w:t>по разработанным нами прогнозным</w:t>
      </w:r>
      <w:r>
        <w:rPr>
          <w:rFonts w:ascii="Times New Roman" w:eastAsia="Calibri" w:hAnsi="Times New Roman" w:cs="Times New Roman"/>
          <w:sz w:val="28"/>
          <w:szCs w:val="28"/>
        </w:rPr>
        <w:t xml:space="preserve"> данным мы </w:t>
      </w:r>
      <w:r w:rsidRPr="00AC2BF3">
        <w:rPr>
          <w:rFonts w:ascii="Times New Roman" w:eastAsia="Calibri" w:hAnsi="Times New Roman" w:cs="Times New Roman"/>
          <w:sz w:val="28"/>
          <w:szCs w:val="28"/>
        </w:rPr>
        <w:t>пришли к следующим ожидаемым результатам.</w:t>
      </w:r>
      <w:r>
        <w:rPr>
          <w:rFonts w:ascii="Times New Roman" w:eastAsia="Calibri" w:hAnsi="Times New Roman" w:cs="Times New Roman"/>
          <w:sz w:val="28"/>
          <w:szCs w:val="28"/>
        </w:rPr>
        <w:t xml:space="preserve"> (табл.6). </w:t>
      </w:r>
    </w:p>
    <w:p w:rsidR="00E663F7" w:rsidRDefault="00E663F7" w:rsidP="00E663F7">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6</w:t>
      </w:r>
      <w:r w:rsidRPr="000434B7">
        <w:rPr>
          <w:rFonts w:ascii="Times New Roman" w:hAnsi="Times New Roman" w:cs="Times New Roman"/>
          <w:sz w:val="28"/>
          <w:szCs w:val="28"/>
        </w:rPr>
        <w:t xml:space="preserve"> – Результаты пошагового отбора значимых переменных в модели</w:t>
      </w:r>
    </w:p>
    <w:p w:rsidR="00E663F7" w:rsidRPr="000434B7" w:rsidRDefault="00E663F7" w:rsidP="00E663F7">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410"/>
        <w:gridCol w:w="1843"/>
        <w:gridCol w:w="1073"/>
        <w:gridCol w:w="1196"/>
        <w:gridCol w:w="1249"/>
        <w:gridCol w:w="1404"/>
        <w:gridCol w:w="1148"/>
      </w:tblGrid>
      <w:tr w:rsidR="00E663F7" w:rsidRPr="00E663F7" w:rsidTr="009237F0">
        <w:trPr>
          <w:trHeight w:val="810"/>
          <w:jc w:val="center"/>
        </w:trPr>
        <w:tc>
          <w:tcPr>
            <w:tcW w:w="1410" w:type="dxa"/>
            <w:tcBorders>
              <w:top w:val="single" w:sz="6" w:space="0" w:color="000000"/>
              <w:left w:val="single" w:sz="6" w:space="0" w:color="000000"/>
              <w:bottom w:val="single" w:sz="6" w:space="0" w:color="000000"/>
              <w:right w:val="single" w:sz="6" w:space="0" w:color="000000"/>
            </w:tcBorders>
          </w:tcPr>
          <w:p w:rsidR="00E663F7" w:rsidRPr="00E663F7" w:rsidRDefault="00E663F7" w:rsidP="00CF5164">
            <w:pPr>
              <w:spacing w:after="0" w:line="240" w:lineRule="auto"/>
              <w:rPr>
                <w:rFonts w:ascii="Times New Roman" w:hAnsi="Times New Roman" w:cs="Times New Roman"/>
                <w:lang w:eastAsia="ru-RU"/>
              </w:rPr>
            </w:pPr>
          </w:p>
        </w:tc>
        <w:tc>
          <w:tcPr>
            <w:tcW w:w="1843" w:type="dxa"/>
            <w:tcBorders>
              <w:top w:val="single" w:sz="6" w:space="0" w:color="000000"/>
              <w:left w:val="single" w:sz="6" w:space="0" w:color="000000"/>
              <w:bottom w:val="single" w:sz="6" w:space="0" w:color="000000"/>
              <w:right w:val="single" w:sz="6" w:space="0" w:color="000000"/>
            </w:tcBorders>
          </w:tcPr>
          <w:p w:rsidR="00E663F7" w:rsidRPr="00E663F7" w:rsidRDefault="005F5C60" w:rsidP="005F5C60">
            <w:pPr>
              <w:spacing w:after="0" w:line="240" w:lineRule="auto"/>
              <w:rPr>
                <w:rFonts w:ascii="Times New Roman" w:hAnsi="Times New Roman" w:cs="Times New Roman"/>
                <w:b/>
                <w:bCs/>
                <w:lang w:eastAsia="ru-RU"/>
              </w:rPr>
            </w:pPr>
            <w:r>
              <w:rPr>
                <w:rFonts w:ascii="Times New Roman" w:hAnsi="Times New Roman" w:cs="Times New Roman"/>
                <w:b/>
                <w:bCs/>
                <w:lang w:eastAsia="ru-RU"/>
              </w:rPr>
              <w:t>Коэффи</w:t>
            </w:r>
            <w:r w:rsidR="00E663F7" w:rsidRPr="00E663F7">
              <w:rPr>
                <w:rFonts w:ascii="Times New Roman" w:hAnsi="Times New Roman" w:cs="Times New Roman"/>
                <w:b/>
                <w:bCs/>
                <w:lang w:eastAsia="ru-RU"/>
              </w:rPr>
              <w:t>циенты</w:t>
            </w:r>
          </w:p>
        </w:tc>
        <w:tc>
          <w:tcPr>
            <w:tcW w:w="1073" w:type="dxa"/>
            <w:tcBorders>
              <w:top w:val="single" w:sz="6" w:space="0" w:color="000000"/>
              <w:left w:val="single" w:sz="6" w:space="0" w:color="000000"/>
              <w:bottom w:val="single" w:sz="6" w:space="0" w:color="000000"/>
              <w:right w:val="single" w:sz="6" w:space="0" w:color="000000"/>
            </w:tcBorders>
          </w:tcPr>
          <w:p w:rsidR="00E663F7" w:rsidRPr="00E663F7" w:rsidRDefault="00E663F7" w:rsidP="00CF5164">
            <w:pPr>
              <w:spacing w:after="0" w:line="240" w:lineRule="auto"/>
              <w:jc w:val="center"/>
              <w:rPr>
                <w:rFonts w:ascii="Times New Roman" w:hAnsi="Times New Roman" w:cs="Times New Roman"/>
                <w:b/>
                <w:bCs/>
                <w:lang w:eastAsia="ru-RU"/>
              </w:rPr>
            </w:pPr>
            <w:proofErr w:type="spellStart"/>
            <w:r w:rsidRPr="00E663F7">
              <w:rPr>
                <w:rFonts w:ascii="Times New Roman" w:hAnsi="Times New Roman" w:cs="Times New Roman"/>
                <w:b/>
                <w:bCs/>
                <w:lang w:eastAsia="ru-RU"/>
              </w:rPr>
              <w:t>Станд</w:t>
            </w:r>
            <w:proofErr w:type="spellEnd"/>
            <w:r w:rsidRPr="00E663F7">
              <w:rPr>
                <w:rFonts w:ascii="Times New Roman" w:hAnsi="Times New Roman" w:cs="Times New Roman"/>
                <w:b/>
                <w:bCs/>
                <w:lang w:eastAsia="ru-RU"/>
              </w:rPr>
              <w:t>. ошибка</w:t>
            </w:r>
          </w:p>
        </w:tc>
        <w:tc>
          <w:tcPr>
            <w:tcW w:w="1196" w:type="dxa"/>
            <w:tcBorders>
              <w:top w:val="single" w:sz="6" w:space="0" w:color="000000"/>
              <w:left w:val="single" w:sz="6" w:space="0" w:color="000000"/>
              <w:bottom w:val="single" w:sz="6" w:space="0" w:color="000000"/>
              <w:right w:val="single" w:sz="6" w:space="0" w:color="000000"/>
            </w:tcBorders>
          </w:tcPr>
          <w:p w:rsidR="00E663F7" w:rsidRPr="00E663F7" w:rsidRDefault="00E663F7" w:rsidP="00CF5164">
            <w:pPr>
              <w:spacing w:after="0" w:line="240" w:lineRule="auto"/>
              <w:jc w:val="center"/>
              <w:rPr>
                <w:rFonts w:ascii="Times New Roman" w:hAnsi="Times New Roman" w:cs="Times New Roman"/>
                <w:b/>
                <w:bCs/>
                <w:lang w:eastAsia="ru-RU"/>
              </w:rPr>
            </w:pPr>
            <w:r w:rsidRPr="00E663F7">
              <w:rPr>
                <w:rFonts w:ascii="Times New Roman" w:hAnsi="Times New Roman" w:cs="Times New Roman"/>
                <w:b/>
                <w:bCs/>
                <w:lang w:eastAsia="ru-RU"/>
              </w:rPr>
              <w:t>t-статистика</w:t>
            </w:r>
          </w:p>
        </w:tc>
        <w:tc>
          <w:tcPr>
            <w:tcW w:w="1249" w:type="dxa"/>
            <w:tcBorders>
              <w:top w:val="single" w:sz="6" w:space="0" w:color="000000"/>
              <w:left w:val="single" w:sz="6" w:space="0" w:color="000000"/>
              <w:bottom w:val="single" w:sz="6" w:space="0" w:color="000000"/>
              <w:right w:val="single" w:sz="6" w:space="0" w:color="000000"/>
            </w:tcBorders>
          </w:tcPr>
          <w:p w:rsidR="00E663F7" w:rsidRPr="00E663F7" w:rsidRDefault="00E663F7" w:rsidP="00CF5164">
            <w:pPr>
              <w:spacing w:after="0" w:line="240" w:lineRule="auto"/>
              <w:jc w:val="center"/>
              <w:rPr>
                <w:rFonts w:ascii="Times New Roman" w:hAnsi="Times New Roman" w:cs="Times New Roman"/>
                <w:b/>
                <w:bCs/>
                <w:lang w:eastAsia="ru-RU"/>
              </w:rPr>
            </w:pPr>
            <w:r w:rsidRPr="00E663F7">
              <w:rPr>
                <w:rFonts w:ascii="Times New Roman" w:hAnsi="Times New Roman" w:cs="Times New Roman"/>
                <w:b/>
                <w:bCs/>
                <w:lang w:eastAsia="ru-RU"/>
              </w:rPr>
              <w:t>P-Значение</w:t>
            </w:r>
          </w:p>
        </w:tc>
        <w:tc>
          <w:tcPr>
            <w:tcW w:w="1404" w:type="dxa"/>
            <w:tcBorders>
              <w:top w:val="single" w:sz="6" w:space="0" w:color="000000"/>
              <w:left w:val="single" w:sz="6" w:space="0" w:color="000000"/>
              <w:bottom w:val="single" w:sz="6" w:space="0" w:color="000000"/>
              <w:right w:val="single" w:sz="6" w:space="0" w:color="000000"/>
            </w:tcBorders>
          </w:tcPr>
          <w:p w:rsidR="00E663F7" w:rsidRPr="00E663F7" w:rsidRDefault="00E663F7" w:rsidP="00CF5164">
            <w:pPr>
              <w:spacing w:after="0" w:line="240" w:lineRule="auto"/>
              <w:jc w:val="center"/>
              <w:rPr>
                <w:rFonts w:ascii="Times New Roman" w:hAnsi="Times New Roman" w:cs="Times New Roman"/>
                <w:b/>
                <w:bCs/>
                <w:lang w:eastAsia="ru-RU"/>
              </w:rPr>
            </w:pPr>
            <w:r w:rsidRPr="00E663F7">
              <w:rPr>
                <w:rFonts w:ascii="Times New Roman" w:hAnsi="Times New Roman" w:cs="Times New Roman"/>
                <w:b/>
                <w:bCs/>
                <w:lang w:eastAsia="ru-RU"/>
              </w:rPr>
              <w:t>Нижние 95%</w:t>
            </w:r>
          </w:p>
        </w:tc>
        <w:tc>
          <w:tcPr>
            <w:tcW w:w="1148" w:type="dxa"/>
            <w:tcBorders>
              <w:top w:val="single" w:sz="6" w:space="0" w:color="000000"/>
              <w:left w:val="single" w:sz="6" w:space="0" w:color="000000"/>
              <w:bottom w:val="single" w:sz="6" w:space="0" w:color="000000"/>
              <w:right w:val="single" w:sz="6" w:space="0" w:color="000000"/>
            </w:tcBorders>
          </w:tcPr>
          <w:p w:rsidR="00E663F7" w:rsidRPr="00E663F7" w:rsidRDefault="00E663F7" w:rsidP="00CF5164">
            <w:pPr>
              <w:spacing w:after="0" w:line="240" w:lineRule="auto"/>
              <w:jc w:val="center"/>
              <w:rPr>
                <w:rFonts w:ascii="Times New Roman" w:hAnsi="Times New Roman" w:cs="Times New Roman"/>
                <w:b/>
                <w:bCs/>
                <w:lang w:eastAsia="ru-RU"/>
              </w:rPr>
            </w:pPr>
            <w:r w:rsidRPr="00E663F7">
              <w:rPr>
                <w:rFonts w:ascii="Times New Roman" w:hAnsi="Times New Roman" w:cs="Times New Roman"/>
                <w:b/>
                <w:bCs/>
                <w:lang w:eastAsia="ru-RU"/>
              </w:rPr>
              <w:t>Верхние 95%</w:t>
            </w:r>
          </w:p>
        </w:tc>
      </w:tr>
      <w:tr w:rsidR="00E663F7" w:rsidRPr="00E663F7" w:rsidTr="005F5C60">
        <w:trPr>
          <w:trHeight w:val="235"/>
          <w:jc w:val="center"/>
        </w:trPr>
        <w:tc>
          <w:tcPr>
            <w:tcW w:w="1410" w:type="dxa"/>
            <w:tcBorders>
              <w:top w:val="single" w:sz="6" w:space="0" w:color="000000"/>
              <w:left w:val="single" w:sz="6" w:space="0" w:color="000000"/>
              <w:bottom w:val="single" w:sz="6" w:space="0" w:color="000000"/>
              <w:right w:val="single" w:sz="6" w:space="0" w:color="000000"/>
            </w:tcBorders>
          </w:tcPr>
          <w:p w:rsidR="00E663F7" w:rsidRPr="00E663F7" w:rsidRDefault="00E663F7" w:rsidP="00CF5164">
            <w:pPr>
              <w:spacing w:after="0" w:line="240" w:lineRule="auto"/>
              <w:jc w:val="center"/>
              <w:rPr>
                <w:rFonts w:ascii="Times New Roman" w:hAnsi="Times New Roman" w:cs="Times New Roman"/>
                <w:lang w:eastAsia="ru-RU"/>
              </w:rPr>
            </w:pPr>
            <w:r w:rsidRPr="00E663F7">
              <w:rPr>
                <w:rFonts w:ascii="Times New Roman" w:hAnsi="Times New Roman" w:cs="Times New Roman"/>
                <w:lang w:eastAsia="ru-RU"/>
              </w:rPr>
              <w:t>С</w:t>
            </w:r>
          </w:p>
        </w:tc>
        <w:tc>
          <w:tcPr>
            <w:tcW w:w="184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259941,7</w:t>
            </w:r>
          </w:p>
        </w:tc>
        <w:tc>
          <w:tcPr>
            <w:tcW w:w="107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47917,76</w:t>
            </w:r>
          </w:p>
        </w:tc>
        <w:tc>
          <w:tcPr>
            <w:tcW w:w="1196"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5,424747</w:t>
            </w:r>
          </w:p>
        </w:tc>
        <w:tc>
          <w:tcPr>
            <w:tcW w:w="1249"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0,032342</w:t>
            </w:r>
          </w:p>
        </w:tc>
        <w:tc>
          <w:tcPr>
            <w:tcW w:w="1404"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53768,24</w:t>
            </w:r>
          </w:p>
        </w:tc>
        <w:tc>
          <w:tcPr>
            <w:tcW w:w="1148"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466115,2</w:t>
            </w:r>
          </w:p>
        </w:tc>
      </w:tr>
      <w:tr w:rsidR="00E663F7" w:rsidRPr="00E663F7" w:rsidTr="005F5C60">
        <w:trPr>
          <w:trHeight w:val="284"/>
          <w:jc w:val="center"/>
        </w:trPr>
        <w:tc>
          <w:tcPr>
            <w:tcW w:w="1410" w:type="dxa"/>
            <w:tcBorders>
              <w:top w:val="single" w:sz="6" w:space="0" w:color="000000"/>
              <w:left w:val="single" w:sz="6" w:space="0" w:color="000000"/>
              <w:bottom w:val="single" w:sz="6" w:space="0" w:color="000000"/>
              <w:right w:val="single" w:sz="6" w:space="0" w:color="000000"/>
            </w:tcBorders>
            <w:vAlign w:val="bottom"/>
          </w:tcPr>
          <w:p w:rsidR="00E663F7" w:rsidRPr="00E663F7" w:rsidRDefault="00E663F7" w:rsidP="00CF5164">
            <w:pPr>
              <w:spacing w:after="0" w:line="240" w:lineRule="auto"/>
              <w:jc w:val="center"/>
              <w:rPr>
                <w:rFonts w:ascii="Times New Roman" w:hAnsi="Times New Roman" w:cs="Times New Roman"/>
                <w:b/>
                <w:bCs/>
              </w:rPr>
            </w:pPr>
            <w:r w:rsidRPr="00E663F7">
              <w:rPr>
                <w:rFonts w:ascii="Times New Roman" w:hAnsi="Times New Roman" w:cs="Times New Roman"/>
                <w:b/>
                <w:bCs/>
                <w:position w:val="-10"/>
              </w:rPr>
              <w:object w:dxaOrig="3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6.5pt" o:ole="">
                  <v:imagedata r:id="rId21" o:title=""/>
                </v:shape>
                <o:OLEObject Type="Embed" ProgID="Equation.3" ShapeID="_x0000_i1025" DrawAspect="Content" ObjectID="_1641717829" r:id="rId22"/>
              </w:object>
            </w:r>
          </w:p>
        </w:tc>
        <w:tc>
          <w:tcPr>
            <w:tcW w:w="184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-1,70487</w:t>
            </w:r>
          </w:p>
        </w:tc>
        <w:tc>
          <w:tcPr>
            <w:tcW w:w="107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1,722223</w:t>
            </w:r>
          </w:p>
        </w:tc>
        <w:tc>
          <w:tcPr>
            <w:tcW w:w="1196"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-0,98992</w:t>
            </w:r>
          </w:p>
        </w:tc>
        <w:tc>
          <w:tcPr>
            <w:tcW w:w="1249"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0,426549</w:t>
            </w:r>
          </w:p>
        </w:tc>
        <w:tc>
          <w:tcPr>
            <w:tcW w:w="1404"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-9,11499</w:t>
            </w:r>
          </w:p>
        </w:tc>
        <w:tc>
          <w:tcPr>
            <w:tcW w:w="1148"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5,705263</w:t>
            </w:r>
          </w:p>
        </w:tc>
      </w:tr>
      <w:tr w:rsidR="00E663F7" w:rsidRPr="00E663F7" w:rsidTr="005F5C60">
        <w:trPr>
          <w:trHeight w:val="348"/>
          <w:jc w:val="center"/>
        </w:trPr>
        <w:tc>
          <w:tcPr>
            <w:tcW w:w="1410" w:type="dxa"/>
            <w:tcBorders>
              <w:top w:val="single" w:sz="6" w:space="0" w:color="000000"/>
              <w:left w:val="single" w:sz="6" w:space="0" w:color="000000"/>
              <w:bottom w:val="single" w:sz="6" w:space="0" w:color="000000"/>
              <w:right w:val="single" w:sz="6" w:space="0" w:color="000000"/>
            </w:tcBorders>
            <w:vAlign w:val="bottom"/>
          </w:tcPr>
          <w:p w:rsidR="00E663F7" w:rsidRPr="00E663F7" w:rsidRDefault="00E663F7" w:rsidP="00CF5164">
            <w:pPr>
              <w:spacing w:after="0" w:line="240" w:lineRule="auto"/>
              <w:jc w:val="center"/>
              <w:rPr>
                <w:rFonts w:ascii="Times New Roman" w:hAnsi="Times New Roman" w:cs="Times New Roman"/>
                <w:b/>
                <w:bCs/>
              </w:rPr>
            </w:pPr>
            <w:r w:rsidRPr="00E663F7">
              <w:rPr>
                <w:rFonts w:ascii="Times New Roman" w:hAnsi="Times New Roman" w:cs="Times New Roman"/>
                <w:b/>
                <w:bCs/>
                <w:position w:val="-10"/>
              </w:rPr>
              <w:object w:dxaOrig="340" w:dyaOrig="340">
                <v:shape id="_x0000_i1026" type="#_x0000_t75" style="width:16.5pt;height:16.5pt" o:ole="">
                  <v:imagedata r:id="rId23" o:title=""/>
                </v:shape>
                <o:OLEObject Type="Embed" ProgID="Equation.3" ShapeID="_x0000_i1026" DrawAspect="Content" ObjectID="_1641717830" r:id="rId24"/>
              </w:object>
            </w:r>
          </w:p>
        </w:tc>
        <w:tc>
          <w:tcPr>
            <w:tcW w:w="184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1,63182</w:t>
            </w:r>
          </w:p>
        </w:tc>
        <w:tc>
          <w:tcPr>
            <w:tcW w:w="107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0,827595</w:t>
            </w:r>
          </w:p>
        </w:tc>
        <w:tc>
          <w:tcPr>
            <w:tcW w:w="1196"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1,971762</w:t>
            </w:r>
          </w:p>
        </w:tc>
        <w:tc>
          <w:tcPr>
            <w:tcW w:w="1249"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0,187401</w:t>
            </w:r>
          </w:p>
        </w:tc>
        <w:tc>
          <w:tcPr>
            <w:tcW w:w="1404"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-1,92903</w:t>
            </w:r>
          </w:p>
        </w:tc>
        <w:tc>
          <w:tcPr>
            <w:tcW w:w="1148"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5,192672</w:t>
            </w:r>
          </w:p>
        </w:tc>
      </w:tr>
      <w:tr w:rsidR="00E663F7" w:rsidRPr="00E663F7" w:rsidTr="005F5C60">
        <w:trPr>
          <w:jc w:val="center"/>
        </w:trPr>
        <w:tc>
          <w:tcPr>
            <w:tcW w:w="1410" w:type="dxa"/>
            <w:tcBorders>
              <w:top w:val="single" w:sz="6" w:space="0" w:color="000000"/>
              <w:left w:val="single" w:sz="6" w:space="0" w:color="000000"/>
              <w:bottom w:val="single" w:sz="6" w:space="0" w:color="000000"/>
              <w:right w:val="single" w:sz="6" w:space="0" w:color="000000"/>
            </w:tcBorders>
            <w:vAlign w:val="bottom"/>
          </w:tcPr>
          <w:p w:rsidR="00E663F7" w:rsidRPr="00E663F7" w:rsidRDefault="00E663F7" w:rsidP="00CF5164">
            <w:pPr>
              <w:spacing w:after="0" w:line="240" w:lineRule="auto"/>
              <w:jc w:val="center"/>
              <w:rPr>
                <w:rFonts w:ascii="Times New Roman" w:hAnsi="Times New Roman" w:cs="Times New Roman"/>
                <w:b/>
                <w:bCs/>
              </w:rPr>
            </w:pPr>
            <w:r w:rsidRPr="00E663F7">
              <w:rPr>
                <w:rFonts w:ascii="Times New Roman" w:hAnsi="Times New Roman" w:cs="Times New Roman"/>
                <w:b/>
                <w:bCs/>
                <w:position w:val="-12"/>
              </w:rPr>
              <w:object w:dxaOrig="340" w:dyaOrig="360">
                <v:shape id="_x0000_i1027" type="#_x0000_t75" style="width:16.5pt;height:18pt" o:ole="">
                  <v:imagedata r:id="rId25" o:title=""/>
                </v:shape>
                <o:OLEObject Type="Embed" ProgID="Equation.3" ShapeID="_x0000_i1027" DrawAspect="Content" ObjectID="_1641717831" r:id="rId26"/>
              </w:object>
            </w:r>
          </w:p>
        </w:tc>
        <w:tc>
          <w:tcPr>
            <w:tcW w:w="184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0,695222</w:t>
            </w:r>
          </w:p>
        </w:tc>
        <w:tc>
          <w:tcPr>
            <w:tcW w:w="107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0,717425</w:t>
            </w:r>
          </w:p>
        </w:tc>
        <w:tc>
          <w:tcPr>
            <w:tcW w:w="1196"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0,969052</w:t>
            </w:r>
          </w:p>
        </w:tc>
        <w:tc>
          <w:tcPr>
            <w:tcW w:w="1249"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0,434747</w:t>
            </w:r>
          </w:p>
        </w:tc>
        <w:tc>
          <w:tcPr>
            <w:tcW w:w="1404"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-2,39161</w:t>
            </w:r>
          </w:p>
        </w:tc>
        <w:tc>
          <w:tcPr>
            <w:tcW w:w="1148"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3,782053</w:t>
            </w:r>
          </w:p>
        </w:tc>
      </w:tr>
      <w:tr w:rsidR="00E663F7" w:rsidRPr="00E663F7" w:rsidTr="005F5C60">
        <w:trPr>
          <w:jc w:val="center"/>
        </w:trPr>
        <w:tc>
          <w:tcPr>
            <w:tcW w:w="1410" w:type="dxa"/>
            <w:tcBorders>
              <w:top w:val="single" w:sz="6" w:space="0" w:color="000000"/>
              <w:left w:val="single" w:sz="6" w:space="0" w:color="000000"/>
              <w:bottom w:val="single" w:sz="6" w:space="0" w:color="000000"/>
              <w:right w:val="single" w:sz="6" w:space="0" w:color="000000"/>
            </w:tcBorders>
            <w:vAlign w:val="bottom"/>
          </w:tcPr>
          <w:p w:rsidR="00E663F7" w:rsidRPr="00E663F7" w:rsidRDefault="00E663F7" w:rsidP="00CF5164">
            <w:pPr>
              <w:spacing w:after="0" w:line="240" w:lineRule="auto"/>
              <w:rPr>
                <w:rFonts w:ascii="Times New Roman" w:hAnsi="Times New Roman" w:cs="Times New Roman"/>
                <w:lang w:eastAsia="ru-RU"/>
              </w:rPr>
            </w:pPr>
            <w:r w:rsidRPr="00E663F7">
              <w:rPr>
                <w:rFonts w:ascii="Times New Roman" w:hAnsi="Times New Roman" w:cs="Times New Roman"/>
                <w:lang w:eastAsia="ru-RU"/>
              </w:rPr>
              <w:t>Множественный R</w:t>
            </w:r>
          </w:p>
        </w:tc>
        <w:tc>
          <w:tcPr>
            <w:tcW w:w="184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0,909397</w:t>
            </w:r>
          </w:p>
        </w:tc>
        <w:tc>
          <w:tcPr>
            <w:tcW w:w="2269" w:type="dxa"/>
            <w:gridSpan w:val="2"/>
            <w:tcBorders>
              <w:top w:val="single" w:sz="6" w:space="0" w:color="000000"/>
              <w:left w:val="single" w:sz="6" w:space="0" w:color="000000"/>
              <w:bottom w:val="single" w:sz="6" w:space="0" w:color="000000"/>
              <w:right w:val="single" w:sz="6" w:space="0" w:color="000000"/>
            </w:tcBorders>
            <w:vAlign w:val="bottom"/>
          </w:tcPr>
          <w:p w:rsidR="00E663F7" w:rsidRPr="00E663F7" w:rsidRDefault="00E663F7" w:rsidP="005F5C60">
            <w:pPr>
              <w:spacing w:after="0" w:line="240" w:lineRule="auto"/>
              <w:jc w:val="center"/>
              <w:rPr>
                <w:rFonts w:ascii="Times New Roman" w:hAnsi="Times New Roman" w:cs="Times New Roman"/>
                <w:lang w:eastAsia="ru-RU"/>
              </w:rPr>
            </w:pPr>
            <w:r w:rsidRPr="00E663F7">
              <w:rPr>
                <w:rFonts w:ascii="Times New Roman" w:hAnsi="Times New Roman" w:cs="Times New Roman"/>
                <w:lang w:eastAsia="ru-RU"/>
              </w:rPr>
              <w:t>Нормированный</w:t>
            </w:r>
          </w:p>
          <w:p w:rsidR="00E663F7" w:rsidRPr="00E663F7" w:rsidRDefault="00E663F7" w:rsidP="005F5C60">
            <w:pPr>
              <w:spacing w:after="0" w:line="240" w:lineRule="auto"/>
              <w:jc w:val="center"/>
              <w:rPr>
                <w:rFonts w:ascii="Times New Roman" w:hAnsi="Times New Roman" w:cs="Times New Roman"/>
                <w:lang w:eastAsia="ru-RU"/>
              </w:rPr>
            </w:pPr>
            <w:r w:rsidRPr="00E663F7">
              <w:rPr>
                <w:rFonts w:ascii="Times New Roman" w:hAnsi="Times New Roman" w:cs="Times New Roman"/>
                <w:lang w:eastAsia="ru-RU"/>
              </w:rPr>
              <w:t>R-квадрат</w:t>
            </w:r>
          </w:p>
        </w:tc>
        <w:tc>
          <w:tcPr>
            <w:tcW w:w="1249"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0,567508</w:t>
            </w:r>
          </w:p>
        </w:tc>
        <w:tc>
          <w:tcPr>
            <w:tcW w:w="1404" w:type="dxa"/>
            <w:tcBorders>
              <w:top w:val="single" w:sz="6" w:space="0" w:color="000000"/>
              <w:left w:val="single" w:sz="6" w:space="0" w:color="000000"/>
              <w:bottom w:val="single" w:sz="6" w:space="0" w:color="000000"/>
              <w:right w:val="single" w:sz="6" w:space="0" w:color="000000"/>
            </w:tcBorders>
          </w:tcPr>
          <w:p w:rsidR="00E663F7" w:rsidRPr="00E663F7" w:rsidRDefault="00E663F7" w:rsidP="005F5C60">
            <w:pPr>
              <w:spacing w:after="0" w:line="240" w:lineRule="auto"/>
              <w:jc w:val="center"/>
              <w:rPr>
                <w:rFonts w:ascii="Times New Roman" w:hAnsi="Times New Roman" w:cs="Times New Roman"/>
                <w:lang w:eastAsia="ru-RU"/>
              </w:rPr>
            </w:pPr>
            <w:r w:rsidRPr="00E663F7">
              <w:rPr>
                <w:rFonts w:ascii="Times New Roman" w:hAnsi="Times New Roman" w:cs="Times New Roman"/>
              </w:rPr>
              <w:t>F</w:t>
            </w:r>
          </w:p>
        </w:tc>
        <w:tc>
          <w:tcPr>
            <w:tcW w:w="1148" w:type="dxa"/>
            <w:tcBorders>
              <w:top w:val="single" w:sz="6" w:space="0" w:color="000000"/>
              <w:left w:val="single" w:sz="6" w:space="0" w:color="000000"/>
              <w:bottom w:val="single" w:sz="6" w:space="0" w:color="000000"/>
              <w:right w:val="single" w:sz="6" w:space="0" w:color="000000"/>
            </w:tcBorders>
          </w:tcPr>
          <w:p w:rsidR="00E663F7" w:rsidRPr="00E663F7" w:rsidRDefault="00E663F7" w:rsidP="005F5C60">
            <w:pPr>
              <w:spacing w:after="0" w:line="240" w:lineRule="auto"/>
              <w:jc w:val="center"/>
              <w:rPr>
                <w:rFonts w:ascii="Times New Roman" w:hAnsi="Times New Roman" w:cs="Times New Roman"/>
                <w:lang w:eastAsia="ru-RU"/>
              </w:rPr>
            </w:pPr>
            <w:r w:rsidRPr="00E663F7">
              <w:rPr>
                <w:rFonts w:ascii="Times New Roman" w:eastAsia="Times New Roman" w:hAnsi="Times New Roman" w:cs="Times New Roman"/>
                <w:lang w:eastAsia="ru-RU"/>
              </w:rPr>
              <w:t>3,186965</w:t>
            </w:r>
          </w:p>
        </w:tc>
      </w:tr>
      <w:tr w:rsidR="00E663F7" w:rsidRPr="00E663F7" w:rsidTr="005F5C60">
        <w:trPr>
          <w:jc w:val="center"/>
        </w:trPr>
        <w:tc>
          <w:tcPr>
            <w:tcW w:w="1410" w:type="dxa"/>
            <w:tcBorders>
              <w:top w:val="single" w:sz="6" w:space="0" w:color="000000"/>
              <w:left w:val="single" w:sz="6" w:space="0" w:color="000000"/>
              <w:bottom w:val="single" w:sz="6" w:space="0" w:color="000000"/>
              <w:right w:val="single" w:sz="6" w:space="0" w:color="000000"/>
            </w:tcBorders>
            <w:vAlign w:val="bottom"/>
          </w:tcPr>
          <w:p w:rsidR="00E663F7" w:rsidRPr="00E663F7" w:rsidRDefault="00E663F7" w:rsidP="00CF5164">
            <w:pPr>
              <w:spacing w:after="0" w:line="240" w:lineRule="auto"/>
              <w:rPr>
                <w:rFonts w:ascii="Times New Roman" w:hAnsi="Times New Roman" w:cs="Times New Roman"/>
                <w:lang w:eastAsia="ru-RU"/>
              </w:rPr>
            </w:pPr>
            <w:r w:rsidRPr="00E663F7">
              <w:rPr>
                <w:rFonts w:ascii="Times New Roman" w:hAnsi="Times New Roman" w:cs="Times New Roman"/>
                <w:lang w:eastAsia="ru-RU"/>
              </w:rPr>
              <w:t>R-квадрат</w:t>
            </w:r>
          </w:p>
        </w:tc>
        <w:tc>
          <w:tcPr>
            <w:tcW w:w="1843"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0,827003</w:t>
            </w:r>
          </w:p>
        </w:tc>
        <w:tc>
          <w:tcPr>
            <w:tcW w:w="2269" w:type="dxa"/>
            <w:gridSpan w:val="2"/>
            <w:tcBorders>
              <w:top w:val="single" w:sz="6" w:space="0" w:color="000000"/>
              <w:left w:val="single" w:sz="6" w:space="0" w:color="000000"/>
              <w:bottom w:val="single" w:sz="6" w:space="0" w:color="000000"/>
              <w:right w:val="single" w:sz="6" w:space="0" w:color="000000"/>
            </w:tcBorders>
            <w:vAlign w:val="bottom"/>
          </w:tcPr>
          <w:p w:rsidR="00E663F7" w:rsidRPr="00E663F7" w:rsidRDefault="00E663F7" w:rsidP="005F5C60">
            <w:pPr>
              <w:spacing w:after="0" w:line="240" w:lineRule="auto"/>
              <w:jc w:val="center"/>
              <w:rPr>
                <w:rFonts w:ascii="Times New Roman" w:hAnsi="Times New Roman" w:cs="Times New Roman"/>
                <w:lang w:eastAsia="ru-RU"/>
              </w:rPr>
            </w:pPr>
            <w:r w:rsidRPr="00E663F7">
              <w:rPr>
                <w:rFonts w:ascii="Times New Roman" w:hAnsi="Times New Roman" w:cs="Times New Roman"/>
                <w:lang w:eastAsia="ru-RU"/>
              </w:rPr>
              <w:t>Стандартная ошибка</w:t>
            </w:r>
          </w:p>
        </w:tc>
        <w:tc>
          <w:tcPr>
            <w:tcW w:w="1249" w:type="dxa"/>
            <w:shd w:val="clear" w:color="auto" w:fill="auto"/>
            <w:vAlign w:val="bottom"/>
          </w:tcPr>
          <w:p w:rsidR="00E663F7" w:rsidRPr="00E663F7" w:rsidRDefault="00E663F7" w:rsidP="005F5C60">
            <w:pPr>
              <w:spacing w:after="0" w:line="240" w:lineRule="auto"/>
              <w:jc w:val="center"/>
              <w:rPr>
                <w:rFonts w:ascii="Times New Roman" w:eastAsia="Times New Roman" w:hAnsi="Times New Roman" w:cs="Times New Roman"/>
                <w:lang w:eastAsia="ru-RU"/>
              </w:rPr>
            </w:pPr>
            <w:r w:rsidRPr="00E663F7">
              <w:rPr>
                <w:rFonts w:ascii="Times New Roman" w:eastAsia="Times New Roman" w:hAnsi="Times New Roman" w:cs="Times New Roman"/>
                <w:lang w:eastAsia="ru-RU"/>
              </w:rPr>
              <w:t>38880,06</w:t>
            </w:r>
          </w:p>
        </w:tc>
        <w:tc>
          <w:tcPr>
            <w:tcW w:w="1404" w:type="dxa"/>
            <w:tcBorders>
              <w:top w:val="single" w:sz="6" w:space="0" w:color="000000"/>
              <w:left w:val="single" w:sz="6" w:space="0" w:color="000000"/>
              <w:bottom w:val="single" w:sz="6" w:space="0" w:color="000000"/>
              <w:right w:val="single" w:sz="6" w:space="0" w:color="000000"/>
            </w:tcBorders>
          </w:tcPr>
          <w:p w:rsidR="00E663F7" w:rsidRPr="00E663F7" w:rsidRDefault="00E663F7" w:rsidP="005F5C60">
            <w:pPr>
              <w:spacing w:after="0" w:line="240" w:lineRule="auto"/>
              <w:jc w:val="center"/>
              <w:rPr>
                <w:rFonts w:ascii="Times New Roman" w:hAnsi="Times New Roman" w:cs="Times New Roman"/>
                <w:lang w:eastAsia="ru-RU"/>
              </w:rPr>
            </w:pPr>
            <w:r w:rsidRPr="00E663F7">
              <w:rPr>
                <w:rFonts w:ascii="Times New Roman" w:hAnsi="Times New Roman" w:cs="Times New Roman"/>
              </w:rPr>
              <w:t>Значимость F</w:t>
            </w:r>
          </w:p>
        </w:tc>
        <w:tc>
          <w:tcPr>
            <w:tcW w:w="1148" w:type="dxa"/>
            <w:tcBorders>
              <w:top w:val="single" w:sz="6" w:space="0" w:color="000000"/>
              <w:left w:val="single" w:sz="6" w:space="0" w:color="000000"/>
              <w:bottom w:val="single" w:sz="6" w:space="0" w:color="000000"/>
              <w:right w:val="single" w:sz="6" w:space="0" w:color="000000"/>
            </w:tcBorders>
          </w:tcPr>
          <w:p w:rsidR="00E663F7" w:rsidRPr="00E663F7" w:rsidRDefault="00E663F7" w:rsidP="005F5C60">
            <w:pPr>
              <w:spacing w:after="0" w:line="240" w:lineRule="auto"/>
              <w:jc w:val="center"/>
              <w:rPr>
                <w:rFonts w:ascii="Times New Roman" w:hAnsi="Times New Roman" w:cs="Times New Roman"/>
                <w:lang w:eastAsia="ru-RU"/>
              </w:rPr>
            </w:pPr>
            <w:r w:rsidRPr="00E663F7">
              <w:rPr>
                <w:rFonts w:ascii="Times New Roman" w:eastAsia="Times New Roman" w:hAnsi="Times New Roman" w:cs="Times New Roman"/>
                <w:lang w:eastAsia="ru-RU"/>
              </w:rPr>
              <w:t>0,247926</w:t>
            </w:r>
          </w:p>
        </w:tc>
      </w:tr>
    </w:tbl>
    <w:p w:rsidR="00E663F7" w:rsidRPr="00E663F7" w:rsidRDefault="00E663F7" w:rsidP="002D7C09">
      <w:pPr>
        <w:spacing w:after="0" w:line="240" w:lineRule="auto"/>
        <w:ind w:firstLine="709"/>
        <w:jc w:val="both"/>
        <w:rPr>
          <w:rFonts w:ascii="Times New Roman" w:eastAsia="Calibri" w:hAnsi="Times New Roman" w:cs="Times New Roman"/>
        </w:rPr>
      </w:pPr>
    </w:p>
    <w:p w:rsidR="00E663F7" w:rsidRPr="000434B7" w:rsidRDefault="00E663F7" w:rsidP="00E663F7">
      <w:pPr>
        <w:widowControl w:val="0"/>
        <w:tabs>
          <w:tab w:val="left" w:pos="993"/>
        </w:tabs>
        <w:spacing w:after="0" w:line="240" w:lineRule="auto"/>
        <w:jc w:val="both"/>
        <w:rPr>
          <w:rFonts w:ascii="Times New Roman" w:hAnsi="Times New Roman" w:cs="Times New Roman"/>
          <w:sz w:val="28"/>
          <w:szCs w:val="28"/>
        </w:rPr>
      </w:pPr>
      <w:r w:rsidRPr="000434B7">
        <w:rPr>
          <w:rFonts w:ascii="Times New Roman" w:hAnsi="Times New Roman" w:cs="Times New Roman"/>
          <w:sz w:val="28"/>
          <w:szCs w:val="28"/>
        </w:rPr>
        <w:t>В результате применения корреляционно-регрессионного анализа была построена эконометрическая модель в линейном виде:</w:t>
      </w:r>
    </w:p>
    <w:p w:rsidR="00E663F7" w:rsidRPr="000434B7" w:rsidRDefault="00E663F7" w:rsidP="00E663F7">
      <w:pPr>
        <w:spacing w:after="0" w:line="240" w:lineRule="auto"/>
        <w:jc w:val="center"/>
        <w:rPr>
          <w:rFonts w:ascii="Times New Roman" w:eastAsia="Times New Roman" w:hAnsi="Times New Roman" w:cs="Times New Roman"/>
          <w:sz w:val="28"/>
          <w:szCs w:val="28"/>
          <w:shd w:val="clear" w:color="auto" w:fill="FFFFFF"/>
          <w:lang w:eastAsia="ru-RU"/>
        </w:rPr>
      </w:pPr>
      <w:r w:rsidRPr="000434B7">
        <w:rPr>
          <w:rFonts w:ascii="Times New Roman" w:eastAsia="Times New Roman" w:hAnsi="Times New Roman" w:cs="Times New Roman"/>
          <w:sz w:val="28"/>
          <w:szCs w:val="28"/>
          <w:shd w:val="clear" w:color="auto" w:fill="FFFFFF"/>
          <w:lang w:eastAsia="ru-RU"/>
        </w:rPr>
        <w:t>Y = 259941.7391-1.7049X</w:t>
      </w:r>
      <w:r w:rsidRPr="000434B7">
        <w:rPr>
          <w:rFonts w:ascii="Times New Roman" w:eastAsia="Times New Roman" w:hAnsi="Times New Roman" w:cs="Times New Roman"/>
          <w:sz w:val="28"/>
          <w:szCs w:val="28"/>
          <w:shd w:val="clear" w:color="auto" w:fill="FFFFFF"/>
          <w:vertAlign w:val="subscript"/>
          <w:lang w:eastAsia="ru-RU"/>
        </w:rPr>
        <w:t>1</w:t>
      </w:r>
      <w:r w:rsidRPr="000434B7">
        <w:rPr>
          <w:rFonts w:ascii="Times New Roman" w:eastAsia="Times New Roman" w:hAnsi="Times New Roman" w:cs="Times New Roman"/>
          <w:sz w:val="28"/>
          <w:szCs w:val="28"/>
          <w:shd w:val="clear" w:color="auto" w:fill="FFFFFF"/>
          <w:lang w:eastAsia="ru-RU"/>
        </w:rPr>
        <w:t> + 1.6318X</w:t>
      </w:r>
      <w:r w:rsidRPr="000434B7">
        <w:rPr>
          <w:rFonts w:ascii="Times New Roman" w:eastAsia="Times New Roman" w:hAnsi="Times New Roman" w:cs="Times New Roman"/>
          <w:sz w:val="28"/>
          <w:szCs w:val="28"/>
          <w:shd w:val="clear" w:color="auto" w:fill="FFFFFF"/>
          <w:vertAlign w:val="subscript"/>
          <w:lang w:eastAsia="ru-RU"/>
        </w:rPr>
        <w:t>2</w:t>
      </w:r>
      <w:r w:rsidRPr="000434B7">
        <w:rPr>
          <w:rFonts w:ascii="Times New Roman" w:eastAsia="Times New Roman" w:hAnsi="Times New Roman" w:cs="Times New Roman"/>
          <w:sz w:val="28"/>
          <w:szCs w:val="28"/>
          <w:shd w:val="clear" w:color="auto" w:fill="FFFFFF"/>
          <w:lang w:eastAsia="ru-RU"/>
        </w:rPr>
        <w:t> + 0.6952X</w:t>
      </w:r>
      <w:r w:rsidRPr="000434B7">
        <w:rPr>
          <w:rFonts w:ascii="Times New Roman" w:eastAsia="Times New Roman" w:hAnsi="Times New Roman" w:cs="Times New Roman"/>
          <w:sz w:val="28"/>
          <w:szCs w:val="28"/>
          <w:shd w:val="clear" w:color="auto" w:fill="FFFFFF"/>
          <w:vertAlign w:val="subscript"/>
          <w:lang w:eastAsia="ru-RU"/>
        </w:rPr>
        <w:t>3</w:t>
      </w:r>
      <w:r w:rsidRPr="000434B7">
        <w:rPr>
          <w:rFonts w:ascii="Times New Roman" w:eastAsia="Times New Roman" w:hAnsi="Times New Roman" w:cs="Times New Roman"/>
          <w:sz w:val="28"/>
          <w:szCs w:val="28"/>
          <w:shd w:val="clear" w:color="auto" w:fill="FFFFFF"/>
          <w:lang w:eastAsia="ru-RU"/>
        </w:rPr>
        <w:t>.</w:t>
      </w:r>
    </w:p>
    <w:p w:rsidR="00E663F7" w:rsidRPr="000434B7" w:rsidRDefault="00E663F7" w:rsidP="00E663F7">
      <w:pPr>
        <w:spacing w:after="0" w:line="240" w:lineRule="auto"/>
        <w:jc w:val="both"/>
        <w:rPr>
          <w:rFonts w:ascii="Times New Roman" w:eastAsia="Times New Roman" w:hAnsi="Times New Roman" w:cs="Times New Roman"/>
          <w:sz w:val="28"/>
          <w:szCs w:val="28"/>
          <w:shd w:val="clear" w:color="auto" w:fill="FFFFFF"/>
          <w:lang w:eastAsia="ru-RU"/>
        </w:rPr>
      </w:pPr>
      <w:r w:rsidRPr="000434B7">
        <w:rPr>
          <w:rFonts w:ascii="Times New Roman" w:eastAsia="Times New Roman" w:hAnsi="Times New Roman" w:cs="Times New Roman"/>
          <w:sz w:val="28"/>
          <w:szCs w:val="28"/>
          <w:shd w:val="clear" w:color="auto" w:fill="FFFFFF"/>
          <w:lang w:eastAsia="ru-RU"/>
        </w:rPr>
        <w:t xml:space="preserve">-увеличение </w:t>
      </w:r>
      <w:r w:rsidRPr="000434B7">
        <w:rPr>
          <w:rFonts w:ascii="Times New Roman" w:eastAsia="Times New Roman" w:hAnsi="Times New Roman" w:cs="Times New Roman"/>
          <w:sz w:val="28"/>
          <w:szCs w:val="28"/>
          <w:lang w:eastAsia="ru-RU"/>
        </w:rPr>
        <w:t xml:space="preserve">живые животные и продукты животного происхождения </w:t>
      </w:r>
      <w:r w:rsidRPr="000434B7">
        <w:rPr>
          <w:rFonts w:ascii="Times New Roman" w:eastAsia="Times New Roman" w:hAnsi="Times New Roman" w:cs="Times New Roman"/>
          <w:sz w:val="28"/>
          <w:szCs w:val="28"/>
          <w:shd w:val="clear" w:color="auto" w:fill="FFFFFF"/>
          <w:lang w:eastAsia="ru-RU"/>
        </w:rPr>
        <w:t xml:space="preserve">на 1 тыс. долл. приводит к уменьшению экспорта в </w:t>
      </w:r>
      <w:r w:rsidRPr="000434B7">
        <w:rPr>
          <w:rFonts w:ascii="Times New Roman" w:hAnsi="Times New Roman" w:cs="Times New Roman"/>
          <w:sz w:val="28"/>
          <w:szCs w:val="28"/>
        </w:rPr>
        <w:t>Республику Казахстан</w:t>
      </w:r>
      <w:r w:rsidRPr="000434B7">
        <w:rPr>
          <w:rFonts w:ascii="Times New Roman" w:eastAsia="Times New Roman" w:hAnsi="Times New Roman" w:cs="Times New Roman"/>
          <w:sz w:val="28"/>
          <w:szCs w:val="28"/>
          <w:shd w:val="clear" w:color="auto" w:fill="FFFFFF"/>
          <w:lang w:eastAsia="ru-RU"/>
        </w:rPr>
        <w:t xml:space="preserve"> среднем на 1.705 тыс. долл.; </w:t>
      </w:r>
    </w:p>
    <w:p w:rsidR="00E663F7" w:rsidRPr="000434B7" w:rsidRDefault="00E663F7" w:rsidP="00E663F7">
      <w:pPr>
        <w:spacing w:after="0" w:line="240" w:lineRule="auto"/>
        <w:jc w:val="both"/>
        <w:rPr>
          <w:rFonts w:ascii="Times New Roman" w:eastAsia="Times New Roman" w:hAnsi="Times New Roman" w:cs="Times New Roman"/>
          <w:sz w:val="28"/>
          <w:szCs w:val="28"/>
          <w:shd w:val="clear" w:color="auto" w:fill="FFFFFF"/>
          <w:lang w:eastAsia="ru-RU"/>
        </w:rPr>
      </w:pPr>
      <w:r w:rsidRPr="000434B7">
        <w:rPr>
          <w:rFonts w:ascii="Times New Roman" w:eastAsia="Times New Roman" w:hAnsi="Times New Roman" w:cs="Times New Roman"/>
          <w:sz w:val="28"/>
          <w:szCs w:val="28"/>
          <w:shd w:val="clear" w:color="auto" w:fill="FFFFFF"/>
          <w:lang w:eastAsia="ru-RU"/>
        </w:rPr>
        <w:t xml:space="preserve">-увеличение </w:t>
      </w:r>
      <w:r w:rsidRPr="000434B7">
        <w:rPr>
          <w:rFonts w:ascii="Times New Roman" w:eastAsia="Times New Roman" w:hAnsi="Times New Roman" w:cs="Times New Roman"/>
          <w:sz w:val="28"/>
          <w:szCs w:val="28"/>
          <w:lang w:eastAsia="ru-RU"/>
        </w:rPr>
        <w:t xml:space="preserve">овощи свежие или сушеные </w:t>
      </w:r>
      <w:r w:rsidRPr="000434B7">
        <w:rPr>
          <w:rFonts w:ascii="Times New Roman" w:eastAsia="Times New Roman" w:hAnsi="Times New Roman" w:cs="Times New Roman"/>
          <w:sz w:val="28"/>
          <w:szCs w:val="28"/>
          <w:shd w:val="clear" w:color="auto" w:fill="FFFFFF"/>
          <w:lang w:eastAsia="ru-RU"/>
        </w:rPr>
        <w:t xml:space="preserve">на 1 </w:t>
      </w:r>
      <w:r w:rsidRPr="000434B7">
        <w:rPr>
          <w:rFonts w:ascii="Times New Roman" w:eastAsia="Times New Roman" w:hAnsi="Times New Roman" w:cs="Times New Roman"/>
          <w:sz w:val="28"/>
          <w:szCs w:val="28"/>
          <w:lang w:eastAsia="ru-RU"/>
        </w:rPr>
        <w:t>тыс. долл.</w:t>
      </w:r>
      <w:r w:rsidRPr="000434B7">
        <w:rPr>
          <w:rFonts w:ascii="Times New Roman" w:eastAsia="Times New Roman" w:hAnsi="Times New Roman" w:cs="Times New Roman"/>
          <w:sz w:val="28"/>
          <w:szCs w:val="28"/>
          <w:shd w:val="clear" w:color="auto" w:fill="FFFFFF"/>
          <w:lang w:eastAsia="ru-RU"/>
        </w:rPr>
        <w:t xml:space="preserve">  приводит к увеличению </w:t>
      </w:r>
      <w:r w:rsidRPr="000434B7">
        <w:rPr>
          <w:rFonts w:ascii="Times New Roman" w:hAnsi="Times New Roman" w:cs="Times New Roman"/>
          <w:sz w:val="28"/>
          <w:szCs w:val="28"/>
        </w:rPr>
        <w:t>экспорта в Республику Казахстан</w:t>
      </w:r>
      <w:r w:rsidRPr="000434B7">
        <w:rPr>
          <w:rFonts w:ascii="Times New Roman" w:eastAsia="Times New Roman" w:hAnsi="Times New Roman" w:cs="Times New Roman"/>
          <w:sz w:val="28"/>
          <w:szCs w:val="28"/>
          <w:shd w:val="clear" w:color="auto" w:fill="FFFFFF"/>
          <w:lang w:eastAsia="ru-RU"/>
        </w:rPr>
        <w:t xml:space="preserve"> в среднем на 1.632 тыс. долл.; </w:t>
      </w:r>
    </w:p>
    <w:p w:rsidR="00E663F7" w:rsidRPr="000434B7" w:rsidRDefault="00E663F7" w:rsidP="00E663F7">
      <w:pPr>
        <w:spacing w:after="0" w:line="240" w:lineRule="auto"/>
        <w:jc w:val="both"/>
        <w:rPr>
          <w:rFonts w:ascii="Times New Roman" w:eastAsia="Times New Roman" w:hAnsi="Times New Roman" w:cs="Times New Roman"/>
          <w:sz w:val="28"/>
          <w:szCs w:val="28"/>
          <w:shd w:val="clear" w:color="auto" w:fill="FFFFFF"/>
          <w:lang w:eastAsia="ru-RU"/>
        </w:rPr>
      </w:pPr>
      <w:r w:rsidRPr="000434B7">
        <w:rPr>
          <w:rFonts w:ascii="Times New Roman" w:eastAsia="Times New Roman" w:hAnsi="Times New Roman" w:cs="Times New Roman"/>
          <w:sz w:val="28"/>
          <w:szCs w:val="28"/>
          <w:shd w:val="clear" w:color="auto" w:fill="FFFFFF"/>
          <w:lang w:eastAsia="ru-RU"/>
        </w:rPr>
        <w:t xml:space="preserve">-увеличение </w:t>
      </w:r>
      <w:r w:rsidRPr="000434B7">
        <w:rPr>
          <w:rFonts w:ascii="Times New Roman" w:eastAsia="Times New Roman" w:hAnsi="Times New Roman" w:cs="Times New Roman"/>
          <w:sz w:val="28"/>
          <w:szCs w:val="28"/>
          <w:lang w:eastAsia="ru-RU"/>
        </w:rPr>
        <w:t>текстиль и текстильные изделия</w:t>
      </w:r>
      <w:r w:rsidRPr="000434B7">
        <w:rPr>
          <w:rFonts w:ascii="Times New Roman" w:eastAsia="Times New Roman" w:hAnsi="Times New Roman" w:cs="Times New Roman"/>
          <w:sz w:val="28"/>
          <w:szCs w:val="28"/>
          <w:shd w:val="clear" w:color="auto" w:fill="FFFFFF"/>
          <w:lang w:eastAsia="ru-RU"/>
        </w:rPr>
        <w:t xml:space="preserve"> на 1 тыс. долл. </w:t>
      </w:r>
      <w:r w:rsidRPr="000434B7">
        <w:rPr>
          <w:rFonts w:ascii="Times New Roman" w:hAnsi="Times New Roman" w:cs="Times New Roman"/>
          <w:bCs/>
          <w:iCs/>
          <w:sz w:val="28"/>
          <w:szCs w:val="28"/>
        </w:rPr>
        <w:t>сопровождается ростом экспорта</w:t>
      </w:r>
      <w:r w:rsidRPr="000434B7">
        <w:rPr>
          <w:rFonts w:ascii="Times New Roman" w:hAnsi="Times New Roman" w:cs="Times New Roman"/>
          <w:sz w:val="28"/>
          <w:szCs w:val="28"/>
        </w:rPr>
        <w:t xml:space="preserve"> в Республику Казахстан</w:t>
      </w:r>
      <w:r w:rsidRPr="000434B7">
        <w:rPr>
          <w:rFonts w:ascii="Times New Roman" w:eastAsia="Times New Roman" w:hAnsi="Times New Roman" w:cs="Times New Roman"/>
          <w:sz w:val="28"/>
          <w:szCs w:val="28"/>
          <w:shd w:val="clear" w:color="auto" w:fill="FFFFFF"/>
          <w:lang w:eastAsia="ru-RU"/>
        </w:rPr>
        <w:t xml:space="preserve"> в среднем на 0.695 тыс. долл. </w:t>
      </w:r>
    </w:p>
    <w:p w:rsidR="00E663F7" w:rsidRDefault="00E663F7" w:rsidP="00E663F7">
      <w:pPr>
        <w:spacing w:after="0" w:line="240" w:lineRule="auto"/>
        <w:rPr>
          <w:rFonts w:ascii="Times New Roman" w:hAnsi="Times New Roman" w:cs="Times New Roman"/>
          <w:sz w:val="28"/>
          <w:szCs w:val="28"/>
        </w:rPr>
      </w:pPr>
      <w:r w:rsidRPr="000434B7">
        <w:rPr>
          <w:rFonts w:ascii="Times New Roman" w:eastAsia="Times New Roman" w:hAnsi="Times New Roman" w:cs="Times New Roman"/>
          <w:sz w:val="28"/>
          <w:szCs w:val="28"/>
          <w:shd w:val="clear" w:color="auto" w:fill="FFFFFF"/>
          <w:lang w:eastAsia="ru-RU"/>
        </w:rPr>
        <w:t>Средняя ошибка аппроксимации:</w:t>
      </w:r>
      <w:r w:rsidRPr="000434B7">
        <w:rPr>
          <w:rFonts w:ascii="Times New Roman" w:eastAsia="Times New Roman" w:hAnsi="Times New Roman" w:cs="Times New Roman"/>
          <w:sz w:val="28"/>
          <w:szCs w:val="28"/>
          <w:lang w:eastAsia="ru-RU"/>
        </w:rPr>
        <w:br/>
      </w:r>
      <w:r w:rsidRPr="000434B7">
        <w:rPr>
          <w:rFonts w:ascii="Times New Roman" w:eastAsia="Times New Roman" w:hAnsi="Times New Roman" w:cs="Times New Roman"/>
          <w:noProof/>
          <w:sz w:val="28"/>
          <w:szCs w:val="28"/>
          <w:lang w:eastAsia="ru-RU"/>
        </w:rPr>
        <w:drawing>
          <wp:inline distT="0" distB="0" distL="0" distR="0" wp14:anchorId="114EB03E" wp14:editId="12CBEBE7">
            <wp:extent cx="2962275" cy="419100"/>
            <wp:effectExtent l="0" t="0" r="9525" b="0"/>
            <wp:docPr id="142" name="Рисунок 142" descr="https://chart.googleapis.com/chart?cht=tx&amp;chl=A%20=%20\frac%7b\sum%7b|\epsilon%20%20:%20Y|%7d%7d%7bn%7d\cdot%20100%25%20=%20\frac%7b0.448%7d%7b6%7d\cdot%20100%25%20=%207.4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s://chart.googleapis.com/chart?cht=tx&amp;chl=A%20=%20\frac%7b\sum%7b|\epsilon%20%20:%20Y|%7d%7d%7bn%7d\cdot%20100%25%20=%20\frac%7b0.448%7d%7b6%7d\cdot%20100%25%20=%207.47%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62275" cy="419100"/>
                    </a:xfrm>
                    <a:prstGeom prst="rect">
                      <a:avLst/>
                    </a:prstGeom>
                    <a:noFill/>
                    <a:ln>
                      <a:noFill/>
                    </a:ln>
                  </pic:spPr>
                </pic:pic>
              </a:graphicData>
            </a:graphic>
          </wp:inline>
        </w:drawing>
      </w:r>
      <w:r w:rsidRPr="000434B7">
        <w:rPr>
          <w:rFonts w:ascii="Times New Roman" w:eastAsia="Times New Roman" w:hAnsi="Times New Roman" w:cs="Times New Roman"/>
          <w:sz w:val="28"/>
          <w:szCs w:val="28"/>
          <w:lang w:eastAsia="ru-RU"/>
        </w:rPr>
        <w:br/>
      </w:r>
      <w:r w:rsidRPr="000434B7">
        <w:rPr>
          <w:rFonts w:ascii="Times New Roman" w:hAnsi="Times New Roman" w:cs="Times New Roman"/>
          <w:iCs/>
          <w:sz w:val="28"/>
          <w:szCs w:val="28"/>
        </w:rPr>
        <w:t>Допустимый </w:t>
      </w:r>
      <w:r w:rsidRPr="000434B7">
        <w:rPr>
          <w:rFonts w:ascii="Times New Roman" w:hAnsi="Times New Roman" w:cs="Times New Roman"/>
          <w:sz w:val="28"/>
          <w:szCs w:val="28"/>
        </w:rPr>
        <w:t>предел значений</w:t>
      </w:r>
      <w:r w:rsidRPr="000434B7">
        <w:rPr>
          <w:rFonts w:ascii="Times New Roman" w:hAnsi="Times New Roman" w:cs="Times New Roman"/>
          <w:iCs/>
          <w:sz w:val="28"/>
          <w:szCs w:val="28"/>
        </w:rPr>
        <w:t> А</w:t>
      </w:r>
      <w:r w:rsidRPr="000434B7">
        <w:rPr>
          <w:rFonts w:ascii="Times New Roman" w:hAnsi="Times New Roman" w:cs="Times New Roman"/>
          <w:sz w:val="28"/>
          <w:szCs w:val="28"/>
        </w:rPr>
        <w:t> − не более 7− 10%.</w:t>
      </w:r>
    </w:p>
    <w:p w:rsidR="00E663F7" w:rsidRPr="005F5C60" w:rsidRDefault="00E663F7" w:rsidP="005F5C60">
      <w:pPr>
        <w:spacing w:after="0" w:line="240" w:lineRule="auto"/>
        <w:ind w:firstLine="720"/>
        <w:jc w:val="both"/>
        <w:rPr>
          <w:rFonts w:ascii="Times New Roman" w:eastAsia="Calibri" w:hAnsi="Times New Roman" w:cs="Times New Roman"/>
          <w:sz w:val="28"/>
          <w:szCs w:val="28"/>
          <w:lang w:val="ky-KG"/>
        </w:rPr>
      </w:pPr>
      <w:r w:rsidRPr="000434B7">
        <w:rPr>
          <w:rFonts w:ascii="Times New Roman" w:eastAsia="Calibri" w:hAnsi="Times New Roman" w:cs="Times New Roman"/>
          <w:sz w:val="28"/>
          <w:szCs w:val="28"/>
          <w:lang w:val="ky-KG"/>
        </w:rPr>
        <w:t>Таким образом, мы расчитали и остальные индикаторы торгово-экономических отношений ме</w:t>
      </w:r>
      <w:r>
        <w:rPr>
          <w:rFonts w:ascii="Times New Roman" w:eastAsia="Calibri" w:hAnsi="Times New Roman" w:cs="Times New Roman"/>
          <w:sz w:val="28"/>
          <w:szCs w:val="28"/>
          <w:lang w:val="ky-KG"/>
        </w:rPr>
        <w:t xml:space="preserve">жду Кыргызстаном и Казахстаном </w:t>
      </w:r>
      <w:r w:rsidR="00845B05">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табл.7,8</w:t>
      </w:r>
      <w:r w:rsidR="00845B05">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w:t>
      </w:r>
    </w:p>
    <w:p w:rsidR="005F5C60" w:rsidRDefault="005F5C60" w:rsidP="005F5C60">
      <w:pPr>
        <w:spacing w:after="0" w:line="240" w:lineRule="auto"/>
        <w:ind w:firstLine="709"/>
        <w:jc w:val="both"/>
        <w:rPr>
          <w:rFonts w:ascii="Times New Roman" w:eastAsia="Calibri" w:hAnsi="Times New Roman" w:cs="Times New Roman"/>
          <w:sz w:val="28"/>
          <w:szCs w:val="28"/>
        </w:rPr>
      </w:pPr>
      <w:r w:rsidRPr="002C56E3">
        <w:rPr>
          <w:rFonts w:ascii="Times New Roman" w:eastAsia="Calibri" w:hAnsi="Times New Roman" w:cs="Times New Roman"/>
          <w:sz w:val="28"/>
          <w:szCs w:val="28"/>
        </w:rPr>
        <w:t xml:space="preserve">Результаты расчетов показали, что, </w:t>
      </w:r>
      <w:r>
        <w:rPr>
          <w:rFonts w:ascii="Times New Roman" w:eastAsia="Calibri" w:hAnsi="Times New Roman" w:cs="Times New Roman"/>
          <w:sz w:val="28"/>
          <w:szCs w:val="28"/>
        </w:rPr>
        <w:t>о</w:t>
      </w:r>
      <w:r w:rsidRPr="00F7519F">
        <w:rPr>
          <w:rFonts w:ascii="Times New Roman" w:eastAsia="Calibri" w:hAnsi="Times New Roman" w:cs="Times New Roman"/>
          <w:sz w:val="28"/>
          <w:szCs w:val="28"/>
        </w:rPr>
        <w:t>бщий экспорт отечественной продукции в Каза</w:t>
      </w:r>
      <w:r w:rsidR="00CF5164">
        <w:rPr>
          <w:rFonts w:ascii="Times New Roman" w:eastAsia="Calibri" w:hAnsi="Times New Roman" w:cs="Times New Roman"/>
          <w:sz w:val="28"/>
          <w:szCs w:val="28"/>
        </w:rPr>
        <w:t xml:space="preserve">хстан составит к 2025 году </w:t>
      </w:r>
      <w:r w:rsidR="00B75274" w:rsidRPr="00C5460D">
        <w:rPr>
          <w:rFonts w:ascii="Times New Roman" w:eastAsia="Calibri" w:hAnsi="Times New Roman" w:cs="Times New Roman"/>
          <w:sz w:val="28"/>
          <w:szCs w:val="28"/>
        </w:rPr>
        <w:t>286 577,1</w:t>
      </w:r>
      <w:r w:rsidRPr="00C5460D">
        <w:rPr>
          <w:rFonts w:ascii="Times New Roman" w:eastAsia="Calibri" w:hAnsi="Times New Roman" w:cs="Times New Roman"/>
          <w:sz w:val="28"/>
          <w:szCs w:val="28"/>
        </w:rPr>
        <w:t xml:space="preserve"> тыс. долл.</w:t>
      </w:r>
      <w:r w:rsidRPr="00F7519F">
        <w:rPr>
          <w:rFonts w:ascii="Times New Roman" w:eastAsia="Calibri" w:hAnsi="Times New Roman" w:cs="Times New Roman"/>
          <w:sz w:val="28"/>
          <w:szCs w:val="28"/>
        </w:rPr>
        <w:t xml:space="preserve"> США, рост по сравнению с 2017 годом на </w:t>
      </w:r>
      <w:r w:rsidR="003E415B" w:rsidRPr="003E415B">
        <w:rPr>
          <w:rFonts w:ascii="Times New Roman" w:eastAsia="Calibri" w:hAnsi="Times New Roman" w:cs="Times New Roman"/>
          <w:sz w:val="28"/>
          <w:szCs w:val="28"/>
        </w:rPr>
        <w:t>6,7</w:t>
      </w:r>
      <w:r w:rsidRPr="003E415B">
        <w:rPr>
          <w:rFonts w:ascii="Times New Roman" w:eastAsia="Calibri" w:hAnsi="Times New Roman" w:cs="Times New Roman"/>
          <w:sz w:val="28"/>
          <w:szCs w:val="28"/>
        </w:rPr>
        <w:t>%.</w:t>
      </w:r>
      <w:r w:rsidRPr="00F7519F">
        <w:rPr>
          <w:rFonts w:ascii="Times New Roman" w:eastAsia="Calibri" w:hAnsi="Times New Roman" w:cs="Times New Roman"/>
          <w:sz w:val="28"/>
          <w:szCs w:val="28"/>
        </w:rPr>
        <w:t xml:space="preserve"> </w:t>
      </w:r>
      <w:r w:rsidRPr="00870767">
        <w:rPr>
          <w:rFonts w:ascii="Times New Roman" w:eastAsia="Calibri" w:hAnsi="Times New Roman" w:cs="Times New Roman"/>
          <w:sz w:val="28"/>
          <w:szCs w:val="28"/>
        </w:rPr>
        <w:t>Основой экспо</w:t>
      </w:r>
      <w:r w:rsidR="00B75274">
        <w:rPr>
          <w:rFonts w:ascii="Times New Roman" w:eastAsia="Calibri" w:hAnsi="Times New Roman" w:cs="Times New Roman"/>
          <w:sz w:val="28"/>
          <w:szCs w:val="28"/>
        </w:rPr>
        <w:t>ртной продукции будут минеральные продукты</w:t>
      </w:r>
      <w:r w:rsidRPr="00870767">
        <w:rPr>
          <w:rFonts w:ascii="Times New Roman" w:eastAsia="Calibri" w:hAnsi="Times New Roman" w:cs="Times New Roman"/>
          <w:sz w:val="28"/>
          <w:szCs w:val="28"/>
        </w:rPr>
        <w:t>, овощи свежие или сушеные</w:t>
      </w:r>
      <w:r w:rsidR="00B75274">
        <w:rPr>
          <w:rFonts w:ascii="Times New Roman" w:eastAsia="Calibri" w:hAnsi="Times New Roman" w:cs="Times New Roman"/>
          <w:sz w:val="28"/>
          <w:szCs w:val="28"/>
        </w:rPr>
        <w:t>, текстиль и текстильные изделия</w:t>
      </w:r>
      <w:r w:rsidRPr="00870767">
        <w:rPr>
          <w:rFonts w:ascii="Times New Roman" w:eastAsia="Calibri" w:hAnsi="Times New Roman" w:cs="Times New Roman"/>
          <w:sz w:val="28"/>
          <w:szCs w:val="28"/>
        </w:rPr>
        <w:t xml:space="preserve"> и др. К примеру, произойдет некоторое снижение по категории живые животные и продукты живо</w:t>
      </w:r>
      <w:r>
        <w:rPr>
          <w:rFonts w:ascii="Times New Roman" w:eastAsia="Calibri" w:hAnsi="Times New Roman" w:cs="Times New Roman"/>
          <w:sz w:val="28"/>
          <w:szCs w:val="28"/>
        </w:rPr>
        <w:t>тного происхождения, если к 2018</w:t>
      </w:r>
      <w:r w:rsidRPr="00870767">
        <w:rPr>
          <w:rFonts w:ascii="Times New Roman" w:eastAsia="Calibri" w:hAnsi="Times New Roman" w:cs="Times New Roman"/>
          <w:sz w:val="28"/>
          <w:szCs w:val="28"/>
        </w:rPr>
        <w:t xml:space="preserve"> году по этой категори</w:t>
      </w:r>
      <w:r>
        <w:rPr>
          <w:rFonts w:ascii="Times New Roman" w:eastAsia="Calibri" w:hAnsi="Times New Roman" w:cs="Times New Roman"/>
          <w:sz w:val="28"/>
          <w:szCs w:val="28"/>
        </w:rPr>
        <w:t>и Кыргызстан экспортировал на 19</w:t>
      </w:r>
      <w:r w:rsidR="00F111F5">
        <w:rPr>
          <w:rFonts w:ascii="Times New Roman" w:eastAsia="Calibri" w:hAnsi="Times New Roman" w:cs="Times New Roman"/>
          <w:sz w:val="28"/>
          <w:szCs w:val="28"/>
        </w:rPr>
        <w:t xml:space="preserve"> </w:t>
      </w:r>
      <w:r>
        <w:rPr>
          <w:rFonts w:ascii="Times New Roman" w:eastAsia="Calibri" w:hAnsi="Times New Roman" w:cs="Times New Roman"/>
          <w:sz w:val="28"/>
          <w:szCs w:val="28"/>
        </w:rPr>
        <w:t>091,4</w:t>
      </w:r>
      <w:r w:rsidRPr="00870767">
        <w:rPr>
          <w:rFonts w:ascii="Times New Roman" w:eastAsia="Calibri" w:hAnsi="Times New Roman" w:cs="Times New Roman"/>
          <w:sz w:val="28"/>
          <w:szCs w:val="28"/>
        </w:rPr>
        <w:t xml:space="preserve"> тыс. долл. США</w:t>
      </w:r>
      <w:r w:rsidRPr="00A75F7A">
        <w:rPr>
          <w:rFonts w:ascii="Times New Roman" w:eastAsia="Calibri" w:hAnsi="Times New Roman" w:cs="Times New Roman"/>
          <w:sz w:val="28"/>
          <w:szCs w:val="28"/>
        </w:rPr>
        <w:t>, то к 2025 году этот</w:t>
      </w:r>
      <w:r w:rsidR="00F111F5">
        <w:rPr>
          <w:rFonts w:ascii="Times New Roman" w:eastAsia="Calibri" w:hAnsi="Times New Roman" w:cs="Times New Roman"/>
          <w:sz w:val="28"/>
          <w:szCs w:val="28"/>
        </w:rPr>
        <w:t xml:space="preserve"> показатель снизится до 13 967,9</w:t>
      </w:r>
      <w:r w:rsidRPr="00A75F7A">
        <w:rPr>
          <w:rFonts w:ascii="Times New Roman" w:eastAsia="Calibri" w:hAnsi="Times New Roman" w:cs="Times New Roman"/>
          <w:sz w:val="28"/>
          <w:szCs w:val="28"/>
        </w:rPr>
        <w:t xml:space="preserve"> тыс. долл. США или </w:t>
      </w:r>
      <w:r w:rsidR="006D1503" w:rsidRPr="006D1503">
        <w:rPr>
          <w:rFonts w:ascii="Times New Roman" w:eastAsia="Calibri" w:hAnsi="Times New Roman" w:cs="Times New Roman"/>
          <w:sz w:val="28"/>
          <w:szCs w:val="28"/>
        </w:rPr>
        <w:t>на 30</w:t>
      </w:r>
      <w:r w:rsidRPr="006D1503">
        <w:rPr>
          <w:rFonts w:ascii="Times New Roman" w:eastAsia="Calibri" w:hAnsi="Times New Roman" w:cs="Times New Roman"/>
          <w:sz w:val="28"/>
          <w:szCs w:val="28"/>
        </w:rPr>
        <w:t>%,</w:t>
      </w:r>
      <w:r w:rsidRPr="00A75F7A">
        <w:rPr>
          <w:rFonts w:ascii="Times New Roman" w:eastAsia="Calibri" w:hAnsi="Times New Roman" w:cs="Times New Roman"/>
          <w:sz w:val="28"/>
          <w:szCs w:val="28"/>
        </w:rPr>
        <w:t xml:space="preserve"> причиной тому </w:t>
      </w:r>
      <w:r w:rsidRPr="00E1300A">
        <w:rPr>
          <w:rFonts w:ascii="Times New Roman" w:eastAsia="Calibri" w:hAnsi="Times New Roman" w:cs="Times New Roman"/>
          <w:sz w:val="28"/>
          <w:szCs w:val="28"/>
        </w:rPr>
        <w:t xml:space="preserve">станет то, что согласно Концепции развития Казахстана до 2030 года, в самом Казахстане намечается развитие своего собственного животноводческого производства. То же самое произойдет по категории экспорта молока и молочных продуктов, где также произойдет незначительное снижение экспорта </w:t>
      </w:r>
      <w:r w:rsidRPr="00A75F7A">
        <w:rPr>
          <w:rFonts w:ascii="Times New Roman" w:eastAsia="Calibri" w:hAnsi="Times New Roman" w:cs="Times New Roman"/>
          <w:sz w:val="28"/>
          <w:szCs w:val="28"/>
        </w:rPr>
        <w:t>этих продуктов</w:t>
      </w:r>
      <w:r w:rsidR="00F111F5">
        <w:rPr>
          <w:rFonts w:ascii="Times New Roman" w:eastAsia="Calibri" w:hAnsi="Times New Roman" w:cs="Times New Roman"/>
          <w:sz w:val="28"/>
          <w:szCs w:val="28"/>
        </w:rPr>
        <w:t xml:space="preserve"> и к 2025 году достигнет 13 761,</w:t>
      </w:r>
      <w:r w:rsidRPr="00A75F7A">
        <w:rPr>
          <w:rFonts w:ascii="Times New Roman" w:eastAsia="Calibri" w:hAnsi="Times New Roman" w:cs="Times New Roman"/>
          <w:sz w:val="28"/>
          <w:szCs w:val="28"/>
        </w:rPr>
        <w:t xml:space="preserve">2 тыс. долл. США, т.е. снижение экспорта составит </w:t>
      </w:r>
      <w:r w:rsidRPr="006D1503">
        <w:rPr>
          <w:rFonts w:ascii="Times New Roman" w:eastAsia="Calibri" w:hAnsi="Times New Roman" w:cs="Times New Roman"/>
          <w:sz w:val="28"/>
          <w:szCs w:val="28"/>
        </w:rPr>
        <w:t xml:space="preserve">на </w:t>
      </w:r>
      <w:r w:rsidR="006D1503" w:rsidRPr="006D1503">
        <w:rPr>
          <w:rFonts w:ascii="Times New Roman" w:eastAsia="Calibri" w:hAnsi="Times New Roman" w:cs="Times New Roman"/>
          <w:sz w:val="28"/>
          <w:szCs w:val="28"/>
        </w:rPr>
        <w:t>15</w:t>
      </w:r>
      <w:r w:rsidRPr="006D1503">
        <w:rPr>
          <w:rFonts w:ascii="Times New Roman" w:eastAsia="Calibri" w:hAnsi="Times New Roman" w:cs="Times New Roman"/>
          <w:sz w:val="28"/>
          <w:szCs w:val="28"/>
        </w:rPr>
        <w:t>%.</w:t>
      </w:r>
    </w:p>
    <w:p w:rsidR="006841AB" w:rsidRDefault="006841AB" w:rsidP="005F5C60">
      <w:pPr>
        <w:spacing w:after="0" w:line="240" w:lineRule="auto"/>
        <w:ind w:firstLine="708"/>
        <w:jc w:val="both"/>
        <w:rPr>
          <w:rFonts w:ascii="Times New Roman" w:eastAsia="Calibri" w:hAnsi="Times New Roman" w:cs="Times New Roman"/>
          <w:sz w:val="28"/>
          <w:szCs w:val="28"/>
        </w:rPr>
        <w:sectPr w:rsidR="006841AB" w:rsidSect="009237F0">
          <w:footerReference w:type="default" r:id="rId28"/>
          <w:pgSz w:w="11906" w:h="16838"/>
          <w:pgMar w:top="1134" w:right="1134" w:bottom="1134" w:left="1134" w:header="0" w:footer="454" w:gutter="0"/>
          <w:pgNumType w:chapStyle="1"/>
          <w:cols w:space="720"/>
          <w:formProt w:val="0"/>
          <w:titlePg/>
          <w:docGrid w:linePitch="360" w:charSpace="4096"/>
        </w:sectPr>
      </w:pPr>
    </w:p>
    <w:p w:rsidR="00E663F7" w:rsidRDefault="005F5C60" w:rsidP="006841AB">
      <w:pPr>
        <w:spacing w:after="0" w:line="240" w:lineRule="auto"/>
        <w:ind w:firstLine="708"/>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7 – Среднесрочный прогноз индикаторов торгово – экономических отношений Кыргызстана и Казахстана. Экспорт в Казахстан (тыс. долл. США)</w:t>
      </w:r>
    </w:p>
    <w:p w:rsidR="006841AB" w:rsidRPr="006841AB" w:rsidRDefault="006841AB" w:rsidP="006841AB">
      <w:pPr>
        <w:spacing w:after="0" w:line="240" w:lineRule="auto"/>
        <w:jc w:val="both"/>
        <w:rPr>
          <w:rFonts w:ascii="Times New Roman" w:eastAsia="Calibri" w:hAnsi="Times New Roman" w:cs="Times New Roman"/>
        </w:rPr>
      </w:pPr>
      <w:r>
        <w:rPr>
          <w:rFonts w:ascii="Times New Roman" w:eastAsia="Calibri" w:hAnsi="Times New Roman" w:cs="Times New Roman"/>
        </w:rPr>
        <w:t>Источник: составлено автором</w:t>
      </w:r>
    </w:p>
    <w:tbl>
      <w:tblPr>
        <w:tblStyle w:val="af7"/>
        <w:tblpPr w:leftFromText="180" w:rightFromText="180" w:vertAnchor="page" w:horzAnchor="margin" w:tblpY="1906"/>
        <w:tblW w:w="14596" w:type="dxa"/>
        <w:tblLayout w:type="fixed"/>
        <w:tblLook w:val="04A0" w:firstRow="1" w:lastRow="0" w:firstColumn="1" w:lastColumn="0" w:noHBand="0" w:noVBand="1"/>
      </w:tblPr>
      <w:tblGrid>
        <w:gridCol w:w="2405"/>
        <w:gridCol w:w="2410"/>
        <w:gridCol w:w="1134"/>
        <w:gridCol w:w="1134"/>
        <w:gridCol w:w="992"/>
        <w:gridCol w:w="1134"/>
        <w:gridCol w:w="1134"/>
        <w:gridCol w:w="992"/>
        <w:gridCol w:w="1134"/>
        <w:gridCol w:w="993"/>
        <w:gridCol w:w="1134"/>
      </w:tblGrid>
      <w:tr w:rsidR="006841AB" w:rsidRPr="006841AB" w:rsidTr="006841AB">
        <w:trPr>
          <w:trHeight w:val="272"/>
        </w:trPr>
        <w:tc>
          <w:tcPr>
            <w:tcW w:w="2405" w:type="dxa"/>
          </w:tcPr>
          <w:p w:rsidR="006841AB" w:rsidRPr="006841AB" w:rsidRDefault="006841AB" w:rsidP="006841AB">
            <w:pPr>
              <w:jc w:val="center"/>
              <w:rPr>
                <w:rFonts w:ascii="Times New Roman" w:hAnsi="Times New Roman"/>
                <w:sz w:val="18"/>
                <w:szCs w:val="18"/>
              </w:rPr>
            </w:pPr>
          </w:p>
        </w:tc>
        <w:tc>
          <w:tcPr>
            <w:tcW w:w="2410"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Уравнение тренда</w:t>
            </w:r>
          </w:p>
        </w:tc>
        <w:tc>
          <w:tcPr>
            <w:tcW w:w="1134"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2017</w:t>
            </w:r>
          </w:p>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факт</w:t>
            </w:r>
          </w:p>
        </w:tc>
        <w:tc>
          <w:tcPr>
            <w:tcW w:w="1134"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2018</w:t>
            </w:r>
          </w:p>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факт</w:t>
            </w:r>
          </w:p>
        </w:tc>
        <w:tc>
          <w:tcPr>
            <w:tcW w:w="992"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2019</w:t>
            </w:r>
          </w:p>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предв</w:t>
            </w:r>
          </w:p>
        </w:tc>
        <w:tc>
          <w:tcPr>
            <w:tcW w:w="1134"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2020</w:t>
            </w:r>
          </w:p>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прогноз</w:t>
            </w:r>
          </w:p>
        </w:tc>
        <w:tc>
          <w:tcPr>
            <w:tcW w:w="1134"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2021</w:t>
            </w:r>
          </w:p>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прогноз</w:t>
            </w:r>
          </w:p>
        </w:tc>
        <w:tc>
          <w:tcPr>
            <w:tcW w:w="992"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2022</w:t>
            </w:r>
          </w:p>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прогноз</w:t>
            </w:r>
          </w:p>
        </w:tc>
        <w:tc>
          <w:tcPr>
            <w:tcW w:w="1134"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2023</w:t>
            </w:r>
          </w:p>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прогноз</w:t>
            </w:r>
          </w:p>
        </w:tc>
        <w:tc>
          <w:tcPr>
            <w:tcW w:w="993"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2024</w:t>
            </w:r>
          </w:p>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прогноз</w:t>
            </w:r>
          </w:p>
        </w:tc>
        <w:tc>
          <w:tcPr>
            <w:tcW w:w="1134"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2025</w:t>
            </w:r>
          </w:p>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прогноз</w:t>
            </w:r>
          </w:p>
        </w:tc>
      </w:tr>
      <w:tr w:rsidR="006841AB" w:rsidRPr="006841AB" w:rsidTr="006841AB">
        <w:trPr>
          <w:trHeight w:val="504"/>
        </w:trPr>
        <w:tc>
          <w:tcPr>
            <w:tcW w:w="2405"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Экспорт в Казахстан в т.ч.</w:t>
            </w:r>
          </w:p>
        </w:tc>
        <w:tc>
          <w:tcPr>
            <w:tcW w:w="2410" w:type="dxa"/>
          </w:tcPr>
          <w:p w:rsidR="006841AB" w:rsidRPr="006841AB" w:rsidRDefault="006841AB" w:rsidP="006841AB">
            <w:pPr>
              <w:jc w:val="both"/>
              <w:rPr>
                <w:rFonts w:ascii="Times New Roman" w:eastAsia="Times New Roman" w:hAnsi="Times New Roman"/>
                <w:b/>
                <w:sz w:val="18"/>
                <w:szCs w:val="18"/>
              </w:rPr>
            </w:pPr>
            <w:r w:rsidRPr="006841AB">
              <w:rPr>
                <w:rFonts w:ascii="Times New Roman" w:hAnsi="Times New Roman"/>
                <w:b/>
                <w:sz w:val="18"/>
                <w:szCs w:val="18"/>
                <w:shd w:val="clear" w:color="auto" w:fill="FFFFFF"/>
              </w:rPr>
              <w:t>У= 378199,6 +22970,9*Х</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268 584,1</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270 289,1</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271 994,1</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273 432,1</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275 461,2</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278 490,2</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279 519,3</w:t>
            </w:r>
          </w:p>
        </w:tc>
        <w:tc>
          <w:tcPr>
            <w:tcW w:w="993"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280 548,4</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286 577,1</w:t>
            </w:r>
          </w:p>
        </w:tc>
      </w:tr>
      <w:tr w:rsidR="006841AB" w:rsidRPr="006841AB" w:rsidTr="006841AB">
        <w:trPr>
          <w:trHeight w:val="636"/>
        </w:trPr>
        <w:tc>
          <w:tcPr>
            <w:tcW w:w="2405"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Живые животные и продукты животного происхождения</w:t>
            </w:r>
          </w:p>
        </w:tc>
        <w:tc>
          <w:tcPr>
            <w:tcW w:w="2410" w:type="dxa"/>
          </w:tcPr>
          <w:p w:rsidR="006841AB" w:rsidRPr="006841AB" w:rsidRDefault="006841AB" w:rsidP="006841AB">
            <w:pPr>
              <w:jc w:val="both"/>
              <w:rPr>
                <w:rFonts w:ascii="Times New Roman" w:eastAsia="Times New Roman" w:hAnsi="Times New Roman"/>
                <w:b/>
                <w:sz w:val="18"/>
                <w:szCs w:val="18"/>
              </w:rPr>
            </w:pPr>
            <w:r w:rsidRPr="006841AB">
              <w:rPr>
                <w:rFonts w:ascii="Times New Roman" w:eastAsia="Times New Roman" w:hAnsi="Times New Roman"/>
                <w:b/>
                <w:sz w:val="18"/>
                <w:szCs w:val="18"/>
                <w:shd w:val="clear" w:color="auto" w:fill="FFFFFF"/>
              </w:rPr>
              <w:t>У= -6012.1 ln(x) + 29388.9</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29 159,3</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19 091,4</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17 689,7</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16 886,9</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16 178,7</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15 545,3</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14 972,3</w:t>
            </w:r>
          </w:p>
        </w:tc>
        <w:tc>
          <w:tcPr>
            <w:tcW w:w="993"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14 449,1</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13 967,9</w:t>
            </w:r>
          </w:p>
        </w:tc>
      </w:tr>
      <w:tr w:rsidR="006841AB" w:rsidRPr="006841AB" w:rsidTr="006841AB">
        <w:trPr>
          <w:trHeight w:val="272"/>
        </w:trPr>
        <w:tc>
          <w:tcPr>
            <w:tcW w:w="2405"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Молоко и молокопродукты</w:t>
            </w:r>
          </w:p>
        </w:tc>
        <w:tc>
          <w:tcPr>
            <w:tcW w:w="2410" w:type="dxa"/>
          </w:tcPr>
          <w:p w:rsidR="006841AB" w:rsidRPr="006841AB" w:rsidRDefault="006841AB" w:rsidP="006841AB">
            <w:pPr>
              <w:jc w:val="both"/>
              <w:rPr>
                <w:rFonts w:ascii="Times New Roman" w:eastAsia="Times New Roman" w:hAnsi="Times New Roman"/>
                <w:b/>
                <w:sz w:val="18"/>
                <w:szCs w:val="18"/>
              </w:rPr>
            </w:pPr>
            <w:r w:rsidRPr="006841AB">
              <w:rPr>
                <w:rFonts w:ascii="Times New Roman" w:eastAsia="Times New Roman" w:hAnsi="Times New Roman"/>
                <w:b/>
                <w:sz w:val="18"/>
                <w:szCs w:val="18"/>
                <w:shd w:val="clear" w:color="auto" w:fill="FFFFFF"/>
              </w:rPr>
              <w:t>У= -568.077 x + 21146.02</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22 299,5</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15 876,1</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17 169,4</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16 601,4</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16 033,3</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15 465,2</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14 897,1</w:t>
            </w:r>
          </w:p>
        </w:tc>
        <w:tc>
          <w:tcPr>
            <w:tcW w:w="993"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14 329,9</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13 761,2</w:t>
            </w:r>
          </w:p>
        </w:tc>
      </w:tr>
      <w:tr w:rsidR="006841AB" w:rsidRPr="006841AB" w:rsidTr="006841AB">
        <w:trPr>
          <w:trHeight w:val="495"/>
        </w:trPr>
        <w:tc>
          <w:tcPr>
            <w:tcW w:w="2405"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Овощи свежие или сушеные</w:t>
            </w:r>
          </w:p>
        </w:tc>
        <w:tc>
          <w:tcPr>
            <w:tcW w:w="2410" w:type="dxa"/>
          </w:tcPr>
          <w:p w:rsidR="006841AB" w:rsidRPr="006841AB" w:rsidRDefault="006841AB" w:rsidP="006841AB">
            <w:pPr>
              <w:jc w:val="both"/>
              <w:rPr>
                <w:rFonts w:ascii="Times New Roman" w:eastAsia="Times New Roman" w:hAnsi="Times New Roman"/>
                <w:b/>
                <w:sz w:val="18"/>
                <w:szCs w:val="18"/>
              </w:rPr>
            </w:pPr>
            <w:r>
              <w:rPr>
                <w:rFonts w:ascii="Times New Roman" w:eastAsia="Times New Roman" w:hAnsi="Times New Roman"/>
                <w:b/>
                <w:sz w:val="18"/>
                <w:szCs w:val="18"/>
              </w:rPr>
              <w:t xml:space="preserve">У =36533.5 ln(x) + </w:t>
            </w:r>
            <w:r w:rsidRPr="006841AB">
              <w:rPr>
                <w:rFonts w:ascii="Times New Roman" w:eastAsia="Times New Roman" w:hAnsi="Times New Roman"/>
                <w:b/>
                <w:sz w:val="18"/>
                <w:szCs w:val="18"/>
              </w:rPr>
              <w:t>70605.06</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11 402,7</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6 516,9</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5 485,75</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5 364,12</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7 667,14</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10 516,3</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14 998,3</w:t>
            </w:r>
          </w:p>
        </w:tc>
        <w:tc>
          <w:tcPr>
            <w:tcW w:w="993"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17 177,2</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20 101,4</w:t>
            </w:r>
          </w:p>
        </w:tc>
      </w:tr>
      <w:tr w:rsidR="006841AB" w:rsidRPr="006841AB" w:rsidTr="006841AB">
        <w:trPr>
          <w:trHeight w:val="272"/>
        </w:trPr>
        <w:tc>
          <w:tcPr>
            <w:tcW w:w="2405"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Минеральные продукты</w:t>
            </w:r>
          </w:p>
        </w:tc>
        <w:tc>
          <w:tcPr>
            <w:tcW w:w="2410" w:type="dxa"/>
          </w:tcPr>
          <w:p w:rsidR="006841AB" w:rsidRPr="006841AB" w:rsidRDefault="006841AB" w:rsidP="006841AB">
            <w:pPr>
              <w:jc w:val="both"/>
              <w:rPr>
                <w:rFonts w:ascii="Times New Roman" w:eastAsia="Times New Roman" w:hAnsi="Times New Roman"/>
                <w:b/>
                <w:sz w:val="18"/>
                <w:szCs w:val="18"/>
              </w:rPr>
            </w:pPr>
            <w:r w:rsidRPr="006841AB">
              <w:rPr>
                <w:rFonts w:ascii="Times New Roman" w:eastAsia="Times New Roman" w:hAnsi="Times New Roman"/>
                <w:b/>
                <w:sz w:val="18"/>
                <w:szCs w:val="18"/>
              </w:rPr>
              <w:t>У=4959,4+20532,5*Х</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111 155,1</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100 040,4</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108 768,4</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109 301,2</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112 833,5</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116 366,1</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120 898,6</w:t>
            </w:r>
          </w:p>
        </w:tc>
        <w:tc>
          <w:tcPr>
            <w:tcW w:w="993"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121 431,2</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131 963,7</w:t>
            </w:r>
          </w:p>
        </w:tc>
      </w:tr>
      <w:tr w:rsidR="006841AB" w:rsidRPr="006841AB" w:rsidTr="006841AB">
        <w:trPr>
          <w:trHeight w:val="362"/>
        </w:trPr>
        <w:tc>
          <w:tcPr>
            <w:tcW w:w="2405"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Бумага, картон и изделия из них</w:t>
            </w:r>
          </w:p>
        </w:tc>
        <w:tc>
          <w:tcPr>
            <w:tcW w:w="2410" w:type="dxa"/>
          </w:tcPr>
          <w:p w:rsidR="006841AB" w:rsidRPr="006841AB" w:rsidRDefault="006841AB" w:rsidP="006841AB">
            <w:pPr>
              <w:jc w:val="both"/>
              <w:rPr>
                <w:rFonts w:ascii="Times New Roman" w:eastAsia="Times New Roman" w:hAnsi="Times New Roman"/>
                <w:b/>
                <w:sz w:val="18"/>
                <w:szCs w:val="18"/>
              </w:rPr>
            </w:pPr>
            <w:r w:rsidRPr="006841AB">
              <w:rPr>
                <w:rFonts w:ascii="Times New Roman" w:eastAsia="Times New Roman" w:hAnsi="Times New Roman"/>
                <w:b/>
                <w:sz w:val="18"/>
                <w:szCs w:val="18"/>
              </w:rPr>
              <w:t>У=8314,9-890,9*Х</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3 494,0</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3 598,5</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2 078,7</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1 887,8</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2 096,9</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2 938,8</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3 484,7</w:t>
            </w:r>
          </w:p>
        </w:tc>
        <w:tc>
          <w:tcPr>
            <w:tcW w:w="993"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3 375,6</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3 466,5</w:t>
            </w:r>
          </w:p>
        </w:tc>
      </w:tr>
      <w:tr w:rsidR="006841AB" w:rsidRPr="006841AB" w:rsidTr="006841AB">
        <w:trPr>
          <w:trHeight w:val="272"/>
        </w:trPr>
        <w:tc>
          <w:tcPr>
            <w:tcW w:w="2405"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Стекло литое и прокатное</w:t>
            </w:r>
          </w:p>
        </w:tc>
        <w:tc>
          <w:tcPr>
            <w:tcW w:w="2410" w:type="dxa"/>
          </w:tcPr>
          <w:p w:rsidR="006841AB" w:rsidRPr="006841AB" w:rsidRDefault="006841AB" w:rsidP="006841AB">
            <w:pPr>
              <w:jc w:val="both"/>
              <w:rPr>
                <w:rFonts w:ascii="Times New Roman" w:eastAsia="Times New Roman" w:hAnsi="Times New Roman"/>
                <w:b/>
                <w:sz w:val="18"/>
                <w:szCs w:val="18"/>
              </w:rPr>
            </w:pPr>
            <w:r w:rsidRPr="006841AB">
              <w:rPr>
                <w:rFonts w:ascii="Times New Roman" w:eastAsia="Times New Roman" w:hAnsi="Times New Roman"/>
                <w:b/>
                <w:sz w:val="18"/>
                <w:szCs w:val="18"/>
              </w:rPr>
              <w:t>У=8883,2+823,3*Х</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17 036,3</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14 959,7</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14 646,0</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15 469,3</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16 292,5</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17 115,8</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17 939,1</w:t>
            </w:r>
          </w:p>
        </w:tc>
        <w:tc>
          <w:tcPr>
            <w:tcW w:w="993"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18 762,3</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19 585,6</w:t>
            </w:r>
          </w:p>
        </w:tc>
      </w:tr>
      <w:tr w:rsidR="006841AB" w:rsidRPr="006841AB" w:rsidTr="006841AB">
        <w:trPr>
          <w:trHeight w:val="268"/>
        </w:trPr>
        <w:tc>
          <w:tcPr>
            <w:tcW w:w="2405" w:type="dxa"/>
          </w:tcPr>
          <w:p w:rsidR="006841AB" w:rsidRPr="006841AB" w:rsidRDefault="006841AB" w:rsidP="006841AB">
            <w:pPr>
              <w:jc w:val="center"/>
              <w:rPr>
                <w:rFonts w:ascii="Times New Roman" w:eastAsia="Times New Roman" w:hAnsi="Times New Roman"/>
                <w:b/>
                <w:sz w:val="18"/>
                <w:szCs w:val="18"/>
              </w:rPr>
            </w:pPr>
            <w:r w:rsidRPr="006841AB">
              <w:rPr>
                <w:rFonts w:ascii="Times New Roman" w:eastAsia="Times New Roman" w:hAnsi="Times New Roman"/>
                <w:b/>
                <w:sz w:val="18"/>
                <w:szCs w:val="18"/>
              </w:rPr>
              <w:t>Текстиль и текстильные изделия</w:t>
            </w:r>
          </w:p>
        </w:tc>
        <w:tc>
          <w:tcPr>
            <w:tcW w:w="2410" w:type="dxa"/>
          </w:tcPr>
          <w:p w:rsidR="006841AB" w:rsidRPr="006841AB" w:rsidRDefault="006841AB" w:rsidP="006841AB">
            <w:pPr>
              <w:jc w:val="both"/>
              <w:rPr>
                <w:rFonts w:ascii="Times New Roman" w:eastAsia="Times New Roman" w:hAnsi="Times New Roman"/>
                <w:b/>
                <w:sz w:val="18"/>
                <w:szCs w:val="18"/>
              </w:rPr>
            </w:pPr>
            <w:r w:rsidRPr="006841AB">
              <w:rPr>
                <w:rFonts w:ascii="Times New Roman" w:eastAsia="Times New Roman" w:hAnsi="Times New Roman"/>
                <w:b/>
                <w:sz w:val="18"/>
                <w:szCs w:val="18"/>
                <w:shd w:val="clear" w:color="auto" w:fill="FFFFFF"/>
              </w:rPr>
              <w:t>У= 32970.7/ x + 34348.0</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28 761,2</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16 509,4</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19 058,1</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18 469,3</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19 011,4</w:t>
            </w:r>
          </w:p>
        </w:tc>
        <w:tc>
          <w:tcPr>
            <w:tcW w:w="992"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22 645,7</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27 345,3</w:t>
            </w:r>
          </w:p>
        </w:tc>
        <w:tc>
          <w:tcPr>
            <w:tcW w:w="993"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30 095,5</w:t>
            </w:r>
          </w:p>
        </w:tc>
        <w:tc>
          <w:tcPr>
            <w:tcW w:w="1134" w:type="dxa"/>
          </w:tcPr>
          <w:p w:rsidR="006841AB" w:rsidRPr="006841AB" w:rsidRDefault="006841AB" w:rsidP="006841AB">
            <w:pPr>
              <w:jc w:val="center"/>
              <w:rPr>
                <w:rFonts w:ascii="Times New Roman" w:eastAsia="Times New Roman" w:hAnsi="Times New Roman"/>
                <w:sz w:val="18"/>
                <w:szCs w:val="18"/>
              </w:rPr>
            </w:pPr>
            <w:r w:rsidRPr="006841AB">
              <w:rPr>
                <w:rFonts w:ascii="Times New Roman" w:eastAsia="Times New Roman" w:hAnsi="Times New Roman"/>
                <w:sz w:val="18"/>
                <w:szCs w:val="18"/>
              </w:rPr>
              <w:t>36 884,2</w:t>
            </w:r>
          </w:p>
        </w:tc>
      </w:tr>
    </w:tbl>
    <w:p w:rsidR="006841AB" w:rsidRDefault="006841AB" w:rsidP="006841AB">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Таблица 8 – Среднесрочный прогноз индикаторов торгово – экономических отношений Кыргызстана и Казахстана. Импорт в Кыргызстан (тыс. долл. США)</w:t>
      </w:r>
    </w:p>
    <w:p w:rsidR="006841AB" w:rsidRDefault="006841AB" w:rsidP="006841AB">
      <w:pPr>
        <w:spacing w:after="0" w:line="240" w:lineRule="auto"/>
        <w:ind w:firstLine="709"/>
        <w:jc w:val="both"/>
        <w:rPr>
          <w:rFonts w:ascii="Times New Roman" w:eastAsia="Calibri" w:hAnsi="Times New Roman" w:cs="Times New Roman"/>
          <w:sz w:val="28"/>
          <w:szCs w:val="28"/>
        </w:rPr>
      </w:pPr>
    </w:p>
    <w:tbl>
      <w:tblPr>
        <w:tblStyle w:val="af7"/>
        <w:tblW w:w="14596" w:type="dxa"/>
        <w:tblLayout w:type="fixed"/>
        <w:tblLook w:val="04A0" w:firstRow="1" w:lastRow="0" w:firstColumn="1" w:lastColumn="0" w:noHBand="0" w:noVBand="1"/>
      </w:tblPr>
      <w:tblGrid>
        <w:gridCol w:w="2405"/>
        <w:gridCol w:w="2410"/>
        <w:gridCol w:w="1134"/>
        <w:gridCol w:w="1134"/>
        <w:gridCol w:w="992"/>
        <w:gridCol w:w="1134"/>
        <w:gridCol w:w="1134"/>
        <w:gridCol w:w="992"/>
        <w:gridCol w:w="1134"/>
        <w:gridCol w:w="993"/>
        <w:gridCol w:w="1134"/>
      </w:tblGrid>
      <w:tr w:rsidR="006841AB" w:rsidRPr="00AE2F44" w:rsidTr="003056F3">
        <w:trPr>
          <w:trHeight w:val="405"/>
        </w:trPr>
        <w:tc>
          <w:tcPr>
            <w:tcW w:w="2405" w:type="dxa"/>
          </w:tcPr>
          <w:p w:rsidR="006841AB" w:rsidRPr="00AE2F44" w:rsidRDefault="006841AB" w:rsidP="006841AB">
            <w:pPr>
              <w:rPr>
                <w:rFonts w:ascii="Times New Roman" w:hAnsi="Times New Roman"/>
                <w:sz w:val="18"/>
                <w:szCs w:val="18"/>
              </w:rPr>
            </w:pPr>
          </w:p>
        </w:tc>
        <w:tc>
          <w:tcPr>
            <w:tcW w:w="2410"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Уравнение тренда</w:t>
            </w:r>
          </w:p>
        </w:tc>
        <w:tc>
          <w:tcPr>
            <w:tcW w:w="1134"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2017</w:t>
            </w:r>
          </w:p>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факт</w:t>
            </w:r>
          </w:p>
        </w:tc>
        <w:tc>
          <w:tcPr>
            <w:tcW w:w="1134"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2018</w:t>
            </w:r>
          </w:p>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факт</w:t>
            </w:r>
          </w:p>
        </w:tc>
        <w:tc>
          <w:tcPr>
            <w:tcW w:w="992"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2019</w:t>
            </w:r>
          </w:p>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предв.</w:t>
            </w:r>
          </w:p>
        </w:tc>
        <w:tc>
          <w:tcPr>
            <w:tcW w:w="1134"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2020</w:t>
            </w:r>
          </w:p>
          <w:p w:rsidR="006841AB" w:rsidRPr="00AE2F44" w:rsidRDefault="006841AB" w:rsidP="006841AB">
            <w:pPr>
              <w:jc w:val="center"/>
              <w:rPr>
                <w:rFonts w:ascii="Times New Roman" w:eastAsia="Times New Roman" w:hAnsi="Times New Roman"/>
                <w:b/>
                <w:sz w:val="18"/>
                <w:szCs w:val="18"/>
              </w:rPr>
            </w:pPr>
            <w:r>
              <w:rPr>
                <w:rFonts w:ascii="Times New Roman" w:eastAsia="Times New Roman" w:hAnsi="Times New Roman"/>
                <w:b/>
                <w:sz w:val="18"/>
                <w:szCs w:val="18"/>
              </w:rPr>
              <w:t>прогноз</w:t>
            </w:r>
          </w:p>
        </w:tc>
        <w:tc>
          <w:tcPr>
            <w:tcW w:w="1134"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2021</w:t>
            </w:r>
          </w:p>
          <w:p w:rsidR="006841AB" w:rsidRPr="00AE2F44" w:rsidRDefault="006841AB" w:rsidP="006841AB">
            <w:pPr>
              <w:jc w:val="center"/>
              <w:rPr>
                <w:rFonts w:ascii="Times New Roman" w:eastAsia="Times New Roman" w:hAnsi="Times New Roman"/>
                <w:b/>
                <w:sz w:val="18"/>
                <w:szCs w:val="18"/>
              </w:rPr>
            </w:pPr>
            <w:r>
              <w:rPr>
                <w:rFonts w:ascii="Times New Roman" w:eastAsia="Times New Roman" w:hAnsi="Times New Roman"/>
                <w:b/>
                <w:sz w:val="18"/>
                <w:szCs w:val="18"/>
              </w:rPr>
              <w:t>прогноз</w:t>
            </w:r>
          </w:p>
        </w:tc>
        <w:tc>
          <w:tcPr>
            <w:tcW w:w="992"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2022</w:t>
            </w:r>
          </w:p>
          <w:p w:rsidR="006841AB" w:rsidRPr="00AE2F44" w:rsidRDefault="006841AB" w:rsidP="006841AB">
            <w:pPr>
              <w:jc w:val="center"/>
              <w:rPr>
                <w:rFonts w:ascii="Times New Roman" w:eastAsia="Times New Roman" w:hAnsi="Times New Roman"/>
                <w:b/>
                <w:sz w:val="18"/>
                <w:szCs w:val="18"/>
              </w:rPr>
            </w:pPr>
            <w:r>
              <w:rPr>
                <w:rFonts w:ascii="Times New Roman" w:eastAsia="Times New Roman" w:hAnsi="Times New Roman"/>
                <w:b/>
                <w:sz w:val="18"/>
                <w:szCs w:val="18"/>
              </w:rPr>
              <w:t>прогноз</w:t>
            </w:r>
          </w:p>
        </w:tc>
        <w:tc>
          <w:tcPr>
            <w:tcW w:w="1134"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2023</w:t>
            </w:r>
          </w:p>
          <w:p w:rsidR="006841AB" w:rsidRPr="00AE2F44" w:rsidRDefault="006841AB" w:rsidP="006841AB">
            <w:pPr>
              <w:jc w:val="center"/>
              <w:rPr>
                <w:rFonts w:ascii="Times New Roman" w:eastAsia="Times New Roman" w:hAnsi="Times New Roman"/>
                <w:b/>
                <w:sz w:val="18"/>
                <w:szCs w:val="18"/>
              </w:rPr>
            </w:pPr>
            <w:r>
              <w:rPr>
                <w:rFonts w:ascii="Times New Roman" w:eastAsia="Times New Roman" w:hAnsi="Times New Roman"/>
                <w:b/>
                <w:sz w:val="18"/>
                <w:szCs w:val="18"/>
              </w:rPr>
              <w:t>прогноз</w:t>
            </w:r>
          </w:p>
        </w:tc>
        <w:tc>
          <w:tcPr>
            <w:tcW w:w="993"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2024</w:t>
            </w:r>
          </w:p>
          <w:p w:rsidR="006841AB" w:rsidRPr="00AE2F44" w:rsidRDefault="006841AB" w:rsidP="006841AB">
            <w:pPr>
              <w:jc w:val="center"/>
              <w:rPr>
                <w:rFonts w:ascii="Times New Roman" w:eastAsia="Times New Roman" w:hAnsi="Times New Roman"/>
                <w:b/>
                <w:sz w:val="18"/>
                <w:szCs w:val="18"/>
              </w:rPr>
            </w:pPr>
            <w:r>
              <w:rPr>
                <w:rFonts w:ascii="Times New Roman" w:eastAsia="Times New Roman" w:hAnsi="Times New Roman"/>
                <w:b/>
                <w:sz w:val="18"/>
                <w:szCs w:val="18"/>
              </w:rPr>
              <w:t>прогноз</w:t>
            </w:r>
          </w:p>
        </w:tc>
        <w:tc>
          <w:tcPr>
            <w:tcW w:w="1134"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2025</w:t>
            </w:r>
          </w:p>
          <w:p w:rsidR="006841AB" w:rsidRPr="00AE2F44" w:rsidRDefault="006841AB" w:rsidP="006841AB">
            <w:pPr>
              <w:jc w:val="center"/>
              <w:rPr>
                <w:rFonts w:ascii="Times New Roman" w:eastAsia="Times New Roman" w:hAnsi="Times New Roman"/>
                <w:b/>
                <w:sz w:val="18"/>
                <w:szCs w:val="18"/>
              </w:rPr>
            </w:pPr>
            <w:r>
              <w:rPr>
                <w:rFonts w:ascii="Times New Roman" w:eastAsia="Times New Roman" w:hAnsi="Times New Roman"/>
                <w:b/>
                <w:sz w:val="18"/>
                <w:szCs w:val="18"/>
              </w:rPr>
              <w:t>прогноз</w:t>
            </w:r>
          </w:p>
        </w:tc>
      </w:tr>
      <w:tr w:rsidR="006841AB" w:rsidRPr="00AE2F44" w:rsidTr="003056F3">
        <w:trPr>
          <w:trHeight w:val="405"/>
        </w:trPr>
        <w:tc>
          <w:tcPr>
            <w:tcW w:w="2405"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Импорт в Кыргызстан в т.ч.</w:t>
            </w:r>
          </w:p>
        </w:tc>
        <w:tc>
          <w:tcPr>
            <w:tcW w:w="2410" w:type="dxa"/>
          </w:tcPr>
          <w:p w:rsidR="006841AB" w:rsidRPr="00FD1410" w:rsidRDefault="006841AB" w:rsidP="006841AB">
            <w:pPr>
              <w:jc w:val="both"/>
              <w:rPr>
                <w:rFonts w:ascii="Times New Roman" w:eastAsia="Times New Roman" w:hAnsi="Times New Roman"/>
                <w:b/>
                <w:sz w:val="18"/>
                <w:szCs w:val="18"/>
              </w:rPr>
            </w:pPr>
            <w:r w:rsidRPr="00FD1410">
              <w:rPr>
                <w:rFonts w:ascii="Times New Roman" w:hAnsi="Times New Roman"/>
                <w:b/>
                <w:sz w:val="18"/>
                <w:szCs w:val="18"/>
                <w:shd w:val="clear" w:color="auto" w:fill="FFFFFF"/>
              </w:rPr>
              <w:t>У = 621681.14x</w:t>
            </w:r>
            <w:r w:rsidRPr="00FD1410">
              <w:rPr>
                <w:rFonts w:ascii="Times New Roman" w:hAnsi="Times New Roman"/>
                <w:b/>
                <w:sz w:val="18"/>
                <w:szCs w:val="18"/>
                <w:shd w:val="clear" w:color="auto" w:fill="FFFFFF"/>
                <w:vertAlign w:val="superscript"/>
              </w:rPr>
              <w:t>-0.06</w:t>
            </w:r>
          </w:p>
        </w:tc>
        <w:tc>
          <w:tcPr>
            <w:tcW w:w="1134" w:type="dxa"/>
          </w:tcPr>
          <w:p w:rsidR="006841AB" w:rsidRPr="00AE2F44" w:rsidRDefault="006841AB" w:rsidP="006841AB">
            <w:pPr>
              <w:rPr>
                <w:rFonts w:ascii="Times New Roman" w:eastAsia="Times New Roman" w:hAnsi="Times New Roman"/>
                <w:sz w:val="18"/>
                <w:szCs w:val="18"/>
              </w:rPr>
            </w:pPr>
            <w:r w:rsidRPr="00AE2F44">
              <w:rPr>
                <w:rFonts w:ascii="Times New Roman" w:eastAsia="Times New Roman" w:hAnsi="Times New Roman"/>
                <w:sz w:val="18"/>
                <w:szCs w:val="18"/>
              </w:rPr>
              <w:t>520 480,9</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602</w:t>
            </w:r>
            <w:r>
              <w:rPr>
                <w:rFonts w:ascii="Times New Roman" w:eastAsia="Times New Roman" w:hAnsi="Times New Roman"/>
                <w:sz w:val="18"/>
                <w:szCs w:val="18"/>
              </w:rPr>
              <w:t xml:space="preserve"> </w:t>
            </w:r>
            <w:r w:rsidRPr="00AE2F44">
              <w:rPr>
                <w:rFonts w:ascii="Times New Roman" w:eastAsia="Times New Roman" w:hAnsi="Times New Roman"/>
                <w:sz w:val="18"/>
                <w:szCs w:val="18"/>
              </w:rPr>
              <w:t>712,8</w:t>
            </w:r>
          </w:p>
        </w:tc>
        <w:tc>
          <w:tcPr>
            <w:tcW w:w="992"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521</w:t>
            </w:r>
            <w:r>
              <w:rPr>
                <w:rFonts w:ascii="Times New Roman" w:eastAsia="Times New Roman" w:hAnsi="Times New Roman"/>
                <w:sz w:val="18"/>
                <w:szCs w:val="18"/>
              </w:rPr>
              <w:t xml:space="preserve"> </w:t>
            </w:r>
            <w:r w:rsidRPr="00AE2F44">
              <w:rPr>
                <w:rFonts w:ascii="Times New Roman" w:eastAsia="Times New Roman" w:hAnsi="Times New Roman"/>
                <w:sz w:val="18"/>
                <w:szCs w:val="18"/>
              </w:rPr>
              <w:t>805,7</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515</w:t>
            </w:r>
            <w:r>
              <w:rPr>
                <w:rFonts w:ascii="Times New Roman" w:eastAsia="Times New Roman" w:hAnsi="Times New Roman"/>
                <w:sz w:val="18"/>
                <w:szCs w:val="18"/>
              </w:rPr>
              <w:t xml:space="preserve"> </w:t>
            </w:r>
            <w:r w:rsidRPr="00AE2F44">
              <w:rPr>
                <w:rFonts w:ascii="Times New Roman" w:eastAsia="Times New Roman" w:hAnsi="Times New Roman"/>
                <w:sz w:val="18"/>
                <w:szCs w:val="18"/>
              </w:rPr>
              <w:t>572,3</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510</w:t>
            </w:r>
            <w:r>
              <w:rPr>
                <w:rFonts w:ascii="Times New Roman" w:eastAsia="Times New Roman" w:hAnsi="Times New Roman"/>
                <w:sz w:val="18"/>
                <w:szCs w:val="18"/>
              </w:rPr>
              <w:t xml:space="preserve"> </w:t>
            </w:r>
            <w:r w:rsidRPr="00AE2F44">
              <w:rPr>
                <w:rFonts w:ascii="Times New Roman" w:eastAsia="Times New Roman" w:hAnsi="Times New Roman"/>
                <w:sz w:val="18"/>
                <w:szCs w:val="18"/>
              </w:rPr>
              <w:t>135,8</w:t>
            </w:r>
          </w:p>
        </w:tc>
        <w:tc>
          <w:tcPr>
            <w:tcW w:w="992"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505</w:t>
            </w:r>
            <w:r>
              <w:rPr>
                <w:rFonts w:ascii="Times New Roman" w:eastAsia="Times New Roman" w:hAnsi="Times New Roman"/>
                <w:sz w:val="18"/>
                <w:szCs w:val="18"/>
              </w:rPr>
              <w:t xml:space="preserve"> </w:t>
            </w:r>
            <w:r w:rsidRPr="00AE2F44">
              <w:rPr>
                <w:rFonts w:ascii="Times New Roman" w:eastAsia="Times New Roman" w:hAnsi="Times New Roman"/>
                <w:sz w:val="18"/>
                <w:szCs w:val="18"/>
              </w:rPr>
              <w:t>321,4</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501</w:t>
            </w:r>
            <w:r>
              <w:rPr>
                <w:rFonts w:ascii="Times New Roman" w:eastAsia="Times New Roman" w:hAnsi="Times New Roman"/>
                <w:sz w:val="18"/>
                <w:szCs w:val="18"/>
              </w:rPr>
              <w:t xml:space="preserve"> </w:t>
            </w:r>
            <w:r w:rsidRPr="00AE2F44">
              <w:rPr>
                <w:rFonts w:ascii="Times New Roman" w:eastAsia="Times New Roman" w:hAnsi="Times New Roman"/>
                <w:sz w:val="18"/>
                <w:szCs w:val="18"/>
              </w:rPr>
              <w:t>005,3</w:t>
            </w:r>
          </w:p>
        </w:tc>
        <w:tc>
          <w:tcPr>
            <w:tcW w:w="993"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497</w:t>
            </w:r>
            <w:r>
              <w:rPr>
                <w:rFonts w:ascii="Times New Roman" w:eastAsia="Times New Roman" w:hAnsi="Times New Roman"/>
                <w:sz w:val="18"/>
                <w:szCs w:val="18"/>
              </w:rPr>
              <w:t xml:space="preserve"> </w:t>
            </w:r>
            <w:r w:rsidRPr="00AE2F44">
              <w:rPr>
                <w:rFonts w:ascii="Times New Roman" w:eastAsia="Times New Roman" w:hAnsi="Times New Roman"/>
                <w:sz w:val="18"/>
                <w:szCs w:val="18"/>
              </w:rPr>
              <w:t>097,2</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493</w:t>
            </w:r>
            <w:r>
              <w:rPr>
                <w:rFonts w:ascii="Times New Roman" w:eastAsia="Times New Roman" w:hAnsi="Times New Roman"/>
                <w:sz w:val="18"/>
                <w:szCs w:val="18"/>
              </w:rPr>
              <w:t xml:space="preserve"> </w:t>
            </w:r>
            <w:r w:rsidRPr="00AE2F44">
              <w:rPr>
                <w:rFonts w:ascii="Times New Roman" w:eastAsia="Times New Roman" w:hAnsi="Times New Roman"/>
                <w:sz w:val="18"/>
                <w:szCs w:val="18"/>
              </w:rPr>
              <w:t>529,1</w:t>
            </w:r>
          </w:p>
        </w:tc>
      </w:tr>
      <w:tr w:rsidR="006841AB" w:rsidRPr="00AE2F44" w:rsidTr="003056F3">
        <w:trPr>
          <w:trHeight w:val="405"/>
        </w:trPr>
        <w:tc>
          <w:tcPr>
            <w:tcW w:w="2405"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Пшеница</w:t>
            </w:r>
          </w:p>
        </w:tc>
        <w:tc>
          <w:tcPr>
            <w:tcW w:w="2410" w:type="dxa"/>
          </w:tcPr>
          <w:p w:rsidR="006841AB" w:rsidRPr="00FD1410" w:rsidRDefault="006841AB" w:rsidP="006841AB">
            <w:pPr>
              <w:jc w:val="both"/>
              <w:rPr>
                <w:rFonts w:ascii="Times New Roman" w:eastAsia="Times New Roman" w:hAnsi="Times New Roman"/>
                <w:b/>
                <w:sz w:val="18"/>
                <w:szCs w:val="18"/>
              </w:rPr>
            </w:pPr>
            <w:r>
              <w:rPr>
                <w:rFonts w:ascii="Times New Roman" w:eastAsia="Times New Roman" w:hAnsi="Times New Roman"/>
                <w:b/>
                <w:sz w:val="18"/>
                <w:szCs w:val="18"/>
              </w:rPr>
              <w:t>У=109066,6+</w:t>
            </w:r>
            <w:r w:rsidRPr="00FD1410">
              <w:rPr>
                <w:rFonts w:ascii="Times New Roman" w:eastAsia="Times New Roman" w:hAnsi="Times New Roman"/>
                <w:b/>
                <w:sz w:val="18"/>
                <w:szCs w:val="18"/>
              </w:rPr>
              <w:t>13826,8*Х</w:t>
            </w:r>
          </w:p>
        </w:tc>
        <w:tc>
          <w:tcPr>
            <w:tcW w:w="1134" w:type="dxa"/>
          </w:tcPr>
          <w:p w:rsidR="006841AB" w:rsidRPr="00AE2F44" w:rsidRDefault="006841AB" w:rsidP="006841AB">
            <w:pPr>
              <w:rPr>
                <w:rFonts w:ascii="Times New Roman" w:eastAsia="Times New Roman" w:hAnsi="Times New Roman"/>
                <w:sz w:val="18"/>
                <w:szCs w:val="18"/>
              </w:rPr>
            </w:pPr>
            <w:r w:rsidRPr="00AE2F44">
              <w:rPr>
                <w:rFonts w:ascii="Times New Roman" w:eastAsia="Times New Roman" w:hAnsi="Times New Roman"/>
                <w:sz w:val="18"/>
                <w:szCs w:val="18"/>
              </w:rPr>
              <w:t>37 378,3</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48</w:t>
            </w:r>
            <w:r>
              <w:rPr>
                <w:rFonts w:ascii="Times New Roman" w:eastAsia="Times New Roman" w:hAnsi="Times New Roman"/>
                <w:sz w:val="18"/>
                <w:szCs w:val="18"/>
              </w:rPr>
              <w:t xml:space="preserve"> </w:t>
            </w:r>
            <w:r w:rsidRPr="00AE2F44">
              <w:rPr>
                <w:rFonts w:ascii="Times New Roman" w:eastAsia="Times New Roman" w:hAnsi="Times New Roman"/>
                <w:sz w:val="18"/>
                <w:szCs w:val="18"/>
              </w:rPr>
              <w:t>837,6</w:t>
            </w:r>
          </w:p>
        </w:tc>
        <w:tc>
          <w:tcPr>
            <w:tcW w:w="992"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50 </w:t>
            </w:r>
            <w:r w:rsidRPr="00AE2F44">
              <w:rPr>
                <w:rFonts w:ascii="Times New Roman" w:eastAsia="Times New Roman" w:hAnsi="Times New Roman"/>
                <w:sz w:val="18"/>
                <w:szCs w:val="18"/>
              </w:rPr>
              <w:t>278,9</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51 </w:t>
            </w:r>
            <w:r w:rsidRPr="00AE2F44">
              <w:rPr>
                <w:rFonts w:ascii="Times New Roman" w:eastAsia="Times New Roman" w:hAnsi="Times New Roman"/>
                <w:sz w:val="18"/>
                <w:szCs w:val="18"/>
              </w:rPr>
              <w:t>4</w:t>
            </w:r>
            <w:r>
              <w:rPr>
                <w:rFonts w:ascii="Times New Roman" w:eastAsia="Times New Roman" w:hAnsi="Times New Roman"/>
                <w:sz w:val="18"/>
                <w:szCs w:val="18"/>
              </w:rPr>
              <w:t>8</w:t>
            </w:r>
            <w:r w:rsidRPr="00AE2F44">
              <w:rPr>
                <w:rFonts w:ascii="Times New Roman" w:eastAsia="Times New Roman" w:hAnsi="Times New Roman"/>
                <w:sz w:val="18"/>
                <w:szCs w:val="18"/>
              </w:rPr>
              <w:t>7,87</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53 </w:t>
            </w:r>
            <w:r w:rsidRPr="00AE2F44">
              <w:rPr>
                <w:rFonts w:ascii="Times New Roman" w:eastAsia="Times New Roman" w:hAnsi="Times New Roman"/>
                <w:sz w:val="18"/>
                <w:szCs w:val="18"/>
              </w:rPr>
              <w:t>374,7</w:t>
            </w:r>
          </w:p>
        </w:tc>
        <w:tc>
          <w:tcPr>
            <w:tcW w:w="992"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5</w:t>
            </w:r>
            <w:r w:rsidRPr="00AE2F44">
              <w:rPr>
                <w:rFonts w:ascii="Times New Roman" w:eastAsia="Times New Roman" w:hAnsi="Times New Roman"/>
                <w:sz w:val="18"/>
                <w:szCs w:val="18"/>
              </w:rPr>
              <w:t>9</w:t>
            </w:r>
            <w:r>
              <w:rPr>
                <w:rFonts w:ascii="Times New Roman" w:eastAsia="Times New Roman" w:hAnsi="Times New Roman"/>
                <w:sz w:val="18"/>
                <w:szCs w:val="18"/>
              </w:rPr>
              <w:t xml:space="preserve"> </w:t>
            </w:r>
            <w:r w:rsidRPr="00AE2F44">
              <w:rPr>
                <w:rFonts w:ascii="Times New Roman" w:eastAsia="Times New Roman" w:hAnsi="Times New Roman"/>
                <w:sz w:val="18"/>
                <w:szCs w:val="18"/>
              </w:rPr>
              <w:t>201,5</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6</w:t>
            </w:r>
            <w:r w:rsidRPr="00AE2F44">
              <w:rPr>
                <w:rFonts w:ascii="Times New Roman" w:eastAsia="Times New Roman" w:hAnsi="Times New Roman"/>
                <w:sz w:val="18"/>
                <w:szCs w:val="18"/>
              </w:rPr>
              <w:t>3</w:t>
            </w:r>
            <w:r>
              <w:rPr>
                <w:rFonts w:ascii="Times New Roman" w:eastAsia="Times New Roman" w:hAnsi="Times New Roman"/>
                <w:sz w:val="18"/>
                <w:szCs w:val="18"/>
              </w:rPr>
              <w:t xml:space="preserve"> </w:t>
            </w:r>
            <w:r w:rsidRPr="00AE2F44">
              <w:rPr>
                <w:rFonts w:ascii="Times New Roman" w:eastAsia="Times New Roman" w:hAnsi="Times New Roman"/>
                <w:sz w:val="18"/>
                <w:szCs w:val="18"/>
              </w:rPr>
              <w:t>028,3</w:t>
            </w:r>
          </w:p>
        </w:tc>
        <w:tc>
          <w:tcPr>
            <w:tcW w:w="993"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6</w:t>
            </w:r>
            <w:r w:rsidRPr="00AE2F44">
              <w:rPr>
                <w:rFonts w:ascii="Times New Roman" w:eastAsia="Times New Roman" w:hAnsi="Times New Roman"/>
                <w:sz w:val="18"/>
                <w:szCs w:val="18"/>
              </w:rPr>
              <w:t>6</w:t>
            </w:r>
            <w:r>
              <w:rPr>
                <w:rFonts w:ascii="Times New Roman" w:eastAsia="Times New Roman" w:hAnsi="Times New Roman"/>
                <w:sz w:val="18"/>
                <w:szCs w:val="18"/>
              </w:rPr>
              <w:t xml:space="preserve"> </w:t>
            </w:r>
            <w:r w:rsidRPr="00AE2F44">
              <w:rPr>
                <w:rFonts w:ascii="Times New Roman" w:eastAsia="Times New Roman" w:hAnsi="Times New Roman"/>
                <w:sz w:val="18"/>
                <w:szCs w:val="18"/>
              </w:rPr>
              <w:t>855,1</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7</w:t>
            </w:r>
            <w:r w:rsidRPr="00AE2F44">
              <w:rPr>
                <w:rFonts w:ascii="Times New Roman" w:eastAsia="Times New Roman" w:hAnsi="Times New Roman"/>
                <w:sz w:val="18"/>
                <w:szCs w:val="18"/>
              </w:rPr>
              <w:t>0</w:t>
            </w:r>
            <w:r>
              <w:rPr>
                <w:rFonts w:ascii="Times New Roman" w:eastAsia="Times New Roman" w:hAnsi="Times New Roman"/>
                <w:sz w:val="18"/>
                <w:szCs w:val="18"/>
              </w:rPr>
              <w:t xml:space="preserve"> </w:t>
            </w:r>
            <w:r w:rsidRPr="00AE2F44">
              <w:rPr>
                <w:rFonts w:ascii="Times New Roman" w:eastAsia="Times New Roman" w:hAnsi="Times New Roman"/>
                <w:sz w:val="18"/>
                <w:szCs w:val="18"/>
              </w:rPr>
              <w:t>681,9</w:t>
            </w:r>
          </w:p>
        </w:tc>
      </w:tr>
      <w:tr w:rsidR="006841AB" w:rsidRPr="00AE2F44" w:rsidTr="003056F3">
        <w:trPr>
          <w:trHeight w:val="417"/>
        </w:trPr>
        <w:tc>
          <w:tcPr>
            <w:tcW w:w="2405"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Мука пшеничная</w:t>
            </w:r>
          </w:p>
        </w:tc>
        <w:tc>
          <w:tcPr>
            <w:tcW w:w="2410" w:type="dxa"/>
          </w:tcPr>
          <w:p w:rsidR="006841AB" w:rsidRPr="00FD1410" w:rsidRDefault="006841AB" w:rsidP="006841AB">
            <w:pPr>
              <w:jc w:val="both"/>
              <w:rPr>
                <w:rFonts w:ascii="Times New Roman" w:eastAsia="Times New Roman" w:hAnsi="Times New Roman"/>
                <w:b/>
                <w:sz w:val="18"/>
                <w:szCs w:val="18"/>
              </w:rPr>
            </w:pPr>
            <w:r w:rsidRPr="00FD1410">
              <w:rPr>
                <w:rFonts w:ascii="Times New Roman" w:eastAsia="Times New Roman" w:hAnsi="Times New Roman"/>
                <w:b/>
                <w:sz w:val="18"/>
                <w:szCs w:val="18"/>
              </w:rPr>
              <w:t>У=32176,7-3521,5*Х</w:t>
            </w:r>
          </w:p>
        </w:tc>
        <w:tc>
          <w:tcPr>
            <w:tcW w:w="1134" w:type="dxa"/>
          </w:tcPr>
          <w:p w:rsidR="006841AB" w:rsidRPr="00AE2F44" w:rsidRDefault="006841AB" w:rsidP="006841AB">
            <w:pPr>
              <w:rPr>
                <w:rFonts w:ascii="Times New Roman" w:eastAsia="Times New Roman" w:hAnsi="Times New Roman"/>
                <w:sz w:val="18"/>
                <w:szCs w:val="18"/>
              </w:rPr>
            </w:pPr>
            <w:r w:rsidRPr="00AE2F44">
              <w:rPr>
                <w:rFonts w:ascii="Times New Roman" w:eastAsia="Times New Roman" w:hAnsi="Times New Roman"/>
                <w:sz w:val="18"/>
                <w:szCs w:val="18"/>
              </w:rPr>
              <w:t>15 837,3</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15</w:t>
            </w:r>
            <w:r>
              <w:rPr>
                <w:rFonts w:ascii="Times New Roman" w:eastAsia="Times New Roman" w:hAnsi="Times New Roman"/>
                <w:sz w:val="18"/>
                <w:szCs w:val="18"/>
              </w:rPr>
              <w:t xml:space="preserve"> </w:t>
            </w:r>
            <w:r w:rsidRPr="00AE2F44">
              <w:rPr>
                <w:rFonts w:ascii="Times New Roman" w:eastAsia="Times New Roman" w:hAnsi="Times New Roman"/>
                <w:sz w:val="18"/>
                <w:szCs w:val="18"/>
              </w:rPr>
              <w:t>362,5</w:t>
            </w:r>
          </w:p>
        </w:tc>
        <w:tc>
          <w:tcPr>
            <w:tcW w:w="992"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16 3</w:t>
            </w:r>
            <w:r w:rsidRPr="00AE2F44">
              <w:rPr>
                <w:rFonts w:ascii="Times New Roman" w:eastAsia="Times New Roman" w:hAnsi="Times New Roman"/>
                <w:sz w:val="18"/>
                <w:szCs w:val="18"/>
              </w:rPr>
              <w:t>26,4</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17 5</w:t>
            </w:r>
            <w:r w:rsidRPr="00AE2F44">
              <w:rPr>
                <w:rFonts w:ascii="Times New Roman" w:eastAsia="Times New Roman" w:hAnsi="Times New Roman"/>
                <w:sz w:val="18"/>
                <w:szCs w:val="18"/>
              </w:rPr>
              <w:t>04,9</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19 </w:t>
            </w:r>
            <w:r w:rsidRPr="00AE2F44">
              <w:rPr>
                <w:rFonts w:ascii="Times New Roman" w:eastAsia="Times New Roman" w:hAnsi="Times New Roman"/>
                <w:sz w:val="18"/>
                <w:szCs w:val="18"/>
              </w:rPr>
              <w:t>483,5</w:t>
            </w:r>
          </w:p>
        </w:tc>
        <w:tc>
          <w:tcPr>
            <w:tcW w:w="992"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17 137,9</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1</w:t>
            </w:r>
            <w:r w:rsidRPr="00AE2F44">
              <w:rPr>
                <w:rFonts w:ascii="Times New Roman" w:eastAsia="Times New Roman" w:hAnsi="Times New Roman"/>
                <w:sz w:val="18"/>
                <w:szCs w:val="18"/>
              </w:rPr>
              <w:t>6</w:t>
            </w:r>
            <w:r>
              <w:rPr>
                <w:rFonts w:ascii="Times New Roman" w:eastAsia="Times New Roman" w:hAnsi="Times New Roman"/>
                <w:sz w:val="18"/>
                <w:szCs w:val="18"/>
              </w:rPr>
              <w:t xml:space="preserve"> 559,4</w:t>
            </w:r>
          </w:p>
        </w:tc>
        <w:tc>
          <w:tcPr>
            <w:tcW w:w="993"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15 </w:t>
            </w:r>
            <w:r w:rsidRPr="00AE2F44">
              <w:rPr>
                <w:rFonts w:ascii="Times New Roman" w:eastAsia="Times New Roman" w:hAnsi="Times New Roman"/>
                <w:sz w:val="18"/>
                <w:szCs w:val="18"/>
              </w:rPr>
              <w:t>080,9</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13602,3</w:t>
            </w:r>
          </w:p>
        </w:tc>
      </w:tr>
      <w:tr w:rsidR="006841AB" w:rsidRPr="00AE2F44" w:rsidTr="003056F3">
        <w:trPr>
          <w:trHeight w:val="405"/>
        </w:trPr>
        <w:tc>
          <w:tcPr>
            <w:tcW w:w="2405"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Минеральные продукты</w:t>
            </w:r>
          </w:p>
        </w:tc>
        <w:tc>
          <w:tcPr>
            <w:tcW w:w="2410" w:type="dxa"/>
          </w:tcPr>
          <w:p w:rsidR="006841AB" w:rsidRPr="00FD1410" w:rsidRDefault="006841AB" w:rsidP="006841AB">
            <w:pPr>
              <w:jc w:val="both"/>
              <w:rPr>
                <w:rFonts w:ascii="Times New Roman" w:eastAsia="Times New Roman" w:hAnsi="Times New Roman"/>
                <w:b/>
                <w:sz w:val="18"/>
                <w:szCs w:val="18"/>
              </w:rPr>
            </w:pPr>
            <w:r w:rsidRPr="00FD1410">
              <w:rPr>
                <w:rFonts w:ascii="Times New Roman" w:hAnsi="Times New Roman"/>
                <w:b/>
                <w:sz w:val="18"/>
                <w:szCs w:val="18"/>
                <w:shd w:val="clear" w:color="auto" w:fill="FFFFFF"/>
              </w:rPr>
              <w:t>У = -22753.4ln(x) + 160985.0</w:t>
            </w:r>
          </w:p>
        </w:tc>
        <w:tc>
          <w:tcPr>
            <w:tcW w:w="1134" w:type="dxa"/>
          </w:tcPr>
          <w:p w:rsidR="006841AB" w:rsidRPr="00AE2F44" w:rsidRDefault="006841AB" w:rsidP="006841AB">
            <w:pPr>
              <w:rPr>
                <w:rFonts w:ascii="Times New Roman" w:eastAsia="Times New Roman" w:hAnsi="Times New Roman"/>
                <w:sz w:val="18"/>
                <w:szCs w:val="18"/>
              </w:rPr>
            </w:pPr>
            <w:r>
              <w:rPr>
                <w:rFonts w:ascii="Times New Roman" w:eastAsia="Times New Roman" w:hAnsi="Times New Roman"/>
                <w:sz w:val="18"/>
                <w:szCs w:val="18"/>
              </w:rPr>
              <w:t>85 266</w:t>
            </w:r>
            <w:r w:rsidRPr="00AE2F44">
              <w:rPr>
                <w:rFonts w:ascii="Times New Roman" w:eastAsia="Times New Roman" w:hAnsi="Times New Roman"/>
                <w:sz w:val="18"/>
                <w:szCs w:val="18"/>
              </w:rPr>
              <w:t>,8</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183</w:t>
            </w:r>
            <w:r>
              <w:rPr>
                <w:rFonts w:ascii="Times New Roman" w:eastAsia="Times New Roman" w:hAnsi="Times New Roman"/>
                <w:sz w:val="18"/>
                <w:szCs w:val="18"/>
              </w:rPr>
              <w:t xml:space="preserve"> </w:t>
            </w:r>
            <w:r w:rsidRPr="00AE2F44">
              <w:rPr>
                <w:rFonts w:ascii="Times New Roman" w:eastAsia="Times New Roman" w:hAnsi="Times New Roman"/>
                <w:sz w:val="18"/>
                <w:szCs w:val="18"/>
              </w:rPr>
              <w:t>299,2</w:t>
            </w:r>
          </w:p>
        </w:tc>
        <w:tc>
          <w:tcPr>
            <w:tcW w:w="992"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17</w:t>
            </w:r>
            <w:r w:rsidRPr="00AE2F44">
              <w:rPr>
                <w:rFonts w:ascii="Times New Roman" w:eastAsia="Times New Roman" w:hAnsi="Times New Roman"/>
                <w:sz w:val="18"/>
                <w:szCs w:val="18"/>
              </w:rPr>
              <w:t>6</w:t>
            </w:r>
            <w:r>
              <w:rPr>
                <w:rFonts w:ascii="Times New Roman" w:eastAsia="Times New Roman" w:hAnsi="Times New Roman"/>
                <w:sz w:val="18"/>
                <w:szCs w:val="18"/>
              </w:rPr>
              <w:t xml:space="preserve"> </w:t>
            </w:r>
            <w:r w:rsidRPr="00AE2F44">
              <w:rPr>
                <w:rFonts w:ascii="Times New Roman" w:eastAsia="Times New Roman" w:hAnsi="Times New Roman"/>
                <w:sz w:val="18"/>
                <w:szCs w:val="18"/>
              </w:rPr>
              <w:t>708,9</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15</w:t>
            </w:r>
            <w:r w:rsidRPr="00AE2F44">
              <w:rPr>
                <w:rFonts w:ascii="Times New Roman" w:eastAsia="Times New Roman" w:hAnsi="Times New Roman"/>
                <w:sz w:val="18"/>
                <w:szCs w:val="18"/>
              </w:rPr>
              <w:t>3</w:t>
            </w:r>
            <w:r>
              <w:rPr>
                <w:rFonts w:ascii="Times New Roman" w:eastAsia="Times New Roman" w:hAnsi="Times New Roman"/>
                <w:sz w:val="18"/>
                <w:szCs w:val="18"/>
              </w:rPr>
              <w:t xml:space="preserve"> </w:t>
            </w:r>
            <w:r w:rsidRPr="00AE2F44">
              <w:rPr>
                <w:rFonts w:ascii="Times New Roman" w:eastAsia="Times New Roman" w:hAnsi="Times New Roman"/>
                <w:sz w:val="18"/>
                <w:szCs w:val="18"/>
              </w:rPr>
              <w:t>670,7</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141 </w:t>
            </w:r>
            <w:r w:rsidRPr="00AE2F44">
              <w:rPr>
                <w:rFonts w:ascii="Times New Roman" w:eastAsia="Times New Roman" w:hAnsi="Times New Roman"/>
                <w:sz w:val="18"/>
                <w:szCs w:val="18"/>
              </w:rPr>
              <w:t>990,7</w:t>
            </w:r>
          </w:p>
        </w:tc>
        <w:tc>
          <w:tcPr>
            <w:tcW w:w="992"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138 </w:t>
            </w:r>
            <w:r w:rsidRPr="00AE2F44">
              <w:rPr>
                <w:rFonts w:ascii="Times New Roman" w:eastAsia="Times New Roman" w:hAnsi="Times New Roman"/>
                <w:sz w:val="18"/>
                <w:szCs w:val="18"/>
              </w:rPr>
              <w:t>593,4</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13</w:t>
            </w:r>
            <w:r w:rsidRPr="00AE2F44">
              <w:rPr>
                <w:rFonts w:ascii="Times New Roman" w:eastAsia="Times New Roman" w:hAnsi="Times New Roman"/>
                <w:sz w:val="18"/>
                <w:szCs w:val="18"/>
              </w:rPr>
              <w:t>6</w:t>
            </w:r>
            <w:r>
              <w:rPr>
                <w:rFonts w:ascii="Times New Roman" w:eastAsia="Times New Roman" w:hAnsi="Times New Roman"/>
                <w:sz w:val="18"/>
                <w:szCs w:val="18"/>
              </w:rPr>
              <w:t xml:space="preserve"> </w:t>
            </w:r>
            <w:r w:rsidRPr="00AE2F44">
              <w:rPr>
                <w:rFonts w:ascii="Times New Roman" w:eastAsia="Times New Roman" w:hAnsi="Times New Roman"/>
                <w:sz w:val="18"/>
                <w:szCs w:val="18"/>
              </w:rPr>
              <w:t>424,7</w:t>
            </w:r>
          </w:p>
        </w:tc>
        <w:tc>
          <w:tcPr>
            <w:tcW w:w="993"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132 </w:t>
            </w:r>
            <w:r w:rsidRPr="00AE2F44">
              <w:rPr>
                <w:rFonts w:ascii="Times New Roman" w:eastAsia="Times New Roman" w:hAnsi="Times New Roman"/>
                <w:sz w:val="18"/>
                <w:szCs w:val="18"/>
              </w:rPr>
              <w:t>444,9</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1</w:t>
            </w:r>
            <w:r w:rsidRPr="00AE2F44">
              <w:rPr>
                <w:rFonts w:ascii="Times New Roman" w:eastAsia="Times New Roman" w:hAnsi="Times New Roman"/>
                <w:sz w:val="18"/>
                <w:szCs w:val="18"/>
              </w:rPr>
              <w:t>2</w:t>
            </w:r>
            <w:r>
              <w:rPr>
                <w:rFonts w:ascii="Times New Roman" w:eastAsia="Times New Roman" w:hAnsi="Times New Roman"/>
                <w:sz w:val="18"/>
                <w:szCs w:val="18"/>
              </w:rPr>
              <w:t xml:space="preserve">6 </w:t>
            </w:r>
            <w:r w:rsidRPr="00AE2F44">
              <w:rPr>
                <w:rFonts w:ascii="Times New Roman" w:eastAsia="Times New Roman" w:hAnsi="Times New Roman"/>
                <w:sz w:val="18"/>
                <w:szCs w:val="18"/>
              </w:rPr>
              <w:t>623,7</w:t>
            </w:r>
          </w:p>
        </w:tc>
      </w:tr>
      <w:tr w:rsidR="006841AB" w:rsidRPr="00AE2F44" w:rsidTr="003056F3">
        <w:trPr>
          <w:trHeight w:val="417"/>
        </w:trPr>
        <w:tc>
          <w:tcPr>
            <w:tcW w:w="2405"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Уголь</w:t>
            </w:r>
          </w:p>
        </w:tc>
        <w:tc>
          <w:tcPr>
            <w:tcW w:w="2410" w:type="dxa"/>
          </w:tcPr>
          <w:p w:rsidR="006841AB" w:rsidRPr="00FD1410" w:rsidRDefault="006841AB" w:rsidP="006841AB">
            <w:pPr>
              <w:jc w:val="both"/>
              <w:rPr>
                <w:rFonts w:ascii="Times New Roman" w:eastAsia="Times New Roman" w:hAnsi="Times New Roman"/>
                <w:b/>
                <w:sz w:val="18"/>
                <w:szCs w:val="18"/>
              </w:rPr>
            </w:pPr>
            <w:r w:rsidRPr="00FD1410">
              <w:rPr>
                <w:rFonts w:ascii="Times New Roman" w:eastAsia="Times New Roman" w:hAnsi="Times New Roman"/>
                <w:b/>
                <w:sz w:val="18"/>
                <w:szCs w:val="18"/>
              </w:rPr>
              <w:t>У=57429,0-717,1*Х</w:t>
            </w:r>
          </w:p>
        </w:tc>
        <w:tc>
          <w:tcPr>
            <w:tcW w:w="1134" w:type="dxa"/>
          </w:tcPr>
          <w:p w:rsidR="006841AB" w:rsidRPr="00AE2F44" w:rsidRDefault="006841AB" w:rsidP="006841AB">
            <w:pPr>
              <w:rPr>
                <w:rFonts w:ascii="Times New Roman" w:eastAsia="Times New Roman" w:hAnsi="Times New Roman"/>
                <w:sz w:val="18"/>
                <w:szCs w:val="18"/>
              </w:rPr>
            </w:pPr>
            <w:r w:rsidRPr="00AE2F44">
              <w:rPr>
                <w:rFonts w:ascii="Times New Roman" w:eastAsia="Times New Roman" w:hAnsi="Times New Roman"/>
                <w:sz w:val="18"/>
                <w:szCs w:val="18"/>
              </w:rPr>
              <w:t>20 816,4</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20</w:t>
            </w:r>
            <w:r>
              <w:rPr>
                <w:rFonts w:ascii="Times New Roman" w:eastAsia="Times New Roman" w:hAnsi="Times New Roman"/>
                <w:sz w:val="18"/>
                <w:szCs w:val="18"/>
              </w:rPr>
              <w:t xml:space="preserve"> </w:t>
            </w:r>
            <w:r w:rsidRPr="00AE2F44">
              <w:rPr>
                <w:rFonts w:ascii="Times New Roman" w:eastAsia="Times New Roman" w:hAnsi="Times New Roman"/>
                <w:sz w:val="18"/>
                <w:szCs w:val="18"/>
              </w:rPr>
              <w:t>964,7</w:t>
            </w:r>
          </w:p>
        </w:tc>
        <w:tc>
          <w:tcPr>
            <w:tcW w:w="992"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2</w:t>
            </w:r>
            <w:r w:rsidRPr="00AE2F44">
              <w:rPr>
                <w:rFonts w:ascii="Times New Roman" w:eastAsia="Times New Roman" w:hAnsi="Times New Roman"/>
                <w:sz w:val="18"/>
                <w:szCs w:val="18"/>
              </w:rPr>
              <w:t>2</w:t>
            </w:r>
            <w:r>
              <w:rPr>
                <w:rFonts w:ascii="Times New Roman" w:eastAsia="Times New Roman" w:hAnsi="Times New Roman"/>
                <w:sz w:val="18"/>
                <w:szCs w:val="18"/>
              </w:rPr>
              <w:t xml:space="preserve"> </w:t>
            </w:r>
            <w:r w:rsidRPr="00AE2F44">
              <w:rPr>
                <w:rFonts w:ascii="Times New Roman" w:eastAsia="Times New Roman" w:hAnsi="Times New Roman"/>
                <w:sz w:val="18"/>
                <w:szCs w:val="18"/>
              </w:rPr>
              <w:t>409,2</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24 </w:t>
            </w:r>
            <w:r w:rsidRPr="00AE2F44">
              <w:rPr>
                <w:rFonts w:ascii="Times New Roman" w:eastAsia="Times New Roman" w:hAnsi="Times New Roman"/>
                <w:sz w:val="18"/>
                <w:szCs w:val="18"/>
              </w:rPr>
              <w:t>692,1</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28 </w:t>
            </w:r>
            <w:r w:rsidRPr="00AE2F44">
              <w:rPr>
                <w:rFonts w:ascii="Times New Roman" w:eastAsia="Times New Roman" w:hAnsi="Times New Roman"/>
                <w:sz w:val="18"/>
                <w:szCs w:val="18"/>
              </w:rPr>
              <w:t>975,0</w:t>
            </w:r>
          </w:p>
        </w:tc>
        <w:tc>
          <w:tcPr>
            <w:tcW w:w="992"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3</w:t>
            </w:r>
            <w:r w:rsidRPr="00AE2F44">
              <w:rPr>
                <w:rFonts w:ascii="Times New Roman" w:eastAsia="Times New Roman" w:hAnsi="Times New Roman"/>
                <w:sz w:val="18"/>
                <w:szCs w:val="18"/>
              </w:rPr>
              <w:t>0</w:t>
            </w:r>
            <w:r>
              <w:rPr>
                <w:rFonts w:ascii="Times New Roman" w:eastAsia="Times New Roman" w:hAnsi="Times New Roman"/>
                <w:sz w:val="18"/>
                <w:szCs w:val="18"/>
              </w:rPr>
              <w:t xml:space="preserve"> </w:t>
            </w:r>
            <w:r w:rsidRPr="00AE2F44">
              <w:rPr>
                <w:rFonts w:ascii="Times New Roman" w:eastAsia="Times New Roman" w:hAnsi="Times New Roman"/>
                <w:sz w:val="18"/>
                <w:szCs w:val="18"/>
              </w:rPr>
              <w:t>257,9</w:t>
            </w:r>
          </w:p>
        </w:tc>
        <w:tc>
          <w:tcPr>
            <w:tcW w:w="1134"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 xml:space="preserve">34 </w:t>
            </w:r>
            <w:r w:rsidRPr="00AE2F44">
              <w:rPr>
                <w:rFonts w:ascii="Times New Roman" w:eastAsia="Times New Roman" w:hAnsi="Times New Roman"/>
                <w:sz w:val="18"/>
                <w:szCs w:val="18"/>
              </w:rPr>
              <w:t>540,8</w:t>
            </w:r>
          </w:p>
        </w:tc>
        <w:tc>
          <w:tcPr>
            <w:tcW w:w="993"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3</w:t>
            </w:r>
            <w:r w:rsidRPr="00AE2F44">
              <w:rPr>
                <w:rFonts w:ascii="Times New Roman" w:eastAsia="Times New Roman" w:hAnsi="Times New Roman"/>
                <w:sz w:val="18"/>
                <w:szCs w:val="18"/>
              </w:rPr>
              <w:t>8</w:t>
            </w:r>
            <w:r>
              <w:rPr>
                <w:rFonts w:ascii="Times New Roman" w:eastAsia="Times New Roman" w:hAnsi="Times New Roman"/>
                <w:sz w:val="18"/>
                <w:szCs w:val="18"/>
              </w:rPr>
              <w:t xml:space="preserve"> </w:t>
            </w:r>
            <w:r w:rsidRPr="00AE2F44">
              <w:rPr>
                <w:rFonts w:ascii="Times New Roman" w:eastAsia="Times New Roman" w:hAnsi="Times New Roman"/>
                <w:sz w:val="18"/>
                <w:szCs w:val="18"/>
              </w:rPr>
              <w:t>823,7</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48</w:t>
            </w:r>
            <w:r>
              <w:rPr>
                <w:rFonts w:ascii="Times New Roman" w:eastAsia="Times New Roman" w:hAnsi="Times New Roman"/>
                <w:sz w:val="18"/>
                <w:szCs w:val="18"/>
              </w:rPr>
              <w:t xml:space="preserve"> </w:t>
            </w:r>
            <w:r w:rsidRPr="00AE2F44">
              <w:rPr>
                <w:rFonts w:ascii="Times New Roman" w:eastAsia="Times New Roman" w:hAnsi="Times New Roman"/>
                <w:sz w:val="18"/>
                <w:szCs w:val="18"/>
              </w:rPr>
              <w:t>106,6</w:t>
            </w:r>
          </w:p>
        </w:tc>
      </w:tr>
      <w:tr w:rsidR="006841AB" w:rsidRPr="00AE2F44" w:rsidTr="003056F3">
        <w:trPr>
          <w:trHeight w:val="620"/>
        </w:trPr>
        <w:tc>
          <w:tcPr>
            <w:tcW w:w="2405" w:type="dxa"/>
          </w:tcPr>
          <w:p w:rsidR="006841AB" w:rsidRPr="00AE2F44" w:rsidRDefault="006841AB" w:rsidP="006841AB">
            <w:pPr>
              <w:jc w:val="center"/>
              <w:rPr>
                <w:rFonts w:ascii="Times New Roman" w:eastAsia="Times New Roman" w:hAnsi="Times New Roman"/>
                <w:b/>
                <w:sz w:val="18"/>
                <w:szCs w:val="18"/>
              </w:rPr>
            </w:pPr>
            <w:r w:rsidRPr="00AE2F44">
              <w:rPr>
                <w:rFonts w:ascii="Times New Roman" w:eastAsia="Times New Roman" w:hAnsi="Times New Roman"/>
                <w:b/>
                <w:sz w:val="18"/>
                <w:szCs w:val="18"/>
              </w:rPr>
              <w:t>Животные и растительные масла</w:t>
            </w:r>
          </w:p>
        </w:tc>
        <w:tc>
          <w:tcPr>
            <w:tcW w:w="2410" w:type="dxa"/>
          </w:tcPr>
          <w:p w:rsidR="006841AB" w:rsidRPr="00FD1410" w:rsidRDefault="006841AB" w:rsidP="006841AB">
            <w:pPr>
              <w:jc w:val="both"/>
              <w:rPr>
                <w:rFonts w:ascii="Times New Roman" w:eastAsia="Times New Roman" w:hAnsi="Times New Roman"/>
                <w:b/>
                <w:sz w:val="18"/>
                <w:szCs w:val="18"/>
              </w:rPr>
            </w:pPr>
            <w:r w:rsidRPr="00FD1410">
              <w:rPr>
                <w:rFonts w:ascii="Times New Roman" w:eastAsia="Times New Roman" w:hAnsi="Times New Roman"/>
                <w:b/>
                <w:sz w:val="18"/>
                <w:szCs w:val="18"/>
              </w:rPr>
              <w:t>У=12882,8+987,2*Х</w:t>
            </w:r>
          </w:p>
        </w:tc>
        <w:tc>
          <w:tcPr>
            <w:tcW w:w="1134" w:type="dxa"/>
          </w:tcPr>
          <w:p w:rsidR="006841AB" w:rsidRPr="00AE2F44" w:rsidRDefault="006841AB" w:rsidP="006841AB">
            <w:pPr>
              <w:rPr>
                <w:rFonts w:ascii="Times New Roman" w:eastAsia="Times New Roman" w:hAnsi="Times New Roman"/>
                <w:sz w:val="18"/>
                <w:szCs w:val="18"/>
              </w:rPr>
            </w:pPr>
            <w:r>
              <w:rPr>
                <w:rFonts w:ascii="Times New Roman" w:eastAsia="Times New Roman" w:hAnsi="Times New Roman"/>
                <w:sz w:val="18"/>
                <w:szCs w:val="18"/>
              </w:rPr>
              <w:t>21 832</w:t>
            </w:r>
            <w:r w:rsidRPr="00AE2F44">
              <w:rPr>
                <w:rFonts w:ascii="Times New Roman" w:eastAsia="Times New Roman" w:hAnsi="Times New Roman"/>
                <w:sz w:val="18"/>
                <w:szCs w:val="18"/>
              </w:rPr>
              <w:t>,1</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16</w:t>
            </w:r>
            <w:r>
              <w:rPr>
                <w:rFonts w:ascii="Times New Roman" w:eastAsia="Times New Roman" w:hAnsi="Times New Roman"/>
                <w:sz w:val="18"/>
                <w:szCs w:val="18"/>
              </w:rPr>
              <w:t xml:space="preserve"> </w:t>
            </w:r>
            <w:r w:rsidRPr="00AE2F44">
              <w:rPr>
                <w:rFonts w:ascii="Times New Roman" w:eastAsia="Times New Roman" w:hAnsi="Times New Roman"/>
                <w:sz w:val="18"/>
                <w:szCs w:val="18"/>
              </w:rPr>
              <w:t>031,7</w:t>
            </w:r>
          </w:p>
        </w:tc>
        <w:tc>
          <w:tcPr>
            <w:tcW w:w="992"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19</w:t>
            </w:r>
            <w:r>
              <w:rPr>
                <w:rFonts w:ascii="Times New Roman" w:eastAsia="Times New Roman" w:hAnsi="Times New Roman"/>
                <w:sz w:val="18"/>
                <w:szCs w:val="18"/>
              </w:rPr>
              <w:t xml:space="preserve"> 793,7</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20</w:t>
            </w:r>
            <w:r>
              <w:rPr>
                <w:rFonts w:ascii="Times New Roman" w:eastAsia="Times New Roman" w:hAnsi="Times New Roman"/>
                <w:sz w:val="18"/>
                <w:szCs w:val="18"/>
              </w:rPr>
              <w:t xml:space="preserve"> </w:t>
            </w:r>
            <w:r w:rsidRPr="00AE2F44">
              <w:rPr>
                <w:rFonts w:ascii="Times New Roman" w:eastAsia="Times New Roman" w:hAnsi="Times New Roman"/>
                <w:sz w:val="18"/>
                <w:szCs w:val="18"/>
              </w:rPr>
              <w:t>781,0</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21</w:t>
            </w:r>
            <w:r>
              <w:rPr>
                <w:rFonts w:ascii="Times New Roman" w:eastAsia="Times New Roman" w:hAnsi="Times New Roman"/>
                <w:sz w:val="18"/>
                <w:szCs w:val="18"/>
              </w:rPr>
              <w:t xml:space="preserve"> 768,3</w:t>
            </w:r>
          </w:p>
        </w:tc>
        <w:tc>
          <w:tcPr>
            <w:tcW w:w="992"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22</w:t>
            </w:r>
            <w:r>
              <w:rPr>
                <w:rFonts w:ascii="Times New Roman" w:eastAsia="Times New Roman" w:hAnsi="Times New Roman"/>
                <w:sz w:val="18"/>
                <w:szCs w:val="18"/>
              </w:rPr>
              <w:t xml:space="preserve"> 755,6</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23</w:t>
            </w:r>
            <w:r>
              <w:rPr>
                <w:rFonts w:ascii="Times New Roman" w:eastAsia="Times New Roman" w:hAnsi="Times New Roman"/>
                <w:sz w:val="18"/>
                <w:szCs w:val="18"/>
              </w:rPr>
              <w:t xml:space="preserve"> 742,8</w:t>
            </w:r>
          </w:p>
        </w:tc>
        <w:tc>
          <w:tcPr>
            <w:tcW w:w="993" w:type="dxa"/>
          </w:tcPr>
          <w:p w:rsidR="006841AB" w:rsidRPr="00AE2F44" w:rsidRDefault="006841AB" w:rsidP="006841AB">
            <w:pPr>
              <w:jc w:val="center"/>
              <w:rPr>
                <w:rFonts w:ascii="Times New Roman" w:eastAsia="Times New Roman" w:hAnsi="Times New Roman"/>
                <w:sz w:val="18"/>
                <w:szCs w:val="18"/>
              </w:rPr>
            </w:pPr>
            <w:r>
              <w:rPr>
                <w:rFonts w:ascii="Times New Roman" w:eastAsia="Times New Roman" w:hAnsi="Times New Roman"/>
                <w:sz w:val="18"/>
                <w:szCs w:val="18"/>
              </w:rPr>
              <w:t>24 730,1</w:t>
            </w:r>
          </w:p>
        </w:tc>
        <w:tc>
          <w:tcPr>
            <w:tcW w:w="1134" w:type="dxa"/>
          </w:tcPr>
          <w:p w:rsidR="006841AB" w:rsidRPr="00AE2F44" w:rsidRDefault="006841AB" w:rsidP="006841AB">
            <w:pPr>
              <w:jc w:val="center"/>
              <w:rPr>
                <w:rFonts w:ascii="Times New Roman" w:eastAsia="Times New Roman" w:hAnsi="Times New Roman"/>
                <w:sz w:val="18"/>
                <w:szCs w:val="18"/>
              </w:rPr>
            </w:pPr>
            <w:r w:rsidRPr="00AE2F44">
              <w:rPr>
                <w:rFonts w:ascii="Times New Roman" w:eastAsia="Times New Roman" w:hAnsi="Times New Roman"/>
                <w:sz w:val="18"/>
                <w:szCs w:val="18"/>
              </w:rPr>
              <w:t>25</w:t>
            </w:r>
            <w:r>
              <w:rPr>
                <w:rFonts w:ascii="Times New Roman" w:eastAsia="Times New Roman" w:hAnsi="Times New Roman"/>
                <w:sz w:val="18"/>
                <w:szCs w:val="18"/>
              </w:rPr>
              <w:t xml:space="preserve"> 717,4</w:t>
            </w:r>
          </w:p>
        </w:tc>
      </w:tr>
    </w:tbl>
    <w:p w:rsidR="006841AB" w:rsidRPr="006841AB" w:rsidRDefault="006841AB" w:rsidP="006841AB">
      <w:pPr>
        <w:spacing w:after="0" w:line="240" w:lineRule="auto"/>
        <w:jc w:val="both"/>
        <w:rPr>
          <w:rFonts w:ascii="Times New Roman" w:eastAsia="Calibri" w:hAnsi="Times New Roman" w:cs="Times New Roman"/>
        </w:rPr>
        <w:sectPr w:rsidR="006841AB" w:rsidRPr="006841AB" w:rsidSect="006841AB">
          <w:pgSz w:w="16838" w:h="11906" w:orient="landscape"/>
          <w:pgMar w:top="1134" w:right="1134" w:bottom="1134" w:left="1134" w:header="0" w:footer="454" w:gutter="0"/>
          <w:pgNumType w:chapStyle="1"/>
          <w:cols w:space="720"/>
          <w:formProt w:val="0"/>
          <w:titlePg/>
          <w:docGrid w:linePitch="360" w:charSpace="4096"/>
        </w:sectPr>
      </w:pPr>
      <w:r w:rsidRPr="002D7C09">
        <w:rPr>
          <w:rFonts w:ascii="Times New Roman" w:eastAsia="Calibri" w:hAnsi="Times New Roman" w:cs="Times New Roman"/>
        </w:rPr>
        <w:t>Источник: составлено автором</w:t>
      </w:r>
    </w:p>
    <w:p w:rsidR="00C00837" w:rsidRPr="00A75F7A" w:rsidRDefault="00C00837" w:rsidP="006841AB">
      <w:pPr>
        <w:spacing w:after="0" w:line="240" w:lineRule="auto"/>
        <w:ind w:firstLine="708"/>
        <w:jc w:val="both"/>
        <w:rPr>
          <w:rFonts w:ascii="Times New Roman" w:eastAsia="Calibri" w:hAnsi="Times New Roman" w:cs="Times New Roman"/>
          <w:sz w:val="28"/>
          <w:szCs w:val="28"/>
        </w:rPr>
      </w:pPr>
      <w:r w:rsidRPr="00D30FCE">
        <w:rPr>
          <w:rFonts w:ascii="Times New Roman" w:eastAsia="Calibri" w:hAnsi="Times New Roman" w:cs="Times New Roman"/>
          <w:sz w:val="28"/>
          <w:szCs w:val="28"/>
        </w:rPr>
        <w:lastRenderedPageBreak/>
        <w:t xml:space="preserve">Что касается экспорта овощей и фруктов, то здесь произойдет значительное увеличение этой продукции, к 2025 году этот показатель увеличится до </w:t>
      </w:r>
      <w:r w:rsidR="00F111F5">
        <w:rPr>
          <w:rFonts w:ascii="Times New Roman" w:eastAsia="Times New Roman" w:hAnsi="Times New Roman" w:cs="Times New Roman"/>
          <w:sz w:val="28"/>
          <w:szCs w:val="28"/>
          <w:lang w:eastAsia="ru-RU"/>
        </w:rPr>
        <w:t xml:space="preserve">20 </w:t>
      </w:r>
      <w:r w:rsidR="00D30FCE" w:rsidRPr="00D30FCE">
        <w:rPr>
          <w:rFonts w:ascii="Times New Roman" w:eastAsia="Times New Roman" w:hAnsi="Times New Roman" w:cs="Times New Roman"/>
          <w:sz w:val="28"/>
          <w:szCs w:val="28"/>
          <w:lang w:eastAsia="ru-RU"/>
        </w:rPr>
        <w:t>101,4</w:t>
      </w:r>
      <w:r w:rsidRPr="00D30FCE">
        <w:rPr>
          <w:rFonts w:ascii="Times New Roman" w:eastAsia="Calibri" w:hAnsi="Times New Roman" w:cs="Times New Roman"/>
          <w:sz w:val="28"/>
          <w:szCs w:val="28"/>
        </w:rPr>
        <w:t xml:space="preserve"> тыс</w:t>
      </w:r>
      <w:r w:rsidR="00D30FCE" w:rsidRPr="00D30FCE">
        <w:rPr>
          <w:rFonts w:ascii="Times New Roman" w:eastAsia="Calibri" w:hAnsi="Times New Roman" w:cs="Times New Roman"/>
          <w:sz w:val="28"/>
          <w:szCs w:val="28"/>
        </w:rPr>
        <w:t xml:space="preserve">. долл. США или рост составит 2 </w:t>
      </w:r>
      <w:r w:rsidRPr="00D30FCE">
        <w:rPr>
          <w:rFonts w:ascii="Times New Roman" w:eastAsia="Calibri" w:hAnsi="Times New Roman" w:cs="Times New Roman"/>
          <w:sz w:val="28"/>
          <w:szCs w:val="28"/>
        </w:rPr>
        <w:t>раза. Причиной</w:t>
      </w:r>
      <w:r w:rsidRPr="00A75F7A">
        <w:rPr>
          <w:rFonts w:ascii="Times New Roman" w:eastAsia="Calibri" w:hAnsi="Times New Roman" w:cs="Times New Roman"/>
          <w:sz w:val="28"/>
          <w:szCs w:val="28"/>
        </w:rPr>
        <w:t xml:space="preserve"> тому является то, что овощи и фрукты из Кыргызстана являются достаточно экологически чистыми продуктами и пользуются достаточным спросом на рынке Казахстана. По остальным категориям экспортной продукции произойдут незначительные изменения.</w:t>
      </w:r>
    </w:p>
    <w:p w:rsidR="00C00837" w:rsidRPr="00A75F7A" w:rsidRDefault="00C00837" w:rsidP="00C00837">
      <w:pPr>
        <w:spacing w:after="0" w:line="240" w:lineRule="auto"/>
        <w:ind w:firstLine="709"/>
        <w:jc w:val="both"/>
        <w:rPr>
          <w:rFonts w:ascii="Times New Roman" w:eastAsia="Calibri" w:hAnsi="Times New Roman" w:cs="Times New Roman"/>
          <w:sz w:val="28"/>
          <w:szCs w:val="28"/>
        </w:rPr>
      </w:pPr>
      <w:r w:rsidRPr="00A75F7A">
        <w:rPr>
          <w:rFonts w:ascii="Times New Roman" w:eastAsia="Calibri" w:hAnsi="Times New Roman" w:cs="Times New Roman"/>
          <w:sz w:val="28"/>
          <w:szCs w:val="28"/>
        </w:rPr>
        <w:t xml:space="preserve">Рассматривая импортную составляющую продукции из Казахстана в Кыргызстан, здесь можно отметить следующее. </w:t>
      </w:r>
    </w:p>
    <w:p w:rsidR="00C00837" w:rsidRPr="00A75F7A" w:rsidRDefault="00C00837" w:rsidP="00C00837">
      <w:pPr>
        <w:spacing w:after="0" w:line="240" w:lineRule="auto"/>
        <w:ind w:firstLine="709"/>
        <w:jc w:val="both"/>
        <w:rPr>
          <w:rFonts w:ascii="Times New Roman" w:eastAsia="Calibri" w:hAnsi="Times New Roman" w:cs="Times New Roman"/>
          <w:sz w:val="28"/>
          <w:szCs w:val="28"/>
        </w:rPr>
      </w:pPr>
      <w:r w:rsidRPr="00D30FCE">
        <w:rPr>
          <w:rFonts w:ascii="Times New Roman" w:eastAsia="Calibri" w:hAnsi="Times New Roman" w:cs="Times New Roman"/>
          <w:sz w:val="28"/>
          <w:szCs w:val="28"/>
        </w:rPr>
        <w:t>Общий импорт казахской продукции в Кыргызстан до 2025 г</w:t>
      </w:r>
      <w:r w:rsidR="00D30FCE" w:rsidRPr="00D30FCE">
        <w:rPr>
          <w:rFonts w:ascii="Times New Roman" w:eastAsia="Calibri" w:hAnsi="Times New Roman" w:cs="Times New Roman"/>
          <w:sz w:val="28"/>
          <w:szCs w:val="28"/>
        </w:rPr>
        <w:t>оду будет незначительно сокращен</w:t>
      </w:r>
      <w:r w:rsidRPr="00D30FCE">
        <w:rPr>
          <w:rFonts w:ascii="Times New Roman" w:eastAsia="Calibri" w:hAnsi="Times New Roman" w:cs="Times New Roman"/>
          <w:sz w:val="28"/>
          <w:szCs w:val="28"/>
        </w:rPr>
        <w:t>, если общий импорт из Казахстана в Кыргызстан в 2017 году составлял 520 480,9 тыс. долл. С</w:t>
      </w:r>
      <w:r w:rsidR="00644E9D" w:rsidRPr="00D30FCE">
        <w:rPr>
          <w:rFonts w:ascii="Times New Roman" w:eastAsia="Calibri" w:hAnsi="Times New Roman" w:cs="Times New Roman"/>
          <w:sz w:val="28"/>
          <w:szCs w:val="28"/>
        </w:rPr>
        <w:t>ША, то к 2025 году он составит</w:t>
      </w:r>
      <w:r w:rsidR="00D30FCE" w:rsidRPr="00D30FCE">
        <w:rPr>
          <w:rFonts w:ascii="Times New Roman" w:eastAsia="Calibri" w:hAnsi="Times New Roman" w:cs="Times New Roman"/>
          <w:sz w:val="28"/>
          <w:szCs w:val="28"/>
        </w:rPr>
        <w:t xml:space="preserve"> </w:t>
      </w:r>
      <w:r w:rsidR="00D30FCE" w:rsidRPr="00D30FCE">
        <w:rPr>
          <w:rFonts w:ascii="Times New Roman" w:eastAsia="Times New Roman" w:hAnsi="Times New Roman" w:cs="Times New Roman"/>
          <w:sz w:val="28"/>
          <w:szCs w:val="28"/>
          <w:lang w:eastAsia="ru-RU"/>
        </w:rPr>
        <w:t>493</w:t>
      </w:r>
      <w:r w:rsidR="007C32F1">
        <w:rPr>
          <w:rFonts w:ascii="Times New Roman" w:eastAsia="Times New Roman" w:hAnsi="Times New Roman" w:cs="Times New Roman"/>
          <w:sz w:val="28"/>
          <w:szCs w:val="28"/>
          <w:lang w:eastAsia="ru-RU"/>
        </w:rPr>
        <w:t xml:space="preserve"> </w:t>
      </w:r>
      <w:r w:rsidR="00D30FCE" w:rsidRPr="00D30FCE">
        <w:rPr>
          <w:rFonts w:ascii="Times New Roman" w:eastAsia="Times New Roman" w:hAnsi="Times New Roman" w:cs="Times New Roman"/>
          <w:sz w:val="28"/>
          <w:szCs w:val="28"/>
          <w:lang w:eastAsia="ru-RU"/>
        </w:rPr>
        <w:t>529,1</w:t>
      </w:r>
      <w:r w:rsidR="00644E9D" w:rsidRPr="00D30FCE">
        <w:rPr>
          <w:rFonts w:ascii="Times New Roman" w:eastAsia="Calibri" w:hAnsi="Times New Roman" w:cs="Times New Roman"/>
          <w:sz w:val="28"/>
          <w:szCs w:val="28"/>
        </w:rPr>
        <w:t xml:space="preserve"> </w:t>
      </w:r>
      <w:r w:rsidR="00D30FCE" w:rsidRPr="00D30FCE">
        <w:rPr>
          <w:rFonts w:ascii="Times New Roman" w:eastAsia="Calibri" w:hAnsi="Times New Roman" w:cs="Times New Roman"/>
          <w:sz w:val="28"/>
          <w:szCs w:val="28"/>
        </w:rPr>
        <w:t xml:space="preserve">тыс. долл. США. </w:t>
      </w:r>
      <w:r w:rsidRPr="00D30FCE">
        <w:rPr>
          <w:rFonts w:ascii="Times New Roman" w:eastAsia="Calibri" w:hAnsi="Times New Roman" w:cs="Times New Roman"/>
          <w:sz w:val="28"/>
          <w:szCs w:val="28"/>
        </w:rPr>
        <w:t xml:space="preserve"> О</w:t>
      </w:r>
      <w:r w:rsidRPr="00A75F7A">
        <w:rPr>
          <w:rFonts w:ascii="Times New Roman" w:eastAsia="Calibri" w:hAnsi="Times New Roman" w:cs="Times New Roman"/>
          <w:sz w:val="28"/>
          <w:szCs w:val="28"/>
        </w:rPr>
        <w:t>сновными статьями импорта будут пшеница, мука пшеничная, сахар, минеральные продукты, уголь, мазут, растительные масла.</w:t>
      </w:r>
    </w:p>
    <w:p w:rsidR="00C00837" w:rsidRPr="00AC2BF3" w:rsidRDefault="00C00837" w:rsidP="00C00837">
      <w:pPr>
        <w:spacing w:after="0" w:line="240" w:lineRule="auto"/>
        <w:ind w:firstLine="709"/>
        <w:jc w:val="both"/>
        <w:rPr>
          <w:rFonts w:ascii="Times New Roman" w:eastAsia="Calibri" w:hAnsi="Times New Roman" w:cs="Times New Roman"/>
          <w:sz w:val="28"/>
          <w:szCs w:val="28"/>
        </w:rPr>
      </w:pPr>
      <w:r w:rsidRPr="00D30FCE">
        <w:rPr>
          <w:rFonts w:ascii="Times New Roman" w:eastAsia="Calibri" w:hAnsi="Times New Roman" w:cs="Times New Roman"/>
          <w:sz w:val="28"/>
          <w:szCs w:val="28"/>
        </w:rPr>
        <w:t>Казахстан</w:t>
      </w:r>
      <w:r w:rsidR="007457F4" w:rsidRPr="00D30FCE">
        <w:rPr>
          <w:rFonts w:ascii="Times New Roman" w:eastAsia="Calibri" w:hAnsi="Times New Roman" w:cs="Times New Roman"/>
          <w:sz w:val="28"/>
          <w:szCs w:val="28"/>
        </w:rPr>
        <w:t>,</w:t>
      </w:r>
      <w:r w:rsidRPr="00D30FCE">
        <w:rPr>
          <w:rFonts w:ascii="Times New Roman" w:eastAsia="Calibri" w:hAnsi="Times New Roman" w:cs="Times New Roman"/>
          <w:sz w:val="28"/>
          <w:szCs w:val="28"/>
        </w:rPr>
        <w:t xml:space="preserve"> являясь </w:t>
      </w:r>
      <w:r w:rsidR="00B4532F" w:rsidRPr="00D30FCE">
        <w:rPr>
          <w:rFonts w:ascii="Times New Roman" w:eastAsia="Calibri" w:hAnsi="Times New Roman" w:cs="Times New Roman"/>
          <w:sz w:val="28"/>
          <w:szCs w:val="28"/>
        </w:rPr>
        <w:t>главным производителем зерна в Центральной Азии</w:t>
      </w:r>
      <w:r w:rsidR="007457F4" w:rsidRPr="00D30FCE">
        <w:rPr>
          <w:rFonts w:ascii="Times New Roman" w:eastAsia="Calibri" w:hAnsi="Times New Roman" w:cs="Times New Roman"/>
          <w:sz w:val="28"/>
          <w:szCs w:val="28"/>
        </w:rPr>
        <w:t>,</w:t>
      </w:r>
      <w:r w:rsidRPr="00D30FCE">
        <w:rPr>
          <w:rFonts w:ascii="Times New Roman" w:eastAsia="Calibri" w:hAnsi="Times New Roman" w:cs="Times New Roman"/>
          <w:sz w:val="28"/>
          <w:szCs w:val="28"/>
        </w:rPr>
        <w:t xml:space="preserve"> ежегодно экспортир</w:t>
      </w:r>
      <w:r w:rsidR="00B4532F" w:rsidRPr="00D30FCE">
        <w:rPr>
          <w:rFonts w:ascii="Times New Roman" w:eastAsia="Calibri" w:hAnsi="Times New Roman" w:cs="Times New Roman"/>
          <w:sz w:val="28"/>
          <w:szCs w:val="28"/>
        </w:rPr>
        <w:t>ует</w:t>
      </w:r>
      <w:r w:rsidRPr="00D30FCE">
        <w:rPr>
          <w:rFonts w:ascii="Times New Roman" w:eastAsia="Calibri" w:hAnsi="Times New Roman" w:cs="Times New Roman"/>
          <w:sz w:val="28"/>
          <w:szCs w:val="28"/>
        </w:rPr>
        <w:t xml:space="preserve"> в Кыргызстан зерновые культуры, в особенности пшеницу твердых сортов, которые в недостаточном количестве выращивают в Кыргызстане, если в 2017 году Кыргызстан импортировал пшеницу на 37 378,3 тыс. долл. США, то к 2025 году этот показатель достигнет</w:t>
      </w:r>
      <w:r w:rsidR="00D30FCE">
        <w:rPr>
          <w:rFonts w:ascii="Times New Roman" w:eastAsia="Calibri" w:hAnsi="Times New Roman" w:cs="Times New Roman"/>
          <w:sz w:val="28"/>
          <w:szCs w:val="28"/>
        </w:rPr>
        <w:t xml:space="preserve"> </w:t>
      </w:r>
      <w:r w:rsidR="00D30FCE" w:rsidRPr="00D30FCE">
        <w:rPr>
          <w:rFonts w:ascii="Times New Roman" w:eastAsia="Times New Roman" w:hAnsi="Times New Roman" w:cs="Times New Roman"/>
          <w:sz w:val="28"/>
          <w:szCs w:val="28"/>
          <w:lang w:eastAsia="ru-RU"/>
        </w:rPr>
        <w:t>70</w:t>
      </w:r>
      <w:r w:rsidR="007C32F1">
        <w:rPr>
          <w:rFonts w:ascii="Times New Roman" w:eastAsia="Times New Roman" w:hAnsi="Times New Roman" w:cs="Times New Roman"/>
          <w:sz w:val="28"/>
          <w:szCs w:val="28"/>
          <w:lang w:eastAsia="ru-RU"/>
        </w:rPr>
        <w:t xml:space="preserve"> </w:t>
      </w:r>
      <w:r w:rsidR="00D30FCE" w:rsidRPr="00D30FCE">
        <w:rPr>
          <w:rFonts w:ascii="Times New Roman" w:eastAsia="Times New Roman" w:hAnsi="Times New Roman" w:cs="Times New Roman"/>
          <w:sz w:val="28"/>
          <w:szCs w:val="28"/>
          <w:lang w:eastAsia="ru-RU"/>
        </w:rPr>
        <w:t>681,9</w:t>
      </w:r>
      <w:r w:rsidRPr="00D30FCE">
        <w:rPr>
          <w:rFonts w:ascii="Times New Roman" w:eastAsia="Calibri" w:hAnsi="Times New Roman" w:cs="Times New Roman"/>
          <w:sz w:val="28"/>
          <w:szCs w:val="28"/>
        </w:rPr>
        <w:t xml:space="preserve"> тыс. д</w:t>
      </w:r>
      <w:r w:rsidR="0015429C">
        <w:rPr>
          <w:rFonts w:ascii="Times New Roman" w:eastAsia="Calibri" w:hAnsi="Times New Roman" w:cs="Times New Roman"/>
          <w:sz w:val="28"/>
          <w:szCs w:val="28"/>
        </w:rPr>
        <w:t xml:space="preserve">олл. США или рост составит на </w:t>
      </w:r>
      <w:r w:rsidR="006D1503" w:rsidRPr="006D1503">
        <w:rPr>
          <w:rFonts w:ascii="Times New Roman" w:eastAsia="Calibri" w:hAnsi="Times New Roman" w:cs="Times New Roman"/>
          <w:sz w:val="28"/>
          <w:szCs w:val="28"/>
        </w:rPr>
        <w:t>52,8</w:t>
      </w:r>
      <w:r w:rsidRPr="006D1503">
        <w:rPr>
          <w:rFonts w:ascii="Times New Roman" w:eastAsia="Calibri" w:hAnsi="Times New Roman" w:cs="Times New Roman"/>
          <w:sz w:val="28"/>
          <w:szCs w:val="28"/>
        </w:rPr>
        <w:t>%,</w:t>
      </w:r>
      <w:r w:rsidRPr="00D30FCE">
        <w:rPr>
          <w:rFonts w:ascii="Times New Roman" w:eastAsia="Calibri" w:hAnsi="Times New Roman" w:cs="Times New Roman"/>
          <w:sz w:val="28"/>
          <w:szCs w:val="28"/>
        </w:rPr>
        <w:t xml:space="preserve"> по импорту пшеничной муки, увеличение импорта составит почти в 2 раза.</w:t>
      </w:r>
    </w:p>
    <w:p w:rsidR="00C00837" w:rsidRPr="00AC2BF3" w:rsidRDefault="00EA3A8A" w:rsidP="00C0083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Прогнозируемые тенденции экономического роста </w:t>
      </w:r>
      <w:r w:rsidR="00C00837" w:rsidRPr="00AC2BF3">
        <w:rPr>
          <w:rFonts w:ascii="Times New Roman" w:eastAsia="Calibri" w:hAnsi="Times New Roman" w:cs="Times New Roman"/>
          <w:sz w:val="28"/>
          <w:szCs w:val="28"/>
        </w:rPr>
        <w:t>Кыргызстана может обеспечит устойчивый спрос на отечественные товары, прежде всего на сельскохозяйственную продукцию. Благополучное политическое и экономическое развитие Казахстана создаст условия для расширения объемов торговли в нашу страну. Рост платежеспособного спроса будет сопровождаться расширением потребительского импорта и постепенным снижением на рынке доли продукции отечественных производителей.</w:t>
      </w:r>
    </w:p>
    <w:p w:rsidR="002C56E3" w:rsidRDefault="007457F4" w:rsidP="0089789A">
      <w:pPr>
        <w:spacing w:after="0" w:line="240" w:lineRule="auto"/>
        <w:ind w:firstLine="709"/>
        <w:jc w:val="both"/>
        <w:rPr>
          <w:rFonts w:ascii="Times New Roman" w:eastAsia="Calibri" w:hAnsi="Times New Roman" w:cs="Times New Roman"/>
          <w:sz w:val="28"/>
          <w:szCs w:val="28"/>
        </w:rPr>
      </w:pPr>
      <w:r w:rsidRPr="00AC2BF3">
        <w:rPr>
          <w:rFonts w:ascii="Times New Roman" w:eastAsia="Calibri" w:hAnsi="Times New Roman" w:cs="Times New Roman"/>
          <w:sz w:val="28"/>
          <w:szCs w:val="28"/>
        </w:rPr>
        <w:t xml:space="preserve">Таким образом, повышение экономической надежности внешнеторговой сферы Кыргызстана невозможно без модернизации отечественного производства, транспортной </w:t>
      </w:r>
      <w:r w:rsidR="00FA7922" w:rsidRPr="00AC2BF3">
        <w:rPr>
          <w:rFonts w:ascii="Times New Roman" w:eastAsia="Calibri" w:hAnsi="Times New Roman" w:cs="Times New Roman"/>
          <w:sz w:val="28"/>
          <w:szCs w:val="28"/>
        </w:rPr>
        <w:t>инфраструктуры</w:t>
      </w:r>
      <w:r w:rsidRPr="00AC2BF3">
        <w:rPr>
          <w:rFonts w:ascii="Times New Roman" w:eastAsia="Calibri" w:hAnsi="Times New Roman" w:cs="Times New Roman"/>
          <w:sz w:val="28"/>
          <w:szCs w:val="28"/>
        </w:rPr>
        <w:t xml:space="preserve">, сельского хозяйства. Для преодоления старения материально-технической базы промышленности, ограничивающей возможности экспорта отечественной продукции, необходимо развитие ресурсо- и энергосбережения, а также производство новых товаров при значительном росте качества выпускаемых. </w:t>
      </w:r>
    </w:p>
    <w:p w:rsidR="0015773D" w:rsidRPr="00AC2BF3" w:rsidRDefault="00D27B99" w:rsidP="0015773D">
      <w:pPr>
        <w:spacing w:after="0" w:line="240" w:lineRule="auto"/>
        <w:jc w:val="center"/>
        <w:rPr>
          <w:rFonts w:ascii="Times New Roman" w:eastAsia="Times New Roman" w:hAnsi="Times New Roman" w:cs="Times New Roman"/>
          <w:b/>
          <w:sz w:val="28"/>
          <w:szCs w:val="28"/>
          <w:shd w:val="clear" w:color="auto" w:fill="FFFFFF"/>
          <w:lang w:eastAsia="ru-RU"/>
        </w:rPr>
      </w:pPr>
      <w:r w:rsidRPr="00AC2BF3">
        <w:rPr>
          <w:rFonts w:ascii="Times New Roman" w:eastAsia="Times New Roman" w:hAnsi="Times New Roman" w:cs="Times New Roman"/>
          <w:b/>
          <w:sz w:val="28"/>
          <w:szCs w:val="28"/>
          <w:shd w:val="clear" w:color="auto" w:fill="FFFFFF"/>
          <w:lang w:eastAsia="ru-RU"/>
        </w:rPr>
        <w:t>ВЫВОДЫ</w:t>
      </w:r>
      <w:r w:rsidR="0015773D">
        <w:rPr>
          <w:rFonts w:ascii="Times New Roman" w:eastAsia="Times New Roman" w:hAnsi="Times New Roman" w:cs="Times New Roman"/>
          <w:b/>
          <w:sz w:val="28"/>
          <w:szCs w:val="28"/>
          <w:shd w:val="clear" w:color="auto" w:fill="FFFFFF"/>
          <w:lang w:eastAsia="ru-RU"/>
        </w:rPr>
        <w:t xml:space="preserve">: </w:t>
      </w:r>
    </w:p>
    <w:p w:rsidR="0015773D" w:rsidRDefault="0015773D" w:rsidP="0015773D">
      <w:pPr>
        <w:spacing w:after="0" w:line="240" w:lineRule="auto"/>
        <w:ind w:firstLine="708"/>
        <w:jc w:val="both"/>
        <w:rPr>
          <w:rFonts w:ascii="Times New Roman" w:eastAsia="Times New Roman" w:hAnsi="Times New Roman" w:cs="Times New Roman"/>
          <w:sz w:val="28"/>
          <w:szCs w:val="28"/>
          <w:shd w:val="clear" w:color="auto" w:fill="FFFFFF"/>
          <w:lang w:eastAsia="ru-RU"/>
        </w:rPr>
      </w:pPr>
    </w:p>
    <w:p w:rsidR="0015773D" w:rsidRDefault="0015773D" w:rsidP="0015773D">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81747F">
        <w:rPr>
          <w:rFonts w:ascii="Times New Roman" w:eastAsia="Times New Roman" w:hAnsi="Times New Roman" w:cs="Times New Roman"/>
          <w:sz w:val="28"/>
          <w:szCs w:val="28"/>
          <w:shd w:val="clear" w:color="auto" w:fill="FFFFFF"/>
          <w:lang w:eastAsia="ru-RU"/>
        </w:rPr>
        <w:t xml:space="preserve">В результате исследования торгово – экономических отношений между Кыргызской Республикой и Республикой Казахстан нами были сделаны следующие теоретические выводы и </w:t>
      </w:r>
      <w:r w:rsidR="007C32F1">
        <w:rPr>
          <w:rFonts w:ascii="Times New Roman" w:eastAsia="Times New Roman" w:hAnsi="Times New Roman" w:cs="Times New Roman"/>
          <w:sz w:val="28"/>
          <w:szCs w:val="28"/>
          <w:shd w:val="clear" w:color="auto" w:fill="FFFFFF"/>
          <w:lang w:eastAsia="ru-RU"/>
        </w:rPr>
        <w:t>предложения</w:t>
      </w:r>
      <w:r w:rsidR="00CF4810" w:rsidRPr="0081747F">
        <w:rPr>
          <w:rFonts w:ascii="Times New Roman" w:eastAsia="Times New Roman" w:hAnsi="Times New Roman" w:cs="Times New Roman"/>
          <w:sz w:val="28"/>
          <w:szCs w:val="28"/>
          <w:shd w:val="clear" w:color="auto" w:fill="FFFFFF"/>
          <w:lang w:eastAsia="ru-RU"/>
        </w:rPr>
        <w:t>,</w:t>
      </w:r>
      <w:r w:rsidRPr="0081747F">
        <w:rPr>
          <w:rFonts w:ascii="Times New Roman" w:eastAsia="Times New Roman" w:hAnsi="Times New Roman" w:cs="Times New Roman"/>
          <w:sz w:val="28"/>
          <w:szCs w:val="28"/>
          <w:shd w:val="clear" w:color="auto" w:fill="FFFFFF"/>
          <w:lang w:eastAsia="ru-RU"/>
        </w:rPr>
        <w:t xml:space="preserve"> и даны практические рекомендации:</w:t>
      </w:r>
      <w:r>
        <w:rPr>
          <w:rFonts w:ascii="Times New Roman" w:eastAsia="Times New Roman" w:hAnsi="Times New Roman" w:cs="Times New Roman"/>
          <w:sz w:val="28"/>
          <w:szCs w:val="28"/>
          <w:shd w:val="clear" w:color="auto" w:fill="FFFFFF"/>
          <w:lang w:eastAsia="ru-RU"/>
        </w:rPr>
        <w:t xml:space="preserve"> </w:t>
      </w:r>
    </w:p>
    <w:p w:rsidR="00B643CB"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 1. </w:t>
      </w:r>
      <w:r w:rsidR="000E25FA" w:rsidRPr="005F5C60">
        <w:rPr>
          <w:rFonts w:ascii="Times New Roman" w:hAnsi="Times New Roman"/>
          <w:bCs/>
          <w:sz w:val="28"/>
          <w:szCs w:val="28"/>
        </w:rPr>
        <w:t xml:space="preserve">Научные исследования сущности торгово- экономических отношений позволили детально рассмотреть понятийное содержание, проанализировать и оценить экономические показатели, систематизировать содержание и структуру торгово - экономических отношений.  </w:t>
      </w:r>
    </w:p>
    <w:p w:rsidR="00C96780"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bCs/>
          <w:sz w:val="28"/>
          <w:szCs w:val="28"/>
        </w:rPr>
        <w:lastRenderedPageBreak/>
        <w:t xml:space="preserve">2. </w:t>
      </w:r>
      <w:r w:rsidR="00B643CB" w:rsidRPr="005F5C60">
        <w:rPr>
          <w:rFonts w:ascii="Times New Roman" w:hAnsi="Times New Roman"/>
          <w:bCs/>
          <w:sz w:val="28"/>
          <w:szCs w:val="28"/>
        </w:rPr>
        <w:t>Изучение теоретико – методол</w:t>
      </w:r>
      <w:r w:rsidR="000E25FA" w:rsidRPr="005F5C60">
        <w:rPr>
          <w:rFonts w:ascii="Times New Roman" w:hAnsi="Times New Roman"/>
          <w:bCs/>
          <w:sz w:val="28"/>
          <w:szCs w:val="28"/>
        </w:rPr>
        <w:t>о</w:t>
      </w:r>
      <w:r w:rsidR="00B643CB" w:rsidRPr="005F5C60">
        <w:rPr>
          <w:rFonts w:ascii="Times New Roman" w:hAnsi="Times New Roman"/>
          <w:bCs/>
          <w:sz w:val="28"/>
          <w:szCs w:val="28"/>
        </w:rPr>
        <w:t xml:space="preserve">гических основ </w:t>
      </w:r>
      <w:r w:rsidR="007C32F1" w:rsidRPr="005F5C60">
        <w:rPr>
          <w:rFonts w:ascii="Times New Roman" w:hAnsi="Times New Roman"/>
          <w:bCs/>
          <w:sz w:val="28"/>
          <w:szCs w:val="28"/>
        </w:rPr>
        <w:t>торгово</w:t>
      </w:r>
      <w:r w:rsidR="00B643CB" w:rsidRPr="005F5C60">
        <w:rPr>
          <w:rFonts w:ascii="Times New Roman" w:hAnsi="Times New Roman"/>
          <w:bCs/>
          <w:sz w:val="28"/>
          <w:szCs w:val="28"/>
        </w:rPr>
        <w:t xml:space="preserve"> –экономических отношений позволили раскрыть его значимость в экономическом развитии страны и проанализировать опыт зарубежных стран в обеспечении устойчивого раз</w:t>
      </w:r>
      <w:r w:rsidR="00C96780" w:rsidRPr="005F5C60">
        <w:rPr>
          <w:rFonts w:ascii="Times New Roman" w:hAnsi="Times New Roman"/>
          <w:bCs/>
          <w:sz w:val="28"/>
          <w:szCs w:val="28"/>
        </w:rPr>
        <w:t>вития в интеграционных условиях.</w:t>
      </w:r>
    </w:p>
    <w:p w:rsidR="00C96780"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3. </w:t>
      </w:r>
      <w:r w:rsidR="00B643CB" w:rsidRPr="005F5C60">
        <w:rPr>
          <w:rFonts w:ascii="Times New Roman" w:hAnsi="Times New Roman"/>
          <w:bCs/>
          <w:sz w:val="28"/>
          <w:szCs w:val="28"/>
        </w:rPr>
        <w:t xml:space="preserve">Проведенный комплексный анализ </w:t>
      </w:r>
      <w:r w:rsidR="00C96780" w:rsidRPr="005F5C60">
        <w:rPr>
          <w:rFonts w:ascii="Times New Roman" w:hAnsi="Times New Roman"/>
          <w:bCs/>
          <w:sz w:val="28"/>
          <w:szCs w:val="28"/>
        </w:rPr>
        <w:t>торгово-экономических отношений</w:t>
      </w:r>
      <w:r w:rsidR="00B643CB" w:rsidRPr="005F5C60">
        <w:rPr>
          <w:rFonts w:ascii="Times New Roman" w:hAnsi="Times New Roman"/>
          <w:bCs/>
          <w:sz w:val="28"/>
          <w:szCs w:val="28"/>
        </w:rPr>
        <w:t xml:space="preserve"> между Кыргызстаном и К</w:t>
      </w:r>
      <w:r w:rsidR="00C96780" w:rsidRPr="005F5C60">
        <w:rPr>
          <w:rFonts w:ascii="Times New Roman" w:hAnsi="Times New Roman"/>
          <w:bCs/>
          <w:sz w:val="28"/>
          <w:szCs w:val="28"/>
        </w:rPr>
        <w:t xml:space="preserve">азахстаном на современном этапе показал результаты, что </w:t>
      </w:r>
      <w:r w:rsidR="00C96780" w:rsidRPr="005F5C60">
        <w:rPr>
          <w:rFonts w:ascii="Times New Roman" w:eastAsia="Times New Roman" w:hAnsi="Times New Roman"/>
          <w:sz w:val="28"/>
          <w:szCs w:val="28"/>
          <w:lang w:eastAsia="ru-RU"/>
        </w:rPr>
        <w:t>для Кыргызстана, а также для малого и среднего бизнеса, такое состояние внешней торговли с Казахстаном не может продолжаться в дальнейшем. В республике есть возможности, потенциал и ресурсы, позволяющие изменить состояние внешнеторгового оборота в интересах государства.</w:t>
      </w:r>
    </w:p>
    <w:p w:rsidR="00B643CB"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sz w:val="28"/>
          <w:szCs w:val="28"/>
        </w:rPr>
        <w:t xml:space="preserve">4. </w:t>
      </w:r>
      <w:r w:rsidR="00C96780" w:rsidRPr="005F5C60">
        <w:rPr>
          <w:rFonts w:ascii="Times New Roman" w:hAnsi="Times New Roman"/>
          <w:sz w:val="28"/>
          <w:szCs w:val="28"/>
        </w:rPr>
        <w:t xml:space="preserve">Разработанные </w:t>
      </w:r>
      <w:r w:rsidR="00B643CB" w:rsidRPr="005F5C60">
        <w:rPr>
          <w:rFonts w:ascii="Times New Roman" w:hAnsi="Times New Roman"/>
          <w:sz w:val="28"/>
          <w:szCs w:val="28"/>
        </w:rPr>
        <w:t>основные направления развития торгово-экономических</w:t>
      </w:r>
      <w:r w:rsidR="00C96780" w:rsidRPr="005F5C60">
        <w:rPr>
          <w:rFonts w:ascii="Times New Roman" w:hAnsi="Times New Roman"/>
          <w:sz w:val="28"/>
          <w:szCs w:val="28"/>
        </w:rPr>
        <w:t xml:space="preserve"> отношений между двумя странами, подтвердили, что нужно совершенствовать деятельности торгового представительства в Казахстане за счет расширения сферы предоставления экономической, статистической, науч</w:t>
      </w:r>
      <w:r w:rsidR="007C32F1" w:rsidRPr="005F5C60">
        <w:rPr>
          <w:rFonts w:ascii="Times New Roman" w:hAnsi="Times New Roman"/>
          <w:sz w:val="28"/>
          <w:szCs w:val="28"/>
        </w:rPr>
        <w:t>но-технической и правовой</w:t>
      </w:r>
      <w:r w:rsidR="0015429C" w:rsidRPr="005F5C60">
        <w:rPr>
          <w:rFonts w:ascii="Times New Roman" w:hAnsi="Times New Roman"/>
          <w:sz w:val="28"/>
          <w:szCs w:val="28"/>
        </w:rPr>
        <w:t xml:space="preserve"> базо</w:t>
      </w:r>
      <w:r w:rsidR="00C96780" w:rsidRPr="005F5C60">
        <w:rPr>
          <w:rFonts w:ascii="Times New Roman" w:hAnsi="Times New Roman"/>
          <w:sz w:val="28"/>
          <w:szCs w:val="28"/>
        </w:rPr>
        <w:t>й. Данное направление может быть реализовано с помощью современных IT-технологий, а также посредством важнейших социальных и профессиональных сетей мира.</w:t>
      </w:r>
    </w:p>
    <w:p w:rsidR="005F3D2D"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sz w:val="28"/>
          <w:szCs w:val="28"/>
        </w:rPr>
        <w:t xml:space="preserve">5. </w:t>
      </w:r>
      <w:r w:rsidR="00C96780" w:rsidRPr="005F5C60">
        <w:rPr>
          <w:rFonts w:ascii="Times New Roman" w:hAnsi="Times New Roman"/>
          <w:sz w:val="28"/>
          <w:szCs w:val="28"/>
        </w:rPr>
        <w:t>Предложенная</w:t>
      </w:r>
      <w:r w:rsidR="00B643CB" w:rsidRPr="005F5C60">
        <w:rPr>
          <w:rFonts w:ascii="Times New Roman" w:hAnsi="Times New Roman"/>
          <w:sz w:val="28"/>
          <w:szCs w:val="28"/>
        </w:rPr>
        <w:t xml:space="preserve"> </w:t>
      </w:r>
      <w:r w:rsidR="00C96780" w:rsidRPr="005F5C60">
        <w:rPr>
          <w:rFonts w:ascii="Times New Roman" w:hAnsi="Times New Roman"/>
          <w:sz w:val="28"/>
          <w:szCs w:val="28"/>
        </w:rPr>
        <w:t>методика</w:t>
      </w:r>
      <w:r w:rsidR="00B643CB" w:rsidRPr="005F5C60">
        <w:rPr>
          <w:rFonts w:ascii="Times New Roman" w:hAnsi="Times New Roman"/>
          <w:sz w:val="28"/>
          <w:szCs w:val="28"/>
        </w:rPr>
        <w:t xml:space="preserve"> разработки стратегического</w:t>
      </w:r>
      <w:r w:rsidR="00CA42C1" w:rsidRPr="005F5C60">
        <w:rPr>
          <w:rFonts w:ascii="Times New Roman" w:hAnsi="Times New Roman"/>
          <w:sz w:val="28"/>
          <w:szCs w:val="28"/>
        </w:rPr>
        <w:t xml:space="preserve"> прогнозирования </w:t>
      </w:r>
      <w:r w:rsidR="00B643CB" w:rsidRPr="005F5C60">
        <w:rPr>
          <w:rFonts w:ascii="Times New Roman" w:hAnsi="Times New Roman"/>
          <w:sz w:val="28"/>
          <w:szCs w:val="28"/>
        </w:rPr>
        <w:t xml:space="preserve">развитии </w:t>
      </w:r>
      <w:r w:rsidR="00CA42C1" w:rsidRPr="005F5C60">
        <w:rPr>
          <w:rFonts w:ascii="Times New Roman" w:hAnsi="Times New Roman"/>
          <w:sz w:val="28"/>
          <w:szCs w:val="28"/>
        </w:rPr>
        <w:t>торгово-экономических отношений может быть использована в государственных нормативных документах, которые регламентируют и определяют стратегические перспективы торгово – экономической деятельности государства.</w:t>
      </w:r>
      <w:r w:rsidR="00C96780" w:rsidRPr="005F5C60">
        <w:rPr>
          <w:rFonts w:ascii="Times New Roman" w:eastAsia="Arial Unicode MS" w:hAnsi="Times New Roman"/>
          <w:sz w:val="28"/>
          <w:szCs w:val="28"/>
        </w:rPr>
        <w:t xml:space="preserve"> </w:t>
      </w:r>
    </w:p>
    <w:p w:rsidR="000E25FA"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sz w:val="28"/>
          <w:szCs w:val="28"/>
        </w:rPr>
        <w:t xml:space="preserve">6. </w:t>
      </w:r>
      <w:r w:rsidR="00C96780" w:rsidRPr="005F5C60">
        <w:rPr>
          <w:rFonts w:ascii="Times New Roman" w:hAnsi="Times New Roman"/>
          <w:sz w:val="28"/>
          <w:szCs w:val="28"/>
        </w:rPr>
        <w:t>Разработанный</w:t>
      </w:r>
      <w:r w:rsidR="00B643CB" w:rsidRPr="005F5C60">
        <w:rPr>
          <w:rFonts w:ascii="Times New Roman" w:hAnsi="Times New Roman"/>
          <w:sz w:val="28"/>
          <w:szCs w:val="28"/>
        </w:rPr>
        <w:t xml:space="preserve"> среднесрочный прогноз развития и перспективы совместного участия двух стран входящие в ЕАЭС</w:t>
      </w:r>
      <w:r w:rsidR="005F3D2D" w:rsidRPr="005F5C60">
        <w:rPr>
          <w:rFonts w:ascii="Times New Roman" w:eastAsia="Arial Unicode MS" w:hAnsi="Times New Roman"/>
          <w:sz w:val="28"/>
          <w:szCs w:val="28"/>
          <w:lang w:eastAsia="ru-RU"/>
        </w:rPr>
        <w:t xml:space="preserve">, которая рекомендуется для определения стратегических целей, анализа уровня устойчивого развития потенциальных возможностей, реализация которых позволит достичь успехов в торгово– экономическом сотрудничестве Кыргызстаном и Казахстаном. </w:t>
      </w:r>
    </w:p>
    <w:p w:rsidR="000E25FA" w:rsidRPr="005F5C60" w:rsidRDefault="005F5C60" w:rsidP="005F5C60">
      <w:pPr>
        <w:spacing w:after="0" w:line="240" w:lineRule="auto"/>
        <w:ind w:firstLine="708"/>
        <w:jc w:val="both"/>
        <w:rPr>
          <w:rFonts w:ascii="Times New Roman" w:hAnsi="Times New Roman"/>
          <w:bCs/>
          <w:sz w:val="28"/>
          <w:szCs w:val="28"/>
        </w:rPr>
      </w:pPr>
      <w:r>
        <w:rPr>
          <w:rFonts w:ascii="Times New Roman" w:eastAsia="Arial Unicode MS" w:hAnsi="Times New Roman"/>
          <w:sz w:val="28"/>
          <w:szCs w:val="28"/>
          <w:lang w:eastAsia="ru-RU"/>
        </w:rPr>
        <w:t xml:space="preserve">7. </w:t>
      </w:r>
      <w:r w:rsidR="00F53574" w:rsidRPr="005F5C60">
        <w:rPr>
          <w:rFonts w:ascii="Times New Roman" w:eastAsia="Arial Unicode MS" w:hAnsi="Times New Roman"/>
          <w:sz w:val="28"/>
          <w:szCs w:val="28"/>
          <w:lang w:eastAsia="ru-RU"/>
        </w:rPr>
        <w:t xml:space="preserve">Необходимо создать межгосударственный медиа - портал (Кыргызстан - Казахстан) </w:t>
      </w:r>
      <w:r w:rsidR="000E25FA" w:rsidRPr="005F5C60">
        <w:rPr>
          <w:rFonts w:ascii="Times New Roman" w:hAnsi="Times New Roman"/>
          <w:bCs/>
          <w:sz w:val="28"/>
          <w:szCs w:val="28"/>
        </w:rPr>
        <w:t>по формированию</w:t>
      </w:r>
      <w:r w:rsidR="00F53574" w:rsidRPr="005F5C60">
        <w:rPr>
          <w:rFonts w:ascii="Times New Roman" w:hAnsi="Times New Roman"/>
          <w:bCs/>
          <w:sz w:val="28"/>
          <w:szCs w:val="28"/>
        </w:rPr>
        <w:t xml:space="preserve"> и использованию </w:t>
      </w:r>
      <w:r w:rsidR="000E25FA" w:rsidRPr="005F5C60">
        <w:rPr>
          <w:rFonts w:ascii="Times New Roman" w:hAnsi="Times New Roman"/>
          <w:bCs/>
          <w:sz w:val="28"/>
          <w:szCs w:val="28"/>
        </w:rPr>
        <w:t>данных</w:t>
      </w:r>
      <w:r w:rsidR="00F53574" w:rsidRPr="005F5C60">
        <w:rPr>
          <w:rFonts w:ascii="Times New Roman" w:hAnsi="Times New Roman"/>
          <w:bCs/>
          <w:sz w:val="28"/>
          <w:szCs w:val="28"/>
        </w:rPr>
        <w:t>,</w:t>
      </w:r>
      <w:r w:rsidR="000E25FA" w:rsidRPr="005F5C60">
        <w:rPr>
          <w:rFonts w:ascii="Times New Roman" w:hAnsi="Times New Roman"/>
          <w:bCs/>
          <w:sz w:val="28"/>
          <w:szCs w:val="28"/>
        </w:rPr>
        <w:t xml:space="preserve"> позволяющие </w:t>
      </w:r>
      <w:r w:rsidR="00F53574" w:rsidRPr="005F5C60">
        <w:rPr>
          <w:rFonts w:ascii="Times New Roman" w:hAnsi="Times New Roman"/>
          <w:sz w:val="28"/>
          <w:szCs w:val="28"/>
        </w:rPr>
        <w:t>обобщать и систематизировать</w:t>
      </w:r>
      <w:r w:rsidR="000E25FA" w:rsidRPr="005F5C60">
        <w:rPr>
          <w:rFonts w:ascii="Times New Roman" w:hAnsi="Times New Roman"/>
          <w:sz w:val="28"/>
          <w:szCs w:val="28"/>
        </w:rPr>
        <w:t xml:space="preserve"> инфо</w:t>
      </w:r>
      <w:r w:rsidR="00F53574" w:rsidRPr="005F5C60">
        <w:rPr>
          <w:rFonts w:ascii="Times New Roman" w:hAnsi="Times New Roman"/>
          <w:sz w:val="28"/>
          <w:szCs w:val="28"/>
        </w:rPr>
        <w:t xml:space="preserve">рмационных данных по экспортным и импортным операциям. </w:t>
      </w:r>
    </w:p>
    <w:p w:rsidR="002C56E3" w:rsidRPr="00F53574" w:rsidRDefault="002C56E3" w:rsidP="00CF4810">
      <w:pPr>
        <w:tabs>
          <w:tab w:val="left" w:pos="3120"/>
          <w:tab w:val="center" w:pos="5244"/>
        </w:tabs>
        <w:spacing w:after="0" w:line="240" w:lineRule="auto"/>
        <w:ind w:firstLine="851"/>
        <w:jc w:val="center"/>
        <w:rPr>
          <w:rFonts w:ascii="Times New Roman" w:eastAsia="Times New Roman" w:hAnsi="Times New Roman" w:cs="Times New Roman"/>
          <w:b/>
          <w:sz w:val="28"/>
          <w:szCs w:val="28"/>
          <w:shd w:val="clear" w:color="auto" w:fill="FFFFFF"/>
          <w:lang w:val="ky-KG" w:eastAsia="ru-RU"/>
        </w:rPr>
      </w:pPr>
    </w:p>
    <w:p w:rsidR="00D27B99" w:rsidRDefault="00CF4810" w:rsidP="00CF4810">
      <w:pPr>
        <w:tabs>
          <w:tab w:val="left" w:pos="3120"/>
          <w:tab w:val="center" w:pos="5244"/>
        </w:tabs>
        <w:spacing w:after="0" w:line="240" w:lineRule="auto"/>
        <w:ind w:firstLine="851"/>
        <w:jc w:val="center"/>
        <w:rPr>
          <w:rFonts w:ascii="Times New Roman" w:eastAsia="Times New Roman" w:hAnsi="Times New Roman" w:cs="Times New Roman"/>
          <w:b/>
          <w:sz w:val="28"/>
          <w:szCs w:val="28"/>
          <w:shd w:val="clear" w:color="auto" w:fill="FFFFFF"/>
          <w:lang w:eastAsia="ru-RU"/>
        </w:rPr>
      </w:pPr>
      <w:r>
        <w:rPr>
          <w:rFonts w:ascii="Times New Roman" w:eastAsia="Times New Roman" w:hAnsi="Times New Roman" w:cs="Times New Roman"/>
          <w:b/>
          <w:sz w:val="28"/>
          <w:szCs w:val="28"/>
          <w:shd w:val="clear" w:color="auto" w:fill="FFFFFF"/>
          <w:lang w:eastAsia="ru-RU"/>
        </w:rPr>
        <w:t>ПРАКТИЧЕСКИЕ РЕКОМЕНДАЦИИ</w:t>
      </w:r>
    </w:p>
    <w:p w:rsidR="00CF4810" w:rsidRDefault="005F5C60" w:rsidP="005F5C60">
      <w:pPr>
        <w:tabs>
          <w:tab w:val="left" w:pos="3120"/>
          <w:tab w:val="center" w:pos="5244"/>
        </w:tabs>
        <w:spacing w:after="0" w:line="240" w:lineRule="auto"/>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             </w:t>
      </w:r>
      <w:r w:rsidR="00546579">
        <w:rPr>
          <w:rFonts w:ascii="Times New Roman" w:eastAsia="Times New Roman" w:hAnsi="Times New Roman" w:cs="Times New Roman"/>
          <w:sz w:val="28"/>
          <w:szCs w:val="28"/>
          <w:shd w:val="clear" w:color="auto" w:fill="FFFFFF"/>
          <w:lang w:eastAsia="ru-RU"/>
        </w:rPr>
        <w:t xml:space="preserve"> </w:t>
      </w:r>
      <w:r w:rsidR="00D1006D" w:rsidRPr="00D1006D">
        <w:rPr>
          <w:rFonts w:ascii="Times New Roman" w:eastAsia="Times New Roman" w:hAnsi="Times New Roman" w:cs="Times New Roman"/>
          <w:sz w:val="28"/>
          <w:szCs w:val="28"/>
          <w:shd w:val="clear" w:color="auto" w:fill="FFFFFF"/>
          <w:lang w:eastAsia="ru-RU"/>
        </w:rPr>
        <w:t>Для эффективного развития то</w:t>
      </w:r>
      <w:r>
        <w:rPr>
          <w:rFonts w:ascii="Times New Roman" w:eastAsia="Times New Roman" w:hAnsi="Times New Roman" w:cs="Times New Roman"/>
          <w:sz w:val="28"/>
          <w:szCs w:val="28"/>
          <w:shd w:val="clear" w:color="auto" w:fill="FFFFFF"/>
          <w:lang w:eastAsia="ru-RU"/>
        </w:rPr>
        <w:t xml:space="preserve">ргово – экономических отношений </w:t>
      </w:r>
      <w:r w:rsidR="00D1006D" w:rsidRPr="00D1006D">
        <w:rPr>
          <w:rFonts w:ascii="Times New Roman" w:eastAsia="Times New Roman" w:hAnsi="Times New Roman" w:cs="Times New Roman"/>
          <w:sz w:val="28"/>
          <w:szCs w:val="28"/>
          <w:shd w:val="clear" w:color="auto" w:fill="FFFFFF"/>
          <w:lang w:eastAsia="ru-RU"/>
        </w:rPr>
        <w:t xml:space="preserve">Кыргызской Республики и Республики Казахстан обоснованы практические рекомендации: </w:t>
      </w:r>
    </w:p>
    <w:p w:rsidR="005F5C60" w:rsidRDefault="005F5C60" w:rsidP="005F5C60">
      <w:pPr>
        <w:spacing w:after="0" w:line="240" w:lineRule="auto"/>
        <w:ind w:firstLine="708"/>
        <w:jc w:val="both"/>
        <w:rPr>
          <w:rFonts w:ascii="Times New Roman" w:hAnsi="Times New Roman"/>
          <w:sz w:val="28"/>
          <w:szCs w:val="28"/>
        </w:rPr>
      </w:pPr>
      <w:r>
        <w:rPr>
          <w:rFonts w:ascii="Times New Roman" w:hAnsi="Times New Roman"/>
          <w:sz w:val="28"/>
          <w:szCs w:val="28"/>
        </w:rPr>
        <w:t>1.</w:t>
      </w:r>
      <w:r w:rsidR="0081747F" w:rsidRPr="005F5C60">
        <w:rPr>
          <w:rFonts w:ascii="Times New Roman" w:hAnsi="Times New Roman"/>
          <w:sz w:val="28"/>
          <w:szCs w:val="28"/>
        </w:rPr>
        <w:t>Необходимо создать сеть по внедрению трансграничных кластеров, которая, позволит совместно регулировать</w:t>
      </w:r>
      <w:r w:rsidR="00132165" w:rsidRPr="005F5C60">
        <w:rPr>
          <w:rFonts w:ascii="Times New Roman" w:hAnsi="Times New Roman"/>
          <w:sz w:val="28"/>
          <w:szCs w:val="28"/>
        </w:rPr>
        <w:t>,</w:t>
      </w:r>
      <w:r w:rsidR="0081747F" w:rsidRPr="005F5C60">
        <w:rPr>
          <w:rFonts w:ascii="Times New Roman" w:hAnsi="Times New Roman"/>
          <w:sz w:val="28"/>
          <w:szCs w:val="28"/>
        </w:rPr>
        <w:t xml:space="preserve"> исполнению единой торгово-экономиче</w:t>
      </w:r>
      <w:r w:rsidR="00132165" w:rsidRPr="005F5C60">
        <w:rPr>
          <w:rFonts w:ascii="Times New Roman" w:hAnsi="Times New Roman"/>
          <w:sz w:val="28"/>
          <w:szCs w:val="28"/>
        </w:rPr>
        <w:t>ской политики в этом направлении</w:t>
      </w:r>
      <w:r w:rsidR="0081747F" w:rsidRPr="005F5C60">
        <w:rPr>
          <w:rFonts w:ascii="Times New Roman" w:hAnsi="Times New Roman"/>
          <w:sz w:val="28"/>
          <w:szCs w:val="28"/>
        </w:rPr>
        <w:t xml:space="preserve"> </w:t>
      </w:r>
      <w:r w:rsidR="00132165" w:rsidRPr="005F5C60">
        <w:rPr>
          <w:rFonts w:ascii="Times New Roman" w:hAnsi="Times New Roman"/>
          <w:sz w:val="28"/>
          <w:szCs w:val="28"/>
        </w:rPr>
        <w:t>на региональном уровне</w:t>
      </w:r>
      <w:r w:rsidR="0081747F" w:rsidRPr="005F5C60">
        <w:rPr>
          <w:rFonts w:ascii="Times New Roman" w:hAnsi="Times New Roman"/>
          <w:sz w:val="28"/>
          <w:szCs w:val="28"/>
        </w:rPr>
        <w:t>.</w:t>
      </w:r>
    </w:p>
    <w:p w:rsidR="00132165" w:rsidRPr="005F5C60" w:rsidRDefault="005F5C60" w:rsidP="005F5C60">
      <w:pPr>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sidR="00B769E9" w:rsidRPr="005F5C60">
        <w:rPr>
          <w:rFonts w:ascii="Times New Roman" w:hAnsi="Times New Roman"/>
          <w:bCs/>
          <w:sz w:val="28"/>
          <w:szCs w:val="28"/>
        </w:rPr>
        <w:t>П</w:t>
      </w:r>
      <w:r w:rsidR="0081747F" w:rsidRPr="005F5C60">
        <w:rPr>
          <w:rFonts w:ascii="Times New Roman" w:hAnsi="Times New Roman"/>
          <w:bCs/>
          <w:sz w:val="28"/>
          <w:szCs w:val="28"/>
        </w:rPr>
        <w:t xml:space="preserve">редлагается сформировать и внедрить электронный </w:t>
      </w:r>
      <w:r w:rsidR="0081747F" w:rsidRPr="005F5C60">
        <w:rPr>
          <w:rFonts w:ascii="Times New Roman" w:hAnsi="Times New Roman"/>
          <w:sz w:val="28"/>
          <w:szCs w:val="28"/>
        </w:rPr>
        <w:t xml:space="preserve">медиа портал </w:t>
      </w:r>
      <w:r w:rsidR="00132165" w:rsidRPr="005F5C60">
        <w:rPr>
          <w:rFonts w:ascii="Times New Roman" w:hAnsi="Times New Roman"/>
          <w:sz w:val="28"/>
          <w:szCs w:val="28"/>
        </w:rPr>
        <w:t>для экспортных</w:t>
      </w:r>
      <w:r w:rsidR="0081747F" w:rsidRPr="005F5C60">
        <w:rPr>
          <w:rFonts w:ascii="Times New Roman" w:hAnsi="Times New Roman"/>
          <w:sz w:val="28"/>
          <w:szCs w:val="28"/>
        </w:rPr>
        <w:t xml:space="preserve"> товаров, проводить систематический обмен информационными данными между предприятиями КР и РК. </w:t>
      </w:r>
      <w:r w:rsidR="00132165" w:rsidRPr="005F5C60">
        <w:rPr>
          <w:rFonts w:ascii="Times New Roman" w:hAnsi="Times New Roman"/>
          <w:sz w:val="28"/>
          <w:szCs w:val="28"/>
        </w:rPr>
        <w:t>Рассмотр</w:t>
      </w:r>
      <w:r w:rsidR="000A4677" w:rsidRPr="005F5C60">
        <w:rPr>
          <w:rFonts w:ascii="Times New Roman" w:hAnsi="Times New Roman"/>
          <w:sz w:val="28"/>
          <w:szCs w:val="28"/>
        </w:rPr>
        <w:t xml:space="preserve">еть возможность создания единого цифрового пространства </w:t>
      </w:r>
      <w:r w:rsidR="00132165" w:rsidRPr="005F5C60">
        <w:rPr>
          <w:rFonts w:ascii="Times New Roman" w:hAnsi="Times New Roman"/>
          <w:sz w:val="28"/>
          <w:szCs w:val="28"/>
        </w:rPr>
        <w:t xml:space="preserve">по поддержке внешнеэкономической деятельности, проведение маркетинговых исследований внешнего и внутреннего </w:t>
      </w:r>
      <w:r w:rsidR="00132165" w:rsidRPr="005F5C60">
        <w:rPr>
          <w:rFonts w:ascii="Times New Roman" w:hAnsi="Times New Roman"/>
          <w:sz w:val="28"/>
          <w:szCs w:val="28"/>
        </w:rPr>
        <w:lastRenderedPageBreak/>
        <w:t>рынка, возможность экспорта и импорта определенных товаров необходимых и популярных в наших странах;</w:t>
      </w:r>
      <w:r w:rsidR="00132165" w:rsidRPr="005F5C60">
        <w:rPr>
          <w:rFonts w:ascii="Times New Roman" w:hAnsi="Times New Roman"/>
          <w:sz w:val="28"/>
          <w:szCs w:val="28"/>
          <w:highlight w:val="yellow"/>
        </w:rPr>
        <w:t xml:space="preserve"> </w:t>
      </w:r>
    </w:p>
    <w:p w:rsidR="00B769E9"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sz w:val="28"/>
          <w:szCs w:val="28"/>
        </w:rPr>
        <w:t>3.</w:t>
      </w:r>
      <w:r w:rsidR="00B769E9" w:rsidRPr="005F5C60">
        <w:rPr>
          <w:rFonts w:ascii="Times New Roman" w:hAnsi="Times New Roman"/>
          <w:sz w:val="28"/>
          <w:szCs w:val="28"/>
        </w:rPr>
        <w:t>Внедрить систему «зеркальной статистики» внешнеторгового оборота между КР и РК поскольку есть разница между данными КР и РК показателям экспорта и импорта КР и РК товаров и услуг</w:t>
      </w:r>
      <w:r w:rsidR="00BD6A2F" w:rsidRPr="005F5C60">
        <w:rPr>
          <w:rFonts w:ascii="Times New Roman" w:hAnsi="Times New Roman"/>
          <w:sz w:val="28"/>
          <w:szCs w:val="28"/>
        </w:rPr>
        <w:t>.</w:t>
      </w:r>
    </w:p>
    <w:p w:rsidR="00B769E9"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bCs/>
          <w:sz w:val="28"/>
          <w:szCs w:val="28"/>
        </w:rPr>
        <w:t>4.</w:t>
      </w:r>
      <w:r w:rsidR="00582C69" w:rsidRPr="005F5C60">
        <w:rPr>
          <w:rFonts w:ascii="Times New Roman" w:hAnsi="Times New Roman"/>
          <w:bCs/>
          <w:sz w:val="28"/>
          <w:szCs w:val="28"/>
        </w:rPr>
        <w:t xml:space="preserve">Совершенствование практических подходов по </w:t>
      </w:r>
      <w:r w:rsidR="00B769E9" w:rsidRPr="005F5C60">
        <w:rPr>
          <w:rFonts w:ascii="Times New Roman" w:hAnsi="Times New Roman"/>
          <w:bCs/>
          <w:sz w:val="28"/>
          <w:szCs w:val="28"/>
        </w:rPr>
        <w:t>реализации мирового опыта</w:t>
      </w:r>
      <w:r w:rsidR="00F53574" w:rsidRPr="005F5C60">
        <w:rPr>
          <w:rFonts w:ascii="Times New Roman" w:hAnsi="Times New Roman"/>
          <w:bCs/>
          <w:sz w:val="28"/>
          <w:szCs w:val="28"/>
        </w:rPr>
        <w:t xml:space="preserve"> </w:t>
      </w:r>
      <w:r w:rsidR="00B769E9" w:rsidRPr="005F5C60">
        <w:rPr>
          <w:rFonts w:ascii="Times New Roman" w:hAnsi="Times New Roman"/>
          <w:bCs/>
          <w:sz w:val="28"/>
          <w:szCs w:val="28"/>
        </w:rPr>
        <w:t>торгово – экономических связей во внешнеэкономическом сотрудничестве между Кыргызстаном и</w:t>
      </w:r>
      <w:r w:rsidR="00582C69" w:rsidRPr="005F5C60">
        <w:rPr>
          <w:rFonts w:ascii="Times New Roman" w:hAnsi="Times New Roman"/>
          <w:bCs/>
          <w:sz w:val="28"/>
          <w:szCs w:val="28"/>
        </w:rPr>
        <w:t xml:space="preserve"> Казахстаном. </w:t>
      </w:r>
    </w:p>
    <w:p w:rsidR="00582C69"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bCs/>
          <w:sz w:val="28"/>
          <w:szCs w:val="28"/>
        </w:rPr>
        <w:t>5.</w:t>
      </w:r>
      <w:r w:rsidR="00582C69" w:rsidRPr="005F5C60">
        <w:rPr>
          <w:rFonts w:ascii="Times New Roman" w:hAnsi="Times New Roman"/>
          <w:bCs/>
          <w:sz w:val="28"/>
          <w:szCs w:val="28"/>
        </w:rPr>
        <w:t xml:space="preserve">Необходимо </w:t>
      </w:r>
      <w:r w:rsidR="000A4677" w:rsidRPr="005F5C60">
        <w:rPr>
          <w:rFonts w:ascii="Times New Roman" w:hAnsi="Times New Roman"/>
          <w:bCs/>
          <w:sz w:val="28"/>
          <w:szCs w:val="28"/>
        </w:rPr>
        <w:t xml:space="preserve">наращивать показатели </w:t>
      </w:r>
      <w:r w:rsidR="00582C69" w:rsidRPr="005F5C60">
        <w:rPr>
          <w:rFonts w:ascii="Times New Roman" w:hAnsi="Times New Roman"/>
          <w:bCs/>
          <w:sz w:val="28"/>
          <w:szCs w:val="28"/>
        </w:rPr>
        <w:t>экспорта</w:t>
      </w:r>
      <w:r w:rsidR="000A4677" w:rsidRPr="005F5C60">
        <w:rPr>
          <w:rFonts w:ascii="Times New Roman" w:hAnsi="Times New Roman"/>
          <w:bCs/>
          <w:sz w:val="28"/>
          <w:szCs w:val="28"/>
        </w:rPr>
        <w:t xml:space="preserve"> товаров</w:t>
      </w:r>
      <w:r w:rsidR="00582C69" w:rsidRPr="005F5C60">
        <w:rPr>
          <w:rFonts w:ascii="Times New Roman" w:hAnsi="Times New Roman"/>
          <w:bCs/>
          <w:sz w:val="28"/>
          <w:szCs w:val="28"/>
        </w:rPr>
        <w:t xml:space="preserve"> в результате вовлечения продуктов питания производственной переработки и в особенности не продовольственных товаров;</w:t>
      </w:r>
    </w:p>
    <w:p w:rsidR="00757AE5"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bCs/>
          <w:sz w:val="28"/>
          <w:szCs w:val="28"/>
        </w:rPr>
        <w:t>6.</w:t>
      </w:r>
      <w:r w:rsidR="00FA58A7" w:rsidRPr="005F5C60">
        <w:rPr>
          <w:rFonts w:ascii="Times New Roman" w:hAnsi="Times New Roman"/>
          <w:bCs/>
          <w:sz w:val="28"/>
          <w:szCs w:val="28"/>
        </w:rPr>
        <w:t>Ускорить реализацию процессов соблюдения, принимаемых в ЕАЭС нормативных документов по торгово - экономическим отношениям республиками Кыргызстана и Казахстана.</w:t>
      </w:r>
    </w:p>
    <w:p w:rsidR="00A2324B" w:rsidRPr="005F5C60" w:rsidRDefault="005F5C60" w:rsidP="005F5C60">
      <w:pPr>
        <w:spacing w:after="0" w:line="240" w:lineRule="auto"/>
        <w:ind w:firstLine="708"/>
        <w:jc w:val="both"/>
        <w:rPr>
          <w:rFonts w:ascii="Times New Roman" w:hAnsi="Times New Roman"/>
          <w:bCs/>
          <w:sz w:val="28"/>
          <w:szCs w:val="28"/>
        </w:rPr>
      </w:pPr>
      <w:r>
        <w:rPr>
          <w:rFonts w:ascii="Times New Roman" w:hAnsi="Times New Roman"/>
          <w:bCs/>
          <w:sz w:val="28"/>
          <w:szCs w:val="28"/>
        </w:rPr>
        <w:t>7.</w:t>
      </w:r>
      <w:r w:rsidR="00FA58A7" w:rsidRPr="005F5C60">
        <w:rPr>
          <w:rFonts w:ascii="Times New Roman" w:hAnsi="Times New Roman"/>
          <w:bCs/>
          <w:sz w:val="28"/>
          <w:szCs w:val="28"/>
        </w:rPr>
        <w:t>Необходимо завершить программу создания</w:t>
      </w:r>
      <w:r w:rsidR="00757AE5" w:rsidRPr="005F5C60">
        <w:rPr>
          <w:rFonts w:ascii="Times New Roman" w:hAnsi="Times New Roman"/>
          <w:bCs/>
          <w:sz w:val="28"/>
          <w:szCs w:val="28"/>
        </w:rPr>
        <w:t xml:space="preserve"> сети ла</w:t>
      </w:r>
      <w:r w:rsidR="00FA58A7" w:rsidRPr="005F5C60">
        <w:rPr>
          <w:rFonts w:ascii="Times New Roman" w:hAnsi="Times New Roman"/>
          <w:bCs/>
          <w:sz w:val="28"/>
          <w:szCs w:val="28"/>
        </w:rPr>
        <w:t>боратории по республике, которая позволи</w:t>
      </w:r>
      <w:r w:rsidR="00757AE5" w:rsidRPr="005F5C60">
        <w:rPr>
          <w:rFonts w:ascii="Times New Roman" w:hAnsi="Times New Roman"/>
          <w:bCs/>
          <w:sz w:val="28"/>
          <w:szCs w:val="28"/>
        </w:rPr>
        <w:t>т э</w:t>
      </w:r>
      <w:r w:rsidR="00A2324B" w:rsidRPr="005F5C60">
        <w:rPr>
          <w:rFonts w:ascii="Times New Roman" w:hAnsi="Times New Roman"/>
          <w:bCs/>
          <w:sz w:val="28"/>
          <w:szCs w:val="28"/>
        </w:rPr>
        <w:t>к</w:t>
      </w:r>
      <w:r w:rsidR="00FA58A7" w:rsidRPr="005F5C60">
        <w:rPr>
          <w:rFonts w:ascii="Times New Roman" w:hAnsi="Times New Roman"/>
          <w:bCs/>
          <w:sz w:val="28"/>
          <w:szCs w:val="28"/>
        </w:rPr>
        <w:t>спортировать лицензиров</w:t>
      </w:r>
      <w:r w:rsidR="00757AE5" w:rsidRPr="005F5C60">
        <w:rPr>
          <w:rFonts w:ascii="Times New Roman" w:hAnsi="Times New Roman"/>
          <w:bCs/>
          <w:sz w:val="28"/>
          <w:szCs w:val="28"/>
        </w:rPr>
        <w:t xml:space="preserve">анные, качественные </w:t>
      </w:r>
      <w:r w:rsidR="00FA58A7" w:rsidRPr="005F5C60">
        <w:rPr>
          <w:rFonts w:ascii="Times New Roman" w:hAnsi="Times New Roman"/>
          <w:bCs/>
          <w:sz w:val="28"/>
          <w:szCs w:val="28"/>
        </w:rPr>
        <w:t>товары</w:t>
      </w:r>
      <w:r w:rsidR="00757AE5" w:rsidRPr="005F5C60">
        <w:rPr>
          <w:rFonts w:ascii="Times New Roman" w:hAnsi="Times New Roman"/>
          <w:bCs/>
          <w:sz w:val="28"/>
          <w:szCs w:val="28"/>
        </w:rPr>
        <w:t xml:space="preserve">. </w:t>
      </w:r>
    </w:p>
    <w:p w:rsidR="00F4295C" w:rsidRPr="0089789A" w:rsidRDefault="00A2324B" w:rsidP="005F5C60">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Использование полученных результатов исследования позволит совершенствовать </w:t>
      </w:r>
      <w:r>
        <w:rPr>
          <w:rFonts w:ascii="Times New Roman" w:eastAsia="Calibri" w:hAnsi="Times New Roman" w:cs="Times New Roman"/>
          <w:sz w:val="28"/>
          <w:szCs w:val="28"/>
        </w:rPr>
        <w:t>механизмы и инструменты развития торгово – экономических отношений между Кыргызской Республикой и Республикой Казахстан.</w:t>
      </w:r>
      <w:r w:rsidRPr="00FE039D">
        <w:rPr>
          <w:rFonts w:ascii="Times New Roman" w:eastAsia="Calibri" w:hAnsi="Times New Roman" w:cs="Times New Roman"/>
          <w:sz w:val="28"/>
          <w:szCs w:val="28"/>
        </w:rPr>
        <w:t xml:space="preserve"> </w:t>
      </w:r>
    </w:p>
    <w:p w:rsidR="00F4295C" w:rsidRPr="00520BED" w:rsidRDefault="00F4295C" w:rsidP="00520BED">
      <w:pPr>
        <w:spacing w:after="0" w:line="240" w:lineRule="auto"/>
        <w:ind w:firstLine="851"/>
        <w:jc w:val="both"/>
        <w:rPr>
          <w:rFonts w:ascii="Times New Roman" w:eastAsia="Times New Roman" w:hAnsi="Times New Roman" w:cs="Times New Roman"/>
          <w:sz w:val="28"/>
          <w:szCs w:val="28"/>
          <w:shd w:val="clear" w:color="auto" w:fill="FFFFFF"/>
          <w:lang w:eastAsia="ru-RU"/>
        </w:rPr>
      </w:pPr>
    </w:p>
    <w:p w:rsidR="00D043C0" w:rsidRPr="00AC2BF3" w:rsidRDefault="00D043C0" w:rsidP="00D043C0">
      <w:pPr>
        <w:shd w:val="clear" w:color="auto" w:fill="FFFFFF"/>
        <w:spacing w:after="0" w:line="240" w:lineRule="auto"/>
        <w:jc w:val="center"/>
        <w:rPr>
          <w:rFonts w:ascii="Times New Roman" w:eastAsia="Calibri" w:hAnsi="Times New Roman" w:cs="Times New Roman"/>
          <w:b/>
          <w:caps/>
          <w:sz w:val="28"/>
          <w:szCs w:val="28"/>
          <w:lang w:eastAsia="ru-RU"/>
        </w:rPr>
      </w:pPr>
      <w:r w:rsidRPr="00AC2BF3">
        <w:rPr>
          <w:rFonts w:ascii="Times New Roman" w:eastAsia="Times New Roman" w:hAnsi="Times New Roman" w:cs="Times New Roman"/>
          <w:b/>
          <w:sz w:val="28"/>
          <w:szCs w:val="28"/>
          <w:shd w:val="clear" w:color="auto" w:fill="FFFFFF"/>
          <w:lang w:eastAsia="ru-RU"/>
        </w:rPr>
        <w:t>Список работ, опубликованных по теме диссертации</w:t>
      </w:r>
    </w:p>
    <w:p w:rsidR="00BE27B2" w:rsidRDefault="00D043C0"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rPr>
      </w:pPr>
      <w:r w:rsidRPr="00AC2BF3">
        <w:rPr>
          <w:rFonts w:ascii="Times New Roman" w:hAnsi="Times New Roman" w:cs="Times New Roman"/>
          <w:sz w:val="28"/>
          <w:szCs w:val="28"/>
          <w:lang w:eastAsia="ru-RU"/>
        </w:rPr>
        <w:t xml:space="preserve"> </w:t>
      </w:r>
      <w:r w:rsidR="00BE27B2">
        <w:rPr>
          <w:rFonts w:ascii="Times New Roman" w:hAnsi="Times New Roman" w:cs="Times New Roman"/>
          <w:sz w:val="28"/>
          <w:szCs w:val="28"/>
        </w:rPr>
        <w:t xml:space="preserve">Алымсеитова, Б. К. </w:t>
      </w:r>
      <w:r w:rsidR="00BE27B2" w:rsidRPr="0086714B">
        <w:rPr>
          <w:rFonts w:ascii="Times New Roman" w:hAnsi="Times New Roman" w:cs="Times New Roman"/>
          <w:sz w:val="28"/>
          <w:szCs w:val="28"/>
        </w:rPr>
        <w:t>Финансовые ресурсы предприятия и особенности их формир</w:t>
      </w:r>
      <w:r w:rsidR="00BE27B2">
        <w:rPr>
          <w:rFonts w:ascii="Times New Roman" w:hAnsi="Times New Roman" w:cs="Times New Roman"/>
          <w:sz w:val="28"/>
          <w:szCs w:val="28"/>
        </w:rPr>
        <w:t>ования в современных условиях [Текст]</w:t>
      </w:r>
      <w:r w:rsidR="00BE27B2" w:rsidRPr="0086714B">
        <w:rPr>
          <w:rFonts w:ascii="Times New Roman" w:hAnsi="Times New Roman" w:cs="Times New Roman"/>
          <w:sz w:val="28"/>
          <w:szCs w:val="28"/>
        </w:rPr>
        <w:t xml:space="preserve"> </w:t>
      </w:r>
      <w:r w:rsidR="00673630">
        <w:rPr>
          <w:rFonts w:ascii="Times New Roman" w:hAnsi="Times New Roman" w:cs="Times New Roman"/>
          <w:sz w:val="28"/>
          <w:szCs w:val="28"/>
        </w:rPr>
        <w:t>/</w:t>
      </w:r>
      <w:r w:rsidR="008724C5">
        <w:rPr>
          <w:rFonts w:ascii="Times New Roman" w:hAnsi="Times New Roman" w:cs="Times New Roman"/>
          <w:sz w:val="28"/>
          <w:szCs w:val="28"/>
        </w:rPr>
        <w:t xml:space="preserve"> </w:t>
      </w:r>
      <w:r w:rsidR="00673630">
        <w:rPr>
          <w:rFonts w:ascii="Times New Roman" w:hAnsi="Times New Roman" w:cs="Times New Roman"/>
          <w:sz w:val="28"/>
          <w:szCs w:val="28"/>
        </w:rPr>
        <w:t xml:space="preserve">Б. </w:t>
      </w:r>
      <w:r w:rsidR="00BE27B2">
        <w:rPr>
          <w:rFonts w:ascii="Times New Roman" w:hAnsi="Times New Roman" w:cs="Times New Roman"/>
          <w:sz w:val="28"/>
          <w:szCs w:val="28"/>
        </w:rPr>
        <w:t>Алымсеитова</w:t>
      </w:r>
      <w:r w:rsidR="00673630">
        <w:rPr>
          <w:rFonts w:ascii="Times New Roman" w:hAnsi="Times New Roman" w:cs="Times New Roman"/>
          <w:sz w:val="28"/>
          <w:szCs w:val="28"/>
        </w:rPr>
        <w:t xml:space="preserve"> </w:t>
      </w:r>
      <w:r w:rsidR="00BE27B2">
        <w:rPr>
          <w:rFonts w:ascii="Times New Roman" w:hAnsi="Times New Roman" w:cs="Times New Roman"/>
          <w:sz w:val="28"/>
          <w:szCs w:val="28"/>
        </w:rPr>
        <w:t xml:space="preserve">// </w:t>
      </w:r>
      <w:r w:rsidR="00BE27B2" w:rsidRPr="0086714B">
        <w:rPr>
          <w:rFonts w:ascii="Times New Roman" w:hAnsi="Times New Roman" w:cs="Times New Roman"/>
          <w:sz w:val="28"/>
          <w:szCs w:val="28"/>
        </w:rPr>
        <w:t>Вестн</w:t>
      </w:r>
      <w:r w:rsidR="00BE27B2">
        <w:rPr>
          <w:rFonts w:ascii="Times New Roman" w:hAnsi="Times New Roman" w:cs="Times New Roman"/>
          <w:sz w:val="28"/>
          <w:szCs w:val="28"/>
        </w:rPr>
        <w:t xml:space="preserve">ик Кыргызского Экономического </w:t>
      </w:r>
      <w:r w:rsidR="00CA42C1">
        <w:rPr>
          <w:rFonts w:ascii="Times New Roman" w:hAnsi="Times New Roman" w:cs="Times New Roman"/>
          <w:sz w:val="28"/>
          <w:szCs w:val="28"/>
        </w:rPr>
        <w:t>Университета им. М.</w:t>
      </w:r>
      <w:r w:rsidR="00673630">
        <w:rPr>
          <w:rFonts w:ascii="Times New Roman" w:hAnsi="Times New Roman" w:cs="Times New Roman"/>
          <w:sz w:val="28"/>
          <w:szCs w:val="28"/>
        </w:rPr>
        <w:t xml:space="preserve"> </w:t>
      </w:r>
      <w:r w:rsidR="00CA42C1">
        <w:rPr>
          <w:rFonts w:ascii="Times New Roman" w:hAnsi="Times New Roman" w:cs="Times New Roman"/>
          <w:sz w:val="28"/>
          <w:szCs w:val="28"/>
        </w:rPr>
        <w:t xml:space="preserve">Рыскулбекова. - </w:t>
      </w:r>
      <w:r w:rsidR="00CF4810">
        <w:rPr>
          <w:rFonts w:ascii="Times New Roman" w:hAnsi="Times New Roman" w:cs="Times New Roman"/>
          <w:sz w:val="28"/>
          <w:szCs w:val="28"/>
        </w:rPr>
        <w:t xml:space="preserve"> 2010. - №1(14). - </w:t>
      </w:r>
      <w:r w:rsidR="00BE27B2">
        <w:rPr>
          <w:rFonts w:ascii="Times New Roman" w:hAnsi="Times New Roman" w:cs="Times New Roman"/>
          <w:sz w:val="28"/>
          <w:szCs w:val="28"/>
        </w:rPr>
        <w:t xml:space="preserve"> С.96-101.</w:t>
      </w:r>
    </w:p>
    <w:p w:rsidR="00BE27B2"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rPr>
      </w:pPr>
      <w:r w:rsidRPr="00980C34">
        <w:rPr>
          <w:rFonts w:ascii="Times New Roman" w:hAnsi="Times New Roman" w:cs="Times New Roman"/>
          <w:sz w:val="28"/>
          <w:szCs w:val="28"/>
        </w:rPr>
        <w:t>Алымсеитова</w:t>
      </w:r>
      <w:r>
        <w:rPr>
          <w:rFonts w:ascii="Times New Roman" w:hAnsi="Times New Roman" w:cs="Times New Roman"/>
          <w:sz w:val="28"/>
          <w:szCs w:val="28"/>
        </w:rPr>
        <w:t>, Б.</w:t>
      </w:r>
      <w:r w:rsidR="000C39C1">
        <w:rPr>
          <w:rFonts w:ascii="Times New Roman" w:hAnsi="Times New Roman" w:cs="Times New Roman"/>
          <w:sz w:val="28"/>
          <w:szCs w:val="28"/>
        </w:rPr>
        <w:t xml:space="preserve"> </w:t>
      </w:r>
      <w:r>
        <w:rPr>
          <w:rFonts w:ascii="Times New Roman" w:hAnsi="Times New Roman" w:cs="Times New Roman"/>
          <w:sz w:val="28"/>
          <w:szCs w:val="28"/>
        </w:rPr>
        <w:t xml:space="preserve">К.  </w:t>
      </w:r>
      <w:r w:rsidRPr="00980C34">
        <w:rPr>
          <w:rFonts w:ascii="Times New Roman" w:hAnsi="Times New Roman" w:cs="Times New Roman"/>
          <w:sz w:val="28"/>
          <w:szCs w:val="28"/>
        </w:rPr>
        <w:t>Проблемы инвестиционного обеспечения устойчивого эконо</w:t>
      </w:r>
      <w:r>
        <w:rPr>
          <w:rFonts w:ascii="Times New Roman" w:hAnsi="Times New Roman" w:cs="Times New Roman"/>
          <w:sz w:val="28"/>
          <w:szCs w:val="28"/>
        </w:rPr>
        <w:t>мического роста Кыргызстана [Текст]</w:t>
      </w:r>
      <w:r w:rsidRPr="00980C34">
        <w:rPr>
          <w:rFonts w:ascii="Times New Roman" w:hAnsi="Times New Roman" w:cs="Times New Roman"/>
          <w:sz w:val="28"/>
          <w:szCs w:val="28"/>
        </w:rPr>
        <w:t xml:space="preserve"> </w:t>
      </w:r>
      <w:r w:rsidR="00673630">
        <w:rPr>
          <w:rFonts w:ascii="Times New Roman" w:hAnsi="Times New Roman" w:cs="Times New Roman"/>
          <w:sz w:val="28"/>
          <w:szCs w:val="28"/>
        </w:rPr>
        <w:t xml:space="preserve">/ Б. </w:t>
      </w:r>
      <w:r>
        <w:rPr>
          <w:rFonts w:ascii="Times New Roman" w:hAnsi="Times New Roman" w:cs="Times New Roman"/>
          <w:sz w:val="28"/>
          <w:szCs w:val="28"/>
        </w:rPr>
        <w:t>Алымсеитова</w:t>
      </w:r>
      <w:r w:rsidR="00673630">
        <w:rPr>
          <w:rFonts w:ascii="Times New Roman" w:hAnsi="Times New Roman" w:cs="Times New Roman"/>
          <w:sz w:val="28"/>
          <w:szCs w:val="28"/>
        </w:rPr>
        <w:t xml:space="preserve"> </w:t>
      </w:r>
      <w:r>
        <w:rPr>
          <w:rFonts w:ascii="Times New Roman" w:hAnsi="Times New Roman" w:cs="Times New Roman"/>
          <w:sz w:val="28"/>
          <w:szCs w:val="28"/>
        </w:rPr>
        <w:t>// Вестник КЭУ</w:t>
      </w:r>
      <w:r w:rsidR="00CA42C1">
        <w:rPr>
          <w:rFonts w:ascii="Times New Roman" w:hAnsi="Times New Roman" w:cs="Times New Roman"/>
          <w:sz w:val="28"/>
          <w:szCs w:val="28"/>
        </w:rPr>
        <w:t xml:space="preserve"> им.М.Рыскулбекова. - </w:t>
      </w:r>
      <w:r w:rsidR="00CF4810">
        <w:rPr>
          <w:rFonts w:ascii="Times New Roman" w:hAnsi="Times New Roman" w:cs="Times New Roman"/>
          <w:sz w:val="28"/>
          <w:szCs w:val="28"/>
        </w:rPr>
        <w:t xml:space="preserve"> 2010. -</w:t>
      </w:r>
      <w:r>
        <w:rPr>
          <w:rFonts w:ascii="Times New Roman" w:hAnsi="Times New Roman" w:cs="Times New Roman"/>
          <w:sz w:val="28"/>
          <w:szCs w:val="28"/>
        </w:rPr>
        <w:t xml:space="preserve"> </w:t>
      </w:r>
      <w:r w:rsidR="00CF4810">
        <w:rPr>
          <w:rFonts w:ascii="Times New Roman" w:hAnsi="Times New Roman" w:cs="Times New Roman"/>
          <w:sz w:val="28"/>
          <w:szCs w:val="28"/>
        </w:rPr>
        <w:t>№2(15)</w:t>
      </w:r>
      <w:r w:rsidRPr="00980C34">
        <w:rPr>
          <w:rFonts w:ascii="Times New Roman" w:hAnsi="Times New Roman" w:cs="Times New Roman"/>
          <w:sz w:val="28"/>
          <w:szCs w:val="28"/>
        </w:rPr>
        <w:t>.</w:t>
      </w:r>
      <w:r w:rsidR="00CF4810">
        <w:rPr>
          <w:rFonts w:ascii="Times New Roman" w:hAnsi="Times New Roman" w:cs="Times New Roman"/>
          <w:sz w:val="28"/>
          <w:szCs w:val="28"/>
        </w:rPr>
        <w:t xml:space="preserve">- </w:t>
      </w:r>
      <w:r w:rsidRPr="00980C34">
        <w:rPr>
          <w:rFonts w:ascii="Times New Roman" w:hAnsi="Times New Roman" w:cs="Times New Roman"/>
          <w:sz w:val="28"/>
          <w:szCs w:val="28"/>
        </w:rPr>
        <w:t>С.146-148.</w:t>
      </w:r>
      <w:r w:rsidRPr="0086714B">
        <w:rPr>
          <w:rFonts w:ascii="Times New Roman" w:hAnsi="Times New Roman" w:cs="Times New Roman"/>
          <w:sz w:val="28"/>
          <w:szCs w:val="28"/>
          <w:lang w:eastAsia="ru-RU"/>
        </w:rPr>
        <w:t xml:space="preserve"> </w:t>
      </w:r>
    </w:p>
    <w:p w:rsidR="00BE27B2"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rPr>
      </w:pPr>
      <w:r w:rsidRPr="0057259F">
        <w:rPr>
          <w:rFonts w:ascii="Times New Roman" w:hAnsi="Times New Roman" w:cs="Times New Roman"/>
          <w:sz w:val="28"/>
          <w:szCs w:val="28"/>
        </w:rPr>
        <w:t>Алымсеитова</w:t>
      </w:r>
      <w:r>
        <w:rPr>
          <w:rFonts w:ascii="Times New Roman" w:hAnsi="Times New Roman" w:cs="Times New Roman"/>
          <w:sz w:val="28"/>
          <w:szCs w:val="28"/>
        </w:rPr>
        <w:t>, Б.</w:t>
      </w:r>
      <w:r w:rsidR="000C39C1">
        <w:rPr>
          <w:rFonts w:ascii="Times New Roman" w:hAnsi="Times New Roman" w:cs="Times New Roman"/>
          <w:sz w:val="28"/>
          <w:szCs w:val="28"/>
        </w:rPr>
        <w:t xml:space="preserve"> </w:t>
      </w:r>
      <w:r>
        <w:rPr>
          <w:rFonts w:ascii="Times New Roman" w:hAnsi="Times New Roman" w:cs="Times New Roman"/>
          <w:sz w:val="28"/>
          <w:szCs w:val="28"/>
        </w:rPr>
        <w:t xml:space="preserve">К. </w:t>
      </w:r>
      <w:r w:rsidRPr="0057259F">
        <w:rPr>
          <w:rFonts w:ascii="Times New Roman" w:hAnsi="Times New Roman" w:cs="Times New Roman"/>
          <w:sz w:val="28"/>
          <w:szCs w:val="28"/>
        </w:rPr>
        <w:t>Тенденц</w:t>
      </w:r>
      <w:r>
        <w:rPr>
          <w:rFonts w:ascii="Times New Roman" w:hAnsi="Times New Roman" w:cs="Times New Roman"/>
          <w:sz w:val="28"/>
          <w:szCs w:val="28"/>
        </w:rPr>
        <w:t>ии развития мировой экономики [Текст]</w:t>
      </w:r>
      <w:r w:rsidRPr="0057259F">
        <w:rPr>
          <w:rFonts w:ascii="Times New Roman" w:hAnsi="Times New Roman" w:cs="Times New Roman"/>
          <w:sz w:val="28"/>
          <w:szCs w:val="28"/>
        </w:rPr>
        <w:t xml:space="preserve"> </w:t>
      </w:r>
      <w:r>
        <w:rPr>
          <w:rFonts w:ascii="Times New Roman" w:hAnsi="Times New Roman" w:cs="Times New Roman"/>
          <w:sz w:val="28"/>
          <w:szCs w:val="28"/>
        </w:rPr>
        <w:t>/</w:t>
      </w:r>
      <w:r w:rsidR="00673630">
        <w:rPr>
          <w:rFonts w:ascii="Times New Roman" w:hAnsi="Times New Roman" w:cs="Times New Roman"/>
          <w:sz w:val="28"/>
          <w:szCs w:val="28"/>
        </w:rPr>
        <w:t xml:space="preserve"> Б. </w:t>
      </w:r>
      <w:r>
        <w:rPr>
          <w:rFonts w:ascii="Times New Roman" w:hAnsi="Times New Roman" w:cs="Times New Roman"/>
          <w:sz w:val="28"/>
          <w:szCs w:val="28"/>
        </w:rPr>
        <w:t>Алымсеитова</w:t>
      </w:r>
      <w:r w:rsidR="00673630">
        <w:rPr>
          <w:rFonts w:ascii="Times New Roman" w:hAnsi="Times New Roman" w:cs="Times New Roman"/>
          <w:sz w:val="28"/>
          <w:szCs w:val="28"/>
        </w:rPr>
        <w:t xml:space="preserve"> </w:t>
      </w:r>
      <w:r>
        <w:rPr>
          <w:rFonts w:ascii="Times New Roman" w:hAnsi="Times New Roman" w:cs="Times New Roman"/>
          <w:sz w:val="28"/>
          <w:szCs w:val="28"/>
        </w:rPr>
        <w:t>// Вестник КЭУ</w:t>
      </w:r>
      <w:r w:rsidR="00CF4810">
        <w:rPr>
          <w:rFonts w:ascii="Times New Roman" w:hAnsi="Times New Roman" w:cs="Times New Roman"/>
          <w:sz w:val="28"/>
          <w:szCs w:val="28"/>
        </w:rPr>
        <w:t xml:space="preserve"> им.</w:t>
      </w:r>
      <w:r w:rsidR="00673630">
        <w:rPr>
          <w:rFonts w:ascii="Times New Roman" w:hAnsi="Times New Roman" w:cs="Times New Roman"/>
          <w:sz w:val="28"/>
          <w:szCs w:val="28"/>
        </w:rPr>
        <w:t xml:space="preserve"> </w:t>
      </w:r>
      <w:r w:rsidR="00CF4810">
        <w:rPr>
          <w:rFonts w:ascii="Times New Roman" w:hAnsi="Times New Roman" w:cs="Times New Roman"/>
          <w:sz w:val="28"/>
          <w:szCs w:val="28"/>
        </w:rPr>
        <w:t>М</w:t>
      </w:r>
      <w:r w:rsidR="00CA42C1">
        <w:rPr>
          <w:rFonts w:ascii="Times New Roman" w:hAnsi="Times New Roman" w:cs="Times New Roman"/>
          <w:sz w:val="28"/>
          <w:szCs w:val="28"/>
        </w:rPr>
        <w:t>.</w:t>
      </w:r>
      <w:r w:rsidR="00673630">
        <w:rPr>
          <w:rFonts w:ascii="Times New Roman" w:hAnsi="Times New Roman" w:cs="Times New Roman"/>
          <w:sz w:val="28"/>
          <w:szCs w:val="28"/>
        </w:rPr>
        <w:t xml:space="preserve"> </w:t>
      </w:r>
      <w:r w:rsidR="00CA42C1">
        <w:rPr>
          <w:rFonts w:ascii="Times New Roman" w:hAnsi="Times New Roman" w:cs="Times New Roman"/>
          <w:sz w:val="28"/>
          <w:szCs w:val="28"/>
        </w:rPr>
        <w:t xml:space="preserve">Рыскулбекова. - </w:t>
      </w:r>
      <w:r w:rsidR="00CF4810">
        <w:rPr>
          <w:rFonts w:ascii="Times New Roman" w:hAnsi="Times New Roman" w:cs="Times New Roman"/>
          <w:sz w:val="28"/>
          <w:szCs w:val="28"/>
        </w:rPr>
        <w:t xml:space="preserve"> 2013. - №2(25)</w:t>
      </w:r>
      <w:r w:rsidRPr="0057259F">
        <w:rPr>
          <w:rFonts w:ascii="Times New Roman" w:hAnsi="Times New Roman" w:cs="Times New Roman"/>
          <w:sz w:val="28"/>
          <w:szCs w:val="28"/>
        </w:rPr>
        <w:t>.</w:t>
      </w:r>
      <w:r w:rsidR="00CF4810">
        <w:rPr>
          <w:rFonts w:ascii="Times New Roman" w:hAnsi="Times New Roman" w:cs="Times New Roman"/>
          <w:sz w:val="28"/>
          <w:szCs w:val="28"/>
        </w:rPr>
        <w:t xml:space="preserve">- </w:t>
      </w:r>
      <w:r w:rsidRPr="0057259F">
        <w:rPr>
          <w:rFonts w:ascii="Times New Roman" w:hAnsi="Times New Roman" w:cs="Times New Roman"/>
          <w:sz w:val="28"/>
          <w:szCs w:val="28"/>
        </w:rPr>
        <w:t>С. 16-19.</w:t>
      </w:r>
      <w:r w:rsidRPr="00A07EB3">
        <w:rPr>
          <w:rFonts w:ascii="Times New Roman" w:hAnsi="Times New Roman" w:cs="Times New Roman"/>
          <w:sz w:val="28"/>
          <w:szCs w:val="28"/>
        </w:rPr>
        <w:t xml:space="preserve"> </w:t>
      </w:r>
    </w:p>
    <w:p w:rsidR="00BE27B2" w:rsidRPr="00A07EB3"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rPr>
      </w:pPr>
      <w:r>
        <w:rPr>
          <w:rFonts w:ascii="Times New Roman" w:hAnsi="Times New Roman" w:cs="Times New Roman"/>
          <w:sz w:val="28"/>
          <w:szCs w:val="28"/>
        </w:rPr>
        <w:t xml:space="preserve"> </w:t>
      </w:r>
      <w:r w:rsidRPr="00B0321A">
        <w:rPr>
          <w:rFonts w:ascii="Times New Roman" w:hAnsi="Times New Roman" w:cs="Times New Roman"/>
          <w:sz w:val="28"/>
          <w:szCs w:val="28"/>
        </w:rPr>
        <w:t>Алымсеи</w:t>
      </w:r>
      <w:r>
        <w:rPr>
          <w:rFonts w:ascii="Times New Roman" w:hAnsi="Times New Roman" w:cs="Times New Roman"/>
          <w:sz w:val="28"/>
          <w:szCs w:val="28"/>
        </w:rPr>
        <w:t>това, Б.</w:t>
      </w:r>
      <w:r w:rsidR="000C39C1">
        <w:rPr>
          <w:rFonts w:ascii="Times New Roman" w:hAnsi="Times New Roman" w:cs="Times New Roman"/>
          <w:sz w:val="28"/>
          <w:szCs w:val="28"/>
        </w:rPr>
        <w:t xml:space="preserve"> </w:t>
      </w:r>
      <w:r>
        <w:rPr>
          <w:rFonts w:ascii="Times New Roman" w:hAnsi="Times New Roman" w:cs="Times New Roman"/>
          <w:sz w:val="28"/>
          <w:szCs w:val="28"/>
        </w:rPr>
        <w:t xml:space="preserve">К. </w:t>
      </w:r>
      <w:r w:rsidRPr="00B0321A">
        <w:rPr>
          <w:rFonts w:ascii="Times New Roman" w:hAnsi="Times New Roman" w:cs="Times New Roman"/>
          <w:sz w:val="28"/>
          <w:szCs w:val="28"/>
        </w:rPr>
        <w:t>Международная торговля как ф</w:t>
      </w:r>
      <w:r>
        <w:rPr>
          <w:rFonts w:ascii="Times New Roman" w:hAnsi="Times New Roman" w:cs="Times New Roman"/>
          <w:sz w:val="28"/>
          <w:szCs w:val="28"/>
        </w:rPr>
        <w:t>актор экономического развития [Текст]</w:t>
      </w:r>
      <w:r w:rsidRPr="00B0321A">
        <w:rPr>
          <w:rFonts w:ascii="Times New Roman" w:hAnsi="Times New Roman" w:cs="Times New Roman"/>
          <w:sz w:val="28"/>
          <w:szCs w:val="28"/>
        </w:rPr>
        <w:t xml:space="preserve"> </w:t>
      </w:r>
      <w:r>
        <w:rPr>
          <w:rFonts w:ascii="Times New Roman" w:hAnsi="Times New Roman" w:cs="Times New Roman"/>
          <w:sz w:val="28"/>
          <w:szCs w:val="28"/>
        </w:rPr>
        <w:t>/</w:t>
      </w:r>
      <w:r w:rsidR="00CA42C1">
        <w:rPr>
          <w:rFonts w:ascii="Times New Roman" w:hAnsi="Times New Roman" w:cs="Times New Roman"/>
          <w:sz w:val="28"/>
          <w:szCs w:val="28"/>
        </w:rPr>
        <w:t xml:space="preserve"> </w:t>
      </w:r>
      <w:r>
        <w:rPr>
          <w:rFonts w:ascii="Times New Roman" w:hAnsi="Times New Roman" w:cs="Times New Roman"/>
          <w:sz w:val="28"/>
          <w:szCs w:val="28"/>
        </w:rPr>
        <w:t>Б.</w:t>
      </w:r>
      <w:r w:rsidR="00CA42C1">
        <w:rPr>
          <w:rFonts w:ascii="Times New Roman" w:hAnsi="Times New Roman" w:cs="Times New Roman"/>
          <w:sz w:val="28"/>
          <w:szCs w:val="28"/>
        </w:rPr>
        <w:t xml:space="preserve"> </w:t>
      </w:r>
      <w:r>
        <w:rPr>
          <w:rFonts w:ascii="Times New Roman" w:hAnsi="Times New Roman" w:cs="Times New Roman"/>
          <w:sz w:val="28"/>
          <w:szCs w:val="28"/>
        </w:rPr>
        <w:t>Алымсеитова</w:t>
      </w:r>
      <w:r w:rsidR="00CA42C1">
        <w:rPr>
          <w:rFonts w:ascii="Times New Roman" w:hAnsi="Times New Roman" w:cs="Times New Roman"/>
          <w:sz w:val="28"/>
          <w:szCs w:val="28"/>
        </w:rPr>
        <w:t xml:space="preserve"> </w:t>
      </w:r>
      <w:r>
        <w:rPr>
          <w:rFonts w:ascii="Times New Roman" w:hAnsi="Times New Roman" w:cs="Times New Roman"/>
          <w:sz w:val="28"/>
          <w:szCs w:val="28"/>
        </w:rPr>
        <w:t>// Вестник КЭУ</w:t>
      </w:r>
      <w:r w:rsidR="00CA42C1">
        <w:rPr>
          <w:rFonts w:ascii="Times New Roman" w:hAnsi="Times New Roman" w:cs="Times New Roman"/>
          <w:sz w:val="28"/>
          <w:szCs w:val="28"/>
        </w:rPr>
        <w:t xml:space="preserve"> им.</w:t>
      </w:r>
      <w:r w:rsidR="00673630">
        <w:rPr>
          <w:rFonts w:ascii="Times New Roman" w:hAnsi="Times New Roman" w:cs="Times New Roman"/>
          <w:sz w:val="28"/>
          <w:szCs w:val="28"/>
        </w:rPr>
        <w:t xml:space="preserve"> </w:t>
      </w:r>
      <w:r w:rsidR="00CA42C1">
        <w:rPr>
          <w:rFonts w:ascii="Times New Roman" w:hAnsi="Times New Roman" w:cs="Times New Roman"/>
          <w:sz w:val="28"/>
          <w:szCs w:val="28"/>
        </w:rPr>
        <w:t>М.</w:t>
      </w:r>
      <w:r w:rsidR="00673630">
        <w:rPr>
          <w:rFonts w:ascii="Times New Roman" w:hAnsi="Times New Roman" w:cs="Times New Roman"/>
          <w:sz w:val="28"/>
          <w:szCs w:val="28"/>
        </w:rPr>
        <w:t xml:space="preserve"> </w:t>
      </w:r>
      <w:r w:rsidR="00CA42C1">
        <w:rPr>
          <w:rFonts w:ascii="Times New Roman" w:hAnsi="Times New Roman" w:cs="Times New Roman"/>
          <w:sz w:val="28"/>
          <w:szCs w:val="28"/>
        </w:rPr>
        <w:t xml:space="preserve">Рыскулбекова. - </w:t>
      </w:r>
      <w:r w:rsidR="00CF4810">
        <w:rPr>
          <w:rFonts w:ascii="Times New Roman" w:hAnsi="Times New Roman" w:cs="Times New Roman"/>
          <w:sz w:val="28"/>
          <w:szCs w:val="28"/>
        </w:rPr>
        <w:t xml:space="preserve"> 2013. -</w:t>
      </w:r>
      <w:r>
        <w:rPr>
          <w:rFonts w:ascii="Times New Roman" w:hAnsi="Times New Roman" w:cs="Times New Roman"/>
          <w:sz w:val="28"/>
          <w:szCs w:val="28"/>
        </w:rPr>
        <w:t xml:space="preserve"> </w:t>
      </w:r>
      <w:r w:rsidR="00CF4810">
        <w:rPr>
          <w:rFonts w:ascii="Times New Roman" w:hAnsi="Times New Roman" w:cs="Times New Roman"/>
          <w:sz w:val="28"/>
          <w:szCs w:val="28"/>
        </w:rPr>
        <w:t>№3(26). -</w:t>
      </w:r>
      <w:r w:rsidRPr="00B0321A">
        <w:rPr>
          <w:rFonts w:ascii="Times New Roman" w:hAnsi="Times New Roman" w:cs="Times New Roman"/>
          <w:sz w:val="28"/>
          <w:szCs w:val="28"/>
        </w:rPr>
        <w:t xml:space="preserve"> С.18-21</w:t>
      </w:r>
      <w:r>
        <w:rPr>
          <w:rFonts w:ascii="Times New Roman" w:hAnsi="Times New Roman" w:cs="Times New Roman"/>
          <w:sz w:val="28"/>
          <w:szCs w:val="28"/>
        </w:rPr>
        <w:t>.</w:t>
      </w:r>
    </w:p>
    <w:p w:rsidR="00BE27B2" w:rsidRPr="0057259F"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rPr>
      </w:pPr>
      <w:r w:rsidRPr="0057259F">
        <w:rPr>
          <w:rFonts w:ascii="Times New Roman" w:hAnsi="Times New Roman" w:cs="Times New Roman"/>
          <w:sz w:val="28"/>
          <w:szCs w:val="28"/>
        </w:rPr>
        <w:t xml:space="preserve"> </w:t>
      </w:r>
      <w:r w:rsidRPr="0074271F">
        <w:rPr>
          <w:rFonts w:ascii="Times New Roman" w:hAnsi="Times New Roman" w:cs="Times New Roman"/>
          <w:sz w:val="28"/>
          <w:szCs w:val="28"/>
        </w:rPr>
        <w:t>Алымсеитова</w:t>
      </w:r>
      <w:r>
        <w:rPr>
          <w:rFonts w:ascii="Times New Roman" w:hAnsi="Times New Roman" w:cs="Times New Roman"/>
          <w:sz w:val="28"/>
          <w:szCs w:val="28"/>
        </w:rPr>
        <w:t>, Б.</w:t>
      </w:r>
      <w:r w:rsidR="000C39C1">
        <w:rPr>
          <w:rFonts w:ascii="Times New Roman" w:hAnsi="Times New Roman" w:cs="Times New Roman"/>
          <w:sz w:val="28"/>
          <w:szCs w:val="28"/>
        </w:rPr>
        <w:t xml:space="preserve"> </w:t>
      </w:r>
      <w:r>
        <w:rPr>
          <w:rFonts w:ascii="Times New Roman" w:hAnsi="Times New Roman" w:cs="Times New Roman"/>
          <w:sz w:val="28"/>
          <w:szCs w:val="28"/>
        </w:rPr>
        <w:t xml:space="preserve">К. </w:t>
      </w:r>
      <w:r w:rsidRPr="0074271F">
        <w:rPr>
          <w:rFonts w:ascii="Times New Roman" w:hAnsi="Times New Roman" w:cs="Times New Roman"/>
          <w:sz w:val="28"/>
          <w:szCs w:val="28"/>
        </w:rPr>
        <w:t>Анализ состояния внешнеторговых отноше</w:t>
      </w:r>
      <w:r>
        <w:rPr>
          <w:rFonts w:ascii="Times New Roman" w:hAnsi="Times New Roman" w:cs="Times New Roman"/>
          <w:sz w:val="28"/>
          <w:szCs w:val="28"/>
        </w:rPr>
        <w:t>ний Кыргыз</w:t>
      </w:r>
      <w:r w:rsidR="00673630">
        <w:rPr>
          <w:rFonts w:ascii="Times New Roman" w:hAnsi="Times New Roman" w:cs="Times New Roman"/>
          <w:sz w:val="28"/>
          <w:szCs w:val="28"/>
        </w:rPr>
        <w:t xml:space="preserve">стана и Казахстана [Текст] / Б. </w:t>
      </w:r>
      <w:r>
        <w:rPr>
          <w:rFonts w:ascii="Times New Roman" w:hAnsi="Times New Roman" w:cs="Times New Roman"/>
          <w:sz w:val="28"/>
          <w:szCs w:val="28"/>
        </w:rPr>
        <w:t>Алымсеитова</w:t>
      </w:r>
      <w:r w:rsidR="0067363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4271F">
        <w:rPr>
          <w:rFonts w:ascii="Times New Roman" w:hAnsi="Times New Roman" w:cs="Times New Roman"/>
          <w:sz w:val="28"/>
          <w:szCs w:val="28"/>
        </w:rPr>
        <w:t>Вестник КЭУ</w:t>
      </w:r>
      <w:r w:rsidR="00CA42C1">
        <w:rPr>
          <w:rFonts w:ascii="Times New Roman" w:hAnsi="Times New Roman" w:cs="Times New Roman"/>
          <w:sz w:val="28"/>
          <w:szCs w:val="28"/>
        </w:rPr>
        <w:t xml:space="preserve"> им.</w:t>
      </w:r>
      <w:r w:rsidR="00673630">
        <w:rPr>
          <w:rFonts w:ascii="Times New Roman" w:hAnsi="Times New Roman" w:cs="Times New Roman"/>
          <w:sz w:val="28"/>
          <w:szCs w:val="28"/>
        </w:rPr>
        <w:t xml:space="preserve"> </w:t>
      </w:r>
      <w:r w:rsidR="00CA42C1">
        <w:rPr>
          <w:rFonts w:ascii="Times New Roman" w:hAnsi="Times New Roman" w:cs="Times New Roman"/>
          <w:sz w:val="28"/>
          <w:szCs w:val="28"/>
        </w:rPr>
        <w:t>М.</w:t>
      </w:r>
      <w:r w:rsidR="00673630">
        <w:rPr>
          <w:rFonts w:ascii="Times New Roman" w:hAnsi="Times New Roman" w:cs="Times New Roman"/>
          <w:sz w:val="28"/>
          <w:szCs w:val="28"/>
        </w:rPr>
        <w:t xml:space="preserve"> </w:t>
      </w:r>
      <w:r w:rsidR="00CA42C1">
        <w:rPr>
          <w:rFonts w:ascii="Times New Roman" w:hAnsi="Times New Roman" w:cs="Times New Roman"/>
          <w:sz w:val="28"/>
          <w:szCs w:val="28"/>
        </w:rPr>
        <w:t xml:space="preserve">Рыскулбекова. - </w:t>
      </w:r>
      <w:r w:rsidR="00CF4810">
        <w:rPr>
          <w:rFonts w:ascii="Times New Roman" w:hAnsi="Times New Roman" w:cs="Times New Roman"/>
          <w:sz w:val="28"/>
          <w:szCs w:val="28"/>
        </w:rPr>
        <w:t xml:space="preserve"> 2013. -  №1(24)</w:t>
      </w:r>
      <w:r w:rsidRPr="0074271F">
        <w:rPr>
          <w:rFonts w:ascii="Times New Roman" w:hAnsi="Times New Roman" w:cs="Times New Roman"/>
          <w:sz w:val="28"/>
          <w:szCs w:val="28"/>
        </w:rPr>
        <w:t>.</w:t>
      </w:r>
      <w:r w:rsidR="00CF4810">
        <w:rPr>
          <w:rFonts w:ascii="Times New Roman" w:hAnsi="Times New Roman" w:cs="Times New Roman"/>
          <w:sz w:val="28"/>
          <w:szCs w:val="28"/>
        </w:rPr>
        <w:t xml:space="preserve"> – 23-26.</w:t>
      </w:r>
    </w:p>
    <w:p w:rsidR="00BE27B2"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rPr>
      </w:pPr>
      <w:r w:rsidRPr="0074271F">
        <w:rPr>
          <w:rFonts w:ascii="Times New Roman" w:hAnsi="Times New Roman" w:cs="Times New Roman"/>
          <w:sz w:val="28"/>
          <w:szCs w:val="28"/>
        </w:rPr>
        <w:t xml:space="preserve"> Алымсеитова</w:t>
      </w:r>
      <w:r>
        <w:rPr>
          <w:rFonts w:ascii="Times New Roman" w:hAnsi="Times New Roman" w:cs="Times New Roman"/>
          <w:sz w:val="28"/>
          <w:szCs w:val="28"/>
        </w:rPr>
        <w:t>, Б.</w:t>
      </w:r>
      <w:r w:rsidR="000C39C1">
        <w:rPr>
          <w:rFonts w:ascii="Times New Roman" w:hAnsi="Times New Roman" w:cs="Times New Roman"/>
          <w:sz w:val="28"/>
          <w:szCs w:val="28"/>
        </w:rPr>
        <w:t xml:space="preserve"> </w:t>
      </w:r>
      <w:r>
        <w:rPr>
          <w:rFonts w:ascii="Times New Roman" w:hAnsi="Times New Roman" w:cs="Times New Roman"/>
          <w:sz w:val="28"/>
          <w:szCs w:val="28"/>
        </w:rPr>
        <w:t xml:space="preserve">К. </w:t>
      </w:r>
      <w:r w:rsidRPr="0074271F">
        <w:rPr>
          <w:rFonts w:ascii="Times New Roman" w:hAnsi="Times New Roman" w:cs="Times New Roman"/>
          <w:sz w:val="28"/>
          <w:szCs w:val="28"/>
        </w:rPr>
        <w:t>Состояние и перспективы внешнеторговых связей Кыргызстан</w:t>
      </w:r>
      <w:r>
        <w:rPr>
          <w:rFonts w:ascii="Times New Roman" w:hAnsi="Times New Roman" w:cs="Times New Roman"/>
          <w:sz w:val="28"/>
          <w:szCs w:val="28"/>
        </w:rPr>
        <w:t>а и Казахстана в масштабе СНГ [Текст] /</w:t>
      </w:r>
      <w:r w:rsidR="00CA42C1">
        <w:rPr>
          <w:rFonts w:ascii="Times New Roman" w:hAnsi="Times New Roman" w:cs="Times New Roman"/>
          <w:sz w:val="28"/>
          <w:szCs w:val="28"/>
        </w:rPr>
        <w:t xml:space="preserve"> </w:t>
      </w:r>
      <w:r w:rsidR="00673630">
        <w:rPr>
          <w:rFonts w:ascii="Times New Roman" w:hAnsi="Times New Roman" w:cs="Times New Roman"/>
          <w:sz w:val="28"/>
          <w:szCs w:val="28"/>
        </w:rPr>
        <w:t xml:space="preserve">Б. </w:t>
      </w:r>
      <w:r>
        <w:rPr>
          <w:rFonts w:ascii="Times New Roman" w:hAnsi="Times New Roman" w:cs="Times New Roman"/>
          <w:sz w:val="28"/>
          <w:szCs w:val="28"/>
        </w:rPr>
        <w:t>Алымсеитова</w:t>
      </w:r>
      <w:r w:rsidR="00CA42C1">
        <w:rPr>
          <w:rFonts w:ascii="Times New Roman" w:hAnsi="Times New Roman" w:cs="Times New Roman"/>
          <w:sz w:val="28"/>
          <w:szCs w:val="28"/>
        </w:rPr>
        <w:t xml:space="preserve"> </w:t>
      </w:r>
      <w:r>
        <w:rPr>
          <w:rFonts w:ascii="Times New Roman" w:hAnsi="Times New Roman" w:cs="Times New Roman"/>
          <w:sz w:val="28"/>
          <w:szCs w:val="28"/>
        </w:rPr>
        <w:t>// Вестник КЭУ</w:t>
      </w:r>
      <w:r w:rsidR="00CA42C1">
        <w:rPr>
          <w:rFonts w:ascii="Times New Roman" w:hAnsi="Times New Roman" w:cs="Times New Roman"/>
          <w:sz w:val="28"/>
          <w:szCs w:val="28"/>
        </w:rPr>
        <w:t xml:space="preserve"> им. М. Рыскулбекова. - </w:t>
      </w:r>
      <w:r w:rsidR="008A0AEC">
        <w:rPr>
          <w:rFonts w:ascii="Times New Roman" w:hAnsi="Times New Roman" w:cs="Times New Roman"/>
          <w:sz w:val="28"/>
          <w:szCs w:val="28"/>
        </w:rPr>
        <w:t xml:space="preserve">2013. - </w:t>
      </w:r>
      <w:r>
        <w:rPr>
          <w:rFonts w:ascii="Times New Roman" w:hAnsi="Times New Roman" w:cs="Times New Roman"/>
          <w:sz w:val="28"/>
          <w:szCs w:val="28"/>
        </w:rPr>
        <w:t xml:space="preserve"> </w:t>
      </w:r>
      <w:r w:rsidR="008A0AEC">
        <w:rPr>
          <w:rFonts w:ascii="Times New Roman" w:hAnsi="Times New Roman" w:cs="Times New Roman"/>
          <w:sz w:val="28"/>
          <w:szCs w:val="28"/>
        </w:rPr>
        <w:t>№4(27)</w:t>
      </w:r>
      <w:r w:rsidRPr="0074271F">
        <w:rPr>
          <w:rFonts w:ascii="Times New Roman" w:hAnsi="Times New Roman" w:cs="Times New Roman"/>
          <w:sz w:val="28"/>
          <w:szCs w:val="28"/>
        </w:rPr>
        <w:t>.</w:t>
      </w:r>
      <w:r w:rsidR="008A0AEC">
        <w:rPr>
          <w:rFonts w:ascii="Times New Roman" w:hAnsi="Times New Roman" w:cs="Times New Roman"/>
          <w:sz w:val="28"/>
          <w:szCs w:val="28"/>
        </w:rPr>
        <w:t>-</w:t>
      </w:r>
      <w:r w:rsidRPr="0074271F">
        <w:rPr>
          <w:rFonts w:ascii="Times New Roman" w:hAnsi="Times New Roman" w:cs="Times New Roman"/>
          <w:sz w:val="28"/>
          <w:szCs w:val="28"/>
        </w:rPr>
        <w:t xml:space="preserve"> С.102-104</w:t>
      </w:r>
      <w:r w:rsidR="008A0AEC">
        <w:rPr>
          <w:rFonts w:ascii="Times New Roman" w:hAnsi="Times New Roman" w:cs="Times New Roman"/>
          <w:sz w:val="28"/>
          <w:szCs w:val="28"/>
        </w:rPr>
        <w:t>.</w:t>
      </w:r>
      <w:r w:rsidRPr="0057259F">
        <w:rPr>
          <w:rFonts w:ascii="Times New Roman" w:hAnsi="Times New Roman" w:cs="Times New Roman"/>
          <w:sz w:val="28"/>
          <w:szCs w:val="28"/>
        </w:rPr>
        <w:t xml:space="preserve"> </w:t>
      </w:r>
    </w:p>
    <w:p w:rsidR="00BE27B2" w:rsidRPr="00A07EB3"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rPr>
      </w:pPr>
      <w:r>
        <w:rPr>
          <w:rFonts w:ascii="Times New Roman" w:hAnsi="Times New Roman" w:cs="Times New Roman"/>
          <w:sz w:val="28"/>
          <w:szCs w:val="28"/>
        </w:rPr>
        <w:lastRenderedPageBreak/>
        <w:t xml:space="preserve"> Алымсеитова, Б.</w:t>
      </w:r>
      <w:r w:rsidR="000C39C1">
        <w:rPr>
          <w:rFonts w:ascii="Times New Roman" w:hAnsi="Times New Roman" w:cs="Times New Roman"/>
          <w:sz w:val="28"/>
          <w:szCs w:val="28"/>
        </w:rPr>
        <w:t xml:space="preserve"> </w:t>
      </w:r>
      <w:r>
        <w:rPr>
          <w:rFonts w:ascii="Times New Roman" w:hAnsi="Times New Roman" w:cs="Times New Roman"/>
          <w:sz w:val="28"/>
          <w:szCs w:val="28"/>
        </w:rPr>
        <w:t xml:space="preserve">К </w:t>
      </w:r>
      <w:r w:rsidRPr="00A07EB3">
        <w:rPr>
          <w:rFonts w:ascii="Times New Roman" w:hAnsi="Times New Roman" w:cs="Times New Roman"/>
          <w:sz w:val="28"/>
          <w:szCs w:val="28"/>
        </w:rPr>
        <w:t>Экономическая безопасность Кыргызской Республики в усло</w:t>
      </w:r>
      <w:r>
        <w:rPr>
          <w:rFonts w:ascii="Times New Roman" w:hAnsi="Times New Roman" w:cs="Times New Roman"/>
          <w:sz w:val="28"/>
          <w:szCs w:val="28"/>
        </w:rPr>
        <w:t>виях глобализации [Текст] /</w:t>
      </w:r>
      <w:r w:rsidR="00CA42C1">
        <w:rPr>
          <w:rFonts w:ascii="Times New Roman" w:hAnsi="Times New Roman" w:cs="Times New Roman"/>
          <w:sz w:val="28"/>
          <w:szCs w:val="28"/>
        </w:rPr>
        <w:t xml:space="preserve"> </w:t>
      </w:r>
      <w:r>
        <w:rPr>
          <w:rFonts w:ascii="Times New Roman" w:hAnsi="Times New Roman" w:cs="Times New Roman"/>
          <w:sz w:val="28"/>
          <w:szCs w:val="28"/>
        </w:rPr>
        <w:t>Б.</w:t>
      </w:r>
      <w:r w:rsidR="00CA42C1">
        <w:rPr>
          <w:rFonts w:ascii="Times New Roman" w:hAnsi="Times New Roman" w:cs="Times New Roman"/>
          <w:sz w:val="28"/>
          <w:szCs w:val="28"/>
        </w:rPr>
        <w:t xml:space="preserve"> </w:t>
      </w:r>
      <w:r>
        <w:rPr>
          <w:rFonts w:ascii="Times New Roman" w:hAnsi="Times New Roman" w:cs="Times New Roman"/>
          <w:sz w:val="28"/>
          <w:szCs w:val="28"/>
        </w:rPr>
        <w:t>Алымсеитова</w:t>
      </w:r>
      <w:r w:rsidR="00CA42C1">
        <w:rPr>
          <w:rFonts w:ascii="Times New Roman" w:hAnsi="Times New Roman" w:cs="Times New Roman"/>
          <w:sz w:val="28"/>
          <w:szCs w:val="28"/>
        </w:rPr>
        <w:t xml:space="preserve"> </w:t>
      </w:r>
      <w:r>
        <w:rPr>
          <w:rFonts w:ascii="Times New Roman" w:hAnsi="Times New Roman" w:cs="Times New Roman"/>
          <w:sz w:val="28"/>
          <w:szCs w:val="28"/>
        </w:rPr>
        <w:t>//</w:t>
      </w:r>
      <w:r w:rsidRPr="00A07EB3">
        <w:rPr>
          <w:rFonts w:ascii="Times New Roman" w:hAnsi="Times New Roman" w:cs="Times New Roman"/>
          <w:sz w:val="28"/>
          <w:szCs w:val="28"/>
        </w:rPr>
        <w:t xml:space="preserve"> Вес</w:t>
      </w:r>
      <w:r>
        <w:rPr>
          <w:rFonts w:ascii="Times New Roman" w:hAnsi="Times New Roman" w:cs="Times New Roman"/>
          <w:sz w:val="28"/>
          <w:szCs w:val="28"/>
        </w:rPr>
        <w:t>тник Кыргызского Государственного Национального Университета им. Ж.</w:t>
      </w:r>
      <w:r w:rsidR="008724C5">
        <w:rPr>
          <w:rFonts w:ascii="Times New Roman" w:hAnsi="Times New Roman" w:cs="Times New Roman"/>
          <w:sz w:val="28"/>
          <w:szCs w:val="28"/>
        </w:rPr>
        <w:t xml:space="preserve"> </w:t>
      </w:r>
      <w:r>
        <w:rPr>
          <w:rFonts w:ascii="Times New Roman" w:hAnsi="Times New Roman" w:cs="Times New Roman"/>
          <w:sz w:val="28"/>
          <w:szCs w:val="28"/>
        </w:rPr>
        <w:t>Баласагына Специальный выпус</w:t>
      </w:r>
      <w:r w:rsidR="00CA42C1">
        <w:rPr>
          <w:rFonts w:ascii="Times New Roman" w:hAnsi="Times New Roman" w:cs="Times New Roman"/>
          <w:sz w:val="28"/>
          <w:szCs w:val="28"/>
        </w:rPr>
        <w:t xml:space="preserve">к. - </w:t>
      </w:r>
      <w:r w:rsidR="008A0AEC">
        <w:rPr>
          <w:rFonts w:ascii="Times New Roman" w:hAnsi="Times New Roman" w:cs="Times New Roman"/>
          <w:sz w:val="28"/>
          <w:szCs w:val="28"/>
        </w:rPr>
        <w:t xml:space="preserve"> 2014</w:t>
      </w:r>
      <w:r>
        <w:rPr>
          <w:rFonts w:ascii="Times New Roman" w:hAnsi="Times New Roman" w:cs="Times New Roman"/>
          <w:sz w:val="28"/>
          <w:szCs w:val="28"/>
        </w:rPr>
        <w:t>.</w:t>
      </w:r>
      <w:r w:rsidR="008A0AEC">
        <w:rPr>
          <w:rFonts w:ascii="Times New Roman" w:hAnsi="Times New Roman" w:cs="Times New Roman"/>
          <w:sz w:val="28"/>
          <w:szCs w:val="28"/>
        </w:rPr>
        <w:t xml:space="preserve"> - С</w:t>
      </w:r>
      <w:r w:rsidRPr="00A07EB3">
        <w:rPr>
          <w:rFonts w:ascii="Times New Roman" w:hAnsi="Times New Roman" w:cs="Times New Roman"/>
          <w:sz w:val="28"/>
          <w:szCs w:val="28"/>
        </w:rPr>
        <w:t xml:space="preserve">18-22. </w:t>
      </w:r>
    </w:p>
    <w:p w:rsidR="00BE27B2"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iCs/>
          <w:sz w:val="28"/>
          <w:szCs w:val="28"/>
        </w:rPr>
      </w:pPr>
      <w:r w:rsidRPr="00061FD7">
        <w:rPr>
          <w:rFonts w:ascii="Times New Roman" w:hAnsi="Times New Roman" w:cs="Times New Roman"/>
          <w:sz w:val="28"/>
          <w:szCs w:val="28"/>
        </w:rPr>
        <w:t>А</w:t>
      </w:r>
      <w:r>
        <w:rPr>
          <w:rFonts w:ascii="Times New Roman" w:hAnsi="Times New Roman" w:cs="Times New Roman"/>
          <w:sz w:val="28"/>
          <w:szCs w:val="28"/>
        </w:rPr>
        <w:t>лымсеитова, Б.</w:t>
      </w:r>
      <w:r w:rsidR="000C39C1">
        <w:rPr>
          <w:rFonts w:ascii="Times New Roman" w:hAnsi="Times New Roman" w:cs="Times New Roman"/>
          <w:sz w:val="28"/>
          <w:szCs w:val="28"/>
        </w:rPr>
        <w:t xml:space="preserve"> </w:t>
      </w:r>
      <w:r>
        <w:rPr>
          <w:rFonts w:ascii="Times New Roman" w:hAnsi="Times New Roman" w:cs="Times New Roman"/>
          <w:sz w:val="28"/>
          <w:szCs w:val="28"/>
        </w:rPr>
        <w:t>К.</w:t>
      </w:r>
      <w:r w:rsidR="00434A8D">
        <w:rPr>
          <w:rFonts w:ascii="Times New Roman" w:hAnsi="Times New Roman" w:cs="Times New Roman"/>
          <w:sz w:val="28"/>
          <w:szCs w:val="28"/>
        </w:rPr>
        <w:t xml:space="preserve"> </w:t>
      </w:r>
      <w:r w:rsidRPr="00061FD7">
        <w:rPr>
          <w:rFonts w:ascii="Times New Roman" w:hAnsi="Times New Roman" w:cs="Times New Roman"/>
          <w:sz w:val="28"/>
          <w:szCs w:val="28"/>
        </w:rPr>
        <w:t>Внешнеторговые</w:t>
      </w:r>
      <w:r w:rsidRPr="00061FD7">
        <w:rPr>
          <w:rFonts w:ascii="Times New Roman" w:hAnsi="Times New Roman" w:cs="Times New Roman"/>
          <w:iCs/>
          <w:sz w:val="28"/>
          <w:szCs w:val="28"/>
        </w:rPr>
        <w:t xml:space="preserve"> связи Кыргызской Республики и их изменения в связи со вступлением Республики во в</w:t>
      </w:r>
      <w:r>
        <w:rPr>
          <w:rFonts w:ascii="Times New Roman" w:hAnsi="Times New Roman" w:cs="Times New Roman"/>
          <w:iCs/>
          <w:sz w:val="28"/>
          <w:szCs w:val="28"/>
        </w:rPr>
        <w:t>семирную торговую организацию [Текст] /</w:t>
      </w:r>
      <w:r w:rsidR="00CA42C1">
        <w:rPr>
          <w:rFonts w:ascii="Times New Roman" w:hAnsi="Times New Roman" w:cs="Times New Roman"/>
          <w:iCs/>
          <w:sz w:val="28"/>
          <w:szCs w:val="28"/>
        </w:rPr>
        <w:t xml:space="preserve"> </w:t>
      </w:r>
      <w:r>
        <w:rPr>
          <w:rFonts w:ascii="Times New Roman" w:hAnsi="Times New Roman" w:cs="Times New Roman"/>
          <w:iCs/>
          <w:sz w:val="28"/>
          <w:szCs w:val="28"/>
        </w:rPr>
        <w:t>Б.</w:t>
      </w:r>
      <w:r w:rsidR="00CA42C1">
        <w:rPr>
          <w:rFonts w:ascii="Times New Roman" w:hAnsi="Times New Roman" w:cs="Times New Roman"/>
          <w:iCs/>
          <w:sz w:val="28"/>
          <w:szCs w:val="28"/>
        </w:rPr>
        <w:t xml:space="preserve"> </w:t>
      </w:r>
      <w:r>
        <w:rPr>
          <w:rFonts w:ascii="Times New Roman" w:hAnsi="Times New Roman" w:cs="Times New Roman"/>
          <w:iCs/>
          <w:sz w:val="28"/>
          <w:szCs w:val="28"/>
        </w:rPr>
        <w:t>Алымсеитова</w:t>
      </w:r>
      <w:r w:rsidR="00CA42C1">
        <w:rPr>
          <w:rFonts w:ascii="Times New Roman" w:hAnsi="Times New Roman" w:cs="Times New Roman"/>
          <w:iCs/>
          <w:sz w:val="28"/>
          <w:szCs w:val="28"/>
        </w:rPr>
        <w:t xml:space="preserve"> </w:t>
      </w:r>
      <w:r>
        <w:rPr>
          <w:rFonts w:ascii="Times New Roman" w:hAnsi="Times New Roman" w:cs="Times New Roman"/>
          <w:iCs/>
          <w:sz w:val="28"/>
          <w:szCs w:val="28"/>
        </w:rPr>
        <w:t xml:space="preserve">// </w:t>
      </w:r>
      <w:r w:rsidRPr="00061FD7">
        <w:rPr>
          <w:rFonts w:ascii="Times New Roman" w:hAnsi="Times New Roman" w:cs="Times New Roman"/>
          <w:iCs/>
          <w:sz w:val="28"/>
          <w:szCs w:val="28"/>
        </w:rPr>
        <w:t>Сибирский торгово-э</w:t>
      </w:r>
      <w:r>
        <w:rPr>
          <w:rFonts w:ascii="Times New Roman" w:hAnsi="Times New Roman" w:cs="Times New Roman"/>
          <w:iCs/>
          <w:sz w:val="28"/>
          <w:szCs w:val="28"/>
        </w:rPr>
        <w:t>кономический журнал (СТЭЖ)</w:t>
      </w:r>
      <w:r w:rsidR="00CA42C1">
        <w:rPr>
          <w:rFonts w:ascii="Times New Roman" w:hAnsi="Times New Roman" w:cs="Times New Roman"/>
          <w:iCs/>
          <w:sz w:val="28"/>
          <w:szCs w:val="28"/>
        </w:rPr>
        <w:t xml:space="preserve">. </w:t>
      </w:r>
      <w:r w:rsidRPr="00061FD7">
        <w:rPr>
          <w:rFonts w:ascii="Times New Roman" w:hAnsi="Times New Roman" w:cs="Times New Roman"/>
          <w:iCs/>
          <w:sz w:val="28"/>
          <w:szCs w:val="28"/>
        </w:rPr>
        <w:t xml:space="preserve"> г.Омск,</w:t>
      </w:r>
      <w:r w:rsidR="008A0AEC">
        <w:rPr>
          <w:rFonts w:ascii="Times New Roman" w:hAnsi="Times New Roman" w:cs="Times New Roman"/>
          <w:iCs/>
          <w:sz w:val="28"/>
          <w:szCs w:val="28"/>
        </w:rPr>
        <w:t xml:space="preserve"> 2016. - №1 (22). - </w:t>
      </w:r>
      <w:r w:rsidRPr="00061FD7">
        <w:rPr>
          <w:rFonts w:ascii="Times New Roman" w:hAnsi="Times New Roman" w:cs="Times New Roman"/>
          <w:iCs/>
          <w:sz w:val="28"/>
          <w:szCs w:val="28"/>
        </w:rPr>
        <w:t xml:space="preserve"> С.161-165</w:t>
      </w:r>
      <w:r>
        <w:rPr>
          <w:rFonts w:ascii="Times New Roman" w:hAnsi="Times New Roman" w:cs="Times New Roman"/>
          <w:iCs/>
          <w:sz w:val="28"/>
          <w:szCs w:val="28"/>
        </w:rPr>
        <w:t>.</w:t>
      </w:r>
    </w:p>
    <w:p w:rsidR="00BE27B2" w:rsidRPr="00A07EB3"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iCs/>
          <w:sz w:val="28"/>
          <w:szCs w:val="28"/>
        </w:rPr>
      </w:pPr>
      <w:r w:rsidRPr="00A07EB3">
        <w:rPr>
          <w:rFonts w:ascii="Times New Roman" w:hAnsi="Times New Roman" w:cs="Times New Roman"/>
          <w:sz w:val="28"/>
          <w:szCs w:val="28"/>
        </w:rPr>
        <w:t>Алымсеитова, Б.</w:t>
      </w:r>
      <w:r w:rsidR="000C39C1">
        <w:rPr>
          <w:rFonts w:ascii="Times New Roman" w:hAnsi="Times New Roman" w:cs="Times New Roman"/>
          <w:sz w:val="28"/>
          <w:szCs w:val="28"/>
        </w:rPr>
        <w:t xml:space="preserve"> </w:t>
      </w:r>
      <w:r w:rsidRPr="00A07EB3">
        <w:rPr>
          <w:rFonts w:ascii="Times New Roman" w:hAnsi="Times New Roman" w:cs="Times New Roman"/>
          <w:sz w:val="28"/>
          <w:szCs w:val="28"/>
        </w:rPr>
        <w:t>К</w:t>
      </w:r>
      <w:r>
        <w:t xml:space="preserve"> </w:t>
      </w:r>
      <w:r w:rsidRPr="00A07EB3">
        <w:rPr>
          <w:rFonts w:ascii="Times New Roman" w:hAnsi="Times New Roman" w:cs="Times New Roman"/>
          <w:sz w:val="28"/>
          <w:szCs w:val="28"/>
        </w:rPr>
        <w:t>Перспективы внешнеторгового оборота Кыргызстана</w:t>
      </w:r>
      <w:r>
        <w:rPr>
          <w:rFonts w:ascii="Times New Roman" w:hAnsi="Times New Roman" w:cs="Times New Roman"/>
          <w:sz w:val="28"/>
          <w:szCs w:val="28"/>
        </w:rPr>
        <w:t xml:space="preserve"> – Казахстана в условиях в ЕАЭС [Текст] /</w:t>
      </w:r>
      <w:r w:rsidR="00CA42C1">
        <w:rPr>
          <w:rFonts w:ascii="Times New Roman" w:hAnsi="Times New Roman" w:cs="Times New Roman"/>
          <w:sz w:val="28"/>
          <w:szCs w:val="28"/>
        </w:rPr>
        <w:t xml:space="preserve"> </w:t>
      </w:r>
      <w:r w:rsidR="00673630">
        <w:rPr>
          <w:rFonts w:ascii="Times New Roman" w:hAnsi="Times New Roman" w:cs="Times New Roman"/>
          <w:sz w:val="28"/>
          <w:szCs w:val="28"/>
        </w:rPr>
        <w:t xml:space="preserve">Б. </w:t>
      </w:r>
      <w:r>
        <w:rPr>
          <w:rFonts w:ascii="Times New Roman" w:hAnsi="Times New Roman" w:cs="Times New Roman"/>
          <w:sz w:val="28"/>
          <w:szCs w:val="28"/>
        </w:rPr>
        <w:t>Алымсеитова</w:t>
      </w:r>
      <w:r w:rsidR="00CA42C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EB3">
        <w:rPr>
          <w:rFonts w:ascii="Times New Roman" w:hAnsi="Times New Roman" w:cs="Times New Roman"/>
          <w:sz w:val="28"/>
          <w:szCs w:val="28"/>
        </w:rPr>
        <w:t>Вестник К</w:t>
      </w:r>
      <w:r>
        <w:rPr>
          <w:rFonts w:ascii="Times New Roman" w:hAnsi="Times New Roman" w:cs="Times New Roman"/>
          <w:sz w:val="28"/>
          <w:szCs w:val="28"/>
        </w:rPr>
        <w:t xml:space="preserve">ыргызского </w:t>
      </w:r>
      <w:r w:rsidRPr="00A07EB3">
        <w:rPr>
          <w:rFonts w:ascii="Times New Roman" w:hAnsi="Times New Roman" w:cs="Times New Roman"/>
          <w:sz w:val="28"/>
          <w:szCs w:val="28"/>
        </w:rPr>
        <w:t>Э</w:t>
      </w:r>
      <w:r>
        <w:rPr>
          <w:rFonts w:ascii="Times New Roman" w:hAnsi="Times New Roman" w:cs="Times New Roman"/>
          <w:sz w:val="28"/>
          <w:szCs w:val="28"/>
        </w:rPr>
        <w:t xml:space="preserve">кономического </w:t>
      </w:r>
      <w:r w:rsidRPr="00A07EB3">
        <w:rPr>
          <w:rFonts w:ascii="Times New Roman" w:hAnsi="Times New Roman" w:cs="Times New Roman"/>
          <w:sz w:val="28"/>
          <w:szCs w:val="28"/>
        </w:rPr>
        <w:t>У</w:t>
      </w:r>
      <w:r>
        <w:rPr>
          <w:rFonts w:ascii="Times New Roman" w:hAnsi="Times New Roman" w:cs="Times New Roman"/>
          <w:sz w:val="28"/>
          <w:szCs w:val="28"/>
        </w:rPr>
        <w:t>ниверс</w:t>
      </w:r>
      <w:r w:rsidR="00CA42C1">
        <w:rPr>
          <w:rFonts w:ascii="Times New Roman" w:hAnsi="Times New Roman" w:cs="Times New Roman"/>
          <w:sz w:val="28"/>
          <w:szCs w:val="28"/>
        </w:rPr>
        <w:t>итета им. М.</w:t>
      </w:r>
      <w:r w:rsidR="00673630">
        <w:rPr>
          <w:rFonts w:ascii="Times New Roman" w:hAnsi="Times New Roman" w:cs="Times New Roman"/>
          <w:sz w:val="28"/>
          <w:szCs w:val="28"/>
        </w:rPr>
        <w:t xml:space="preserve"> </w:t>
      </w:r>
      <w:r w:rsidR="00CA42C1">
        <w:rPr>
          <w:rFonts w:ascii="Times New Roman" w:hAnsi="Times New Roman" w:cs="Times New Roman"/>
          <w:sz w:val="28"/>
          <w:szCs w:val="28"/>
        </w:rPr>
        <w:t xml:space="preserve">Рыскулбекова. - </w:t>
      </w:r>
      <w:r w:rsidR="008A0AEC">
        <w:rPr>
          <w:rFonts w:ascii="Times New Roman" w:hAnsi="Times New Roman" w:cs="Times New Roman"/>
          <w:sz w:val="28"/>
          <w:szCs w:val="28"/>
        </w:rPr>
        <w:t xml:space="preserve"> </w:t>
      </w:r>
      <w:r>
        <w:rPr>
          <w:rFonts w:ascii="Times New Roman" w:hAnsi="Times New Roman" w:cs="Times New Roman"/>
          <w:sz w:val="28"/>
          <w:szCs w:val="28"/>
        </w:rPr>
        <w:t>2016</w:t>
      </w:r>
      <w:r w:rsidR="008A0AEC">
        <w:rPr>
          <w:rFonts w:ascii="Times New Roman" w:hAnsi="Times New Roman" w:cs="Times New Roman"/>
          <w:sz w:val="28"/>
          <w:szCs w:val="28"/>
        </w:rPr>
        <w:t>. -</w:t>
      </w:r>
      <w:r>
        <w:rPr>
          <w:rFonts w:ascii="Times New Roman" w:hAnsi="Times New Roman" w:cs="Times New Roman"/>
          <w:sz w:val="28"/>
          <w:szCs w:val="28"/>
        </w:rPr>
        <w:t xml:space="preserve"> №</w:t>
      </w:r>
      <w:r w:rsidRPr="00A07EB3">
        <w:rPr>
          <w:rFonts w:ascii="Times New Roman" w:hAnsi="Times New Roman" w:cs="Times New Roman"/>
          <w:sz w:val="28"/>
          <w:szCs w:val="28"/>
        </w:rPr>
        <w:t xml:space="preserve"> 2(36</w:t>
      </w:r>
      <w:r>
        <w:rPr>
          <w:rFonts w:ascii="Times New Roman" w:hAnsi="Times New Roman" w:cs="Times New Roman"/>
          <w:sz w:val="28"/>
          <w:szCs w:val="28"/>
        </w:rPr>
        <w:t>)</w:t>
      </w:r>
      <w:r w:rsidR="008A0AEC">
        <w:rPr>
          <w:rFonts w:ascii="Times New Roman" w:hAnsi="Times New Roman" w:cs="Times New Roman"/>
          <w:sz w:val="28"/>
          <w:szCs w:val="28"/>
        </w:rPr>
        <w:t>. -</w:t>
      </w:r>
      <w:r>
        <w:rPr>
          <w:rFonts w:ascii="Times New Roman" w:hAnsi="Times New Roman" w:cs="Times New Roman"/>
          <w:sz w:val="28"/>
          <w:szCs w:val="28"/>
        </w:rPr>
        <w:t xml:space="preserve"> С</w:t>
      </w:r>
      <w:r w:rsidRPr="00A07EB3">
        <w:rPr>
          <w:rFonts w:ascii="Times New Roman" w:hAnsi="Times New Roman" w:cs="Times New Roman"/>
          <w:sz w:val="28"/>
          <w:szCs w:val="28"/>
        </w:rPr>
        <w:t>. 126-129</w:t>
      </w:r>
      <w:r>
        <w:rPr>
          <w:rFonts w:ascii="Times New Roman" w:hAnsi="Times New Roman" w:cs="Times New Roman"/>
          <w:sz w:val="28"/>
          <w:szCs w:val="28"/>
        </w:rPr>
        <w:t xml:space="preserve">. </w:t>
      </w:r>
    </w:p>
    <w:p w:rsidR="00BE27B2" w:rsidRPr="00061FD7"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061FD7">
        <w:rPr>
          <w:rFonts w:ascii="Times New Roman" w:hAnsi="Times New Roman" w:cs="Times New Roman"/>
          <w:sz w:val="28"/>
          <w:szCs w:val="28"/>
          <w:lang w:eastAsia="ru-RU"/>
        </w:rPr>
        <w:t>Алымсеитова</w:t>
      </w:r>
      <w:r>
        <w:rPr>
          <w:rFonts w:ascii="Times New Roman" w:hAnsi="Times New Roman" w:cs="Times New Roman"/>
          <w:sz w:val="28"/>
          <w:szCs w:val="28"/>
          <w:lang w:eastAsia="ru-RU"/>
        </w:rPr>
        <w:t>, Б.</w:t>
      </w:r>
      <w:r w:rsidR="000C39C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w:t>
      </w:r>
      <w:r w:rsidRPr="00061FD7">
        <w:rPr>
          <w:rFonts w:ascii="Times New Roman" w:hAnsi="Times New Roman" w:cs="Times New Roman"/>
          <w:sz w:val="28"/>
          <w:szCs w:val="28"/>
          <w:lang w:eastAsia="ru-RU"/>
        </w:rPr>
        <w:t xml:space="preserve"> Кыргызстан - Казахстан: тенденции изменения структуры внешнеторгового оборота</w:t>
      </w:r>
      <w:r>
        <w:rPr>
          <w:rFonts w:ascii="Times New Roman" w:hAnsi="Times New Roman" w:cs="Times New Roman"/>
          <w:sz w:val="28"/>
          <w:szCs w:val="28"/>
          <w:lang w:eastAsia="ru-RU"/>
        </w:rPr>
        <w:t xml:space="preserve"> [Текст] /</w:t>
      </w:r>
      <w:r w:rsidR="00CA42C1">
        <w:rPr>
          <w:rFonts w:ascii="Times New Roman" w:hAnsi="Times New Roman" w:cs="Times New Roman"/>
          <w:sz w:val="28"/>
          <w:szCs w:val="28"/>
          <w:lang w:eastAsia="ru-RU"/>
        </w:rPr>
        <w:t xml:space="preserve"> Б. </w:t>
      </w:r>
      <w:r>
        <w:rPr>
          <w:rFonts w:ascii="Times New Roman" w:hAnsi="Times New Roman" w:cs="Times New Roman"/>
          <w:sz w:val="28"/>
          <w:szCs w:val="28"/>
          <w:lang w:eastAsia="ru-RU"/>
        </w:rPr>
        <w:t>Алымсеитова</w:t>
      </w:r>
      <w:r w:rsidR="00CA42C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Изве</w:t>
      </w:r>
      <w:r w:rsidR="00CA42C1">
        <w:rPr>
          <w:rFonts w:ascii="Times New Roman" w:hAnsi="Times New Roman" w:cs="Times New Roman"/>
          <w:sz w:val="28"/>
          <w:szCs w:val="28"/>
          <w:lang w:eastAsia="ru-RU"/>
        </w:rPr>
        <w:t xml:space="preserve">стия ВУЗов Кыргызстана. - </w:t>
      </w:r>
      <w:r w:rsidR="008A0AEC">
        <w:rPr>
          <w:rFonts w:ascii="Times New Roman" w:hAnsi="Times New Roman" w:cs="Times New Roman"/>
          <w:sz w:val="28"/>
          <w:szCs w:val="28"/>
          <w:lang w:eastAsia="ru-RU"/>
        </w:rPr>
        <w:t xml:space="preserve"> 2017. -  №7. - </w:t>
      </w:r>
      <w:r w:rsidRPr="00061FD7">
        <w:rPr>
          <w:rFonts w:ascii="Times New Roman" w:hAnsi="Times New Roman" w:cs="Times New Roman"/>
          <w:sz w:val="28"/>
          <w:szCs w:val="28"/>
          <w:lang w:eastAsia="ru-RU"/>
        </w:rPr>
        <w:t xml:space="preserve"> С. 90-92</w:t>
      </w:r>
      <w:r>
        <w:rPr>
          <w:rFonts w:ascii="Times New Roman" w:hAnsi="Times New Roman" w:cs="Times New Roman"/>
          <w:sz w:val="28"/>
          <w:szCs w:val="28"/>
          <w:lang w:eastAsia="ru-RU"/>
        </w:rPr>
        <w:t xml:space="preserve">. </w:t>
      </w:r>
    </w:p>
    <w:p w:rsidR="00BE27B2"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Алымсеитова, Б.</w:t>
      </w:r>
      <w:r w:rsidR="000C39C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К. </w:t>
      </w:r>
      <w:r w:rsidRPr="00CE7FB1">
        <w:rPr>
          <w:rFonts w:ascii="Times New Roman" w:hAnsi="Times New Roman" w:cs="Times New Roman"/>
          <w:sz w:val="28"/>
          <w:szCs w:val="28"/>
          <w:lang w:eastAsia="ru-RU"/>
        </w:rPr>
        <w:t>Проблемы обеспечения продовольственной безопасности Кыргызск</w:t>
      </w:r>
      <w:r>
        <w:rPr>
          <w:rFonts w:ascii="Times New Roman" w:hAnsi="Times New Roman" w:cs="Times New Roman"/>
          <w:sz w:val="28"/>
          <w:szCs w:val="28"/>
          <w:lang w:eastAsia="ru-RU"/>
        </w:rPr>
        <w:t>ой Республики в условиях ЕАЭС [Текст]</w:t>
      </w:r>
      <w:r w:rsidRPr="00CE7FB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00CA42C1">
        <w:rPr>
          <w:rFonts w:ascii="Times New Roman" w:hAnsi="Times New Roman" w:cs="Times New Roman"/>
          <w:sz w:val="28"/>
          <w:szCs w:val="28"/>
          <w:lang w:eastAsia="ru-RU"/>
        </w:rPr>
        <w:t xml:space="preserve"> Б. </w:t>
      </w:r>
      <w:r>
        <w:rPr>
          <w:rFonts w:ascii="Times New Roman" w:hAnsi="Times New Roman" w:cs="Times New Roman"/>
          <w:sz w:val="28"/>
          <w:szCs w:val="28"/>
          <w:lang w:eastAsia="ru-RU"/>
        </w:rPr>
        <w:t>Алымсеитова</w:t>
      </w:r>
      <w:r w:rsidR="00CA42C1">
        <w:rPr>
          <w:rFonts w:ascii="Times New Roman" w:hAnsi="Times New Roman" w:cs="Times New Roman"/>
          <w:sz w:val="28"/>
          <w:szCs w:val="28"/>
          <w:lang w:eastAsia="ru-RU"/>
        </w:rPr>
        <w:t xml:space="preserve">, Э. </w:t>
      </w:r>
      <w:r w:rsidR="002F32BB">
        <w:rPr>
          <w:rFonts w:ascii="Times New Roman" w:hAnsi="Times New Roman" w:cs="Times New Roman"/>
          <w:sz w:val="28"/>
          <w:szCs w:val="28"/>
          <w:lang w:eastAsia="ru-RU"/>
        </w:rPr>
        <w:t>Самигуллин</w:t>
      </w:r>
      <w:r w:rsidR="00CA42C1">
        <w:rPr>
          <w:rFonts w:ascii="Times New Roman" w:hAnsi="Times New Roman" w:cs="Times New Roman"/>
          <w:sz w:val="28"/>
          <w:szCs w:val="28"/>
          <w:lang w:eastAsia="ru-RU"/>
        </w:rPr>
        <w:t xml:space="preserve"> </w:t>
      </w:r>
      <w:r w:rsidR="002F32BB">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 </w:t>
      </w:r>
      <w:r w:rsidR="00CA42C1" w:rsidRPr="00CE7FB1">
        <w:rPr>
          <w:rFonts w:ascii="Times New Roman" w:hAnsi="Times New Roman" w:cs="Times New Roman"/>
          <w:sz w:val="28"/>
          <w:szCs w:val="28"/>
          <w:lang w:eastAsia="ru-RU"/>
        </w:rPr>
        <w:t xml:space="preserve">Вестник </w:t>
      </w:r>
      <w:r w:rsidR="00CA42C1">
        <w:rPr>
          <w:rFonts w:ascii="Times New Roman" w:hAnsi="Times New Roman" w:cs="Times New Roman"/>
          <w:sz w:val="28"/>
          <w:szCs w:val="28"/>
          <w:lang w:eastAsia="ru-RU"/>
        </w:rPr>
        <w:t>ЗабГУ</w:t>
      </w:r>
      <w:r w:rsidR="00CA42C1" w:rsidRPr="00CE7FB1">
        <w:rPr>
          <w:rFonts w:ascii="Times New Roman" w:hAnsi="Times New Roman" w:cs="Times New Roman"/>
          <w:sz w:val="28"/>
          <w:szCs w:val="28"/>
          <w:lang w:eastAsia="ru-RU"/>
        </w:rPr>
        <w:t xml:space="preserve"> Т24</w:t>
      </w:r>
      <w:r w:rsidR="00CA42C1">
        <w:rPr>
          <w:rFonts w:ascii="Times New Roman" w:hAnsi="Times New Roman" w:cs="Times New Roman"/>
          <w:sz w:val="28"/>
          <w:szCs w:val="28"/>
          <w:lang w:eastAsia="ru-RU"/>
        </w:rPr>
        <w:t xml:space="preserve">, </w:t>
      </w:r>
      <w:r w:rsidR="002E2D5C">
        <w:rPr>
          <w:rFonts w:ascii="Times New Roman" w:hAnsi="Times New Roman" w:cs="Times New Roman"/>
          <w:sz w:val="28"/>
          <w:szCs w:val="28"/>
          <w:lang w:eastAsia="ru-RU"/>
        </w:rPr>
        <w:t xml:space="preserve">Забайкалье, </w:t>
      </w:r>
      <w:r w:rsidR="00673630">
        <w:rPr>
          <w:rFonts w:ascii="Times New Roman" w:hAnsi="Times New Roman" w:cs="Times New Roman"/>
          <w:sz w:val="28"/>
          <w:szCs w:val="28"/>
          <w:lang w:eastAsia="ru-RU"/>
        </w:rPr>
        <w:t>2018</w:t>
      </w:r>
      <w:r w:rsidR="005A236B">
        <w:rPr>
          <w:rFonts w:ascii="Times New Roman" w:hAnsi="Times New Roman" w:cs="Times New Roman"/>
          <w:sz w:val="28"/>
          <w:szCs w:val="28"/>
          <w:lang w:eastAsia="ru-RU"/>
        </w:rPr>
        <w:t>. -  №2</w:t>
      </w:r>
      <w:r>
        <w:rPr>
          <w:rFonts w:ascii="Times New Roman" w:hAnsi="Times New Roman" w:cs="Times New Roman"/>
          <w:sz w:val="28"/>
          <w:szCs w:val="28"/>
          <w:lang w:eastAsia="ru-RU"/>
        </w:rPr>
        <w:t>.</w:t>
      </w:r>
      <w:r w:rsidR="005A236B">
        <w:rPr>
          <w:rFonts w:ascii="Times New Roman" w:hAnsi="Times New Roman" w:cs="Times New Roman"/>
          <w:sz w:val="28"/>
          <w:szCs w:val="28"/>
          <w:lang w:eastAsia="ru-RU"/>
        </w:rPr>
        <w:t xml:space="preserve"> -  С.</w:t>
      </w:r>
      <w:r w:rsidRPr="00CE7FB1">
        <w:rPr>
          <w:rFonts w:ascii="Times New Roman" w:hAnsi="Times New Roman" w:cs="Times New Roman"/>
          <w:sz w:val="28"/>
          <w:szCs w:val="28"/>
          <w:lang w:eastAsia="ru-RU"/>
        </w:rPr>
        <w:t>123-128</w:t>
      </w:r>
      <w:r>
        <w:rPr>
          <w:rFonts w:ascii="Times New Roman" w:hAnsi="Times New Roman" w:cs="Times New Roman"/>
          <w:sz w:val="28"/>
          <w:szCs w:val="28"/>
          <w:lang w:eastAsia="ru-RU"/>
        </w:rPr>
        <w:t>.</w:t>
      </w:r>
    </w:p>
    <w:p w:rsidR="00BE27B2" w:rsidRPr="00FC1B70"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lang w:eastAsia="ru-RU"/>
        </w:rPr>
      </w:pPr>
      <w:r>
        <w:rPr>
          <w:rFonts w:ascii="Times New Roman" w:hAnsi="Times New Roman" w:cs="Times New Roman"/>
          <w:sz w:val="28"/>
          <w:szCs w:val="28"/>
        </w:rPr>
        <w:t>Алымсеитова, Б.</w:t>
      </w:r>
      <w:r w:rsidR="000C39C1">
        <w:rPr>
          <w:rFonts w:ascii="Times New Roman" w:hAnsi="Times New Roman" w:cs="Times New Roman"/>
          <w:sz w:val="28"/>
          <w:szCs w:val="28"/>
        </w:rPr>
        <w:t xml:space="preserve"> </w:t>
      </w:r>
      <w:r>
        <w:rPr>
          <w:rFonts w:ascii="Times New Roman" w:hAnsi="Times New Roman" w:cs="Times New Roman"/>
          <w:sz w:val="28"/>
          <w:szCs w:val="28"/>
        </w:rPr>
        <w:t xml:space="preserve">К. </w:t>
      </w:r>
      <w:r w:rsidRPr="00FC1B70">
        <w:rPr>
          <w:rFonts w:ascii="Times New Roman" w:hAnsi="Times New Roman" w:cs="Times New Roman"/>
          <w:sz w:val="28"/>
          <w:szCs w:val="28"/>
        </w:rPr>
        <w:t>Теоретические аспекты теневой экономики и формы ее проявления в Кыргызстане</w:t>
      </w:r>
      <w:r>
        <w:rPr>
          <w:rFonts w:ascii="Times New Roman" w:hAnsi="Times New Roman" w:cs="Times New Roman"/>
          <w:sz w:val="28"/>
          <w:szCs w:val="28"/>
        </w:rPr>
        <w:t xml:space="preserve"> [Текст] /</w:t>
      </w:r>
      <w:r w:rsidR="00673630">
        <w:rPr>
          <w:rFonts w:ascii="Times New Roman" w:hAnsi="Times New Roman" w:cs="Times New Roman"/>
          <w:sz w:val="28"/>
          <w:szCs w:val="28"/>
        </w:rPr>
        <w:t xml:space="preserve"> Б. Алымсеитова, Г. </w:t>
      </w:r>
      <w:r>
        <w:rPr>
          <w:rFonts w:ascii="Times New Roman" w:hAnsi="Times New Roman" w:cs="Times New Roman"/>
          <w:sz w:val="28"/>
          <w:szCs w:val="28"/>
        </w:rPr>
        <w:t>Артыкбаева</w:t>
      </w:r>
      <w:r w:rsidR="0067363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C1B70">
        <w:rPr>
          <w:rFonts w:ascii="Times New Roman" w:hAnsi="Times New Roman" w:cs="Times New Roman"/>
          <w:sz w:val="28"/>
          <w:szCs w:val="28"/>
        </w:rPr>
        <w:t>Вестник КЭУ</w:t>
      </w:r>
      <w:r w:rsidR="00673630">
        <w:rPr>
          <w:rFonts w:ascii="Times New Roman" w:hAnsi="Times New Roman" w:cs="Times New Roman"/>
          <w:sz w:val="28"/>
          <w:szCs w:val="28"/>
        </w:rPr>
        <w:t xml:space="preserve"> им.М.Рыскулбекова. - </w:t>
      </w:r>
      <w:r w:rsidR="005A236B">
        <w:rPr>
          <w:rFonts w:ascii="Times New Roman" w:hAnsi="Times New Roman" w:cs="Times New Roman"/>
          <w:sz w:val="28"/>
          <w:szCs w:val="28"/>
        </w:rPr>
        <w:t xml:space="preserve"> 2019. - 1 (46)</w:t>
      </w:r>
      <w:r w:rsidRPr="00FC1B70">
        <w:rPr>
          <w:rFonts w:ascii="Times New Roman" w:hAnsi="Times New Roman" w:cs="Times New Roman"/>
          <w:sz w:val="28"/>
          <w:szCs w:val="28"/>
        </w:rPr>
        <w:t>.</w:t>
      </w:r>
      <w:r w:rsidR="005A236B">
        <w:rPr>
          <w:rFonts w:ascii="Times New Roman" w:hAnsi="Times New Roman" w:cs="Times New Roman"/>
          <w:sz w:val="28"/>
          <w:szCs w:val="28"/>
        </w:rPr>
        <w:t xml:space="preserve"> - </w:t>
      </w:r>
      <w:r w:rsidRPr="00FC1B70">
        <w:rPr>
          <w:rFonts w:ascii="Times New Roman" w:hAnsi="Times New Roman" w:cs="Times New Roman"/>
          <w:sz w:val="28"/>
          <w:szCs w:val="28"/>
        </w:rPr>
        <w:t xml:space="preserve"> </w:t>
      </w:r>
      <w:r>
        <w:rPr>
          <w:rFonts w:ascii="Times New Roman" w:hAnsi="Times New Roman" w:cs="Times New Roman"/>
          <w:sz w:val="28"/>
          <w:szCs w:val="28"/>
        </w:rPr>
        <w:t>С</w:t>
      </w:r>
      <w:r w:rsidRPr="00FC1B70">
        <w:rPr>
          <w:rFonts w:ascii="Times New Roman" w:hAnsi="Times New Roman" w:cs="Times New Roman"/>
          <w:sz w:val="28"/>
          <w:szCs w:val="28"/>
        </w:rPr>
        <w:t>.46-49</w:t>
      </w:r>
      <w:r>
        <w:rPr>
          <w:rFonts w:ascii="Times New Roman" w:hAnsi="Times New Roman" w:cs="Times New Roman"/>
          <w:sz w:val="28"/>
          <w:szCs w:val="28"/>
        </w:rPr>
        <w:t>.</w:t>
      </w:r>
    </w:p>
    <w:p w:rsidR="00BE27B2" w:rsidRPr="00BE27B2" w:rsidRDefault="00BE27B2" w:rsidP="00BE27B2">
      <w:pPr>
        <w:numPr>
          <w:ilvl w:val="0"/>
          <w:numId w:val="8"/>
        </w:numPr>
        <w:tabs>
          <w:tab w:val="num" w:pos="851"/>
          <w:tab w:val="left" w:pos="911"/>
          <w:tab w:val="left" w:pos="993"/>
        </w:tabs>
        <w:spacing w:after="0"/>
        <w:ind w:hanging="218"/>
        <w:jc w:val="both"/>
        <w:rPr>
          <w:rFonts w:ascii="Times New Roman" w:hAnsi="Times New Roman" w:cs="Times New Roman"/>
          <w:sz w:val="28"/>
          <w:szCs w:val="28"/>
        </w:rPr>
      </w:pPr>
      <w:r w:rsidRPr="001D50C9">
        <w:rPr>
          <w:rFonts w:ascii="Times New Roman" w:hAnsi="Times New Roman" w:cs="Times New Roman"/>
          <w:color w:val="181818"/>
          <w:sz w:val="28"/>
          <w:szCs w:val="28"/>
          <w:lang w:eastAsia="ru-RU"/>
        </w:rPr>
        <w:t>Алымсеитова, Б.</w:t>
      </w:r>
      <w:r w:rsidR="000C39C1">
        <w:rPr>
          <w:rFonts w:ascii="Times New Roman" w:hAnsi="Times New Roman" w:cs="Times New Roman"/>
          <w:color w:val="181818"/>
          <w:sz w:val="28"/>
          <w:szCs w:val="28"/>
          <w:lang w:eastAsia="ru-RU"/>
        </w:rPr>
        <w:t xml:space="preserve"> </w:t>
      </w:r>
      <w:r w:rsidRPr="001D50C9">
        <w:rPr>
          <w:rFonts w:ascii="Times New Roman" w:hAnsi="Times New Roman" w:cs="Times New Roman"/>
          <w:color w:val="181818"/>
          <w:sz w:val="28"/>
          <w:szCs w:val="28"/>
          <w:lang w:eastAsia="ru-RU"/>
        </w:rPr>
        <w:t xml:space="preserve">К </w:t>
      </w:r>
      <w:r w:rsidRPr="001D50C9">
        <w:rPr>
          <w:rFonts w:ascii="Times New Roman" w:hAnsi="Times New Roman" w:cs="Times New Roman"/>
          <w:sz w:val="28"/>
          <w:szCs w:val="28"/>
          <w:lang w:eastAsia="ru-RU"/>
        </w:rPr>
        <w:t>Оценка участия микрокредитных компаний и кредитных союзов в финансировании фермерских хозяйств Кыргызстана</w:t>
      </w:r>
      <w:r w:rsidRPr="001D50C9">
        <w:rPr>
          <w:rFonts w:ascii="Times New Roman" w:hAnsi="Times New Roman" w:cs="Times New Roman"/>
          <w:b/>
          <w:sz w:val="28"/>
          <w:szCs w:val="28"/>
          <w:lang w:eastAsia="ru-RU"/>
        </w:rPr>
        <w:t xml:space="preserve"> </w:t>
      </w:r>
      <w:r w:rsidRPr="001D50C9">
        <w:rPr>
          <w:rFonts w:ascii="Times New Roman" w:hAnsi="Times New Roman" w:cs="Times New Roman"/>
          <w:sz w:val="28"/>
          <w:szCs w:val="28"/>
          <w:lang w:eastAsia="ru-RU"/>
        </w:rPr>
        <w:t>[Текст] /</w:t>
      </w:r>
      <w:r w:rsidR="00673630">
        <w:rPr>
          <w:rFonts w:ascii="Times New Roman" w:hAnsi="Times New Roman" w:cs="Times New Roman"/>
          <w:sz w:val="28"/>
          <w:szCs w:val="28"/>
          <w:lang w:eastAsia="ru-RU"/>
        </w:rPr>
        <w:t xml:space="preserve"> Б. </w:t>
      </w:r>
      <w:r w:rsidRPr="001D50C9">
        <w:rPr>
          <w:rFonts w:ascii="Times New Roman" w:hAnsi="Times New Roman" w:cs="Times New Roman"/>
          <w:sz w:val="28"/>
          <w:szCs w:val="28"/>
          <w:lang w:eastAsia="ru-RU"/>
        </w:rPr>
        <w:t>Алымсеитова</w:t>
      </w:r>
      <w:r w:rsidR="00673630">
        <w:rPr>
          <w:rFonts w:ascii="Times New Roman" w:hAnsi="Times New Roman" w:cs="Times New Roman"/>
          <w:sz w:val="28"/>
          <w:szCs w:val="28"/>
          <w:lang w:eastAsia="ru-RU"/>
        </w:rPr>
        <w:t xml:space="preserve">, Э. </w:t>
      </w:r>
      <w:r>
        <w:rPr>
          <w:rFonts w:ascii="Times New Roman" w:hAnsi="Times New Roman" w:cs="Times New Roman"/>
          <w:sz w:val="28"/>
          <w:szCs w:val="28"/>
          <w:lang w:eastAsia="ru-RU"/>
        </w:rPr>
        <w:t>Самигуллин</w:t>
      </w:r>
      <w:r w:rsidR="00673630">
        <w:rPr>
          <w:rFonts w:ascii="Times New Roman" w:hAnsi="Times New Roman" w:cs="Times New Roman"/>
          <w:sz w:val="28"/>
          <w:szCs w:val="28"/>
          <w:lang w:eastAsia="ru-RU"/>
        </w:rPr>
        <w:t xml:space="preserve"> </w:t>
      </w:r>
      <w:r>
        <w:rPr>
          <w:rFonts w:ascii="Times New Roman" w:hAnsi="Times New Roman" w:cs="Times New Roman"/>
          <w:b/>
          <w:sz w:val="28"/>
          <w:szCs w:val="28"/>
          <w:lang w:eastAsia="ru-RU"/>
        </w:rPr>
        <w:t xml:space="preserve">// </w:t>
      </w:r>
      <w:r w:rsidRPr="001D50C9">
        <w:rPr>
          <w:rFonts w:ascii="Times New Roman" w:hAnsi="Times New Roman" w:cs="Times New Roman"/>
          <w:sz w:val="28"/>
          <w:szCs w:val="28"/>
          <w:lang w:eastAsia="ru-RU"/>
        </w:rPr>
        <w:t>Вестник КЭУ</w:t>
      </w:r>
      <w:r w:rsidR="005A236B">
        <w:rPr>
          <w:rFonts w:ascii="Times New Roman" w:hAnsi="Times New Roman" w:cs="Times New Roman"/>
          <w:sz w:val="28"/>
          <w:szCs w:val="28"/>
          <w:lang w:eastAsia="ru-RU"/>
        </w:rPr>
        <w:t xml:space="preserve"> им.М.Рыскулбекова</w:t>
      </w:r>
      <w:r w:rsidR="00673630">
        <w:rPr>
          <w:rFonts w:ascii="Times New Roman" w:hAnsi="Times New Roman" w:cs="Times New Roman"/>
          <w:sz w:val="28"/>
          <w:szCs w:val="28"/>
          <w:lang w:eastAsia="ru-RU"/>
        </w:rPr>
        <w:t xml:space="preserve">. - </w:t>
      </w:r>
      <w:r w:rsidR="005A236B">
        <w:rPr>
          <w:rFonts w:ascii="Times New Roman" w:hAnsi="Times New Roman" w:cs="Times New Roman"/>
          <w:sz w:val="28"/>
          <w:szCs w:val="28"/>
          <w:lang w:eastAsia="ru-RU"/>
        </w:rPr>
        <w:t xml:space="preserve"> 2019. -</w:t>
      </w:r>
      <w:r w:rsidRPr="001D50C9">
        <w:rPr>
          <w:rFonts w:ascii="Times New Roman" w:hAnsi="Times New Roman" w:cs="Times New Roman"/>
          <w:sz w:val="28"/>
          <w:szCs w:val="28"/>
          <w:lang w:eastAsia="ru-RU"/>
        </w:rPr>
        <w:t xml:space="preserve"> 1(46)</w:t>
      </w:r>
      <w:r w:rsidR="005A236B">
        <w:rPr>
          <w:rFonts w:ascii="Times New Roman" w:hAnsi="Times New Roman" w:cs="Times New Roman"/>
          <w:sz w:val="28"/>
          <w:szCs w:val="28"/>
          <w:lang w:eastAsia="ru-RU"/>
        </w:rPr>
        <w:t xml:space="preserve">. - </w:t>
      </w:r>
      <w:r w:rsidRPr="001D50C9">
        <w:rPr>
          <w:rFonts w:ascii="Times New Roman" w:hAnsi="Times New Roman" w:cs="Times New Roman"/>
          <w:sz w:val="28"/>
          <w:szCs w:val="28"/>
          <w:lang w:eastAsia="ru-RU"/>
        </w:rPr>
        <w:t>С</w:t>
      </w:r>
      <w:r>
        <w:rPr>
          <w:rFonts w:ascii="Times New Roman" w:hAnsi="Times New Roman" w:cs="Times New Roman"/>
          <w:sz w:val="28"/>
          <w:szCs w:val="28"/>
          <w:lang w:eastAsia="ru-RU"/>
        </w:rPr>
        <w:t>.136-140.</w:t>
      </w:r>
    </w:p>
    <w:p w:rsidR="000A4677" w:rsidRDefault="000A4677" w:rsidP="000A4677">
      <w:pPr>
        <w:shd w:val="clear" w:color="auto" w:fill="FFFFFF"/>
        <w:spacing w:after="0" w:line="240" w:lineRule="auto"/>
        <w:rPr>
          <w:rFonts w:ascii="Times New Roman" w:eastAsia="Calibri" w:hAnsi="Times New Roman" w:cs="Times New Roman"/>
          <w:b/>
          <w:sz w:val="28"/>
          <w:szCs w:val="28"/>
          <w:lang w:eastAsia="ru-RU"/>
        </w:rPr>
      </w:pPr>
    </w:p>
    <w:p w:rsidR="00BA048E" w:rsidRPr="00BA048E" w:rsidRDefault="00BA048E" w:rsidP="00BA048E">
      <w:pPr>
        <w:spacing w:after="160" w:line="240" w:lineRule="auto"/>
        <w:jc w:val="center"/>
        <w:rPr>
          <w:rFonts w:ascii="Times New Roman" w:hAnsi="Times New Roman" w:cs="Times New Roman"/>
          <w:b/>
          <w:sz w:val="28"/>
          <w:szCs w:val="28"/>
          <w:lang w:val="ky-KG"/>
        </w:rPr>
      </w:pPr>
      <w:r w:rsidRPr="00BA048E">
        <w:rPr>
          <w:rFonts w:ascii="Times New Roman" w:hAnsi="Times New Roman" w:cs="Times New Roman"/>
          <w:b/>
          <w:sz w:val="28"/>
          <w:szCs w:val="28"/>
          <w:lang w:val="ky-KG"/>
        </w:rPr>
        <w:t>ТАРЖЫМАЛЫ</w:t>
      </w:r>
    </w:p>
    <w:p w:rsidR="00BE28EF" w:rsidRPr="00BA048E" w:rsidRDefault="00BE28EF" w:rsidP="00BA048E">
      <w:pPr>
        <w:spacing w:after="160" w:line="240" w:lineRule="auto"/>
        <w:jc w:val="center"/>
        <w:rPr>
          <w:rFonts w:ascii="Times New Roman" w:hAnsi="Times New Roman" w:cs="Times New Roman"/>
          <w:b/>
          <w:sz w:val="28"/>
          <w:szCs w:val="28"/>
          <w:lang w:val="ky-KG"/>
        </w:rPr>
      </w:pPr>
      <w:r w:rsidRPr="00BA048E">
        <w:rPr>
          <w:rFonts w:ascii="Times New Roman" w:hAnsi="Times New Roman" w:cs="Times New Roman"/>
          <w:b/>
          <w:sz w:val="28"/>
          <w:szCs w:val="28"/>
          <w:lang w:val="ky-KG"/>
        </w:rPr>
        <w:t>Алымсеитова Бегимай Камчыбековнанын «Кыргыз Республикасы жана Казахстан Республикасы ортосундагы соода-экономикалык мамилелерди өнүктүрүү" аттуу тема</w:t>
      </w:r>
      <w:r w:rsidRPr="00AC2BF3">
        <w:rPr>
          <w:rFonts w:ascii="Times New Roman" w:hAnsi="Times New Roman" w:cs="Times New Roman"/>
          <w:b/>
          <w:sz w:val="28"/>
          <w:szCs w:val="28"/>
          <w:lang w:val="ky-KG"/>
        </w:rPr>
        <w:t>сын</w:t>
      </w:r>
      <w:r w:rsidRPr="00BA048E">
        <w:rPr>
          <w:rFonts w:ascii="Times New Roman" w:hAnsi="Times New Roman" w:cs="Times New Roman"/>
          <w:b/>
          <w:sz w:val="28"/>
          <w:szCs w:val="28"/>
          <w:lang w:val="ky-KG"/>
        </w:rPr>
        <w:t>дагы 08.00.05 - экономиканы жана улуттук экономиканы башкаруу адистиги боюнча экономикалык илимдеринин кандидаты илимий даражасын изденип алуу үчүн диссертациялык ишинин</w:t>
      </w:r>
    </w:p>
    <w:p w:rsidR="00BE28EF" w:rsidRPr="00CA181E" w:rsidRDefault="00924371" w:rsidP="00653777">
      <w:pPr>
        <w:spacing w:after="160" w:line="240" w:lineRule="auto"/>
        <w:ind w:firstLine="708"/>
        <w:jc w:val="both"/>
        <w:rPr>
          <w:rFonts w:ascii="Times New Roman" w:hAnsi="Times New Roman" w:cs="Times New Roman"/>
          <w:sz w:val="28"/>
          <w:szCs w:val="28"/>
          <w:lang w:val="ky-KG"/>
        </w:rPr>
      </w:pPr>
      <w:r w:rsidRPr="00882F6E">
        <w:rPr>
          <w:rFonts w:ascii="Times New Roman" w:hAnsi="Times New Roman" w:cs="Times New Roman"/>
          <w:b/>
          <w:i/>
          <w:sz w:val="28"/>
          <w:szCs w:val="28"/>
          <w:lang w:val="ky-KG"/>
        </w:rPr>
        <w:t xml:space="preserve">Негизги </w:t>
      </w:r>
      <w:r w:rsidR="00BE28EF" w:rsidRPr="00882F6E">
        <w:rPr>
          <w:rFonts w:ascii="Times New Roman" w:hAnsi="Times New Roman" w:cs="Times New Roman"/>
          <w:b/>
          <w:i/>
          <w:sz w:val="28"/>
          <w:szCs w:val="28"/>
          <w:lang w:val="ky-KG"/>
        </w:rPr>
        <w:t>сөздөр</w:t>
      </w:r>
      <w:r w:rsidR="00BE28EF" w:rsidRPr="00CA181E">
        <w:rPr>
          <w:rFonts w:ascii="Times New Roman" w:hAnsi="Times New Roman" w:cs="Times New Roman"/>
          <w:sz w:val="28"/>
          <w:szCs w:val="28"/>
          <w:lang w:val="ky-KG"/>
        </w:rPr>
        <w:t xml:space="preserve">: соода-экономикалык мамилелер, тышкы </w:t>
      </w:r>
      <w:r w:rsidR="00BE28EF" w:rsidRPr="00AC2BF3">
        <w:rPr>
          <w:rFonts w:ascii="Times New Roman" w:hAnsi="Times New Roman" w:cs="Times New Roman"/>
          <w:sz w:val="28"/>
          <w:szCs w:val="28"/>
          <w:lang w:val="ky-KG"/>
        </w:rPr>
        <w:t>экономикалык ишмердүүлүк</w:t>
      </w:r>
      <w:r w:rsidR="00BE28EF" w:rsidRPr="00CA181E">
        <w:rPr>
          <w:rFonts w:ascii="Times New Roman" w:hAnsi="Times New Roman" w:cs="Times New Roman"/>
          <w:sz w:val="28"/>
          <w:szCs w:val="28"/>
          <w:lang w:val="ky-KG"/>
        </w:rPr>
        <w:t xml:space="preserve">, </w:t>
      </w:r>
      <w:r w:rsidR="00BE28EF" w:rsidRPr="00AC2BF3">
        <w:rPr>
          <w:rFonts w:ascii="Times New Roman" w:hAnsi="Times New Roman" w:cs="Times New Roman"/>
          <w:sz w:val="28"/>
          <w:szCs w:val="28"/>
          <w:lang w:val="ky-KG"/>
        </w:rPr>
        <w:t xml:space="preserve">эмгектин </w:t>
      </w:r>
      <w:r w:rsidR="00BE28EF" w:rsidRPr="00CA181E">
        <w:rPr>
          <w:rFonts w:ascii="Times New Roman" w:hAnsi="Times New Roman" w:cs="Times New Roman"/>
          <w:sz w:val="28"/>
          <w:szCs w:val="28"/>
          <w:lang w:val="ky-KG"/>
        </w:rPr>
        <w:t>эл аралык бөлү</w:t>
      </w:r>
      <w:r w:rsidR="00BE28EF" w:rsidRPr="00AC2BF3">
        <w:rPr>
          <w:rFonts w:ascii="Times New Roman" w:hAnsi="Times New Roman" w:cs="Times New Roman"/>
          <w:sz w:val="28"/>
          <w:szCs w:val="28"/>
          <w:lang w:val="ky-KG"/>
        </w:rPr>
        <w:t>шт</w:t>
      </w:r>
      <w:r w:rsidR="00BE28EF" w:rsidRPr="00CA181E">
        <w:rPr>
          <w:rFonts w:ascii="Times New Roman" w:hAnsi="Times New Roman" w:cs="Times New Roman"/>
          <w:sz w:val="28"/>
          <w:szCs w:val="28"/>
          <w:lang w:val="ky-KG"/>
        </w:rPr>
        <w:t>ү</w:t>
      </w:r>
      <w:r w:rsidR="00BE28EF" w:rsidRPr="00AC2BF3">
        <w:rPr>
          <w:rFonts w:ascii="Times New Roman" w:hAnsi="Times New Roman" w:cs="Times New Roman"/>
          <w:sz w:val="28"/>
          <w:szCs w:val="28"/>
          <w:lang w:val="ky-KG"/>
        </w:rPr>
        <w:t>рүлү</w:t>
      </w:r>
      <w:r w:rsidR="00BE28EF" w:rsidRPr="00CA181E">
        <w:rPr>
          <w:rFonts w:ascii="Times New Roman" w:hAnsi="Times New Roman" w:cs="Times New Roman"/>
          <w:sz w:val="28"/>
          <w:szCs w:val="28"/>
          <w:lang w:val="ky-KG"/>
        </w:rPr>
        <w:t xml:space="preserve">шү, эл аралык кызматташтык, тышкы экономикалык мамилелер, </w:t>
      </w:r>
      <w:r w:rsidR="00BE28EF" w:rsidRPr="00AC2BF3">
        <w:rPr>
          <w:rFonts w:ascii="Times New Roman" w:hAnsi="Times New Roman" w:cs="Times New Roman"/>
          <w:sz w:val="28"/>
          <w:szCs w:val="28"/>
          <w:lang w:val="ky-KG"/>
        </w:rPr>
        <w:t>ЕвроАзия экономикалык кеңеш,</w:t>
      </w:r>
      <w:r w:rsidR="00BE28EF" w:rsidRPr="00CA181E">
        <w:rPr>
          <w:rFonts w:ascii="Times New Roman" w:hAnsi="Times New Roman" w:cs="Times New Roman"/>
          <w:sz w:val="28"/>
          <w:szCs w:val="28"/>
          <w:lang w:val="ky-KG"/>
        </w:rPr>
        <w:t xml:space="preserve"> </w:t>
      </w:r>
      <w:r w:rsidR="00BE28EF" w:rsidRPr="00AC2BF3">
        <w:rPr>
          <w:rFonts w:ascii="Times New Roman" w:hAnsi="Times New Roman" w:cs="Times New Roman"/>
          <w:sz w:val="28"/>
          <w:szCs w:val="28"/>
          <w:lang w:val="ky-KG"/>
        </w:rPr>
        <w:t xml:space="preserve">(ЕАЭК) </w:t>
      </w:r>
      <w:r w:rsidR="00BE28EF" w:rsidRPr="00CA181E">
        <w:rPr>
          <w:rFonts w:ascii="Times New Roman" w:hAnsi="Times New Roman" w:cs="Times New Roman"/>
          <w:sz w:val="28"/>
          <w:szCs w:val="28"/>
          <w:lang w:val="ky-KG"/>
        </w:rPr>
        <w:t xml:space="preserve">тышкы соода жүгүртүү, </w:t>
      </w:r>
      <w:r w:rsidR="00BE28EF" w:rsidRPr="00AC2BF3">
        <w:rPr>
          <w:rFonts w:ascii="Times New Roman" w:hAnsi="Times New Roman" w:cs="Times New Roman"/>
          <w:sz w:val="28"/>
          <w:szCs w:val="28"/>
          <w:lang w:val="ky-KG"/>
        </w:rPr>
        <w:t>импорттун</w:t>
      </w:r>
      <w:r w:rsidR="00BE28EF" w:rsidRPr="00CA181E">
        <w:rPr>
          <w:rFonts w:ascii="Times New Roman" w:hAnsi="Times New Roman" w:cs="Times New Roman"/>
          <w:sz w:val="28"/>
          <w:szCs w:val="28"/>
          <w:lang w:val="ky-KG"/>
        </w:rPr>
        <w:t xml:space="preserve"> жана </w:t>
      </w:r>
      <w:r w:rsidR="00BE28EF" w:rsidRPr="00AC2BF3">
        <w:rPr>
          <w:rFonts w:ascii="Times New Roman" w:hAnsi="Times New Roman" w:cs="Times New Roman"/>
          <w:sz w:val="28"/>
          <w:szCs w:val="28"/>
          <w:lang w:val="ky-KG"/>
        </w:rPr>
        <w:t>экспорттун товардык абалы</w:t>
      </w:r>
      <w:r w:rsidR="00BE28EF" w:rsidRPr="00CA181E">
        <w:rPr>
          <w:rFonts w:ascii="Times New Roman" w:hAnsi="Times New Roman" w:cs="Times New Roman"/>
          <w:sz w:val="28"/>
          <w:szCs w:val="28"/>
          <w:lang w:val="ky-KG"/>
        </w:rPr>
        <w:t xml:space="preserve">, </w:t>
      </w:r>
      <w:r w:rsidR="00BE28EF" w:rsidRPr="00AC2BF3">
        <w:rPr>
          <w:rFonts w:ascii="Times New Roman" w:hAnsi="Times New Roman" w:cs="Times New Roman"/>
          <w:sz w:val="28"/>
          <w:szCs w:val="28"/>
          <w:lang w:val="ky-KG"/>
        </w:rPr>
        <w:t>интеграциялык бирикмелер</w:t>
      </w:r>
      <w:r w:rsidR="00BE28EF" w:rsidRPr="00CA181E">
        <w:rPr>
          <w:rFonts w:ascii="Times New Roman" w:hAnsi="Times New Roman" w:cs="Times New Roman"/>
          <w:sz w:val="28"/>
          <w:szCs w:val="28"/>
          <w:lang w:val="ky-KG"/>
        </w:rPr>
        <w:t>.</w:t>
      </w:r>
    </w:p>
    <w:p w:rsidR="00BE28EF" w:rsidRDefault="00BE28EF" w:rsidP="00653777">
      <w:pPr>
        <w:spacing w:after="160" w:line="240" w:lineRule="auto"/>
        <w:ind w:firstLine="708"/>
        <w:jc w:val="both"/>
        <w:rPr>
          <w:rFonts w:ascii="Times New Roman" w:hAnsi="Times New Roman" w:cs="Times New Roman"/>
          <w:sz w:val="28"/>
          <w:szCs w:val="28"/>
          <w:lang w:val="ky-KG"/>
        </w:rPr>
      </w:pPr>
      <w:r w:rsidRPr="00882F6E">
        <w:rPr>
          <w:rFonts w:ascii="Times New Roman" w:hAnsi="Times New Roman" w:cs="Times New Roman"/>
          <w:b/>
          <w:i/>
          <w:sz w:val="28"/>
          <w:szCs w:val="28"/>
          <w:lang w:val="ky-KG"/>
        </w:rPr>
        <w:lastRenderedPageBreak/>
        <w:t>Изилдөөнүн объектиси</w:t>
      </w:r>
      <w:r w:rsidRPr="00CA181E">
        <w:rPr>
          <w:rFonts w:ascii="Times New Roman" w:hAnsi="Times New Roman" w:cs="Times New Roman"/>
          <w:sz w:val="28"/>
          <w:szCs w:val="28"/>
          <w:lang w:val="ky-KG"/>
        </w:rPr>
        <w:t xml:space="preserve"> </w:t>
      </w:r>
      <w:r w:rsidRPr="00AC2BF3">
        <w:rPr>
          <w:rFonts w:ascii="Times New Roman" w:hAnsi="Times New Roman" w:cs="Times New Roman"/>
          <w:sz w:val="28"/>
          <w:szCs w:val="28"/>
          <w:lang w:val="ky-KG"/>
        </w:rPr>
        <w:t>с</w:t>
      </w:r>
      <w:r w:rsidRPr="00CA181E">
        <w:rPr>
          <w:rFonts w:ascii="Times New Roman" w:hAnsi="Times New Roman" w:cs="Times New Roman"/>
          <w:sz w:val="28"/>
          <w:szCs w:val="28"/>
          <w:lang w:val="ky-KG"/>
        </w:rPr>
        <w:t>оода-экономикалык мамилелерди, анын натыйжалуулугун жана юридикалык аспектилерин изилд</w:t>
      </w:r>
      <w:r w:rsidRPr="00AC2BF3">
        <w:rPr>
          <w:rFonts w:ascii="Times New Roman" w:hAnsi="Times New Roman" w:cs="Times New Roman"/>
          <w:sz w:val="28"/>
          <w:szCs w:val="28"/>
          <w:lang w:val="ky-KG"/>
        </w:rPr>
        <w:t>өө болуп саналат</w:t>
      </w:r>
      <w:r w:rsidRPr="00CA181E">
        <w:rPr>
          <w:rFonts w:ascii="Times New Roman" w:hAnsi="Times New Roman" w:cs="Times New Roman"/>
          <w:sz w:val="28"/>
          <w:szCs w:val="28"/>
          <w:lang w:val="ky-KG"/>
        </w:rPr>
        <w:t>.</w:t>
      </w:r>
    </w:p>
    <w:p w:rsidR="00924371" w:rsidRPr="00882F6E" w:rsidRDefault="00924371" w:rsidP="00653777">
      <w:pPr>
        <w:spacing w:after="160" w:line="240" w:lineRule="auto"/>
        <w:ind w:firstLine="708"/>
        <w:jc w:val="both"/>
        <w:rPr>
          <w:rFonts w:ascii="Times New Roman" w:hAnsi="Times New Roman" w:cs="Times New Roman"/>
          <w:sz w:val="28"/>
          <w:szCs w:val="28"/>
          <w:lang w:val="ky-KG"/>
        </w:rPr>
      </w:pPr>
      <w:r w:rsidRPr="00882F6E">
        <w:rPr>
          <w:rFonts w:ascii="Times New Roman" w:hAnsi="Times New Roman" w:cs="Times New Roman"/>
          <w:b/>
          <w:i/>
          <w:sz w:val="28"/>
          <w:szCs w:val="28"/>
          <w:lang w:val="ky-KG"/>
        </w:rPr>
        <w:t>Изилдоонун предмети</w:t>
      </w:r>
      <w:r w:rsidRPr="00924371">
        <w:rPr>
          <w:rFonts w:ascii="Times New Roman" w:hAnsi="Times New Roman" w:cs="Times New Roman"/>
          <w:b/>
          <w:sz w:val="28"/>
          <w:szCs w:val="28"/>
          <w:lang w:val="ky-KG"/>
        </w:rPr>
        <w:t xml:space="preserve"> </w:t>
      </w:r>
      <w:r w:rsidR="00882F6E">
        <w:rPr>
          <w:rFonts w:ascii="Times New Roman" w:hAnsi="Times New Roman" w:cs="Times New Roman"/>
          <w:b/>
          <w:sz w:val="28"/>
          <w:szCs w:val="28"/>
          <w:lang w:val="ky-KG"/>
        </w:rPr>
        <w:t xml:space="preserve"> </w:t>
      </w:r>
      <w:r w:rsidR="00882F6E" w:rsidRPr="00882F6E">
        <w:rPr>
          <w:rFonts w:ascii="Times New Roman" w:hAnsi="Times New Roman" w:cs="Times New Roman"/>
          <w:sz w:val="28"/>
          <w:szCs w:val="28"/>
          <w:lang w:val="ky-KG"/>
        </w:rPr>
        <w:t>тышкы соод</w:t>
      </w:r>
      <w:r w:rsidR="00882F6E">
        <w:rPr>
          <w:rFonts w:ascii="Times New Roman" w:hAnsi="Times New Roman" w:cs="Times New Roman"/>
          <w:sz w:val="28"/>
          <w:szCs w:val="28"/>
          <w:lang w:val="ky-KG"/>
        </w:rPr>
        <w:t>а ко</w:t>
      </w:r>
      <w:r w:rsidR="00882F6E" w:rsidRPr="00882F6E">
        <w:rPr>
          <w:rFonts w:ascii="Times New Roman" w:hAnsi="Times New Roman" w:cs="Times New Roman"/>
          <w:sz w:val="28"/>
          <w:szCs w:val="28"/>
          <w:lang w:val="ky-KG"/>
        </w:rPr>
        <w:t>рсоткучторнун иш аракеттери, Кыргызстан менен Казахстандын ортосундагы соода жугуртуусу (жалпы жугуртуусу, эскпорт, импорт, баланс боюнча кызматашттык корсоткучтору</w:t>
      </w:r>
      <w:r w:rsidR="00882F6E">
        <w:rPr>
          <w:rFonts w:ascii="Times New Roman" w:hAnsi="Times New Roman" w:cs="Times New Roman"/>
          <w:sz w:val="28"/>
          <w:szCs w:val="28"/>
          <w:lang w:val="ky-KG"/>
        </w:rPr>
        <w:t>)</w:t>
      </w:r>
      <w:r w:rsidR="00882F6E" w:rsidRPr="00882F6E">
        <w:rPr>
          <w:rFonts w:ascii="Times New Roman" w:hAnsi="Times New Roman" w:cs="Times New Roman"/>
          <w:sz w:val="28"/>
          <w:szCs w:val="28"/>
          <w:lang w:val="ky-KG"/>
        </w:rPr>
        <w:t xml:space="preserve"> тышкы экономикалык мамилелерди жонго салуу,ченемдик укутар актылары.</w:t>
      </w:r>
    </w:p>
    <w:p w:rsidR="00BE28EF" w:rsidRPr="00CA181E" w:rsidRDefault="00924371" w:rsidP="00653777">
      <w:pPr>
        <w:spacing w:after="160" w:line="240" w:lineRule="auto"/>
        <w:ind w:firstLine="708"/>
        <w:jc w:val="both"/>
        <w:rPr>
          <w:rFonts w:ascii="Times New Roman" w:hAnsi="Times New Roman" w:cs="Times New Roman"/>
          <w:sz w:val="28"/>
          <w:szCs w:val="28"/>
          <w:lang w:val="ky-KG"/>
        </w:rPr>
      </w:pPr>
      <w:r w:rsidRPr="00653777">
        <w:rPr>
          <w:rFonts w:ascii="Times New Roman" w:hAnsi="Times New Roman" w:cs="Times New Roman"/>
          <w:b/>
          <w:i/>
          <w:sz w:val="28"/>
          <w:szCs w:val="28"/>
          <w:lang w:val="ky-KG"/>
        </w:rPr>
        <w:t>Диссертациалык и</w:t>
      </w:r>
      <w:r w:rsidR="00BE28EF" w:rsidRPr="00653777">
        <w:rPr>
          <w:rFonts w:ascii="Times New Roman" w:hAnsi="Times New Roman" w:cs="Times New Roman"/>
          <w:b/>
          <w:i/>
          <w:sz w:val="28"/>
          <w:szCs w:val="28"/>
          <w:lang w:val="ky-KG"/>
        </w:rPr>
        <w:t>зилдөөнүн максат</w:t>
      </w:r>
      <w:r w:rsidRPr="00653777">
        <w:rPr>
          <w:rFonts w:ascii="Times New Roman" w:hAnsi="Times New Roman" w:cs="Times New Roman"/>
          <w:b/>
          <w:i/>
          <w:sz w:val="28"/>
          <w:szCs w:val="28"/>
          <w:lang w:val="ky-KG"/>
        </w:rPr>
        <w:t>тар</w:t>
      </w:r>
      <w:r w:rsidR="00BE28EF" w:rsidRPr="00653777">
        <w:rPr>
          <w:rFonts w:ascii="Times New Roman" w:hAnsi="Times New Roman" w:cs="Times New Roman"/>
          <w:b/>
          <w:i/>
          <w:sz w:val="28"/>
          <w:szCs w:val="28"/>
          <w:lang w:val="ky-KG"/>
        </w:rPr>
        <w:t>ы</w:t>
      </w:r>
      <w:r w:rsidR="00BE28EF" w:rsidRPr="00653777">
        <w:rPr>
          <w:rFonts w:ascii="Times New Roman" w:hAnsi="Times New Roman" w:cs="Times New Roman"/>
          <w:i/>
          <w:sz w:val="28"/>
          <w:szCs w:val="28"/>
          <w:lang w:val="ky-KG"/>
        </w:rPr>
        <w:t xml:space="preserve">. </w:t>
      </w:r>
      <w:r w:rsidR="00BE28EF" w:rsidRPr="00CA181E">
        <w:rPr>
          <w:rFonts w:ascii="Times New Roman" w:hAnsi="Times New Roman" w:cs="Times New Roman"/>
          <w:sz w:val="28"/>
          <w:szCs w:val="28"/>
          <w:lang w:val="ky-KG"/>
        </w:rPr>
        <w:t>Бул изилдөөнүн негизги максаты Кыргызстан менен Казакстандын ортосундагы соода-экономикалык мамилелер</w:t>
      </w:r>
      <w:r w:rsidR="00BE28EF" w:rsidRPr="00AC2BF3">
        <w:rPr>
          <w:rFonts w:ascii="Times New Roman" w:hAnsi="Times New Roman" w:cs="Times New Roman"/>
          <w:sz w:val="28"/>
          <w:szCs w:val="28"/>
          <w:lang w:val="ky-KG"/>
        </w:rPr>
        <w:t>инин интеграциялык өнүгүү тенденциясын жана өзгөчөлүгүн,</w:t>
      </w:r>
      <w:r w:rsidR="00BE28EF" w:rsidRPr="00CA181E">
        <w:rPr>
          <w:rFonts w:ascii="Times New Roman" w:hAnsi="Times New Roman" w:cs="Times New Roman"/>
          <w:sz w:val="28"/>
          <w:szCs w:val="28"/>
          <w:lang w:val="ky-KG"/>
        </w:rPr>
        <w:t xml:space="preserve"> эки өлкөнүн ортосундагы </w:t>
      </w:r>
      <w:r w:rsidR="00BE28EF" w:rsidRPr="00AC2BF3">
        <w:rPr>
          <w:rFonts w:ascii="Times New Roman" w:hAnsi="Times New Roman" w:cs="Times New Roman"/>
          <w:sz w:val="28"/>
          <w:szCs w:val="28"/>
          <w:lang w:val="ky-KG"/>
        </w:rPr>
        <w:t>интеграциялык кырдаалдарды жакшыртуу боюнча</w:t>
      </w:r>
      <w:r w:rsidR="00BE28EF" w:rsidRPr="00CA181E">
        <w:rPr>
          <w:rFonts w:ascii="Times New Roman" w:hAnsi="Times New Roman" w:cs="Times New Roman"/>
          <w:sz w:val="28"/>
          <w:szCs w:val="28"/>
          <w:lang w:val="ky-KG"/>
        </w:rPr>
        <w:t xml:space="preserve"> практикалык сунуштарды иштеп чыгуу</w:t>
      </w:r>
      <w:r w:rsidR="00BE28EF" w:rsidRPr="00AC2BF3">
        <w:rPr>
          <w:rFonts w:ascii="Times New Roman" w:hAnsi="Times New Roman" w:cs="Times New Roman"/>
          <w:sz w:val="28"/>
          <w:szCs w:val="28"/>
          <w:lang w:val="ky-KG"/>
        </w:rPr>
        <w:t>га багытталган</w:t>
      </w:r>
      <w:r w:rsidR="00BE28EF" w:rsidRPr="00CA181E">
        <w:rPr>
          <w:rFonts w:ascii="Times New Roman" w:hAnsi="Times New Roman" w:cs="Times New Roman"/>
          <w:sz w:val="28"/>
          <w:szCs w:val="28"/>
          <w:lang w:val="ky-KG"/>
        </w:rPr>
        <w:t xml:space="preserve"> теориялык</w:t>
      </w:r>
      <w:r w:rsidR="00BE28EF" w:rsidRPr="00AC2BF3">
        <w:rPr>
          <w:rFonts w:ascii="Times New Roman" w:hAnsi="Times New Roman" w:cs="Times New Roman"/>
          <w:sz w:val="28"/>
          <w:szCs w:val="28"/>
          <w:lang w:val="ky-KG"/>
        </w:rPr>
        <w:t>-</w:t>
      </w:r>
      <w:r w:rsidR="00BE28EF" w:rsidRPr="00CA181E">
        <w:rPr>
          <w:rFonts w:ascii="Times New Roman" w:hAnsi="Times New Roman" w:cs="Times New Roman"/>
          <w:sz w:val="28"/>
          <w:szCs w:val="28"/>
          <w:lang w:val="ky-KG"/>
        </w:rPr>
        <w:t>метод</w:t>
      </w:r>
      <w:r w:rsidR="00BE28EF" w:rsidRPr="00AC2BF3">
        <w:rPr>
          <w:rFonts w:ascii="Times New Roman" w:hAnsi="Times New Roman" w:cs="Times New Roman"/>
          <w:sz w:val="28"/>
          <w:szCs w:val="28"/>
          <w:lang w:val="ky-KG"/>
        </w:rPr>
        <w:t>ика</w:t>
      </w:r>
      <w:r w:rsidR="00BE28EF" w:rsidRPr="00CA181E">
        <w:rPr>
          <w:rFonts w:ascii="Times New Roman" w:hAnsi="Times New Roman" w:cs="Times New Roman"/>
          <w:sz w:val="28"/>
          <w:szCs w:val="28"/>
          <w:lang w:val="ky-KG"/>
        </w:rPr>
        <w:t xml:space="preserve">лык негиздерди </w:t>
      </w:r>
      <w:r w:rsidR="00BE28EF" w:rsidRPr="00AC2BF3">
        <w:rPr>
          <w:rFonts w:ascii="Times New Roman" w:hAnsi="Times New Roman" w:cs="Times New Roman"/>
          <w:sz w:val="28"/>
          <w:szCs w:val="28"/>
          <w:lang w:val="ky-KG"/>
        </w:rPr>
        <w:t>ачып берүү болуп</w:t>
      </w:r>
      <w:r w:rsidR="00BE28EF" w:rsidRPr="00CA181E">
        <w:rPr>
          <w:rFonts w:ascii="Times New Roman" w:hAnsi="Times New Roman" w:cs="Times New Roman"/>
          <w:sz w:val="28"/>
          <w:szCs w:val="28"/>
          <w:lang w:val="ky-KG"/>
        </w:rPr>
        <w:t xml:space="preserve"> саналат.</w:t>
      </w:r>
    </w:p>
    <w:p w:rsidR="00BE28EF" w:rsidRPr="00CA181E" w:rsidRDefault="00882F6E" w:rsidP="00653777">
      <w:pPr>
        <w:spacing w:after="160" w:line="240" w:lineRule="auto"/>
        <w:ind w:firstLine="708"/>
        <w:jc w:val="both"/>
        <w:rPr>
          <w:rFonts w:ascii="Times New Roman" w:hAnsi="Times New Roman" w:cs="Times New Roman"/>
          <w:sz w:val="28"/>
          <w:szCs w:val="28"/>
          <w:lang w:val="ky-KG"/>
        </w:rPr>
      </w:pPr>
      <w:r w:rsidRPr="00653777">
        <w:rPr>
          <w:rFonts w:ascii="Times New Roman" w:hAnsi="Times New Roman" w:cs="Times New Roman"/>
          <w:b/>
          <w:i/>
          <w:sz w:val="28"/>
          <w:szCs w:val="28"/>
          <w:lang w:val="ky-KG"/>
        </w:rPr>
        <w:t>Иштин илимий жанылчылдыгы</w:t>
      </w:r>
      <w:r>
        <w:rPr>
          <w:rFonts w:ascii="Times New Roman" w:hAnsi="Times New Roman" w:cs="Times New Roman"/>
          <w:b/>
          <w:sz w:val="28"/>
          <w:szCs w:val="28"/>
          <w:lang w:val="ky-KG"/>
        </w:rPr>
        <w:t>:</w:t>
      </w:r>
      <w:r w:rsidR="00BE28EF" w:rsidRPr="00CA181E">
        <w:rPr>
          <w:rFonts w:ascii="Times New Roman" w:hAnsi="Times New Roman" w:cs="Times New Roman"/>
          <w:sz w:val="28"/>
          <w:szCs w:val="28"/>
          <w:lang w:val="ky-KG"/>
        </w:rPr>
        <w:t xml:space="preserve"> Изилдөөнүн </w:t>
      </w:r>
      <w:r w:rsidR="00BE28EF" w:rsidRPr="00AC2BF3">
        <w:rPr>
          <w:rFonts w:ascii="Times New Roman" w:hAnsi="Times New Roman" w:cs="Times New Roman"/>
          <w:sz w:val="28"/>
          <w:szCs w:val="28"/>
          <w:lang w:val="ky-KG"/>
        </w:rPr>
        <w:t>жүрүшүндө</w:t>
      </w:r>
      <w:r w:rsidR="00BE28EF" w:rsidRPr="00CA181E">
        <w:rPr>
          <w:rFonts w:ascii="Times New Roman" w:hAnsi="Times New Roman" w:cs="Times New Roman"/>
          <w:sz w:val="28"/>
          <w:szCs w:val="28"/>
          <w:lang w:val="ky-KG"/>
        </w:rPr>
        <w:t xml:space="preserve"> экономикалык талдоо</w:t>
      </w:r>
      <w:r w:rsidR="00BE28EF" w:rsidRPr="00AC2BF3">
        <w:rPr>
          <w:rFonts w:ascii="Times New Roman" w:hAnsi="Times New Roman" w:cs="Times New Roman"/>
          <w:sz w:val="28"/>
          <w:szCs w:val="28"/>
          <w:lang w:val="ky-KG"/>
        </w:rPr>
        <w:t>нун жана жыйынтыктардын негиздүүлүгүнүн тактыгы</w:t>
      </w:r>
      <w:r w:rsidR="00BE28EF" w:rsidRPr="00CA181E">
        <w:rPr>
          <w:rFonts w:ascii="Times New Roman" w:hAnsi="Times New Roman" w:cs="Times New Roman"/>
          <w:sz w:val="28"/>
          <w:szCs w:val="28"/>
          <w:lang w:val="ky-KG"/>
        </w:rPr>
        <w:t xml:space="preserve"> </w:t>
      </w:r>
      <w:r w:rsidR="00BE28EF" w:rsidRPr="00AC2BF3">
        <w:rPr>
          <w:rFonts w:ascii="Times New Roman" w:hAnsi="Times New Roman" w:cs="Times New Roman"/>
          <w:sz w:val="28"/>
          <w:szCs w:val="28"/>
          <w:lang w:val="ky-KG"/>
        </w:rPr>
        <w:t>менен жалпы камсыз кылуу мүмкүнчүлүгүн берген талдоо</w:t>
      </w:r>
      <w:r w:rsidR="00BE28EF" w:rsidRPr="00CA181E">
        <w:rPr>
          <w:rFonts w:ascii="Times New Roman" w:hAnsi="Times New Roman" w:cs="Times New Roman"/>
          <w:sz w:val="28"/>
          <w:szCs w:val="28"/>
          <w:lang w:val="ky-KG"/>
        </w:rPr>
        <w:t>, синтез ыкмасын жана ырааттуу аналитикалык ыкма колдонулду.</w:t>
      </w:r>
    </w:p>
    <w:p w:rsidR="00BE28EF" w:rsidRPr="00CA181E" w:rsidRDefault="00364CE4" w:rsidP="00653777">
      <w:pPr>
        <w:spacing w:after="160" w:line="240" w:lineRule="auto"/>
        <w:ind w:firstLine="708"/>
        <w:jc w:val="both"/>
        <w:rPr>
          <w:rFonts w:ascii="Times New Roman" w:hAnsi="Times New Roman" w:cs="Times New Roman"/>
          <w:sz w:val="28"/>
          <w:szCs w:val="28"/>
          <w:lang w:val="ky-KG"/>
        </w:rPr>
      </w:pPr>
      <w:r w:rsidRPr="00653777">
        <w:rPr>
          <w:rFonts w:ascii="Times New Roman" w:hAnsi="Times New Roman" w:cs="Times New Roman"/>
          <w:b/>
          <w:i/>
          <w:sz w:val="28"/>
          <w:szCs w:val="28"/>
          <w:lang w:val="ky-KG"/>
        </w:rPr>
        <w:t xml:space="preserve">Алынган </w:t>
      </w:r>
      <w:r w:rsidR="00924371" w:rsidRPr="00653777">
        <w:rPr>
          <w:rFonts w:ascii="Times New Roman" w:hAnsi="Times New Roman" w:cs="Times New Roman"/>
          <w:b/>
          <w:i/>
          <w:sz w:val="28"/>
          <w:szCs w:val="28"/>
          <w:lang w:val="ky-KG"/>
        </w:rPr>
        <w:t>натыйжалар</w:t>
      </w:r>
      <w:r w:rsidR="00BE28EF" w:rsidRPr="00CA181E">
        <w:rPr>
          <w:rFonts w:ascii="Times New Roman" w:hAnsi="Times New Roman" w:cs="Times New Roman"/>
          <w:b/>
          <w:sz w:val="28"/>
          <w:szCs w:val="28"/>
          <w:lang w:val="ky-KG"/>
        </w:rPr>
        <w:t>:</w:t>
      </w:r>
      <w:r w:rsidR="00BE28EF" w:rsidRPr="00CA181E">
        <w:rPr>
          <w:rFonts w:ascii="Times New Roman" w:hAnsi="Times New Roman" w:cs="Times New Roman"/>
          <w:sz w:val="28"/>
          <w:szCs w:val="28"/>
          <w:lang w:val="ky-KG"/>
        </w:rPr>
        <w:t xml:space="preserve"> Эки өлкөнү </w:t>
      </w:r>
      <w:r w:rsidR="00BE28EF" w:rsidRPr="00AC2BF3">
        <w:rPr>
          <w:rFonts w:ascii="Times New Roman" w:hAnsi="Times New Roman" w:cs="Times New Roman"/>
          <w:sz w:val="28"/>
          <w:szCs w:val="28"/>
          <w:lang w:val="ky-KG"/>
        </w:rPr>
        <w:t>өнүктүрүүдө</w:t>
      </w:r>
      <w:r w:rsidR="00BE28EF" w:rsidRPr="00CA181E">
        <w:rPr>
          <w:rFonts w:ascii="Times New Roman" w:hAnsi="Times New Roman" w:cs="Times New Roman"/>
          <w:sz w:val="28"/>
          <w:szCs w:val="28"/>
          <w:lang w:val="ky-KG"/>
        </w:rPr>
        <w:t xml:space="preserve"> финансылык </w:t>
      </w:r>
      <w:r w:rsidR="00BE28EF" w:rsidRPr="00AC2BF3">
        <w:rPr>
          <w:rFonts w:ascii="Times New Roman" w:hAnsi="Times New Roman" w:cs="Times New Roman"/>
          <w:sz w:val="28"/>
          <w:szCs w:val="28"/>
          <w:lang w:val="ky-KG"/>
        </w:rPr>
        <w:t xml:space="preserve">натыйжалуулукту жогорулатуу үчүн </w:t>
      </w:r>
      <w:r w:rsidR="00BE28EF" w:rsidRPr="00CA181E">
        <w:rPr>
          <w:rFonts w:ascii="Times New Roman" w:hAnsi="Times New Roman" w:cs="Times New Roman"/>
          <w:sz w:val="28"/>
          <w:szCs w:val="28"/>
          <w:lang w:val="ky-KG"/>
        </w:rPr>
        <w:t>Кыргызстан менен Казакстандын ортосундагы соода-экономикалык мамилелерин макроэкономикалык болжолдоолордо колдонуу боюнча теориялык жана методологиялык корутундулардан жана практикалык сунуштар</w:t>
      </w:r>
      <w:r w:rsidR="00BE28EF" w:rsidRPr="00AC2BF3">
        <w:rPr>
          <w:rFonts w:ascii="Times New Roman" w:hAnsi="Times New Roman" w:cs="Times New Roman"/>
          <w:sz w:val="28"/>
          <w:szCs w:val="28"/>
          <w:lang w:val="ky-KG"/>
        </w:rPr>
        <w:t>дан</w:t>
      </w:r>
      <w:r w:rsidR="00BE28EF" w:rsidRPr="00CA181E">
        <w:rPr>
          <w:rFonts w:ascii="Times New Roman" w:hAnsi="Times New Roman" w:cs="Times New Roman"/>
          <w:sz w:val="28"/>
          <w:szCs w:val="28"/>
          <w:lang w:val="ky-KG"/>
        </w:rPr>
        <w:t xml:space="preserve"> турат.</w:t>
      </w:r>
    </w:p>
    <w:p w:rsidR="00BE28EF" w:rsidRPr="00CA181E" w:rsidRDefault="00924371" w:rsidP="00653777">
      <w:pPr>
        <w:spacing w:after="160" w:line="240" w:lineRule="auto"/>
        <w:ind w:firstLine="708"/>
        <w:jc w:val="both"/>
        <w:rPr>
          <w:rFonts w:ascii="Times New Roman" w:hAnsi="Times New Roman" w:cs="Times New Roman"/>
          <w:sz w:val="28"/>
          <w:szCs w:val="28"/>
          <w:lang w:val="ky-KG"/>
        </w:rPr>
      </w:pPr>
      <w:r w:rsidRPr="00653777">
        <w:rPr>
          <w:rFonts w:ascii="Times New Roman" w:hAnsi="Times New Roman" w:cs="Times New Roman"/>
          <w:b/>
          <w:i/>
          <w:sz w:val="28"/>
          <w:szCs w:val="28"/>
          <w:lang w:val="ky-KG"/>
        </w:rPr>
        <w:t>Пайдалануу</w:t>
      </w:r>
      <w:r w:rsidR="00BE28EF" w:rsidRPr="00653777">
        <w:rPr>
          <w:rFonts w:ascii="Times New Roman" w:hAnsi="Times New Roman" w:cs="Times New Roman"/>
          <w:b/>
          <w:i/>
          <w:sz w:val="28"/>
          <w:szCs w:val="28"/>
          <w:lang w:val="ky-KG"/>
        </w:rPr>
        <w:t xml:space="preserve"> даражас</w:t>
      </w:r>
      <w:r w:rsidR="00BE28EF" w:rsidRPr="00AC2BF3">
        <w:rPr>
          <w:rFonts w:ascii="Times New Roman" w:hAnsi="Times New Roman" w:cs="Times New Roman"/>
          <w:b/>
          <w:sz w:val="28"/>
          <w:szCs w:val="28"/>
          <w:lang w:val="ky-KG"/>
        </w:rPr>
        <w:t>ы</w:t>
      </w:r>
      <w:r w:rsidR="00BE28EF" w:rsidRPr="00CA181E">
        <w:rPr>
          <w:rFonts w:ascii="Times New Roman" w:hAnsi="Times New Roman" w:cs="Times New Roman"/>
          <w:b/>
          <w:sz w:val="28"/>
          <w:szCs w:val="28"/>
          <w:lang w:val="ky-KG"/>
        </w:rPr>
        <w:t>:</w:t>
      </w:r>
      <w:r w:rsidR="00BE28EF" w:rsidRPr="00CA181E">
        <w:rPr>
          <w:rFonts w:ascii="Times New Roman" w:hAnsi="Times New Roman" w:cs="Times New Roman"/>
          <w:sz w:val="28"/>
          <w:szCs w:val="28"/>
          <w:lang w:val="ky-KG"/>
        </w:rPr>
        <w:t xml:space="preserve"> </w:t>
      </w:r>
      <w:r w:rsidR="00BE28EF" w:rsidRPr="00AC2BF3">
        <w:rPr>
          <w:rFonts w:ascii="Times New Roman" w:hAnsi="Times New Roman" w:cs="Times New Roman"/>
          <w:sz w:val="28"/>
          <w:szCs w:val="28"/>
          <w:lang w:val="ky-KG"/>
        </w:rPr>
        <w:t xml:space="preserve">ЕАЭКке </w:t>
      </w:r>
      <w:r w:rsidR="00BE28EF" w:rsidRPr="00CA181E">
        <w:rPr>
          <w:rFonts w:ascii="Times New Roman" w:hAnsi="Times New Roman" w:cs="Times New Roman"/>
          <w:sz w:val="28"/>
          <w:szCs w:val="28"/>
          <w:lang w:val="ky-KG"/>
        </w:rPr>
        <w:t>мүчө</w:t>
      </w:r>
      <w:r w:rsidR="00BE28EF" w:rsidRPr="00AC2BF3">
        <w:rPr>
          <w:rFonts w:ascii="Times New Roman" w:hAnsi="Times New Roman" w:cs="Times New Roman"/>
          <w:sz w:val="28"/>
          <w:szCs w:val="28"/>
          <w:lang w:val="ky-KG"/>
        </w:rPr>
        <w:t xml:space="preserve"> өлкөлөрүнүн катышуучусу катары </w:t>
      </w:r>
      <w:r w:rsidR="00BE28EF" w:rsidRPr="00CA181E">
        <w:rPr>
          <w:rFonts w:ascii="Times New Roman" w:hAnsi="Times New Roman" w:cs="Times New Roman"/>
          <w:sz w:val="28"/>
          <w:szCs w:val="28"/>
          <w:lang w:val="ky-KG"/>
        </w:rPr>
        <w:t xml:space="preserve">Кыргызстан менен Казакстандын ортосундагы соода-экономикалык мамилелерди өнүктүрүү жана кеңейтүү боюнча </w:t>
      </w:r>
      <w:r w:rsidR="00BE28EF" w:rsidRPr="00AC2BF3">
        <w:rPr>
          <w:rFonts w:ascii="Times New Roman" w:hAnsi="Times New Roman" w:cs="Times New Roman"/>
          <w:sz w:val="28"/>
          <w:szCs w:val="28"/>
          <w:lang w:val="ky-KG"/>
        </w:rPr>
        <w:t xml:space="preserve">изилдөө жыйынтыктары, </w:t>
      </w:r>
      <w:r w:rsidR="00BE28EF" w:rsidRPr="00CA181E">
        <w:rPr>
          <w:rFonts w:ascii="Times New Roman" w:hAnsi="Times New Roman" w:cs="Times New Roman"/>
          <w:sz w:val="28"/>
          <w:szCs w:val="28"/>
          <w:lang w:val="ky-KG"/>
        </w:rPr>
        <w:t>экспорттун</w:t>
      </w:r>
      <w:r w:rsidR="00BE28EF" w:rsidRPr="00AC2BF3">
        <w:rPr>
          <w:rFonts w:ascii="Times New Roman" w:hAnsi="Times New Roman" w:cs="Times New Roman"/>
          <w:sz w:val="28"/>
          <w:szCs w:val="28"/>
          <w:lang w:val="ky-KG"/>
        </w:rPr>
        <w:t xml:space="preserve"> практикалык</w:t>
      </w:r>
      <w:r w:rsidR="00BE28EF" w:rsidRPr="00CA181E">
        <w:rPr>
          <w:rFonts w:ascii="Times New Roman" w:hAnsi="Times New Roman" w:cs="Times New Roman"/>
          <w:sz w:val="28"/>
          <w:szCs w:val="28"/>
          <w:lang w:val="ky-KG"/>
        </w:rPr>
        <w:t xml:space="preserve"> </w:t>
      </w:r>
      <w:r w:rsidR="00BE28EF" w:rsidRPr="00AC2BF3">
        <w:rPr>
          <w:rFonts w:ascii="Times New Roman" w:hAnsi="Times New Roman" w:cs="Times New Roman"/>
          <w:sz w:val="28"/>
          <w:szCs w:val="28"/>
          <w:lang w:val="ky-KG"/>
        </w:rPr>
        <w:t>ишмердүүлүгү</w:t>
      </w:r>
      <w:r w:rsidR="00BE28EF" w:rsidRPr="00CA181E">
        <w:rPr>
          <w:rFonts w:ascii="Times New Roman" w:hAnsi="Times New Roman" w:cs="Times New Roman"/>
          <w:sz w:val="28"/>
          <w:szCs w:val="28"/>
          <w:lang w:val="ky-KG"/>
        </w:rPr>
        <w:t xml:space="preserve"> ишканалар</w:t>
      </w:r>
      <w:r w:rsidR="00BE28EF" w:rsidRPr="00AC2BF3">
        <w:rPr>
          <w:rFonts w:ascii="Times New Roman" w:hAnsi="Times New Roman" w:cs="Times New Roman"/>
          <w:sz w:val="28"/>
          <w:szCs w:val="28"/>
          <w:lang w:val="ky-KG"/>
        </w:rPr>
        <w:t>га</w:t>
      </w:r>
      <w:r w:rsidR="00BE28EF" w:rsidRPr="00CA181E">
        <w:rPr>
          <w:rFonts w:ascii="Times New Roman" w:hAnsi="Times New Roman" w:cs="Times New Roman"/>
          <w:sz w:val="28"/>
          <w:szCs w:val="28"/>
          <w:lang w:val="ky-KG"/>
        </w:rPr>
        <w:t>, фирмалар</w:t>
      </w:r>
      <w:r w:rsidR="00BE28EF" w:rsidRPr="00AC2BF3">
        <w:rPr>
          <w:rFonts w:ascii="Times New Roman" w:hAnsi="Times New Roman" w:cs="Times New Roman"/>
          <w:sz w:val="28"/>
          <w:szCs w:val="28"/>
          <w:lang w:val="ky-KG"/>
        </w:rPr>
        <w:t>га</w:t>
      </w:r>
      <w:r w:rsidR="00BE28EF" w:rsidRPr="00CA181E">
        <w:rPr>
          <w:rFonts w:ascii="Times New Roman" w:hAnsi="Times New Roman" w:cs="Times New Roman"/>
          <w:sz w:val="28"/>
          <w:szCs w:val="28"/>
          <w:lang w:val="ky-KG"/>
        </w:rPr>
        <w:t xml:space="preserve"> жана компанияларга багытталган мамлекеттик программаларды түзүүдө жана ишке ашыруу</w:t>
      </w:r>
      <w:r w:rsidR="00BE28EF" w:rsidRPr="00AC2BF3">
        <w:rPr>
          <w:rFonts w:ascii="Times New Roman" w:hAnsi="Times New Roman" w:cs="Times New Roman"/>
          <w:sz w:val="28"/>
          <w:szCs w:val="28"/>
          <w:lang w:val="ky-KG"/>
        </w:rPr>
        <w:t>да</w:t>
      </w:r>
      <w:r w:rsidR="00BE28EF" w:rsidRPr="00CA181E">
        <w:rPr>
          <w:rFonts w:ascii="Times New Roman" w:hAnsi="Times New Roman" w:cs="Times New Roman"/>
          <w:sz w:val="28"/>
          <w:szCs w:val="28"/>
          <w:lang w:val="ky-KG"/>
        </w:rPr>
        <w:t xml:space="preserve"> </w:t>
      </w:r>
      <w:r w:rsidR="00BE28EF" w:rsidRPr="00AC2BF3">
        <w:rPr>
          <w:rFonts w:ascii="Times New Roman" w:hAnsi="Times New Roman" w:cs="Times New Roman"/>
          <w:sz w:val="28"/>
          <w:szCs w:val="28"/>
          <w:lang w:val="ky-KG"/>
        </w:rPr>
        <w:t xml:space="preserve">мамлекеттик </w:t>
      </w:r>
      <w:r w:rsidR="00BE28EF" w:rsidRPr="00CA181E">
        <w:rPr>
          <w:rFonts w:ascii="Times New Roman" w:hAnsi="Times New Roman" w:cs="Times New Roman"/>
          <w:sz w:val="28"/>
          <w:szCs w:val="28"/>
          <w:lang w:val="ky-KG"/>
        </w:rPr>
        <w:t>башкаруу органдары тарабынан колдонулушу мүмкүн</w:t>
      </w:r>
      <w:r w:rsidR="00BE28EF" w:rsidRPr="00AC2BF3">
        <w:rPr>
          <w:rFonts w:ascii="Times New Roman" w:hAnsi="Times New Roman" w:cs="Times New Roman"/>
          <w:sz w:val="28"/>
          <w:szCs w:val="28"/>
          <w:lang w:val="ky-KG"/>
        </w:rPr>
        <w:t>.</w:t>
      </w:r>
      <w:r w:rsidR="00BE28EF" w:rsidRPr="00CA181E">
        <w:rPr>
          <w:rFonts w:ascii="Times New Roman" w:hAnsi="Times New Roman" w:cs="Times New Roman"/>
          <w:sz w:val="28"/>
          <w:szCs w:val="28"/>
          <w:lang w:val="ky-KG"/>
        </w:rPr>
        <w:t xml:space="preserve"> Д</w:t>
      </w:r>
      <w:r w:rsidR="00BE28EF" w:rsidRPr="00AC2BF3">
        <w:rPr>
          <w:rFonts w:ascii="Times New Roman" w:hAnsi="Times New Roman" w:cs="Times New Roman"/>
          <w:sz w:val="28"/>
          <w:szCs w:val="28"/>
          <w:lang w:val="ky-KG"/>
        </w:rPr>
        <w:t>иссертацияны</w:t>
      </w:r>
      <w:r w:rsidR="00BE28EF" w:rsidRPr="00CA181E">
        <w:rPr>
          <w:rFonts w:ascii="Times New Roman" w:hAnsi="Times New Roman" w:cs="Times New Roman"/>
          <w:sz w:val="28"/>
          <w:szCs w:val="28"/>
          <w:lang w:val="ky-KG"/>
        </w:rPr>
        <w:t xml:space="preserve">н негизги жоболору жана </w:t>
      </w:r>
      <w:r w:rsidR="00BE28EF" w:rsidRPr="00AC2BF3">
        <w:rPr>
          <w:rFonts w:ascii="Times New Roman" w:hAnsi="Times New Roman" w:cs="Times New Roman"/>
          <w:sz w:val="28"/>
          <w:szCs w:val="28"/>
          <w:lang w:val="ky-KG"/>
        </w:rPr>
        <w:t xml:space="preserve">алынган </w:t>
      </w:r>
      <w:r w:rsidR="00BE28EF" w:rsidRPr="00CA181E">
        <w:rPr>
          <w:rFonts w:ascii="Times New Roman" w:hAnsi="Times New Roman" w:cs="Times New Roman"/>
          <w:sz w:val="28"/>
          <w:szCs w:val="28"/>
          <w:lang w:val="ky-KG"/>
        </w:rPr>
        <w:t>натыйжалары "Дүйнөлүк экономика", "</w:t>
      </w:r>
      <w:r w:rsidR="00BE28EF" w:rsidRPr="00AC2BF3">
        <w:rPr>
          <w:rFonts w:ascii="Times New Roman" w:hAnsi="Times New Roman" w:cs="Times New Roman"/>
          <w:sz w:val="28"/>
          <w:szCs w:val="28"/>
          <w:lang w:val="ky-KG"/>
        </w:rPr>
        <w:t xml:space="preserve">Тышкы экономикалык </w:t>
      </w:r>
      <w:r w:rsidR="00BE28EF" w:rsidRPr="00CA181E">
        <w:rPr>
          <w:rFonts w:ascii="Times New Roman" w:hAnsi="Times New Roman" w:cs="Times New Roman"/>
          <w:sz w:val="28"/>
          <w:szCs w:val="28"/>
          <w:lang w:val="ky-KG"/>
        </w:rPr>
        <w:t>ишмердүүлүк"</w:t>
      </w:r>
      <w:r w:rsidR="00BE28EF" w:rsidRPr="00AC2BF3">
        <w:rPr>
          <w:rFonts w:ascii="Times New Roman" w:hAnsi="Times New Roman" w:cs="Times New Roman"/>
          <w:sz w:val="28"/>
          <w:szCs w:val="28"/>
          <w:lang w:val="ky-KG"/>
        </w:rPr>
        <w:t>,</w:t>
      </w:r>
      <w:r w:rsidR="00BE28EF" w:rsidRPr="00CA181E">
        <w:rPr>
          <w:rFonts w:ascii="Times New Roman" w:hAnsi="Times New Roman" w:cs="Times New Roman"/>
          <w:sz w:val="28"/>
          <w:szCs w:val="28"/>
          <w:lang w:val="ky-KG"/>
        </w:rPr>
        <w:t xml:space="preserve"> </w:t>
      </w:r>
      <w:r w:rsidR="00BE28EF" w:rsidRPr="00AC2BF3">
        <w:rPr>
          <w:rFonts w:ascii="Times New Roman" w:hAnsi="Times New Roman" w:cs="Times New Roman"/>
          <w:sz w:val="28"/>
          <w:szCs w:val="28"/>
          <w:lang w:val="ky-KG"/>
        </w:rPr>
        <w:t>жана “</w:t>
      </w:r>
      <w:r w:rsidR="00BE28EF" w:rsidRPr="00CA181E">
        <w:rPr>
          <w:rFonts w:ascii="Times New Roman" w:hAnsi="Times New Roman" w:cs="Times New Roman"/>
          <w:sz w:val="28"/>
          <w:szCs w:val="28"/>
          <w:lang w:val="ky-KG"/>
        </w:rPr>
        <w:t xml:space="preserve">Экономиканы мамлекеттик жөнгө салуу" сабактарын жогорку билим берүү мекемелеринин окуу процессинде билим берүү учурунда колдонулушу мүмкүн </w:t>
      </w:r>
    </w:p>
    <w:p w:rsidR="007055A9" w:rsidRDefault="00BE28EF" w:rsidP="00653777">
      <w:pPr>
        <w:spacing w:after="160" w:line="240" w:lineRule="auto"/>
        <w:ind w:firstLine="708"/>
        <w:jc w:val="both"/>
        <w:rPr>
          <w:rFonts w:ascii="Times New Roman" w:hAnsi="Times New Roman" w:cs="Times New Roman"/>
          <w:sz w:val="28"/>
          <w:szCs w:val="28"/>
          <w:lang w:val="ky-KG"/>
        </w:rPr>
      </w:pPr>
      <w:r w:rsidRPr="00653777">
        <w:rPr>
          <w:rFonts w:ascii="Times New Roman" w:hAnsi="Times New Roman" w:cs="Times New Roman"/>
          <w:b/>
          <w:i/>
          <w:sz w:val="28"/>
          <w:szCs w:val="28"/>
          <w:lang w:val="ky-KG"/>
        </w:rPr>
        <w:t xml:space="preserve">Колдонуу </w:t>
      </w:r>
      <w:r w:rsidR="00D1006D" w:rsidRPr="00653777">
        <w:rPr>
          <w:rFonts w:ascii="Times New Roman" w:hAnsi="Times New Roman" w:cs="Times New Roman"/>
          <w:b/>
          <w:i/>
          <w:sz w:val="28"/>
          <w:szCs w:val="28"/>
          <w:lang w:val="ky-KG"/>
        </w:rPr>
        <w:t xml:space="preserve"> тармагы</w:t>
      </w:r>
      <w:r w:rsidRPr="00CA181E">
        <w:rPr>
          <w:rFonts w:ascii="Times New Roman" w:hAnsi="Times New Roman" w:cs="Times New Roman"/>
          <w:b/>
          <w:sz w:val="28"/>
          <w:szCs w:val="28"/>
          <w:lang w:val="ky-KG"/>
        </w:rPr>
        <w:t>:</w:t>
      </w:r>
      <w:r w:rsidRPr="00CA181E">
        <w:rPr>
          <w:rFonts w:ascii="Times New Roman" w:hAnsi="Times New Roman" w:cs="Times New Roman"/>
          <w:sz w:val="28"/>
          <w:szCs w:val="28"/>
          <w:lang w:val="ky-KG"/>
        </w:rPr>
        <w:t xml:space="preserve"> </w:t>
      </w:r>
      <w:r w:rsidRPr="00AC2BF3">
        <w:rPr>
          <w:rFonts w:ascii="Times New Roman" w:hAnsi="Times New Roman" w:cs="Times New Roman"/>
          <w:sz w:val="28"/>
          <w:szCs w:val="28"/>
          <w:lang w:val="ky-KG"/>
        </w:rPr>
        <w:t xml:space="preserve">Иштелип чыккан </w:t>
      </w:r>
      <w:r w:rsidRPr="00CA181E">
        <w:rPr>
          <w:rFonts w:ascii="Times New Roman" w:hAnsi="Times New Roman" w:cs="Times New Roman"/>
          <w:sz w:val="28"/>
          <w:szCs w:val="28"/>
          <w:lang w:val="ky-KG"/>
        </w:rPr>
        <w:t xml:space="preserve">сунуштар жана пикирлер </w:t>
      </w:r>
      <w:r w:rsidRPr="00AC2BF3">
        <w:rPr>
          <w:rFonts w:ascii="Times New Roman" w:hAnsi="Times New Roman" w:cs="Times New Roman"/>
          <w:sz w:val="28"/>
          <w:szCs w:val="28"/>
          <w:lang w:val="ky-KG"/>
        </w:rPr>
        <w:t xml:space="preserve">жалпысынан </w:t>
      </w:r>
      <w:r w:rsidRPr="00CA181E">
        <w:rPr>
          <w:rFonts w:ascii="Times New Roman" w:hAnsi="Times New Roman" w:cs="Times New Roman"/>
          <w:sz w:val="28"/>
          <w:szCs w:val="28"/>
          <w:lang w:val="ky-KG"/>
        </w:rPr>
        <w:t>Кыргыз Республикасы менен Казакстан Республикасынын ортосундагы соода-экономикалык мамилелерди</w:t>
      </w:r>
      <w:r w:rsidRPr="00AC2BF3">
        <w:rPr>
          <w:rFonts w:ascii="Times New Roman" w:hAnsi="Times New Roman" w:cs="Times New Roman"/>
          <w:sz w:val="28"/>
          <w:szCs w:val="28"/>
          <w:lang w:val="ky-KG"/>
        </w:rPr>
        <w:t>н</w:t>
      </w:r>
      <w:r w:rsidRPr="00CA181E">
        <w:rPr>
          <w:rFonts w:ascii="Times New Roman" w:hAnsi="Times New Roman" w:cs="Times New Roman"/>
          <w:sz w:val="28"/>
          <w:szCs w:val="28"/>
          <w:lang w:val="ky-KG"/>
        </w:rPr>
        <w:t xml:space="preserve"> мындан ары да </w:t>
      </w:r>
      <w:r w:rsidRPr="00AC2BF3">
        <w:rPr>
          <w:rFonts w:ascii="Times New Roman" w:hAnsi="Times New Roman" w:cs="Times New Roman"/>
          <w:sz w:val="28"/>
          <w:szCs w:val="28"/>
          <w:lang w:val="ky-KG"/>
        </w:rPr>
        <w:t>өсүп-</w:t>
      </w:r>
      <w:r w:rsidRPr="00CA181E">
        <w:rPr>
          <w:rFonts w:ascii="Times New Roman" w:hAnsi="Times New Roman" w:cs="Times New Roman"/>
          <w:sz w:val="28"/>
          <w:szCs w:val="28"/>
          <w:lang w:val="ky-KG"/>
        </w:rPr>
        <w:t>өнүгүшү үчүн ил</w:t>
      </w:r>
      <w:r w:rsidR="00C7514E">
        <w:rPr>
          <w:rFonts w:ascii="Times New Roman" w:hAnsi="Times New Roman" w:cs="Times New Roman"/>
          <w:sz w:val="28"/>
          <w:szCs w:val="28"/>
          <w:lang w:val="ky-KG"/>
        </w:rPr>
        <w:t>имий негиз катары кызмат кылат.</w:t>
      </w:r>
    </w:p>
    <w:p w:rsidR="00653777" w:rsidRPr="00AC2BF3" w:rsidRDefault="00653777" w:rsidP="00653777">
      <w:pPr>
        <w:shd w:val="clear" w:color="auto" w:fill="FFFFFF"/>
        <w:spacing w:after="0" w:line="240" w:lineRule="auto"/>
        <w:jc w:val="center"/>
        <w:rPr>
          <w:rFonts w:ascii="Times New Roman" w:eastAsia="Calibri" w:hAnsi="Times New Roman" w:cs="Times New Roman"/>
          <w:b/>
          <w:sz w:val="28"/>
          <w:szCs w:val="28"/>
          <w:lang w:eastAsia="ru-RU"/>
        </w:rPr>
      </w:pPr>
      <w:r w:rsidRPr="00AC2BF3">
        <w:rPr>
          <w:rFonts w:ascii="Times New Roman" w:eastAsia="Calibri" w:hAnsi="Times New Roman" w:cs="Times New Roman"/>
          <w:b/>
          <w:sz w:val="28"/>
          <w:szCs w:val="28"/>
          <w:lang w:eastAsia="ru-RU"/>
        </w:rPr>
        <w:t>РЕЗЮМЕ</w:t>
      </w:r>
    </w:p>
    <w:p w:rsidR="00653777" w:rsidRPr="00AC2BF3" w:rsidRDefault="00653777" w:rsidP="00653777">
      <w:pPr>
        <w:shd w:val="clear" w:color="auto" w:fill="FFFFFF"/>
        <w:tabs>
          <w:tab w:val="left" w:pos="3195"/>
        </w:tabs>
        <w:spacing w:after="0" w:line="240" w:lineRule="auto"/>
        <w:jc w:val="both"/>
        <w:rPr>
          <w:rFonts w:ascii="Times New Roman" w:eastAsia="Calibri" w:hAnsi="Times New Roman" w:cs="Times New Roman"/>
          <w:b/>
          <w:sz w:val="28"/>
          <w:szCs w:val="28"/>
          <w:highlight w:val="yellow"/>
          <w:lang w:val="ky-KG" w:eastAsia="ru-RU"/>
        </w:rPr>
      </w:pPr>
      <w:r w:rsidRPr="00AC2BF3">
        <w:rPr>
          <w:rFonts w:ascii="Times New Roman" w:eastAsia="Calibri" w:hAnsi="Times New Roman" w:cs="Times New Roman"/>
          <w:b/>
          <w:sz w:val="28"/>
          <w:szCs w:val="28"/>
          <w:lang w:val="ky-KG"/>
        </w:rPr>
        <w:t>диссертации Алымсеитовой Бегимай Камчыбековны на тему: “Развитие торгово-экономических отношений Кыргызской Республики и Республики Казахстан”</w:t>
      </w:r>
      <w:r w:rsidRPr="00AC2BF3">
        <w:rPr>
          <w:rFonts w:ascii="Times New Roman" w:eastAsia="Calibri" w:hAnsi="Times New Roman" w:cs="Times New Roman"/>
          <w:b/>
          <w:sz w:val="28"/>
          <w:szCs w:val="28"/>
        </w:rPr>
        <w:t xml:space="preserve"> на соискание ученой степени </w:t>
      </w:r>
      <w:r w:rsidRPr="00AC2BF3">
        <w:rPr>
          <w:rFonts w:ascii="Times New Roman" w:eastAsia="Calibri" w:hAnsi="Times New Roman" w:cs="Times New Roman"/>
          <w:b/>
          <w:sz w:val="28"/>
          <w:szCs w:val="28"/>
          <w:lang w:val="ky-KG"/>
        </w:rPr>
        <w:t>кандидата</w:t>
      </w:r>
      <w:r w:rsidRPr="00AC2BF3">
        <w:rPr>
          <w:rFonts w:ascii="Times New Roman" w:eastAsia="Calibri" w:hAnsi="Times New Roman" w:cs="Times New Roman"/>
          <w:b/>
          <w:sz w:val="28"/>
          <w:szCs w:val="28"/>
        </w:rPr>
        <w:t xml:space="preserve"> экономических наук по специальности 08.00.</w:t>
      </w:r>
      <w:r w:rsidRPr="00AC2BF3">
        <w:rPr>
          <w:rFonts w:ascii="Times New Roman" w:eastAsia="Calibri" w:hAnsi="Times New Roman" w:cs="Times New Roman"/>
          <w:b/>
          <w:sz w:val="28"/>
          <w:szCs w:val="28"/>
          <w:lang w:val="ky-KG"/>
        </w:rPr>
        <w:t>05 – экономика и управление народным  хозяйством</w:t>
      </w:r>
    </w:p>
    <w:p w:rsidR="00653777" w:rsidRPr="00AC2BF3" w:rsidRDefault="00653777" w:rsidP="00653777">
      <w:pPr>
        <w:shd w:val="clear" w:color="auto" w:fill="FFFFFF"/>
        <w:spacing w:after="0" w:line="240" w:lineRule="auto"/>
        <w:ind w:firstLine="720"/>
        <w:jc w:val="both"/>
        <w:rPr>
          <w:rFonts w:ascii="Times New Roman" w:eastAsia="Calibri" w:hAnsi="Times New Roman" w:cs="Times New Roman"/>
          <w:sz w:val="28"/>
          <w:szCs w:val="28"/>
          <w:lang w:val="ky-KG" w:eastAsia="ru-RU"/>
        </w:rPr>
      </w:pPr>
      <w:r w:rsidRPr="00EA1C42">
        <w:rPr>
          <w:rFonts w:ascii="Times New Roman" w:eastAsia="Calibri" w:hAnsi="Times New Roman" w:cs="Times New Roman"/>
          <w:b/>
          <w:i/>
          <w:sz w:val="28"/>
          <w:szCs w:val="28"/>
          <w:lang w:eastAsia="ru-RU"/>
        </w:rPr>
        <w:lastRenderedPageBreak/>
        <w:t>Ключевые слова:</w:t>
      </w:r>
      <w:r w:rsidRPr="00AC2BF3">
        <w:rPr>
          <w:rFonts w:ascii="Times New Roman" w:eastAsia="Calibri" w:hAnsi="Times New Roman" w:cs="Times New Roman"/>
          <w:b/>
          <w:sz w:val="28"/>
          <w:szCs w:val="28"/>
          <w:lang w:eastAsia="ru-RU"/>
        </w:rPr>
        <w:t xml:space="preserve"> </w:t>
      </w:r>
      <w:r w:rsidRPr="00AC2BF3">
        <w:rPr>
          <w:rFonts w:ascii="Times New Roman" w:eastAsia="Calibri" w:hAnsi="Times New Roman" w:cs="Times New Roman"/>
          <w:sz w:val="28"/>
          <w:szCs w:val="28"/>
          <w:lang w:eastAsia="ru-RU"/>
        </w:rPr>
        <w:t>торгово-экономические отношения, внешнеэкономическая деятельность, международное разделение труда, международное сотрудничество, внешнеэкономические отношения, ЕАЭС, внешнеторговый оборот, товарные позиции импорта и экспорта, интеграционные объединения.</w:t>
      </w:r>
    </w:p>
    <w:p w:rsidR="00653777" w:rsidRDefault="00653777" w:rsidP="00653777">
      <w:pPr>
        <w:widowControl w:val="0"/>
        <w:shd w:val="clear" w:color="auto" w:fill="FFFFFF"/>
        <w:spacing w:after="0" w:line="240" w:lineRule="auto"/>
        <w:ind w:firstLine="709"/>
        <w:jc w:val="both"/>
        <w:rPr>
          <w:rFonts w:ascii="Times New Roman" w:eastAsia="Calibri" w:hAnsi="Times New Roman" w:cs="Times New Roman"/>
          <w:sz w:val="28"/>
          <w:szCs w:val="28"/>
          <w:lang w:eastAsia="ru-RU"/>
        </w:rPr>
      </w:pPr>
      <w:r w:rsidRPr="00EA1C42">
        <w:rPr>
          <w:rFonts w:ascii="Times New Roman" w:eastAsia="Calibri" w:hAnsi="Times New Roman" w:cs="Times New Roman"/>
          <w:b/>
          <w:i/>
          <w:sz w:val="28"/>
          <w:szCs w:val="28"/>
          <w:lang w:eastAsia="ru-RU"/>
        </w:rPr>
        <w:t>Объектом исследования</w:t>
      </w:r>
      <w:r w:rsidRPr="00AC2BF3">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являю</w:t>
      </w:r>
      <w:r w:rsidRPr="00AC2BF3">
        <w:rPr>
          <w:rFonts w:ascii="Times New Roman" w:eastAsia="Calibri" w:hAnsi="Times New Roman" w:cs="Times New Roman"/>
          <w:sz w:val="28"/>
          <w:szCs w:val="28"/>
          <w:lang w:eastAsia="ru-RU"/>
        </w:rPr>
        <w:t>тся торгово-экономические отношения, ее эффективность и правовые аспекты.</w:t>
      </w:r>
    </w:p>
    <w:p w:rsidR="00653777" w:rsidRPr="000501D8" w:rsidRDefault="00653777" w:rsidP="00653777">
      <w:pPr>
        <w:widowControl w:val="0"/>
        <w:shd w:val="clear" w:color="auto" w:fill="FFFFFF"/>
        <w:tabs>
          <w:tab w:val="left" w:pos="900"/>
          <w:tab w:val="left" w:pos="1080"/>
        </w:tabs>
        <w:spacing w:after="0" w:line="240" w:lineRule="auto"/>
        <w:ind w:firstLine="720"/>
        <w:contextualSpacing/>
        <w:jc w:val="both"/>
        <w:rPr>
          <w:rFonts w:ascii="Times New Roman" w:eastAsia="Calibri" w:hAnsi="Times New Roman" w:cs="Times New Roman"/>
          <w:bCs/>
          <w:sz w:val="28"/>
          <w:szCs w:val="28"/>
          <w:lang w:eastAsia="ru-RU"/>
        </w:rPr>
      </w:pPr>
      <w:r w:rsidRPr="000501D8">
        <w:rPr>
          <w:rFonts w:ascii="Times New Roman" w:eastAsia="Calibri" w:hAnsi="Times New Roman" w:cs="Times New Roman"/>
          <w:b/>
          <w:i/>
          <w:sz w:val="28"/>
          <w:szCs w:val="28"/>
          <w:lang w:eastAsia="ru-RU"/>
        </w:rPr>
        <w:t>Предметом исследования</w:t>
      </w:r>
      <w:r w:rsidRPr="000501D8">
        <w:rPr>
          <w:rFonts w:ascii="Times New Roman" w:eastAsia="Calibri" w:hAnsi="Times New Roman" w:cs="Times New Roman"/>
          <w:b/>
          <w:sz w:val="28"/>
          <w:szCs w:val="28"/>
          <w:lang w:eastAsia="ru-RU"/>
        </w:rPr>
        <w:t xml:space="preserve"> </w:t>
      </w:r>
      <w:r w:rsidRPr="000501D8">
        <w:rPr>
          <w:rFonts w:ascii="Times New Roman" w:eastAsia="Calibri" w:hAnsi="Times New Roman" w:cs="Times New Roman"/>
          <w:sz w:val="28"/>
          <w:szCs w:val="28"/>
          <w:lang w:eastAsia="ru-RU"/>
        </w:rPr>
        <w:t xml:space="preserve">выступает </w:t>
      </w:r>
      <w:r w:rsidRPr="00142002">
        <w:rPr>
          <w:rFonts w:ascii="Times New Roman" w:eastAsia="Calibri" w:hAnsi="Times New Roman" w:cs="Times New Roman"/>
          <w:bCs/>
          <w:sz w:val="28"/>
          <w:szCs w:val="28"/>
          <w:lang w:eastAsia="ru-RU"/>
        </w:rPr>
        <w:t>показатели внешнеторгово – оборота между Кыргызстаном и Кыргызстаном</w:t>
      </w:r>
      <w:r>
        <w:rPr>
          <w:rFonts w:ascii="Times New Roman" w:eastAsia="Calibri" w:hAnsi="Times New Roman" w:cs="Times New Roman"/>
          <w:bCs/>
          <w:sz w:val="28"/>
          <w:szCs w:val="28"/>
          <w:lang w:eastAsia="ru-RU"/>
        </w:rPr>
        <w:t xml:space="preserve"> (общий оборот, экспорт, импорт, сальдо)</w:t>
      </w:r>
      <w:r w:rsidRPr="00142002">
        <w:rPr>
          <w:rFonts w:ascii="Times New Roman" w:eastAsia="Calibri" w:hAnsi="Times New Roman" w:cs="Times New Roman"/>
          <w:bCs/>
          <w:sz w:val="28"/>
          <w:szCs w:val="28"/>
          <w:lang w:eastAsia="ru-RU"/>
        </w:rPr>
        <w:t>; показатели инвестиционного сотрудничества; нормативные документы регулирующие внешнеэкономические связи.</w:t>
      </w:r>
    </w:p>
    <w:p w:rsidR="00653777" w:rsidRPr="00EA1C42" w:rsidRDefault="00653777" w:rsidP="00653777">
      <w:pPr>
        <w:spacing w:after="0" w:line="240" w:lineRule="auto"/>
        <w:ind w:firstLine="709"/>
        <w:jc w:val="both"/>
        <w:rPr>
          <w:rFonts w:ascii="Times New Roman" w:eastAsia="Calibri" w:hAnsi="Times New Roman" w:cs="Times New Roman"/>
          <w:bCs/>
          <w:sz w:val="28"/>
          <w:szCs w:val="28"/>
        </w:rPr>
      </w:pPr>
      <w:r w:rsidRPr="00EA1C42">
        <w:rPr>
          <w:rFonts w:ascii="Times New Roman" w:eastAsia="Calibri" w:hAnsi="Times New Roman" w:cs="Times New Roman"/>
          <w:b/>
          <w:i/>
          <w:sz w:val="28"/>
          <w:szCs w:val="28"/>
          <w:lang w:eastAsia="ru-RU"/>
        </w:rPr>
        <w:t>Целями исследования</w:t>
      </w:r>
      <w:r w:rsidRPr="00AC2BF3">
        <w:rPr>
          <w:rFonts w:ascii="Times New Roman" w:eastAsia="Calibri" w:hAnsi="Times New Roman" w:cs="Times New Roman"/>
          <w:sz w:val="28"/>
          <w:szCs w:val="28"/>
          <w:lang w:eastAsia="ru-RU"/>
        </w:rPr>
        <w:t xml:space="preserve"> </w:t>
      </w:r>
      <w:r>
        <w:rPr>
          <w:rFonts w:ascii="Times New Roman" w:eastAsia="Calibri" w:hAnsi="Times New Roman" w:cs="Times New Roman"/>
          <w:bCs/>
          <w:sz w:val="28"/>
          <w:szCs w:val="28"/>
        </w:rPr>
        <w:t xml:space="preserve">является разработка теоретико – методического обоснования, основ, особенностей и тенденций развития </w:t>
      </w:r>
      <w:r w:rsidRPr="00AC2BF3">
        <w:rPr>
          <w:rFonts w:ascii="Times New Roman" w:eastAsia="Calibri" w:hAnsi="Times New Roman" w:cs="Times New Roman"/>
          <w:bCs/>
          <w:sz w:val="28"/>
          <w:szCs w:val="28"/>
        </w:rPr>
        <w:t>торгово-экономических отношений между Кыргызстаном и Казахстаном,</w:t>
      </w:r>
      <w:r>
        <w:rPr>
          <w:rFonts w:ascii="Times New Roman" w:eastAsia="Calibri" w:hAnsi="Times New Roman" w:cs="Times New Roman"/>
          <w:bCs/>
          <w:sz w:val="28"/>
          <w:szCs w:val="28"/>
        </w:rPr>
        <w:t xml:space="preserve"> разработка</w:t>
      </w:r>
      <w:r w:rsidRPr="00AC2BF3">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рекомендаций и предложений </w:t>
      </w:r>
      <w:r w:rsidRPr="00AC2BF3">
        <w:rPr>
          <w:rFonts w:ascii="Times New Roman" w:eastAsia="Calibri" w:hAnsi="Times New Roman" w:cs="Times New Roman"/>
          <w:bCs/>
          <w:sz w:val="28"/>
          <w:szCs w:val="28"/>
        </w:rPr>
        <w:t xml:space="preserve">по совершенствованию интеграционных процессов между странами. </w:t>
      </w:r>
    </w:p>
    <w:p w:rsidR="00653777" w:rsidRDefault="00653777" w:rsidP="00653777">
      <w:pPr>
        <w:shd w:val="clear" w:color="auto" w:fill="FFFFFF"/>
        <w:spacing w:after="0" w:line="240" w:lineRule="auto"/>
        <w:ind w:firstLine="720"/>
        <w:jc w:val="both"/>
        <w:rPr>
          <w:rFonts w:ascii="Times New Roman" w:eastAsia="Calibri" w:hAnsi="Times New Roman" w:cs="Times New Roman"/>
          <w:sz w:val="28"/>
          <w:szCs w:val="28"/>
          <w:lang w:eastAsia="ru-RU"/>
        </w:rPr>
      </w:pPr>
      <w:r w:rsidRPr="00EA1C42">
        <w:rPr>
          <w:rFonts w:ascii="Times New Roman" w:eastAsia="Calibri" w:hAnsi="Times New Roman" w:cs="Times New Roman"/>
          <w:b/>
          <w:i/>
          <w:sz w:val="28"/>
          <w:szCs w:val="28"/>
          <w:lang w:eastAsia="ru-RU"/>
        </w:rPr>
        <w:t>Методы исследования</w:t>
      </w:r>
      <w:r w:rsidRPr="00AC2BF3">
        <w:rPr>
          <w:rFonts w:ascii="Times New Roman" w:eastAsia="Calibri" w:hAnsi="Times New Roman" w:cs="Times New Roman"/>
          <w:sz w:val="28"/>
          <w:szCs w:val="28"/>
          <w:lang w:eastAsia="ru-RU"/>
        </w:rPr>
        <w:t>: в ходе исследования использовался метод анализа и синтеза, системный и аналитический подход, которые в общем дали возможность обеспечить достоверность экономического анализа и обоснованности выводов.</w:t>
      </w:r>
    </w:p>
    <w:p w:rsidR="00653777" w:rsidRPr="00AC2BF3" w:rsidRDefault="00653777" w:rsidP="00653777">
      <w:pPr>
        <w:spacing w:after="0" w:line="240" w:lineRule="auto"/>
        <w:ind w:firstLine="720"/>
        <w:jc w:val="both"/>
        <w:rPr>
          <w:rFonts w:ascii="Times New Roman" w:eastAsia="Calibri" w:hAnsi="Times New Roman" w:cs="Times New Roman"/>
          <w:sz w:val="28"/>
          <w:szCs w:val="28"/>
          <w:lang w:val="ky-KG" w:eastAsia="ru-RU"/>
        </w:rPr>
      </w:pPr>
      <w:r w:rsidRPr="00EA1C42">
        <w:rPr>
          <w:rFonts w:ascii="Times New Roman" w:eastAsia="Calibri" w:hAnsi="Times New Roman" w:cs="Times New Roman"/>
          <w:b/>
          <w:i/>
          <w:sz w:val="28"/>
          <w:szCs w:val="28"/>
          <w:lang w:eastAsia="ru-RU"/>
        </w:rPr>
        <w:t>Научная новизна</w:t>
      </w:r>
      <w:r>
        <w:rPr>
          <w:rFonts w:ascii="Times New Roman" w:eastAsia="Calibri" w:hAnsi="Times New Roman" w:cs="Times New Roman"/>
          <w:sz w:val="28"/>
          <w:szCs w:val="28"/>
          <w:lang w:eastAsia="ru-RU"/>
        </w:rPr>
        <w:t xml:space="preserve"> заключается в разработке рекомендаций и предложений по улучшению условий доступа и деятельности на внешних рынках, устранение торговых и инвестиционных барьеров. </w:t>
      </w:r>
    </w:p>
    <w:p w:rsidR="00653777" w:rsidRPr="00AC2BF3" w:rsidRDefault="00653777" w:rsidP="00653777">
      <w:pPr>
        <w:shd w:val="clear" w:color="auto" w:fill="FFFFFF"/>
        <w:spacing w:after="0" w:line="240" w:lineRule="auto"/>
        <w:ind w:firstLine="720"/>
        <w:jc w:val="both"/>
        <w:rPr>
          <w:rFonts w:ascii="Times New Roman" w:eastAsia="Calibri" w:hAnsi="Times New Roman" w:cs="Times New Roman"/>
          <w:sz w:val="28"/>
          <w:szCs w:val="28"/>
          <w:lang w:eastAsia="ru-RU"/>
        </w:rPr>
      </w:pPr>
      <w:r w:rsidRPr="00EA1C42">
        <w:rPr>
          <w:rFonts w:ascii="Times New Roman" w:eastAsia="Calibri" w:hAnsi="Times New Roman" w:cs="Times New Roman"/>
          <w:b/>
          <w:i/>
          <w:sz w:val="28"/>
          <w:szCs w:val="28"/>
          <w:lang w:eastAsia="ru-RU"/>
        </w:rPr>
        <w:t>Полученные результаты</w:t>
      </w:r>
      <w:r>
        <w:rPr>
          <w:rFonts w:ascii="Times New Roman" w:eastAsia="Calibri" w:hAnsi="Times New Roman" w:cs="Times New Roman"/>
          <w:sz w:val="28"/>
          <w:szCs w:val="28"/>
          <w:lang w:eastAsia="ru-RU"/>
        </w:rPr>
        <w:t xml:space="preserve"> на основе полученных результатов исследования сделаны обобщающие заключения по </w:t>
      </w:r>
      <w:r w:rsidRPr="00AC2BF3">
        <w:rPr>
          <w:rFonts w:ascii="Times New Roman" w:eastAsia="Calibri" w:hAnsi="Times New Roman" w:cs="Times New Roman"/>
          <w:sz w:val="28"/>
          <w:szCs w:val="28"/>
          <w:lang w:eastAsia="ru-RU"/>
        </w:rPr>
        <w:t>применению макроэкономического прогнозирования торгово-экономических отношений между Кыргызстаном и Казахстаном, для повышения финансовой эффективности развития обеих стран.</w:t>
      </w:r>
    </w:p>
    <w:p w:rsidR="00653777" w:rsidRPr="00AC2BF3" w:rsidRDefault="00653777" w:rsidP="00653777">
      <w:pPr>
        <w:shd w:val="clear" w:color="auto" w:fill="FFFFFF"/>
        <w:spacing w:after="0" w:line="240" w:lineRule="auto"/>
        <w:ind w:firstLine="720"/>
        <w:jc w:val="both"/>
        <w:rPr>
          <w:rFonts w:ascii="Times New Roman" w:eastAsia="Calibri" w:hAnsi="Times New Roman" w:cs="Times New Roman"/>
          <w:sz w:val="28"/>
          <w:szCs w:val="28"/>
          <w:highlight w:val="yellow"/>
          <w:lang w:eastAsia="ru-RU"/>
        </w:rPr>
      </w:pPr>
      <w:r w:rsidRPr="00EA1C42">
        <w:rPr>
          <w:rFonts w:ascii="Times New Roman" w:eastAsia="Calibri" w:hAnsi="Times New Roman" w:cs="Times New Roman"/>
          <w:b/>
          <w:i/>
          <w:sz w:val="28"/>
          <w:szCs w:val="28"/>
          <w:lang w:eastAsia="ru-RU"/>
        </w:rPr>
        <w:t>Степень использования</w:t>
      </w:r>
      <w:r>
        <w:rPr>
          <w:rFonts w:ascii="Times New Roman" w:eastAsia="Calibri" w:hAnsi="Times New Roman" w:cs="Times New Roman"/>
          <w:sz w:val="28"/>
          <w:szCs w:val="28"/>
          <w:lang w:eastAsia="ru-RU"/>
        </w:rPr>
        <w:t>:</w:t>
      </w:r>
      <w:r w:rsidRPr="00AC2BF3">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полученные результаты доведены до уровня конкретного использования в практике по </w:t>
      </w:r>
      <w:r w:rsidRPr="00AC2BF3">
        <w:rPr>
          <w:rFonts w:ascii="Times New Roman" w:eastAsia="Calibri" w:hAnsi="Times New Roman" w:cs="Times New Roman"/>
          <w:sz w:val="28"/>
          <w:szCs w:val="28"/>
          <w:lang w:eastAsia="ru-RU"/>
        </w:rPr>
        <w:t>развитию и расширению торгово-экономических отношений Кыргызстана и Казахстана как участников стран ЕАЭС могут быть использованы органами государственного управления при составлении и реализации государственных программ, направленных на формирование потенциала и стратегического развития, практической деятельности экспортоориентированных предприятий, фирм и компаний. Основные положения и полученные результаты диссертации могут использоваться в учебном процессе преподавания дисциплин “Мировая экономика”, и “Государственное регулирование экономики”, “Внешнеэкономическая деятельность” в высших учебных заведениях.</w:t>
      </w:r>
    </w:p>
    <w:p w:rsidR="00653777" w:rsidRDefault="00653777" w:rsidP="00653777">
      <w:pPr>
        <w:shd w:val="clear" w:color="auto" w:fill="FFFFFF"/>
        <w:spacing w:after="0" w:line="240" w:lineRule="auto"/>
        <w:ind w:firstLine="720"/>
        <w:jc w:val="both"/>
        <w:rPr>
          <w:rFonts w:ascii="Times New Roman" w:eastAsia="Calibri" w:hAnsi="Times New Roman" w:cs="Times New Roman"/>
          <w:b/>
          <w:bCs/>
          <w:sz w:val="28"/>
          <w:szCs w:val="28"/>
          <w:lang w:eastAsia="ru-RU"/>
        </w:rPr>
      </w:pPr>
      <w:r w:rsidRPr="00EA1C42">
        <w:rPr>
          <w:rFonts w:ascii="Times New Roman" w:eastAsia="Calibri" w:hAnsi="Times New Roman" w:cs="Times New Roman"/>
          <w:b/>
          <w:i/>
          <w:sz w:val="28"/>
          <w:szCs w:val="28"/>
          <w:lang w:eastAsia="ru-RU"/>
        </w:rPr>
        <w:t>Область применения</w:t>
      </w:r>
      <w:r w:rsidRPr="00AC2BF3">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разработанные и обоснованные подходы </w:t>
      </w:r>
      <w:r w:rsidRPr="00AC2BF3">
        <w:rPr>
          <w:rFonts w:ascii="Times New Roman" w:eastAsia="Calibri" w:hAnsi="Times New Roman" w:cs="Times New Roman"/>
          <w:sz w:val="28"/>
          <w:szCs w:val="28"/>
          <w:lang w:eastAsia="ru-RU"/>
        </w:rPr>
        <w:t>послужат научной основой для дальнейшего углубления развития торгово-экономических отношений между К</w:t>
      </w:r>
      <w:r>
        <w:rPr>
          <w:rFonts w:ascii="Times New Roman" w:eastAsia="Calibri" w:hAnsi="Times New Roman" w:cs="Times New Roman"/>
          <w:sz w:val="28"/>
          <w:szCs w:val="28"/>
          <w:lang w:eastAsia="ru-RU"/>
        </w:rPr>
        <w:t xml:space="preserve">ыргызской </w:t>
      </w:r>
      <w:r w:rsidRPr="00AC2BF3">
        <w:rPr>
          <w:rFonts w:ascii="Times New Roman" w:eastAsia="Calibri" w:hAnsi="Times New Roman" w:cs="Times New Roman"/>
          <w:sz w:val="28"/>
          <w:szCs w:val="28"/>
          <w:lang w:eastAsia="ru-RU"/>
        </w:rPr>
        <w:t>Р</w:t>
      </w:r>
      <w:r>
        <w:rPr>
          <w:rFonts w:ascii="Times New Roman" w:eastAsia="Calibri" w:hAnsi="Times New Roman" w:cs="Times New Roman"/>
          <w:sz w:val="28"/>
          <w:szCs w:val="28"/>
          <w:lang w:eastAsia="ru-RU"/>
        </w:rPr>
        <w:t>еспубликой и</w:t>
      </w:r>
      <w:r w:rsidRPr="00AC2BF3">
        <w:rPr>
          <w:rFonts w:ascii="Times New Roman" w:eastAsia="Calibri" w:hAnsi="Times New Roman" w:cs="Times New Roman"/>
          <w:sz w:val="28"/>
          <w:szCs w:val="28"/>
          <w:lang w:eastAsia="ru-RU"/>
        </w:rPr>
        <w:t xml:space="preserve"> Р</w:t>
      </w:r>
      <w:r>
        <w:rPr>
          <w:rFonts w:ascii="Times New Roman" w:eastAsia="Calibri" w:hAnsi="Times New Roman" w:cs="Times New Roman"/>
          <w:sz w:val="28"/>
          <w:szCs w:val="28"/>
          <w:lang w:eastAsia="ru-RU"/>
        </w:rPr>
        <w:t xml:space="preserve">еспубликой </w:t>
      </w:r>
      <w:r w:rsidRPr="00AC2BF3">
        <w:rPr>
          <w:rFonts w:ascii="Times New Roman" w:eastAsia="Calibri" w:hAnsi="Times New Roman" w:cs="Times New Roman"/>
          <w:sz w:val="28"/>
          <w:szCs w:val="28"/>
          <w:lang w:eastAsia="ru-RU"/>
        </w:rPr>
        <w:t>К</w:t>
      </w:r>
      <w:r>
        <w:rPr>
          <w:rFonts w:ascii="Times New Roman" w:eastAsia="Calibri" w:hAnsi="Times New Roman" w:cs="Times New Roman"/>
          <w:sz w:val="28"/>
          <w:szCs w:val="28"/>
          <w:lang w:eastAsia="ru-RU"/>
        </w:rPr>
        <w:t>азахстан в целом.</w:t>
      </w:r>
    </w:p>
    <w:p w:rsidR="00653777" w:rsidRPr="00653777" w:rsidRDefault="00653777" w:rsidP="00653777">
      <w:pPr>
        <w:shd w:val="clear" w:color="auto" w:fill="FFFFFF"/>
        <w:spacing w:after="0" w:line="240" w:lineRule="auto"/>
        <w:ind w:firstLine="720"/>
        <w:jc w:val="both"/>
        <w:rPr>
          <w:rFonts w:ascii="Times New Roman" w:eastAsia="Calibri" w:hAnsi="Times New Roman" w:cs="Times New Roman"/>
          <w:b/>
          <w:bCs/>
          <w:sz w:val="28"/>
          <w:szCs w:val="28"/>
          <w:lang w:eastAsia="ru-RU"/>
        </w:rPr>
      </w:pPr>
    </w:p>
    <w:p w:rsidR="00743499" w:rsidRPr="00AC2BF3" w:rsidRDefault="00743499" w:rsidP="00743499">
      <w:pPr>
        <w:shd w:val="clear" w:color="auto" w:fill="FFFFFF"/>
        <w:spacing w:after="0" w:line="240" w:lineRule="auto"/>
        <w:jc w:val="center"/>
        <w:rPr>
          <w:rFonts w:ascii="Times New Roman" w:eastAsia="Calibri" w:hAnsi="Times New Roman" w:cs="Times New Roman"/>
          <w:b/>
          <w:bCs/>
          <w:sz w:val="28"/>
          <w:szCs w:val="28"/>
          <w:lang w:val="en-US"/>
        </w:rPr>
      </w:pPr>
      <w:r w:rsidRPr="00AC2BF3">
        <w:rPr>
          <w:rFonts w:ascii="Times New Roman" w:eastAsia="Calibri" w:hAnsi="Times New Roman" w:cs="Times New Roman"/>
          <w:b/>
          <w:bCs/>
          <w:sz w:val="28"/>
          <w:szCs w:val="28"/>
          <w:lang w:val="en-US"/>
        </w:rPr>
        <w:t>SUMMARY</w:t>
      </w:r>
    </w:p>
    <w:p w:rsidR="00743499" w:rsidRDefault="00D043C0" w:rsidP="00DC5D7C">
      <w:pPr>
        <w:shd w:val="clear" w:color="auto" w:fill="FFFFFF"/>
        <w:spacing w:after="0" w:line="240" w:lineRule="auto"/>
        <w:jc w:val="center"/>
        <w:rPr>
          <w:rFonts w:ascii="Times New Roman" w:eastAsia="Calibri" w:hAnsi="Times New Roman" w:cs="Times New Roman"/>
          <w:b/>
          <w:bCs/>
          <w:sz w:val="28"/>
          <w:szCs w:val="28"/>
          <w:lang w:val="en-US"/>
        </w:rPr>
      </w:pPr>
      <w:r w:rsidRPr="00AC2BF3">
        <w:rPr>
          <w:rFonts w:ascii="Times New Roman" w:eastAsia="Calibri" w:hAnsi="Times New Roman" w:cs="Times New Roman"/>
          <w:b/>
          <w:bCs/>
          <w:sz w:val="28"/>
          <w:szCs w:val="28"/>
          <w:lang w:val="en-US"/>
        </w:rPr>
        <w:lastRenderedPageBreak/>
        <w:t>Dissertations</w:t>
      </w:r>
      <w:r w:rsidR="00743499" w:rsidRPr="00AC2BF3">
        <w:rPr>
          <w:rFonts w:ascii="Times New Roman" w:eastAsia="Calibri" w:hAnsi="Times New Roman" w:cs="Times New Roman"/>
          <w:b/>
          <w:bCs/>
          <w:sz w:val="28"/>
          <w:szCs w:val="28"/>
          <w:lang w:val="en-US"/>
        </w:rPr>
        <w:t xml:space="preserve"> of </w:t>
      </w:r>
      <w:r w:rsidR="00DA6383" w:rsidRPr="00AC2BF3">
        <w:rPr>
          <w:rFonts w:ascii="Times New Roman" w:eastAsia="Calibri" w:hAnsi="Times New Roman" w:cs="Times New Roman"/>
          <w:b/>
          <w:bCs/>
          <w:sz w:val="28"/>
          <w:szCs w:val="28"/>
        </w:rPr>
        <w:t>А</w:t>
      </w:r>
      <w:r w:rsidR="00743499" w:rsidRPr="00AC2BF3">
        <w:rPr>
          <w:rFonts w:ascii="Times New Roman" w:eastAsia="Calibri" w:hAnsi="Times New Roman" w:cs="Times New Roman"/>
          <w:b/>
          <w:bCs/>
          <w:sz w:val="28"/>
          <w:szCs w:val="28"/>
          <w:lang w:val="en-US"/>
        </w:rPr>
        <w:t>lymseitova Begimay Kamchybekovna on the theme: "Development of trade and economic relations of the Kyrgyz Republic and the Republic of Kazakhstan” for the degree of candidate of economic Sciences in the specialty 08.00.05-economy and management of natural economy</w:t>
      </w:r>
    </w:p>
    <w:p w:rsidR="00065546" w:rsidRPr="00AC2BF3" w:rsidRDefault="00065546" w:rsidP="00DC5D7C">
      <w:pPr>
        <w:shd w:val="clear" w:color="auto" w:fill="FFFFFF"/>
        <w:spacing w:after="0" w:line="240" w:lineRule="auto"/>
        <w:jc w:val="center"/>
        <w:rPr>
          <w:rFonts w:ascii="Times New Roman" w:eastAsia="Calibri" w:hAnsi="Times New Roman" w:cs="Times New Roman"/>
          <w:b/>
          <w:bCs/>
          <w:sz w:val="28"/>
          <w:szCs w:val="28"/>
          <w:lang w:val="en-US"/>
        </w:rPr>
      </w:pPr>
    </w:p>
    <w:p w:rsidR="00743499" w:rsidRPr="00AC2BF3" w:rsidRDefault="00743499" w:rsidP="00DC5D7C">
      <w:pPr>
        <w:shd w:val="clear" w:color="auto" w:fill="FFFFFF"/>
        <w:spacing w:after="0" w:line="240" w:lineRule="auto"/>
        <w:ind w:firstLine="709"/>
        <w:jc w:val="both"/>
        <w:rPr>
          <w:rFonts w:ascii="Times New Roman" w:eastAsia="Calibri" w:hAnsi="Times New Roman" w:cs="Times New Roman"/>
          <w:bCs/>
          <w:sz w:val="28"/>
          <w:szCs w:val="28"/>
          <w:lang w:val="en-US"/>
        </w:rPr>
      </w:pPr>
      <w:r w:rsidRPr="00653777">
        <w:rPr>
          <w:rFonts w:ascii="Times New Roman" w:eastAsia="Calibri" w:hAnsi="Times New Roman" w:cs="Times New Roman"/>
          <w:b/>
          <w:bCs/>
          <w:i/>
          <w:sz w:val="28"/>
          <w:szCs w:val="28"/>
          <w:lang w:val="en-US"/>
        </w:rPr>
        <w:t>Keywords</w:t>
      </w:r>
      <w:r w:rsidRPr="00AC2BF3">
        <w:rPr>
          <w:rFonts w:ascii="Times New Roman" w:eastAsia="Calibri" w:hAnsi="Times New Roman" w:cs="Times New Roman"/>
          <w:b/>
          <w:bCs/>
          <w:sz w:val="28"/>
          <w:szCs w:val="28"/>
          <w:lang w:val="en-US"/>
        </w:rPr>
        <w:t xml:space="preserve">: </w:t>
      </w:r>
      <w:r w:rsidRPr="00AC2BF3">
        <w:rPr>
          <w:rFonts w:ascii="Times New Roman" w:eastAsia="Calibri" w:hAnsi="Times New Roman" w:cs="Times New Roman"/>
          <w:bCs/>
          <w:sz w:val="28"/>
          <w:szCs w:val="28"/>
          <w:lang w:val="en-US"/>
        </w:rPr>
        <w:t>trade and economic relations, foreign economic activity, international division of labor, international cooperation, foreign economic relations, EAEU, foreign trade turnover, commodity items of import and export, integration associations.</w:t>
      </w:r>
    </w:p>
    <w:p w:rsidR="00743499" w:rsidRDefault="00403BEA" w:rsidP="00DC5D7C">
      <w:pPr>
        <w:shd w:val="clear" w:color="auto" w:fill="FFFFFF"/>
        <w:spacing w:after="0" w:line="240" w:lineRule="auto"/>
        <w:ind w:firstLine="709"/>
        <w:jc w:val="both"/>
        <w:rPr>
          <w:rFonts w:ascii="Times New Roman" w:eastAsia="Calibri" w:hAnsi="Times New Roman" w:cs="Times New Roman"/>
          <w:bCs/>
          <w:sz w:val="28"/>
          <w:szCs w:val="28"/>
          <w:lang w:val="en-US"/>
        </w:rPr>
      </w:pPr>
      <w:r w:rsidRPr="00653777">
        <w:rPr>
          <w:rFonts w:ascii="Times New Roman" w:eastAsia="Calibri" w:hAnsi="Times New Roman" w:cs="Times New Roman"/>
          <w:b/>
          <w:bCs/>
          <w:i/>
          <w:sz w:val="28"/>
          <w:szCs w:val="28"/>
          <w:lang w:val="en-US"/>
        </w:rPr>
        <w:t>The object of research</w:t>
      </w:r>
      <w:r w:rsidR="00DA6383" w:rsidRPr="00AC2BF3">
        <w:rPr>
          <w:rFonts w:ascii="Times New Roman" w:eastAsia="Calibri" w:hAnsi="Times New Roman" w:cs="Times New Roman"/>
          <w:b/>
          <w:bCs/>
          <w:sz w:val="28"/>
          <w:szCs w:val="28"/>
          <w:lang w:val="en-US"/>
        </w:rPr>
        <w:t>.</w:t>
      </w:r>
      <w:r w:rsidR="00743499" w:rsidRPr="00AC2BF3">
        <w:rPr>
          <w:rFonts w:ascii="Times New Roman" w:eastAsia="Calibri" w:hAnsi="Times New Roman" w:cs="Times New Roman"/>
          <w:b/>
          <w:bCs/>
          <w:sz w:val="28"/>
          <w:szCs w:val="28"/>
          <w:lang w:val="en-US"/>
        </w:rPr>
        <w:t xml:space="preserve"> </w:t>
      </w:r>
      <w:r w:rsidR="00743499" w:rsidRPr="00AC2BF3">
        <w:rPr>
          <w:rFonts w:ascii="Times New Roman" w:eastAsia="Calibri" w:hAnsi="Times New Roman" w:cs="Times New Roman"/>
          <w:bCs/>
          <w:sz w:val="28"/>
          <w:szCs w:val="28"/>
          <w:lang w:val="en-US"/>
        </w:rPr>
        <w:t>Is trade and economic relations, its effectiveness and legal aspects.</w:t>
      </w:r>
    </w:p>
    <w:p w:rsidR="00403BEA" w:rsidRPr="00453B0B" w:rsidRDefault="00403BEA" w:rsidP="00453B0B">
      <w:pPr>
        <w:spacing w:line="240" w:lineRule="auto"/>
        <w:jc w:val="both"/>
        <w:rPr>
          <w:lang w:val="en-US"/>
        </w:rPr>
      </w:pPr>
      <w:r w:rsidRPr="00403BEA">
        <w:rPr>
          <w:rFonts w:ascii="Times New Roman" w:eastAsia="Calibri" w:hAnsi="Times New Roman" w:cs="Times New Roman"/>
          <w:b/>
          <w:bCs/>
          <w:sz w:val="28"/>
          <w:szCs w:val="28"/>
          <w:lang w:val="en-US"/>
        </w:rPr>
        <w:t>The subject of the research</w:t>
      </w:r>
      <w:r w:rsidR="00882F6E">
        <w:rPr>
          <w:rFonts w:ascii="Times New Roman" w:eastAsia="Calibri" w:hAnsi="Times New Roman" w:cs="Times New Roman"/>
          <w:b/>
          <w:bCs/>
          <w:sz w:val="28"/>
          <w:szCs w:val="28"/>
          <w:lang w:val="ky-KG"/>
        </w:rPr>
        <w:t xml:space="preserve"> </w:t>
      </w:r>
      <w:r w:rsidR="00453B0B" w:rsidRPr="00453B0B">
        <w:rPr>
          <w:rFonts w:ascii="Times New Roman" w:hAnsi="Times New Roman" w:cs="Times New Roman"/>
          <w:sz w:val="28"/>
          <w:szCs w:val="28"/>
          <w:lang w:val="en-US"/>
        </w:rPr>
        <w:t xml:space="preserve">Indicators of foreign trade – turnover between Kyrgyzstan and </w:t>
      </w:r>
      <w:r w:rsidR="00453B0B" w:rsidRPr="00453B0B">
        <w:rPr>
          <w:rFonts w:ascii="Times New Roman" w:eastAsia="Calibri" w:hAnsi="Times New Roman" w:cs="Times New Roman"/>
          <w:bCs/>
          <w:sz w:val="28"/>
          <w:szCs w:val="28"/>
          <w:lang w:val="en-US"/>
        </w:rPr>
        <w:t>Kazakhstan,</w:t>
      </w:r>
      <w:r w:rsidR="00653777" w:rsidRPr="00653777">
        <w:rPr>
          <w:rFonts w:ascii="Times New Roman" w:eastAsia="Calibri" w:hAnsi="Times New Roman" w:cs="Times New Roman"/>
          <w:bCs/>
          <w:sz w:val="28"/>
          <w:szCs w:val="28"/>
          <w:lang w:val="en-US"/>
        </w:rPr>
        <w:t xml:space="preserve"> </w:t>
      </w:r>
      <w:r w:rsidR="003879B8">
        <w:rPr>
          <w:rFonts w:ascii="Times New Roman" w:eastAsia="Calibri" w:hAnsi="Times New Roman" w:cs="Times New Roman"/>
          <w:bCs/>
          <w:sz w:val="28"/>
          <w:szCs w:val="28"/>
          <w:lang w:val="en-US"/>
        </w:rPr>
        <w:t>(</w:t>
      </w:r>
      <w:r w:rsidR="00453B0B" w:rsidRPr="00453B0B">
        <w:rPr>
          <w:rFonts w:ascii="Times New Roman" w:eastAsia="Calibri" w:hAnsi="Times New Roman" w:cs="Times New Roman"/>
          <w:bCs/>
          <w:sz w:val="28"/>
          <w:szCs w:val="28"/>
          <w:lang w:val="en-US"/>
        </w:rPr>
        <w:t>total turnover, export, import balance) indicators of investment cooperation, regulatory documents regul</w:t>
      </w:r>
      <w:r w:rsidR="00453B0B">
        <w:rPr>
          <w:rFonts w:ascii="Times New Roman" w:eastAsia="Calibri" w:hAnsi="Times New Roman" w:cs="Times New Roman"/>
          <w:bCs/>
          <w:sz w:val="28"/>
          <w:szCs w:val="28"/>
          <w:lang w:val="en-US"/>
        </w:rPr>
        <w:t xml:space="preserve">ating foreign economic relations. </w:t>
      </w:r>
    </w:p>
    <w:p w:rsidR="00743499" w:rsidRPr="00AC2BF3" w:rsidRDefault="00743499" w:rsidP="00DC5D7C">
      <w:pPr>
        <w:shd w:val="clear" w:color="auto" w:fill="FFFFFF"/>
        <w:spacing w:after="0" w:line="240" w:lineRule="auto"/>
        <w:ind w:firstLine="709"/>
        <w:jc w:val="both"/>
        <w:rPr>
          <w:rFonts w:ascii="Times New Roman" w:eastAsia="Calibri" w:hAnsi="Times New Roman" w:cs="Times New Roman"/>
          <w:bCs/>
          <w:sz w:val="28"/>
          <w:szCs w:val="28"/>
          <w:lang w:val="en-US"/>
        </w:rPr>
      </w:pPr>
      <w:r w:rsidRPr="00653777">
        <w:rPr>
          <w:rFonts w:ascii="Times New Roman" w:eastAsia="Calibri" w:hAnsi="Times New Roman" w:cs="Times New Roman"/>
          <w:b/>
          <w:bCs/>
          <w:i/>
          <w:sz w:val="28"/>
          <w:szCs w:val="28"/>
          <w:lang w:val="en-US"/>
        </w:rPr>
        <w:t>Purpose of research</w:t>
      </w:r>
      <w:r w:rsidR="00403BEA" w:rsidRPr="00653777">
        <w:rPr>
          <w:rFonts w:ascii="Times New Roman" w:eastAsia="Calibri" w:hAnsi="Times New Roman" w:cs="Times New Roman"/>
          <w:b/>
          <w:bCs/>
          <w:i/>
          <w:sz w:val="28"/>
          <w:szCs w:val="28"/>
          <w:lang w:val="en-US"/>
        </w:rPr>
        <w:t xml:space="preserve"> of the dissertation research</w:t>
      </w:r>
      <w:r w:rsidRPr="00653777">
        <w:rPr>
          <w:rFonts w:ascii="Times New Roman" w:eastAsia="Calibri" w:hAnsi="Times New Roman" w:cs="Times New Roman"/>
          <w:b/>
          <w:bCs/>
          <w:i/>
          <w:sz w:val="28"/>
          <w:szCs w:val="28"/>
          <w:lang w:val="en-US"/>
        </w:rPr>
        <w:t xml:space="preserve"> </w:t>
      </w:r>
      <w:r w:rsidR="00403BEA">
        <w:rPr>
          <w:rFonts w:ascii="Times New Roman" w:eastAsia="Calibri" w:hAnsi="Times New Roman" w:cs="Times New Roman"/>
          <w:bCs/>
          <w:sz w:val="28"/>
          <w:szCs w:val="28"/>
          <w:lang w:val="en-US"/>
        </w:rPr>
        <w:t>t</w:t>
      </w:r>
      <w:r w:rsidRPr="00AC2BF3">
        <w:rPr>
          <w:rFonts w:ascii="Times New Roman" w:eastAsia="Calibri" w:hAnsi="Times New Roman" w:cs="Times New Roman"/>
          <w:bCs/>
          <w:sz w:val="28"/>
          <w:szCs w:val="28"/>
          <w:lang w:val="en-US"/>
        </w:rPr>
        <w:t xml:space="preserve">he purpose of this study is to reveal the theoretical and methodological foundations, trends and features of the integration of trade and economic relations between Kyrgyzstan and Kazakhstan, aimed at developing practical recommendations to improve the integration processes between the countries. </w:t>
      </w:r>
    </w:p>
    <w:p w:rsidR="00743499" w:rsidRPr="00AC2BF3" w:rsidRDefault="00743499" w:rsidP="00DC5D7C">
      <w:pPr>
        <w:shd w:val="clear" w:color="auto" w:fill="FFFFFF"/>
        <w:spacing w:after="0" w:line="240" w:lineRule="auto"/>
        <w:ind w:firstLine="709"/>
        <w:jc w:val="both"/>
        <w:rPr>
          <w:rFonts w:ascii="Times New Roman" w:eastAsia="Calibri" w:hAnsi="Times New Roman" w:cs="Times New Roman"/>
          <w:bCs/>
          <w:sz w:val="28"/>
          <w:szCs w:val="28"/>
          <w:lang w:val="en-US"/>
        </w:rPr>
      </w:pPr>
      <w:r w:rsidRPr="00653777">
        <w:rPr>
          <w:rFonts w:ascii="Times New Roman" w:eastAsia="Calibri" w:hAnsi="Times New Roman" w:cs="Times New Roman"/>
          <w:b/>
          <w:bCs/>
          <w:i/>
          <w:sz w:val="28"/>
          <w:szCs w:val="28"/>
          <w:lang w:val="en-US"/>
        </w:rPr>
        <w:t>Research methods</w:t>
      </w:r>
      <w:r w:rsidRPr="00AC2BF3">
        <w:rPr>
          <w:rFonts w:ascii="Times New Roman" w:eastAsia="Calibri" w:hAnsi="Times New Roman" w:cs="Times New Roman"/>
          <w:b/>
          <w:bCs/>
          <w:sz w:val="28"/>
          <w:szCs w:val="28"/>
          <w:lang w:val="en-US"/>
        </w:rPr>
        <w:t xml:space="preserve">: </w:t>
      </w:r>
      <w:r w:rsidRPr="00AC2BF3">
        <w:rPr>
          <w:rFonts w:ascii="Times New Roman" w:eastAsia="Calibri" w:hAnsi="Times New Roman" w:cs="Times New Roman"/>
          <w:bCs/>
          <w:sz w:val="28"/>
          <w:szCs w:val="28"/>
          <w:lang w:val="en-US"/>
        </w:rPr>
        <w:t>the study used the method of analysis and synthesis, system and analytical approach, which in General made it possible to ensure the reliability of economic analysis and validity of conclusions.</w:t>
      </w:r>
    </w:p>
    <w:p w:rsidR="00743499" w:rsidRPr="00AC2BF3" w:rsidRDefault="00743499" w:rsidP="00DC5D7C">
      <w:pPr>
        <w:shd w:val="clear" w:color="auto" w:fill="FFFFFF"/>
        <w:spacing w:after="0" w:line="240" w:lineRule="auto"/>
        <w:ind w:firstLine="709"/>
        <w:jc w:val="both"/>
        <w:rPr>
          <w:rFonts w:ascii="Times New Roman" w:eastAsia="Calibri" w:hAnsi="Times New Roman" w:cs="Times New Roman"/>
          <w:bCs/>
          <w:sz w:val="28"/>
          <w:szCs w:val="28"/>
          <w:lang w:val="en-US"/>
        </w:rPr>
      </w:pPr>
      <w:r w:rsidRPr="00653777">
        <w:rPr>
          <w:rFonts w:ascii="Times New Roman" w:eastAsia="Calibri" w:hAnsi="Times New Roman" w:cs="Times New Roman"/>
          <w:b/>
          <w:bCs/>
          <w:i/>
          <w:sz w:val="28"/>
          <w:szCs w:val="28"/>
          <w:lang w:val="en-US"/>
        </w:rPr>
        <w:t>The results obtained</w:t>
      </w:r>
      <w:r w:rsidRPr="00AC2BF3">
        <w:rPr>
          <w:rFonts w:ascii="Times New Roman" w:eastAsia="Calibri" w:hAnsi="Times New Roman" w:cs="Times New Roman"/>
          <w:b/>
          <w:bCs/>
          <w:sz w:val="28"/>
          <w:szCs w:val="28"/>
          <w:lang w:val="en-US"/>
        </w:rPr>
        <w:t xml:space="preserve">: </w:t>
      </w:r>
      <w:r w:rsidRPr="00AC2BF3">
        <w:rPr>
          <w:rFonts w:ascii="Times New Roman" w:eastAsia="Calibri" w:hAnsi="Times New Roman" w:cs="Times New Roman"/>
          <w:bCs/>
          <w:sz w:val="28"/>
          <w:szCs w:val="28"/>
          <w:lang w:val="en-US"/>
        </w:rPr>
        <w:t>consist in theoretical and methodological conclusions and practical recommendations on the application of macroeconomic forecasting of trade and economic relations between Kyrgyzstan and Kazakhstan, to improve the financial efficiency of the development of both countries.</w:t>
      </w:r>
    </w:p>
    <w:p w:rsidR="00743499" w:rsidRPr="00AC2BF3" w:rsidRDefault="00743499" w:rsidP="00DC5D7C">
      <w:pPr>
        <w:shd w:val="clear" w:color="auto" w:fill="FFFFFF"/>
        <w:spacing w:after="0" w:line="240" w:lineRule="auto"/>
        <w:ind w:firstLine="709"/>
        <w:jc w:val="both"/>
        <w:rPr>
          <w:rFonts w:ascii="Times New Roman" w:eastAsia="Calibri" w:hAnsi="Times New Roman" w:cs="Times New Roman"/>
          <w:bCs/>
          <w:sz w:val="28"/>
          <w:szCs w:val="28"/>
          <w:lang w:val="en-US"/>
        </w:rPr>
      </w:pPr>
      <w:r w:rsidRPr="00653777">
        <w:rPr>
          <w:rFonts w:ascii="Times New Roman" w:eastAsia="Calibri" w:hAnsi="Times New Roman" w:cs="Times New Roman"/>
          <w:b/>
          <w:bCs/>
          <w:i/>
          <w:sz w:val="28"/>
          <w:szCs w:val="28"/>
          <w:lang w:val="en-US"/>
        </w:rPr>
        <w:t>Degree of use</w:t>
      </w:r>
      <w:r w:rsidRPr="00AC2BF3">
        <w:rPr>
          <w:rFonts w:ascii="Times New Roman" w:eastAsia="Calibri" w:hAnsi="Times New Roman" w:cs="Times New Roman"/>
          <w:b/>
          <w:bCs/>
          <w:sz w:val="28"/>
          <w:szCs w:val="28"/>
          <w:lang w:val="en-US"/>
        </w:rPr>
        <w:t xml:space="preserve">: </w:t>
      </w:r>
      <w:r w:rsidRPr="00AC2BF3">
        <w:rPr>
          <w:rFonts w:ascii="Times New Roman" w:eastAsia="Calibri" w:hAnsi="Times New Roman" w:cs="Times New Roman"/>
          <w:bCs/>
          <w:sz w:val="28"/>
          <w:szCs w:val="28"/>
          <w:lang w:val="en-US"/>
        </w:rPr>
        <w:t>The results of the study on the development and expansion of trade and economic relations of Kyrgyzstan and Kazakhstan as members of the EAEU countries can be used by public authorities in the preparation and implementation of state programs aimed at building the potential and strategic development, practical activities of export-oriented enterprises, firms and companies. The main provisions and the obt</w:t>
      </w:r>
      <w:r w:rsidR="00C64B7A">
        <w:rPr>
          <w:rFonts w:ascii="Times New Roman" w:eastAsia="Calibri" w:hAnsi="Times New Roman" w:cs="Times New Roman"/>
          <w:bCs/>
          <w:sz w:val="28"/>
          <w:szCs w:val="28"/>
          <w:lang w:val="en-US"/>
        </w:rPr>
        <w:t xml:space="preserve">ained results of the thesis can </w:t>
      </w:r>
      <w:r w:rsidRPr="00AC2BF3">
        <w:rPr>
          <w:rFonts w:ascii="Times New Roman" w:eastAsia="Calibri" w:hAnsi="Times New Roman" w:cs="Times New Roman"/>
          <w:bCs/>
          <w:sz w:val="28"/>
          <w:szCs w:val="28"/>
          <w:lang w:val="en-US"/>
        </w:rPr>
        <w:t>be used in the educational process of teaching diciplin "World economy” “foreign trade" and "State regulation of the economy” “" foreign Economic activity” in higher education.</w:t>
      </w:r>
    </w:p>
    <w:p w:rsidR="00364CE4" w:rsidRDefault="00743499" w:rsidP="000434B7">
      <w:pPr>
        <w:shd w:val="clear" w:color="auto" w:fill="FFFFFF"/>
        <w:spacing w:after="0" w:line="240" w:lineRule="auto"/>
        <w:ind w:firstLine="709"/>
        <w:jc w:val="both"/>
        <w:rPr>
          <w:rFonts w:ascii="Times New Roman" w:eastAsia="Calibri" w:hAnsi="Times New Roman" w:cs="Times New Roman"/>
          <w:bCs/>
          <w:sz w:val="28"/>
          <w:szCs w:val="28"/>
          <w:lang w:val="en-US"/>
        </w:rPr>
      </w:pPr>
      <w:r w:rsidRPr="00653777">
        <w:rPr>
          <w:rFonts w:ascii="Times New Roman" w:eastAsia="Calibri" w:hAnsi="Times New Roman" w:cs="Times New Roman"/>
          <w:b/>
          <w:bCs/>
          <w:i/>
          <w:sz w:val="28"/>
          <w:szCs w:val="28"/>
          <w:lang w:val="en-US"/>
        </w:rPr>
        <w:t>Scope</w:t>
      </w:r>
      <w:r w:rsidR="00403BEA" w:rsidRPr="00653777">
        <w:rPr>
          <w:rFonts w:ascii="Times New Roman" w:eastAsia="Calibri" w:hAnsi="Times New Roman" w:cs="Times New Roman"/>
          <w:b/>
          <w:bCs/>
          <w:i/>
          <w:sz w:val="28"/>
          <w:szCs w:val="28"/>
          <w:lang w:val="en-US"/>
        </w:rPr>
        <w:t xml:space="preserve"> of application</w:t>
      </w:r>
      <w:r w:rsidRPr="00AC2BF3">
        <w:rPr>
          <w:rFonts w:ascii="Times New Roman" w:eastAsia="Calibri" w:hAnsi="Times New Roman" w:cs="Times New Roman"/>
          <w:b/>
          <w:bCs/>
          <w:sz w:val="28"/>
          <w:szCs w:val="28"/>
          <w:lang w:val="en-US"/>
        </w:rPr>
        <w:t xml:space="preserve">: </w:t>
      </w:r>
      <w:r w:rsidRPr="00AC2BF3">
        <w:rPr>
          <w:rFonts w:ascii="Times New Roman" w:eastAsia="Calibri" w:hAnsi="Times New Roman" w:cs="Times New Roman"/>
          <w:bCs/>
          <w:sz w:val="28"/>
          <w:szCs w:val="28"/>
          <w:lang w:val="en-US"/>
        </w:rPr>
        <w:t xml:space="preserve">make recommendations and suggestions will provide a scientific basis for further development of trade-economic relations between Kyrgyzstan AND Kazakhstan in </w:t>
      </w:r>
      <w:r w:rsidR="00DA6383" w:rsidRPr="00AC2BF3">
        <w:rPr>
          <w:rFonts w:ascii="Times New Roman" w:eastAsia="Calibri" w:hAnsi="Times New Roman" w:cs="Times New Roman"/>
          <w:bCs/>
          <w:sz w:val="28"/>
          <w:szCs w:val="28"/>
          <w:lang w:val="en-US"/>
        </w:rPr>
        <w:t>g</w:t>
      </w:r>
      <w:r w:rsidRPr="00AC2BF3">
        <w:rPr>
          <w:rFonts w:ascii="Times New Roman" w:eastAsia="Calibri" w:hAnsi="Times New Roman" w:cs="Times New Roman"/>
          <w:bCs/>
          <w:sz w:val="28"/>
          <w:szCs w:val="28"/>
          <w:lang w:val="en-US"/>
        </w:rPr>
        <w:t>eneral.</w:t>
      </w:r>
    </w:p>
    <w:sectPr w:rsidR="00364CE4" w:rsidSect="009237F0">
      <w:pgSz w:w="11906" w:h="16838"/>
      <w:pgMar w:top="1134" w:right="1134" w:bottom="1134" w:left="1134" w:header="0" w:footer="454" w:gutter="0"/>
      <w:pgNumType w:chapStyle="1"/>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774" w:rsidRDefault="007B6774">
      <w:pPr>
        <w:spacing w:after="0" w:line="240" w:lineRule="auto"/>
      </w:pPr>
      <w:r>
        <w:separator/>
      </w:r>
    </w:p>
  </w:endnote>
  <w:endnote w:type="continuationSeparator" w:id="0">
    <w:p w:rsidR="007B6774" w:rsidRDefault="007B6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Liberation Sans">
    <w:altName w:val="Arial"/>
    <w:panose1 w:val="00000000000000000000"/>
    <w:charset w:val="CC"/>
    <w:family w:val="swiss"/>
    <w:notTrueType/>
    <w:pitch w:val="variable"/>
    <w:sig w:usb0="00000201" w:usb1="00000000" w:usb2="00000000" w:usb3="00000000" w:csb0="00000004" w:csb1="00000000"/>
  </w:font>
  <w:font w:name="Noto Sans Devanagari">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Baltica">
    <w:altName w:val="Arial"/>
    <w:panose1 w:val="00000000000000000000"/>
    <w:charset w:val="00"/>
    <w:family w:val="swiss"/>
    <w:notTrueType/>
    <w:pitch w:val="variable"/>
    <w:sig w:usb0="00000003" w:usb1="00000000" w:usb2="00000000" w:usb3="00000000" w:csb0="00000001"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3404615"/>
      <w:docPartObj>
        <w:docPartGallery w:val="Page Numbers (Bottom of Page)"/>
        <w:docPartUnique/>
      </w:docPartObj>
    </w:sdtPr>
    <w:sdtContent>
      <w:p w:rsidR="007B6774" w:rsidRDefault="007B6774">
        <w:pPr>
          <w:pStyle w:val="a6"/>
          <w:jc w:val="center"/>
        </w:pPr>
        <w:r>
          <w:fldChar w:fldCharType="begin"/>
        </w:r>
        <w:r>
          <w:instrText>PAGE   \* MERGEFORMAT</w:instrText>
        </w:r>
        <w:r>
          <w:fldChar w:fldCharType="separate"/>
        </w:r>
        <w:r w:rsidR="0031742D">
          <w:rPr>
            <w:noProof/>
          </w:rPr>
          <w:t>24</w:t>
        </w:r>
        <w:r>
          <w:fldChar w:fldCharType="end"/>
        </w:r>
      </w:p>
    </w:sdtContent>
  </w:sdt>
  <w:p w:rsidR="007B6774" w:rsidRDefault="007B67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774" w:rsidRDefault="007B6774">
      <w:pPr>
        <w:spacing w:after="0" w:line="240" w:lineRule="auto"/>
      </w:pPr>
      <w:r>
        <w:separator/>
      </w:r>
    </w:p>
  </w:footnote>
  <w:footnote w:type="continuationSeparator" w:id="0">
    <w:p w:rsidR="007B6774" w:rsidRDefault="007B67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911BF"/>
    <w:multiLevelType w:val="hybridMultilevel"/>
    <w:tmpl w:val="ED3A6876"/>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082E7146"/>
    <w:multiLevelType w:val="hybridMultilevel"/>
    <w:tmpl w:val="1C4A832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E71F7F"/>
    <w:multiLevelType w:val="hybridMultilevel"/>
    <w:tmpl w:val="03A2AB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776C9D"/>
    <w:multiLevelType w:val="hybridMultilevel"/>
    <w:tmpl w:val="18B8B8DE"/>
    <w:lvl w:ilvl="0" w:tplc="65585C0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5FC1D21"/>
    <w:multiLevelType w:val="hybridMultilevel"/>
    <w:tmpl w:val="BFA8314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780BDA"/>
    <w:multiLevelType w:val="hybridMultilevel"/>
    <w:tmpl w:val="C57CDC0E"/>
    <w:lvl w:ilvl="0" w:tplc="A7DE6C8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5241055"/>
    <w:multiLevelType w:val="hybridMultilevel"/>
    <w:tmpl w:val="9A02B3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071B48"/>
    <w:multiLevelType w:val="hybridMultilevel"/>
    <w:tmpl w:val="D8BC3100"/>
    <w:lvl w:ilvl="0" w:tplc="31D4DD7C">
      <w:start w:val="1"/>
      <w:numFmt w:val="decimal"/>
      <w:lvlText w:val="%1."/>
      <w:lvlJc w:val="left"/>
      <w:pPr>
        <w:ind w:left="1069" w:hanging="360"/>
      </w:pPr>
      <w:rPr>
        <w:rFonts w:ascii="Times New Roman" w:eastAsiaTheme="minorHAnsi" w:hAnsi="Times New Roman" w:cstheme="minorBid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BA63B65"/>
    <w:multiLevelType w:val="hybridMultilevel"/>
    <w:tmpl w:val="DFFC4DF8"/>
    <w:lvl w:ilvl="0" w:tplc="FA4846FE">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B6126B"/>
    <w:multiLevelType w:val="hybridMultilevel"/>
    <w:tmpl w:val="870A10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222351"/>
    <w:multiLevelType w:val="hybridMultilevel"/>
    <w:tmpl w:val="86F880FA"/>
    <w:lvl w:ilvl="0" w:tplc="FA4846FE">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4270785"/>
    <w:multiLevelType w:val="hybridMultilevel"/>
    <w:tmpl w:val="6AF6DDA6"/>
    <w:lvl w:ilvl="0" w:tplc="0440000F">
      <w:start w:val="1"/>
      <w:numFmt w:val="decimal"/>
      <w:lvlText w:val="%1."/>
      <w:lvlJc w:val="left"/>
      <w:pPr>
        <w:ind w:left="720" w:hanging="360"/>
      </w:pPr>
      <w:rPr>
        <w:rFonts w:cs="Times New Roman"/>
      </w:rPr>
    </w:lvl>
    <w:lvl w:ilvl="1" w:tplc="04400019" w:tentative="1">
      <w:start w:val="1"/>
      <w:numFmt w:val="lowerLetter"/>
      <w:lvlText w:val="%2."/>
      <w:lvlJc w:val="left"/>
      <w:pPr>
        <w:ind w:left="1440" w:hanging="360"/>
      </w:pPr>
      <w:rPr>
        <w:rFonts w:cs="Times New Roman"/>
      </w:rPr>
    </w:lvl>
    <w:lvl w:ilvl="2" w:tplc="0440001B" w:tentative="1">
      <w:start w:val="1"/>
      <w:numFmt w:val="lowerRoman"/>
      <w:lvlText w:val="%3."/>
      <w:lvlJc w:val="right"/>
      <w:pPr>
        <w:ind w:left="2160" w:hanging="180"/>
      </w:pPr>
      <w:rPr>
        <w:rFonts w:cs="Times New Roman"/>
      </w:rPr>
    </w:lvl>
    <w:lvl w:ilvl="3" w:tplc="0440000F" w:tentative="1">
      <w:start w:val="1"/>
      <w:numFmt w:val="decimal"/>
      <w:lvlText w:val="%4."/>
      <w:lvlJc w:val="left"/>
      <w:pPr>
        <w:ind w:left="2880" w:hanging="360"/>
      </w:pPr>
      <w:rPr>
        <w:rFonts w:cs="Times New Roman"/>
      </w:rPr>
    </w:lvl>
    <w:lvl w:ilvl="4" w:tplc="04400019" w:tentative="1">
      <w:start w:val="1"/>
      <w:numFmt w:val="lowerLetter"/>
      <w:lvlText w:val="%5."/>
      <w:lvlJc w:val="left"/>
      <w:pPr>
        <w:ind w:left="3600" w:hanging="360"/>
      </w:pPr>
      <w:rPr>
        <w:rFonts w:cs="Times New Roman"/>
      </w:rPr>
    </w:lvl>
    <w:lvl w:ilvl="5" w:tplc="0440001B" w:tentative="1">
      <w:start w:val="1"/>
      <w:numFmt w:val="lowerRoman"/>
      <w:lvlText w:val="%6."/>
      <w:lvlJc w:val="right"/>
      <w:pPr>
        <w:ind w:left="4320" w:hanging="180"/>
      </w:pPr>
      <w:rPr>
        <w:rFonts w:cs="Times New Roman"/>
      </w:rPr>
    </w:lvl>
    <w:lvl w:ilvl="6" w:tplc="0440000F" w:tentative="1">
      <w:start w:val="1"/>
      <w:numFmt w:val="decimal"/>
      <w:lvlText w:val="%7."/>
      <w:lvlJc w:val="left"/>
      <w:pPr>
        <w:ind w:left="5040" w:hanging="360"/>
      </w:pPr>
      <w:rPr>
        <w:rFonts w:cs="Times New Roman"/>
      </w:rPr>
    </w:lvl>
    <w:lvl w:ilvl="7" w:tplc="04400019" w:tentative="1">
      <w:start w:val="1"/>
      <w:numFmt w:val="lowerLetter"/>
      <w:lvlText w:val="%8."/>
      <w:lvlJc w:val="left"/>
      <w:pPr>
        <w:ind w:left="5760" w:hanging="360"/>
      </w:pPr>
      <w:rPr>
        <w:rFonts w:cs="Times New Roman"/>
      </w:rPr>
    </w:lvl>
    <w:lvl w:ilvl="8" w:tplc="0440001B" w:tentative="1">
      <w:start w:val="1"/>
      <w:numFmt w:val="lowerRoman"/>
      <w:lvlText w:val="%9."/>
      <w:lvlJc w:val="right"/>
      <w:pPr>
        <w:ind w:left="6480" w:hanging="180"/>
      </w:pPr>
      <w:rPr>
        <w:rFonts w:cs="Times New Roman"/>
      </w:rPr>
    </w:lvl>
  </w:abstractNum>
  <w:abstractNum w:abstractNumId="12">
    <w:nsid w:val="3591423B"/>
    <w:multiLevelType w:val="hybridMultilevel"/>
    <w:tmpl w:val="1ECE116A"/>
    <w:lvl w:ilvl="0" w:tplc="354AE7B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3C362A99"/>
    <w:multiLevelType w:val="hybridMultilevel"/>
    <w:tmpl w:val="517EBD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0929B8"/>
    <w:multiLevelType w:val="hybridMultilevel"/>
    <w:tmpl w:val="75CC6F4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0B5D4C"/>
    <w:multiLevelType w:val="hybridMultilevel"/>
    <w:tmpl w:val="0A163C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685A9B"/>
    <w:multiLevelType w:val="hybridMultilevel"/>
    <w:tmpl w:val="E9B098A2"/>
    <w:lvl w:ilvl="0" w:tplc="FD94C430">
      <w:start w:val="1"/>
      <w:numFmt w:val="decimal"/>
      <w:lvlText w:val="%1."/>
      <w:lvlJc w:val="left"/>
      <w:pPr>
        <w:ind w:left="720" w:hanging="360"/>
      </w:pPr>
      <w:rPr>
        <w:rFonts w:ascii="Times New Roman" w:eastAsiaTheme="minorHAns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742346"/>
    <w:multiLevelType w:val="hybridMultilevel"/>
    <w:tmpl w:val="E59C19CC"/>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581F5515"/>
    <w:multiLevelType w:val="hybridMultilevel"/>
    <w:tmpl w:val="81C4AE5C"/>
    <w:lvl w:ilvl="0" w:tplc="B95EC304">
      <w:start w:val="1"/>
      <w:numFmt w:val="decimal"/>
      <w:lvlText w:val="%1."/>
      <w:lvlJc w:val="left"/>
      <w:pPr>
        <w:tabs>
          <w:tab w:val="num" w:pos="502"/>
        </w:tabs>
        <w:ind w:left="502"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3503C39"/>
    <w:multiLevelType w:val="hybridMultilevel"/>
    <w:tmpl w:val="15745B6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77AF3B22"/>
    <w:multiLevelType w:val="hybridMultilevel"/>
    <w:tmpl w:val="1E82B458"/>
    <w:lvl w:ilvl="0" w:tplc="46440C24">
      <w:numFmt w:val="bullet"/>
      <w:lvlText w:val="-"/>
      <w:lvlJc w:val="left"/>
      <w:pPr>
        <w:ind w:left="5322"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1"/>
  </w:num>
  <w:num w:numId="4">
    <w:abstractNumId w:val="20"/>
  </w:num>
  <w:num w:numId="5">
    <w:abstractNumId w:val="19"/>
  </w:num>
  <w:num w:numId="6">
    <w:abstractNumId w:val="17"/>
  </w:num>
  <w:num w:numId="7">
    <w:abstractNumId w:val="10"/>
  </w:num>
  <w:num w:numId="8">
    <w:abstractNumId w:val="18"/>
  </w:num>
  <w:num w:numId="9">
    <w:abstractNumId w:val="6"/>
  </w:num>
  <w:num w:numId="10">
    <w:abstractNumId w:val="14"/>
  </w:num>
  <w:num w:numId="11">
    <w:abstractNumId w:val="0"/>
  </w:num>
  <w:num w:numId="12">
    <w:abstractNumId w:val="15"/>
  </w:num>
  <w:num w:numId="13">
    <w:abstractNumId w:val="2"/>
  </w:num>
  <w:num w:numId="14">
    <w:abstractNumId w:val="9"/>
  </w:num>
  <w:num w:numId="15">
    <w:abstractNumId w:val="12"/>
  </w:num>
  <w:num w:numId="16">
    <w:abstractNumId w:val="8"/>
  </w:num>
  <w:num w:numId="17">
    <w:abstractNumId w:val="16"/>
  </w:num>
  <w:num w:numId="18">
    <w:abstractNumId w:val="7"/>
  </w:num>
  <w:num w:numId="19">
    <w:abstractNumId w:val="13"/>
  </w:num>
  <w:num w:numId="20">
    <w:abstractNumId w:val="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FA3"/>
    <w:rsid w:val="00002C4F"/>
    <w:rsid w:val="000147C1"/>
    <w:rsid w:val="00040B95"/>
    <w:rsid w:val="000434B7"/>
    <w:rsid w:val="00043B8C"/>
    <w:rsid w:val="000501D8"/>
    <w:rsid w:val="00065546"/>
    <w:rsid w:val="000707BF"/>
    <w:rsid w:val="00072A64"/>
    <w:rsid w:val="00083024"/>
    <w:rsid w:val="00083B29"/>
    <w:rsid w:val="0008601E"/>
    <w:rsid w:val="000863EF"/>
    <w:rsid w:val="00087029"/>
    <w:rsid w:val="00087A0B"/>
    <w:rsid w:val="000912E2"/>
    <w:rsid w:val="000A4677"/>
    <w:rsid w:val="000C0789"/>
    <w:rsid w:val="000C39C1"/>
    <w:rsid w:val="000C4C12"/>
    <w:rsid w:val="000D1DB0"/>
    <w:rsid w:val="000E25FA"/>
    <w:rsid w:val="000F4883"/>
    <w:rsid w:val="000F6D20"/>
    <w:rsid w:val="000F7BF5"/>
    <w:rsid w:val="00107F1B"/>
    <w:rsid w:val="00110218"/>
    <w:rsid w:val="00115313"/>
    <w:rsid w:val="00125C67"/>
    <w:rsid w:val="00130884"/>
    <w:rsid w:val="00132165"/>
    <w:rsid w:val="00142002"/>
    <w:rsid w:val="0015429C"/>
    <w:rsid w:val="001563E6"/>
    <w:rsid w:val="0015773D"/>
    <w:rsid w:val="00160F9C"/>
    <w:rsid w:val="001618C0"/>
    <w:rsid w:val="00173AD7"/>
    <w:rsid w:val="001747BB"/>
    <w:rsid w:val="00175FA3"/>
    <w:rsid w:val="00192D8E"/>
    <w:rsid w:val="00193E33"/>
    <w:rsid w:val="001A1D31"/>
    <w:rsid w:val="001A7583"/>
    <w:rsid w:val="001D0DAD"/>
    <w:rsid w:val="002013BA"/>
    <w:rsid w:val="0020193E"/>
    <w:rsid w:val="00205918"/>
    <w:rsid w:val="0020620F"/>
    <w:rsid w:val="00231866"/>
    <w:rsid w:val="002344AA"/>
    <w:rsid w:val="002355FB"/>
    <w:rsid w:val="00244FA7"/>
    <w:rsid w:val="00246C8B"/>
    <w:rsid w:val="00257578"/>
    <w:rsid w:val="002579B8"/>
    <w:rsid w:val="00271C4F"/>
    <w:rsid w:val="002756D3"/>
    <w:rsid w:val="00284843"/>
    <w:rsid w:val="00286EE6"/>
    <w:rsid w:val="00297D57"/>
    <w:rsid w:val="002B2967"/>
    <w:rsid w:val="002C452A"/>
    <w:rsid w:val="002C56E3"/>
    <w:rsid w:val="002D3E20"/>
    <w:rsid w:val="002D5208"/>
    <w:rsid w:val="002D7C09"/>
    <w:rsid w:val="002E128C"/>
    <w:rsid w:val="002E2D5C"/>
    <w:rsid w:val="002E57A8"/>
    <w:rsid w:val="002F32BB"/>
    <w:rsid w:val="003017E7"/>
    <w:rsid w:val="00303F30"/>
    <w:rsid w:val="00304A48"/>
    <w:rsid w:val="003056F3"/>
    <w:rsid w:val="00305D32"/>
    <w:rsid w:val="0031742D"/>
    <w:rsid w:val="0032081E"/>
    <w:rsid w:val="00336814"/>
    <w:rsid w:val="003456AF"/>
    <w:rsid w:val="003641AE"/>
    <w:rsid w:val="00364CE4"/>
    <w:rsid w:val="00365FEB"/>
    <w:rsid w:val="00371526"/>
    <w:rsid w:val="0037457F"/>
    <w:rsid w:val="0037782A"/>
    <w:rsid w:val="00382CBA"/>
    <w:rsid w:val="00385401"/>
    <w:rsid w:val="00385DFE"/>
    <w:rsid w:val="003879B8"/>
    <w:rsid w:val="00395C71"/>
    <w:rsid w:val="003B1F34"/>
    <w:rsid w:val="003C44A0"/>
    <w:rsid w:val="003D621D"/>
    <w:rsid w:val="003E18A5"/>
    <w:rsid w:val="003E415B"/>
    <w:rsid w:val="003F03EB"/>
    <w:rsid w:val="003F2CF5"/>
    <w:rsid w:val="003F4146"/>
    <w:rsid w:val="003F724D"/>
    <w:rsid w:val="00402CDF"/>
    <w:rsid w:val="00403BEA"/>
    <w:rsid w:val="0040495C"/>
    <w:rsid w:val="00404FB9"/>
    <w:rsid w:val="004114D0"/>
    <w:rsid w:val="00425A59"/>
    <w:rsid w:val="00434A8D"/>
    <w:rsid w:val="00434D01"/>
    <w:rsid w:val="00435883"/>
    <w:rsid w:val="00437012"/>
    <w:rsid w:val="00440171"/>
    <w:rsid w:val="004416FD"/>
    <w:rsid w:val="00442A85"/>
    <w:rsid w:val="004511EF"/>
    <w:rsid w:val="00453B0B"/>
    <w:rsid w:val="004629F2"/>
    <w:rsid w:val="00463036"/>
    <w:rsid w:val="00470B4F"/>
    <w:rsid w:val="00476804"/>
    <w:rsid w:val="00494297"/>
    <w:rsid w:val="004A06C2"/>
    <w:rsid w:val="004A1CF1"/>
    <w:rsid w:val="004D3FE2"/>
    <w:rsid w:val="004D6915"/>
    <w:rsid w:val="004E103F"/>
    <w:rsid w:val="004E6259"/>
    <w:rsid w:val="004F493C"/>
    <w:rsid w:val="004F6A09"/>
    <w:rsid w:val="00511476"/>
    <w:rsid w:val="00520BED"/>
    <w:rsid w:val="00524090"/>
    <w:rsid w:val="005278E3"/>
    <w:rsid w:val="005427E9"/>
    <w:rsid w:val="00543A8B"/>
    <w:rsid w:val="00546565"/>
    <w:rsid w:val="00546579"/>
    <w:rsid w:val="00551E02"/>
    <w:rsid w:val="00576057"/>
    <w:rsid w:val="0058106F"/>
    <w:rsid w:val="00582C69"/>
    <w:rsid w:val="00596862"/>
    <w:rsid w:val="005A236B"/>
    <w:rsid w:val="005B1BC1"/>
    <w:rsid w:val="005C19F7"/>
    <w:rsid w:val="005D0408"/>
    <w:rsid w:val="005F3D2D"/>
    <w:rsid w:val="005F5C60"/>
    <w:rsid w:val="005F5EAD"/>
    <w:rsid w:val="00610081"/>
    <w:rsid w:val="00612DAA"/>
    <w:rsid w:val="00616C1B"/>
    <w:rsid w:val="0062312E"/>
    <w:rsid w:val="006276F6"/>
    <w:rsid w:val="006404D1"/>
    <w:rsid w:val="00644E9D"/>
    <w:rsid w:val="00653488"/>
    <w:rsid w:val="00653777"/>
    <w:rsid w:val="00670855"/>
    <w:rsid w:val="00673630"/>
    <w:rsid w:val="006841AB"/>
    <w:rsid w:val="0069541A"/>
    <w:rsid w:val="006A5C7A"/>
    <w:rsid w:val="006B24B9"/>
    <w:rsid w:val="006C3FB2"/>
    <w:rsid w:val="006C449A"/>
    <w:rsid w:val="006C5BCE"/>
    <w:rsid w:val="006D0374"/>
    <w:rsid w:val="006D057A"/>
    <w:rsid w:val="006D1503"/>
    <w:rsid w:val="006D7310"/>
    <w:rsid w:val="006E1799"/>
    <w:rsid w:val="006E48F8"/>
    <w:rsid w:val="006E558B"/>
    <w:rsid w:val="006E67B6"/>
    <w:rsid w:val="006E6FEC"/>
    <w:rsid w:val="006E7508"/>
    <w:rsid w:val="006F00F1"/>
    <w:rsid w:val="006F4191"/>
    <w:rsid w:val="006F53F2"/>
    <w:rsid w:val="006F6CFD"/>
    <w:rsid w:val="00700F26"/>
    <w:rsid w:val="007055A9"/>
    <w:rsid w:val="00714C69"/>
    <w:rsid w:val="00731AD3"/>
    <w:rsid w:val="007323A4"/>
    <w:rsid w:val="007412D3"/>
    <w:rsid w:val="00743499"/>
    <w:rsid w:val="007457F4"/>
    <w:rsid w:val="00757AE5"/>
    <w:rsid w:val="007705DF"/>
    <w:rsid w:val="00783B8A"/>
    <w:rsid w:val="00787938"/>
    <w:rsid w:val="00791A20"/>
    <w:rsid w:val="007A1AFF"/>
    <w:rsid w:val="007B1396"/>
    <w:rsid w:val="007B3471"/>
    <w:rsid w:val="007B6774"/>
    <w:rsid w:val="007B7371"/>
    <w:rsid w:val="007C1134"/>
    <w:rsid w:val="007C1335"/>
    <w:rsid w:val="007C15D1"/>
    <w:rsid w:val="007C2878"/>
    <w:rsid w:val="007C32F1"/>
    <w:rsid w:val="007D0F2E"/>
    <w:rsid w:val="007D317F"/>
    <w:rsid w:val="007D6C13"/>
    <w:rsid w:val="007E6565"/>
    <w:rsid w:val="00800C65"/>
    <w:rsid w:val="00811E95"/>
    <w:rsid w:val="008156B5"/>
    <w:rsid w:val="00816CC4"/>
    <w:rsid w:val="0081747F"/>
    <w:rsid w:val="0082059C"/>
    <w:rsid w:val="0082627E"/>
    <w:rsid w:val="00833D9B"/>
    <w:rsid w:val="00842A29"/>
    <w:rsid w:val="00843766"/>
    <w:rsid w:val="00844879"/>
    <w:rsid w:val="00845B05"/>
    <w:rsid w:val="0084679D"/>
    <w:rsid w:val="00851A62"/>
    <w:rsid w:val="00870767"/>
    <w:rsid w:val="008724C5"/>
    <w:rsid w:val="008726DA"/>
    <w:rsid w:val="008821A9"/>
    <w:rsid w:val="00882F6E"/>
    <w:rsid w:val="00883384"/>
    <w:rsid w:val="008845EB"/>
    <w:rsid w:val="0089651A"/>
    <w:rsid w:val="0089789A"/>
    <w:rsid w:val="008A0AEC"/>
    <w:rsid w:val="008C0459"/>
    <w:rsid w:val="008C7605"/>
    <w:rsid w:val="008C7919"/>
    <w:rsid w:val="008D0626"/>
    <w:rsid w:val="00906DA6"/>
    <w:rsid w:val="009146CF"/>
    <w:rsid w:val="009237F0"/>
    <w:rsid w:val="00924371"/>
    <w:rsid w:val="00935914"/>
    <w:rsid w:val="00964E4A"/>
    <w:rsid w:val="009675D0"/>
    <w:rsid w:val="00977A60"/>
    <w:rsid w:val="00981C25"/>
    <w:rsid w:val="00990DC1"/>
    <w:rsid w:val="009959FE"/>
    <w:rsid w:val="009A1174"/>
    <w:rsid w:val="009A25F4"/>
    <w:rsid w:val="009B1C75"/>
    <w:rsid w:val="009B6861"/>
    <w:rsid w:val="009C3E8C"/>
    <w:rsid w:val="009C5313"/>
    <w:rsid w:val="009E78B3"/>
    <w:rsid w:val="009F34F6"/>
    <w:rsid w:val="009F4553"/>
    <w:rsid w:val="00A0279C"/>
    <w:rsid w:val="00A132DC"/>
    <w:rsid w:val="00A136E9"/>
    <w:rsid w:val="00A22401"/>
    <w:rsid w:val="00A2324B"/>
    <w:rsid w:val="00A33335"/>
    <w:rsid w:val="00A40E7C"/>
    <w:rsid w:val="00A4224C"/>
    <w:rsid w:val="00A50C59"/>
    <w:rsid w:val="00A52128"/>
    <w:rsid w:val="00A54A1D"/>
    <w:rsid w:val="00A6046D"/>
    <w:rsid w:val="00A61B2D"/>
    <w:rsid w:val="00A64DFC"/>
    <w:rsid w:val="00A73C3A"/>
    <w:rsid w:val="00A75F7A"/>
    <w:rsid w:val="00A80652"/>
    <w:rsid w:val="00A84BCF"/>
    <w:rsid w:val="00A95624"/>
    <w:rsid w:val="00A973C4"/>
    <w:rsid w:val="00AA1AB7"/>
    <w:rsid w:val="00AB0B22"/>
    <w:rsid w:val="00AB23E8"/>
    <w:rsid w:val="00AB4CD3"/>
    <w:rsid w:val="00AC2BF3"/>
    <w:rsid w:val="00AD5673"/>
    <w:rsid w:val="00AF5698"/>
    <w:rsid w:val="00B00CC7"/>
    <w:rsid w:val="00B01703"/>
    <w:rsid w:val="00B02639"/>
    <w:rsid w:val="00B0743A"/>
    <w:rsid w:val="00B14CBA"/>
    <w:rsid w:val="00B3080B"/>
    <w:rsid w:val="00B351CF"/>
    <w:rsid w:val="00B36DE9"/>
    <w:rsid w:val="00B403C7"/>
    <w:rsid w:val="00B42AF9"/>
    <w:rsid w:val="00B4532F"/>
    <w:rsid w:val="00B47EB7"/>
    <w:rsid w:val="00B6139D"/>
    <w:rsid w:val="00B641AD"/>
    <w:rsid w:val="00B643CB"/>
    <w:rsid w:val="00B664E0"/>
    <w:rsid w:val="00B66C1C"/>
    <w:rsid w:val="00B75274"/>
    <w:rsid w:val="00B769E9"/>
    <w:rsid w:val="00B804B9"/>
    <w:rsid w:val="00B8364C"/>
    <w:rsid w:val="00BA048E"/>
    <w:rsid w:val="00BB30CE"/>
    <w:rsid w:val="00BB552A"/>
    <w:rsid w:val="00BC739E"/>
    <w:rsid w:val="00BD6A2F"/>
    <w:rsid w:val="00BE27B2"/>
    <w:rsid w:val="00BE28EF"/>
    <w:rsid w:val="00BF333B"/>
    <w:rsid w:val="00BF6D83"/>
    <w:rsid w:val="00C00837"/>
    <w:rsid w:val="00C13A68"/>
    <w:rsid w:val="00C1463D"/>
    <w:rsid w:val="00C22042"/>
    <w:rsid w:val="00C2306A"/>
    <w:rsid w:val="00C27CE6"/>
    <w:rsid w:val="00C30BB2"/>
    <w:rsid w:val="00C30EB5"/>
    <w:rsid w:val="00C5460D"/>
    <w:rsid w:val="00C607A4"/>
    <w:rsid w:val="00C64B7A"/>
    <w:rsid w:val="00C7514E"/>
    <w:rsid w:val="00C96780"/>
    <w:rsid w:val="00CA181E"/>
    <w:rsid w:val="00CA42C1"/>
    <w:rsid w:val="00CB01DA"/>
    <w:rsid w:val="00CB12A8"/>
    <w:rsid w:val="00CC7FF0"/>
    <w:rsid w:val="00CD3703"/>
    <w:rsid w:val="00CD5255"/>
    <w:rsid w:val="00CD727F"/>
    <w:rsid w:val="00CD74D0"/>
    <w:rsid w:val="00CE30C2"/>
    <w:rsid w:val="00CF4810"/>
    <w:rsid w:val="00CF5164"/>
    <w:rsid w:val="00D0342A"/>
    <w:rsid w:val="00D04073"/>
    <w:rsid w:val="00D043C0"/>
    <w:rsid w:val="00D1006D"/>
    <w:rsid w:val="00D15589"/>
    <w:rsid w:val="00D27B99"/>
    <w:rsid w:val="00D30FCE"/>
    <w:rsid w:val="00D4348D"/>
    <w:rsid w:val="00D56DD1"/>
    <w:rsid w:val="00D612A7"/>
    <w:rsid w:val="00D639E4"/>
    <w:rsid w:val="00D71B22"/>
    <w:rsid w:val="00D73AB5"/>
    <w:rsid w:val="00D76A1B"/>
    <w:rsid w:val="00D9469B"/>
    <w:rsid w:val="00D9543E"/>
    <w:rsid w:val="00DA085C"/>
    <w:rsid w:val="00DA6383"/>
    <w:rsid w:val="00DA720A"/>
    <w:rsid w:val="00DB03A2"/>
    <w:rsid w:val="00DB04B1"/>
    <w:rsid w:val="00DB0EA9"/>
    <w:rsid w:val="00DC5B8C"/>
    <w:rsid w:val="00DC5D7C"/>
    <w:rsid w:val="00DD311D"/>
    <w:rsid w:val="00DD511B"/>
    <w:rsid w:val="00DD7698"/>
    <w:rsid w:val="00DE19EF"/>
    <w:rsid w:val="00DF2DF9"/>
    <w:rsid w:val="00E00F52"/>
    <w:rsid w:val="00E10897"/>
    <w:rsid w:val="00E1300A"/>
    <w:rsid w:val="00E27A21"/>
    <w:rsid w:val="00E3192D"/>
    <w:rsid w:val="00E332F3"/>
    <w:rsid w:val="00E3552B"/>
    <w:rsid w:val="00E37712"/>
    <w:rsid w:val="00E37DDB"/>
    <w:rsid w:val="00E53C05"/>
    <w:rsid w:val="00E56BA3"/>
    <w:rsid w:val="00E663F7"/>
    <w:rsid w:val="00E67DBB"/>
    <w:rsid w:val="00E71C2A"/>
    <w:rsid w:val="00E72493"/>
    <w:rsid w:val="00E736A9"/>
    <w:rsid w:val="00E742AC"/>
    <w:rsid w:val="00E74FD6"/>
    <w:rsid w:val="00E76146"/>
    <w:rsid w:val="00E77ECD"/>
    <w:rsid w:val="00E80068"/>
    <w:rsid w:val="00E85968"/>
    <w:rsid w:val="00E86339"/>
    <w:rsid w:val="00E95225"/>
    <w:rsid w:val="00EA1C42"/>
    <w:rsid w:val="00EA3A8A"/>
    <w:rsid w:val="00EA5163"/>
    <w:rsid w:val="00EA5A0A"/>
    <w:rsid w:val="00EA73C2"/>
    <w:rsid w:val="00EB3935"/>
    <w:rsid w:val="00EB47C3"/>
    <w:rsid w:val="00EB5AFC"/>
    <w:rsid w:val="00ED0D9F"/>
    <w:rsid w:val="00F03B6A"/>
    <w:rsid w:val="00F05304"/>
    <w:rsid w:val="00F10552"/>
    <w:rsid w:val="00F111F5"/>
    <w:rsid w:val="00F124D7"/>
    <w:rsid w:val="00F14E20"/>
    <w:rsid w:val="00F2665A"/>
    <w:rsid w:val="00F30DED"/>
    <w:rsid w:val="00F311ED"/>
    <w:rsid w:val="00F35F28"/>
    <w:rsid w:val="00F4295C"/>
    <w:rsid w:val="00F43541"/>
    <w:rsid w:val="00F53574"/>
    <w:rsid w:val="00F54BB4"/>
    <w:rsid w:val="00F54C66"/>
    <w:rsid w:val="00F63C40"/>
    <w:rsid w:val="00F65D8E"/>
    <w:rsid w:val="00F73960"/>
    <w:rsid w:val="00F7519F"/>
    <w:rsid w:val="00F8257B"/>
    <w:rsid w:val="00F83819"/>
    <w:rsid w:val="00F92516"/>
    <w:rsid w:val="00FA250B"/>
    <w:rsid w:val="00FA58A7"/>
    <w:rsid w:val="00FA7922"/>
    <w:rsid w:val="00FB01F1"/>
    <w:rsid w:val="00FC7E9F"/>
    <w:rsid w:val="00FD0110"/>
    <w:rsid w:val="00FD09DB"/>
    <w:rsid w:val="00FD0C2A"/>
    <w:rsid w:val="00FD3238"/>
    <w:rsid w:val="00FE023B"/>
    <w:rsid w:val="00FE4F1E"/>
    <w:rsid w:val="00FF0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F38B4AA7-F756-4A03-AE64-8DDB3AA4B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9"/>
    <w:qFormat/>
    <w:rsid w:val="00FE4F1E"/>
    <w:pPr>
      <w:spacing w:beforeAutospacing="1" w:afterAutospacing="1" w:line="240" w:lineRule="auto"/>
      <w:outlineLvl w:val="0"/>
    </w:pPr>
    <w:rPr>
      <w:rFonts w:ascii="Times New Roman" w:eastAsia="Calibri" w:hAnsi="Times New Roman" w:cs="Times New Roman"/>
      <w:b/>
      <w:bCs/>
      <w:kern w:val="2"/>
      <w:sz w:val="48"/>
      <w:szCs w:val="48"/>
      <w:lang w:eastAsia="ru-RU"/>
    </w:rPr>
  </w:style>
  <w:style w:type="paragraph" w:styleId="8">
    <w:name w:val="heading 8"/>
    <w:basedOn w:val="a"/>
    <w:next w:val="a"/>
    <w:link w:val="80"/>
    <w:uiPriority w:val="99"/>
    <w:qFormat/>
    <w:rsid w:val="00FE4F1E"/>
    <w:pPr>
      <w:spacing w:before="240" w:after="60" w:line="240" w:lineRule="auto"/>
      <w:outlineLvl w:val="7"/>
    </w:pPr>
    <w:rPr>
      <w:rFonts w:ascii="Times New Roman" w:eastAsia="Calibri" w:hAnsi="Times New Roman" w:cs="Times New Roman"/>
      <w:i/>
      <w:iCs/>
      <w:sz w:val="24"/>
      <w:szCs w:val="24"/>
      <w:lang w:eastAsia="ru-RU"/>
    </w:rPr>
  </w:style>
  <w:style w:type="paragraph" w:styleId="9">
    <w:name w:val="heading 9"/>
    <w:basedOn w:val="a"/>
    <w:next w:val="a"/>
    <w:link w:val="90"/>
    <w:semiHidden/>
    <w:unhideWhenUsed/>
    <w:qFormat/>
    <w:rsid w:val="00F03B6A"/>
    <w:pPr>
      <w:keepNext/>
      <w:keepLines/>
      <w:spacing w:before="40" w:after="0"/>
      <w:outlineLvl w:val="8"/>
    </w:pPr>
    <w:rPr>
      <w:rFonts w:ascii="Cambr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E4F1E"/>
    <w:rPr>
      <w:rFonts w:ascii="Times New Roman" w:eastAsia="Calibri" w:hAnsi="Times New Roman" w:cs="Times New Roman"/>
      <w:b/>
      <w:bCs/>
      <w:kern w:val="2"/>
      <w:sz w:val="48"/>
      <w:szCs w:val="48"/>
      <w:lang w:eastAsia="ru-RU"/>
    </w:rPr>
  </w:style>
  <w:style w:type="character" w:customStyle="1" w:styleId="80">
    <w:name w:val="Заголовок 8 Знак"/>
    <w:basedOn w:val="a0"/>
    <w:link w:val="8"/>
    <w:uiPriority w:val="99"/>
    <w:rsid w:val="00FE4F1E"/>
    <w:rPr>
      <w:rFonts w:ascii="Times New Roman" w:eastAsia="Calibri" w:hAnsi="Times New Roman" w:cs="Times New Roman"/>
      <w:i/>
      <w:iCs/>
      <w:sz w:val="24"/>
      <w:szCs w:val="24"/>
      <w:lang w:eastAsia="ru-RU"/>
    </w:rPr>
  </w:style>
  <w:style w:type="numbering" w:customStyle="1" w:styleId="11">
    <w:name w:val="Нет списка1"/>
    <w:next w:val="a2"/>
    <w:uiPriority w:val="99"/>
    <w:semiHidden/>
    <w:unhideWhenUsed/>
    <w:rsid w:val="00FE4F1E"/>
  </w:style>
  <w:style w:type="character" w:customStyle="1" w:styleId="a3">
    <w:name w:val="Верхний колонтитул Знак"/>
    <w:link w:val="a4"/>
    <w:uiPriority w:val="99"/>
    <w:locked/>
    <w:rsid w:val="00FE4F1E"/>
    <w:rPr>
      <w:rFonts w:ascii="Times New Roman" w:hAnsi="Times New Roman"/>
      <w:sz w:val="24"/>
      <w:lang w:eastAsia="ru-RU"/>
    </w:rPr>
  </w:style>
  <w:style w:type="character" w:customStyle="1" w:styleId="a5">
    <w:name w:val="Нижний колонтитул Знак"/>
    <w:link w:val="a6"/>
    <w:uiPriority w:val="99"/>
    <w:locked/>
    <w:rsid w:val="00FE4F1E"/>
    <w:rPr>
      <w:rFonts w:ascii="Times New Roman" w:hAnsi="Times New Roman"/>
      <w:sz w:val="24"/>
      <w:lang w:eastAsia="ru-RU"/>
    </w:rPr>
  </w:style>
  <w:style w:type="character" w:styleId="a7">
    <w:name w:val="page number"/>
    <w:uiPriority w:val="99"/>
    <w:rsid w:val="00FE4F1E"/>
    <w:rPr>
      <w:rFonts w:cs="Times New Roman"/>
    </w:rPr>
  </w:style>
  <w:style w:type="character" w:customStyle="1" w:styleId="ListParagraphChar">
    <w:name w:val="List Paragraph Char"/>
    <w:link w:val="12"/>
    <w:uiPriority w:val="99"/>
    <w:locked/>
    <w:rsid w:val="00FE4F1E"/>
    <w:rPr>
      <w:rFonts w:ascii="Times New Roman" w:hAnsi="Times New Roman"/>
      <w:sz w:val="24"/>
      <w:lang w:eastAsia="ru-RU"/>
    </w:rPr>
  </w:style>
  <w:style w:type="character" w:customStyle="1" w:styleId="FootnoteTextChar">
    <w:name w:val="Footnote Text Char"/>
    <w:uiPriority w:val="99"/>
    <w:semiHidden/>
    <w:locked/>
    <w:rsid w:val="00FE4F1E"/>
    <w:rPr>
      <w:rFonts w:ascii="Calibri" w:hAnsi="Calibri"/>
      <w:lang w:val="ru-RU" w:eastAsia="en-US"/>
    </w:rPr>
  </w:style>
  <w:style w:type="character" w:customStyle="1" w:styleId="a8">
    <w:name w:val="Текст сноски Знак"/>
    <w:link w:val="a9"/>
    <w:uiPriority w:val="99"/>
    <w:semiHidden/>
    <w:locked/>
    <w:rsid w:val="00FE4F1E"/>
    <w:rPr>
      <w:rFonts w:ascii="Times New Roman" w:hAnsi="Times New Roman"/>
      <w:sz w:val="20"/>
      <w:lang w:eastAsia="ru-RU"/>
    </w:rPr>
  </w:style>
  <w:style w:type="character" w:customStyle="1" w:styleId="FootnoteCharacters">
    <w:name w:val="Footnote Characters"/>
    <w:uiPriority w:val="99"/>
    <w:semiHidden/>
    <w:rsid w:val="00FE4F1E"/>
    <w:rPr>
      <w:vertAlign w:val="superscript"/>
    </w:rPr>
  </w:style>
  <w:style w:type="character" w:customStyle="1" w:styleId="FootnoteAnchor">
    <w:name w:val="Footnote Anchor"/>
    <w:uiPriority w:val="99"/>
    <w:rsid w:val="00FE4F1E"/>
    <w:rPr>
      <w:vertAlign w:val="superscript"/>
    </w:rPr>
  </w:style>
  <w:style w:type="character" w:customStyle="1" w:styleId="3">
    <w:name w:val="Основной текст с отступом 3 Знак"/>
    <w:link w:val="30"/>
    <w:uiPriority w:val="99"/>
    <w:locked/>
    <w:rsid w:val="00FE4F1E"/>
    <w:rPr>
      <w:rFonts w:ascii="Times New Roman" w:hAnsi="Times New Roman"/>
      <w:sz w:val="16"/>
      <w:lang w:eastAsia="ru-RU"/>
    </w:rPr>
  </w:style>
  <w:style w:type="character" w:customStyle="1" w:styleId="31">
    <w:name w:val="Основной текст 3 Знак"/>
    <w:link w:val="32"/>
    <w:uiPriority w:val="99"/>
    <w:locked/>
    <w:rsid w:val="00FE4F1E"/>
    <w:rPr>
      <w:rFonts w:ascii="Times New Roman" w:hAnsi="Times New Roman"/>
      <w:sz w:val="16"/>
      <w:lang w:eastAsia="ru-RU"/>
    </w:rPr>
  </w:style>
  <w:style w:type="character" w:customStyle="1" w:styleId="apple-converted-space">
    <w:name w:val="apple-converted-space"/>
    <w:uiPriority w:val="99"/>
    <w:rsid w:val="00FE4F1E"/>
  </w:style>
  <w:style w:type="character" w:customStyle="1" w:styleId="FontStyle13">
    <w:name w:val="Font Style13"/>
    <w:uiPriority w:val="99"/>
    <w:rsid w:val="00FE4F1E"/>
    <w:rPr>
      <w:rFonts w:ascii="Times New Roman" w:hAnsi="Times New Roman"/>
      <w:sz w:val="26"/>
    </w:rPr>
  </w:style>
  <w:style w:type="character" w:customStyle="1" w:styleId="aa">
    <w:name w:val="Обычный (веб) Знак"/>
    <w:link w:val="ab"/>
    <w:uiPriority w:val="99"/>
    <w:locked/>
    <w:rsid w:val="00FE4F1E"/>
    <w:rPr>
      <w:rFonts w:ascii="Times New Roman" w:hAnsi="Times New Roman"/>
      <w:sz w:val="24"/>
      <w:lang w:eastAsia="ru-RU"/>
    </w:rPr>
  </w:style>
  <w:style w:type="character" w:customStyle="1" w:styleId="apple-style-span">
    <w:name w:val="apple-style-span"/>
    <w:uiPriority w:val="99"/>
    <w:rsid w:val="00FE4F1E"/>
  </w:style>
  <w:style w:type="character" w:customStyle="1" w:styleId="HTML">
    <w:name w:val="Стандартный HTML Знак"/>
    <w:link w:val="HTML0"/>
    <w:uiPriority w:val="99"/>
    <w:locked/>
    <w:rsid w:val="00FE4F1E"/>
    <w:rPr>
      <w:rFonts w:ascii="Courier New" w:hAnsi="Courier New"/>
      <w:sz w:val="20"/>
      <w:lang w:eastAsia="ru-RU"/>
    </w:rPr>
  </w:style>
  <w:style w:type="character" w:customStyle="1" w:styleId="6">
    <w:name w:val="Знак Знак6"/>
    <w:uiPriority w:val="99"/>
    <w:rsid w:val="00FE4F1E"/>
    <w:rPr>
      <w:rFonts w:ascii="Times New Roman" w:hAnsi="Times New Roman"/>
      <w:sz w:val="24"/>
    </w:rPr>
  </w:style>
  <w:style w:type="character" w:customStyle="1" w:styleId="ac">
    <w:name w:val="Текст выноски Знак"/>
    <w:link w:val="ad"/>
    <w:uiPriority w:val="99"/>
    <w:semiHidden/>
    <w:locked/>
    <w:rsid w:val="00FE4F1E"/>
    <w:rPr>
      <w:rFonts w:ascii="Tahoma" w:hAnsi="Tahoma"/>
      <w:sz w:val="16"/>
      <w:lang w:val="ky-KG"/>
    </w:rPr>
  </w:style>
  <w:style w:type="character" w:customStyle="1" w:styleId="FontStyle32">
    <w:name w:val="Font Style32"/>
    <w:rsid w:val="00FE4F1E"/>
    <w:rPr>
      <w:rFonts w:ascii="Impact" w:hAnsi="Impact"/>
      <w:sz w:val="22"/>
    </w:rPr>
  </w:style>
  <w:style w:type="character" w:customStyle="1" w:styleId="ae">
    <w:name w:val="знак сноски"/>
    <w:uiPriority w:val="99"/>
    <w:rsid w:val="00FE4F1E"/>
    <w:rPr>
      <w:vertAlign w:val="superscript"/>
    </w:rPr>
  </w:style>
  <w:style w:type="character" w:customStyle="1" w:styleId="ListLabel1">
    <w:name w:val="ListLabel 1"/>
    <w:uiPriority w:val="99"/>
    <w:rsid w:val="00FE4F1E"/>
  </w:style>
  <w:style w:type="character" w:customStyle="1" w:styleId="ListLabel2">
    <w:name w:val="ListLabel 2"/>
    <w:uiPriority w:val="99"/>
    <w:rsid w:val="00FE4F1E"/>
  </w:style>
  <w:style w:type="character" w:customStyle="1" w:styleId="ListLabel3">
    <w:name w:val="ListLabel 3"/>
    <w:uiPriority w:val="99"/>
    <w:rsid w:val="00FE4F1E"/>
  </w:style>
  <w:style w:type="character" w:customStyle="1" w:styleId="ListLabel4">
    <w:name w:val="ListLabel 4"/>
    <w:uiPriority w:val="99"/>
    <w:rsid w:val="00FE4F1E"/>
  </w:style>
  <w:style w:type="character" w:customStyle="1" w:styleId="ListLabel5">
    <w:name w:val="ListLabel 5"/>
    <w:uiPriority w:val="99"/>
    <w:rsid w:val="00FE4F1E"/>
  </w:style>
  <w:style w:type="character" w:customStyle="1" w:styleId="ListLabel6">
    <w:name w:val="ListLabel 6"/>
    <w:uiPriority w:val="99"/>
    <w:rsid w:val="00FE4F1E"/>
  </w:style>
  <w:style w:type="character" w:customStyle="1" w:styleId="ListLabel7">
    <w:name w:val="ListLabel 7"/>
    <w:uiPriority w:val="99"/>
    <w:rsid w:val="00FE4F1E"/>
  </w:style>
  <w:style w:type="character" w:customStyle="1" w:styleId="ListLabel8">
    <w:name w:val="ListLabel 8"/>
    <w:uiPriority w:val="99"/>
    <w:rsid w:val="00FE4F1E"/>
  </w:style>
  <w:style w:type="character" w:customStyle="1" w:styleId="ListLabel9">
    <w:name w:val="ListLabel 9"/>
    <w:uiPriority w:val="99"/>
    <w:rsid w:val="00FE4F1E"/>
  </w:style>
  <w:style w:type="character" w:customStyle="1" w:styleId="ListLabel10">
    <w:name w:val="ListLabel 10"/>
    <w:uiPriority w:val="99"/>
    <w:rsid w:val="00FE4F1E"/>
  </w:style>
  <w:style w:type="character" w:customStyle="1" w:styleId="ListLabel11">
    <w:name w:val="ListLabel 11"/>
    <w:uiPriority w:val="99"/>
    <w:rsid w:val="00FE4F1E"/>
  </w:style>
  <w:style w:type="character" w:customStyle="1" w:styleId="ListLabel12">
    <w:name w:val="ListLabel 12"/>
    <w:uiPriority w:val="99"/>
    <w:rsid w:val="00FE4F1E"/>
  </w:style>
  <w:style w:type="character" w:customStyle="1" w:styleId="ListLabel13">
    <w:name w:val="ListLabel 13"/>
    <w:uiPriority w:val="99"/>
    <w:rsid w:val="00FE4F1E"/>
  </w:style>
  <w:style w:type="character" w:customStyle="1" w:styleId="ListLabel14">
    <w:name w:val="ListLabel 14"/>
    <w:uiPriority w:val="99"/>
    <w:rsid w:val="00FE4F1E"/>
  </w:style>
  <w:style w:type="character" w:customStyle="1" w:styleId="ListLabel15">
    <w:name w:val="ListLabel 15"/>
    <w:uiPriority w:val="99"/>
    <w:rsid w:val="00FE4F1E"/>
  </w:style>
  <w:style w:type="character" w:customStyle="1" w:styleId="ListLabel16">
    <w:name w:val="ListLabel 16"/>
    <w:uiPriority w:val="99"/>
    <w:rsid w:val="00FE4F1E"/>
  </w:style>
  <w:style w:type="character" w:customStyle="1" w:styleId="ListLabel17">
    <w:name w:val="ListLabel 17"/>
    <w:uiPriority w:val="99"/>
    <w:rsid w:val="00FE4F1E"/>
  </w:style>
  <w:style w:type="character" w:customStyle="1" w:styleId="ListLabel18">
    <w:name w:val="ListLabel 18"/>
    <w:uiPriority w:val="99"/>
    <w:rsid w:val="00FE4F1E"/>
    <w:rPr>
      <w:sz w:val="20"/>
    </w:rPr>
  </w:style>
  <w:style w:type="character" w:customStyle="1" w:styleId="ListLabel19">
    <w:name w:val="ListLabel 19"/>
    <w:uiPriority w:val="99"/>
    <w:rsid w:val="00FE4F1E"/>
    <w:rPr>
      <w:sz w:val="20"/>
    </w:rPr>
  </w:style>
  <w:style w:type="character" w:customStyle="1" w:styleId="ListLabel20">
    <w:name w:val="ListLabel 20"/>
    <w:uiPriority w:val="99"/>
    <w:rsid w:val="00FE4F1E"/>
    <w:rPr>
      <w:sz w:val="20"/>
    </w:rPr>
  </w:style>
  <w:style w:type="character" w:customStyle="1" w:styleId="ListLabel21">
    <w:name w:val="ListLabel 21"/>
    <w:uiPriority w:val="99"/>
    <w:rsid w:val="00FE4F1E"/>
    <w:rPr>
      <w:sz w:val="20"/>
    </w:rPr>
  </w:style>
  <w:style w:type="character" w:customStyle="1" w:styleId="ListLabel22">
    <w:name w:val="ListLabel 22"/>
    <w:uiPriority w:val="99"/>
    <w:rsid w:val="00FE4F1E"/>
    <w:rPr>
      <w:sz w:val="20"/>
    </w:rPr>
  </w:style>
  <w:style w:type="character" w:customStyle="1" w:styleId="ListLabel23">
    <w:name w:val="ListLabel 23"/>
    <w:uiPriority w:val="99"/>
    <w:rsid w:val="00FE4F1E"/>
    <w:rPr>
      <w:sz w:val="20"/>
    </w:rPr>
  </w:style>
  <w:style w:type="character" w:customStyle="1" w:styleId="ListLabel24">
    <w:name w:val="ListLabel 24"/>
    <w:uiPriority w:val="99"/>
    <w:rsid w:val="00FE4F1E"/>
    <w:rPr>
      <w:sz w:val="20"/>
    </w:rPr>
  </w:style>
  <w:style w:type="character" w:customStyle="1" w:styleId="ListLabel25">
    <w:name w:val="ListLabel 25"/>
    <w:uiPriority w:val="99"/>
    <w:rsid w:val="00FE4F1E"/>
    <w:rPr>
      <w:sz w:val="20"/>
    </w:rPr>
  </w:style>
  <w:style w:type="character" w:customStyle="1" w:styleId="ListLabel26">
    <w:name w:val="ListLabel 26"/>
    <w:uiPriority w:val="99"/>
    <w:rsid w:val="00FE4F1E"/>
    <w:rPr>
      <w:sz w:val="20"/>
    </w:rPr>
  </w:style>
  <w:style w:type="character" w:customStyle="1" w:styleId="ListLabel27">
    <w:name w:val="ListLabel 27"/>
    <w:uiPriority w:val="99"/>
    <w:rsid w:val="00FE4F1E"/>
    <w:rPr>
      <w:sz w:val="20"/>
    </w:rPr>
  </w:style>
  <w:style w:type="character" w:customStyle="1" w:styleId="ListLabel28">
    <w:name w:val="ListLabel 28"/>
    <w:uiPriority w:val="99"/>
    <w:rsid w:val="00FE4F1E"/>
    <w:rPr>
      <w:sz w:val="20"/>
    </w:rPr>
  </w:style>
  <w:style w:type="character" w:customStyle="1" w:styleId="ListLabel29">
    <w:name w:val="ListLabel 29"/>
    <w:uiPriority w:val="99"/>
    <w:rsid w:val="00FE4F1E"/>
    <w:rPr>
      <w:sz w:val="20"/>
    </w:rPr>
  </w:style>
  <w:style w:type="character" w:customStyle="1" w:styleId="ListLabel30">
    <w:name w:val="ListLabel 30"/>
    <w:uiPriority w:val="99"/>
    <w:rsid w:val="00FE4F1E"/>
    <w:rPr>
      <w:sz w:val="20"/>
    </w:rPr>
  </w:style>
  <w:style w:type="character" w:customStyle="1" w:styleId="ListLabel31">
    <w:name w:val="ListLabel 31"/>
    <w:uiPriority w:val="99"/>
    <w:rsid w:val="00FE4F1E"/>
    <w:rPr>
      <w:sz w:val="20"/>
    </w:rPr>
  </w:style>
  <w:style w:type="character" w:customStyle="1" w:styleId="ListLabel32">
    <w:name w:val="ListLabel 32"/>
    <w:uiPriority w:val="99"/>
    <w:rsid w:val="00FE4F1E"/>
    <w:rPr>
      <w:sz w:val="20"/>
    </w:rPr>
  </w:style>
  <w:style w:type="character" w:customStyle="1" w:styleId="ListLabel33">
    <w:name w:val="ListLabel 33"/>
    <w:uiPriority w:val="99"/>
    <w:rsid w:val="00FE4F1E"/>
    <w:rPr>
      <w:sz w:val="20"/>
    </w:rPr>
  </w:style>
  <w:style w:type="character" w:customStyle="1" w:styleId="ListLabel34">
    <w:name w:val="ListLabel 34"/>
    <w:uiPriority w:val="99"/>
    <w:rsid w:val="00FE4F1E"/>
    <w:rPr>
      <w:sz w:val="20"/>
    </w:rPr>
  </w:style>
  <w:style w:type="character" w:customStyle="1" w:styleId="ListLabel35">
    <w:name w:val="ListLabel 35"/>
    <w:uiPriority w:val="99"/>
    <w:rsid w:val="00FE4F1E"/>
    <w:rPr>
      <w:sz w:val="20"/>
    </w:rPr>
  </w:style>
  <w:style w:type="character" w:customStyle="1" w:styleId="ListLabel36">
    <w:name w:val="ListLabel 36"/>
    <w:uiPriority w:val="99"/>
    <w:rsid w:val="00FE4F1E"/>
  </w:style>
  <w:style w:type="character" w:customStyle="1" w:styleId="ListLabel37">
    <w:name w:val="ListLabel 37"/>
    <w:uiPriority w:val="99"/>
    <w:rsid w:val="00FE4F1E"/>
  </w:style>
  <w:style w:type="character" w:customStyle="1" w:styleId="ListLabel38">
    <w:name w:val="ListLabel 38"/>
    <w:uiPriority w:val="99"/>
    <w:rsid w:val="00FE4F1E"/>
  </w:style>
  <w:style w:type="character" w:customStyle="1" w:styleId="ListLabel39">
    <w:name w:val="ListLabel 39"/>
    <w:uiPriority w:val="99"/>
    <w:rsid w:val="00FE4F1E"/>
  </w:style>
  <w:style w:type="character" w:customStyle="1" w:styleId="ListLabel40">
    <w:name w:val="ListLabel 40"/>
    <w:uiPriority w:val="99"/>
    <w:rsid w:val="00FE4F1E"/>
  </w:style>
  <w:style w:type="character" w:customStyle="1" w:styleId="ListLabel41">
    <w:name w:val="ListLabel 41"/>
    <w:uiPriority w:val="99"/>
    <w:rsid w:val="00FE4F1E"/>
  </w:style>
  <w:style w:type="character" w:customStyle="1" w:styleId="ListLabel42">
    <w:name w:val="ListLabel 42"/>
    <w:uiPriority w:val="99"/>
    <w:rsid w:val="00FE4F1E"/>
  </w:style>
  <w:style w:type="character" w:customStyle="1" w:styleId="ListLabel43">
    <w:name w:val="ListLabel 43"/>
    <w:uiPriority w:val="99"/>
    <w:rsid w:val="00FE4F1E"/>
  </w:style>
  <w:style w:type="character" w:customStyle="1" w:styleId="ListLabel44">
    <w:name w:val="ListLabel 44"/>
    <w:uiPriority w:val="99"/>
    <w:rsid w:val="00FE4F1E"/>
  </w:style>
  <w:style w:type="character" w:customStyle="1" w:styleId="ListLabel45">
    <w:name w:val="ListLabel 45"/>
    <w:uiPriority w:val="99"/>
    <w:rsid w:val="00FE4F1E"/>
    <w:rPr>
      <w:sz w:val="20"/>
    </w:rPr>
  </w:style>
  <w:style w:type="character" w:customStyle="1" w:styleId="ListLabel46">
    <w:name w:val="ListLabel 46"/>
    <w:uiPriority w:val="99"/>
    <w:rsid w:val="00FE4F1E"/>
    <w:rPr>
      <w:sz w:val="20"/>
    </w:rPr>
  </w:style>
  <w:style w:type="character" w:customStyle="1" w:styleId="ListLabel47">
    <w:name w:val="ListLabel 47"/>
    <w:uiPriority w:val="99"/>
    <w:rsid w:val="00FE4F1E"/>
    <w:rPr>
      <w:sz w:val="20"/>
    </w:rPr>
  </w:style>
  <w:style w:type="character" w:customStyle="1" w:styleId="ListLabel48">
    <w:name w:val="ListLabel 48"/>
    <w:uiPriority w:val="99"/>
    <w:rsid w:val="00FE4F1E"/>
    <w:rPr>
      <w:sz w:val="20"/>
    </w:rPr>
  </w:style>
  <w:style w:type="character" w:customStyle="1" w:styleId="ListLabel49">
    <w:name w:val="ListLabel 49"/>
    <w:uiPriority w:val="99"/>
    <w:rsid w:val="00FE4F1E"/>
    <w:rPr>
      <w:sz w:val="20"/>
    </w:rPr>
  </w:style>
  <w:style w:type="character" w:customStyle="1" w:styleId="ListLabel50">
    <w:name w:val="ListLabel 50"/>
    <w:uiPriority w:val="99"/>
    <w:rsid w:val="00FE4F1E"/>
    <w:rPr>
      <w:sz w:val="20"/>
    </w:rPr>
  </w:style>
  <w:style w:type="character" w:customStyle="1" w:styleId="ListLabel51">
    <w:name w:val="ListLabel 51"/>
    <w:uiPriority w:val="99"/>
    <w:rsid w:val="00FE4F1E"/>
    <w:rPr>
      <w:sz w:val="20"/>
    </w:rPr>
  </w:style>
  <w:style w:type="character" w:customStyle="1" w:styleId="ListLabel52">
    <w:name w:val="ListLabel 52"/>
    <w:uiPriority w:val="99"/>
    <w:rsid w:val="00FE4F1E"/>
    <w:rPr>
      <w:sz w:val="20"/>
    </w:rPr>
  </w:style>
  <w:style w:type="character" w:customStyle="1" w:styleId="ListLabel53">
    <w:name w:val="ListLabel 53"/>
    <w:uiPriority w:val="99"/>
    <w:rsid w:val="00FE4F1E"/>
    <w:rPr>
      <w:sz w:val="20"/>
    </w:rPr>
  </w:style>
  <w:style w:type="character" w:customStyle="1" w:styleId="ListLabel54">
    <w:name w:val="ListLabel 54"/>
    <w:uiPriority w:val="99"/>
    <w:rsid w:val="00FE4F1E"/>
  </w:style>
  <w:style w:type="character" w:customStyle="1" w:styleId="ListLabel55">
    <w:name w:val="ListLabel 55"/>
    <w:uiPriority w:val="99"/>
    <w:rsid w:val="00FE4F1E"/>
  </w:style>
  <w:style w:type="character" w:customStyle="1" w:styleId="ListLabel56">
    <w:name w:val="ListLabel 56"/>
    <w:uiPriority w:val="99"/>
    <w:rsid w:val="00FE4F1E"/>
  </w:style>
  <w:style w:type="character" w:customStyle="1" w:styleId="ListLabel57">
    <w:name w:val="ListLabel 57"/>
    <w:uiPriority w:val="99"/>
    <w:rsid w:val="00FE4F1E"/>
  </w:style>
  <w:style w:type="character" w:customStyle="1" w:styleId="ListLabel58">
    <w:name w:val="ListLabel 58"/>
    <w:uiPriority w:val="99"/>
    <w:rsid w:val="00FE4F1E"/>
  </w:style>
  <w:style w:type="character" w:customStyle="1" w:styleId="ListLabel59">
    <w:name w:val="ListLabel 59"/>
    <w:uiPriority w:val="99"/>
    <w:rsid w:val="00FE4F1E"/>
  </w:style>
  <w:style w:type="character" w:customStyle="1" w:styleId="ListLabel60">
    <w:name w:val="ListLabel 60"/>
    <w:uiPriority w:val="99"/>
    <w:rsid w:val="00FE4F1E"/>
  </w:style>
  <w:style w:type="character" w:customStyle="1" w:styleId="ListLabel61">
    <w:name w:val="ListLabel 61"/>
    <w:uiPriority w:val="99"/>
    <w:rsid w:val="00FE4F1E"/>
  </w:style>
  <w:style w:type="character" w:customStyle="1" w:styleId="ListLabel62">
    <w:name w:val="ListLabel 62"/>
    <w:uiPriority w:val="99"/>
    <w:rsid w:val="00FE4F1E"/>
  </w:style>
  <w:style w:type="character" w:customStyle="1" w:styleId="ListLabel63">
    <w:name w:val="ListLabel 63"/>
    <w:uiPriority w:val="99"/>
    <w:rsid w:val="00FE4F1E"/>
    <w:rPr>
      <w:sz w:val="20"/>
    </w:rPr>
  </w:style>
  <w:style w:type="character" w:customStyle="1" w:styleId="ListLabel64">
    <w:name w:val="ListLabel 64"/>
    <w:uiPriority w:val="99"/>
    <w:rsid w:val="00FE4F1E"/>
    <w:rPr>
      <w:sz w:val="20"/>
    </w:rPr>
  </w:style>
  <w:style w:type="character" w:customStyle="1" w:styleId="ListLabel65">
    <w:name w:val="ListLabel 65"/>
    <w:uiPriority w:val="99"/>
    <w:rsid w:val="00FE4F1E"/>
    <w:rPr>
      <w:sz w:val="20"/>
    </w:rPr>
  </w:style>
  <w:style w:type="character" w:customStyle="1" w:styleId="ListLabel66">
    <w:name w:val="ListLabel 66"/>
    <w:uiPriority w:val="99"/>
    <w:rsid w:val="00FE4F1E"/>
    <w:rPr>
      <w:sz w:val="20"/>
    </w:rPr>
  </w:style>
  <w:style w:type="character" w:customStyle="1" w:styleId="ListLabel67">
    <w:name w:val="ListLabel 67"/>
    <w:uiPriority w:val="99"/>
    <w:rsid w:val="00FE4F1E"/>
    <w:rPr>
      <w:sz w:val="20"/>
    </w:rPr>
  </w:style>
  <w:style w:type="character" w:customStyle="1" w:styleId="ListLabel68">
    <w:name w:val="ListLabel 68"/>
    <w:uiPriority w:val="99"/>
    <w:rsid w:val="00FE4F1E"/>
    <w:rPr>
      <w:sz w:val="20"/>
    </w:rPr>
  </w:style>
  <w:style w:type="character" w:customStyle="1" w:styleId="ListLabel69">
    <w:name w:val="ListLabel 69"/>
    <w:uiPriority w:val="99"/>
    <w:rsid w:val="00FE4F1E"/>
    <w:rPr>
      <w:sz w:val="20"/>
    </w:rPr>
  </w:style>
  <w:style w:type="character" w:customStyle="1" w:styleId="ListLabel70">
    <w:name w:val="ListLabel 70"/>
    <w:uiPriority w:val="99"/>
    <w:rsid w:val="00FE4F1E"/>
    <w:rPr>
      <w:sz w:val="20"/>
    </w:rPr>
  </w:style>
  <w:style w:type="character" w:customStyle="1" w:styleId="ListLabel71">
    <w:name w:val="ListLabel 71"/>
    <w:uiPriority w:val="99"/>
    <w:rsid w:val="00FE4F1E"/>
    <w:rPr>
      <w:sz w:val="20"/>
    </w:rPr>
  </w:style>
  <w:style w:type="character" w:customStyle="1" w:styleId="ListLabel72">
    <w:name w:val="ListLabel 72"/>
    <w:uiPriority w:val="99"/>
    <w:rsid w:val="00FE4F1E"/>
    <w:rPr>
      <w:rFonts w:ascii="Times New Roman" w:hAnsi="Times New Roman"/>
      <w:color w:val="0000FF"/>
      <w:sz w:val="24"/>
      <w:u w:val="single"/>
      <w:lang w:val="ky-KG" w:eastAsia="ru-RU"/>
    </w:rPr>
  </w:style>
  <w:style w:type="character" w:customStyle="1" w:styleId="InternetLink">
    <w:name w:val="Internet Link"/>
    <w:uiPriority w:val="99"/>
    <w:rsid w:val="00FE4F1E"/>
    <w:rPr>
      <w:color w:val="000080"/>
      <w:u w:val="single"/>
    </w:rPr>
  </w:style>
  <w:style w:type="character" w:customStyle="1" w:styleId="EndnoteAnchor">
    <w:name w:val="Endnote Anchor"/>
    <w:uiPriority w:val="99"/>
    <w:rsid w:val="00FE4F1E"/>
    <w:rPr>
      <w:vertAlign w:val="superscript"/>
    </w:rPr>
  </w:style>
  <w:style w:type="character" w:customStyle="1" w:styleId="EndnoteCharacters">
    <w:name w:val="Endnote Characters"/>
    <w:uiPriority w:val="99"/>
    <w:rsid w:val="00FE4F1E"/>
  </w:style>
  <w:style w:type="paragraph" w:customStyle="1" w:styleId="Heading">
    <w:name w:val="Heading"/>
    <w:basedOn w:val="a"/>
    <w:next w:val="af"/>
    <w:uiPriority w:val="99"/>
    <w:rsid w:val="00FE4F1E"/>
    <w:pPr>
      <w:keepNext/>
      <w:spacing w:before="240" w:after="120"/>
    </w:pPr>
    <w:rPr>
      <w:rFonts w:ascii="Liberation Sans" w:eastAsia="Calibri" w:hAnsi="Liberation Sans" w:cs="Noto Sans Devanagari"/>
      <w:sz w:val="28"/>
      <w:szCs w:val="28"/>
    </w:rPr>
  </w:style>
  <w:style w:type="paragraph" w:styleId="af">
    <w:name w:val="Body Text"/>
    <w:basedOn w:val="a"/>
    <w:link w:val="af0"/>
    <w:uiPriority w:val="99"/>
    <w:rsid w:val="00FE4F1E"/>
    <w:pPr>
      <w:spacing w:after="140"/>
    </w:pPr>
    <w:rPr>
      <w:rFonts w:ascii="Calibri" w:eastAsia="Calibri" w:hAnsi="Calibri" w:cs="Times New Roman"/>
      <w:sz w:val="20"/>
      <w:szCs w:val="20"/>
    </w:rPr>
  </w:style>
  <w:style w:type="character" w:customStyle="1" w:styleId="af0">
    <w:name w:val="Основной текст Знак"/>
    <w:basedOn w:val="a0"/>
    <w:link w:val="af"/>
    <w:uiPriority w:val="99"/>
    <w:rsid w:val="00FE4F1E"/>
    <w:rPr>
      <w:rFonts w:ascii="Calibri" w:eastAsia="Calibri" w:hAnsi="Calibri" w:cs="Times New Roman"/>
      <w:sz w:val="20"/>
      <w:szCs w:val="20"/>
    </w:rPr>
  </w:style>
  <w:style w:type="paragraph" w:styleId="af1">
    <w:name w:val="List"/>
    <w:basedOn w:val="af"/>
    <w:uiPriority w:val="99"/>
    <w:rsid w:val="00FE4F1E"/>
    <w:rPr>
      <w:rFonts w:cs="Noto Sans Devanagari"/>
    </w:rPr>
  </w:style>
  <w:style w:type="paragraph" w:styleId="af2">
    <w:name w:val="caption"/>
    <w:basedOn w:val="a"/>
    <w:uiPriority w:val="99"/>
    <w:qFormat/>
    <w:rsid w:val="00FE4F1E"/>
    <w:pPr>
      <w:suppressLineNumbers/>
      <w:spacing w:before="120" w:after="120"/>
    </w:pPr>
    <w:rPr>
      <w:rFonts w:ascii="Calibri" w:eastAsia="Calibri" w:hAnsi="Calibri" w:cs="Noto Sans Devanagari"/>
      <w:i/>
      <w:iCs/>
      <w:sz w:val="24"/>
      <w:szCs w:val="24"/>
    </w:rPr>
  </w:style>
  <w:style w:type="paragraph" w:customStyle="1" w:styleId="Index">
    <w:name w:val="Index"/>
    <w:basedOn w:val="a"/>
    <w:uiPriority w:val="99"/>
    <w:rsid w:val="00FE4F1E"/>
    <w:pPr>
      <w:suppressLineNumbers/>
    </w:pPr>
    <w:rPr>
      <w:rFonts w:ascii="Calibri" w:eastAsia="Calibri" w:hAnsi="Calibri" w:cs="Noto Sans Devanagari"/>
    </w:rPr>
  </w:style>
  <w:style w:type="paragraph" w:customStyle="1" w:styleId="af3">
    <w:name w:val="Знак Знак Знак Знак"/>
    <w:basedOn w:val="a"/>
    <w:uiPriority w:val="99"/>
    <w:rsid w:val="00FE4F1E"/>
    <w:pPr>
      <w:spacing w:after="160" w:line="240" w:lineRule="exact"/>
    </w:pPr>
    <w:rPr>
      <w:rFonts w:ascii="Verdana" w:eastAsia="Times New Roman" w:hAnsi="Verdana" w:cs="Times New Roman"/>
      <w:sz w:val="20"/>
      <w:szCs w:val="20"/>
      <w:lang w:val="en-US"/>
    </w:rPr>
  </w:style>
  <w:style w:type="paragraph" w:styleId="ab">
    <w:name w:val="Normal (Web)"/>
    <w:basedOn w:val="a"/>
    <w:link w:val="aa"/>
    <w:uiPriority w:val="99"/>
    <w:rsid w:val="00FE4F1E"/>
    <w:pPr>
      <w:spacing w:beforeAutospacing="1" w:afterAutospacing="1" w:line="240" w:lineRule="auto"/>
    </w:pPr>
    <w:rPr>
      <w:rFonts w:ascii="Times New Roman" w:hAnsi="Times New Roman"/>
      <w:sz w:val="24"/>
      <w:lang w:eastAsia="ru-RU"/>
    </w:rPr>
  </w:style>
  <w:style w:type="paragraph" w:styleId="a4">
    <w:name w:val="header"/>
    <w:basedOn w:val="a"/>
    <w:link w:val="a3"/>
    <w:uiPriority w:val="99"/>
    <w:rsid w:val="00FE4F1E"/>
    <w:pPr>
      <w:tabs>
        <w:tab w:val="center" w:pos="4677"/>
        <w:tab w:val="right" w:pos="9355"/>
      </w:tabs>
      <w:spacing w:after="0" w:line="240" w:lineRule="auto"/>
    </w:pPr>
    <w:rPr>
      <w:rFonts w:ascii="Times New Roman" w:hAnsi="Times New Roman"/>
      <w:sz w:val="24"/>
      <w:lang w:eastAsia="ru-RU"/>
    </w:rPr>
  </w:style>
  <w:style w:type="character" w:customStyle="1" w:styleId="13">
    <w:name w:val="Верхний колонтитул Знак1"/>
    <w:basedOn w:val="a0"/>
    <w:uiPriority w:val="99"/>
    <w:semiHidden/>
    <w:rsid w:val="00FE4F1E"/>
  </w:style>
  <w:style w:type="character" w:customStyle="1" w:styleId="HeaderChar1">
    <w:name w:val="Header Char1"/>
    <w:uiPriority w:val="99"/>
    <w:semiHidden/>
    <w:rsid w:val="00FE4F1E"/>
    <w:rPr>
      <w:lang w:eastAsia="en-US"/>
    </w:rPr>
  </w:style>
  <w:style w:type="paragraph" w:styleId="a6">
    <w:name w:val="footer"/>
    <w:basedOn w:val="a"/>
    <w:link w:val="a5"/>
    <w:uiPriority w:val="99"/>
    <w:rsid w:val="00FE4F1E"/>
    <w:pPr>
      <w:tabs>
        <w:tab w:val="center" w:pos="4677"/>
        <w:tab w:val="right" w:pos="9355"/>
      </w:tabs>
      <w:spacing w:after="0" w:line="240" w:lineRule="auto"/>
    </w:pPr>
    <w:rPr>
      <w:rFonts w:ascii="Times New Roman" w:hAnsi="Times New Roman"/>
      <w:sz w:val="24"/>
      <w:lang w:eastAsia="ru-RU"/>
    </w:rPr>
  </w:style>
  <w:style w:type="character" w:customStyle="1" w:styleId="14">
    <w:name w:val="Нижний колонтитул Знак1"/>
    <w:basedOn w:val="a0"/>
    <w:uiPriority w:val="99"/>
    <w:semiHidden/>
    <w:rsid w:val="00FE4F1E"/>
  </w:style>
  <w:style w:type="character" w:customStyle="1" w:styleId="FooterChar1">
    <w:name w:val="Footer Char1"/>
    <w:uiPriority w:val="99"/>
    <w:semiHidden/>
    <w:rsid w:val="00FE4F1E"/>
    <w:rPr>
      <w:lang w:eastAsia="en-US"/>
    </w:rPr>
  </w:style>
  <w:style w:type="paragraph" w:customStyle="1" w:styleId="12">
    <w:name w:val="Абзац списка1"/>
    <w:basedOn w:val="a"/>
    <w:link w:val="ListParagraphChar"/>
    <w:uiPriority w:val="99"/>
    <w:rsid w:val="00FE4F1E"/>
    <w:pPr>
      <w:spacing w:after="0" w:line="360" w:lineRule="auto"/>
      <w:ind w:left="720"/>
      <w:contextualSpacing/>
      <w:jc w:val="center"/>
    </w:pPr>
    <w:rPr>
      <w:rFonts w:ascii="Times New Roman" w:hAnsi="Times New Roman"/>
      <w:sz w:val="24"/>
      <w:lang w:eastAsia="ru-RU"/>
    </w:rPr>
  </w:style>
  <w:style w:type="paragraph" w:styleId="a9">
    <w:name w:val="footnote text"/>
    <w:basedOn w:val="a"/>
    <w:link w:val="a8"/>
    <w:uiPriority w:val="99"/>
    <w:semiHidden/>
    <w:rsid w:val="00FE4F1E"/>
    <w:pPr>
      <w:spacing w:after="0" w:line="240" w:lineRule="auto"/>
      <w:jc w:val="center"/>
    </w:pPr>
    <w:rPr>
      <w:rFonts w:ascii="Times New Roman" w:hAnsi="Times New Roman"/>
      <w:sz w:val="20"/>
      <w:lang w:eastAsia="ru-RU"/>
    </w:rPr>
  </w:style>
  <w:style w:type="character" w:customStyle="1" w:styleId="15">
    <w:name w:val="Текст сноски Знак1"/>
    <w:basedOn w:val="a0"/>
    <w:uiPriority w:val="99"/>
    <w:semiHidden/>
    <w:rsid w:val="00FE4F1E"/>
    <w:rPr>
      <w:sz w:val="20"/>
      <w:szCs w:val="20"/>
    </w:rPr>
  </w:style>
  <w:style w:type="character" w:customStyle="1" w:styleId="FootnoteTextChar2">
    <w:name w:val="Footnote Text Char2"/>
    <w:uiPriority w:val="99"/>
    <w:semiHidden/>
    <w:rsid w:val="00FE4F1E"/>
    <w:rPr>
      <w:sz w:val="20"/>
      <w:lang w:eastAsia="en-US"/>
    </w:rPr>
  </w:style>
  <w:style w:type="paragraph" w:customStyle="1" w:styleId="psection">
    <w:name w:val="psection"/>
    <w:basedOn w:val="a"/>
    <w:uiPriority w:val="99"/>
    <w:rsid w:val="00FE4F1E"/>
    <w:pPr>
      <w:spacing w:beforeAutospacing="1" w:afterAutospacing="1" w:line="240" w:lineRule="auto"/>
    </w:pPr>
    <w:rPr>
      <w:rFonts w:ascii="Times New Roman" w:eastAsia="Times New Roman" w:hAnsi="Times New Roman" w:cs="Times New Roman"/>
      <w:sz w:val="24"/>
      <w:szCs w:val="24"/>
      <w:lang w:eastAsia="ru-RU"/>
    </w:rPr>
  </w:style>
  <w:style w:type="paragraph" w:styleId="30">
    <w:name w:val="Body Text Indent 3"/>
    <w:basedOn w:val="a"/>
    <w:link w:val="3"/>
    <w:uiPriority w:val="99"/>
    <w:rsid w:val="00FE4F1E"/>
    <w:pPr>
      <w:spacing w:after="120" w:line="240" w:lineRule="auto"/>
      <w:ind w:left="283"/>
    </w:pPr>
    <w:rPr>
      <w:rFonts w:ascii="Times New Roman" w:hAnsi="Times New Roman"/>
      <w:sz w:val="16"/>
      <w:lang w:eastAsia="ru-RU"/>
    </w:rPr>
  </w:style>
  <w:style w:type="character" w:customStyle="1" w:styleId="310">
    <w:name w:val="Основной текст с отступом 3 Знак1"/>
    <w:basedOn w:val="a0"/>
    <w:uiPriority w:val="99"/>
    <w:semiHidden/>
    <w:rsid w:val="00FE4F1E"/>
    <w:rPr>
      <w:sz w:val="16"/>
      <w:szCs w:val="16"/>
    </w:rPr>
  </w:style>
  <w:style w:type="character" w:customStyle="1" w:styleId="BodyTextIndent3Char1">
    <w:name w:val="Body Text Indent 3 Char1"/>
    <w:uiPriority w:val="99"/>
    <w:semiHidden/>
    <w:rsid w:val="00FE4F1E"/>
    <w:rPr>
      <w:sz w:val="16"/>
      <w:lang w:eastAsia="en-US"/>
    </w:rPr>
  </w:style>
  <w:style w:type="paragraph" w:styleId="32">
    <w:name w:val="Body Text 3"/>
    <w:basedOn w:val="a"/>
    <w:link w:val="31"/>
    <w:uiPriority w:val="99"/>
    <w:rsid w:val="00FE4F1E"/>
    <w:pPr>
      <w:spacing w:after="120" w:line="240" w:lineRule="auto"/>
    </w:pPr>
    <w:rPr>
      <w:rFonts w:ascii="Times New Roman" w:hAnsi="Times New Roman"/>
      <w:sz w:val="16"/>
      <w:lang w:eastAsia="ru-RU"/>
    </w:rPr>
  </w:style>
  <w:style w:type="character" w:customStyle="1" w:styleId="311">
    <w:name w:val="Основной текст 3 Знак1"/>
    <w:basedOn w:val="a0"/>
    <w:uiPriority w:val="99"/>
    <w:semiHidden/>
    <w:rsid w:val="00FE4F1E"/>
    <w:rPr>
      <w:sz w:val="16"/>
      <w:szCs w:val="16"/>
    </w:rPr>
  </w:style>
  <w:style w:type="character" w:customStyle="1" w:styleId="BodyText3Char1">
    <w:name w:val="Body Text 3 Char1"/>
    <w:uiPriority w:val="99"/>
    <w:semiHidden/>
    <w:rsid w:val="00FE4F1E"/>
    <w:rPr>
      <w:sz w:val="16"/>
      <w:lang w:eastAsia="en-US"/>
    </w:rPr>
  </w:style>
  <w:style w:type="paragraph" w:customStyle="1" w:styleId="Style2">
    <w:name w:val="Style2"/>
    <w:basedOn w:val="a"/>
    <w:uiPriority w:val="99"/>
    <w:rsid w:val="00FE4F1E"/>
    <w:pPr>
      <w:widowControl w:val="0"/>
      <w:spacing w:after="0" w:line="367" w:lineRule="exact"/>
      <w:ind w:firstLine="701"/>
      <w:jc w:val="both"/>
    </w:pPr>
    <w:rPr>
      <w:rFonts w:ascii="Times New Roman" w:eastAsia="Times New Roman" w:hAnsi="Times New Roman" w:cs="Times New Roman"/>
      <w:sz w:val="24"/>
      <w:szCs w:val="24"/>
      <w:lang w:eastAsia="ru-RU"/>
    </w:rPr>
  </w:style>
  <w:style w:type="paragraph" w:styleId="HTML0">
    <w:name w:val="HTML Preformatted"/>
    <w:basedOn w:val="a"/>
    <w:link w:val="HTML"/>
    <w:uiPriority w:val="99"/>
    <w:rsid w:val="00FE4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lang w:eastAsia="ru-RU"/>
    </w:rPr>
  </w:style>
  <w:style w:type="character" w:customStyle="1" w:styleId="HTML1">
    <w:name w:val="Стандартный HTML Знак1"/>
    <w:basedOn w:val="a0"/>
    <w:uiPriority w:val="99"/>
    <w:semiHidden/>
    <w:rsid w:val="00FE4F1E"/>
    <w:rPr>
      <w:rFonts w:ascii="Consolas" w:hAnsi="Consolas"/>
      <w:sz w:val="20"/>
      <w:szCs w:val="20"/>
    </w:rPr>
  </w:style>
  <w:style w:type="character" w:customStyle="1" w:styleId="HTMLPreformattedChar1">
    <w:name w:val="HTML Preformatted Char1"/>
    <w:uiPriority w:val="99"/>
    <w:semiHidden/>
    <w:rsid w:val="00FE4F1E"/>
    <w:rPr>
      <w:rFonts w:ascii="Courier New" w:hAnsi="Courier New"/>
      <w:sz w:val="20"/>
      <w:lang w:eastAsia="en-US"/>
    </w:rPr>
  </w:style>
  <w:style w:type="paragraph" w:customStyle="1" w:styleId="16">
    <w:name w:val="Обычный1"/>
    <w:uiPriority w:val="99"/>
    <w:rsid w:val="00FE4F1E"/>
    <w:pPr>
      <w:spacing w:before="100" w:after="100" w:line="240" w:lineRule="auto"/>
    </w:pPr>
    <w:rPr>
      <w:rFonts w:ascii="Times New Roman" w:eastAsia="Times New Roman" w:hAnsi="Times New Roman" w:cs="Times New Roman"/>
      <w:sz w:val="24"/>
      <w:szCs w:val="20"/>
      <w:lang w:eastAsia="ru-RU"/>
    </w:rPr>
  </w:style>
  <w:style w:type="paragraph" w:styleId="ad">
    <w:name w:val="Balloon Text"/>
    <w:basedOn w:val="a"/>
    <w:link w:val="ac"/>
    <w:uiPriority w:val="99"/>
    <w:semiHidden/>
    <w:rsid w:val="00FE4F1E"/>
    <w:pPr>
      <w:spacing w:after="0" w:line="240" w:lineRule="auto"/>
    </w:pPr>
    <w:rPr>
      <w:rFonts w:ascii="Tahoma" w:hAnsi="Tahoma"/>
      <w:sz w:val="16"/>
      <w:lang w:val="ky-KG"/>
    </w:rPr>
  </w:style>
  <w:style w:type="character" w:customStyle="1" w:styleId="17">
    <w:name w:val="Текст выноски Знак1"/>
    <w:basedOn w:val="a0"/>
    <w:uiPriority w:val="99"/>
    <w:semiHidden/>
    <w:rsid w:val="00FE4F1E"/>
    <w:rPr>
      <w:rFonts w:ascii="Tahoma" w:hAnsi="Tahoma" w:cs="Tahoma"/>
      <w:sz w:val="16"/>
      <w:szCs w:val="16"/>
    </w:rPr>
  </w:style>
  <w:style w:type="character" w:customStyle="1" w:styleId="BalloonTextChar1">
    <w:name w:val="Balloon Text Char1"/>
    <w:uiPriority w:val="99"/>
    <w:semiHidden/>
    <w:rsid w:val="00FE4F1E"/>
    <w:rPr>
      <w:rFonts w:ascii="Times New Roman" w:hAnsi="Times New Roman"/>
      <w:sz w:val="2"/>
      <w:lang w:eastAsia="en-US"/>
    </w:rPr>
  </w:style>
  <w:style w:type="paragraph" w:styleId="af4">
    <w:name w:val="List Paragraph"/>
    <w:basedOn w:val="a"/>
    <w:uiPriority w:val="99"/>
    <w:qFormat/>
    <w:rsid w:val="00FE4F1E"/>
    <w:pPr>
      <w:ind w:left="720"/>
      <w:contextualSpacing/>
    </w:pPr>
    <w:rPr>
      <w:rFonts w:ascii="Calibri" w:eastAsia="Calibri" w:hAnsi="Calibri" w:cs="Times New Roman"/>
      <w:lang w:val="ky-KG"/>
    </w:rPr>
  </w:style>
  <w:style w:type="paragraph" w:customStyle="1" w:styleId="Style3">
    <w:name w:val="Style3"/>
    <w:basedOn w:val="a"/>
    <w:uiPriority w:val="99"/>
    <w:rsid w:val="00FE4F1E"/>
    <w:pPr>
      <w:widowControl w:val="0"/>
      <w:spacing w:after="0" w:line="240" w:lineRule="auto"/>
      <w:jc w:val="center"/>
    </w:pPr>
    <w:rPr>
      <w:rFonts w:ascii="Calibri" w:eastAsia="Times New Roman" w:hAnsi="Calibri" w:cs="Calibri"/>
      <w:sz w:val="24"/>
      <w:szCs w:val="24"/>
      <w:lang w:eastAsia="ru-RU"/>
    </w:rPr>
  </w:style>
  <w:style w:type="paragraph" w:customStyle="1" w:styleId="af5">
    <w:name w:val="текст сноски"/>
    <w:basedOn w:val="a"/>
    <w:uiPriority w:val="99"/>
    <w:rsid w:val="00FE4F1E"/>
    <w:pPr>
      <w:spacing w:after="0" w:line="240" w:lineRule="auto"/>
    </w:pPr>
    <w:rPr>
      <w:rFonts w:ascii="Baltica" w:eastAsia="Times New Roman" w:hAnsi="Baltica" w:cs="Baltica"/>
      <w:sz w:val="20"/>
      <w:szCs w:val="20"/>
      <w:lang w:eastAsia="ru-RU"/>
    </w:rPr>
  </w:style>
  <w:style w:type="paragraph" w:customStyle="1" w:styleId="FrameContents">
    <w:name w:val="Frame Contents"/>
    <w:basedOn w:val="a"/>
    <w:uiPriority w:val="99"/>
    <w:rsid w:val="00FE4F1E"/>
    <w:rPr>
      <w:rFonts w:ascii="Calibri" w:eastAsia="Calibri" w:hAnsi="Calibri" w:cs="Times New Roman"/>
    </w:rPr>
  </w:style>
  <w:style w:type="character" w:styleId="af6">
    <w:name w:val="Hyperlink"/>
    <w:uiPriority w:val="99"/>
    <w:rsid w:val="00FE4F1E"/>
    <w:rPr>
      <w:rFonts w:cs="Times New Roman"/>
      <w:color w:val="0000FF"/>
      <w:u w:val="single"/>
    </w:rPr>
  </w:style>
  <w:style w:type="table" w:styleId="af7">
    <w:name w:val="Table Grid"/>
    <w:basedOn w:val="a1"/>
    <w:uiPriority w:val="59"/>
    <w:rsid w:val="00FE4F1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Содержимое таблицы"/>
    <w:basedOn w:val="a"/>
    <w:uiPriority w:val="99"/>
    <w:rsid w:val="00FE4F1E"/>
    <w:pPr>
      <w:suppressLineNumbers/>
      <w:spacing w:after="0" w:line="240" w:lineRule="auto"/>
    </w:pPr>
    <w:rPr>
      <w:rFonts w:ascii="Liberation Serif" w:eastAsia="SimSun" w:hAnsi="Liberation Serif" w:cs="Lucida Sans"/>
      <w:sz w:val="24"/>
      <w:szCs w:val="24"/>
      <w:lang w:eastAsia="zh-CN" w:bidi="hi-IN"/>
    </w:rPr>
  </w:style>
  <w:style w:type="table" w:customStyle="1" w:styleId="18">
    <w:name w:val="Сетка таблицы1"/>
    <w:basedOn w:val="a1"/>
    <w:next w:val="af7"/>
    <w:uiPriority w:val="59"/>
    <w:rsid w:val="006404D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7"/>
    <w:uiPriority w:val="59"/>
    <w:rsid w:val="00A84BC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link w:val="9"/>
    <w:semiHidden/>
    <w:locked/>
    <w:rsid w:val="00F03B6A"/>
    <w:rPr>
      <w:rFonts w:ascii="Cambria" w:hAnsi="Cambria" w:cs="Cambria"/>
      <w:lang w:val="ru-RU" w:eastAsia="en-US"/>
    </w:rPr>
  </w:style>
  <w:style w:type="character" w:customStyle="1" w:styleId="91">
    <w:name w:val="Заголовок 9 Знак1"/>
    <w:basedOn w:val="a0"/>
    <w:uiPriority w:val="9"/>
    <w:semiHidden/>
    <w:rsid w:val="00F03B6A"/>
    <w:rPr>
      <w:rFonts w:asciiTheme="majorHAnsi" w:eastAsiaTheme="majorEastAsia" w:hAnsiTheme="majorHAnsi" w:cstheme="majorBidi"/>
      <w:i/>
      <w:iCs/>
      <w:color w:val="272727" w:themeColor="text1" w:themeTint="D8"/>
      <w:sz w:val="21"/>
      <w:szCs w:val="21"/>
    </w:rPr>
  </w:style>
  <w:style w:type="table" w:styleId="4">
    <w:name w:val="Plain Table 4"/>
    <w:basedOn w:val="a1"/>
    <w:uiPriority w:val="44"/>
    <w:rsid w:val="000501D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4577">
      <w:bodyDiv w:val="1"/>
      <w:marLeft w:val="0"/>
      <w:marRight w:val="0"/>
      <w:marTop w:val="0"/>
      <w:marBottom w:val="0"/>
      <w:divBdr>
        <w:top w:val="none" w:sz="0" w:space="0" w:color="auto"/>
        <w:left w:val="none" w:sz="0" w:space="0" w:color="auto"/>
        <w:bottom w:val="none" w:sz="0" w:space="0" w:color="auto"/>
        <w:right w:val="none" w:sz="0" w:space="0" w:color="auto"/>
      </w:divBdr>
    </w:div>
    <w:div w:id="219634354">
      <w:bodyDiv w:val="1"/>
      <w:marLeft w:val="0"/>
      <w:marRight w:val="0"/>
      <w:marTop w:val="0"/>
      <w:marBottom w:val="0"/>
      <w:divBdr>
        <w:top w:val="none" w:sz="0" w:space="0" w:color="auto"/>
        <w:left w:val="none" w:sz="0" w:space="0" w:color="auto"/>
        <w:bottom w:val="none" w:sz="0" w:space="0" w:color="auto"/>
        <w:right w:val="none" w:sz="0" w:space="0" w:color="auto"/>
      </w:divBdr>
    </w:div>
    <w:div w:id="105731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u.kg" TargetMode="External"/><Relationship Id="rId13" Type="http://schemas.openxmlformats.org/officeDocument/2006/relationships/hyperlink" Target="http://www.eaeunion.org/" TargetMode="External"/><Relationship Id="rId18" Type="http://schemas.openxmlformats.org/officeDocument/2006/relationships/diagramColors" Target="diagrams/colors1.xml"/><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diagramQuickStyle" Target="diagrams/quickStyle1.xml"/><Relationship Id="rId25"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yperlink" Target="http://www.eaeunion.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gov.kz/" TargetMode="External"/><Relationship Id="rId24"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image" Target="media/image3.wmf"/><Relationship Id="rId28" Type="http://schemas.openxmlformats.org/officeDocument/2006/relationships/footer" Target="footer1.xml"/><Relationship Id="rId10" Type="http://schemas.openxmlformats.org/officeDocument/2006/relationships/hyperlink" Target="http://www.stat.gov.kz/" TargetMode="Externa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eaeunion.org/" TargetMode="External"/><Relationship Id="rId22" Type="http://schemas.openxmlformats.org/officeDocument/2006/relationships/oleObject" Target="embeddings/oleObject1.bin"/><Relationship Id="rId27" Type="http://schemas.openxmlformats.org/officeDocument/2006/relationships/image" Target="media/image5.png"/><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a:t>Страны</a:t>
            </a:r>
          </a:p>
          <a:p>
            <a:pPr>
              <a:defRPr/>
            </a:pPr>
            <a:r>
              <a:rPr lang="ru-RU"/>
              <a:t> ЕАЭС</a:t>
            </a:r>
          </a:p>
        </c:rich>
      </c:tx>
      <c:layout>
        <c:manualLayout>
          <c:xMode val="edge"/>
          <c:yMode val="edge"/>
          <c:x val="0.21261507974153834"/>
          <c:y val="0.19253903868077096"/>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ru-RU"/>
        </a:p>
      </c:txPr>
    </c:title>
    <c:autoTitleDeleted val="0"/>
    <c:plotArea>
      <c:layout>
        <c:manualLayout>
          <c:layoutTarget val="inner"/>
          <c:xMode val="edge"/>
          <c:yMode val="edge"/>
          <c:x val="0.30204305191017788"/>
          <c:y val="0.14321428571428574"/>
          <c:w val="0.41906222659667541"/>
          <c:h val="0.7183923884514436"/>
        </c:manualLayout>
      </c:layout>
      <c:pieChart>
        <c:varyColors val="1"/>
        <c:ser>
          <c:idx val="0"/>
          <c:order val="0"/>
          <c:tx>
            <c:strRef>
              <c:f>Лист1!$B$1</c:f>
              <c:strCache>
                <c:ptCount val="1"/>
                <c:pt idx="0">
                  <c:v>Продажи</c:v>
                </c:pt>
              </c:strCache>
            </c:strRef>
          </c:tx>
          <c:dPt>
            <c:idx val="0"/>
            <c:bubble3D val="0"/>
            <c:spPr>
              <a:solidFill>
                <a:schemeClr val="accent6"/>
              </a:solidFill>
              <a:ln>
                <a:noFill/>
              </a:ln>
              <a:effectLst>
                <a:outerShdw blurRad="254000" sx="102000" sy="102000" algn="ctr" rotWithShape="0">
                  <a:prstClr val="black">
                    <a:alpha val="20000"/>
                  </a:prstClr>
                </a:outerShdw>
              </a:effectLst>
            </c:spPr>
          </c:dPt>
          <c:dPt>
            <c:idx val="1"/>
            <c:bubble3D val="0"/>
            <c:spPr>
              <a:solidFill>
                <a:schemeClr val="accent5"/>
              </a:solidFill>
              <a:ln>
                <a:noFill/>
              </a:ln>
              <a:effectLst>
                <a:outerShdw blurRad="254000" sx="102000" sy="102000" algn="ctr" rotWithShape="0">
                  <a:prstClr val="black">
                    <a:alpha val="20000"/>
                  </a:prstClr>
                </a:outerShdw>
              </a:effectLst>
            </c:spPr>
          </c:dPt>
          <c:dPt>
            <c:idx val="2"/>
            <c:bubble3D val="0"/>
            <c:spPr>
              <a:solidFill>
                <a:schemeClr val="accent4"/>
              </a:solidFill>
              <a:ln>
                <a:noFill/>
              </a:ln>
              <a:effectLst>
                <a:outerShdw blurRad="254000" sx="102000" sy="102000" algn="ctr" rotWithShape="0">
                  <a:prstClr val="black">
                    <a:alpha val="20000"/>
                  </a:prstClr>
                </a:outerShdw>
              </a:effectLst>
            </c:spPr>
          </c:dPt>
          <c:dPt>
            <c:idx val="3"/>
            <c:bubble3D val="0"/>
            <c:spPr>
              <a:solidFill>
                <a:schemeClr val="accent6">
                  <a:lumMod val="60000"/>
                </a:schemeClr>
              </a:solidFill>
              <a:ln>
                <a:noFill/>
              </a:ln>
              <a:effectLst>
                <a:outerShdw blurRad="254000" sx="102000" sy="102000" algn="ctr" rotWithShape="0">
                  <a:prstClr val="black">
                    <a:alpha val="20000"/>
                  </a:prstClr>
                </a:outerShdw>
              </a:effectLst>
            </c:spPr>
          </c:dPt>
          <c:dLbls>
            <c:dLbl>
              <c:idx val="0"/>
              <c:layout/>
              <c:tx>
                <c:rich>
                  <a:bodyPr/>
                  <a:lstStyle/>
                  <a:p>
                    <a:fld id="{F8D7A9DC-EF9C-4D55-A9B7-6026EE8D3943}" type="VALUE">
                      <a:rPr lang="en-US"/>
                      <a:pPr/>
                      <a:t>[ЗНАЧЕНИЕ]</a:t>
                    </a:fld>
                    <a:r>
                      <a:rPr lang="en-US"/>
                      <a:t>; </a:t>
                    </a:r>
                  </a:p>
                </c:rich>
              </c:tx>
              <c:dLblPos val="ctr"/>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1"/>
              <c:layout/>
              <c:tx>
                <c:rich>
                  <a:bodyPr/>
                  <a:lstStyle/>
                  <a:p>
                    <a:fld id="{A05A67FC-7F67-49FE-A652-AA34B026011D}" type="VALUE">
                      <a:rPr lang="en-US"/>
                      <a:pPr/>
                      <a:t>[ЗНАЧЕНИЕ]</a:t>
                    </a:fld>
                    <a:r>
                      <a:rPr lang="en-US"/>
                      <a:t>; </a:t>
                    </a:r>
                  </a:p>
                </c:rich>
              </c:tx>
              <c:dLblPos val="ctr"/>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2"/>
              <c:layout>
                <c:manualLayout>
                  <c:x val="4.5458531166750131E-2"/>
                  <c:y val="0.14469066366704161"/>
                </c:manualLayout>
              </c:layout>
              <c:tx>
                <c:rich>
                  <a:bodyPr/>
                  <a:lstStyle/>
                  <a:p>
                    <a:fld id="{E7FC4A36-34E9-4CD7-9EC9-4183466FBF20}" type="VALUE">
                      <a:rPr lang="en-US"/>
                      <a:pPr/>
                      <a:t>[ЗНАЧЕНИЕ]</a:t>
                    </a:fld>
                    <a:r>
                      <a:rPr lang="en-US"/>
                      <a:t>;</a:t>
                    </a:r>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3"/>
              <c:layout>
                <c:manualLayout>
                  <c:x val="3.7361958968612066E-2"/>
                  <c:y val="6.1847983287803276E-2"/>
                </c:manualLayout>
              </c:layout>
              <c:tx>
                <c:rich>
                  <a:bodyPr/>
                  <a:lstStyle/>
                  <a:p>
                    <a:r>
                      <a:rPr lang="en-US"/>
                      <a:t>1,6</a:t>
                    </a:r>
                    <a:r>
                      <a:rPr lang="en-US" baseline="0"/>
                      <a:t> %</a:t>
                    </a:r>
                    <a:endParaRPr lang="en-US"/>
                  </a:p>
                </c:rich>
              </c:tx>
              <c:dLblPos val="bestFit"/>
              <c:showLegendKey val="0"/>
              <c:showVal val="1"/>
              <c:showCatName val="1"/>
              <c:showSerName val="0"/>
              <c:showPercent val="1"/>
              <c:showBubbleSize val="0"/>
              <c:extLst>
                <c:ext xmlns:c15="http://schemas.microsoft.com/office/drawing/2012/chart" uri="{CE6537A1-D6FC-4f65-9D91-7224C49458BB}">
                  <c15:layout/>
                </c:ext>
              </c:extLst>
            </c:dLbl>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1"/>
            <c:showCatName val="1"/>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Лист1!$A$2:$A$5</c:f>
              <c:strCache>
                <c:ptCount val="4"/>
                <c:pt idx="0">
                  <c:v>другие страны</c:v>
                </c:pt>
                <c:pt idx="1">
                  <c:v>Россия</c:v>
                </c:pt>
                <c:pt idx="2">
                  <c:v>Казахстан</c:v>
                </c:pt>
                <c:pt idx="3">
                  <c:v>Беларусь</c:v>
                </c:pt>
              </c:strCache>
            </c:strRef>
          </c:cat>
          <c:val>
            <c:numRef>
              <c:f>Лист1!$B$2:$B$5</c:f>
              <c:numCache>
                <c:formatCode>General</c:formatCode>
                <c:ptCount val="4"/>
                <c:pt idx="0">
                  <c:v>59.9</c:v>
                </c:pt>
                <c:pt idx="1">
                  <c:v>26.8</c:v>
                </c:pt>
                <c:pt idx="2">
                  <c:v>11.7</c:v>
                </c:pt>
                <c:pt idx="3" formatCode="d\-mmm">
                  <c:v>1.3</c:v>
                </c:pt>
              </c:numCache>
            </c:numRef>
          </c:val>
        </c:ser>
        <c:dLbls>
          <c:dLblPos val="ctr"/>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pattFill prst="pct5">
      <a:fgClr>
        <a:schemeClr val="accent1"/>
      </a:fgClr>
      <a:bgClr>
        <a:schemeClr val="bg1"/>
      </a:bgClr>
    </a:patt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A9A8FA-DD5F-4692-976D-874A9B84A621}" type="doc">
      <dgm:prSet loTypeId="urn:microsoft.com/office/officeart/2005/8/layout/hierarchy3" loCatId="hierarchy" qsTypeId="urn:microsoft.com/office/officeart/2005/8/quickstyle/simple4" qsCatId="simple" csTypeId="urn:microsoft.com/office/officeart/2005/8/colors/accent1_2" csCatId="accent1" phldr="1"/>
      <dgm:spPr/>
      <dgm:t>
        <a:bodyPr/>
        <a:lstStyle/>
        <a:p>
          <a:endParaRPr lang="ru-RU"/>
        </a:p>
      </dgm:t>
    </dgm:pt>
    <dgm:pt modelId="{17F0BE56-694D-4368-A9F7-7BA4DED033A9}">
      <dgm:prSet phldrT="[Текст]" custT="1"/>
      <dgm:spPr>
        <a:xfrm>
          <a:off x="0" y="114105"/>
          <a:ext cx="1726973" cy="436459"/>
        </a:xfrm>
        <a:gradFill rotWithShape="0">
          <a:gsLst>
            <a:gs pos="0">
              <a:srgbClr val="1CADE4">
                <a:hueOff val="0"/>
                <a:satOff val="0"/>
                <a:lumOff val="0"/>
                <a:alphaOff val="0"/>
                <a:shade val="51000"/>
                <a:satMod val="130000"/>
              </a:srgbClr>
            </a:gs>
            <a:gs pos="80000">
              <a:srgbClr val="1CADE4">
                <a:hueOff val="0"/>
                <a:satOff val="0"/>
                <a:lumOff val="0"/>
                <a:alphaOff val="0"/>
                <a:shade val="93000"/>
                <a:satMod val="130000"/>
              </a:srgbClr>
            </a:gs>
            <a:gs pos="100000">
              <a:srgbClr val="1CADE4">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400" b="1" dirty="0" smtClean="0">
              <a:solidFill>
                <a:sysClr val="window" lastClr="FFFFFF"/>
              </a:solidFill>
              <a:latin typeface="Calibri"/>
              <a:ea typeface="+mn-ea"/>
              <a:cs typeface="+mn-cs"/>
            </a:rPr>
            <a:t>из России</a:t>
          </a:r>
          <a:endParaRPr lang="ru-RU" sz="1400" b="1" dirty="0">
            <a:solidFill>
              <a:sysClr val="window" lastClr="FFFFFF"/>
            </a:solidFill>
            <a:latin typeface="Calibri"/>
            <a:ea typeface="+mn-ea"/>
            <a:cs typeface="+mn-cs"/>
          </a:endParaRPr>
        </a:p>
      </dgm:t>
    </dgm:pt>
    <dgm:pt modelId="{A223E76B-06D6-4376-A01E-E071F7A420B7}" type="parTrans" cxnId="{24D52585-CF07-474D-89B2-ADA03A84170D}">
      <dgm:prSet/>
      <dgm:spPr/>
      <dgm:t>
        <a:bodyPr/>
        <a:lstStyle/>
        <a:p>
          <a:endParaRPr lang="ru-RU"/>
        </a:p>
      </dgm:t>
    </dgm:pt>
    <dgm:pt modelId="{2AD038F4-0CC1-4F58-BDCF-4EBD822EB96A}" type="sibTrans" cxnId="{24D52585-CF07-474D-89B2-ADA03A84170D}">
      <dgm:prSet/>
      <dgm:spPr/>
      <dgm:t>
        <a:bodyPr/>
        <a:lstStyle/>
        <a:p>
          <a:endParaRPr lang="ru-RU"/>
        </a:p>
      </dgm:t>
    </dgm:pt>
    <dgm:pt modelId="{665E5C77-07F3-40CB-9FE4-F1F2F0A5859F}">
      <dgm:prSet phldrT="[Текст]" custT="1"/>
      <dgm:spPr>
        <a:xfrm>
          <a:off x="1841770" y="147778"/>
          <a:ext cx="1721823" cy="436459"/>
        </a:xfrm>
        <a:gradFill rotWithShape="0">
          <a:gsLst>
            <a:gs pos="0">
              <a:srgbClr val="1CADE4">
                <a:hueOff val="0"/>
                <a:satOff val="0"/>
                <a:lumOff val="0"/>
                <a:alphaOff val="0"/>
                <a:shade val="51000"/>
                <a:satMod val="130000"/>
              </a:srgbClr>
            </a:gs>
            <a:gs pos="80000">
              <a:srgbClr val="1CADE4">
                <a:hueOff val="0"/>
                <a:satOff val="0"/>
                <a:lumOff val="0"/>
                <a:alphaOff val="0"/>
                <a:shade val="93000"/>
                <a:satMod val="130000"/>
              </a:srgbClr>
            </a:gs>
            <a:gs pos="100000">
              <a:srgbClr val="1CADE4">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400" b="1" dirty="0" smtClean="0">
              <a:solidFill>
                <a:sysClr val="window" lastClr="FFFFFF"/>
              </a:solidFill>
              <a:latin typeface="Calibri"/>
              <a:ea typeface="+mn-ea"/>
              <a:cs typeface="+mn-cs"/>
            </a:rPr>
            <a:t>из Казахстана</a:t>
          </a:r>
          <a:endParaRPr lang="ru-RU" sz="1400" b="1" dirty="0">
            <a:solidFill>
              <a:sysClr val="window" lastClr="FFFFFF"/>
            </a:solidFill>
            <a:latin typeface="Calibri"/>
            <a:ea typeface="+mn-ea"/>
            <a:cs typeface="+mn-cs"/>
          </a:endParaRPr>
        </a:p>
      </dgm:t>
    </dgm:pt>
    <dgm:pt modelId="{E201D5FC-D540-4E19-A9DA-767C8FA79336}" type="parTrans" cxnId="{6914C2A7-C678-417B-8C13-96EE46E184F2}">
      <dgm:prSet/>
      <dgm:spPr/>
      <dgm:t>
        <a:bodyPr/>
        <a:lstStyle/>
        <a:p>
          <a:endParaRPr lang="ru-RU"/>
        </a:p>
      </dgm:t>
    </dgm:pt>
    <dgm:pt modelId="{CB7090D7-FBD8-4ECC-A704-FC23A7483EDB}" type="sibTrans" cxnId="{6914C2A7-C678-417B-8C13-96EE46E184F2}">
      <dgm:prSet/>
      <dgm:spPr/>
      <dgm:t>
        <a:bodyPr/>
        <a:lstStyle/>
        <a:p>
          <a:endParaRPr lang="ru-RU"/>
        </a:p>
      </dgm:t>
    </dgm:pt>
    <dgm:pt modelId="{C8B62BFA-FD5B-41E8-A3D8-D9C56BFFD80E}">
      <dgm:prSet phldrT="[Текст]" custT="1"/>
      <dgm:spPr>
        <a:xfrm>
          <a:off x="2171398" y="679281"/>
          <a:ext cx="1590974" cy="333276"/>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53%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продукты  неорганической химии</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A89B1FF0-8435-4443-9896-56BBC34FC666}" type="parTrans" cxnId="{EE8EB545-D525-478B-854C-ABA3537504F2}">
      <dgm:prSet/>
      <dgm:spPr>
        <a:xfrm>
          <a:off x="2013952" y="584238"/>
          <a:ext cx="157445" cy="261681"/>
        </a:xfrm>
        <a:noFill/>
        <a:ln w="9525" cap="flat" cmpd="sng" algn="ctr">
          <a:solidFill>
            <a:srgbClr val="1CADE4">
              <a:shade val="60000"/>
              <a:hueOff val="0"/>
              <a:satOff val="0"/>
              <a:lumOff val="0"/>
              <a:alphaOff val="0"/>
            </a:srgbClr>
          </a:solidFill>
          <a:prstDash val="solid"/>
        </a:ln>
        <a:effectLst/>
      </dgm:spPr>
      <dgm:t>
        <a:bodyPr/>
        <a:lstStyle/>
        <a:p>
          <a:endParaRPr lang="ru-RU" sz="1300"/>
        </a:p>
      </dgm:t>
    </dgm:pt>
    <dgm:pt modelId="{9F6599F1-5205-471A-B286-D42470F50090}" type="sibTrans" cxnId="{EE8EB545-D525-478B-854C-ABA3537504F2}">
      <dgm:prSet/>
      <dgm:spPr/>
      <dgm:t>
        <a:bodyPr/>
        <a:lstStyle/>
        <a:p>
          <a:endParaRPr lang="ru-RU"/>
        </a:p>
      </dgm:t>
    </dgm:pt>
    <dgm:pt modelId="{593E0E1F-5791-4E2A-8312-92870841160F}">
      <dgm:prSet phldrT="[Текст]" custT="1"/>
      <dgm:spPr>
        <a:xfrm>
          <a:off x="4112756" y="1534711"/>
          <a:ext cx="1150737" cy="528949"/>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20% </a:t>
          </a:r>
          <a:r>
            <a:rPr lang="ru-RU" sz="1200" b="0" dirty="0" smtClean="0">
              <a:solidFill>
                <a:sysClr val="windowText" lastClr="000000">
                  <a:hueOff val="0"/>
                  <a:satOff val="0"/>
                  <a:lumOff val="0"/>
                  <a:alphaOff val="0"/>
                </a:sysClr>
              </a:solidFill>
              <a:latin typeface="Times New Roman" pitchFamily="18" charset="0"/>
              <a:ea typeface="+mn-ea"/>
              <a:cs typeface="Times New Roman" pitchFamily="18" charset="0"/>
            </a:rPr>
            <a:t>изделия из</a:t>
          </a:r>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резины</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DFE4E76-5500-40E1-8951-CE3E261143D6}" type="parTrans" cxnId="{733234F3-51D2-424E-BEB2-4CCF2F1919F5}">
      <dgm:prSet/>
      <dgm:spPr>
        <a:xfrm>
          <a:off x="4067036" y="585110"/>
          <a:ext cx="91440" cy="1214075"/>
        </a:xfrm>
        <a:noFill/>
        <a:ln w="9525" cap="flat" cmpd="sng" algn="ctr">
          <a:solidFill>
            <a:srgbClr val="1CADE4">
              <a:shade val="60000"/>
              <a:hueOff val="0"/>
              <a:satOff val="0"/>
              <a:lumOff val="0"/>
              <a:alphaOff val="0"/>
            </a:srgbClr>
          </a:solidFill>
          <a:prstDash val="solid"/>
        </a:ln>
        <a:effectLst/>
      </dgm:spPr>
      <dgm:t>
        <a:bodyPr/>
        <a:lstStyle/>
        <a:p>
          <a:endParaRPr lang="ru-RU"/>
        </a:p>
      </dgm:t>
    </dgm:pt>
    <dgm:pt modelId="{9CEC8C89-712C-4034-B827-25B2E88C0847}" type="sibTrans" cxnId="{733234F3-51D2-424E-BEB2-4CCF2F1919F5}">
      <dgm:prSet/>
      <dgm:spPr/>
      <dgm:t>
        <a:bodyPr/>
        <a:lstStyle/>
        <a:p>
          <a:endParaRPr lang="ru-RU"/>
        </a:p>
      </dgm:t>
    </dgm:pt>
    <dgm:pt modelId="{B1347A39-5B7D-4E89-ACD1-F03D2117E44A}">
      <dgm:prSet phldrT="[Текст]" custT="1"/>
      <dgm:spPr>
        <a:xfrm>
          <a:off x="3980368" y="148651"/>
          <a:ext cx="1340279" cy="436459"/>
        </a:xfrm>
        <a:gradFill rotWithShape="0">
          <a:gsLst>
            <a:gs pos="0">
              <a:srgbClr val="1CADE4">
                <a:hueOff val="0"/>
                <a:satOff val="0"/>
                <a:lumOff val="0"/>
                <a:alphaOff val="0"/>
                <a:shade val="51000"/>
                <a:satMod val="130000"/>
              </a:srgbClr>
            </a:gs>
            <a:gs pos="80000">
              <a:srgbClr val="1CADE4">
                <a:hueOff val="0"/>
                <a:satOff val="0"/>
                <a:lumOff val="0"/>
                <a:alphaOff val="0"/>
                <a:shade val="93000"/>
                <a:satMod val="130000"/>
              </a:srgbClr>
            </a:gs>
            <a:gs pos="100000">
              <a:srgbClr val="1CADE4">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gm:spPr>
      <dgm:t>
        <a:bodyPr/>
        <a:lstStyle/>
        <a:p>
          <a:r>
            <a:rPr lang="ru-RU" sz="1400" b="1" dirty="0" smtClean="0">
              <a:solidFill>
                <a:sysClr val="window" lastClr="FFFFFF"/>
              </a:solidFill>
              <a:latin typeface="Calibri"/>
              <a:ea typeface="+mn-ea"/>
              <a:cs typeface="+mn-cs"/>
            </a:rPr>
            <a:t>из Беларуси</a:t>
          </a:r>
          <a:endParaRPr lang="ru-RU" sz="1400" b="1" dirty="0">
            <a:solidFill>
              <a:sysClr val="window" lastClr="FFFFFF"/>
            </a:solidFill>
            <a:latin typeface="Calibri"/>
            <a:ea typeface="+mn-ea"/>
            <a:cs typeface="+mn-cs"/>
          </a:endParaRPr>
        </a:p>
      </dgm:t>
    </dgm:pt>
    <dgm:pt modelId="{E970E156-6050-4ADF-B9C0-1FDEBDEA8AAF}" type="parTrans" cxnId="{353F2270-712C-4FEA-93A2-D5F7CAE0D14D}">
      <dgm:prSet/>
      <dgm:spPr/>
      <dgm:t>
        <a:bodyPr/>
        <a:lstStyle/>
        <a:p>
          <a:endParaRPr lang="ru-RU"/>
        </a:p>
      </dgm:t>
    </dgm:pt>
    <dgm:pt modelId="{30DB28BA-85EF-4B23-9492-D20213CA883B}" type="sibTrans" cxnId="{353F2270-712C-4FEA-93A2-D5F7CAE0D14D}">
      <dgm:prSet/>
      <dgm:spPr/>
      <dgm:t>
        <a:bodyPr/>
        <a:lstStyle/>
        <a:p>
          <a:endParaRPr lang="ru-RU"/>
        </a:p>
      </dgm:t>
    </dgm:pt>
    <dgm:pt modelId="{2636DC37-247D-4AD8-9560-A08A65214A35}">
      <dgm:prSet phldrT="[Текст]" custT="1"/>
      <dgm:spPr>
        <a:xfrm>
          <a:off x="181246" y="678473"/>
          <a:ext cx="1629264" cy="554342"/>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98%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нефтепродукты</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A58B812A-CAAB-4D35-A20D-3FCDD3860C56}" type="parTrans" cxnId="{6C527596-858A-47B1-8141-0DE4065553BD}">
      <dgm:prSet/>
      <dgm:spPr>
        <a:xfrm>
          <a:off x="126977" y="550565"/>
          <a:ext cx="91440" cy="405080"/>
        </a:xfrm>
        <a:noFill/>
        <a:ln w="9525" cap="flat" cmpd="sng" algn="ctr">
          <a:solidFill>
            <a:srgbClr val="1CADE4">
              <a:shade val="60000"/>
              <a:hueOff val="0"/>
              <a:satOff val="0"/>
              <a:lumOff val="0"/>
              <a:alphaOff val="0"/>
            </a:srgbClr>
          </a:solidFill>
          <a:prstDash val="solid"/>
        </a:ln>
        <a:effectLst/>
      </dgm:spPr>
      <dgm:t>
        <a:bodyPr/>
        <a:lstStyle/>
        <a:p>
          <a:endParaRPr lang="ru-RU"/>
        </a:p>
      </dgm:t>
    </dgm:pt>
    <dgm:pt modelId="{BF779F3D-3AF7-49DA-B866-8050122D7C67}" type="sibTrans" cxnId="{6C527596-858A-47B1-8141-0DE4065553BD}">
      <dgm:prSet/>
      <dgm:spPr/>
      <dgm:t>
        <a:bodyPr/>
        <a:lstStyle/>
        <a:p>
          <a:endParaRPr lang="ru-RU"/>
        </a:p>
      </dgm:t>
    </dgm:pt>
    <dgm:pt modelId="{1BA009EE-1018-4548-8823-2D3B90142A4A}">
      <dgm:prSet phldrT="[Текст]" custT="1"/>
      <dgm:spPr>
        <a:xfrm>
          <a:off x="160785" y="1404157"/>
          <a:ext cx="1547894" cy="593803"/>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30,2%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черный, цветной и </a:t>
          </a:r>
          <a:r>
            <a:rPr lang="ru-RU" sz="1200" dirty="0" err="1" smtClean="0">
              <a:solidFill>
                <a:sysClr val="windowText" lastClr="000000">
                  <a:hueOff val="0"/>
                  <a:satOff val="0"/>
                  <a:lumOff val="0"/>
                  <a:alphaOff val="0"/>
                </a:sysClr>
              </a:solidFill>
              <a:latin typeface="Times New Roman" pitchFamily="18" charset="0"/>
              <a:ea typeface="+mn-ea"/>
              <a:cs typeface="Times New Roman" pitchFamily="18" charset="0"/>
            </a:rPr>
            <a:t>недраг</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 металлы и изделия  из них</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D3E4BDD2-3F1B-4F29-B207-081C9EC065E1}" type="parTrans" cxnId="{E9EB55F7-9170-4EE4-9A96-7E297EE025EB}">
      <dgm:prSet/>
      <dgm:spPr>
        <a:xfrm>
          <a:off x="115065" y="550565"/>
          <a:ext cx="91440" cy="1150493"/>
        </a:xfrm>
        <a:noFill/>
        <a:ln w="9525" cap="flat" cmpd="sng" algn="ctr">
          <a:solidFill>
            <a:srgbClr val="1CADE4">
              <a:shade val="60000"/>
              <a:hueOff val="0"/>
              <a:satOff val="0"/>
              <a:lumOff val="0"/>
              <a:alphaOff val="0"/>
            </a:srgbClr>
          </a:solidFill>
          <a:prstDash val="solid"/>
        </a:ln>
        <a:effectLst/>
      </dgm:spPr>
      <dgm:t>
        <a:bodyPr/>
        <a:lstStyle/>
        <a:p>
          <a:endParaRPr lang="ru-RU"/>
        </a:p>
      </dgm:t>
    </dgm:pt>
    <dgm:pt modelId="{DEEB69EA-DDFC-4000-BA6E-974DCAC0B592}" type="sibTrans" cxnId="{E9EB55F7-9170-4EE4-9A96-7E297EE025EB}">
      <dgm:prSet/>
      <dgm:spPr/>
      <dgm:t>
        <a:bodyPr/>
        <a:lstStyle/>
        <a:p>
          <a:endParaRPr lang="ru-RU"/>
        </a:p>
      </dgm:t>
    </dgm:pt>
    <dgm:pt modelId="{B9730D8B-3670-44B9-A6D6-CB8DC0AD2E0E}">
      <dgm:prSet phldrT="[Текст]" custT="1"/>
      <dgm:spPr>
        <a:xfrm>
          <a:off x="162175" y="2190282"/>
          <a:ext cx="1554919" cy="605456"/>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19,2% </a:t>
          </a:r>
          <a:r>
            <a:rPr lang="ru-RU" sz="1200" b="0" dirty="0" smtClean="0">
              <a:solidFill>
                <a:sysClr val="windowText" lastClr="000000">
                  <a:hueOff val="0"/>
                  <a:satOff val="0"/>
                  <a:lumOff val="0"/>
                  <a:alphaOff val="0"/>
                </a:sysClr>
              </a:solidFill>
              <a:latin typeface="Times New Roman" pitchFamily="18" charset="0"/>
              <a:ea typeface="+mn-ea"/>
              <a:cs typeface="Times New Roman" pitchFamily="18" charset="0"/>
            </a:rPr>
            <a:t>продукция химической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промышленности</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3AD7EE62-7FC9-4FF1-A639-3DA1D68495A1}" type="parTrans" cxnId="{C3E4258D-17F3-419E-96FF-7181CB96FFB4}">
      <dgm:prSet/>
      <dgm:spPr>
        <a:xfrm>
          <a:off x="116455" y="550565"/>
          <a:ext cx="91440" cy="1942445"/>
        </a:xfrm>
        <a:noFill/>
        <a:ln w="9525" cap="flat" cmpd="sng" algn="ctr">
          <a:solidFill>
            <a:srgbClr val="1CADE4">
              <a:shade val="60000"/>
              <a:hueOff val="0"/>
              <a:satOff val="0"/>
              <a:lumOff val="0"/>
              <a:alphaOff val="0"/>
            </a:srgbClr>
          </a:solidFill>
          <a:prstDash val="solid"/>
        </a:ln>
        <a:effectLst/>
      </dgm:spPr>
      <dgm:t>
        <a:bodyPr/>
        <a:lstStyle/>
        <a:p>
          <a:endParaRPr lang="ru-RU"/>
        </a:p>
      </dgm:t>
    </dgm:pt>
    <dgm:pt modelId="{C8BB47E3-7808-4A59-8804-E7D1207FEF9A}" type="sibTrans" cxnId="{C3E4258D-17F3-419E-96FF-7181CB96FFB4}">
      <dgm:prSet/>
      <dgm:spPr/>
      <dgm:t>
        <a:bodyPr/>
        <a:lstStyle/>
        <a:p>
          <a:endParaRPr lang="ru-RU"/>
        </a:p>
      </dgm:t>
    </dgm:pt>
    <dgm:pt modelId="{ED759CDB-7990-435E-BF1D-79E4509B5B4C}">
      <dgm:prSet phldrT="[Текст]" custT="1"/>
      <dgm:spPr>
        <a:xfrm>
          <a:off x="150298" y="3198728"/>
          <a:ext cx="1628210" cy="343353"/>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95%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газ природный</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4B9DFFF-474B-4032-8571-A64D39BAE7F7}" type="parTrans" cxnId="{832CBE78-8903-4E90-8158-2831674226AB}">
      <dgm:prSet/>
      <dgm:spPr>
        <a:xfrm>
          <a:off x="150298" y="584238"/>
          <a:ext cx="1863654" cy="2786167"/>
        </a:xfrm>
        <a:noFill/>
        <a:ln w="9525" cap="flat" cmpd="sng" algn="ctr">
          <a:solidFill>
            <a:srgbClr val="1CADE4">
              <a:shade val="60000"/>
              <a:hueOff val="0"/>
              <a:satOff val="0"/>
              <a:lumOff val="0"/>
              <a:alphaOff val="0"/>
            </a:srgbClr>
          </a:solidFill>
          <a:prstDash val="solid"/>
        </a:ln>
        <a:effectLst/>
      </dgm:spPr>
      <dgm:t>
        <a:bodyPr/>
        <a:lstStyle/>
        <a:p>
          <a:endParaRPr lang="ru-RU" sz="1300"/>
        </a:p>
      </dgm:t>
    </dgm:pt>
    <dgm:pt modelId="{86569985-7891-496E-A969-A64F5A4A0CC5}" type="sibTrans" cxnId="{832CBE78-8903-4E90-8158-2831674226AB}">
      <dgm:prSet/>
      <dgm:spPr/>
      <dgm:t>
        <a:bodyPr/>
        <a:lstStyle/>
        <a:p>
          <a:endParaRPr lang="ru-RU"/>
        </a:p>
      </dgm:t>
    </dgm:pt>
    <dgm:pt modelId="{0A972857-BF8E-4C92-AD5F-255D84B2ED6B}">
      <dgm:prSet phldrT="[Текст]" custT="1"/>
      <dgm:spPr>
        <a:xfrm>
          <a:off x="2181496" y="1545133"/>
          <a:ext cx="1590974" cy="483959"/>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97%</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 минеральное сырье (песок, кварц, гравий, известняк, цемент)</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9BCF86E9-4979-4C7E-8FDE-97F0AE7949FC}" type="parTrans" cxnId="{D95834C3-35FD-4B36-8F44-74A49C9B5C0B}">
      <dgm:prSet/>
      <dgm:spPr>
        <a:xfrm>
          <a:off x="2013952" y="584238"/>
          <a:ext cx="167543" cy="1202875"/>
        </a:xfrm>
        <a:noFill/>
        <a:ln w="9525" cap="flat" cmpd="sng" algn="ctr">
          <a:solidFill>
            <a:srgbClr val="1CADE4">
              <a:shade val="60000"/>
              <a:hueOff val="0"/>
              <a:satOff val="0"/>
              <a:lumOff val="0"/>
              <a:alphaOff val="0"/>
            </a:srgbClr>
          </a:solidFill>
          <a:prstDash val="solid"/>
        </a:ln>
        <a:effectLst/>
      </dgm:spPr>
      <dgm:t>
        <a:bodyPr/>
        <a:lstStyle/>
        <a:p>
          <a:endParaRPr lang="ru-RU" sz="1300"/>
        </a:p>
      </dgm:t>
    </dgm:pt>
    <dgm:pt modelId="{F1A0C6AF-35FC-4B90-BA8D-4DDF57800BB5}" type="sibTrans" cxnId="{D95834C3-35FD-4B36-8F44-74A49C9B5C0B}">
      <dgm:prSet/>
      <dgm:spPr/>
      <dgm:t>
        <a:bodyPr/>
        <a:lstStyle/>
        <a:p>
          <a:endParaRPr lang="ru-RU"/>
        </a:p>
      </dgm:t>
    </dgm:pt>
    <dgm:pt modelId="{AAE4603A-928C-420B-81B2-C5952F7611AD}">
      <dgm:prSet phldrT="[Текст]" custT="1"/>
      <dgm:spPr>
        <a:xfrm>
          <a:off x="2170812" y="2266217"/>
          <a:ext cx="1590974" cy="345811"/>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93%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пшеничная мука</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808DA15E-6F15-43FE-927A-192958639E37}" type="parTrans" cxnId="{605DD6B3-1982-43D9-B2DF-1F62155799B4}">
      <dgm:prSet/>
      <dgm:spPr>
        <a:xfrm>
          <a:off x="2013952" y="584238"/>
          <a:ext cx="156859" cy="1854884"/>
        </a:xfrm>
        <a:noFill/>
        <a:ln w="9525" cap="flat" cmpd="sng" algn="ctr">
          <a:solidFill>
            <a:srgbClr val="1CADE4">
              <a:shade val="60000"/>
              <a:hueOff val="0"/>
              <a:satOff val="0"/>
              <a:lumOff val="0"/>
              <a:alphaOff val="0"/>
            </a:srgbClr>
          </a:solidFill>
          <a:prstDash val="solid"/>
        </a:ln>
        <a:effectLst/>
      </dgm:spPr>
      <dgm:t>
        <a:bodyPr/>
        <a:lstStyle/>
        <a:p>
          <a:endParaRPr lang="ru-RU" sz="1300"/>
        </a:p>
      </dgm:t>
    </dgm:pt>
    <dgm:pt modelId="{A1ECB152-306F-4AE2-8DAE-6D11BA0D7AFC}" type="sibTrans" cxnId="{605DD6B3-1982-43D9-B2DF-1F62155799B4}">
      <dgm:prSet/>
      <dgm:spPr/>
      <dgm:t>
        <a:bodyPr/>
        <a:lstStyle/>
        <a:p>
          <a:endParaRPr lang="ru-RU"/>
        </a:p>
      </dgm:t>
    </dgm:pt>
    <dgm:pt modelId="{EBCBA0D3-EF97-4782-84B0-E35FFCF83BE2}">
      <dgm:prSet phldrT="[Текст]" custT="1"/>
      <dgm:spPr>
        <a:xfrm>
          <a:off x="2008183" y="2777708"/>
          <a:ext cx="1628203" cy="311391"/>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51,4%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табачные изделия</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7802B5CE-2389-4B26-8218-1F07BD81B68D}" type="parTrans" cxnId="{5FB382A4-92B9-43B0-8981-CC5828A42B41}">
      <dgm:prSet/>
      <dgm:spPr>
        <a:xfrm>
          <a:off x="1962463" y="584238"/>
          <a:ext cx="91440" cy="2349166"/>
        </a:xfrm>
        <a:noFill/>
        <a:ln w="9525" cap="flat" cmpd="sng" algn="ctr">
          <a:solidFill>
            <a:srgbClr val="1CADE4">
              <a:shade val="60000"/>
              <a:hueOff val="0"/>
              <a:satOff val="0"/>
              <a:lumOff val="0"/>
              <a:alphaOff val="0"/>
            </a:srgbClr>
          </a:solidFill>
          <a:prstDash val="solid"/>
        </a:ln>
        <a:effectLst/>
      </dgm:spPr>
      <dgm:t>
        <a:bodyPr/>
        <a:lstStyle/>
        <a:p>
          <a:endParaRPr lang="ru-RU" sz="1300"/>
        </a:p>
      </dgm:t>
    </dgm:pt>
    <dgm:pt modelId="{15235377-F726-48EE-8A6D-DD0D26D382E0}" type="sibTrans" cxnId="{5FB382A4-92B9-43B0-8981-CC5828A42B41}">
      <dgm:prSet/>
      <dgm:spPr/>
      <dgm:t>
        <a:bodyPr/>
        <a:lstStyle/>
        <a:p>
          <a:endParaRPr lang="ru-RU"/>
        </a:p>
      </dgm:t>
    </dgm:pt>
    <dgm:pt modelId="{4261164B-8A36-42A1-9FAB-FFBD4B7F8908}">
      <dgm:prSet phldrT="[Текст]" custT="1"/>
      <dgm:spPr>
        <a:xfrm>
          <a:off x="4157117" y="734916"/>
          <a:ext cx="1163530" cy="436459"/>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22%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сахар</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4CCBA96E-DF3C-4A9C-9458-82F2F2EE335E}" type="parTrans" cxnId="{F4C89086-C787-4A60-BCC3-E7C473D8182D}">
      <dgm:prSet/>
      <dgm:spPr>
        <a:xfrm>
          <a:off x="4068676" y="585110"/>
          <a:ext cx="91440" cy="368035"/>
        </a:xfrm>
        <a:noFill/>
        <a:ln w="9525" cap="flat" cmpd="sng" algn="ctr">
          <a:solidFill>
            <a:srgbClr val="1CADE4">
              <a:shade val="60000"/>
              <a:hueOff val="0"/>
              <a:satOff val="0"/>
              <a:lumOff val="0"/>
              <a:alphaOff val="0"/>
            </a:srgbClr>
          </a:solidFill>
          <a:prstDash val="solid"/>
        </a:ln>
        <a:effectLst/>
      </dgm:spPr>
      <dgm:t>
        <a:bodyPr/>
        <a:lstStyle/>
        <a:p>
          <a:endParaRPr lang="ru-RU"/>
        </a:p>
      </dgm:t>
    </dgm:pt>
    <dgm:pt modelId="{152E5148-DE35-4419-A439-4CBA4A08C80B}" type="sibTrans" cxnId="{F4C89086-C787-4A60-BCC3-E7C473D8182D}">
      <dgm:prSet/>
      <dgm:spPr/>
      <dgm:t>
        <a:bodyPr/>
        <a:lstStyle/>
        <a:p>
          <a:endParaRPr lang="ru-RU"/>
        </a:p>
      </dgm:t>
    </dgm:pt>
    <dgm:pt modelId="{2B3CE236-257E-44ED-ABC0-EAD57B4FB777}">
      <dgm:prSet phldrT="[Текст]" custT="1"/>
      <dgm:spPr>
        <a:xfrm>
          <a:off x="4110640" y="2357223"/>
          <a:ext cx="1149208" cy="802762"/>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endParaRPr lang="en-US" sz="1400" b="1" dirty="0" smtClean="0">
            <a:solidFill>
              <a:sysClr val="windowText" lastClr="000000">
                <a:hueOff val="0"/>
                <a:satOff val="0"/>
                <a:lumOff val="0"/>
                <a:alphaOff val="0"/>
              </a:sysClr>
            </a:solidFill>
            <a:latin typeface="Times New Roman" pitchFamily="18" charset="0"/>
            <a:ea typeface="+mn-ea"/>
            <a:cs typeface="Times New Roman" pitchFamily="18" charset="0"/>
          </a:endParaRPr>
        </a:p>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4%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транспортные</a:t>
          </a:r>
          <a:r>
            <a:rPr lang="ru-RU" sz="1400" dirty="0" smtClean="0">
              <a:solidFill>
                <a:sysClr val="windowText" lastClr="000000">
                  <a:hueOff val="0"/>
                  <a:satOff val="0"/>
                  <a:lumOff val="0"/>
                  <a:alphaOff val="0"/>
                </a:sysClr>
              </a:solidFill>
              <a:latin typeface="Times New Roman" pitchFamily="18" charset="0"/>
              <a:ea typeface="+mn-ea"/>
              <a:cs typeface="Times New Roman" pitchFamily="18" charset="0"/>
            </a:rPr>
            <a:t> </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средства и запасные части к ним</a:t>
          </a:r>
        </a:p>
        <a:p>
          <a:endParaRPr lang="ru-RU" sz="16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F61F07AF-20FF-4889-B184-29F593D45A6A}" type="parTrans" cxnId="{28F74B3F-DEC6-49E9-8E1C-410702EB4C09}">
      <dgm:prSet/>
      <dgm:spPr>
        <a:xfrm>
          <a:off x="4064920" y="585110"/>
          <a:ext cx="91440" cy="2173493"/>
        </a:xfrm>
        <a:noFill/>
        <a:ln w="9525" cap="flat" cmpd="sng" algn="ctr">
          <a:solidFill>
            <a:srgbClr val="1CADE4">
              <a:shade val="60000"/>
              <a:hueOff val="0"/>
              <a:satOff val="0"/>
              <a:lumOff val="0"/>
              <a:alphaOff val="0"/>
            </a:srgbClr>
          </a:solidFill>
          <a:prstDash val="solid"/>
        </a:ln>
        <a:effectLst/>
      </dgm:spPr>
      <dgm:t>
        <a:bodyPr/>
        <a:lstStyle/>
        <a:p>
          <a:endParaRPr lang="ru-RU"/>
        </a:p>
      </dgm:t>
    </dgm:pt>
    <dgm:pt modelId="{9AA61DA6-AD6F-409C-9C94-8B52E031EFC9}" type="sibTrans" cxnId="{28F74B3F-DEC6-49E9-8E1C-410702EB4C09}">
      <dgm:prSet/>
      <dgm:spPr/>
      <dgm:t>
        <a:bodyPr/>
        <a:lstStyle/>
        <a:p>
          <a:endParaRPr lang="ru-RU"/>
        </a:p>
      </dgm:t>
    </dgm:pt>
    <dgm:pt modelId="{E146D6B6-1843-491E-A37A-9D2EA7DC3F74}">
      <dgm:prSet phldrT="[Текст]" custT="1"/>
      <dgm:spPr>
        <a:xfrm>
          <a:off x="2173835" y="1134416"/>
          <a:ext cx="1577727" cy="332739"/>
        </a:xfr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gm:spPr>
      <dgm:t>
        <a:bodyPr/>
        <a:lstStyle/>
        <a:p>
          <a:r>
            <a:rPr lang="ru-RU" sz="1200" b="1" dirty="0" smtClean="0">
              <a:solidFill>
                <a:sysClr val="windowText" lastClr="000000">
                  <a:hueOff val="0"/>
                  <a:satOff val="0"/>
                  <a:lumOff val="0"/>
                  <a:alphaOff val="0"/>
                </a:sysClr>
              </a:solidFill>
              <a:latin typeface="Times New Roman" pitchFamily="18" charset="0"/>
              <a:ea typeface="+mn-ea"/>
              <a:cs typeface="Times New Roman" pitchFamily="18" charset="0"/>
            </a:rPr>
            <a:t>100%</a:t>
          </a:r>
          <a:r>
            <a:rPr lang="ru-RU" sz="1200" dirty="0" smtClean="0">
              <a:solidFill>
                <a:sysClr val="windowText" lastClr="000000">
                  <a:hueOff val="0"/>
                  <a:satOff val="0"/>
                  <a:lumOff val="0"/>
                  <a:alphaOff val="0"/>
                </a:sysClr>
              </a:solidFill>
              <a:latin typeface="Times New Roman" pitchFamily="18" charset="0"/>
              <a:ea typeface="+mn-ea"/>
              <a:cs typeface="Times New Roman" pitchFamily="18" charset="0"/>
            </a:rPr>
            <a:t> пшеница и уголь</a:t>
          </a:r>
          <a:endParaRPr lang="ru-RU" sz="1200" dirty="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F408CF28-CECF-455F-A50B-79A9B3C8553C}" type="parTrans" cxnId="{815E4884-EC2C-4FBF-A872-D6A6125F0316}">
      <dgm:prSet/>
      <dgm:spPr>
        <a:xfrm>
          <a:off x="2013952" y="584238"/>
          <a:ext cx="159882" cy="716548"/>
        </a:xfrm>
        <a:noFill/>
        <a:ln w="9525" cap="flat" cmpd="sng" algn="ctr">
          <a:solidFill>
            <a:srgbClr val="1CADE4">
              <a:shade val="60000"/>
              <a:hueOff val="0"/>
              <a:satOff val="0"/>
              <a:lumOff val="0"/>
              <a:alphaOff val="0"/>
            </a:srgbClr>
          </a:solidFill>
          <a:prstDash val="solid"/>
        </a:ln>
        <a:effectLst/>
      </dgm:spPr>
      <dgm:t>
        <a:bodyPr/>
        <a:lstStyle/>
        <a:p>
          <a:endParaRPr lang="ru-RU" sz="1300"/>
        </a:p>
      </dgm:t>
    </dgm:pt>
    <dgm:pt modelId="{BA3D2F3A-2018-4A59-90EA-983E7EE5C8BF}" type="sibTrans" cxnId="{815E4884-EC2C-4FBF-A872-D6A6125F0316}">
      <dgm:prSet/>
      <dgm:spPr/>
      <dgm:t>
        <a:bodyPr/>
        <a:lstStyle/>
        <a:p>
          <a:endParaRPr lang="ru-RU"/>
        </a:p>
      </dgm:t>
    </dgm:pt>
    <dgm:pt modelId="{F57A5D75-D940-4F96-98CE-8A7F20A404DC}" type="pres">
      <dgm:prSet presAssocID="{0AA9A8FA-DD5F-4692-976D-874A9B84A621}" presName="diagram" presStyleCnt="0">
        <dgm:presLayoutVars>
          <dgm:chPref val="1"/>
          <dgm:dir/>
          <dgm:animOne val="branch"/>
          <dgm:animLvl val="lvl"/>
          <dgm:resizeHandles/>
        </dgm:presLayoutVars>
      </dgm:prSet>
      <dgm:spPr/>
      <dgm:t>
        <a:bodyPr/>
        <a:lstStyle/>
        <a:p>
          <a:endParaRPr lang="ru-RU"/>
        </a:p>
      </dgm:t>
    </dgm:pt>
    <dgm:pt modelId="{BEFAD79A-81F4-44F1-A4FC-0A0703721DB5}" type="pres">
      <dgm:prSet presAssocID="{17F0BE56-694D-4368-A9F7-7BA4DED033A9}" presName="root" presStyleCnt="0"/>
      <dgm:spPr/>
      <dgm:t>
        <a:bodyPr/>
        <a:lstStyle/>
        <a:p>
          <a:endParaRPr lang="ru-RU"/>
        </a:p>
      </dgm:t>
    </dgm:pt>
    <dgm:pt modelId="{59F6786E-FC46-43B7-B2C5-616037DC92E5}" type="pres">
      <dgm:prSet presAssocID="{17F0BE56-694D-4368-A9F7-7BA4DED033A9}" presName="rootComposite" presStyleCnt="0"/>
      <dgm:spPr/>
      <dgm:t>
        <a:bodyPr/>
        <a:lstStyle/>
        <a:p>
          <a:endParaRPr lang="ru-RU"/>
        </a:p>
      </dgm:t>
    </dgm:pt>
    <dgm:pt modelId="{804636A1-1D73-40C8-B662-568B0BFE4C62}" type="pres">
      <dgm:prSet presAssocID="{17F0BE56-694D-4368-A9F7-7BA4DED033A9}" presName="rootText" presStyleLbl="node1" presStyleIdx="0" presStyleCnt="3" custScaleX="197839" custLinFactNeighborX="-14489" custLinFactNeighborY="-8270"/>
      <dgm:spPr>
        <a:prstGeom prst="roundRect">
          <a:avLst>
            <a:gd name="adj" fmla="val 10000"/>
          </a:avLst>
        </a:prstGeom>
      </dgm:spPr>
      <dgm:t>
        <a:bodyPr/>
        <a:lstStyle/>
        <a:p>
          <a:endParaRPr lang="ru-RU"/>
        </a:p>
      </dgm:t>
    </dgm:pt>
    <dgm:pt modelId="{302258FC-4CD4-450E-8D64-A26416F311E6}" type="pres">
      <dgm:prSet presAssocID="{17F0BE56-694D-4368-A9F7-7BA4DED033A9}" presName="rootConnector" presStyleLbl="node1" presStyleIdx="0" presStyleCnt="3"/>
      <dgm:spPr/>
      <dgm:t>
        <a:bodyPr/>
        <a:lstStyle/>
        <a:p>
          <a:endParaRPr lang="ru-RU"/>
        </a:p>
      </dgm:t>
    </dgm:pt>
    <dgm:pt modelId="{F60C892F-62B5-4C03-9E18-41BB4F74BECE}" type="pres">
      <dgm:prSet presAssocID="{17F0BE56-694D-4368-A9F7-7BA4DED033A9}" presName="childShape" presStyleCnt="0"/>
      <dgm:spPr/>
      <dgm:t>
        <a:bodyPr/>
        <a:lstStyle/>
        <a:p>
          <a:endParaRPr lang="ru-RU"/>
        </a:p>
      </dgm:t>
    </dgm:pt>
    <dgm:pt modelId="{3756B34D-35FC-43E9-A45C-1BBD816A228B}" type="pres">
      <dgm:prSet presAssocID="{A58B812A-CAAB-4D35-A20D-3FCDD3860C56}" presName="Name13" presStyleLbl="parChTrans1D2" presStyleIdx="0" presStyleCnt="12"/>
      <dgm:spPr>
        <a:custGeom>
          <a:avLst/>
          <a:gdLst/>
          <a:ahLst/>
          <a:cxnLst/>
          <a:rect l="0" t="0" r="0" b="0"/>
          <a:pathLst>
            <a:path>
              <a:moveTo>
                <a:pt x="75409" y="0"/>
              </a:moveTo>
              <a:lnTo>
                <a:pt x="45720" y="322089"/>
              </a:lnTo>
            </a:path>
          </a:pathLst>
        </a:custGeom>
      </dgm:spPr>
      <dgm:t>
        <a:bodyPr/>
        <a:lstStyle/>
        <a:p>
          <a:endParaRPr lang="ru-RU"/>
        </a:p>
      </dgm:t>
    </dgm:pt>
    <dgm:pt modelId="{F3A7789C-52AD-4AEE-9050-B75FEE552626}" type="pres">
      <dgm:prSet presAssocID="{2636DC37-247D-4AD8-9560-A08A65214A35}" presName="childText" presStyleLbl="bgAcc1" presStyleIdx="0" presStyleCnt="12" custScaleX="233307" custScaleY="127009" custLinFactNeighborX="-23778" custLinFactNeighborY="-3964">
        <dgm:presLayoutVars>
          <dgm:bulletEnabled val="1"/>
        </dgm:presLayoutVars>
      </dgm:prSet>
      <dgm:spPr>
        <a:prstGeom prst="roundRect">
          <a:avLst>
            <a:gd name="adj" fmla="val 10000"/>
          </a:avLst>
        </a:prstGeom>
      </dgm:spPr>
      <dgm:t>
        <a:bodyPr/>
        <a:lstStyle/>
        <a:p>
          <a:endParaRPr lang="ru-RU"/>
        </a:p>
      </dgm:t>
    </dgm:pt>
    <dgm:pt modelId="{8B2F22C9-72E5-4273-AB29-352DFD05A1BE}" type="pres">
      <dgm:prSet presAssocID="{D3E4BDD2-3F1B-4F29-B207-081C9EC065E1}" presName="Name13" presStyleLbl="parChTrans1D2" presStyleIdx="1" presStyleCnt="12"/>
      <dgm:spPr>
        <a:custGeom>
          <a:avLst/>
          <a:gdLst/>
          <a:ahLst/>
          <a:cxnLst/>
          <a:rect l="0" t="0" r="0" b="0"/>
          <a:pathLst>
            <a:path>
              <a:moveTo>
                <a:pt x="75409" y="0"/>
              </a:moveTo>
              <a:lnTo>
                <a:pt x="45720" y="1438561"/>
              </a:lnTo>
            </a:path>
          </a:pathLst>
        </a:custGeom>
      </dgm:spPr>
      <dgm:t>
        <a:bodyPr/>
        <a:lstStyle/>
        <a:p>
          <a:endParaRPr lang="ru-RU"/>
        </a:p>
      </dgm:t>
    </dgm:pt>
    <dgm:pt modelId="{FDD2602A-0A9E-4E34-8383-4B800F083CF2}" type="pres">
      <dgm:prSet presAssocID="{1BA009EE-1018-4548-8823-2D3B90142A4A}" presName="childText" presStyleLbl="bgAcc1" presStyleIdx="1" presStyleCnt="12" custScaleX="221655" custScaleY="136050" custLinFactNeighborX="-26708" custLinFactNeighborY="10293">
        <dgm:presLayoutVars>
          <dgm:bulletEnabled val="1"/>
        </dgm:presLayoutVars>
      </dgm:prSet>
      <dgm:spPr>
        <a:prstGeom prst="roundRect">
          <a:avLst>
            <a:gd name="adj" fmla="val 10000"/>
          </a:avLst>
        </a:prstGeom>
      </dgm:spPr>
      <dgm:t>
        <a:bodyPr/>
        <a:lstStyle/>
        <a:p>
          <a:endParaRPr lang="ru-RU"/>
        </a:p>
      </dgm:t>
    </dgm:pt>
    <dgm:pt modelId="{F59255A1-0098-45D6-805F-269546F499C0}" type="pres">
      <dgm:prSet presAssocID="{3AD7EE62-7FC9-4FF1-A639-3DA1D68495A1}" presName="Name13" presStyleLbl="parChTrans1D2" presStyleIdx="2" presStyleCnt="12"/>
      <dgm:spPr>
        <a:custGeom>
          <a:avLst/>
          <a:gdLst/>
          <a:ahLst/>
          <a:cxnLst/>
          <a:rect l="0" t="0" r="0" b="0"/>
          <a:pathLst>
            <a:path>
              <a:moveTo>
                <a:pt x="75409" y="0"/>
              </a:moveTo>
              <a:lnTo>
                <a:pt x="45720" y="2593631"/>
              </a:lnTo>
            </a:path>
          </a:pathLst>
        </a:custGeom>
      </dgm:spPr>
      <dgm:t>
        <a:bodyPr/>
        <a:lstStyle/>
        <a:p>
          <a:endParaRPr lang="ru-RU"/>
        </a:p>
      </dgm:t>
    </dgm:pt>
    <dgm:pt modelId="{C16E2F50-8652-4305-8F5C-80F3FCBAAA00}" type="pres">
      <dgm:prSet presAssocID="{B9730D8B-3670-44B9-A6D6-CB8DC0AD2E0E}" presName="childText" presStyleLbl="bgAcc1" presStyleIdx="2" presStyleCnt="12" custScaleX="222661" custScaleY="138720" custLinFactNeighborX="-26509" custLinFactNeighborY="29357">
        <dgm:presLayoutVars>
          <dgm:bulletEnabled val="1"/>
        </dgm:presLayoutVars>
      </dgm:prSet>
      <dgm:spPr>
        <a:prstGeom prst="roundRect">
          <a:avLst>
            <a:gd name="adj" fmla="val 10000"/>
          </a:avLst>
        </a:prstGeom>
      </dgm:spPr>
      <dgm:t>
        <a:bodyPr/>
        <a:lstStyle/>
        <a:p>
          <a:endParaRPr lang="ru-RU"/>
        </a:p>
      </dgm:t>
    </dgm:pt>
    <dgm:pt modelId="{DE3E0626-5EAA-49CD-A64A-AF07A6B224E5}" type="pres">
      <dgm:prSet presAssocID="{665E5C77-07F3-40CB-9FE4-F1F2F0A5859F}" presName="root" presStyleCnt="0"/>
      <dgm:spPr/>
      <dgm:t>
        <a:bodyPr/>
        <a:lstStyle/>
        <a:p>
          <a:endParaRPr lang="ru-RU"/>
        </a:p>
      </dgm:t>
    </dgm:pt>
    <dgm:pt modelId="{940A7CB3-9F6D-4BED-9F39-45599426808D}" type="pres">
      <dgm:prSet presAssocID="{665E5C77-07F3-40CB-9FE4-F1F2F0A5859F}" presName="rootComposite" presStyleCnt="0"/>
      <dgm:spPr/>
      <dgm:t>
        <a:bodyPr/>
        <a:lstStyle/>
        <a:p>
          <a:endParaRPr lang="ru-RU"/>
        </a:p>
      </dgm:t>
    </dgm:pt>
    <dgm:pt modelId="{B520D584-4B82-4F7F-B234-AB2C86D865A3}" type="pres">
      <dgm:prSet presAssocID="{665E5C77-07F3-40CB-9FE4-F1F2F0A5859F}" presName="rootText" presStyleLbl="node1" presStyleIdx="1" presStyleCnt="3" custScaleX="197249" custLinFactNeighborX="-4754" custLinFactNeighborY="9196"/>
      <dgm:spPr>
        <a:prstGeom prst="roundRect">
          <a:avLst>
            <a:gd name="adj" fmla="val 10000"/>
          </a:avLst>
        </a:prstGeom>
      </dgm:spPr>
      <dgm:t>
        <a:bodyPr/>
        <a:lstStyle/>
        <a:p>
          <a:endParaRPr lang="ru-RU"/>
        </a:p>
      </dgm:t>
    </dgm:pt>
    <dgm:pt modelId="{8BE212A0-319F-4AAE-A6DB-0BB2BA7879FB}" type="pres">
      <dgm:prSet presAssocID="{665E5C77-07F3-40CB-9FE4-F1F2F0A5859F}" presName="rootConnector" presStyleLbl="node1" presStyleIdx="1" presStyleCnt="3"/>
      <dgm:spPr/>
      <dgm:t>
        <a:bodyPr/>
        <a:lstStyle/>
        <a:p>
          <a:endParaRPr lang="ru-RU"/>
        </a:p>
      </dgm:t>
    </dgm:pt>
    <dgm:pt modelId="{DF03A237-90C6-420C-9302-62382F9FD1CA}" type="pres">
      <dgm:prSet presAssocID="{665E5C77-07F3-40CB-9FE4-F1F2F0A5859F}" presName="childShape" presStyleCnt="0"/>
      <dgm:spPr/>
      <dgm:t>
        <a:bodyPr/>
        <a:lstStyle/>
        <a:p>
          <a:endParaRPr lang="ru-RU"/>
        </a:p>
      </dgm:t>
    </dgm:pt>
    <dgm:pt modelId="{F409D516-0EA3-4FCD-AEE9-A32E650699E0}" type="pres">
      <dgm:prSet presAssocID="{A89B1FF0-8435-4443-9896-56BBC34FC666}" presName="Name13" presStyleLbl="parChTrans1D2" presStyleIdx="3" presStyleCnt="12"/>
      <dgm:spPr>
        <a:custGeom>
          <a:avLst/>
          <a:gdLst/>
          <a:ahLst/>
          <a:cxnLst/>
          <a:rect l="0" t="0" r="0" b="0"/>
          <a:pathLst>
            <a:path>
              <a:moveTo>
                <a:pt x="0" y="0"/>
              </a:moveTo>
              <a:lnTo>
                <a:pt x="0" y="309657"/>
              </a:lnTo>
              <a:lnTo>
                <a:pt x="289353" y="309657"/>
              </a:lnTo>
            </a:path>
          </a:pathLst>
        </a:custGeom>
      </dgm:spPr>
      <dgm:t>
        <a:bodyPr/>
        <a:lstStyle/>
        <a:p>
          <a:endParaRPr lang="ru-RU"/>
        </a:p>
      </dgm:t>
    </dgm:pt>
    <dgm:pt modelId="{4853DFB9-767D-4953-8E26-AB7AACDDEDB3}" type="pres">
      <dgm:prSet presAssocID="{C8B62BFA-FD5B-41E8-A3D8-D9C56BFFD80E}" presName="childText" presStyleLbl="bgAcc1" presStyleIdx="3" presStyleCnt="12" custScaleX="227824" custScaleY="76359" custLinFactNeighborX="-17194" custLinFactNeighborY="-3779">
        <dgm:presLayoutVars>
          <dgm:bulletEnabled val="1"/>
        </dgm:presLayoutVars>
      </dgm:prSet>
      <dgm:spPr>
        <a:prstGeom prst="roundRect">
          <a:avLst>
            <a:gd name="adj" fmla="val 10000"/>
          </a:avLst>
        </a:prstGeom>
      </dgm:spPr>
      <dgm:t>
        <a:bodyPr/>
        <a:lstStyle/>
        <a:p>
          <a:endParaRPr lang="ru-RU"/>
        </a:p>
      </dgm:t>
    </dgm:pt>
    <dgm:pt modelId="{E4BDA277-9CFA-49D0-BE03-6414981A9032}" type="pres">
      <dgm:prSet presAssocID="{F408CF28-CECF-455F-A50B-79A9B3C8553C}" presName="Name13" presStyleLbl="parChTrans1D2" presStyleIdx="4" presStyleCnt="12"/>
      <dgm:spPr>
        <a:custGeom>
          <a:avLst/>
          <a:gdLst/>
          <a:ahLst/>
          <a:cxnLst/>
          <a:rect l="0" t="0" r="0" b="0"/>
          <a:pathLst>
            <a:path>
              <a:moveTo>
                <a:pt x="0" y="0"/>
              </a:moveTo>
              <a:lnTo>
                <a:pt x="0" y="794406"/>
              </a:lnTo>
              <a:lnTo>
                <a:pt x="292137" y="794406"/>
              </a:lnTo>
            </a:path>
          </a:pathLst>
        </a:custGeom>
      </dgm:spPr>
      <dgm:t>
        <a:bodyPr/>
        <a:lstStyle/>
        <a:p>
          <a:endParaRPr lang="ru-RU"/>
        </a:p>
      </dgm:t>
    </dgm:pt>
    <dgm:pt modelId="{7430B388-C362-4444-9276-9CFB7C7AD4BF}" type="pres">
      <dgm:prSet presAssocID="{E146D6B6-1843-491E-A37A-9D2EA7DC3F74}" presName="childText" presStyleLbl="bgAcc1" presStyleIdx="4" presStyleCnt="12" custScaleX="225927" custScaleY="76236" custLinFactNeighborX="-16845" custLinFactNeighborY="-859">
        <dgm:presLayoutVars>
          <dgm:bulletEnabled val="1"/>
        </dgm:presLayoutVars>
      </dgm:prSet>
      <dgm:spPr>
        <a:prstGeom prst="roundRect">
          <a:avLst>
            <a:gd name="adj" fmla="val 10000"/>
          </a:avLst>
        </a:prstGeom>
      </dgm:spPr>
      <dgm:t>
        <a:bodyPr/>
        <a:lstStyle/>
        <a:p>
          <a:endParaRPr lang="ru-RU"/>
        </a:p>
      </dgm:t>
    </dgm:pt>
    <dgm:pt modelId="{89430A4D-4DA4-41B8-A75F-0ECE14691843}" type="pres">
      <dgm:prSet presAssocID="{9BCF86E9-4979-4C7E-8FDE-97F0AE7949FC}" presName="Name13" presStyleLbl="parChTrans1D2" presStyleIdx="5" presStyleCnt="12"/>
      <dgm:spPr>
        <a:custGeom>
          <a:avLst/>
          <a:gdLst/>
          <a:ahLst/>
          <a:cxnLst/>
          <a:rect l="0" t="0" r="0" b="0"/>
          <a:pathLst>
            <a:path>
              <a:moveTo>
                <a:pt x="0" y="0"/>
              </a:moveTo>
              <a:lnTo>
                <a:pt x="0" y="1376344"/>
              </a:lnTo>
              <a:lnTo>
                <a:pt x="292137" y="1376344"/>
              </a:lnTo>
            </a:path>
          </a:pathLst>
        </a:custGeom>
      </dgm:spPr>
      <dgm:t>
        <a:bodyPr/>
        <a:lstStyle/>
        <a:p>
          <a:endParaRPr lang="ru-RU"/>
        </a:p>
      </dgm:t>
    </dgm:pt>
    <dgm:pt modelId="{83B28CAF-B0EB-43D3-B38B-862EB2A369A3}" type="pres">
      <dgm:prSet presAssocID="{0A972857-BF8E-4C92-AD5F-255D84B2ED6B}" presName="childText" presStyleLbl="bgAcc1" presStyleIdx="5" presStyleCnt="12" custScaleX="220263" custScaleY="161571" custLinFactNeighborX="-15748" custLinFactNeighborY="-7993">
        <dgm:presLayoutVars>
          <dgm:bulletEnabled val="1"/>
        </dgm:presLayoutVars>
      </dgm:prSet>
      <dgm:spPr>
        <a:prstGeom prst="roundRect">
          <a:avLst>
            <a:gd name="adj" fmla="val 10000"/>
          </a:avLst>
        </a:prstGeom>
      </dgm:spPr>
      <dgm:t>
        <a:bodyPr/>
        <a:lstStyle/>
        <a:p>
          <a:endParaRPr lang="ru-RU"/>
        </a:p>
      </dgm:t>
    </dgm:pt>
    <dgm:pt modelId="{3ACD7018-CB5A-47E5-8BFF-9D639925FBC7}" type="pres">
      <dgm:prSet presAssocID="{808DA15E-6F15-43FE-927A-192958639E37}" presName="Name13" presStyleLbl="parChTrans1D2" presStyleIdx="6" presStyleCnt="12"/>
      <dgm:spPr>
        <a:custGeom>
          <a:avLst/>
          <a:gdLst/>
          <a:ahLst/>
          <a:cxnLst/>
          <a:rect l="0" t="0" r="0" b="0"/>
          <a:pathLst>
            <a:path>
              <a:moveTo>
                <a:pt x="0" y="0"/>
              </a:moveTo>
              <a:lnTo>
                <a:pt x="0" y="2004845"/>
              </a:lnTo>
              <a:lnTo>
                <a:pt x="289353" y="2004845"/>
              </a:lnTo>
            </a:path>
          </a:pathLst>
        </a:custGeom>
      </dgm:spPr>
      <dgm:t>
        <a:bodyPr/>
        <a:lstStyle/>
        <a:p>
          <a:endParaRPr lang="ru-RU"/>
        </a:p>
      </dgm:t>
    </dgm:pt>
    <dgm:pt modelId="{DA494476-71CD-428F-9A64-61112E8FBFF6}" type="pres">
      <dgm:prSet presAssocID="{AAE4603A-928C-420B-81B2-C5952F7611AD}" presName="childText" presStyleLbl="bgAcc1" presStyleIdx="6" presStyleCnt="12" custScaleX="227824" custScaleY="79231" custLinFactNeighborX="-17278" custLinFactNeighborY="21336">
        <dgm:presLayoutVars>
          <dgm:bulletEnabled val="1"/>
        </dgm:presLayoutVars>
      </dgm:prSet>
      <dgm:spPr>
        <a:prstGeom prst="roundRect">
          <a:avLst>
            <a:gd name="adj" fmla="val 10000"/>
          </a:avLst>
        </a:prstGeom>
      </dgm:spPr>
      <dgm:t>
        <a:bodyPr/>
        <a:lstStyle/>
        <a:p>
          <a:endParaRPr lang="ru-RU"/>
        </a:p>
      </dgm:t>
    </dgm:pt>
    <dgm:pt modelId="{DCAEDB9A-6BCC-4846-AD25-7EEF94573AAC}" type="pres">
      <dgm:prSet presAssocID="{7802B5CE-2389-4B26-8218-1F07BD81B68D}" presName="Name13" presStyleLbl="parChTrans1D2" presStyleIdx="7" presStyleCnt="12"/>
      <dgm:spPr>
        <a:custGeom>
          <a:avLst/>
          <a:gdLst/>
          <a:ahLst/>
          <a:cxnLst/>
          <a:rect l="0" t="0" r="0" b="0"/>
          <a:pathLst>
            <a:path>
              <a:moveTo>
                <a:pt x="0" y="0"/>
              </a:moveTo>
              <a:lnTo>
                <a:pt x="0" y="2504992"/>
              </a:lnTo>
              <a:lnTo>
                <a:pt x="289353" y="2504992"/>
              </a:lnTo>
            </a:path>
          </a:pathLst>
        </a:custGeom>
      </dgm:spPr>
      <dgm:t>
        <a:bodyPr/>
        <a:lstStyle/>
        <a:p>
          <a:endParaRPr lang="ru-RU"/>
        </a:p>
      </dgm:t>
    </dgm:pt>
    <dgm:pt modelId="{FFDD6088-0B47-45D2-AF92-A1C468E03128}" type="pres">
      <dgm:prSet presAssocID="{EBCBA0D3-EF97-4782-84B0-E35FFCF83BE2}" presName="childText" presStyleLbl="bgAcc1" presStyleIdx="7" presStyleCnt="12" custScaleX="233155" custScaleY="71345" custLinFactNeighborX="-40566" custLinFactNeighborY="34296">
        <dgm:presLayoutVars>
          <dgm:bulletEnabled val="1"/>
        </dgm:presLayoutVars>
      </dgm:prSet>
      <dgm:spPr>
        <a:prstGeom prst="roundRect">
          <a:avLst>
            <a:gd name="adj" fmla="val 10000"/>
          </a:avLst>
        </a:prstGeom>
      </dgm:spPr>
      <dgm:t>
        <a:bodyPr/>
        <a:lstStyle/>
        <a:p>
          <a:endParaRPr lang="ru-RU"/>
        </a:p>
      </dgm:t>
    </dgm:pt>
    <dgm:pt modelId="{D3727AAF-139F-4BE7-B5DE-19C374FE9F9F}" type="pres">
      <dgm:prSet presAssocID="{24B9DFFF-474B-4032-8571-A64D39BAE7F7}" presName="Name13" presStyleLbl="parChTrans1D2" presStyleIdx="8" presStyleCnt="12"/>
      <dgm:spPr>
        <a:custGeom>
          <a:avLst/>
          <a:gdLst/>
          <a:ahLst/>
          <a:cxnLst/>
          <a:rect l="0" t="0" r="0" b="0"/>
          <a:pathLst>
            <a:path>
              <a:moveTo>
                <a:pt x="0" y="0"/>
              </a:moveTo>
              <a:lnTo>
                <a:pt x="0" y="2993711"/>
              </a:lnTo>
              <a:lnTo>
                <a:pt x="286568" y="2993711"/>
              </a:lnTo>
            </a:path>
          </a:pathLst>
        </a:custGeom>
      </dgm:spPr>
      <dgm:t>
        <a:bodyPr/>
        <a:lstStyle/>
        <a:p>
          <a:endParaRPr lang="ru-RU"/>
        </a:p>
      </dgm:t>
    </dgm:pt>
    <dgm:pt modelId="{46D2056A-32A5-43FE-85C8-BD6082D6FBF0}" type="pres">
      <dgm:prSet presAssocID="{ED759CDB-7990-435E-BF1D-79E4509B5B4C}" presName="childText" presStyleLbl="bgAcc1" presStyleIdx="8" presStyleCnt="12" custScaleX="233156" custScaleY="78668" custLinFactX="-106611" custLinFactNeighborX="-200000" custLinFactNeighborY="-9351">
        <dgm:presLayoutVars>
          <dgm:bulletEnabled val="1"/>
        </dgm:presLayoutVars>
      </dgm:prSet>
      <dgm:spPr>
        <a:prstGeom prst="roundRect">
          <a:avLst>
            <a:gd name="adj" fmla="val 10000"/>
          </a:avLst>
        </a:prstGeom>
      </dgm:spPr>
      <dgm:t>
        <a:bodyPr/>
        <a:lstStyle/>
        <a:p>
          <a:endParaRPr lang="ru-RU"/>
        </a:p>
      </dgm:t>
    </dgm:pt>
    <dgm:pt modelId="{FD5CA713-D403-4739-98BE-A02C4B1ED30B}" type="pres">
      <dgm:prSet presAssocID="{B1347A39-5B7D-4E89-ACD1-F03D2117E44A}" presName="root" presStyleCnt="0"/>
      <dgm:spPr/>
      <dgm:t>
        <a:bodyPr/>
        <a:lstStyle/>
        <a:p>
          <a:endParaRPr lang="ru-RU"/>
        </a:p>
      </dgm:t>
    </dgm:pt>
    <dgm:pt modelId="{376721A2-7EB0-486E-95F8-4086DC438C95}" type="pres">
      <dgm:prSet presAssocID="{B1347A39-5B7D-4E89-ACD1-F03D2117E44A}" presName="rootComposite" presStyleCnt="0"/>
      <dgm:spPr/>
      <dgm:t>
        <a:bodyPr/>
        <a:lstStyle/>
        <a:p>
          <a:endParaRPr lang="ru-RU"/>
        </a:p>
      </dgm:t>
    </dgm:pt>
    <dgm:pt modelId="{0DC3B42F-F3F3-4EA0-BDF1-59ACADE78160}" type="pres">
      <dgm:prSet presAssocID="{B1347A39-5B7D-4E89-ACD1-F03D2117E44A}" presName="rootText" presStyleLbl="node1" presStyleIdx="2" presStyleCnt="3" custScaleX="153540" custLinFactNeighborX="28216" custLinFactNeighborY="-396"/>
      <dgm:spPr>
        <a:prstGeom prst="roundRect">
          <a:avLst>
            <a:gd name="adj" fmla="val 10000"/>
          </a:avLst>
        </a:prstGeom>
      </dgm:spPr>
      <dgm:t>
        <a:bodyPr/>
        <a:lstStyle/>
        <a:p>
          <a:endParaRPr lang="ru-RU"/>
        </a:p>
      </dgm:t>
    </dgm:pt>
    <dgm:pt modelId="{DEE885A9-4F8F-4897-A9C7-17DA6035A848}" type="pres">
      <dgm:prSet presAssocID="{B1347A39-5B7D-4E89-ACD1-F03D2117E44A}" presName="rootConnector" presStyleLbl="node1" presStyleIdx="2" presStyleCnt="3"/>
      <dgm:spPr/>
      <dgm:t>
        <a:bodyPr/>
        <a:lstStyle/>
        <a:p>
          <a:endParaRPr lang="ru-RU"/>
        </a:p>
      </dgm:t>
    </dgm:pt>
    <dgm:pt modelId="{BE9E1227-7EAB-411A-A998-0A842A782559}" type="pres">
      <dgm:prSet presAssocID="{B1347A39-5B7D-4E89-ACD1-F03D2117E44A}" presName="childShape" presStyleCnt="0"/>
      <dgm:spPr/>
      <dgm:t>
        <a:bodyPr/>
        <a:lstStyle/>
        <a:p>
          <a:endParaRPr lang="ru-RU"/>
        </a:p>
      </dgm:t>
    </dgm:pt>
    <dgm:pt modelId="{033E46E0-DEEE-4C16-8E83-A047956845EE}" type="pres">
      <dgm:prSet presAssocID="{4CCBA96E-DF3C-4A9C-9458-82F2F2EE335E}" presName="Name13" presStyleLbl="parChTrans1D2" presStyleIdx="9" presStyleCnt="12"/>
      <dgm:spPr>
        <a:custGeom>
          <a:avLst/>
          <a:gdLst/>
          <a:ahLst/>
          <a:cxnLst/>
          <a:rect l="0" t="0" r="0" b="0"/>
          <a:pathLst>
            <a:path>
              <a:moveTo>
                <a:pt x="45720" y="0"/>
              </a:moveTo>
              <a:lnTo>
                <a:pt x="45720" y="420528"/>
              </a:lnTo>
              <a:lnTo>
                <a:pt x="94533" y="420528"/>
              </a:lnTo>
            </a:path>
          </a:pathLst>
        </a:custGeom>
      </dgm:spPr>
      <dgm:t>
        <a:bodyPr/>
        <a:lstStyle/>
        <a:p>
          <a:endParaRPr lang="ru-RU"/>
        </a:p>
      </dgm:t>
    </dgm:pt>
    <dgm:pt modelId="{2958F691-3B41-4424-AB39-15E8EF505EBD}" type="pres">
      <dgm:prSet presAssocID="{4261164B-8A36-42A1-9FAB-FFBD4B7F8908}" presName="childText" presStyleLbl="bgAcc1" presStyleIdx="9" presStyleCnt="12" custScaleX="166615" custLinFactNeighborX="18159" custLinFactNeighborY="13841">
        <dgm:presLayoutVars>
          <dgm:bulletEnabled val="1"/>
        </dgm:presLayoutVars>
      </dgm:prSet>
      <dgm:spPr>
        <a:prstGeom prst="roundRect">
          <a:avLst>
            <a:gd name="adj" fmla="val 10000"/>
          </a:avLst>
        </a:prstGeom>
      </dgm:spPr>
      <dgm:t>
        <a:bodyPr/>
        <a:lstStyle/>
        <a:p>
          <a:endParaRPr lang="ru-RU"/>
        </a:p>
      </dgm:t>
    </dgm:pt>
    <dgm:pt modelId="{A1C76FEC-C694-4F9F-ACD2-5FBCD57F7F5A}" type="pres">
      <dgm:prSet presAssocID="{2DFE4E76-5500-40E1-8951-CE3E261143D6}" presName="Name13" presStyleLbl="parChTrans1D2" presStyleIdx="10" presStyleCnt="12"/>
      <dgm:spPr>
        <a:custGeom>
          <a:avLst/>
          <a:gdLst/>
          <a:ahLst/>
          <a:cxnLst/>
          <a:rect l="0" t="0" r="0" b="0"/>
          <a:pathLst>
            <a:path>
              <a:moveTo>
                <a:pt x="45720" y="0"/>
              </a:moveTo>
              <a:lnTo>
                <a:pt x="45720" y="1478191"/>
              </a:lnTo>
              <a:lnTo>
                <a:pt x="117147" y="1478191"/>
              </a:lnTo>
            </a:path>
          </a:pathLst>
        </a:custGeom>
      </dgm:spPr>
      <dgm:t>
        <a:bodyPr/>
        <a:lstStyle/>
        <a:p>
          <a:endParaRPr lang="ru-RU"/>
        </a:p>
      </dgm:t>
    </dgm:pt>
    <dgm:pt modelId="{E382681D-24C8-42F4-B436-5811134D6E01}" type="pres">
      <dgm:prSet presAssocID="{593E0E1F-5791-4E2A-8312-92870841160F}" presName="childText" presStyleLbl="bgAcc1" presStyleIdx="10" presStyleCnt="12" custScaleX="164783" custScaleY="121191" custLinFactNeighborX="7626" custLinFactNeighborY="69651">
        <dgm:presLayoutVars>
          <dgm:bulletEnabled val="1"/>
        </dgm:presLayoutVars>
      </dgm:prSet>
      <dgm:spPr>
        <a:prstGeom prst="roundRect">
          <a:avLst>
            <a:gd name="adj" fmla="val 10000"/>
          </a:avLst>
        </a:prstGeom>
      </dgm:spPr>
      <dgm:t>
        <a:bodyPr/>
        <a:lstStyle/>
        <a:p>
          <a:endParaRPr lang="ru-RU"/>
        </a:p>
      </dgm:t>
    </dgm:pt>
    <dgm:pt modelId="{DEAE32CD-8E64-4622-B0F5-EAA3B6449AB8}" type="pres">
      <dgm:prSet presAssocID="{F61F07AF-20FF-4889-B184-29F593D45A6A}" presName="Name13" presStyleLbl="parChTrans1D2" presStyleIdx="11" presStyleCnt="12"/>
      <dgm:spPr>
        <a:custGeom>
          <a:avLst/>
          <a:gdLst/>
          <a:ahLst/>
          <a:cxnLst/>
          <a:rect l="0" t="0" r="0" b="0"/>
          <a:pathLst>
            <a:path>
              <a:moveTo>
                <a:pt x="45720" y="0"/>
              </a:moveTo>
              <a:lnTo>
                <a:pt x="45720" y="2527796"/>
              </a:lnTo>
              <a:lnTo>
                <a:pt x="69706" y="2527796"/>
              </a:lnTo>
            </a:path>
          </a:pathLst>
        </a:custGeom>
      </dgm:spPr>
      <dgm:t>
        <a:bodyPr/>
        <a:lstStyle/>
        <a:p>
          <a:endParaRPr lang="ru-RU"/>
        </a:p>
      </dgm:t>
    </dgm:pt>
    <dgm:pt modelId="{F72ED044-CE48-4212-989D-D27E28D971A1}" type="pres">
      <dgm:prSet presAssocID="{2B3CE236-257E-44ED-ABC0-EAD57B4FB777}" presName="childText" presStyleLbl="bgAcc1" presStyleIdx="11" presStyleCnt="12" custScaleX="178089" custScaleY="183926" custLinFactY="9474" custLinFactNeighborX="-6383" custLinFactNeighborY="100000">
        <dgm:presLayoutVars>
          <dgm:bulletEnabled val="1"/>
        </dgm:presLayoutVars>
      </dgm:prSet>
      <dgm:spPr>
        <a:prstGeom prst="roundRect">
          <a:avLst>
            <a:gd name="adj" fmla="val 10000"/>
          </a:avLst>
        </a:prstGeom>
      </dgm:spPr>
      <dgm:t>
        <a:bodyPr/>
        <a:lstStyle/>
        <a:p>
          <a:endParaRPr lang="ru-RU"/>
        </a:p>
      </dgm:t>
    </dgm:pt>
  </dgm:ptLst>
  <dgm:cxnLst>
    <dgm:cxn modelId="{B71F74E9-0CD0-4A13-814E-C679EB149261}" type="presOf" srcId="{593E0E1F-5791-4E2A-8312-92870841160F}" destId="{E382681D-24C8-42F4-B436-5811134D6E01}" srcOrd="0" destOrd="0" presId="urn:microsoft.com/office/officeart/2005/8/layout/hierarchy3"/>
    <dgm:cxn modelId="{4838E591-89E4-4EC5-A156-EEF5D7EA682C}" type="presOf" srcId="{2B3CE236-257E-44ED-ABC0-EAD57B4FB777}" destId="{F72ED044-CE48-4212-989D-D27E28D971A1}" srcOrd="0" destOrd="0" presId="urn:microsoft.com/office/officeart/2005/8/layout/hierarchy3"/>
    <dgm:cxn modelId="{24D52585-CF07-474D-89B2-ADA03A84170D}" srcId="{0AA9A8FA-DD5F-4692-976D-874A9B84A621}" destId="{17F0BE56-694D-4368-A9F7-7BA4DED033A9}" srcOrd="0" destOrd="0" parTransId="{A223E76B-06D6-4376-A01E-E071F7A420B7}" sibTransId="{2AD038F4-0CC1-4F58-BDCF-4EBD822EB96A}"/>
    <dgm:cxn modelId="{815E4884-EC2C-4FBF-A872-D6A6125F0316}" srcId="{665E5C77-07F3-40CB-9FE4-F1F2F0A5859F}" destId="{E146D6B6-1843-491E-A37A-9D2EA7DC3F74}" srcOrd="1" destOrd="0" parTransId="{F408CF28-CECF-455F-A50B-79A9B3C8553C}" sibTransId="{BA3D2F3A-2018-4A59-90EA-983E7EE5C8BF}"/>
    <dgm:cxn modelId="{D95834C3-35FD-4B36-8F44-74A49C9B5C0B}" srcId="{665E5C77-07F3-40CB-9FE4-F1F2F0A5859F}" destId="{0A972857-BF8E-4C92-AD5F-255D84B2ED6B}" srcOrd="2" destOrd="0" parTransId="{9BCF86E9-4979-4C7E-8FDE-97F0AE7949FC}" sibTransId="{F1A0C6AF-35FC-4B90-BA8D-4DDF57800BB5}"/>
    <dgm:cxn modelId="{733234F3-51D2-424E-BEB2-4CCF2F1919F5}" srcId="{B1347A39-5B7D-4E89-ACD1-F03D2117E44A}" destId="{593E0E1F-5791-4E2A-8312-92870841160F}" srcOrd="1" destOrd="0" parTransId="{2DFE4E76-5500-40E1-8951-CE3E261143D6}" sibTransId="{9CEC8C89-712C-4034-B827-25B2E88C0847}"/>
    <dgm:cxn modelId="{F4C89086-C787-4A60-BCC3-E7C473D8182D}" srcId="{B1347A39-5B7D-4E89-ACD1-F03D2117E44A}" destId="{4261164B-8A36-42A1-9FAB-FFBD4B7F8908}" srcOrd="0" destOrd="0" parTransId="{4CCBA96E-DF3C-4A9C-9458-82F2F2EE335E}" sibTransId="{152E5148-DE35-4419-A439-4CBA4A08C80B}"/>
    <dgm:cxn modelId="{605DD6B3-1982-43D9-B2DF-1F62155799B4}" srcId="{665E5C77-07F3-40CB-9FE4-F1F2F0A5859F}" destId="{AAE4603A-928C-420B-81B2-C5952F7611AD}" srcOrd="3" destOrd="0" parTransId="{808DA15E-6F15-43FE-927A-192958639E37}" sibTransId="{A1ECB152-306F-4AE2-8DAE-6D11BA0D7AFC}"/>
    <dgm:cxn modelId="{489AA726-C63B-464B-8368-19B67623C29C}" type="presOf" srcId="{AAE4603A-928C-420B-81B2-C5952F7611AD}" destId="{DA494476-71CD-428F-9A64-61112E8FBFF6}" srcOrd="0" destOrd="0" presId="urn:microsoft.com/office/officeart/2005/8/layout/hierarchy3"/>
    <dgm:cxn modelId="{2E14E775-303C-40AB-A1CC-417DD1C06C7A}" type="presOf" srcId="{2636DC37-247D-4AD8-9560-A08A65214A35}" destId="{F3A7789C-52AD-4AEE-9050-B75FEE552626}" srcOrd="0" destOrd="0" presId="urn:microsoft.com/office/officeart/2005/8/layout/hierarchy3"/>
    <dgm:cxn modelId="{7BD7527E-396E-4B93-9632-99ECF3D86D4E}" type="presOf" srcId="{B1347A39-5B7D-4E89-ACD1-F03D2117E44A}" destId="{DEE885A9-4F8F-4897-A9C7-17DA6035A848}" srcOrd="1" destOrd="0" presId="urn:microsoft.com/office/officeart/2005/8/layout/hierarchy3"/>
    <dgm:cxn modelId="{92969C89-B52E-4A90-B036-BFAF2222DCEC}" type="presOf" srcId="{F61F07AF-20FF-4889-B184-29F593D45A6A}" destId="{DEAE32CD-8E64-4622-B0F5-EAA3B6449AB8}" srcOrd="0" destOrd="0" presId="urn:microsoft.com/office/officeart/2005/8/layout/hierarchy3"/>
    <dgm:cxn modelId="{C8BF0104-749B-4DC9-8782-AD0A5079C99F}" type="presOf" srcId="{7802B5CE-2389-4B26-8218-1F07BD81B68D}" destId="{DCAEDB9A-6BCC-4846-AD25-7EEF94573AAC}" srcOrd="0" destOrd="0" presId="urn:microsoft.com/office/officeart/2005/8/layout/hierarchy3"/>
    <dgm:cxn modelId="{C36C69AC-06E4-4860-BF6E-D551EC3A78F6}" type="presOf" srcId="{24B9DFFF-474B-4032-8571-A64D39BAE7F7}" destId="{D3727AAF-139F-4BE7-B5DE-19C374FE9F9F}" srcOrd="0" destOrd="0" presId="urn:microsoft.com/office/officeart/2005/8/layout/hierarchy3"/>
    <dgm:cxn modelId="{8D52040B-3F2B-46BE-A10E-C7786FF7AC6A}" type="presOf" srcId="{0A972857-BF8E-4C92-AD5F-255D84B2ED6B}" destId="{83B28CAF-B0EB-43D3-B38B-862EB2A369A3}" srcOrd="0" destOrd="0" presId="urn:microsoft.com/office/officeart/2005/8/layout/hierarchy3"/>
    <dgm:cxn modelId="{28F74B3F-DEC6-49E9-8E1C-410702EB4C09}" srcId="{B1347A39-5B7D-4E89-ACD1-F03D2117E44A}" destId="{2B3CE236-257E-44ED-ABC0-EAD57B4FB777}" srcOrd="2" destOrd="0" parTransId="{F61F07AF-20FF-4889-B184-29F593D45A6A}" sibTransId="{9AA61DA6-AD6F-409C-9C94-8B52E031EFC9}"/>
    <dgm:cxn modelId="{6C1B02EE-7E95-44AA-82B0-5D625FD081EE}" type="presOf" srcId="{B1347A39-5B7D-4E89-ACD1-F03D2117E44A}" destId="{0DC3B42F-F3F3-4EA0-BDF1-59ACADE78160}" srcOrd="0" destOrd="0" presId="urn:microsoft.com/office/officeart/2005/8/layout/hierarchy3"/>
    <dgm:cxn modelId="{4977145B-617E-4285-A1E2-370BBB913939}" type="presOf" srcId="{665E5C77-07F3-40CB-9FE4-F1F2F0A5859F}" destId="{8BE212A0-319F-4AAE-A6DB-0BB2BA7879FB}" srcOrd="1" destOrd="0" presId="urn:microsoft.com/office/officeart/2005/8/layout/hierarchy3"/>
    <dgm:cxn modelId="{EE8EB545-D525-478B-854C-ABA3537504F2}" srcId="{665E5C77-07F3-40CB-9FE4-F1F2F0A5859F}" destId="{C8B62BFA-FD5B-41E8-A3D8-D9C56BFFD80E}" srcOrd="0" destOrd="0" parTransId="{A89B1FF0-8435-4443-9896-56BBC34FC666}" sibTransId="{9F6599F1-5205-471A-B286-D42470F50090}"/>
    <dgm:cxn modelId="{33BB8965-339E-426E-B13A-B33F78204EDB}" type="presOf" srcId="{0AA9A8FA-DD5F-4692-976D-874A9B84A621}" destId="{F57A5D75-D940-4F96-98CE-8A7F20A404DC}" srcOrd="0" destOrd="0" presId="urn:microsoft.com/office/officeart/2005/8/layout/hierarchy3"/>
    <dgm:cxn modelId="{08223F04-B08C-473E-BD26-59C85272E580}" type="presOf" srcId="{1BA009EE-1018-4548-8823-2D3B90142A4A}" destId="{FDD2602A-0A9E-4E34-8383-4B800F083CF2}" srcOrd="0" destOrd="0" presId="urn:microsoft.com/office/officeart/2005/8/layout/hierarchy3"/>
    <dgm:cxn modelId="{6C527596-858A-47B1-8141-0DE4065553BD}" srcId="{17F0BE56-694D-4368-A9F7-7BA4DED033A9}" destId="{2636DC37-247D-4AD8-9560-A08A65214A35}" srcOrd="0" destOrd="0" parTransId="{A58B812A-CAAB-4D35-A20D-3FCDD3860C56}" sibTransId="{BF779F3D-3AF7-49DA-B866-8050122D7C67}"/>
    <dgm:cxn modelId="{6914C2A7-C678-417B-8C13-96EE46E184F2}" srcId="{0AA9A8FA-DD5F-4692-976D-874A9B84A621}" destId="{665E5C77-07F3-40CB-9FE4-F1F2F0A5859F}" srcOrd="1" destOrd="0" parTransId="{E201D5FC-D540-4E19-A9DA-767C8FA79336}" sibTransId="{CB7090D7-FBD8-4ECC-A704-FC23A7483EDB}"/>
    <dgm:cxn modelId="{5FB382A4-92B9-43B0-8981-CC5828A42B41}" srcId="{665E5C77-07F3-40CB-9FE4-F1F2F0A5859F}" destId="{EBCBA0D3-EF97-4782-84B0-E35FFCF83BE2}" srcOrd="4" destOrd="0" parTransId="{7802B5CE-2389-4B26-8218-1F07BD81B68D}" sibTransId="{15235377-F726-48EE-8A6D-DD0D26D382E0}"/>
    <dgm:cxn modelId="{B459B087-9F35-440C-AB44-5958AA7F2CAC}" type="presOf" srcId="{E146D6B6-1843-491E-A37A-9D2EA7DC3F74}" destId="{7430B388-C362-4444-9276-9CFB7C7AD4BF}" srcOrd="0" destOrd="0" presId="urn:microsoft.com/office/officeart/2005/8/layout/hierarchy3"/>
    <dgm:cxn modelId="{24239A92-53DA-4C5C-B86E-FDD45041E346}" type="presOf" srcId="{2DFE4E76-5500-40E1-8951-CE3E261143D6}" destId="{A1C76FEC-C694-4F9F-ACD2-5FBCD57F7F5A}" srcOrd="0" destOrd="0" presId="urn:microsoft.com/office/officeart/2005/8/layout/hierarchy3"/>
    <dgm:cxn modelId="{E9EB55F7-9170-4EE4-9A96-7E297EE025EB}" srcId="{17F0BE56-694D-4368-A9F7-7BA4DED033A9}" destId="{1BA009EE-1018-4548-8823-2D3B90142A4A}" srcOrd="1" destOrd="0" parTransId="{D3E4BDD2-3F1B-4F29-B207-081C9EC065E1}" sibTransId="{DEEB69EA-DDFC-4000-BA6E-974DCAC0B592}"/>
    <dgm:cxn modelId="{DC6CD43F-70D0-4A1C-8212-6A9924D498A7}" type="presOf" srcId="{D3E4BDD2-3F1B-4F29-B207-081C9EC065E1}" destId="{8B2F22C9-72E5-4273-AB29-352DFD05A1BE}" srcOrd="0" destOrd="0" presId="urn:microsoft.com/office/officeart/2005/8/layout/hierarchy3"/>
    <dgm:cxn modelId="{5F32BF9A-845A-4C00-B4AA-57F716E72FE5}" type="presOf" srcId="{17F0BE56-694D-4368-A9F7-7BA4DED033A9}" destId="{302258FC-4CD4-450E-8D64-A26416F311E6}" srcOrd="1" destOrd="0" presId="urn:microsoft.com/office/officeart/2005/8/layout/hierarchy3"/>
    <dgm:cxn modelId="{353F2270-712C-4FEA-93A2-D5F7CAE0D14D}" srcId="{0AA9A8FA-DD5F-4692-976D-874A9B84A621}" destId="{B1347A39-5B7D-4E89-ACD1-F03D2117E44A}" srcOrd="2" destOrd="0" parTransId="{E970E156-6050-4ADF-B9C0-1FDEBDEA8AAF}" sibTransId="{30DB28BA-85EF-4B23-9492-D20213CA883B}"/>
    <dgm:cxn modelId="{F593BD99-C4AC-4CCA-8A5C-9127C1AB7943}" type="presOf" srcId="{17F0BE56-694D-4368-A9F7-7BA4DED033A9}" destId="{804636A1-1D73-40C8-B662-568B0BFE4C62}" srcOrd="0" destOrd="0" presId="urn:microsoft.com/office/officeart/2005/8/layout/hierarchy3"/>
    <dgm:cxn modelId="{9D8972CE-FEF4-4B41-A89C-2E413C2514F0}" type="presOf" srcId="{A58B812A-CAAB-4D35-A20D-3FCDD3860C56}" destId="{3756B34D-35FC-43E9-A45C-1BBD816A228B}" srcOrd="0" destOrd="0" presId="urn:microsoft.com/office/officeart/2005/8/layout/hierarchy3"/>
    <dgm:cxn modelId="{B54BDDEC-73B7-49F3-A5E1-3BE877B8D4D1}" type="presOf" srcId="{F408CF28-CECF-455F-A50B-79A9B3C8553C}" destId="{E4BDA277-9CFA-49D0-BE03-6414981A9032}" srcOrd="0" destOrd="0" presId="urn:microsoft.com/office/officeart/2005/8/layout/hierarchy3"/>
    <dgm:cxn modelId="{A2E755AA-1530-457E-BE2A-3A6D6CBFFCA9}" type="presOf" srcId="{4CCBA96E-DF3C-4A9C-9458-82F2F2EE335E}" destId="{033E46E0-DEEE-4C16-8E83-A047956845EE}" srcOrd="0" destOrd="0" presId="urn:microsoft.com/office/officeart/2005/8/layout/hierarchy3"/>
    <dgm:cxn modelId="{7B3B2284-91A4-4366-96A7-C58B86A7E8CE}" type="presOf" srcId="{665E5C77-07F3-40CB-9FE4-F1F2F0A5859F}" destId="{B520D584-4B82-4F7F-B234-AB2C86D865A3}" srcOrd="0" destOrd="0" presId="urn:microsoft.com/office/officeart/2005/8/layout/hierarchy3"/>
    <dgm:cxn modelId="{C3E4258D-17F3-419E-96FF-7181CB96FFB4}" srcId="{17F0BE56-694D-4368-A9F7-7BA4DED033A9}" destId="{B9730D8B-3670-44B9-A6D6-CB8DC0AD2E0E}" srcOrd="2" destOrd="0" parTransId="{3AD7EE62-7FC9-4FF1-A639-3DA1D68495A1}" sibTransId="{C8BB47E3-7808-4A59-8804-E7D1207FEF9A}"/>
    <dgm:cxn modelId="{3620DCBA-3B58-45B0-B812-B5CB00F68B02}" type="presOf" srcId="{4261164B-8A36-42A1-9FAB-FFBD4B7F8908}" destId="{2958F691-3B41-4424-AB39-15E8EF505EBD}" srcOrd="0" destOrd="0" presId="urn:microsoft.com/office/officeart/2005/8/layout/hierarchy3"/>
    <dgm:cxn modelId="{DDE61A00-4100-43AD-99CA-E59B4345F6C2}" type="presOf" srcId="{808DA15E-6F15-43FE-927A-192958639E37}" destId="{3ACD7018-CB5A-47E5-8BFF-9D639925FBC7}" srcOrd="0" destOrd="0" presId="urn:microsoft.com/office/officeart/2005/8/layout/hierarchy3"/>
    <dgm:cxn modelId="{D4D4F8FD-238C-475F-9B0B-BD3DFE3832EF}" type="presOf" srcId="{A89B1FF0-8435-4443-9896-56BBC34FC666}" destId="{F409D516-0EA3-4FCD-AEE9-A32E650699E0}" srcOrd="0" destOrd="0" presId="urn:microsoft.com/office/officeart/2005/8/layout/hierarchy3"/>
    <dgm:cxn modelId="{832CBE78-8903-4E90-8158-2831674226AB}" srcId="{665E5C77-07F3-40CB-9FE4-F1F2F0A5859F}" destId="{ED759CDB-7990-435E-BF1D-79E4509B5B4C}" srcOrd="5" destOrd="0" parTransId="{24B9DFFF-474B-4032-8571-A64D39BAE7F7}" sibTransId="{86569985-7891-496E-A969-A64F5A4A0CC5}"/>
    <dgm:cxn modelId="{2933BB62-2B60-4DF8-B9EC-7DC16450F0A9}" type="presOf" srcId="{3AD7EE62-7FC9-4FF1-A639-3DA1D68495A1}" destId="{F59255A1-0098-45D6-805F-269546F499C0}" srcOrd="0" destOrd="0" presId="urn:microsoft.com/office/officeart/2005/8/layout/hierarchy3"/>
    <dgm:cxn modelId="{7C35F0D7-397B-4767-BF6D-AD071BA99395}" type="presOf" srcId="{ED759CDB-7990-435E-BF1D-79E4509B5B4C}" destId="{46D2056A-32A5-43FE-85C8-BD6082D6FBF0}" srcOrd="0" destOrd="0" presId="urn:microsoft.com/office/officeart/2005/8/layout/hierarchy3"/>
    <dgm:cxn modelId="{8BB8BCAA-A724-4663-9D21-8D23D1448019}" type="presOf" srcId="{EBCBA0D3-EF97-4782-84B0-E35FFCF83BE2}" destId="{FFDD6088-0B47-45D2-AF92-A1C468E03128}" srcOrd="0" destOrd="0" presId="urn:microsoft.com/office/officeart/2005/8/layout/hierarchy3"/>
    <dgm:cxn modelId="{7698DDC4-98D3-4946-BF66-B8BCBD9AF18D}" type="presOf" srcId="{C8B62BFA-FD5B-41E8-A3D8-D9C56BFFD80E}" destId="{4853DFB9-767D-4953-8E26-AB7AACDDEDB3}" srcOrd="0" destOrd="0" presId="urn:microsoft.com/office/officeart/2005/8/layout/hierarchy3"/>
    <dgm:cxn modelId="{CA11B541-4331-4052-89BF-839F81772C79}" type="presOf" srcId="{B9730D8B-3670-44B9-A6D6-CB8DC0AD2E0E}" destId="{C16E2F50-8652-4305-8F5C-80F3FCBAAA00}" srcOrd="0" destOrd="0" presId="urn:microsoft.com/office/officeart/2005/8/layout/hierarchy3"/>
    <dgm:cxn modelId="{D36A2EB1-CB1E-4DCE-9681-AAAB61E85CF5}" type="presOf" srcId="{9BCF86E9-4979-4C7E-8FDE-97F0AE7949FC}" destId="{89430A4D-4DA4-41B8-A75F-0ECE14691843}" srcOrd="0" destOrd="0" presId="urn:microsoft.com/office/officeart/2005/8/layout/hierarchy3"/>
    <dgm:cxn modelId="{AFDA81ED-D02E-4074-9793-5EB21B2349D6}" type="presParOf" srcId="{F57A5D75-D940-4F96-98CE-8A7F20A404DC}" destId="{BEFAD79A-81F4-44F1-A4FC-0A0703721DB5}" srcOrd="0" destOrd="0" presId="urn:microsoft.com/office/officeart/2005/8/layout/hierarchy3"/>
    <dgm:cxn modelId="{0B55E516-4BEA-4FF1-9B91-4605B3171E3B}" type="presParOf" srcId="{BEFAD79A-81F4-44F1-A4FC-0A0703721DB5}" destId="{59F6786E-FC46-43B7-B2C5-616037DC92E5}" srcOrd="0" destOrd="0" presId="urn:microsoft.com/office/officeart/2005/8/layout/hierarchy3"/>
    <dgm:cxn modelId="{A572B513-5887-479A-B176-EE21AEA7EF61}" type="presParOf" srcId="{59F6786E-FC46-43B7-B2C5-616037DC92E5}" destId="{804636A1-1D73-40C8-B662-568B0BFE4C62}" srcOrd="0" destOrd="0" presId="urn:microsoft.com/office/officeart/2005/8/layout/hierarchy3"/>
    <dgm:cxn modelId="{7F0E316E-8B82-4661-BAC9-B0F8ECD97E31}" type="presParOf" srcId="{59F6786E-FC46-43B7-B2C5-616037DC92E5}" destId="{302258FC-4CD4-450E-8D64-A26416F311E6}" srcOrd="1" destOrd="0" presId="urn:microsoft.com/office/officeart/2005/8/layout/hierarchy3"/>
    <dgm:cxn modelId="{6F825343-FFD9-4E30-8650-B5E787C277BD}" type="presParOf" srcId="{BEFAD79A-81F4-44F1-A4FC-0A0703721DB5}" destId="{F60C892F-62B5-4C03-9E18-41BB4F74BECE}" srcOrd="1" destOrd="0" presId="urn:microsoft.com/office/officeart/2005/8/layout/hierarchy3"/>
    <dgm:cxn modelId="{64B29E58-2212-4273-BB60-8FEDFC2FE1E8}" type="presParOf" srcId="{F60C892F-62B5-4C03-9E18-41BB4F74BECE}" destId="{3756B34D-35FC-43E9-A45C-1BBD816A228B}" srcOrd="0" destOrd="0" presId="urn:microsoft.com/office/officeart/2005/8/layout/hierarchy3"/>
    <dgm:cxn modelId="{41B419AC-148E-4362-990A-EAFFE4C42F59}" type="presParOf" srcId="{F60C892F-62B5-4C03-9E18-41BB4F74BECE}" destId="{F3A7789C-52AD-4AEE-9050-B75FEE552626}" srcOrd="1" destOrd="0" presId="urn:microsoft.com/office/officeart/2005/8/layout/hierarchy3"/>
    <dgm:cxn modelId="{6BAF4A85-9BC2-4C9C-B798-39DA4EEAF3D9}" type="presParOf" srcId="{F60C892F-62B5-4C03-9E18-41BB4F74BECE}" destId="{8B2F22C9-72E5-4273-AB29-352DFD05A1BE}" srcOrd="2" destOrd="0" presId="urn:microsoft.com/office/officeart/2005/8/layout/hierarchy3"/>
    <dgm:cxn modelId="{0C93081A-69E8-469D-B879-23CDAF105F40}" type="presParOf" srcId="{F60C892F-62B5-4C03-9E18-41BB4F74BECE}" destId="{FDD2602A-0A9E-4E34-8383-4B800F083CF2}" srcOrd="3" destOrd="0" presId="urn:microsoft.com/office/officeart/2005/8/layout/hierarchy3"/>
    <dgm:cxn modelId="{82BD2D4B-AAF4-4FD1-9D83-7D3042548C0F}" type="presParOf" srcId="{F60C892F-62B5-4C03-9E18-41BB4F74BECE}" destId="{F59255A1-0098-45D6-805F-269546F499C0}" srcOrd="4" destOrd="0" presId="urn:microsoft.com/office/officeart/2005/8/layout/hierarchy3"/>
    <dgm:cxn modelId="{E0120539-CE4D-4FEB-8DED-7642E94BCBCE}" type="presParOf" srcId="{F60C892F-62B5-4C03-9E18-41BB4F74BECE}" destId="{C16E2F50-8652-4305-8F5C-80F3FCBAAA00}" srcOrd="5" destOrd="0" presId="urn:microsoft.com/office/officeart/2005/8/layout/hierarchy3"/>
    <dgm:cxn modelId="{E5108EA6-D45E-4FA1-87DB-D264BE723E99}" type="presParOf" srcId="{F57A5D75-D940-4F96-98CE-8A7F20A404DC}" destId="{DE3E0626-5EAA-49CD-A64A-AF07A6B224E5}" srcOrd="1" destOrd="0" presId="urn:microsoft.com/office/officeart/2005/8/layout/hierarchy3"/>
    <dgm:cxn modelId="{507534A3-F489-413A-94EF-515F460E282C}" type="presParOf" srcId="{DE3E0626-5EAA-49CD-A64A-AF07A6B224E5}" destId="{940A7CB3-9F6D-4BED-9F39-45599426808D}" srcOrd="0" destOrd="0" presId="urn:microsoft.com/office/officeart/2005/8/layout/hierarchy3"/>
    <dgm:cxn modelId="{548EE425-D886-42F5-9828-CDBB79D4A65B}" type="presParOf" srcId="{940A7CB3-9F6D-4BED-9F39-45599426808D}" destId="{B520D584-4B82-4F7F-B234-AB2C86D865A3}" srcOrd="0" destOrd="0" presId="urn:microsoft.com/office/officeart/2005/8/layout/hierarchy3"/>
    <dgm:cxn modelId="{A8B34D48-E450-4C73-84EF-57E4EA8DF599}" type="presParOf" srcId="{940A7CB3-9F6D-4BED-9F39-45599426808D}" destId="{8BE212A0-319F-4AAE-A6DB-0BB2BA7879FB}" srcOrd="1" destOrd="0" presId="urn:microsoft.com/office/officeart/2005/8/layout/hierarchy3"/>
    <dgm:cxn modelId="{2D241E58-5ED9-475D-BF11-9D27815F08BC}" type="presParOf" srcId="{DE3E0626-5EAA-49CD-A64A-AF07A6B224E5}" destId="{DF03A237-90C6-420C-9302-62382F9FD1CA}" srcOrd="1" destOrd="0" presId="urn:microsoft.com/office/officeart/2005/8/layout/hierarchy3"/>
    <dgm:cxn modelId="{0E94E02E-73A6-445C-A9FD-AF500C88C748}" type="presParOf" srcId="{DF03A237-90C6-420C-9302-62382F9FD1CA}" destId="{F409D516-0EA3-4FCD-AEE9-A32E650699E0}" srcOrd="0" destOrd="0" presId="urn:microsoft.com/office/officeart/2005/8/layout/hierarchy3"/>
    <dgm:cxn modelId="{03774A5E-A7C1-411F-A5BE-E54273EBD4DF}" type="presParOf" srcId="{DF03A237-90C6-420C-9302-62382F9FD1CA}" destId="{4853DFB9-767D-4953-8E26-AB7AACDDEDB3}" srcOrd="1" destOrd="0" presId="urn:microsoft.com/office/officeart/2005/8/layout/hierarchy3"/>
    <dgm:cxn modelId="{6149F0BC-0FA2-4A0D-AEFA-94B04A844AF5}" type="presParOf" srcId="{DF03A237-90C6-420C-9302-62382F9FD1CA}" destId="{E4BDA277-9CFA-49D0-BE03-6414981A9032}" srcOrd="2" destOrd="0" presId="urn:microsoft.com/office/officeart/2005/8/layout/hierarchy3"/>
    <dgm:cxn modelId="{54084BF0-70F6-4ABF-8E97-0F7E9A48ED51}" type="presParOf" srcId="{DF03A237-90C6-420C-9302-62382F9FD1CA}" destId="{7430B388-C362-4444-9276-9CFB7C7AD4BF}" srcOrd="3" destOrd="0" presId="urn:microsoft.com/office/officeart/2005/8/layout/hierarchy3"/>
    <dgm:cxn modelId="{99868775-91B7-498B-9E76-E76B0C907339}" type="presParOf" srcId="{DF03A237-90C6-420C-9302-62382F9FD1CA}" destId="{89430A4D-4DA4-41B8-A75F-0ECE14691843}" srcOrd="4" destOrd="0" presId="urn:microsoft.com/office/officeart/2005/8/layout/hierarchy3"/>
    <dgm:cxn modelId="{67E12016-C378-45DE-AFB0-05DF6B87AE7A}" type="presParOf" srcId="{DF03A237-90C6-420C-9302-62382F9FD1CA}" destId="{83B28CAF-B0EB-43D3-B38B-862EB2A369A3}" srcOrd="5" destOrd="0" presId="urn:microsoft.com/office/officeart/2005/8/layout/hierarchy3"/>
    <dgm:cxn modelId="{591C240B-ACEF-4E6A-9267-5A80E6DE740F}" type="presParOf" srcId="{DF03A237-90C6-420C-9302-62382F9FD1CA}" destId="{3ACD7018-CB5A-47E5-8BFF-9D639925FBC7}" srcOrd="6" destOrd="0" presId="urn:microsoft.com/office/officeart/2005/8/layout/hierarchy3"/>
    <dgm:cxn modelId="{9647B4E4-5B0A-47C2-93D3-FC74E1A8A869}" type="presParOf" srcId="{DF03A237-90C6-420C-9302-62382F9FD1CA}" destId="{DA494476-71CD-428F-9A64-61112E8FBFF6}" srcOrd="7" destOrd="0" presId="urn:microsoft.com/office/officeart/2005/8/layout/hierarchy3"/>
    <dgm:cxn modelId="{22DEEDA4-92E5-4657-B621-B74E88FC3EF1}" type="presParOf" srcId="{DF03A237-90C6-420C-9302-62382F9FD1CA}" destId="{DCAEDB9A-6BCC-4846-AD25-7EEF94573AAC}" srcOrd="8" destOrd="0" presId="urn:microsoft.com/office/officeart/2005/8/layout/hierarchy3"/>
    <dgm:cxn modelId="{534446CA-A1C7-471C-9217-BDB804EC6389}" type="presParOf" srcId="{DF03A237-90C6-420C-9302-62382F9FD1CA}" destId="{FFDD6088-0B47-45D2-AF92-A1C468E03128}" srcOrd="9" destOrd="0" presId="urn:microsoft.com/office/officeart/2005/8/layout/hierarchy3"/>
    <dgm:cxn modelId="{A4F5499D-A7AC-4949-9CBB-8D2AFF424066}" type="presParOf" srcId="{DF03A237-90C6-420C-9302-62382F9FD1CA}" destId="{D3727AAF-139F-4BE7-B5DE-19C374FE9F9F}" srcOrd="10" destOrd="0" presId="urn:microsoft.com/office/officeart/2005/8/layout/hierarchy3"/>
    <dgm:cxn modelId="{E28751C3-CA9D-411D-AB64-6ED13654390E}" type="presParOf" srcId="{DF03A237-90C6-420C-9302-62382F9FD1CA}" destId="{46D2056A-32A5-43FE-85C8-BD6082D6FBF0}" srcOrd="11" destOrd="0" presId="urn:microsoft.com/office/officeart/2005/8/layout/hierarchy3"/>
    <dgm:cxn modelId="{E05B2244-3790-43DA-B47B-9F6E0CDA489F}" type="presParOf" srcId="{F57A5D75-D940-4F96-98CE-8A7F20A404DC}" destId="{FD5CA713-D403-4739-98BE-A02C4B1ED30B}" srcOrd="2" destOrd="0" presId="urn:microsoft.com/office/officeart/2005/8/layout/hierarchy3"/>
    <dgm:cxn modelId="{B0431343-5AB6-4D50-82F8-81402E2A9DC6}" type="presParOf" srcId="{FD5CA713-D403-4739-98BE-A02C4B1ED30B}" destId="{376721A2-7EB0-486E-95F8-4086DC438C95}" srcOrd="0" destOrd="0" presId="urn:microsoft.com/office/officeart/2005/8/layout/hierarchy3"/>
    <dgm:cxn modelId="{6256989F-64CA-4347-8254-116083CC0D0C}" type="presParOf" srcId="{376721A2-7EB0-486E-95F8-4086DC438C95}" destId="{0DC3B42F-F3F3-4EA0-BDF1-59ACADE78160}" srcOrd="0" destOrd="0" presId="urn:microsoft.com/office/officeart/2005/8/layout/hierarchy3"/>
    <dgm:cxn modelId="{926C41CC-47F1-4F93-95E5-6A371784FFF3}" type="presParOf" srcId="{376721A2-7EB0-486E-95F8-4086DC438C95}" destId="{DEE885A9-4F8F-4897-A9C7-17DA6035A848}" srcOrd="1" destOrd="0" presId="urn:microsoft.com/office/officeart/2005/8/layout/hierarchy3"/>
    <dgm:cxn modelId="{F9AF6E3C-5AB6-4B7C-A5B7-4FE44BC0F878}" type="presParOf" srcId="{FD5CA713-D403-4739-98BE-A02C4B1ED30B}" destId="{BE9E1227-7EAB-411A-A998-0A842A782559}" srcOrd="1" destOrd="0" presId="urn:microsoft.com/office/officeart/2005/8/layout/hierarchy3"/>
    <dgm:cxn modelId="{8050C69B-B806-496E-A73B-A2063D4BA8EF}" type="presParOf" srcId="{BE9E1227-7EAB-411A-A998-0A842A782559}" destId="{033E46E0-DEEE-4C16-8E83-A047956845EE}" srcOrd="0" destOrd="0" presId="urn:microsoft.com/office/officeart/2005/8/layout/hierarchy3"/>
    <dgm:cxn modelId="{5A700997-8D28-4AFD-9492-FA1C1040C5E3}" type="presParOf" srcId="{BE9E1227-7EAB-411A-A998-0A842A782559}" destId="{2958F691-3B41-4424-AB39-15E8EF505EBD}" srcOrd="1" destOrd="0" presId="urn:microsoft.com/office/officeart/2005/8/layout/hierarchy3"/>
    <dgm:cxn modelId="{98E304AF-2EC2-4ADE-A14D-E04CE4E3EFE9}" type="presParOf" srcId="{BE9E1227-7EAB-411A-A998-0A842A782559}" destId="{A1C76FEC-C694-4F9F-ACD2-5FBCD57F7F5A}" srcOrd="2" destOrd="0" presId="urn:microsoft.com/office/officeart/2005/8/layout/hierarchy3"/>
    <dgm:cxn modelId="{7F6036ED-FDC6-4ED2-9B86-9D5372252F9B}" type="presParOf" srcId="{BE9E1227-7EAB-411A-A998-0A842A782559}" destId="{E382681D-24C8-42F4-B436-5811134D6E01}" srcOrd="3" destOrd="0" presId="urn:microsoft.com/office/officeart/2005/8/layout/hierarchy3"/>
    <dgm:cxn modelId="{04D136FE-E1B9-498F-89FB-5CAF98BE4F58}" type="presParOf" srcId="{BE9E1227-7EAB-411A-A998-0A842A782559}" destId="{DEAE32CD-8E64-4622-B0F5-EAA3B6449AB8}" srcOrd="4" destOrd="0" presId="urn:microsoft.com/office/officeart/2005/8/layout/hierarchy3"/>
    <dgm:cxn modelId="{F4A931B2-81CA-4B59-970B-189077F6B143}" type="presParOf" srcId="{BE9E1227-7EAB-411A-A998-0A842A782559}" destId="{F72ED044-CE48-4212-989D-D27E28D971A1}" srcOrd="5" destOrd="0" presId="urn:microsoft.com/office/officeart/2005/8/layout/hierarchy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4636A1-1D73-40C8-B662-568B0BFE4C62}">
      <dsp:nvSpPr>
        <dsp:cNvPr id="0" name=""/>
        <dsp:cNvSpPr/>
      </dsp:nvSpPr>
      <dsp:spPr>
        <a:xfrm>
          <a:off x="114045" y="0"/>
          <a:ext cx="1706775" cy="431354"/>
        </a:xfrm>
        <a:prstGeom prst="roundRect">
          <a:avLst>
            <a:gd name="adj" fmla="val 10000"/>
          </a:avLst>
        </a:prstGeom>
        <a:gradFill rotWithShape="0">
          <a:gsLst>
            <a:gs pos="0">
              <a:srgbClr val="1CADE4">
                <a:hueOff val="0"/>
                <a:satOff val="0"/>
                <a:lumOff val="0"/>
                <a:alphaOff val="0"/>
                <a:shade val="51000"/>
                <a:satMod val="130000"/>
              </a:srgbClr>
            </a:gs>
            <a:gs pos="80000">
              <a:srgbClr val="1CADE4">
                <a:hueOff val="0"/>
                <a:satOff val="0"/>
                <a:lumOff val="0"/>
                <a:alphaOff val="0"/>
                <a:shade val="93000"/>
                <a:satMod val="130000"/>
              </a:srgbClr>
            </a:gs>
            <a:gs pos="100000">
              <a:srgbClr val="1CADE4">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ru-RU" sz="1400" b="1" kern="1200" dirty="0" smtClean="0">
              <a:solidFill>
                <a:sysClr val="window" lastClr="FFFFFF"/>
              </a:solidFill>
              <a:latin typeface="Calibri"/>
              <a:ea typeface="+mn-ea"/>
              <a:cs typeface="+mn-cs"/>
            </a:rPr>
            <a:t>из России</a:t>
          </a:r>
          <a:endParaRPr lang="ru-RU" sz="1400" b="1" kern="1200" dirty="0">
            <a:solidFill>
              <a:sysClr val="window" lastClr="FFFFFF"/>
            </a:solidFill>
            <a:latin typeface="Calibri"/>
            <a:ea typeface="+mn-ea"/>
            <a:cs typeface="+mn-cs"/>
          </a:endParaRPr>
        </a:p>
      </dsp:txBody>
      <dsp:txXfrm>
        <a:off x="126679" y="12634"/>
        <a:ext cx="1681507" cy="406086"/>
      </dsp:txXfrm>
    </dsp:sp>
    <dsp:sp modelId="{3756B34D-35FC-43E9-A45C-1BBD816A228B}">
      <dsp:nvSpPr>
        <dsp:cNvPr id="0" name=""/>
        <dsp:cNvSpPr/>
      </dsp:nvSpPr>
      <dsp:spPr>
        <a:xfrm>
          <a:off x="284723" y="431354"/>
          <a:ext cx="131567" cy="366376"/>
        </a:xfrm>
        <a:custGeom>
          <a:avLst/>
          <a:gdLst/>
          <a:ahLst/>
          <a:cxnLst/>
          <a:rect l="0" t="0" r="0" b="0"/>
          <a:pathLst>
            <a:path>
              <a:moveTo>
                <a:pt x="75409" y="0"/>
              </a:moveTo>
              <a:lnTo>
                <a:pt x="45720" y="322089"/>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F3A7789C-52AD-4AEE-9050-B75FEE552626}">
      <dsp:nvSpPr>
        <dsp:cNvPr id="0" name=""/>
        <dsp:cNvSpPr/>
      </dsp:nvSpPr>
      <dsp:spPr>
        <a:xfrm>
          <a:off x="416290" y="523801"/>
          <a:ext cx="1610208" cy="547859"/>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98%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нефтепродукты</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32336" y="539847"/>
        <a:ext cx="1578116" cy="515767"/>
      </dsp:txXfrm>
    </dsp:sp>
    <dsp:sp modelId="{8B2F22C9-72E5-4273-AB29-352DFD05A1BE}">
      <dsp:nvSpPr>
        <dsp:cNvPr id="0" name=""/>
        <dsp:cNvSpPr/>
      </dsp:nvSpPr>
      <dsp:spPr>
        <a:xfrm>
          <a:off x="284723" y="431354"/>
          <a:ext cx="111345" cy="1103071"/>
        </a:xfrm>
        <a:custGeom>
          <a:avLst/>
          <a:gdLst/>
          <a:ahLst/>
          <a:cxnLst/>
          <a:rect l="0" t="0" r="0" b="0"/>
          <a:pathLst>
            <a:path>
              <a:moveTo>
                <a:pt x="75409" y="0"/>
              </a:moveTo>
              <a:lnTo>
                <a:pt x="45720" y="1438561"/>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FDD2602A-0A9E-4E34-8383-4B800F083CF2}">
      <dsp:nvSpPr>
        <dsp:cNvPr id="0" name=""/>
        <dsp:cNvSpPr/>
      </dsp:nvSpPr>
      <dsp:spPr>
        <a:xfrm>
          <a:off x="396068" y="1240997"/>
          <a:ext cx="1529790" cy="586857"/>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30,2%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черный, цветной и </a:t>
          </a:r>
          <a:r>
            <a:rPr lang="ru-RU" sz="1200" kern="1200" dirty="0" err="1" smtClean="0">
              <a:solidFill>
                <a:sysClr val="windowText" lastClr="000000">
                  <a:hueOff val="0"/>
                  <a:satOff val="0"/>
                  <a:lumOff val="0"/>
                  <a:alphaOff val="0"/>
                </a:sysClr>
              </a:solidFill>
              <a:latin typeface="Times New Roman" pitchFamily="18" charset="0"/>
              <a:ea typeface="+mn-ea"/>
              <a:cs typeface="Times New Roman" pitchFamily="18" charset="0"/>
            </a:rPr>
            <a:t>недраг</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 металлы и изделия  из них</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13256" y="1258185"/>
        <a:ext cx="1495414" cy="552481"/>
      </dsp:txXfrm>
    </dsp:sp>
    <dsp:sp modelId="{F59255A1-0098-45D6-805F-269546F499C0}">
      <dsp:nvSpPr>
        <dsp:cNvPr id="0" name=""/>
        <dsp:cNvSpPr/>
      </dsp:nvSpPr>
      <dsp:spPr>
        <a:xfrm>
          <a:off x="284723" y="431354"/>
          <a:ext cx="112719" cy="1885760"/>
        </a:xfrm>
        <a:custGeom>
          <a:avLst/>
          <a:gdLst/>
          <a:ahLst/>
          <a:cxnLst/>
          <a:rect l="0" t="0" r="0" b="0"/>
          <a:pathLst>
            <a:path>
              <a:moveTo>
                <a:pt x="75409" y="0"/>
              </a:moveTo>
              <a:lnTo>
                <a:pt x="45720" y="2593631"/>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C16E2F50-8652-4305-8F5C-80F3FCBAAA00}">
      <dsp:nvSpPr>
        <dsp:cNvPr id="0" name=""/>
        <dsp:cNvSpPr/>
      </dsp:nvSpPr>
      <dsp:spPr>
        <a:xfrm>
          <a:off x="397442" y="2017927"/>
          <a:ext cx="1536733" cy="598375"/>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19,2% </a:t>
          </a:r>
          <a:r>
            <a:rPr lang="ru-RU" sz="1200" b="0" kern="1200" dirty="0" smtClean="0">
              <a:solidFill>
                <a:sysClr val="windowText" lastClr="000000">
                  <a:hueOff val="0"/>
                  <a:satOff val="0"/>
                  <a:lumOff val="0"/>
                  <a:alphaOff val="0"/>
                </a:sysClr>
              </a:solidFill>
              <a:latin typeface="Times New Roman" pitchFamily="18" charset="0"/>
              <a:ea typeface="+mn-ea"/>
              <a:cs typeface="Times New Roman" pitchFamily="18" charset="0"/>
            </a:rPr>
            <a:t>продукция химической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промышленности</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14968" y="2035453"/>
        <a:ext cx="1501681" cy="563323"/>
      </dsp:txXfrm>
    </dsp:sp>
    <dsp:sp modelId="{B520D584-4B82-4F7F-B234-AB2C86D865A3}">
      <dsp:nvSpPr>
        <dsp:cNvPr id="0" name=""/>
        <dsp:cNvSpPr/>
      </dsp:nvSpPr>
      <dsp:spPr>
        <a:xfrm>
          <a:off x="2120483" y="41374"/>
          <a:ext cx="1701685" cy="431354"/>
        </a:xfrm>
        <a:prstGeom prst="roundRect">
          <a:avLst>
            <a:gd name="adj" fmla="val 10000"/>
          </a:avLst>
        </a:prstGeom>
        <a:gradFill rotWithShape="0">
          <a:gsLst>
            <a:gs pos="0">
              <a:srgbClr val="1CADE4">
                <a:hueOff val="0"/>
                <a:satOff val="0"/>
                <a:lumOff val="0"/>
                <a:alphaOff val="0"/>
                <a:shade val="51000"/>
                <a:satMod val="130000"/>
              </a:srgbClr>
            </a:gs>
            <a:gs pos="80000">
              <a:srgbClr val="1CADE4">
                <a:hueOff val="0"/>
                <a:satOff val="0"/>
                <a:lumOff val="0"/>
                <a:alphaOff val="0"/>
                <a:shade val="93000"/>
                <a:satMod val="130000"/>
              </a:srgbClr>
            </a:gs>
            <a:gs pos="100000">
              <a:srgbClr val="1CADE4">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ru-RU" sz="1400" b="1" kern="1200" dirty="0" smtClean="0">
              <a:solidFill>
                <a:sysClr val="window" lastClr="FFFFFF"/>
              </a:solidFill>
              <a:latin typeface="Calibri"/>
              <a:ea typeface="+mn-ea"/>
              <a:cs typeface="+mn-cs"/>
            </a:rPr>
            <a:t>из Казахстана</a:t>
          </a:r>
          <a:endParaRPr lang="ru-RU" sz="1400" b="1" kern="1200" dirty="0">
            <a:solidFill>
              <a:sysClr val="window" lastClr="FFFFFF"/>
            </a:solidFill>
            <a:latin typeface="Calibri"/>
            <a:ea typeface="+mn-ea"/>
            <a:cs typeface="+mn-cs"/>
          </a:endParaRPr>
        </a:p>
      </dsp:txBody>
      <dsp:txXfrm>
        <a:off x="2133117" y="54008"/>
        <a:ext cx="1676417" cy="406086"/>
      </dsp:txXfrm>
    </dsp:sp>
    <dsp:sp modelId="{F409D516-0EA3-4FCD-AEE9-A32E650699E0}">
      <dsp:nvSpPr>
        <dsp:cNvPr id="0" name=""/>
        <dsp:cNvSpPr/>
      </dsp:nvSpPr>
      <dsp:spPr>
        <a:xfrm>
          <a:off x="2290651" y="472729"/>
          <a:ext cx="92514" cy="216559"/>
        </a:xfrm>
        <a:custGeom>
          <a:avLst/>
          <a:gdLst/>
          <a:ahLst/>
          <a:cxnLst/>
          <a:rect l="0" t="0" r="0" b="0"/>
          <a:pathLst>
            <a:path>
              <a:moveTo>
                <a:pt x="0" y="0"/>
              </a:moveTo>
              <a:lnTo>
                <a:pt x="0" y="309657"/>
              </a:lnTo>
              <a:lnTo>
                <a:pt x="289353" y="309657"/>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4853DFB9-767D-4953-8E26-AB7AACDDEDB3}">
      <dsp:nvSpPr>
        <dsp:cNvPr id="0" name=""/>
        <dsp:cNvSpPr/>
      </dsp:nvSpPr>
      <dsp:spPr>
        <a:xfrm>
          <a:off x="2383166" y="524599"/>
          <a:ext cx="1572366" cy="329378"/>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53%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продукты  неорганической химии</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392813" y="534246"/>
        <a:ext cx="1553072" cy="310084"/>
      </dsp:txXfrm>
    </dsp:sp>
    <dsp:sp modelId="{E4BDA277-9CFA-49D0-BE03-6414981A9032}">
      <dsp:nvSpPr>
        <dsp:cNvPr id="0" name=""/>
        <dsp:cNvSpPr/>
      </dsp:nvSpPr>
      <dsp:spPr>
        <a:xfrm>
          <a:off x="2290651" y="472729"/>
          <a:ext cx="94923" cy="666106"/>
        </a:xfrm>
        <a:custGeom>
          <a:avLst/>
          <a:gdLst/>
          <a:ahLst/>
          <a:cxnLst/>
          <a:rect l="0" t="0" r="0" b="0"/>
          <a:pathLst>
            <a:path>
              <a:moveTo>
                <a:pt x="0" y="0"/>
              </a:moveTo>
              <a:lnTo>
                <a:pt x="0" y="794406"/>
              </a:lnTo>
              <a:lnTo>
                <a:pt x="292137" y="794406"/>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7430B388-C362-4444-9276-9CFB7C7AD4BF}">
      <dsp:nvSpPr>
        <dsp:cNvPr id="0" name=""/>
        <dsp:cNvSpPr/>
      </dsp:nvSpPr>
      <dsp:spPr>
        <a:xfrm>
          <a:off x="2385574" y="974411"/>
          <a:ext cx="1559274" cy="328847"/>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100%</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 пшеница и уголь</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395206" y="984043"/>
        <a:ext cx="1540010" cy="309583"/>
      </dsp:txXfrm>
    </dsp:sp>
    <dsp:sp modelId="{89430A4D-4DA4-41B8-A75F-0ECE14691843}">
      <dsp:nvSpPr>
        <dsp:cNvPr id="0" name=""/>
        <dsp:cNvSpPr/>
      </dsp:nvSpPr>
      <dsp:spPr>
        <a:xfrm>
          <a:off x="2290651" y="472729"/>
          <a:ext cx="102494" cy="1256068"/>
        </a:xfrm>
        <a:custGeom>
          <a:avLst/>
          <a:gdLst/>
          <a:ahLst/>
          <a:cxnLst/>
          <a:rect l="0" t="0" r="0" b="0"/>
          <a:pathLst>
            <a:path>
              <a:moveTo>
                <a:pt x="0" y="0"/>
              </a:moveTo>
              <a:lnTo>
                <a:pt x="0" y="1376344"/>
              </a:lnTo>
              <a:lnTo>
                <a:pt x="292137" y="1376344"/>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83B28CAF-B0EB-43D3-B38B-862EB2A369A3}">
      <dsp:nvSpPr>
        <dsp:cNvPr id="0" name=""/>
        <dsp:cNvSpPr/>
      </dsp:nvSpPr>
      <dsp:spPr>
        <a:xfrm>
          <a:off x="2393146" y="1380325"/>
          <a:ext cx="1520183" cy="696943"/>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97%</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 минеральное сырье (песок, кварц, гравий, известняк, цемент)</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413559" y="1400738"/>
        <a:ext cx="1479357" cy="656117"/>
      </dsp:txXfrm>
    </dsp:sp>
    <dsp:sp modelId="{3ACD7018-CB5A-47E5-8BFF-9D639925FBC7}">
      <dsp:nvSpPr>
        <dsp:cNvPr id="0" name=""/>
        <dsp:cNvSpPr/>
      </dsp:nvSpPr>
      <dsp:spPr>
        <a:xfrm>
          <a:off x="2290651" y="472729"/>
          <a:ext cx="91934" cy="2009773"/>
        </a:xfrm>
        <a:custGeom>
          <a:avLst/>
          <a:gdLst/>
          <a:ahLst/>
          <a:cxnLst/>
          <a:rect l="0" t="0" r="0" b="0"/>
          <a:pathLst>
            <a:path>
              <a:moveTo>
                <a:pt x="0" y="0"/>
              </a:moveTo>
              <a:lnTo>
                <a:pt x="0" y="2004845"/>
              </a:lnTo>
              <a:lnTo>
                <a:pt x="289353" y="2004845"/>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DA494476-71CD-428F-9A64-61112E8FBFF6}">
      <dsp:nvSpPr>
        <dsp:cNvPr id="0" name=""/>
        <dsp:cNvSpPr/>
      </dsp:nvSpPr>
      <dsp:spPr>
        <a:xfrm>
          <a:off x="2382586" y="2311619"/>
          <a:ext cx="1572366" cy="341766"/>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93%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пшеничная мука</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392596" y="2321629"/>
        <a:ext cx="1552346" cy="321746"/>
      </dsp:txXfrm>
    </dsp:sp>
    <dsp:sp modelId="{DCAEDB9A-6BCC-4846-AD25-7EEF94573AAC}">
      <dsp:nvSpPr>
        <dsp:cNvPr id="0" name=""/>
        <dsp:cNvSpPr/>
      </dsp:nvSpPr>
      <dsp:spPr>
        <a:xfrm>
          <a:off x="2176140" y="472729"/>
          <a:ext cx="91440" cy="2498274"/>
        </a:xfrm>
        <a:custGeom>
          <a:avLst/>
          <a:gdLst/>
          <a:ahLst/>
          <a:cxnLst/>
          <a:rect l="0" t="0" r="0" b="0"/>
          <a:pathLst>
            <a:path>
              <a:moveTo>
                <a:pt x="0" y="0"/>
              </a:moveTo>
              <a:lnTo>
                <a:pt x="0" y="2504992"/>
              </a:lnTo>
              <a:lnTo>
                <a:pt x="289353" y="2504992"/>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FFDD6088-0B47-45D2-AF92-A1C468E03128}">
      <dsp:nvSpPr>
        <dsp:cNvPr id="0" name=""/>
        <dsp:cNvSpPr/>
      </dsp:nvSpPr>
      <dsp:spPr>
        <a:xfrm>
          <a:off x="2221860" y="2817128"/>
          <a:ext cx="1609159" cy="307749"/>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51,4%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табачные изделия</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2230874" y="2826142"/>
        <a:ext cx="1591131" cy="289721"/>
      </dsp:txXfrm>
    </dsp:sp>
    <dsp:sp modelId="{D3727AAF-139F-4BE7-B5DE-19C374FE9F9F}">
      <dsp:nvSpPr>
        <dsp:cNvPr id="0" name=""/>
        <dsp:cNvSpPr/>
      </dsp:nvSpPr>
      <dsp:spPr>
        <a:xfrm>
          <a:off x="385704" y="472729"/>
          <a:ext cx="1904947" cy="2741383"/>
        </a:xfrm>
        <a:custGeom>
          <a:avLst/>
          <a:gdLst/>
          <a:ahLst/>
          <a:cxnLst/>
          <a:rect l="0" t="0" r="0" b="0"/>
          <a:pathLst>
            <a:path>
              <a:moveTo>
                <a:pt x="0" y="0"/>
              </a:moveTo>
              <a:lnTo>
                <a:pt x="0" y="2993711"/>
              </a:lnTo>
              <a:lnTo>
                <a:pt x="286568" y="2993711"/>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46D2056A-32A5-43FE-85C8-BD6082D6FBF0}">
      <dsp:nvSpPr>
        <dsp:cNvPr id="0" name=""/>
        <dsp:cNvSpPr/>
      </dsp:nvSpPr>
      <dsp:spPr>
        <a:xfrm>
          <a:off x="385704" y="3044443"/>
          <a:ext cx="1609166" cy="339338"/>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95%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газ природный</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395643" y="3054382"/>
        <a:ext cx="1589288" cy="319460"/>
      </dsp:txXfrm>
    </dsp:sp>
    <dsp:sp modelId="{0DC3B42F-F3F3-4EA0-BDF1-59ACADE78160}">
      <dsp:nvSpPr>
        <dsp:cNvPr id="0" name=""/>
        <dsp:cNvSpPr/>
      </dsp:nvSpPr>
      <dsp:spPr>
        <a:xfrm>
          <a:off x="4322281" y="0"/>
          <a:ext cx="1324603" cy="431354"/>
        </a:xfrm>
        <a:prstGeom prst="roundRect">
          <a:avLst>
            <a:gd name="adj" fmla="val 10000"/>
          </a:avLst>
        </a:prstGeom>
        <a:gradFill rotWithShape="0">
          <a:gsLst>
            <a:gs pos="0">
              <a:srgbClr val="1CADE4">
                <a:hueOff val="0"/>
                <a:satOff val="0"/>
                <a:lumOff val="0"/>
                <a:alphaOff val="0"/>
                <a:shade val="51000"/>
                <a:satMod val="130000"/>
              </a:srgbClr>
            </a:gs>
            <a:gs pos="80000">
              <a:srgbClr val="1CADE4">
                <a:hueOff val="0"/>
                <a:satOff val="0"/>
                <a:lumOff val="0"/>
                <a:alphaOff val="0"/>
                <a:shade val="93000"/>
                <a:satMod val="130000"/>
              </a:srgbClr>
            </a:gs>
            <a:gs pos="100000">
              <a:srgbClr val="1CADE4">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r>
            <a:rPr lang="ru-RU" sz="1400" b="1" kern="1200" dirty="0" smtClean="0">
              <a:solidFill>
                <a:sysClr val="window" lastClr="FFFFFF"/>
              </a:solidFill>
              <a:latin typeface="Calibri"/>
              <a:ea typeface="+mn-ea"/>
              <a:cs typeface="+mn-cs"/>
            </a:rPr>
            <a:t>из Беларуси</a:t>
          </a:r>
          <a:endParaRPr lang="ru-RU" sz="1400" b="1" kern="1200" dirty="0">
            <a:solidFill>
              <a:sysClr val="window" lastClr="FFFFFF"/>
            </a:solidFill>
            <a:latin typeface="Calibri"/>
            <a:ea typeface="+mn-ea"/>
            <a:cs typeface="+mn-cs"/>
          </a:endParaRPr>
        </a:p>
      </dsp:txBody>
      <dsp:txXfrm>
        <a:off x="4334915" y="12634"/>
        <a:ext cx="1299335" cy="406086"/>
      </dsp:txXfrm>
    </dsp:sp>
    <dsp:sp modelId="{033E46E0-DEEE-4C16-8E83-A047956845EE}">
      <dsp:nvSpPr>
        <dsp:cNvPr id="0" name=""/>
        <dsp:cNvSpPr/>
      </dsp:nvSpPr>
      <dsp:spPr>
        <a:xfrm>
          <a:off x="4409021" y="431354"/>
          <a:ext cx="91440" cy="384926"/>
        </a:xfrm>
        <a:custGeom>
          <a:avLst/>
          <a:gdLst/>
          <a:ahLst/>
          <a:cxnLst/>
          <a:rect l="0" t="0" r="0" b="0"/>
          <a:pathLst>
            <a:path>
              <a:moveTo>
                <a:pt x="45720" y="0"/>
              </a:moveTo>
              <a:lnTo>
                <a:pt x="45720" y="420528"/>
              </a:lnTo>
              <a:lnTo>
                <a:pt x="94533" y="420528"/>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2958F691-3B41-4424-AB39-15E8EF505EBD}">
      <dsp:nvSpPr>
        <dsp:cNvPr id="0" name=""/>
        <dsp:cNvSpPr/>
      </dsp:nvSpPr>
      <dsp:spPr>
        <a:xfrm>
          <a:off x="4469107" y="600604"/>
          <a:ext cx="1149922" cy="431354"/>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22%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сахар</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481741" y="613238"/>
        <a:ext cx="1124654" cy="406086"/>
      </dsp:txXfrm>
    </dsp:sp>
    <dsp:sp modelId="{A1C76FEC-C694-4F9F-ACD2-5FBCD57F7F5A}">
      <dsp:nvSpPr>
        <dsp:cNvPr id="0" name=""/>
        <dsp:cNvSpPr/>
      </dsp:nvSpPr>
      <dsp:spPr>
        <a:xfrm>
          <a:off x="4350692" y="431354"/>
          <a:ext cx="91440" cy="1210563"/>
        </a:xfrm>
        <a:custGeom>
          <a:avLst/>
          <a:gdLst/>
          <a:ahLst/>
          <a:cxnLst/>
          <a:rect l="0" t="0" r="0" b="0"/>
          <a:pathLst>
            <a:path>
              <a:moveTo>
                <a:pt x="45720" y="0"/>
              </a:moveTo>
              <a:lnTo>
                <a:pt x="45720" y="1478191"/>
              </a:lnTo>
              <a:lnTo>
                <a:pt x="117147" y="1478191"/>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E382681D-24C8-42F4-B436-5811134D6E01}">
      <dsp:nvSpPr>
        <dsp:cNvPr id="0" name=""/>
        <dsp:cNvSpPr/>
      </dsp:nvSpPr>
      <dsp:spPr>
        <a:xfrm>
          <a:off x="4396412" y="1380536"/>
          <a:ext cx="1137278" cy="522762"/>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lvl="0" algn="ctr" defTabSz="5334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20% </a:t>
          </a:r>
          <a:r>
            <a:rPr lang="ru-RU" sz="1200" b="0" kern="1200" dirty="0" smtClean="0">
              <a:solidFill>
                <a:sysClr val="windowText" lastClr="000000">
                  <a:hueOff val="0"/>
                  <a:satOff val="0"/>
                  <a:lumOff val="0"/>
                  <a:alphaOff val="0"/>
                </a:sysClr>
              </a:solidFill>
              <a:latin typeface="Times New Roman" pitchFamily="18" charset="0"/>
              <a:ea typeface="+mn-ea"/>
              <a:cs typeface="Times New Roman" pitchFamily="18" charset="0"/>
            </a:rPr>
            <a:t>изделия из</a:t>
          </a: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резины</a:t>
          </a:r>
          <a:endParaRPr lang="ru-RU" sz="12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411723" y="1395847"/>
        <a:ext cx="1106656" cy="492140"/>
      </dsp:txXfrm>
    </dsp:sp>
    <dsp:sp modelId="{DEAE32CD-8E64-4622-B0F5-EAA3B6449AB8}">
      <dsp:nvSpPr>
        <dsp:cNvPr id="0" name=""/>
        <dsp:cNvSpPr/>
      </dsp:nvSpPr>
      <dsp:spPr>
        <a:xfrm>
          <a:off x="4299726" y="431354"/>
          <a:ext cx="155015" cy="2148248"/>
        </a:xfrm>
        <a:custGeom>
          <a:avLst/>
          <a:gdLst/>
          <a:ahLst/>
          <a:cxnLst/>
          <a:rect l="0" t="0" r="0" b="0"/>
          <a:pathLst>
            <a:path>
              <a:moveTo>
                <a:pt x="45720" y="0"/>
              </a:moveTo>
              <a:lnTo>
                <a:pt x="45720" y="2527796"/>
              </a:lnTo>
              <a:lnTo>
                <a:pt x="69706" y="2527796"/>
              </a:lnTo>
            </a:path>
          </a:pathLst>
        </a:custGeom>
        <a:noFill/>
        <a:ln w="9525" cap="flat" cmpd="sng" algn="ctr">
          <a:solidFill>
            <a:srgbClr val="1CADE4">
              <a:shade val="60000"/>
              <a:hueOff val="0"/>
              <a:satOff val="0"/>
              <a:lumOff val="0"/>
              <a:alphaOff val="0"/>
            </a:srgbClr>
          </a:solidFill>
          <a:prstDash val="solid"/>
        </a:ln>
        <a:effectLst/>
      </dsp:spPr>
      <dsp:style>
        <a:lnRef idx="1">
          <a:scrgbClr r="0" g="0" b="0"/>
        </a:lnRef>
        <a:fillRef idx="0">
          <a:scrgbClr r="0" g="0" b="0"/>
        </a:fillRef>
        <a:effectRef idx="0">
          <a:scrgbClr r="0" g="0" b="0"/>
        </a:effectRef>
        <a:fontRef idx="minor"/>
      </dsp:style>
    </dsp:sp>
    <dsp:sp modelId="{F72ED044-CE48-4212-989D-D27E28D971A1}">
      <dsp:nvSpPr>
        <dsp:cNvPr id="0" name=""/>
        <dsp:cNvSpPr/>
      </dsp:nvSpPr>
      <dsp:spPr>
        <a:xfrm>
          <a:off x="4299726" y="2182916"/>
          <a:ext cx="1229112" cy="793373"/>
        </a:xfrm>
        <a:prstGeom prst="roundRect">
          <a:avLst>
            <a:gd name="adj" fmla="val 10000"/>
          </a:avLst>
        </a:prstGeom>
        <a:solidFill>
          <a:sysClr val="window" lastClr="FFFFFF">
            <a:alpha val="90000"/>
            <a:hueOff val="0"/>
            <a:satOff val="0"/>
            <a:lumOff val="0"/>
            <a:alphaOff val="0"/>
          </a:sysClr>
        </a:solidFill>
        <a:ln w="9525" cap="flat" cmpd="sng" algn="ctr">
          <a:solidFill>
            <a:srgbClr val="1CADE4">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6670" tIns="17780" rIns="26670" bIns="17780" numCol="1" spcCol="1270" anchor="ctr" anchorCtr="0">
          <a:noAutofit/>
        </a:bodyPr>
        <a:lstStyle/>
        <a:p>
          <a:pPr lvl="0" algn="ctr" defTabSz="622300">
            <a:lnSpc>
              <a:spcPct val="90000"/>
            </a:lnSpc>
            <a:spcBef>
              <a:spcPct val="0"/>
            </a:spcBef>
            <a:spcAft>
              <a:spcPct val="35000"/>
            </a:spcAft>
          </a:pPr>
          <a:endParaRPr lang="en-US" sz="1400" b="1" kern="1200" dirty="0" smtClean="0">
            <a:solidFill>
              <a:sysClr val="windowText" lastClr="000000">
                <a:hueOff val="0"/>
                <a:satOff val="0"/>
                <a:lumOff val="0"/>
                <a:alphaOff val="0"/>
              </a:sysClr>
            </a:solidFill>
            <a:latin typeface="Times New Roman" pitchFamily="18" charset="0"/>
            <a:ea typeface="+mn-ea"/>
            <a:cs typeface="Times New Roman" pitchFamily="18" charset="0"/>
          </a:endParaRPr>
        </a:p>
        <a:p>
          <a:pPr lvl="0" algn="ctr" defTabSz="622300">
            <a:lnSpc>
              <a:spcPct val="90000"/>
            </a:lnSpc>
            <a:spcBef>
              <a:spcPct val="0"/>
            </a:spcBef>
            <a:spcAft>
              <a:spcPct val="35000"/>
            </a:spcAft>
          </a:pPr>
          <a:r>
            <a:rPr lang="ru-RU" sz="1200" b="1" kern="1200" dirty="0" smtClean="0">
              <a:solidFill>
                <a:sysClr val="windowText" lastClr="000000">
                  <a:hueOff val="0"/>
                  <a:satOff val="0"/>
                  <a:lumOff val="0"/>
                  <a:alphaOff val="0"/>
                </a:sysClr>
              </a:solidFill>
              <a:latin typeface="Times New Roman" pitchFamily="18" charset="0"/>
              <a:ea typeface="+mn-ea"/>
              <a:cs typeface="Times New Roman" pitchFamily="18" charset="0"/>
            </a:rPr>
            <a:t>4%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транспортные</a:t>
          </a:r>
          <a:r>
            <a:rPr lang="ru-RU" sz="1400" kern="1200" dirty="0" smtClean="0">
              <a:solidFill>
                <a:sysClr val="windowText" lastClr="000000">
                  <a:hueOff val="0"/>
                  <a:satOff val="0"/>
                  <a:lumOff val="0"/>
                  <a:alphaOff val="0"/>
                </a:sysClr>
              </a:solidFill>
              <a:latin typeface="Times New Roman" pitchFamily="18" charset="0"/>
              <a:ea typeface="+mn-ea"/>
              <a:cs typeface="Times New Roman" pitchFamily="18" charset="0"/>
            </a:rPr>
            <a:t> </a:t>
          </a:r>
          <a:r>
            <a:rPr lang="ru-RU" sz="1200" kern="1200" dirty="0" smtClean="0">
              <a:solidFill>
                <a:sysClr val="windowText" lastClr="000000">
                  <a:hueOff val="0"/>
                  <a:satOff val="0"/>
                  <a:lumOff val="0"/>
                  <a:alphaOff val="0"/>
                </a:sysClr>
              </a:solidFill>
              <a:latin typeface="Times New Roman" pitchFamily="18" charset="0"/>
              <a:ea typeface="+mn-ea"/>
              <a:cs typeface="Times New Roman" pitchFamily="18" charset="0"/>
            </a:rPr>
            <a:t>средства и запасные части к ним</a:t>
          </a:r>
        </a:p>
        <a:p>
          <a:pPr lvl="0" algn="ctr" defTabSz="622300">
            <a:lnSpc>
              <a:spcPct val="90000"/>
            </a:lnSpc>
            <a:spcBef>
              <a:spcPct val="0"/>
            </a:spcBef>
            <a:spcAft>
              <a:spcPct val="35000"/>
            </a:spcAft>
          </a:pPr>
          <a:endParaRPr lang="ru-RU" sz="1600" kern="1200" dirty="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4322963" y="2206153"/>
        <a:ext cx="1182638" cy="74689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иний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14B20-7296-45C1-A7F4-3EC80F3E8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28</Pages>
  <Words>9668</Words>
  <Characters>55111</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64650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142</cp:revision>
  <cp:lastPrinted>2020-01-27T04:29:00Z</cp:lastPrinted>
  <dcterms:created xsi:type="dcterms:W3CDTF">2020-01-11T12:15:00Z</dcterms:created>
  <dcterms:modified xsi:type="dcterms:W3CDTF">2020-01-28T05:57:00Z</dcterms:modified>
</cp:coreProperties>
</file>