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30259" w:rsidRDefault="009B71C3" w:rsidP="00902B87">
      <w:pPr>
        <w:spacing w:after="0" w:line="240" w:lineRule="auto"/>
        <w:jc w:val="center"/>
        <w:rPr>
          <w:rFonts w:ascii="Times New Roman" w:hAnsi="Times New Roman"/>
          <w:sz w:val="28"/>
          <w:szCs w:val="28"/>
        </w:rPr>
      </w:pPr>
      <w:r>
        <w:rPr>
          <w:rFonts w:ascii="Times New Roman" w:hAnsi="Times New Roman"/>
          <w:sz w:val="28"/>
          <w:szCs w:val="28"/>
        </w:rPr>
        <w:t xml:space="preserve"> </w:t>
      </w:r>
      <w:r w:rsidR="00B46D14" w:rsidRPr="009A5DBE">
        <w:rPr>
          <w:rFonts w:ascii="Times New Roman" w:hAnsi="Times New Roman"/>
          <w:sz w:val="28"/>
          <w:szCs w:val="28"/>
        </w:rPr>
        <w:t xml:space="preserve">МИНИСТЕРСТВО ОБРАЗОВАНИЯ И НАУКИ </w:t>
      </w:r>
    </w:p>
    <w:p w:rsidR="00AA23B9" w:rsidRPr="009A5DBE" w:rsidRDefault="00B46D14" w:rsidP="00902B87">
      <w:pPr>
        <w:spacing w:after="0" w:line="240" w:lineRule="auto"/>
        <w:jc w:val="center"/>
        <w:rPr>
          <w:rFonts w:ascii="Times New Roman" w:hAnsi="Times New Roman"/>
          <w:sz w:val="28"/>
          <w:szCs w:val="28"/>
        </w:rPr>
      </w:pPr>
      <w:r w:rsidRPr="009A5DBE">
        <w:rPr>
          <w:rFonts w:ascii="Times New Roman" w:hAnsi="Times New Roman"/>
          <w:sz w:val="28"/>
          <w:szCs w:val="28"/>
        </w:rPr>
        <w:t>КЫРГЫЗСКОЙ РЕСПУБЛИКИ</w:t>
      </w:r>
    </w:p>
    <w:p w:rsidR="00B57566" w:rsidRPr="009A5DBE" w:rsidRDefault="00B57566" w:rsidP="00902B87">
      <w:pPr>
        <w:spacing w:after="0" w:line="240" w:lineRule="auto"/>
        <w:jc w:val="center"/>
        <w:rPr>
          <w:rFonts w:ascii="Times New Roman" w:hAnsi="Times New Roman"/>
          <w:sz w:val="28"/>
          <w:szCs w:val="28"/>
        </w:rPr>
      </w:pPr>
    </w:p>
    <w:p w:rsidR="00E452D2" w:rsidRPr="009A5DBE" w:rsidRDefault="00B46D14" w:rsidP="00902B87">
      <w:pPr>
        <w:spacing w:after="0" w:line="240" w:lineRule="auto"/>
        <w:jc w:val="center"/>
        <w:rPr>
          <w:rFonts w:ascii="Times New Roman" w:hAnsi="Times New Roman"/>
          <w:sz w:val="28"/>
          <w:szCs w:val="28"/>
        </w:rPr>
      </w:pPr>
      <w:r w:rsidRPr="009A5DBE">
        <w:rPr>
          <w:rFonts w:ascii="Times New Roman" w:hAnsi="Times New Roman"/>
          <w:sz w:val="28"/>
          <w:szCs w:val="28"/>
        </w:rPr>
        <w:t xml:space="preserve">КЫРГЫЗСКИЙ </w:t>
      </w:r>
      <w:r w:rsidR="00FF71CD" w:rsidRPr="009A5DBE">
        <w:rPr>
          <w:rFonts w:ascii="Times New Roman" w:hAnsi="Times New Roman"/>
          <w:sz w:val="28"/>
          <w:szCs w:val="28"/>
        </w:rPr>
        <w:t>ЭКОНОМИЧЕСКИЙ</w:t>
      </w:r>
      <w:r w:rsidRPr="009A5DBE">
        <w:rPr>
          <w:rFonts w:ascii="Times New Roman" w:hAnsi="Times New Roman"/>
          <w:sz w:val="28"/>
          <w:szCs w:val="28"/>
        </w:rPr>
        <w:t xml:space="preserve"> УНИВЕРСИТЕТ</w:t>
      </w:r>
    </w:p>
    <w:p w:rsidR="00B46D14" w:rsidRPr="009A5DBE" w:rsidRDefault="00E452D2" w:rsidP="00902B87">
      <w:pPr>
        <w:spacing w:after="0" w:line="240" w:lineRule="auto"/>
        <w:jc w:val="center"/>
        <w:rPr>
          <w:rFonts w:ascii="Times New Roman" w:hAnsi="Times New Roman"/>
          <w:sz w:val="28"/>
          <w:szCs w:val="28"/>
        </w:rPr>
      </w:pPr>
      <w:r w:rsidRPr="009A5DBE">
        <w:rPr>
          <w:rFonts w:ascii="Times New Roman" w:hAnsi="Times New Roman"/>
          <w:sz w:val="28"/>
          <w:szCs w:val="28"/>
        </w:rPr>
        <w:t>им. М. РЫСКУЛБЕКОВА</w:t>
      </w:r>
    </w:p>
    <w:p w:rsidR="005033EC" w:rsidRDefault="005033EC" w:rsidP="00902B87">
      <w:pPr>
        <w:spacing w:after="0" w:line="240" w:lineRule="auto"/>
        <w:jc w:val="center"/>
        <w:rPr>
          <w:rFonts w:ascii="Times New Roman" w:hAnsi="Times New Roman"/>
          <w:sz w:val="28"/>
          <w:szCs w:val="28"/>
        </w:rPr>
      </w:pPr>
    </w:p>
    <w:p w:rsidR="00B46D14" w:rsidRDefault="00630259" w:rsidP="00902B87">
      <w:pPr>
        <w:spacing w:after="0" w:line="240" w:lineRule="auto"/>
        <w:jc w:val="center"/>
        <w:rPr>
          <w:rFonts w:ascii="Times New Roman" w:hAnsi="Times New Roman"/>
          <w:sz w:val="28"/>
          <w:szCs w:val="28"/>
        </w:rPr>
      </w:pPr>
      <w:r>
        <w:rPr>
          <w:rFonts w:ascii="Times New Roman" w:hAnsi="Times New Roman"/>
          <w:sz w:val="28"/>
          <w:szCs w:val="28"/>
        </w:rPr>
        <w:t>КЫРГЫЗСКИЙ НАЦИОНАЛЬНЫЙ УНИВЕРСИТЕТ</w:t>
      </w:r>
    </w:p>
    <w:p w:rsidR="00630259" w:rsidRPr="009A5DBE" w:rsidRDefault="00630259" w:rsidP="00902B87">
      <w:pPr>
        <w:spacing w:after="0" w:line="240" w:lineRule="auto"/>
        <w:jc w:val="center"/>
        <w:rPr>
          <w:rFonts w:ascii="Times New Roman" w:hAnsi="Times New Roman"/>
          <w:sz w:val="28"/>
          <w:szCs w:val="28"/>
        </w:rPr>
      </w:pPr>
      <w:r>
        <w:rPr>
          <w:rFonts w:ascii="Times New Roman" w:hAnsi="Times New Roman"/>
          <w:sz w:val="28"/>
          <w:szCs w:val="28"/>
        </w:rPr>
        <w:t>им. Ж.БАЛАСАГЫНА</w:t>
      </w:r>
    </w:p>
    <w:p w:rsidR="00B57566" w:rsidRPr="009A5DBE" w:rsidRDefault="00B57566" w:rsidP="00902B87">
      <w:pPr>
        <w:spacing w:after="0" w:line="240" w:lineRule="auto"/>
        <w:jc w:val="center"/>
        <w:rPr>
          <w:rFonts w:ascii="Times New Roman" w:hAnsi="Times New Roman"/>
          <w:sz w:val="28"/>
          <w:szCs w:val="28"/>
        </w:rPr>
      </w:pPr>
    </w:p>
    <w:p w:rsidR="00EB7C7D" w:rsidRPr="009A5DBE" w:rsidRDefault="00EB7C7D" w:rsidP="00902B87">
      <w:pPr>
        <w:spacing w:after="0" w:line="240" w:lineRule="auto"/>
        <w:jc w:val="center"/>
        <w:rPr>
          <w:rFonts w:ascii="Times New Roman" w:hAnsi="Times New Roman"/>
          <w:sz w:val="28"/>
          <w:szCs w:val="28"/>
        </w:rPr>
      </w:pPr>
      <w:r w:rsidRPr="009A5DBE">
        <w:rPr>
          <w:rFonts w:ascii="Times New Roman" w:hAnsi="Times New Roman"/>
          <w:sz w:val="28"/>
          <w:szCs w:val="28"/>
        </w:rPr>
        <w:t>Диссертационный совет Д.08</w:t>
      </w:r>
      <w:r w:rsidR="002705F3">
        <w:rPr>
          <w:rFonts w:ascii="Times New Roman" w:hAnsi="Times New Roman"/>
          <w:sz w:val="28"/>
          <w:szCs w:val="28"/>
        </w:rPr>
        <w:t>.</w:t>
      </w:r>
      <w:r w:rsidRPr="009A5DBE">
        <w:rPr>
          <w:rFonts w:ascii="Times New Roman" w:hAnsi="Times New Roman"/>
          <w:sz w:val="28"/>
          <w:szCs w:val="28"/>
        </w:rPr>
        <w:t>11</w:t>
      </w:r>
      <w:r w:rsidR="002705F3">
        <w:rPr>
          <w:rFonts w:ascii="Times New Roman" w:hAnsi="Times New Roman"/>
          <w:sz w:val="28"/>
          <w:szCs w:val="28"/>
        </w:rPr>
        <w:t>.</w:t>
      </w:r>
      <w:r w:rsidRPr="009A5DBE">
        <w:rPr>
          <w:rFonts w:ascii="Times New Roman" w:hAnsi="Times New Roman"/>
          <w:sz w:val="28"/>
          <w:szCs w:val="28"/>
        </w:rPr>
        <w:t>020</w:t>
      </w:r>
    </w:p>
    <w:p w:rsidR="00B57566" w:rsidRPr="009A5DBE" w:rsidRDefault="00B57566" w:rsidP="00902B87">
      <w:pPr>
        <w:spacing w:after="0" w:line="240" w:lineRule="auto"/>
        <w:jc w:val="center"/>
        <w:rPr>
          <w:rFonts w:ascii="Times New Roman" w:hAnsi="Times New Roman"/>
          <w:sz w:val="28"/>
          <w:szCs w:val="28"/>
        </w:rPr>
      </w:pPr>
    </w:p>
    <w:p w:rsidR="00B46D14" w:rsidRPr="00630259" w:rsidRDefault="009B71C3" w:rsidP="00902B87">
      <w:pPr>
        <w:spacing w:after="0" w:line="240" w:lineRule="auto"/>
        <w:jc w:val="center"/>
        <w:rPr>
          <w:rFonts w:ascii="Times New Roman" w:hAnsi="Times New Roman"/>
          <w:sz w:val="28"/>
          <w:szCs w:val="28"/>
        </w:rPr>
      </w:pPr>
      <w:r>
        <w:rPr>
          <w:rFonts w:ascii="Times New Roman" w:hAnsi="Times New Roman"/>
          <w:sz w:val="28"/>
          <w:szCs w:val="28"/>
        </w:rPr>
        <w:t xml:space="preserve">                                                                                                </w:t>
      </w:r>
      <w:r w:rsidR="00B46D14" w:rsidRPr="00630259">
        <w:rPr>
          <w:rFonts w:ascii="Times New Roman" w:hAnsi="Times New Roman"/>
          <w:sz w:val="28"/>
          <w:szCs w:val="28"/>
        </w:rPr>
        <w:t>На правах рукописи</w:t>
      </w:r>
    </w:p>
    <w:p w:rsidR="00B46D14" w:rsidRPr="00630259" w:rsidRDefault="00B46D14" w:rsidP="00902B87">
      <w:pPr>
        <w:spacing w:after="0" w:line="240" w:lineRule="auto"/>
        <w:jc w:val="right"/>
        <w:rPr>
          <w:rFonts w:ascii="Times New Roman" w:hAnsi="Times New Roman"/>
          <w:b/>
          <w:sz w:val="28"/>
          <w:szCs w:val="28"/>
        </w:rPr>
      </w:pPr>
      <w:r w:rsidRPr="00630259">
        <w:rPr>
          <w:rFonts w:ascii="Times New Roman" w:hAnsi="Times New Roman"/>
          <w:b/>
          <w:sz w:val="28"/>
          <w:szCs w:val="28"/>
        </w:rPr>
        <w:t>УДК 645.421.3(575.2)</w:t>
      </w:r>
    </w:p>
    <w:p w:rsidR="0079411D" w:rsidRPr="009A5DBE" w:rsidRDefault="0079411D" w:rsidP="00902B87">
      <w:pPr>
        <w:spacing w:after="0" w:line="240" w:lineRule="auto"/>
        <w:jc w:val="center"/>
        <w:rPr>
          <w:rFonts w:ascii="Times New Roman" w:hAnsi="Times New Roman"/>
          <w:b/>
          <w:sz w:val="28"/>
          <w:szCs w:val="28"/>
        </w:rPr>
      </w:pPr>
    </w:p>
    <w:p w:rsidR="0078195B" w:rsidRDefault="0078195B" w:rsidP="00902B87">
      <w:pPr>
        <w:spacing w:after="0" w:line="240" w:lineRule="auto"/>
        <w:jc w:val="center"/>
        <w:rPr>
          <w:rFonts w:ascii="Times New Roman" w:hAnsi="Times New Roman"/>
          <w:b/>
          <w:sz w:val="28"/>
          <w:szCs w:val="28"/>
        </w:rPr>
      </w:pPr>
    </w:p>
    <w:p w:rsidR="002705F3" w:rsidRDefault="002705F3" w:rsidP="00902B87">
      <w:pPr>
        <w:spacing w:after="0" w:line="240" w:lineRule="auto"/>
        <w:jc w:val="center"/>
        <w:rPr>
          <w:rFonts w:ascii="Times New Roman" w:hAnsi="Times New Roman"/>
          <w:b/>
          <w:sz w:val="28"/>
          <w:szCs w:val="28"/>
        </w:rPr>
      </w:pPr>
    </w:p>
    <w:p w:rsidR="002705F3" w:rsidRDefault="002705F3" w:rsidP="00902B87">
      <w:pPr>
        <w:spacing w:after="0" w:line="240" w:lineRule="auto"/>
        <w:jc w:val="center"/>
        <w:rPr>
          <w:rFonts w:ascii="Times New Roman" w:hAnsi="Times New Roman"/>
          <w:b/>
          <w:sz w:val="28"/>
          <w:szCs w:val="28"/>
        </w:rPr>
      </w:pPr>
    </w:p>
    <w:p w:rsidR="002705F3" w:rsidRPr="009A5DBE" w:rsidRDefault="002705F3" w:rsidP="00902B87">
      <w:pPr>
        <w:spacing w:after="0" w:line="240" w:lineRule="auto"/>
        <w:jc w:val="center"/>
        <w:rPr>
          <w:rFonts w:ascii="Times New Roman" w:hAnsi="Times New Roman"/>
          <w:b/>
          <w:sz w:val="28"/>
          <w:szCs w:val="28"/>
        </w:rPr>
      </w:pPr>
    </w:p>
    <w:p w:rsidR="00B46D14" w:rsidRPr="009A5DBE" w:rsidRDefault="00B46D14" w:rsidP="00902B87">
      <w:pPr>
        <w:spacing w:after="0" w:line="240" w:lineRule="auto"/>
        <w:jc w:val="center"/>
        <w:rPr>
          <w:rFonts w:ascii="Times New Roman" w:hAnsi="Times New Roman"/>
          <w:b/>
          <w:sz w:val="28"/>
          <w:szCs w:val="28"/>
        </w:rPr>
      </w:pPr>
      <w:r w:rsidRPr="009A5DBE">
        <w:rPr>
          <w:rFonts w:ascii="Times New Roman" w:hAnsi="Times New Roman"/>
          <w:b/>
          <w:sz w:val="28"/>
          <w:szCs w:val="28"/>
        </w:rPr>
        <w:t>Касымов</w:t>
      </w:r>
      <w:r w:rsidR="009B71C3">
        <w:rPr>
          <w:rFonts w:ascii="Times New Roman" w:hAnsi="Times New Roman"/>
          <w:b/>
          <w:sz w:val="28"/>
          <w:szCs w:val="28"/>
        </w:rPr>
        <w:t xml:space="preserve"> </w:t>
      </w:r>
      <w:r w:rsidRPr="009A5DBE">
        <w:rPr>
          <w:rFonts w:ascii="Times New Roman" w:hAnsi="Times New Roman"/>
          <w:b/>
          <w:sz w:val="28"/>
          <w:szCs w:val="28"/>
        </w:rPr>
        <w:t>Акылбек</w:t>
      </w:r>
      <w:r w:rsidR="009B71C3">
        <w:rPr>
          <w:rFonts w:ascii="Times New Roman" w:hAnsi="Times New Roman"/>
          <w:b/>
          <w:sz w:val="28"/>
          <w:szCs w:val="28"/>
        </w:rPr>
        <w:t xml:space="preserve"> </w:t>
      </w:r>
      <w:r w:rsidRPr="009A5DBE">
        <w:rPr>
          <w:rFonts w:ascii="Times New Roman" w:hAnsi="Times New Roman"/>
          <w:b/>
          <w:sz w:val="28"/>
          <w:szCs w:val="28"/>
        </w:rPr>
        <w:t>Худайкулович</w:t>
      </w:r>
    </w:p>
    <w:p w:rsidR="00B57566" w:rsidRDefault="00B57566" w:rsidP="00902B87">
      <w:pPr>
        <w:spacing w:after="0" w:line="240" w:lineRule="auto"/>
        <w:jc w:val="center"/>
        <w:rPr>
          <w:rFonts w:ascii="Times New Roman" w:hAnsi="Times New Roman"/>
          <w:b/>
          <w:sz w:val="28"/>
          <w:szCs w:val="28"/>
        </w:rPr>
      </w:pPr>
    </w:p>
    <w:p w:rsidR="002705F3" w:rsidRPr="009A5DBE" w:rsidRDefault="002705F3" w:rsidP="00902B87">
      <w:pPr>
        <w:spacing w:after="0" w:line="240" w:lineRule="auto"/>
        <w:jc w:val="center"/>
        <w:rPr>
          <w:rFonts w:ascii="Times New Roman" w:hAnsi="Times New Roman"/>
          <w:b/>
          <w:sz w:val="28"/>
          <w:szCs w:val="28"/>
        </w:rPr>
      </w:pPr>
    </w:p>
    <w:p w:rsidR="002705F3" w:rsidRDefault="002705F3" w:rsidP="00902B87">
      <w:pPr>
        <w:spacing w:after="0" w:line="240" w:lineRule="auto"/>
        <w:jc w:val="center"/>
        <w:rPr>
          <w:rFonts w:ascii="Times New Roman" w:hAnsi="Times New Roman"/>
          <w:b/>
          <w:sz w:val="28"/>
          <w:szCs w:val="28"/>
        </w:rPr>
      </w:pPr>
      <w:r>
        <w:rPr>
          <w:rFonts w:ascii="Times New Roman" w:hAnsi="Times New Roman"/>
          <w:b/>
          <w:sz w:val="28"/>
          <w:szCs w:val="28"/>
        </w:rPr>
        <w:t>Учет и аудит нематериальных активов в инновационной деятельности</w:t>
      </w:r>
    </w:p>
    <w:p w:rsidR="002705F3" w:rsidRDefault="002705F3" w:rsidP="00902B87">
      <w:pPr>
        <w:spacing w:after="0" w:line="240" w:lineRule="auto"/>
        <w:jc w:val="center"/>
        <w:rPr>
          <w:rFonts w:ascii="Times New Roman" w:hAnsi="Times New Roman"/>
          <w:b/>
          <w:sz w:val="28"/>
          <w:szCs w:val="28"/>
        </w:rPr>
      </w:pPr>
      <w:r>
        <w:rPr>
          <w:rFonts w:ascii="Times New Roman" w:hAnsi="Times New Roman"/>
          <w:b/>
          <w:sz w:val="28"/>
          <w:szCs w:val="28"/>
        </w:rPr>
        <w:t xml:space="preserve">(на материалах перерабатывающей промышленности </w:t>
      </w:r>
    </w:p>
    <w:p w:rsidR="00B46D14" w:rsidRPr="009A5DBE" w:rsidRDefault="002705F3" w:rsidP="00902B87">
      <w:pPr>
        <w:spacing w:after="0" w:line="240" w:lineRule="auto"/>
        <w:jc w:val="center"/>
        <w:rPr>
          <w:rFonts w:ascii="Times New Roman" w:hAnsi="Times New Roman"/>
          <w:b/>
          <w:sz w:val="28"/>
          <w:szCs w:val="28"/>
        </w:rPr>
      </w:pPr>
      <w:r>
        <w:rPr>
          <w:rFonts w:ascii="Times New Roman" w:hAnsi="Times New Roman"/>
          <w:b/>
          <w:sz w:val="28"/>
          <w:szCs w:val="28"/>
        </w:rPr>
        <w:t>Кыргызской Республики)</w:t>
      </w:r>
    </w:p>
    <w:p w:rsidR="00B46D14" w:rsidRDefault="00B46D14" w:rsidP="00902B87">
      <w:pPr>
        <w:spacing w:after="0" w:line="240" w:lineRule="auto"/>
        <w:jc w:val="center"/>
        <w:rPr>
          <w:rFonts w:ascii="Times New Roman" w:hAnsi="Times New Roman"/>
          <w:sz w:val="28"/>
          <w:szCs w:val="28"/>
        </w:rPr>
      </w:pPr>
    </w:p>
    <w:p w:rsidR="002705F3" w:rsidRDefault="002705F3" w:rsidP="00902B87">
      <w:pPr>
        <w:spacing w:after="0" w:line="240" w:lineRule="auto"/>
        <w:jc w:val="center"/>
        <w:rPr>
          <w:rFonts w:ascii="Times New Roman" w:hAnsi="Times New Roman"/>
          <w:sz w:val="28"/>
          <w:szCs w:val="28"/>
        </w:rPr>
      </w:pPr>
    </w:p>
    <w:p w:rsidR="002705F3" w:rsidRPr="009A5DBE" w:rsidRDefault="002705F3" w:rsidP="00902B87">
      <w:pPr>
        <w:spacing w:after="0" w:line="240" w:lineRule="auto"/>
        <w:jc w:val="center"/>
        <w:rPr>
          <w:rFonts w:ascii="Times New Roman" w:hAnsi="Times New Roman"/>
          <w:sz w:val="28"/>
          <w:szCs w:val="28"/>
        </w:rPr>
      </w:pPr>
    </w:p>
    <w:p w:rsidR="00B46D14" w:rsidRPr="009A5DBE" w:rsidRDefault="00B46D14" w:rsidP="00902B87">
      <w:pPr>
        <w:spacing w:after="0" w:line="240" w:lineRule="auto"/>
        <w:jc w:val="center"/>
        <w:rPr>
          <w:rFonts w:ascii="Times New Roman" w:hAnsi="Times New Roman"/>
          <w:sz w:val="28"/>
          <w:szCs w:val="28"/>
        </w:rPr>
      </w:pPr>
      <w:r w:rsidRPr="009A5DBE">
        <w:rPr>
          <w:rFonts w:ascii="Times New Roman" w:hAnsi="Times New Roman"/>
          <w:sz w:val="28"/>
          <w:szCs w:val="28"/>
        </w:rPr>
        <w:t>08.00.12 – Бухгалтерский учет, статистика.</w:t>
      </w:r>
    </w:p>
    <w:p w:rsidR="001B5FB6" w:rsidRDefault="001B5FB6" w:rsidP="00902B87">
      <w:pPr>
        <w:spacing w:after="0" w:line="240" w:lineRule="auto"/>
        <w:jc w:val="center"/>
        <w:rPr>
          <w:rFonts w:ascii="Times New Roman" w:hAnsi="Times New Roman"/>
          <w:sz w:val="28"/>
          <w:szCs w:val="28"/>
        </w:rPr>
      </w:pPr>
    </w:p>
    <w:p w:rsidR="002705F3" w:rsidRDefault="002705F3" w:rsidP="00902B87">
      <w:pPr>
        <w:spacing w:after="0" w:line="240" w:lineRule="auto"/>
        <w:jc w:val="center"/>
        <w:rPr>
          <w:rFonts w:ascii="Times New Roman" w:hAnsi="Times New Roman"/>
          <w:sz w:val="28"/>
          <w:szCs w:val="28"/>
        </w:rPr>
      </w:pPr>
    </w:p>
    <w:p w:rsidR="002705F3" w:rsidRDefault="002705F3" w:rsidP="00902B87">
      <w:pPr>
        <w:spacing w:after="0" w:line="240" w:lineRule="auto"/>
        <w:jc w:val="center"/>
        <w:rPr>
          <w:rFonts w:ascii="Times New Roman" w:hAnsi="Times New Roman"/>
          <w:sz w:val="28"/>
          <w:szCs w:val="28"/>
        </w:rPr>
      </w:pPr>
    </w:p>
    <w:p w:rsidR="002705F3" w:rsidRPr="009A5DBE" w:rsidRDefault="002705F3" w:rsidP="00902B87">
      <w:pPr>
        <w:spacing w:after="0" w:line="240" w:lineRule="auto"/>
        <w:jc w:val="center"/>
        <w:rPr>
          <w:rFonts w:ascii="Times New Roman" w:hAnsi="Times New Roman"/>
          <w:sz w:val="28"/>
          <w:szCs w:val="28"/>
        </w:rPr>
      </w:pPr>
    </w:p>
    <w:p w:rsidR="000923E7" w:rsidRPr="009A5DBE" w:rsidRDefault="00B46D14" w:rsidP="00902B87">
      <w:pPr>
        <w:spacing w:after="0" w:line="240" w:lineRule="auto"/>
        <w:jc w:val="center"/>
        <w:rPr>
          <w:rFonts w:ascii="Times New Roman" w:hAnsi="Times New Roman"/>
          <w:b/>
          <w:sz w:val="28"/>
          <w:szCs w:val="28"/>
        </w:rPr>
      </w:pPr>
      <w:r w:rsidRPr="009A5DBE">
        <w:rPr>
          <w:rFonts w:ascii="Times New Roman" w:hAnsi="Times New Roman"/>
          <w:b/>
          <w:sz w:val="28"/>
          <w:szCs w:val="28"/>
        </w:rPr>
        <w:t>А</w:t>
      </w:r>
      <w:r w:rsidR="00630259">
        <w:rPr>
          <w:rFonts w:ascii="Times New Roman" w:hAnsi="Times New Roman"/>
          <w:b/>
          <w:sz w:val="28"/>
          <w:szCs w:val="28"/>
        </w:rPr>
        <w:t>втореферат</w:t>
      </w:r>
    </w:p>
    <w:p w:rsidR="00B46D14" w:rsidRPr="009A5DBE" w:rsidRDefault="00355EBB" w:rsidP="00902B87">
      <w:pPr>
        <w:spacing w:after="0" w:line="240" w:lineRule="auto"/>
        <w:jc w:val="center"/>
        <w:rPr>
          <w:rFonts w:ascii="Times New Roman" w:hAnsi="Times New Roman"/>
          <w:sz w:val="28"/>
          <w:szCs w:val="28"/>
        </w:rPr>
      </w:pPr>
      <w:r>
        <w:rPr>
          <w:rFonts w:ascii="Times New Roman" w:hAnsi="Times New Roman"/>
          <w:sz w:val="28"/>
          <w:szCs w:val="28"/>
        </w:rPr>
        <w:t>д</w:t>
      </w:r>
      <w:r w:rsidR="00060DE7" w:rsidRPr="009A5DBE">
        <w:rPr>
          <w:rFonts w:ascii="Times New Roman" w:hAnsi="Times New Roman"/>
          <w:sz w:val="28"/>
          <w:szCs w:val="28"/>
        </w:rPr>
        <w:t>иссертации</w:t>
      </w:r>
      <w:r>
        <w:rPr>
          <w:rFonts w:ascii="Times New Roman" w:hAnsi="Times New Roman"/>
          <w:sz w:val="28"/>
          <w:szCs w:val="28"/>
        </w:rPr>
        <w:t xml:space="preserve"> </w:t>
      </w:r>
      <w:r w:rsidR="00B46D14" w:rsidRPr="009A5DBE">
        <w:rPr>
          <w:rFonts w:ascii="Times New Roman" w:hAnsi="Times New Roman"/>
          <w:sz w:val="28"/>
          <w:szCs w:val="28"/>
        </w:rPr>
        <w:t xml:space="preserve">на соискание ученой степени </w:t>
      </w:r>
    </w:p>
    <w:p w:rsidR="00B46D14" w:rsidRPr="009A5DBE" w:rsidRDefault="00B46D14" w:rsidP="00902B87">
      <w:pPr>
        <w:spacing w:after="0" w:line="240" w:lineRule="auto"/>
        <w:jc w:val="center"/>
        <w:rPr>
          <w:rFonts w:ascii="Times New Roman" w:hAnsi="Times New Roman"/>
          <w:sz w:val="28"/>
          <w:szCs w:val="28"/>
        </w:rPr>
      </w:pPr>
      <w:r w:rsidRPr="009A5DBE">
        <w:rPr>
          <w:rFonts w:ascii="Times New Roman" w:hAnsi="Times New Roman"/>
          <w:sz w:val="28"/>
          <w:szCs w:val="28"/>
        </w:rPr>
        <w:t>кандидат</w:t>
      </w:r>
      <w:r w:rsidR="00060DE7" w:rsidRPr="009A5DBE">
        <w:rPr>
          <w:rFonts w:ascii="Times New Roman" w:hAnsi="Times New Roman"/>
          <w:sz w:val="28"/>
          <w:szCs w:val="28"/>
        </w:rPr>
        <w:t>а</w:t>
      </w:r>
      <w:r w:rsidRPr="009A5DBE">
        <w:rPr>
          <w:rFonts w:ascii="Times New Roman" w:hAnsi="Times New Roman"/>
          <w:sz w:val="28"/>
          <w:szCs w:val="28"/>
        </w:rPr>
        <w:t xml:space="preserve"> экономических наук</w:t>
      </w:r>
    </w:p>
    <w:p w:rsidR="00B46D14" w:rsidRPr="009A5DBE" w:rsidRDefault="00B46D14" w:rsidP="00902B87">
      <w:pPr>
        <w:spacing w:after="0" w:line="240" w:lineRule="auto"/>
        <w:jc w:val="center"/>
        <w:rPr>
          <w:rFonts w:ascii="Times New Roman" w:hAnsi="Times New Roman"/>
          <w:sz w:val="28"/>
          <w:szCs w:val="28"/>
        </w:rPr>
      </w:pPr>
    </w:p>
    <w:p w:rsidR="00F71E2F" w:rsidRDefault="00F71E2F" w:rsidP="00902B87">
      <w:pPr>
        <w:spacing w:after="0" w:line="240" w:lineRule="auto"/>
        <w:jc w:val="center"/>
        <w:rPr>
          <w:rFonts w:ascii="Times New Roman" w:hAnsi="Times New Roman"/>
          <w:b/>
          <w:sz w:val="28"/>
          <w:szCs w:val="28"/>
        </w:rPr>
      </w:pPr>
    </w:p>
    <w:p w:rsidR="002705F3" w:rsidRDefault="002705F3" w:rsidP="00902B87">
      <w:pPr>
        <w:spacing w:after="0" w:line="240" w:lineRule="auto"/>
        <w:jc w:val="center"/>
        <w:rPr>
          <w:rFonts w:ascii="Times New Roman" w:hAnsi="Times New Roman"/>
          <w:b/>
          <w:sz w:val="28"/>
          <w:szCs w:val="28"/>
        </w:rPr>
      </w:pPr>
    </w:p>
    <w:p w:rsidR="002705F3" w:rsidRDefault="002705F3" w:rsidP="00902B87">
      <w:pPr>
        <w:spacing w:after="0" w:line="240" w:lineRule="auto"/>
        <w:jc w:val="center"/>
        <w:rPr>
          <w:rFonts w:ascii="Times New Roman" w:hAnsi="Times New Roman"/>
          <w:b/>
          <w:sz w:val="28"/>
          <w:szCs w:val="28"/>
        </w:rPr>
      </w:pPr>
    </w:p>
    <w:p w:rsidR="002705F3" w:rsidRDefault="002705F3" w:rsidP="00902B87">
      <w:pPr>
        <w:spacing w:after="0" w:line="240" w:lineRule="auto"/>
        <w:jc w:val="center"/>
        <w:rPr>
          <w:rFonts w:ascii="Times New Roman" w:hAnsi="Times New Roman"/>
          <w:b/>
          <w:sz w:val="28"/>
          <w:szCs w:val="28"/>
        </w:rPr>
      </w:pPr>
    </w:p>
    <w:p w:rsidR="002705F3" w:rsidRDefault="002705F3" w:rsidP="00902B87">
      <w:pPr>
        <w:spacing w:after="0" w:line="240" w:lineRule="auto"/>
        <w:jc w:val="center"/>
        <w:rPr>
          <w:rFonts w:ascii="Times New Roman" w:hAnsi="Times New Roman"/>
          <w:b/>
          <w:sz w:val="28"/>
          <w:szCs w:val="28"/>
        </w:rPr>
      </w:pPr>
    </w:p>
    <w:p w:rsidR="002705F3" w:rsidRDefault="002705F3" w:rsidP="00902B87">
      <w:pPr>
        <w:spacing w:after="0" w:line="240" w:lineRule="auto"/>
        <w:jc w:val="center"/>
        <w:rPr>
          <w:rFonts w:ascii="Times New Roman" w:hAnsi="Times New Roman"/>
          <w:b/>
          <w:sz w:val="28"/>
          <w:szCs w:val="28"/>
        </w:rPr>
      </w:pPr>
    </w:p>
    <w:p w:rsidR="00F71E2F" w:rsidRDefault="00F71E2F" w:rsidP="00902B87">
      <w:pPr>
        <w:spacing w:after="0" w:line="240" w:lineRule="auto"/>
        <w:jc w:val="center"/>
        <w:rPr>
          <w:rFonts w:ascii="Times New Roman" w:hAnsi="Times New Roman"/>
          <w:b/>
          <w:sz w:val="28"/>
          <w:szCs w:val="28"/>
        </w:rPr>
      </w:pPr>
    </w:p>
    <w:p w:rsidR="00B46D14" w:rsidRPr="009A5DBE" w:rsidRDefault="00B46D14" w:rsidP="00902B87">
      <w:pPr>
        <w:spacing w:after="0" w:line="240" w:lineRule="auto"/>
        <w:jc w:val="center"/>
        <w:rPr>
          <w:rFonts w:ascii="Times New Roman" w:hAnsi="Times New Roman"/>
          <w:b/>
          <w:sz w:val="28"/>
          <w:szCs w:val="28"/>
        </w:rPr>
      </w:pPr>
      <w:r w:rsidRPr="009A5DBE">
        <w:rPr>
          <w:rFonts w:ascii="Times New Roman" w:hAnsi="Times New Roman"/>
          <w:b/>
          <w:sz w:val="28"/>
          <w:szCs w:val="28"/>
        </w:rPr>
        <w:t>Бишкек – 201</w:t>
      </w:r>
      <w:r w:rsidR="0029267D" w:rsidRPr="009A5DBE">
        <w:rPr>
          <w:rFonts w:ascii="Times New Roman" w:hAnsi="Times New Roman"/>
          <w:b/>
          <w:sz w:val="28"/>
          <w:szCs w:val="28"/>
        </w:rPr>
        <w:t>2</w:t>
      </w:r>
    </w:p>
    <w:p w:rsidR="00B46D14" w:rsidRPr="009A5DBE" w:rsidRDefault="00060DE7" w:rsidP="00902B87">
      <w:pPr>
        <w:spacing w:after="0" w:line="240" w:lineRule="auto"/>
        <w:ind w:firstLine="708"/>
        <w:jc w:val="both"/>
        <w:rPr>
          <w:rFonts w:ascii="Times New Roman" w:hAnsi="Times New Roman"/>
          <w:sz w:val="28"/>
          <w:szCs w:val="28"/>
        </w:rPr>
      </w:pPr>
      <w:r w:rsidRPr="009A5DBE">
        <w:rPr>
          <w:rFonts w:ascii="Times New Roman" w:hAnsi="Times New Roman"/>
          <w:b/>
          <w:sz w:val="28"/>
          <w:szCs w:val="28"/>
        </w:rPr>
        <w:br w:type="column"/>
      </w:r>
      <w:r w:rsidR="00B46D14" w:rsidRPr="009A5DBE">
        <w:rPr>
          <w:rFonts w:ascii="Times New Roman" w:hAnsi="Times New Roman"/>
          <w:sz w:val="28"/>
          <w:szCs w:val="28"/>
        </w:rPr>
        <w:lastRenderedPageBreak/>
        <w:t xml:space="preserve">Диссертационная работа выполнена </w:t>
      </w:r>
      <w:r w:rsidR="00B46D14" w:rsidRPr="00690C78">
        <w:rPr>
          <w:rFonts w:ascii="Times New Roman" w:hAnsi="Times New Roman"/>
          <w:b/>
          <w:sz w:val="28"/>
          <w:szCs w:val="28"/>
        </w:rPr>
        <w:t>на кафедре «Бухгалтерский учет и аудит в сельском хозяйстве»факультета Экономики и бизнеса</w:t>
      </w:r>
      <w:r w:rsidR="00355EBB">
        <w:rPr>
          <w:rFonts w:ascii="Times New Roman" w:hAnsi="Times New Roman"/>
          <w:b/>
          <w:sz w:val="28"/>
          <w:szCs w:val="28"/>
        </w:rPr>
        <w:t xml:space="preserve"> </w:t>
      </w:r>
      <w:r w:rsidR="00B46D14" w:rsidRPr="00690C78">
        <w:rPr>
          <w:rFonts w:ascii="Times New Roman" w:hAnsi="Times New Roman"/>
          <w:b/>
          <w:sz w:val="28"/>
          <w:szCs w:val="28"/>
        </w:rPr>
        <w:t>Кыргызского национального аграрного университета им. К.И. Скрябина</w:t>
      </w:r>
    </w:p>
    <w:p w:rsidR="00B46D14" w:rsidRPr="009A5DBE" w:rsidRDefault="00B46D14" w:rsidP="00902B87">
      <w:pPr>
        <w:spacing w:after="0" w:line="240" w:lineRule="auto"/>
        <w:jc w:val="center"/>
        <w:rPr>
          <w:rFonts w:ascii="Times New Roman" w:hAnsi="Times New Roman"/>
          <w:b/>
          <w:sz w:val="28"/>
          <w:szCs w:val="28"/>
        </w:rPr>
      </w:pPr>
    </w:p>
    <w:p w:rsidR="002D4360" w:rsidRPr="009A5DBE" w:rsidRDefault="002D4360" w:rsidP="00902B87">
      <w:pPr>
        <w:spacing w:after="0" w:line="240" w:lineRule="auto"/>
        <w:jc w:val="center"/>
        <w:rPr>
          <w:rFonts w:ascii="Times New Roman" w:hAnsi="Times New Roman"/>
          <w:b/>
          <w:sz w:val="28"/>
          <w:szCs w:val="28"/>
        </w:rPr>
      </w:pPr>
    </w:p>
    <w:p w:rsidR="00B46D14" w:rsidRPr="009A5DBE" w:rsidRDefault="00B46D14" w:rsidP="00902B87">
      <w:pPr>
        <w:spacing w:after="0" w:line="240" w:lineRule="auto"/>
        <w:jc w:val="both"/>
        <w:rPr>
          <w:rFonts w:ascii="Times New Roman" w:hAnsi="Times New Roman"/>
          <w:sz w:val="28"/>
          <w:szCs w:val="28"/>
        </w:rPr>
      </w:pPr>
      <w:r w:rsidRPr="009A5DBE">
        <w:rPr>
          <w:rFonts w:ascii="Times New Roman" w:hAnsi="Times New Roman"/>
          <w:b/>
          <w:sz w:val="28"/>
          <w:szCs w:val="28"/>
        </w:rPr>
        <w:t xml:space="preserve">Научный руководитель:     </w:t>
      </w:r>
      <w:r w:rsidR="00FD4287" w:rsidRPr="009A5DBE">
        <w:rPr>
          <w:rFonts w:ascii="Times New Roman" w:hAnsi="Times New Roman"/>
          <w:b/>
          <w:sz w:val="28"/>
          <w:szCs w:val="28"/>
        </w:rPr>
        <w:tab/>
      </w:r>
      <w:r w:rsidRPr="009A5DBE">
        <w:rPr>
          <w:rFonts w:ascii="Times New Roman" w:hAnsi="Times New Roman"/>
          <w:sz w:val="28"/>
          <w:szCs w:val="28"/>
        </w:rPr>
        <w:t>доктор экономических наук, профессор</w:t>
      </w:r>
    </w:p>
    <w:p w:rsidR="00B46D14" w:rsidRPr="00690C78" w:rsidRDefault="00FD4287" w:rsidP="00902B87">
      <w:pPr>
        <w:spacing w:after="0" w:line="240" w:lineRule="auto"/>
        <w:jc w:val="both"/>
        <w:rPr>
          <w:rFonts w:ascii="Times New Roman" w:hAnsi="Times New Roman"/>
          <w:b/>
          <w:sz w:val="28"/>
          <w:szCs w:val="28"/>
        </w:rPr>
      </w:pPr>
      <w:r w:rsidRPr="009A5DBE">
        <w:rPr>
          <w:rFonts w:ascii="Times New Roman" w:hAnsi="Times New Roman"/>
          <w:sz w:val="28"/>
          <w:szCs w:val="28"/>
        </w:rPr>
        <w:tab/>
      </w:r>
      <w:r w:rsidR="009B71C3">
        <w:rPr>
          <w:rFonts w:ascii="Times New Roman" w:hAnsi="Times New Roman"/>
          <w:sz w:val="28"/>
          <w:szCs w:val="28"/>
        </w:rPr>
        <w:t xml:space="preserve">                                         </w:t>
      </w:r>
      <w:r w:rsidR="002D4360" w:rsidRPr="00690C78">
        <w:rPr>
          <w:rFonts w:ascii="Times New Roman" w:hAnsi="Times New Roman"/>
          <w:b/>
          <w:sz w:val="28"/>
          <w:szCs w:val="28"/>
        </w:rPr>
        <w:t>ИсраиловМ</w:t>
      </w:r>
      <w:r w:rsidR="00F71E2F" w:rsidRPr="00690C78">
        <w:rPr>
          <w:rFonts w:ascii="Times New Roman" w:hAnsi="Times New Roman"/>
          <w:b/>
          <w:sz w:val="28"/>
          <w:szCs w:val="28"/>
        </w:rPr>
        <w:t>укаш</w:t>
      </w:r>
    </w:p>
    <w:p w:rsidR="002D4360" w:rsidRPr="009A5DBE" w:rsidRDefault="002D4360" w:rsidP="00902B87">
      <w:pPr>
        <w:spacing w:after="0" w:line="240" w:lineRule="auto"/>
        <w:jc w:val="both"/>
        <w:rPr>
          <w:rFonts w:ascii="Times New Roman" w:hAnsi="Times New Roman"/>
          <w:b/>
          <w:sz w:val="28"/>
          <w:szCs w:val="28"/>
        </w:rPr>
      </w:pPr>
    </w:p>
    <w:p w:rsidR="00FD4287" w:rsidRDefault="002D4360" w:rsidP="00902B87">
      <w:pPr>
        <w:spacing w:after="0" w:line="240" w:lineRule="auto"/>
        <w:rPr>
          <w:rFonts w:ascii="Times New Roman" w:hAnsi="Times New Roman"/>
          <w:sz w:val="28"/>
          <w:szCs w:val="28"/>
        </w:rPr>
      </w:pPr>
      <w:r w:rsidRPr="009A5DBE">
        <w:rPr>
          <w:rFonts w:ascii="Times New Roman" w:hAnsi="Times New Roman"/>
          <w:b/>
          <w:sz w:val="28"/>
          <w:szCs w:val="28"/>
        </w:rPr>
        <w:t>Официальные оппоненты:</w:t>
      </w:r>
      <w:r w:rsidR="00355EBB">
        <w:rPr>
          <w:rFonts w:ascii="Times New Roman" w:hAnsi="Times New Roman"/>
          <w:b/>
          <w:sz w:val="28"/>
          <w:szCs w:val="28"/>
        </w:rPr>
        <w:t xml:space="preserve"> </w:t>
      </w:r>
      <w:r w:rsidR="00F71E2F" w:rsidRPr="009A5DBE">
        <w:rPr>
          <w:rFonts w:ascii="Times New Roman" w:hAnsi="Times New Roman"/>
          <w:sz w:val="28"/>
          <w:szCs w:val="28"/>
        </w:rPr>
        <w:t>доктор экономических наук, профессор</w:t>
      </w:r>
    </w:p>
    <w:p w:rsidR="00F71E2F" w:rsidRPr="00690C78" w:rsidRDefault="00F71E2F" w:rsidP="00902B87">
      <w:pPr>
        <w:spacing w:after="0" w:line="240" w:lineRule="auto"/>
        <w:ind w:firstLine="3544"/>
        <w:rPr>
          <w:rFonts w:ascii="Times New Roman" w:hAnsi="Times New Roman"/>
          <w:b/>
          <w:sz w:val="28"/>
          <w:szCs w:val="28"/>
        </w:rPr>
      </w:pPr>
      <w:r w:rsidRPr="00690C78">
        <w:rPr>
          <w:rFonts w:ascii="Times New Roman" w:hAnsi="Times New Roman"/>
          <w:b/>
          <w:sz w:val="28"/>
          <w:szCs w:val="28"/>
        </w:rPr>
        <w:t>Тажибаев</w:t>
      </w:r>
      <w:r w:rsidR="009B71C3">
        <w:rPr>
          <w:rFonts w:ascii="Times New Roman" w:hAnsi="Times New Roman"/>
          <w:b/>
          <w:sz w:val="28"/>
          <w:szCs w:val="28"/>
        </w:rPr>
        <w:t xml:space="preserve"> </w:t>
      </w:r>
      <w:r w:rsidRPr="00690C78">
        <w:rPr>
          <w:rFonts w:ascii="Times New Roman" w:hAnsi="Times New Roman"/>
          <w:b/>
          <w:sz w:val="28"/>
          <w:szCs w:val="28"/>
        </w:rPr>
        <w:t>Серик</w:t>
      </w:r>
      <w:r w:rsidR="009B71C3">
        <w:rPr>
          <w:rFonts w:ascii="Times New Roman" w:hAnsi="Times New Roman"/>
          <w:b/>
          <w:sz w:val="28"/>
          <w:szCs w:val="28"/>
        </w:rPr>
        <w:t xml:space="preserve"> </w:t>
      </w:r>
      <w:r w:rsidRPr="00690C78">
        <w:rPr>
          <w:rFonts w:ascii="Times New Roman" w:hAnsi="Times New Roman"/>
          <w:b/>
          <w:sz w:val="28"/>
          <w:szCs w:val="28"/>
        </w:rPr>
        <w:t>Дуйсе</w:t>
      </w:r>
      <w:r w:rsidR="00690C78" w:rsidRPr="00690C78">
        <w:rPr>
          <w:rFonts w:ascii="Times New Roman" w:hAnsi="Times New Roman"/>
          <w:b/>
          <w:sz w:val="28"/>
          <w:szCs w:val="28"/>
        </w:rPr>
        <w:t>н</w:t>
      </w:r>
      <w:r w:rsidRPr="00690C78">
        <w:rPr>
          <w:rFonts w:ascii="Times New Roman" w:hAnsi="Times New Roman"/>
          <w:b/>
          <w:sz w:val="28"/>
          <w:szCs w:val="28"/>
        </w:rPr>
        <w:t>алиевич</w:t>
      </w:r>
    </w:p>
    <w:p w:rsidR="00F71E2F" w:rsidRDefault="00F71E2F" w:rsidP="00902B87">
      <w:pPr>
        <w:spacing w:after="0" w:line="240" w:lineRule="auto"/>
        <w:ind w:firstLine="3544"/>
        <w:rPr>
          <w:rFonts w:ascii="Times New Roman" w:hAnsi="Times New Roman"/>
          <w:sz w:val="28"/>
          <w:szCs w:val="28"/>
        </w:rPr>
      </w:pPr>
    </w:p>
    <w:p w:rsidR="00F71E2F" w:rsidRDefault="00F71E2F" w:rsidP="00902B87">
      <w:pPr>
        <w:spacing w:after="0" w:line="240" w:lineRule="auto"/>
        <w:ind w:firstLine="3544"/>
        <w:rPr>
          <w:rFonts w:ascii="Times New Roman" w:hAnsi="Times New Roman"/>
          <w:sz w:val="28"/>
          <w:szCs w:val="28"/>
        </w:rPr>
      </w:pPr>
      <w:r>
        <w:rPr>
          <w:rFonts w:ascii="Times New Roman" w:hAnsi="Times New Roman"/>
          <w:sz w:val="28"/>
          <w:szCs w:val="28"/>
        </w:rPr>
        <w:t>кандидат экономи</w:t>
      </w:r>
      <w:r w:rsidR="0039332C">
        <w:rPr>
          <w:rFonts w:ascii="Times New Roman" w:hAnsi="Times New Roman"/>
          <w:sz w:val="28"/>
          <w:szCs w:val="28"/>
        </w:rPr>
        <w:t>ч</w:t>
      </w:r>
      <w:r>
        <w:rPr>
          <w:rFonts w:ascii="Times New Roman" w:hAnsi="Times New Roman"/>
          <w:sz w:val="28"/>
          <w:szCs w:val="28"/>
        </w:rPr>
        <w:t>е</w:t>
      </w:r>
      <w:r w:rsidR="0039332C">
        <w:rPr>
          <w:rFonts w:ascii="Times New Roman" w:hAnsi="Times New Roman"/>
          <w:sz w:val="28"/>
          <w:szCs w:val="28"/>
        </w:rPr>
        <w:t>с</w:t>
      </w:r>
      <w:r>
        <w:rPr>
          <w:rFonts w:ascii="Times New Roman" w:hAnsi="Times New Roman"/>
          <w:sz w:val="28"/>
          <w:szCs w:val="28"/>
        </w:rPr>
        <w:t>ких наук, доцент</w:t>
      </w:r>
    </w:p>
    <w:p w:rsidR="00F71E2F" w:rsidRPr="00690C78" w:rsidRDefault="00F71E2F" w:rsidP="00902B87">
      <w:pPr>
        <w:spacing w:after="0" w:line="240" w:lineRule="auto"/>
        <w:ind w:firstLine="3544"/>
        <w:rPr>
          <w:rFonts w:ascii="Times New Roman" w:hAnsi="Times New Roman"/>
          <w:b/>
          <w:sz w:val="28"/>
          <w:szCs w:val="28"/>
        </w:rPr>
      </w:pPr>
      <w:r w:rsidRPr="00690C78">
        <w:rPr>
          <w:rFonts w:ascii="Times New Roman" w:hAnsi="Times New Roman"/>
          <w:b/>
          <w:sz w:val="28"/>
          <w:szCs w:val="28"/>
        </w:rPr>
        <w:t>Абдыкаиров</w:t>
      </w:r>
      <w:r w:rsidR="009B71C3">
        <w:rPr>
          <w:rFonts w:ascii="Times New Roman" w:hAnsi="Times New Roman"/>
          <w:b/>
          <w:sz w:val="28"/>
          <w:szCs w:val="28"/>
        </w:rPr>
        <w:t xml:space="preserve"> </w:t>
      </w:r>
      <w:r w:rsidRPr="00690C78">
        <w:rPr>
          <w:rFonts w:ascii="Times New Roman" w:hAnsi="Times New Roman"/>
          <w:b/>
          <w:sz w:val="28"/>
          <w:szCs w:val="28"/>
        </w:rPr>
        <w:t>Токтоназар</w:t>
      </w:r>
      <w:r w:rsidR="009B71C3">
        <w:rPr>
          <w:rFonts w:ascii="Times New Roman" w:hAnsi="Times New Roman"/>
          <w:b/>
          <w:sz w:val="28"/>
          <w:szCs w:val="28"/>
        </w:rPr>
        <w:t xml:space="preserve"> </w:t>
      </w:r>
      <w:r w:rsidRPr="00690C78">
        <w:rPr>
          <w:rFonts w:ascii="Times New Roman" w:hAnsi="Times New Roman"/>
          <w:b/>
          <w:sz w:val="28"/>
          <w:szCs w:val="28"/>
        </w:rPr>
        <w:t>Абдыкаирович</w:t>
      </w:r>
    </w:p>
    <w:p w:rsidR="002D4360" w:rsidRPr="009A5DBE" w:rsidRDefault="002D4360" w:rsidP="00902B87">
      <w:pPr>
        <w:spacing w:after="0" w:line="240" w:lineRule="auto"/>
        <w:jc w:val="both"/>
        <w:rPr>
          <w:rFonts w:ascii="Times New Roman" w:hAnsi="Times New Roman"/>
          <w:b/>
          <w:sz w:val="28"/>
          <w:szCs w:val="28"/>
        </w:rPr>
      </w:pPr>
    </w:p>
    <w:p w:rsidR="0078195B" w:rsidRPr="009A5DBE" w:rsidRDefault="0078195B" w:rsidP="00902B87">
      <w:pPr>
        <w:spacing w:after="0" w:line="240" w:lineRule="auto"/>
        <w:ind w:left="3544" w:hanging="3544"/>
        <w:rPr>
          <w:rFonts w:ascii="Times New Roman" w:hAnsi="Times New Roman"/>
          <w:b/>
          <w:sz w:val="28"/>
          <w:szCs w:val="28"/>
        </w:rPr>
      </w:pPr>
    </w:p>
    <w:p w:rsidR="002D4360" w:rsidRPr="00F71E2F" w:rsidRDefault="002D4360" w:rsidP="00902B87">
      <w:pPr>
        <w:spacing w:after="0" w:line="240" w:lineRule="auto"/>
        <w:ind w:left="3544" w:hanging="3544"/>
        <w:rPr>
          <w:rFonts w:ascii="Times New Roman" w:hAnsi="Times New Roman"/>
          <w:sz w:val="28"/>
          <w:szCs w:val="28"/>
        </w:rPr>
      </w:pPr>
      <w:r w:rsidRPr="009A5DBE">
        <w:rPr>
          <w:rFonts w:ascii="Times New Roman" w:hAnsi="Times New Roman"/>
          <w:b/>
          <w:sz w:val="28"/>
          <w:szCs w:val="28"/>
        </w:rPr>
        <w:t>Ведущая организация:</w:t>
      </w:r>
      <w:r w:rsidR="00355EBB">
        <w:rPr>
          <w:rFonts w:ascii="Times New Roman" w:hAnsi="Times New Roman"/>
          <w:b/>
          <w:sz w:val="28"/>
          <w:szCs w:val="28"/>
        </w:rPr>
        <w:t xml:space="preserve">         </w:t>
      </w:r>
      <w:r w:rsidR="00F71E2F" w:rsidRPr="00F71E2F">
        <w:rPr>
          <w:rFonts w:ascii="Times New Roman" w:hAnsi="Times New Roman"/>
          <w:sz w:val="28"/>
          <w:szCs w:val="28"/>
        </w:rPr>
        <w:t>Кыргызск</w:t>
      </w:r>
      <w:r w:rsidR="00690C78">
        <w:rPr>
          <w:rFonts w:ascii="Times New Roman" w:hAnsi="Times New Roman"/>
          <w:sz w:val="28"/>
          <w:szCs w:val="28"/>
        </w:rPr>
        <w:t>ий</w:t>
      </w:r>
      <w:r w:rsidR="00F71E2F" w:rsidRPr="00F71E2F">
        <w:rPr>
          <w:rFonts w:ascii="Times New Roman" w:hAnsi="Times New Roman"/>
          <w:sz w:val="28"/>
          <w:szCs w:val="28"/>
        </w:rPr>
        <w:t xml:space="preserve"> государственн</w:t>
      </w:r>
      <w:r w:rsidR="00690C78">
        <w:rPr>
          <w:rFonts w:ascii="Times New Roman" w:hAnsi="Times New Roman"/>
          <w:sz w:val="28"/>
          <w:szCs w:val="28"/>
        </w:rPr>
        <w:t>ый</w:t>
      </w:r>
      <w:r w:rsidR="00F71E2F" w:rsidRPr="00F71E2F">
        <w:rPr>
          <w:rFonts w:ascii="Times New Roman" w:hAnsi="Times New Roman"/>
          <w:sz w:val="28"/>
          <w:szCs w:val="28"/>
        </w:rPr>
        <w:t xml:space="preserve"> университет строительства, транспорта и архитектуры </w:t>
      </w:r>
      <w:r w:rsidR="00690C78">
        <w:rPr>
          <w:rFonts w:ascii="Times New Roman" w:hAnsi="Times New Roman"/>
          <w:sz w:val="28"/>
          <w:szCs w:val="28"/>
        </w:rPr>
        <w:t>им. Н. Исанова</w:t>
      </w:r>
      <w:r w:rsidR="00F71E2F" w:rsidRPr="00F71E2F">
        <w:rPr>
          <w:rFonts w:ascii="Times New Roman" w:hAnsi="Times New Roman"/>
          <w:sz w:val="28"/>
          <w:szCs w:val="28"/>
        </w:rPr>
        <w:t xml:space="preserve">, </w:t>
      </w:r>
      <w:r w:rsidR="00690C78">
        <w:rPr>
          <w:rFonts w:ascii="Times New Roman" w:hAnsi="Times New Roman"/>
          <w:sz w:val="28"/>
          <w:szCs w:val="28"/>
        </w:rPr>
        <w:t>к</w:t>
      </w:r>
      <w:r w:rsidR="0039332C">
        <w:rPr>
          <w:rFonts w:ascii="Times New Roman" w:hAnsi="Times New Roman"/>
          <w:sz w:val="28"/>
          <w:szCs w:val="28"/>
        </w:rPr>
        <w:t>афедра Б</w:t>
      </w:r>
      <w:r w:rsidR="00690C78" w:rsidRPr="00F71E2F">
        <w:rPr>
          <w:rFonts w:ascii="Times New Roman" w:hAnsi="Times New Roman"/>
          <w:sz w:val="28"/>
          <w:szCs w:val="28"/>
        </w:rPr>
        <w:t>ухгалтерского учета и аудита</w:t>
      </w:r>
      <w:r w:rsidR="00690C78">
        <w:rPr>
          <w:rFonts w:ascii="Times New Roman" w:hAnsi="Times New Roman"/>
          <w:sz w:val="28"/>
          <w:szCs w:val="28"/>
        </w:rPr>
        <w:t>, адрес: г. Бишкек, ул. Малдыбаева</w:t>
      </w:r>
      <w:r w:rsidR="002705F3">
        <w:rPr>
          <w:rFonts w:ascii="Times New Roman" w:hAnsi="Times New Roman"/>
          <w:sz w:val="28"/>
          <w:szCs w:val="28"/>
        </w:rPr>
        <w:t xml:space="preserve"> 34б.</w:t>
      </w:r>
    </w:p>
    <w:p w:rsidR="002D4360" w:rsidRPr="009A5DBE" w:rsidRDefault="002D4360" w:rsidP="00902B87">
      <w:pPr>
        <w:spacing w:after="0" w:line="240" w:lineRule="auto"/>
        <w:jc w:val="both"/>
        <w:rPr>
          <w:rFonts w:ascii="Times New Roman" w:hAnsi="Times New Roman"/>
          <w:b/>
          <w:sz w:val="28"/>
          <w:szCs w:val="28"/>
        </w:rPr>
      </w:pPr>
    </w:p>
    <w:p w:rsidR="001B5FB6" w:rsidRPr="009A5DBE" w:rsidRDefault="001B5FB6" w:rsidP="00902B87">
      <w:pPr>
        <w:spacing w:after="0" w:line="240" w:lineRule="auto"/>
        <w:jc w:val="both"/>
        <w:rPr>
          <w:rFonts w:ascii="Times New Roman" w:hAnsi="Times New Roman"/>
          <w:b/>
          <w:sz w:val="28"/>
          <w:szCs w:val="28"/>
        </w:rPr>
      </w:pPr>
    </w:p>
    <w:p w:rsidR="002D4360" w:rsidRPr="009A5DBE" w:rsidRDefault="002D4360" w:rsidP="00902B87">
      <w:pPr>
        <w:spacing w:after="0" w:line="240" w:lineRule="auto"/>
        <w:ind w:firstLine="708"/>
        <w:jc w:val="both"/>
        <w:rPr>
          <w:rFonts w:ascii="Times New Roman" w:hAnsi="Times New Roman"/>
          <w:sz w:val="28"/>
          <w:szCs w:val="28"/>
        </w:rPr>
      </w:pPr>
      <w:r w:rsidRPr="009A5DBE">
        <w:rPr>
          <w:rFonts w:ascii="Times New Roman" w:hAnsi="Times New Roman"/>
          <w:sz w:val="28"/>
          <w:szCs w:val="28"/>
        </w:rPr>
        <w:t xml:space="preserve">Защита диссертации состоится </w:t>
      </w:r>
      <w:r w:rsidR="00690C78">
        <w:rPr>
          <w:rFonts w:ascii="Times New Roman" w:hAnsi="Times New Roman"/>
          <w:sz w:val="28"/>
          <w:szCs w:val="28"/>
        </w:rPr>
        <w:t>18</w:t>
      </w:r>
      <w:r w:rsidR="009B71C3">
        <w:rPr>
          <w:rFonts w:ascii="Times New Roman" w:hAnsi="Times New Roman"/>
          <w:sz w:val="28"/>
          <w:szCs w:val="28"/>
        </w:rPr>
        <w:t xml:space="preserve"> </w:t>
      </w:r>
      <w:r w:rsidR="00690C78">
        <w:rPr>
          <w:rFonts w:ascii="Times New Roman" w:hAnsi="Times New Roman"/>
          <w:sz w:val="28"/>
          <w:szCs w:val="28"/>
        </w:rPr>
        <w:t xml:space="preserve">мая </w:t>
      </w:r>
      <w:r w:rsidRPr="009A5DBE">
        <w:rPr>
          <w:rFonts w:ascii="Times New Roman" w:hAnsi="Times New Roman"/>
          <w:sz w:val="28"/>
          <w:szCs w:val="28"/>
        </w:rPr>
        <w:t>20</w:t>
      </w:r>
      <w:r w:rsidR="00690C78">
        <w:rPr>
          <w:rFonts w:ascii="Times New Roman" w:hAnsi="Times New Roman"/>
          <w:sz w:val="28"/>
          <w:szCs w:val="28"/>
        </w:rPr>
        <w:t>12</w:t>
      </w:r>
      <w:r w:rsidRPr="009A5DBE">
        <w:rPr>
          <w:rFonts w:ascii="Times New Roman" w:hAnsi="Times New Roman"/>
          <w:sz w:val="28"/>
          <w:szCs w:val="28"/>
        </w:rPr>
        <w:t xml:space="preserve"> года, в </w:t>
      </w:r>
      <w:r w:rsidR="00690C78">
        <w:rPr>
          <w:rFonts w:ascii="Times New Roman" w:hAnsi="Times New Roman"/>
          <w:sz w:val="28"/>
          <w:szCs w:val="28"/>
        </w:rPr>
        <w:t xml:space="preserve">14-00 </w:t>
      </w:r>
      <w:r w:rsidRPr="009A5DBE">
        <w:rPr>
          <w:rFonts w:ascii="Times New Roman" w:hAnsi="Times New Roman"/>
          <w:sz w:val="28"/>
          <w:szCs w:val="28"/>
        </w:rPr>
        <w:t>часов на заседании диссертационного совета</w:t>
      </w:r>
      <w:r w:rsidR="008C4081" w:rsidRPr="009A5DBE">
        <w:rPr>
          <w:rFonts w:ascii="Times New Roman" w:hAnsi="Times New Roman"/>
          <w:sz w:val="28"/>
          <w:szCs w:val="28"/>
        </w:rPr>
        <w:t>Д</w:t>
      </w:r>
      <w:r w:rsidR="002705F3">
        <w:rPr>
          <w:rFonts w:ascii="Times New Roman" w:hAnsi="Times New Roman"/>
          <w:sz w:val="28"/>
          <w:szCs w:val="28"/>
        </w:rPr>
        <w:t>.</w:t>
      </w:r>
      <w:r w:rsidR="00FF71CD" w:rsidRPr="009A5DBE">
        <w:rPr>
          <w:rFonts w:ascii="Times New Roman" w:hAnsi="Times New Roman"/>
          <w:sz w:val="28"/>
          <w:szCs w:val="28"/>
        </w:rPr>
        <w:t>08.11.020</w:t>
      </w:r>
      <w:r w:rsidRPr="009A5DBE">
        <w:rPr>
          <w:rFonts w:ascii="Times New Roman" w:hAnsi="Times New Roman"/>
          <w:sz w:val="28"/>
          <w:szCs w:val="28"/>
        </w:rPr>
        <w:t xml:space="preserve"> по защите докторск</w:t>
      </w:r>
      <w:r w:rsidR="008C4081" w:rsidRPr="009A5DBE">
        <w:rPr>
          <w:rFonts w:ascii="Times New Roman" w:hAnsi="Times New Roman"/>
          <w:sz w:val="28"/>
          <w:szCs w:val="28"/>
        </w:rPr>
        <w:t>их (кандидатских</w:t>
      </w:r>
      <w:r w:rsidR="00883BEB" w:rsidRPr="009A5DBE">
        <w:rPr>
          <w:rFonts w:ascii="Times New Roman" w:hAnsi="Times New Roman"/>
          <w:sz w:val="28"/>
          <w:szCs w:val="28"/>
        </w:rPr>
        <w:t xml:space="preserve">) диссертаций </w:t>
      </w:r>
      <w:r w:rsidR="00690C78">
        <w:rPr>
          <w:rFonts w:ascii="Times New Roman" w:hAnsi="Times New Roman"/>
          <w:sz w:val="28"/>
          <w:szCs w:val="28"/>
        </w:rPr>
        <w:t>в</w:t>
      </w:r>
      <w:r w:rsidR="00883BEB" w:rsidRPr="009A5DBE">
        <w:rPr>
          <w:rFonts w:ascii="Times New Roman" w:hAnsi="Times New Roman"/>
          <w:sz w:val="28"/>
          <w:szCs w:val="28"/>
        </w:rPr>
        <w:t xml:space="preserve"> Кыргызском э</w:t>
      </w:r>
      <w:r w:rsidR="008C4081" w:rsidRPr="009A5DBE">
        <w:rPr>
          <w:rFonts w:ascii="Times New Roman" w:hAnsi="Times New Roman"/>
          <w:sz w:val="28"/>
          <w:szCs w:val="28"/>
        </w:rPr>
        <w:t>кономическом университете</w:t>
      </w:r>
      <w:r w:rsidR="00CF2AF9" w:rsidRPr="009A5DBE">
        <w:rPr>
          <w:rFonts w:ascii="Times New Roman" w:hAnsi="Times New Roman"/>
          <w:sz w:val="28"/>
          <w:szCs w:val="28"/>
        </w:rPr>
        <w:t xml:space="preserve"> им. М. Рыскул</w:t>
      </w:r>
      <w:r w:rsidR="004A653C" w:rsidRPr="009A5DBE">
        <w:rPr>
          <w:rFonts w:ascii="Times New Roman" w:hAnsi="Times New Roman"/>
          <w:sz w:val="28"/>
          <w:szCs w:val="28"/>
        </w:rPr>
        <w:t>бек</w:t>
      </w:r>
      <w:r w:rsidR="00CF2AF9" w:rsidRPr="009A5DBE">
        <w:rPr>
          <w:rFonts w:ascii="Times New Roman" w:hAnsi="Times New Roman"/>
          <w:sz w:val="28"/>
          <w:szCs w:val="28"/>
        </w:rPr>
        <w:t>ова</w:t>
      </w:r>
      <w:r w:rsidR="008C4081" w:rsidRPr="009A5DBE">
        <w:rPr>
          <w:rFonts w:ascii="Times New Roman" w:hAnsi="Times New Roman"/>
          <w:sz w:val="28"/>
          <w:szCs w:val="28"/>
        </w:rPr>
        <w:t xml:space="preserve"> п</w:t>
      </w:r>
      <w:r w:rsidRPr="009A5DBE">
        <w:rPr>
          <w:rFonts w:ascii="Times New Roman" w:hAnsi="Times New Roman"/>
          <w:sz w:val="28"/>
          <w:szCs w:val="28"/>
        </w:rPr>
        <w:t xml:space="preserve">о адресу: </w:t>
      </w:r>
      <w:r w:rsidR="00CF2AF9" w:rsidRPr="009A5DBE">
        <w:rPr>
          <w:rFonts w:ascii="Times New Roman" w:hAnsi="Times New Roman"/>
          <w:sz w:val="28"/>
          <w:szCs w:val="28"/>
        </w:rPr>
        <w:t xml:space="preserve">720033, </w:t>
      </w:r>
      <w:r w:rsidRPr="009A5DBE">
        <w:rPr>
          <w:rFonts w:ascii="Times New Roman" w:hAnsi="Times New Roman"/>
          <w:sz w:val="28"/>
          <w:szCs w:val="28"/>
        </w:rPr>
        <w:t>г. Бишкек</w:t>
      </w:r>
      <w:r w:rsidR="008C4081" w:rsidRPr="009A5DBE">
        <w:rPr>
          <w:rFonts w:ascii="Times New Roman" w:hAnsi="Times New Roman"/>
          <w:sz w:val="28"/>
          <w:szCs w:val="28"/>
        </w:rPr>
        <w:t>, ул. Тоголок</w:t>
      </w:r>
      <w:r w:rsidR="009B71C3">
        <w:rPr>
          <w:rFonts w:ascii="Times New Roman" w:hAnsi="Times New Roman"/>
          <w:sz w:val="28"/>
          <w:szCs w:val="28"/>
        </w:rPr>
        <w:t xml:space="preserve"> </w:t>
      </w:r>
      <w:r w:rsidR="008C4081" w:rsidRPr="009A5DBE">
        <w:rPr>
          <w:rFonts w:ascii="Times New Roman" w:hAnsi="Times New Roman"/>
          <w:sz w:val="28"/>
          <w:szCs w:val="28"/>
        </w:rPr>
        <w:t>Молдо</w:t>
      </w:r>
      <w:r w:rsidR="00CF2AF9" w:rsidRPr="009A5DBE">
        <w:rPr>
          <w:rFonts w:ascii="Times New Roman" w:hAnsi="Times New Roman"/>
          <w:sz w:val="28"/>
          <w:szCs w:val="28"/>
        </w:rPr>
        <w:t>, 58.</w:t>
      </w:r>
    </w:p>
    <w:p w:rsidR="002D4360" w:rsidRPr="009A5DBE" w:rsidRDefault="002D4360" w:rsidP="00902B87">
      <w:pPr>
        <w:spacing w:after="0" w:line="240" w:lineRule="auto"/>
        <w:jc w:val="both"/>
        <w:rPr>
          <w:rFonts w:ascii="Times New Roman" w:hAnsi="Times New Roman"/>
          <w:sz w:val="28"/>
          <w:szCs w:val="28"/>
        </w:rPr>
      </w:pPr>
    </w:p>
    <w:p w:rsidR="001B5FB6" w:rsidRDefault="001B5FB6" w:rsidP="00902B87">
      <w:pPr>
        <w:spacing w:after="0" w:line="240" w:lineRule="auto"/>
        <w:jc w:val="both"/>
        <w:rPr>
          <w:rFonts w:ascii="Times New Roman" w:hAnsi="Times New Roman"/>
          <w:sz w:val="28"/>
          <w:szCs w:val="28"/>
        </w:rPr>
      </w:pPr>
    </w:p>
    <w:p w:rsidR="00D36BE4" w:rsidRDefault="00D36BE4" w:rsidP="00902B87">
      <w:pPr>
        <w:spacing w:after="0" w:line="240" w:lineRule="auto"/>
        <w:jc w:val="both"/>
        <w:rPr>
          <w:rFonts w:ascii="Times New Roman" w:hAnsi="Times New Roman"/>
          <w:sz w:val="28"/>
          <w:szCs w:val="28"/>
        </w:rPr>
      </w:pPr>
    </w:p>
    <w:p w:rsidR="00D36BE4" w:rsidRPr="009A5DBE" w:rsidRDefault="00D36BE4" w:rsidP="00902B87">
      <w:pPr>
        <w:spacing w:after="0" w:line="240" w:lineRule="auto"/>
        <w:jc w:val="both"/>
        <w:rPr>
          <w:rFonts w:ascii="Times New Roman" w:hAnsi="Times New Roman"/>
          <w:sz w:val="28"/>
          <w:szCs w:val="28"/>
        </w:rPr>
      </w:pPr>
    </w:p>
    <w:p w:rsidR="002D4360" w:rsidRPr="009A5DBE" w:rsidRDefault="002D4360" w:rsidP="00902B87">
      <w:pPr>
        <w:spacing w:after="0" w:line="240" w:lineRule="auto"/>
        <w:ind w:firstLine="708"/>
        <w:jc w:val="both"/>
        <w:rPr>
          <w:rFonts w:ascii="Times New Roman" w:hAnsi="Times New Roman"/>
          <w:sz w:val="28"/>
          <w:szCs w:val="28"/>
        </w:rPr>
      </w:pPr>
      <w:r w:rsidRPr="009A5DBE">
        <w:rPr>
          <w:rFonts w:ascii="Times New Roman" w:hAnsi="Times New Roman"/>
          <w:sz w:val="28"/>
          <w:szCs w:val="28"/>
        </w:rPr>
        <w:t>С диссертацией можно ознакомит</w:t>
      </w:r>
      <w:r w:rsidR="00060DE7" w:rsidRPr="009A5DBE">
        <w:rPr>
          <w:rFonts w:ascii="Times New Roman" w:hAnsi="Times New Roman"/>
          <w:sz w:val="28"/>
          <w:szCs w:val="28"/>
        </w:rPr>
        <w:t>ь</w:t>
      </w:r>
      <w:r w:rsidRPr="009A5DBE">
        <w:rPr>
          <w:rFonts w:ascii="Times New Roman" w:hAnsi="Times New Roman"/>
          <w:sz w:val="28"/>
          <w:szCs w:val="28"/>
        </w:rPr>
        <w:t xml:space="preserve">ся в библиотеке </w:t>
      </w:r>
      <w:r w:rsidR="008C4081" w:rsidRPr="009A5DBE">
        <w:rPr>
          <w:rFonts w:ascii="Times New Roman" w:hAnsi="Times New Roman"/>
          <w:sz w:val="28"/>
          <w:szCs w:val="28"/>
        </w:rPr>
        <w:t>Кыргызского экономического университета</w:t>
      </w:r>
      <w:r w:rsidR="00CF2AF9" w:rsidRPr="009A5DBE">
        <w:rPr>
          <w:rFonts w:ascii="Times New Roman" w:hAnsi="Times New Roman"/>
          <w:sz w:val="28"/>
          <w:szCs w:val="28"/>
        </w:rPr>
        <w:t xml:space="preserve"> им. М.</w:t>
      </w:r>
      <w:r w:rsidR="009B71C3">
        <w:rPr>
          <w:rFonts w:ascii="Times New Roman" w:hAnsi="Times New Roman"/>
          <w:sz w:val="28"/>
          <w:szCs w:val="28"/>
        </w:rPr>
        <w:t xml:space="preserve"> </w:t>
      </w:r>
      <w:r w:rsidR="00CF2AF9" w:rsidRPr="009A5DBE">
        <w:rPr>
          <w:rFonts w:ascii="Times New Roman" w:hAnsi="Times New Roman"/>
          <w:sz w:val="28"/>
          <w:szCs w:val="28"/>
        </w:rPr>
        <w:t>Рыскул</w:t>
      </w:r>
      <w:r w:rsidR="004A653C" w:rsidRPr="009A5DBE">
        <w:rPr>
          <w:rFonts w:ascii="Times New Roman" w:hAnsi="Times New Roman"/>
          <w:sz w:val="28"/>
          <w:szCs w:val="28"/>
        </w:rPr>
        <w:t>бек</w:t>
      </w:r>
      <w:r w:rsidR="00CF2AF9" w:rsidRPr="009A5DBE">
        <w:rPr>
          <w:rFonts w:ascii="Times New Roman" w:hAnsi="Times New Roman"/>
          <w:sz w:val="28"/>
          <w:szCs w:val="28"/>
        </w:rPr>
        <w:t>ова</w:t>
      </w:r>
      <w:r w:rsidR="009B71C3">
        <w:rPr>
          <w:rFonts w:ascii="Times New Roman" w:hAnsi="Times New Roman"/>
          <w:sz w:val="28"/>
          <w:szCs w:val="28"/>
        </w:rPr>
        <w:t xml:space="preserve"> </w:t>
      </w:r>
      <w:r w:rsidR="00690C78" w:rsidRPr="009A5DBE">
        <w:rPr>
          <w:rFonts w:ascii="Times New Roman" w:hAnsi="Times New Roman"/>
          <w:sz w:val="28"/>
          <w:szCs w:val="28"/>
        </w:rPr>
        <w:t>по адресу: 720033, г. Бишкек, ул. Тоголок</w:t>
      </w:r>
      <w:r w:rsidR="009B71C3">
        <w:rPr>
          <w:rFonts w:ascii="Times New Roman" w:hAnsi="Times New Roman"/>
          <w:sz w:val="28"/>
          <w:szCs w:val="28"/>
        </w:rPr>
        <w:t xml:space="preserve"> </w:t>
      </w:r>
      <w:r w:rsidR="00690C78" w:rsidRPr="009A5DBE">
        <w:rPr>
          <w:rFonts w:ascii="Times New Roman" w:hAnsi="Times New Roman"/>
          <w:sz w:val="28"/>
          <w:szCs w:val="28"/>
        </w:rPr>
        <w:t>Молдо, 58</w:t>
      </w:r>
      <w:r w:rsidRPr="009A5DBE">
        <w:rPr>
          <w:rFonts w:ascii="Times New Roman" w:hAnsi="Times New Roman"/>
          <w:sz w:val="28"/>
          <w:szCs w:val="28"/>
        </w:rPr>
        <w:t>.</w:t>
      </w:r>
    </w:p>
    <w:p w:rsidR="001B5FB6" w:rsidRDefault="001B5FB6" w:rsidP="00902B87">
      <w:pPr>
        <w:spacing w:after="0" w:line="240" w:lineRule="auto"/>
        <w:jc w:val="both"/>
        <w:rPr>
          <w:rFonts w:ascii="Times New Roman" w:hAnsi="Times New Roman"/>
          <w:sz w:val="28"/>
          <w:szCs w:val="28"/>
        </w:rPr>
      </w:pPr>
    </w:p>
    <w:p w:rsidR="00D36BE4" w:rsidRDefault="00D36BE4" w:rsidP="00902B87">
      <w:pPr>
        <w:spacing w:after="0" w:line="240" w:lineRule="auto"/>
        <w:jc w:val="both"/>
        <w:rPr>
          <w:rFonts w:ascii="Times New Roman" w:hAnsi="Times New Roman"/>
          <w:sz w:val="28"/>
          <w:szCs w:val="28"/>
        </w:rPr>
      </w:pPr>
    </w:p>
    <w:p w:rsidR="00D36BE4" w:rsidRPr="009A5DBE" w:rsidRDefault="00D36BE4" w:rsidP="00902B87">
      <w:pPr>
        <w:spacing w:after="0" w:line="240" w:lineRule="auto"/>
        <w:jc w:val="both"/>
        <w:rPr>
          <w:rFonts w:ascii="Times New Roman" w:hAnsi="Times New Roman"/>
          <w:sz w:val="28"/>
          <w:szCs w:val="28"/>
        </w:rPr>
      </w:pPr>
    </w:p>
    <w:p w:rsidR="002D4360" w:rsidRPr="009A5DBE" w:rsidRDefault="002D4360" w:rsidP="0039332C">
      <w:pPr>
        <w:spacing w:after="0" w:line="240" w:lineRule="auto"/>
        <w:ind w:firstLine="708"/>
        <w:jc w:val="both"/>
        <w:rPr>
          <w:rFonts w:ascii="Times New Roman" w:hAnsi="Times New Roman"/>
          <w:sz w:val="28"/>
          <w:szCs w:val="28"/>
        </w:rPr>
      </w:pPr>
      <w:r w:rsidRPr="009A5DBE">
        <w:rPr>
          <w:rFonts w:ascii="Times New Roman" w:hAnsi="Times New Roman"/>
          <w:sz w:val="28"/>
          <w:szCs w:val="28"/>
        </w:rPr>
        <w:t xml:space="preserve">Автореферат разослан </w:t>
      </w:r>
      <w:r w:rsidR="00690C78">
        <w:rPr>
          <w:rFonts w:ascii="Times New Roman" w:hAnsi="Times New Roman"/>
          <w:sz w:val="28"/>
          <w:szCs w:val="28"/>
        </w:rPr>
        <w:t>18</w:t>
      </w:r>
      <w:r w:rsidR="009B71C3">
        <w:rPr>
          <w:rFonts w:ascii="Times New Roman" w:hAnsi="Times New Roman"/>
          <w:sz w:val="28"/>
          <w:szCs w:val="28"/>
        </w:rPr>
        <w:t xml:space="preserve"> </w:t>
      </w:r>
      <w:r w:rsidR="00690C78">
        <w:rPr>
          <w:rFonts w:ascii="Times New Roman" w:hAnsi="Times New Roman"/>
          <w:sz w:val="28"/>
          <w:szCs w:val="28"/>
        </w:rPr>
        <w:t>апреля</w:t>
      </w:r>
      <w:r w:rsidRPr="009A5DBE">
        <w:rPr>
          <w:rFonts w:ascii="Times New Roman" w:hAnsi="Times New Roman"/>
          <w:sz w:val="28"/>
          <w:szCs w:val="28"/>
        </w:rPr>
        <w:t xml:space="preserve"> 20</w:t>
      </w:r>
      <w:r w:rsidR="00690C78">
        <w:rPr>
          <w:rFonts w:ascii="Times New Roman" w:hAnsi="Times New Roman"/>
          <w:sz w:val="28"/>
          <w:szCs w:val="28"/>
        </w:rPr>
        <w:t>12</w:t>
      </w:r>
      <w:r w:rsidRPr="009A5DBE">
        <w:rPr>
          <w:rFonts w:ascii="Times New Roman" w:hAnsi="Times New Roman"/>
          <w:sz w:val="28"/>
          <w:szCs w:val="28"/>
        </w:rPr>
        <w:t xml:space="preserve"> г</w:t>
      </w:r>
      <w:r w:rsidR="005033EC">
        <w:rPr>
          <w:rFonts w:ascii="Times New Roman" w:hAnsi="Times New Roman"/>
          <w:sz w:val="28"/>
          <w:szCs w:val="28"/>
        </w:rPr>
        <w:t>ода</w:t>
      </w:r>
      <w:r w:rsidRPr="009A5DBE">
        <w:rPr>
          <w:rFonts w:ascii="Times New Roman" w:hAnsi="Times New Roman"/>
          <w:sz w:val="28"/>
          <w:szCs w:val="28"/>
        </w:rPr>
        <w:t>.</w:t>
      </w:r>
    </w:p>
    <w:p w:rsidR="001B5FB6" w:rsidRPr="009A5DBE" w:rsidRDefault="001B5FB6" w:rsidP="00902B87">
      <w:pPr>
        <w:spacing w:after="0" w:line="240" w:lineRule="auto"/>
        <w:jc w:val="both"/>
        <w:rPr>
          <w:rFonts w:ascii="Times New Roman" w:hAnsi="Times New Roman"/>
          <w:sz w:val="28"/>
          <w:szCs w:val="28"/>
        </w:rPr>
      </w:pPr>
    </w:p>
    <w:p w:rsidR="00B33019" w:rsidRDefault="00B33019" w:rsidP="00902B87">
      <w:pPr>
        <w:spacing w:after="0" w:line="240" w:lineRule="auto"/>
        <w:jc w:val="both"/>
        <w:rPr>
          <w:rFonts w:ascii="Times New Roman" w:hAnsi="Times New Roman"/>
          <w:sz w:val="28"/>
          <w:szCs w:val="28"/>
        </w:rPr>
      </w:pPr>
    </w:p>
    <w:p w:rsidR="00B33019" w:rsidRPr="009A5DBE" w:rsidRDefault="00B33019" w:rsidP="00902B87">
      <w:pPr>
        <w:spacing w:after="0" w:line="240" w:lineRule="auto"/>
        <w:jc w:val="both"/>
        <w:rPr>
          <w:rFonts w:ascii="Times New Roman" w:hAnsi="Times New Roman"/>
          <w:sz w:val="28"/>
          <w:szCs w:val="28"/>
        </w:rPr>
      </w:pPr>
    </w:p>
    <w:p w:rsidR="009B71C3" w:rsidRDefault="002D4360" w:rsidP="00902B87">
      <w:pPr>
        <w:spacing w:after="0" w:line="240" w:lineRule="auto"/>
        <w:jc w:val="both"/>
        <w:rPr>
          <w:rFonts w:ascii="Times New Roman" w:hAnsi="Times New Roman"/>
          <w:sz w:val="28"/>
          <w:szCs w:val="28"/>
        </w:rPr>
      </w:pPr>
      <w:r w:rsidRPr="00690C78">
        <w:rPr>
          <w:rFonts w:ascii="Times New Roman" w:hAnsi="Times New Roman"/>
          <w:sz w:val="28"/>
          <w:szCs w:val="28"/>
        </w:rPr>
        <w:t>Ученый секретарь</w:t>
      </w:r>
    </w:p>
    <w:p w:rsidR="008B5B38" w:rsidRPr="00690C78" w:rsidRDefault="006F48C2" w:rsidP="00902B87">
      <w:pPr>
        <w:spacing w:after="0" w:line="240" w:lineRule="auto"/>
        <w:jc w:val="both"/>
        <w:rPr>
          <w:rFonts w:ascii="Times New Roman" w:hAnsi="Times New Roman"/>
          <w:sz w:val="28"/>
          <w:szCs w:val="28"/>
        </w:rPr>
      </w:pPr>
      <w:r w:rsidRPr="00690C78">
        <w:rPr>
          <w:rFonts w:ascii="Times New Roman" w:hAnsi="Times New Roman"/>
          <w:sz w:val="28"/>
          <w:szCs w:val="28"/>
        </w:rPr>
        <w:t>д</w:t>
      </w:r>
      <w:r w:rsidR="00060DE7" w:rsidRPr="00690C78">
        <w:rPr>
          <w:rFonts w:ascii="Times New Roman" w:hAnsi="Times New Roman"/>
          <w:sz w:val="28"/>
          <w:szCs w:val="28"/>
        </w:rPr>
        <w:t>иссертаци</w:t>
      </w:r>
      <w:r w:rsidR="008B5B38" w:rsidRPr="00690C78">
        <w:rPr>
          <w:rFonts w:ascii="Times New Roman" w:hAnsi="Times New Roman"/>
          <w:sz w:val="28"/>
          <w:szCs w:val="28"/>
        </w:rPr>
        <w:t>онного совета,</w:t>
      </w:r>
    </w:p>
    <w:p w:rsidR="00690C78" w:rsidRPr="00690C78" w:rsidRDefault="008B5B38" w:rsidP="00902B87">
      <w:pPr>
        <w:spacing w:after="0" w:line="240" w:lineRule="auto"/>
        <w:jc w:val="both"/>
        <w:rPr>
          <w:rFonts w:ascii="Times New Roman" w:hAnsi="Times New Roman"/>
          <w:sz w:val="28"/>
          <w:szCs w:val="28"/>
        </w:rPr>
      </w:pPr>
      <w:r w:rsidRPr="00690C78">
        <w:rPr>
          <w:rFonts w:ascii="Times New Roman" w:hAnsi="Times New Roman"/>
          <w:sz w:val="28"/>
          <w:szCs w:val="28"/>
        </w:rPr>
        <w:t>доктор экономических наук</w:t>
      </w:r>
      <w:r w:rsidR="00690C78" w:rsidRPr="00690C78">
        <w:rPr>
          <w:rFonts w:ascii="Times New Roman" w:hAnsi="Times New Roman"/>
          <w:sz w:val="28"/>
          <w:szCs w:val="28"/>
        </w:rPr>
        <w:t>,</w:t>
      </w:r>
    </w:p>
    <w:p w:rsidR="00725665" w:rsidRPr="00690C78" w:rsidRDefault="00690C78" w:rsidP="00902B87">
      <w:pPr>
        <w:spacing w:after="0" w:line="240" w:lineRule="auto"/>
        <w:jc w:val="both"/>
        <w:rPr>
          <w:rFonts w:ascii="Times New Roman" w:hAnsi="Times New Roman"/>
          <w:sz w:val="28"/>
          <w:szCs w:val="28"/>
        </w:rPr>
      </w:pPr>
      <w:r w:rsidRPr="00690C78">
        <w:rPr>
          <w:rFonts w:ascii="Times New Roman" w:hAnsi="Times New Roman"/>
          <w:sz w:val="28"/>
          <w:szCs w:val="28"/>
        </w:rPr>
        <w:t xml:space="preserve">профессор                         </w:t>
      </w:r>
      <w:r w:rsidR="009B71C3">
        <w:rPr>
          <w:rFonts w:ascii="Times New Roman" w:hAnsi="Times New Roman"/>
          <w:sz w:val="28"/>
          <w:szCs w:val="28"/>
        </w:rPr>
        <w:t xml:space="preserve">                                               </w:t>
      </w:r>
      <w:r w:rsidRPr="00690C78">
        <w:rPr>
          <w:rFonts w:ascii="Times New Roman" w:hAnsi="Times New Roman"/>
          <w:sz w:val="28"/>
          <w:szCs w:val="28"/>
        </w:rPr>
        <w:t xml:space="preserve">      </w:t>
      </w:r>
      <w:r w:rsidR="00EB7C7D" w:rsidRPr="00690C78">
        <w:rPr>
          <w:rFonts w:ascii="Times New Roman" w:hAnsi="Times New Roman"/>
          <w:sz w:val="28"/>
          <w:szCs w:val="28"/>
        </w:rPr>
        <w:t>Дж</w:t>
      </w:r>
      <w:r w:rsidR="00887785" w:rsidRPr="00690C78">
        <w:rPr>
          <w:rFonts w:ascii="Times New Roman" w:hAnsi="Times New Roman"/>
          <w:sz w:val="28"/>
          <w:szCs w:val="28"/>
        </w:rPr>
        <w:t>умабаев</w:t>
      </w:r>
      <w:r w:rsidR="00355EBB">
        <w:rPr>
          <w:rFonts w:ascii="Times New Roman" w:hAnsi="Times New Roman"/>
          <w:sz w:val="28"/>
          <w:szCs w:val="28"/>
        </w:rPr>
        <w:t xml:space="preserve"> </w:t>
      </w:r>
      <w:r w:rsidR="00EB7C7D" w:rsidRPr="00690C78">
        <w:rPr>
          <w:rFonts w:ascii="Times New Roman" w:hAnsi="Times New Roman"/>
          <w:sz w:val="28"/>
          <w:szCs w:val="28"/>
        </w:rPr>
        <w:t>К.Дж.</w:t>
      </w:r>
    </w:p>
    <w:p w:rsidR="002D4360" w:rsidRPr="009A5DBE" w:rsidRDefault="00725665" w:rsidP="00902B87">
      <w:pPr>
        <w:spacing w:after="0" w:line="240" w:lineRule="auto"/>
        <w:jc w:val="center"/>
        <w:rPr>
          <w:rFonts w:ascii="Times New Roman" w:hAnsi="Times New Roman"/>
          <w:b/>
          <w:sz w:val="28"/>
          <w:szCs w:val="28"/>
        </w:rPr>
      </w:pPr>
      <w:r w:rsidRPr="009A5DBE">
        <w:rPr>
          <w:rFonts w:ascii="Times New Roman" w:hAnsi="Times New Roman"/>
          <w:b/>
          <w:sz w:val="28"/>
          <w:szCs w:val="28"/>
        </w:rPr>
        <w:br w:type="column"/>
      </w:r>
      <w:r w:rsidRPr="009A5DBE">
        <w:rPr>
          <w:rFonts w:ascii="Times New Roman" w:hAnsi="Times New Roman"/>
          <w:b/>
          <w:sz w:val="28"/>
          <w:szCs w:val="28"/>
        </w:rPr>
        <w:lastRenderedPageBreak/>
        <w:t>ОБЩАЯ ХАРАКТЕРИСТИКА РАБОТЫ</w:t>
      </w:r>
    </w:p>
    <w:p w:rsidR="00725665" w:rsidRPr="009A5DBE" w:rsidRDefault="00725665" w:rsidP="00902B87">
      <w:pPr>
        <w:spacing w:after="0" w:line="240" w:lineRule="auto"/>
        <w:jc w:val="center"/>
        <w:rPr>
          <w:rFonts w:ascii="Times New Roman" w:hAnsi="Times New Roman"/>
          <w:b/>
          <w:sz w:val="28"/>
          <w:szCs w:val="28"/>
        </w:rPr>
      </w:pPr>
    </w:p>
    <w:p w:rsidR="00EB7C7D" w:rsidRPr="009A5DBE" w:rsidRDefault="00EB7C7D" w:rsidP="00902B87">
      <w:pPr>
        <w:shd w:val="clear" w:color="auto" w:fill="FFFFFF"/>
        <w:spacing w:before="5" w:after="0" w:line="240" w:lineRule="auto"/>
        <w:ind w:left="10" w:firstLine="530"/>
        <w:jc w:val="both"/>
        <w:rPr>
          <w:rFonts w:ascii="Times New Roman" w:hAnsi="Times New Roman"/>
          <w:sz w:val="28"/>
          <w:szCs w:val="28"/>
        </w:rPr>
      </w:pPr>
      <w:r w:rsidRPr="009A5DBE">
        <w:rPr>
          <w:rFonts w:ascii="Times New Roman" w:hAnsi="Times New Roman"/>
          <w:b/>
          <w:bCs/>
          <w:color w:val="000000"/>
          <w:spacing w:val="2"/>
          <w:sz w:val="28"/>
          <w:szCs w:val="28"/>
        </w:rPr>
        <w:t xml:space="preserve">Актуальность темы исследования. </w:t>
      </w:r>
      <w:r w:rsidRPr="009A5DBE">
        <w:rPr>
          <w:rFonts w:ascii="Times New Roman" w:hAnsi="Times New Roman"/>
          <w:color w:val="000000"/>
          <w:spacing w:val="2"/>
          <w:sz w:val="28"/>
          <w:szCs w:val="28"/>
        </w:rPr>
        <w:t xml:space="preserve">В современных условиях в имуществе перерабатывающих предприятий страны </w:t>
      </w:r>
      <w:r w:rsidRPr="009A5DBE">
        <w:rPr>
          <w:rFonts w:ascii="Times New Roman" w:hAnsi="Times New Roman"/>
          <w:color w:val="000000"/>
          <w:spacing w:val="1"/>
          <w:sz w:val="28"/>
          <w:szCs w:val="28"/>
        </w:rPr>
        <w:t xml:space="preserve">неуклонно возрастает доля нематериальных активов. В связи с комплексным </w:t>
      </w:r>
      <w:r w:rsidRPr="009A5DBE">
        <w:rPr>
          <w:rFonts w:ascii="Times New Roman" w:hAnsi="Times New Roman"/>
          <w:color w:val="000000"/>
          <w:spacing w:val="10"/>
          <w:sz w:val="28"/>
          <w:szCs w:val="28"/>
        </w:rPr>
        <w:t xml:space="preserve">пересмотром всей системы учета и переходом на Международные стандарты финансовой отчетности (МСФО) в Кыргызской Республике, </w:t>
      </w:r>
      <w:r w:rsidR="00690C78">
        <w:rPr>
          <w:rFonts w:ascii="Times New Roman" w:hAnsi="Times New Roman"/>
          <w:color w:val="000000"/>
          <w:spacing w:val="10"/>
          <w:sz w:val="28"/>
          <w:szCs w:val="28"/>
        </w:rPr>
        <w:t xml:space="preserve">а также </w:t>
      </w:r>
      <w:r w:rsidR="005033EC">
        <w:rPr>
          <w:rFonts w:ascii="Times New Roman" w:hAnsi="Times New Roman"/>
          <w:color w:val="000000"/>
          <w:spacing w:val="10"/>
          <w:sz w:val="28"/>
          <w:szCs w:val="28"/>
        </w:rPr>
        <w:t xml:space="preserve">ростом значимости </w:t>
      </w:r>
      <w:r w:rsidR="00690C78">
        <w:rPr>
          <w:rFonts w:ascii="Times New Roman" w:hAnsi="Times New Roman"/>
          <w:color w:val="000000"/>
          <w:spacing w:val="10"/>
          <w:sz w:val="28"/>
          <w:szCs w:val="28"/>
        </w:rPr>
        <w:t xml:space="preserve">этих активов в рыночном хозяйствовании </w:t>
      </w:r>
      <w:r w:rsidRPr="009A5DBE">
        <w:rPr>
          <w:rFonts w:ascii="Times New Roman" w:hAnsi="Times New Roman"/>
          <w:color w:val="000000"/>
          <w:spacing w:val="10"/>
          <w:sz w:val="28"/>
          <w:szCs w:val="28"/>
        </w:rPr>
        <w:t xml:space="preserve">возникла </w:t>
      </w:r>
      <w:r w:rsidRPr="009A5DBE">
        <w:rPr>
          <w:rFonts w:ascii="Times New Roman" w:hAnsi="Times New Roman"/>
          <w:color w:val="000000"/>
          <w:spacing w:val="2"/>
          <w:sz w:val="28"/>
          <w:szCs w:val="28"/>
        </w:rPr>
        <w:t xml:space="preserve">необходимость разработки </w:t>
      </w:r>
      <w:r w:rsidR="00690C78">
        <w:rPr>
          <w:rFonts w:ascii="Times New Roman" w:hAnsi="Times New Roman"/>
          <w:color w:val="000000"/>
          <w:spacing w:val="2"/>
          <w:sz w:val="28"/>
          <w:szCs w:val="28"/>
        </w:rPr>
        <w:t xml:space="preserve">не только </w:t>
      </w:r>
      <w:r w:rsidRPr="009A5DBE">
        <w:rPr>
          <w:rFonts w:ascii="Times New Roman" w:hAnsi="Times New Roman"/>
          <w:color w:val="000000"/>
          <w:spacing w:val="2"/>
          <w:sz w:val="28"/>
          <w:szCs w:val="28"/>
        </w:rPr>
        <w:t>нормативных и методических документов по бухгалтерскому учету и аудиту нематериальных активов предприятий</w:t>
      </w:r>
      <w:r w:rsidR="00690C78">
        <w:rPr>
          <w:rFonts w:ascii="Times New Roman" w:hAnsi="Times New Roman"/>
          <w:color w:val="000000"/>
          <w:spacing w:val="2"/>
          <w:sz w:val="28"/>
          <w:szCs w:val="28"/>
        </w:rPr>
        <w:t>, но и исследование их теоретических аспектов формирования и использования</w:t>
      </w:r>
      <w:r w:rsidRPr="009A5DBE">
        <w:rPr>
          <w:rFonts w:ascii="Times New Roman" w:hAnsi="Times New Roman"/>
          <w:color w:val="000000"/>
          <w:spacing w:val="2"/>
          <w:sz w:val="28"/>
          <w:szCs w:val="28"/>
        </w:rPr>
        <w:t xml:space="preserve">. Вопросы организации учета и </w:t>
      </w:r>
      <w:r w:rsidRPr="009A5DBE">
        <w:rPr>
          <w:rFonts w:ascii="Times New Roman" w:hAnsi="Times New Roman"/>
          <w:color w:val="000000"/>
          <w:spacing w:val="12"/>
          <w:sz w:val="28"/>
          <w:szCs w:val="28"/>
        </w:rPr>
        <w:t>аудита нематериальных активов</w:t>
      </w:r>
      <w:r w:rsidR="007633C8">
        <w:rPr>
          <w:rFonts w:ascii="Times New Roman" w:hAnsi="Times New Roman"/>
          <w:color w:val="000000"/>
          <w:spacing w:val="12"/>
          <w:sz w:val="28"/>
          <w:szCs w:val="28"/>
        </w:rPr>
        <w:t>, их особая роль в деятельности современных предприятий</w:t>
      </w:r>
      <w:r w:rsidRPr="009A5DBE">
        <w:rPr>
          <w:rFonts w:ascii="Times New Roman" w:hAnsi="Times New Roman"/>
          <w:color w:val="000000"/>
          <w:spacing w:val="12"/>
          <w:sz w:val="28"/>
          <w:szCs w:val="28"/>
        </w:rPr>
        <w:t xml:space="preserve"> активно обсуждаются во всем мире, </w:t>
      </w:r>
      <w:r w:rsidR="007633C8">
        <w:rPr>
          <w:rFonts w:ascii="Times New Roman" w:hAnsi="Times New Roman"/>
          <w:color w:val="000000"/>
          <w:spacing w:val="12"/>
          <w:sz w:val="28"/>
          <w:szCs w:val="28"/>
        </w:rPr>
        <w:t xml:space="preserve">в том числе и </w:t>
      </w:r>
      <w:r w:rsidRPr="009A5DBE">
        <w:rPr>
          <w:rFonts w:ascii="Times New Roman" w:hAnsi="Times New Roman"/>
          <w:color w:val="000000"/>
          <w:spacing w:val="12"/>
          <w:sz w:val="28"/>
          <w:szCs w:val="28"/>
        </w:rPr>
        <w:t xml:space="preserve">в Кыргызстане. </w:t>
      </w:r>
      <w:r w:rsidRPr="009A5DBE">
        <w:rPr>
          <w:rFonts w:ascii="Times New Roman" w:hAnsi="Times New Roman"/>
          <w:color w:val="000000"/>
          <w:spacing w:val="7"/>
          <w:sz w:val="28"/>
          <w:szCs w:val="28"/>
        </w:rPr>
        <w:t xml:space="preserve">Разработкой правил учета и аудита нематериальных активов заняты </w:t>
      </w:r>
      <w:r w:rsidRPr="009A5DBE">
        <w:rPr>
          <w:rFonts w:ascii="Times New Roman" w:hAnsi="Times New Roman"/>
          <w:color w:val="000000"/>
          <w:spacing w:val="2"/>
          <w:sz w:val="28"/>
          <w:szCs w:val="28"/>
        </w:rPr>
        <w:t xml:space="preserve">соответствующие органы многих международных организаций, а также национальные регулирующие органы. Однако нормативное и методическое </w:t>
      </w:r>
      <w:r w:rsidRPr="009A5DBE">
        <w:rPr>
          <w:rFonts w:ascii="Times New Roman" w:hAnsi="Times New Roman"/>
          <w:color w:val="000000"/>
          <w:sz w:val="28"/>
          <w:szCs w:val="28"/>
        </w:rPr>
        <w:t>обеспечение на этом участке еще значительно отстает от имеющихся запросов, и требуют дополнительных исследований.</w:t>
      </w:r>
    </w:p>
    <w:p w:rsidR="00EB7C7D" w:rsidRPr="009A5DBE" w:rsidRDefault="007633C8" w:rsidP="00902B87">
      <w:pPr>
        <w:shd w:val="clear" w:color="auto" w:fill="FFFFFF"/>
        <w:spacing w:after="0" w:line="240" w:lineRule="auto"/>
        <w:ind w:left="19" w:right="10" w:firstLine="521"/>
        <w:jc w:val="both"/>
        <w:rPr>
          <w:rFonts w:ascii="Times New Roman" w:hAnsi="Times New Roman"/>
          <w:sz w:val="28"/>
          <w:szCs w:val="28"/>
        </w:rPr>
      </w:pPr>
      <w:r>
        <w:rPr>
          <w:rFonts w:ascii="Times New Roman" w:hAnsi="Times New Roman"/>
          <w:color w:val="000000"/>
          <w:spacing w:val="5"/>
          <w:sz w:val="28"/>
          <w:szCs w:val="28"/>
        </w:rPr>
        <w:t>В частности, существующие положения и п</w:t>
      </w:r>
      <w:r w:rsidR="00EB7C7D" w:rsidRPr="009A5DBE">
        <w:rPr>
          <w:rFonts w:ascii="Times New Roman" w:hAnsi="Times New Roman"/>
          <w:color w:val="000000"/>
          <w:spacing w:val="2"/>
          <w:sz w:val="28"/>
          <w:szCs w:val="28"/>
        </w:rPr>
        <w:t>ринцип</w:t>
      </w:r>
      <w:r>
        <w:rPr>
          <w:rFonts w:ascii="Times New Roman" w:hAnsi="Times New Roman"/>
          <w:color w:val="000000"/>
          <w:spacing w:val="2"/>
          <w:sz w:val="28"/>
          <w:szCs w:val="28"/>
        </w:rPr>
        <w:t>ы</w:t>
      </w:r>
      <w:r w:rsidR="00EB7C7D" w:rsidRPr="009A5DBE">
        <w:rPr>
          <w:rFonts w:ascii="Times New Roman" w:hAnsi="Times New Roman"/>
          <w:color w:val="000000"/>
          <w:spacing w:val="2"/>
          <w:sz w:val="28"/>
          <w:szCs w:val="28"/>
        </w:rPr>
        <w:t xml:space="preserve"> МСФО, нематериальные активы до сих пор не </w:t>
      </w:r>
      <w:r w:rsidR="00EB7C7D" w:rsidRPr="009A5DBE">
        <w:rPr>
          <w:rFonts w:ascii="Times New Roman" w:hAnsi="Times New Roman"/>
          <w:color w:val="000000"/>
          <w:sz w:val="28"/>
          <w:szCs w:val="28"/>
        </w:rPr>
        <w:t>отражаются в полной мере на статьях баланса предприятий.</w:t>
      </w:r>
    </w:p>
    <w:p w:rsidR="00EB7C7D" w:rsidRPr="009A5DBE" w:rsidRDefault="00EB7C7D" w:rsidP="00902B87">
      <w:pPr>
        <w:shd w:val="clear" w:color="auto" w:fill="FFFFFF"/>
        <w:spacing w:after="0" w:line="240" w:lineRule="auto"/>
        <w:ind w:right="5" w:firstLine="527"/>
        <w:jc w:val="both"/>
        <w:rPr>
          <w:rFonts w:ascii="Times New Roman" w:hAnsi="Times New Roman"/>
          <w:sz w:val="28"/>
          <w:szCs w:val="28"/>
        </w:rPr>
      </w:pPr>
      <w:r w:rsidRPr="009A5DBE">
        <w:rPr>
          <w:rFonts w:ascii="Times New Roman" w:hAnsi="Times New Roman"/>
          <w:color w:val="000000"/>
          <w:spacing w:val="2"/>
          <w:sz w:val="28"/>
          <w:szCs w:val="28"/>
        </w:rPr>
        <w:t xml:space="preserve">Большую остроту приобретают </w:t>
      </w:r>
      <w:r w:rsidR="007633C8">
        <w:rPr>
          <w:rFonts w:ascii="Times New Roman" w:hAnsi="Times New Roman"/>
          <w:color w:val="000000"/>
          <w:spacing w:val="2"/>
          <w:sz w:val="28"/>
          <w:szCs w:val="28"/>
        </w:rPr>
        <w:t xml:space="preserve">также </w:t>
      </w:r>
      <w:r w:rsidRPr="009A5DBE">
        <w:rPr>
          <w:rFonts w:ascii="Times New Roman" w:hAnsi="Times New Roman"/>
          <w:color w:val="000000"/>
          <w:spacing w:val="2"/>
          <w:sz w:val="28"/>
          <w:szCs w:val="28"/>
        </w:rPr>
        <w:t xml:space="preserve">вопросы повышения эффективности использования нематериальных активов, в решении которых важная роль </w:t>
      </w:r>
      <w:r w:rsidRPr="009A5DBE">
        <w:rPr>
          <w:rFonts w:ascii="Times New Roman" w:hAnsi="Times New Roman"/>
          <w:color w:val="000000"/>
          <w:spacing w:val="8"/>
          <w:sz w:val="28"/>
          <w:szCs w:val="28"/>
        </w:rPr>
        <w:t xml:space="preserve">принадлежит анализу. Исполнение данной задачи затруднено тем, что </w:t>
      </w:r>
      <w:r w:rsidRPr="009A5DBE">
        <w:rPr>
          <w:rFonts w:ascii="Times New Roman" w:hAnsi="Times New Roman"/>
          <w:color w:val="000000"/>
          <w:spacing w:val="9"/>
          <w:sz w:val="28"/>
          <w:szCs w:val="28"/>
        </w:rPr>
        <w:t xml:space="preserve">имеющиеся научные труды по учету, аудиту и анализу нематериальных </w:t>
      </w:r>
      <w:r w:rsidRPr="009A5DBE">
        <w:rPr>
          <w:rFonts w:ascii="Times New Roman" w:hAnsi="Times New Roman"/>
          <w:color w:val="000000"/>
          <w:spacing w:val="8"/>
          <w:sz w:val="28"/>
          <w:szCs w:val="28"/>
        </w:rPr>
        <w:t xml:space="preserve">активов до последнего времени были ориентированы в основном на </w:t>
      </w:r>
      <w:r w:rsidR="007633C8">
        <w:rPr>
          <w:rFonts w:ascii="Times New Roman" w:hAnsi="Times New Roman"/>
          <w:color w:val="000000"/>
          <w:spacing w:val="8"/>
          <w:sz w:val="28"/>
          <w:szCs w:val="28"/>
        </w:rPr>
        <w:t xml:space="preserve">традиционную методику и практику. Наряду с </w:t>
      </w:r>
      <w:r w:rsidRPr="009A5DBE">
        <w:rPr>
          <w:rFonts w:ascii="Times New Roman" w:hAnsi="Times New Roman"/>
          <w:color w:val="000000"/>
          <w:spacing w:val="9"/>
          <w:sz w:val="28"/>
          <w:szCs w:val="28"/>
        </w:rPr>
        <w:t xml:space="preserve">вопросами </w:t>
      </w:r>
      <w:r w:rsidR="007633C8">
        <w:rPr>
          <w:rFonts w:ascii="Times New Roman" w:hAnsi="Times New Roman"/>
          <w:color w:val="000000"/>
          <w:spacing w:val="9"/>
          <w:sz w:val="28"/>
          <w:szCs w:val="28"/>
        </w:rPr>
        <w:t>ведения</w:t>
      </w:r>
      <w:r w:rsidRPr="009A5DBE">
        <w:rPr>
          <w:rFonts w:ascii="Times New Roman" w:hAnsi="Times New Roman"/>
          <w:color w:val="000000"/>
          <w:spacing w:val="9"/>
          <w:sz w:val="28"/>
          <w:szCs w:val="28"/>
        </w:rPr>
        <w:t xml:space="preserve"> учета и анализа, остро стоит также </w:t>
      </w:r>
      <w:r w:rsidRPr="009A5DBE">
        <w:rPr>
          <w:rFonts w:ascii="Times New Roman" w:hAnsi="Times New Roman"/>
          <w:color w:val="000000"/>
          <w:sz w:val="28"/>
          <w:szCs w:val="28"/>
        </w:rPr>
        <w:t xml:space="preserve">проблема </w:t>
      </w:r>
      <w:r w:rsidR="007633C8">
        <w:rPr>
          <w:rFonts w:ascii="Times New Roman" w:hAnsi="Times New Roman"/>
          <w:color w:val="000000"/>
          <w:sz w:val="28"/>
          <w:szCs w:val="28"/>
        </w:rPr>
        <w:t xml:space="preserve">организации </w:t>
      </w:r>
      <w:r w:rsidRPr="009A5DBE">
        <w:rPr>
          <w:rFonts w:ascii="Times New Roman" w:hAnsi="Times New Roman"/>
          <w:color w:val="000000"/>
          <w:sz w:val="28"/>
          <w:szCs w:val="28"/>
        </w:rPr>
        <w:t>аудита нематериальных активов, как внешнего, так и внутреннего.</w:t>
      </w:r>
    </w:p>
    <w:p w:rsidR="00EB7C7D" w:rsidRPr="009A5DBE" w:rsidRDefault="00EB7C7D" w:rsidP="00902B87">
      <w:pPr>
        <w:shd w:val="clear" w:color="auto" w:fill="FFFFFF"/>
        <w:spacing w:after="0" w:line="240" w:lineRule="auto"/>
        <w:ind w:right="14" w:firstLine="527"/>
        <w:jc w:val="both"/>
        <w:rPr>
          <w:rFonts w:ascii="Times New Roman" w:hAnsi="Times New Roman"/>
          <w:sz w:val="28"/>
          <w:szCs w:val="28"/>
        </w:rPr>
      </w:pPr>
      <w:r w:rsidRPr="009A5DBE">
        <w:rPr>
          <w:rFonts w:ascii="Times New Roman" w:hAnsi="Times New Roman"/>
          <w:color w:val="000000"/>
          <w:spacing w:val="5"/>
          <w:sz w:val="28"/>
          <w:szCs w:val="28"/>
        </w:rPr>
        <w:t xml:space="preserve">Все вышеизложенное указывает на особую актуальность и важность проведения </w:t>
      </w:r>
      <w:r w:rsidRPr="009A5DBE">
        <w:rPr>
          <w:rFonts w:ascii="Times New Roman" w:hAnsi="Times New Roman"/>
          <w:color w:val="000000"/>
          <w:sz w:val="28"/>
          <w:szCs w:val="28"/>
        </w:rPr>
        <w:t>исследования учета и аудита нематериальных активов на предприятиях страны.</w:t>
      </w:r>
    </w:p>
    <w:p w:rsidR="00EB7C7D" w:rsidRPr="009A5DBE" w:rsidRDefault="00EB7C7D" w:rsidP="00902B87">
      <w:pPr>
        <w:shd w:val="clear" w:color="auto" w:fill="FFFFFF"/>
        <w:spacing w:after="0" w:line="240" w:lineRule="auto"/>
        <w:ind w:left="10" w:right="14" w:firstLine="530"/>
        <w:jc w:val="both"/>
        <w:rPr>
          <w:rFonts w:ascii="Times New Roman" w:hAnsi="Times New Roman"/>
          <w:sz w:val="28"/>
          <w:szCs w:val="28"/>
        </w:rPr>
      </w:pPr>
      <w:r w:rsidRPr="009A5DBE">
        <w:rPr>
          <w:rFonts w:ascii="Times New Roman" w:hAnsi="Times New Roman"/>
          <w:color w:val="000000"/>
          <w:spacing w:val="2"/>
          <w:sz w:val="28"/>
          <w:szCs w:val="28"/>
        </w:rPr>
        <w:t xml:space="preserve">Актуальность и недостаточная изученность вышеизложенных вопросов, </w:t>
      </w:r>
      <w:r w:rsidRPr="009A5DBE">
        <w:rPr>
          <w:rFonts w:ascii="Times New Roman" w:hAnsi="Times New Roman"/>
          <w:color w:val="000000"/>
          <w:spacing w:val="7"/>
          <w:sz w:val="28"/>
          <w:szCs w:val="28"/>
        </w:rPr>
        <w:t xml:space="preserve">относящихся как к теории, так и к практике организации учета, аудита и </w:t>
      </w:r>
      <w:r w:rsidRPr="009A5DBE">
        <w:rPr>
          <w:rFonts w:ascii="Times New Roman" w:hAnsi="Times New Roman"/>
          <w:color w:val="000000"/>
          <w:spacing w:val="2"/>
          <w:sz w:val="28"/>
          <w:szCs w:val="28"/>
        </w:rPr>
        <w:t xml:space="preserve">анализа нематериальных активов, предопределили выбор темы диссертации и предмет </w:t>
      </w:r>
      <w:r w:rsidRPr="009A5DBE">
        <w:rPr>
          <w:rFonts w:ascii="Times New Roman" w:hAnsi="Times New Roman"/>
          <w:color w:val="000000"/>
          <w:spacing w:val="-1"/>
          <w:sz w:val="28"/>
          <w:szCs w:val="28"/>
        </w:rPr>
        <w:t>исследования.</w:t>
      </w:r>
    </w:p>
    <w:p w:rsidR="00EB7C7D" w:rsidRPr="009A5DBE" w:rsidRDefault="00EB7C7D" w:rsidP="00902B87">
      <w:pPr>
        <w:spacing w:after="0" w:line="240" w:lineRule="auto"/>
        <w:ind w:firstLine="709"/>
        <w:contextualSpacing/>
        <w:jc w:val="both"/>
        <w:rPr>
          <w:rFonts w:ascii="Times New Roman" w:hAnsi="Times New Roman"/>
          <w:sz w:val="28"/>
          <w:szCs w:val="28"/>
        </w:rPr>
      </w:pPr>
      <w:r w:rsidRPr="009A5DBE">
        <w:rPr>
          <w:rFonts w:ascii="Times New Roman" w:hAnsi="Times New Roman"/>
          <w:b/>
          <w:color w:val="000000"/>
          <w:spacing w:val="4"/>
          <w:sz w:val="28"/>
          <w:szCs w:val="28"/>
        </w:rPr>
        <w:t>Связь темы диссертации с крупными научными программами, основными научно-исследовательскими работами, проводимыми научными учреждениями.</w:t>
      </w:r>
      <w:r w:rsidRPr="009A5DBE">
        <w:rPr>
          <w:rFonts w:ascii="Times New Roman" w:hAnsi="Times New Roman"/>
          <w:sz w:val="28"/>
          <w:szCs w:val="28"/>
        </w:rPr>
        <w:t xml:space="preserve">Тема диссертационного исследования связана спроводимыми в стране реформами в области бухгалтерского учета </w:t>
      </w:r>
      <w:r w:rsidR="007633C8">
        <w:rPr>
          <w:rFonts w:ascii="Times New Roman" w:hAnsi="Times New Roman"/>
          <w:sz w:val="28"/>
          <w:szCs w:val="28"/>
        </w:rPr>
        <w:t xml:space="preserve">и аудита </w:t>
      </w:r>
      <w:r w:rsidRPr="009A5DBE">
        <w:rPr>
          <w:rFonts w:ascii="Times New Roman" w:hAnsi="Times New Roman"/>
          <w:sz w:val="28"/>
          <w:szCs w:val="28"/>
        </w:rPr>
        <w:t xml:space="preserve">в рыночных условиях и направленных на реализацию следующих государственных программ:Программа реформирования системы бухгалтерской и финансовой отчетности в соответствии с МСФО реального сектора экономики КР (согласно Указа Президента КР от 3.04.2000г.); </w:t>
      </w:r>
      <w:r w:rsidRPr="009A5DBE">
        <w:rPr>
          <w:rFonts w:ascii="Times New Roman" w:hAnsi="Times New Roman"/>
          <w:sz w:val="28"/>
          <w:szCs w:val="28"/>
        </w:rPr>
        <w:lastRenderedPageBreak/>
        <w:t>Программа разработки учебно-образовательных программ в области бухгалтерской и финансовой отчетности в соответствии с МСФО (Государственные образовательные стандарты высшего профессионального образования КР по специальности 521604 «Бухгалтерский учет, анализ и аудит») и др.</w:t>
      </w:r>
    </w:p>
    <w:p w:rsidR="00EB7C7D" w:rsidRPr="009A5DBE" w:rsidRDefault="00EB7C7D" w:rsidP="00902B87">
      <w:pPr>
        <w:shd w:val="clear" w:color="auto" w:fill="FFFFFF"/>
        <w:spacing w:after="0" w:line="240" w:lineRule="auto"/>
        <w:ind w:firstLine="530"/>
        <w:jc w:val="both"/>
        <w:rPr>
          <w:rFonts w:ascii="Times New Roman" w:hAnsi="Times New Roman"/>
          <w:color w:val="000000"/>
          <w:sz w:val="28"/>
          <w:szCs w:val="28"/>
        </w:rPr>
      </w:pPr>
      <w:r w:rsidRPr="009A5DBE">
        <w:rPr>
          <w:rFonts w:ascii="Times New Roman" w:hAnsi="Times New Roman"/>
          <w:b/>
          <w:bCs/>
          <w:color w:val="000000"/>
          <w:spacing w:val="4"/>
          <w:sz w:val="28"/>
          <w:szCs w:val="28"/>
        </w:rPr>
        <w:t xml:space="preserve">Цели и задачи диссертационной работы. </w:t>
      </w:r>
      <w:r w:rsidRPr="009A5DBE">
        <w:rPr>
          <w:rFonts w:ascii="Times New Roman" w:hAnsi="Times New Roman"/>
          <w:color w:val="000000"/>
          <w:spacing w:val="4"/>
          <w:sz w:val="28"/>
          <w:szCs w:val="28"/>
        </w:rPr>
        <w:t xml:space="preserve">На основе критического </w:t>
      </w:r>
      <w:r w:rsidRPr="009A5DBE">
        <w:rPr>
          <w:rFonts w:ascii="Times New Roman" w:hAnsi="Times New Roman"/>
          <w:color w:val="000000"/>
          <w:spacing w:val="17"/>
          <w:sz w:val="28"/>
          <w:szCs w:val="28"/>
        </w:rPr>
        <w:t xml:space="preserve">переосмысления теории и практики организации учета и аудита </w:t>
      </w:r>
      <w:r w:rsidRPr="009A5DBE">
        <w:rPr>
          <w:rFonts w:ascii="Times New Roman" w:hAnsi="Times New Roman"/>
          <w:color w:val="000000"/>
          <w:spacing w:val="10"/>
          <w:sz w:val="28"/>
          <w:szCs w:val="28"/>
        </w:rPr>
        <w:t xml:space="preserve">нематериальных активов на перерабатывающих предприятиях Кыргызской Республики в </w:t>
      </w:r>
      <w:r w:rsidRPr="009A5DBE">
        <w:rPr>
          <w:rFonts w:ascii="Times New Roman" w:hAnsi="Times New Roman"/>
          <w:color w:val="000000"/>
          <w:spacing w:val="2"/>
          <w:sz w:val="28"/>
          <w:szCs w:val="28"/>
        </w:rPr>
        <w:t xml:space="preserve">диссертационной работе поставлена цель – исследовать методику и практику ведения учета </w:t>
      </w:r>
      <w:r w:rsidR="007633C8">
        <w:rPr>
          <w:rFonts w:ascii="Times New Roman" w:hAnsi="Times New Roman"/>
          <w:color w:val="000000"/>
          <w:spacing w:val="2"/>
          <w:sz w:val="28"/>
          <w:szCs w:val="28"/>
        </w:rPr>
        <w:t xml:space="preserve">и аудиторской проверки </w:t>
      </w:r>
      <w:r w:rsidRPr="009A5DBE">
        <w:rPr>
          <w:rFonts w:ascii="Times New Roman" w:hAnsi="Times New Roman"/>
          <w:color w:val="000000"/>
          <w:spacing w:val="2"/>
          <w:sz w:val="28"/>
          <w:szCs w:val="28"/>
        </w:rPr>
        <w:t xml:space="preserve">нематериальных активов в инновационной деятельности предприятий перерабатывающей отрасли, а также их роль и значимость в структуре активов и в производственной деятельности предприятий, использование мировых и отечественных достижений в рассматриваемой отрасли. </w:t>
      </w:r>
    </w:p>
    <w:p w:rsidR="00EB7C7D" w:rsidRPr="009A5DBE" w:rsidRDefault="00EB7C7D" w:rsidP="00902B87">
      <w:pPr>
        <w:shd w:val="clear" w:color="auto" w:fill="FFFFFF"/>
        <w:spacing w:after="0" w:line="240" w:lineRule="auto"/>
        <w:ind w:firstLine="701"/>
        <w:jc w:val="both"/>
        <w:outlineLvl w:val="2"/>
        <w:rPr>
          <w:rFonts w:ascii="Times New Roman" w:hAnsi="Times New Roman"/>
          <w:sz w:val="28"/>
          <w:szCs w:val="28"/>
        </w:rPr>
      </w:pPr>
      <w:r w:rsidRPr="009A5DBE">
        <w:rPr>
          <w:rFonts w:ascii="Times New Roman" w:hAnsi="Times New Roman"/>
          <w:sz w:val="28"/>
          <w:szCs w:val="28"/>
        </w:rPr>
        <w:t>Достижение поставленной цели предполагает решение следующих задач:</w:t>
      </w:r>
    </w:p>
    <w:p w:rsidR="00EB7C7D" w:rsidRPr="009A5DBE" w:rsidRDefault="00EB7C7D" w:rsidP="00902B87">
      <w:pPr>
        <w:widowControl w:val="0"/>
        <w:numPr>
          <w:ilvl w:val="0"/>
          <w:numId w:val="1"/>
        </w:numPr>
        <w:shd w:val="clear" w:color="auto" w:fill="FFFFFF"/>
        <w:tabs>
          <w:tab w:val="left" w:pos="854"/>
        </w:tabs>
        <w:autoSpaceDE w:val="0"/>
        <w:autoSpaceDN w:val="0"/>
        <w:adjustRightInd w:val="0"/>
        <w:spacing w:after="0" w:line="240" w:lineRule="auto"/>
        <w:ind w:firstLine="427"/>
        <w:jc w:val="both"/>
        <w:outlineLvl w:val="2"/>
        <w:rPr>
          <w:rFonts w:ascii="Times New Roman" w:hAnsi="Times New Roman"/>
          <w:color w:val="000000"/>
          <w:sz w:val="28"/>
          <w:szCs w:val="28"/>
        </w:rPr>
      </w:pPr>
      <w:r w:rsidRPr="009A5DBE">
        <w:rPr>
          <w:rFonts w:ascii="Times New Roman" w:hAnsi="Times New Roman"/>
          <w:color w:val="000000"/>
          <w:spacing w:val="5"/>
          <w:sz w:val="28"/>
          <w:szCs w:val="28"/>
        </w:rPr>
        <w:t xml:space="preserve">раскрыть сущность, роль и значение нематериальных активов в инновационной деятельности, исследовать их </w:t>
      </w:r>
      <w:r w:rsidRPr="009A5DBE">
        <w:rPr>
          <w:rFonts w:ascii="Times New Roman" w:hAnsi="Times New Roman"/>
          <w:color w:val="000000"/>
          <w:spacing w:val="8"/>
          <w:sz w:val="28"/>
          <w:szCs w:val="28"/>
        </w:rPr>
        <w:t>структуру и предложить унифицированную классификацию этих активов</w:t>
      </w:r>
      <w:r w:rsidRPr="009A5DBE">
        <w:rPr>
          <w:rFonts w:ascii="Times New Roman" w:hAnsi="Times New Roman"/>
          <w:color w:val="000000"/>
          <w:spacing w:val="1"/>
          <w:sz w:val="28"/>
          <w:szCs w:val="28"/>
        </w:rPr>
        <w:t>;</w:t>
      </w:r>
    </w:p>
    <w:p w:rsidR="00EB7C7D" w:rsidRPr="009A5DBE" w:rsidRDefault="00EB7C7D" w:rsidP="00902B87">
      <w:pPr>
        <w:widowControl w:val="0"/>
        <w:numPr>
          <w:ilvl w:val="0"/>
          <w:numId w:val="1"/>
        </w:numPr>
        <w:shd w:val="clear" w:color="auto" w:fill="FFFFFF"/>
        <w:tabs>
          <w:tab w:val="left" w:pos="854"/>
        </w:tabs>
        <w:autoSpaceDE w:val="0"/>
        <w:autoSpaceDN w:val="0"/>
        <w:adjustRightInd w:val="0"/>
        <w:spacing w:after="0" w:line="240" w:lineRule="auto"/>
        <w:ind w:firstLine="427"/>
        <w:jc w:val="both"/>
        <w:outlineLvl w:val="2"/>
        <w:rPr>
          <w:rFonts w:ascii="Times New Roman" w:hAnsi="Times New Roman"/>
          <w:color w:val="000000"/>
          <w:sz w:val="28"/>
          <w:szCs w:val="28"/>
        </w:rPr>
      </w:pPr>
      <w:r w:rsidRPr="009A5DBE">
        <w:rPr>
          <w:rFonts w:ascii="Times New Roman" w:hAnsi="Times New Roman"/>
          <w:color w:val="000000"/>
          <w:spacing w:val="1"/>
          <w:sz w:val="28"/>
          <w:szCs w:val="28"/>
        </w:rPr>
        <w:t xml:space="preserve">изучить состояние организации учета, оценки и амортизации нематериальных </w:t>
      </w:r>
      <w:r w:rsidRPr="009A5DBE">
        <w:rPr>
          <w:rFonts w:ascii="Times New Roman" w:hAnsi="Times New Roman"/>
          <w:color w:val="000000"/>
          <w:sz w:val="28"/>
          <w:szCs w:val="28"/>
        </w:rPr>
        <w:t xml:space="preserve">активов в инновационной деятельности и выработать предложения по их совершенствованию на основе </w:t>
      </w:r>
      <w:r w:rsidR="005033EC">
        <w:rPr>
          <w:rFonts w:ascii="Times New Roman" w:hAnsi="Times New Roman"/>
          <w:color w:val="000000"/>
          <w:spacing w:val="2"/>
          <w:sz w:val="28"/>
          <w:szCs w:val="28"/>
        </w:rPr>
        <w:t>МСФО</w:t>
      </w:r>
      <w:r w:rsidRPr="009A5DBE">
        <w:rPr>
          <w:rFonts w:ascii="Times New Roman" w:hAnsi="Times New Roman"/>
          <w:color w:val="000000"/>
          <w:spacing w:val="2"/>
          <w:sz w:val="28"/>
          <w:szCs w:val="28"/>
        </w:rPr>
        <w:t xml:space="preserve"> и зарубежного опыта</w:t>
      </w:r>
      <w:r w:rsidRPr="009A5DBE">
        <w:rPr>
          <w:rFonts w:ascii="Times New Roman" w:hAnsi="Times New Roman"/>
          <w:color w:val="000000"/>
          <w:sz w:val="28"/>
          <w:szCs w:val="28"/>
        </w:rPr>
        <w:t>;</w:t>
      </w:r>
    </w:p>
    <w:p w:rsidR="00EB7C7D" w:rsidRPr="009A5DBE" w:rsidRDefault="00EB7C7D" w:rsidP="00902B87">
      <w:pPr>
        <w:widowControl w:val="0"/>
        <w:numPr>
          <w:ilvl w:val="0"/>
          <w:numId w:val="1"/>
        </w:numPr>
        <w:shd w:val="clear" w:color="auto" w:fill="FFFFFF"/>
        <w:tabs>
          <w:tab w:val="left" w:pos="854"/>
        </w:tabs>
        <w:autoSpaceDE w:val="0"/>
        <w:autoSpaceDN w:val="0"/>
        <w:adjustRightInd w:val="0"/>
        <w:spacing w:after="0" w:line="240" w:lineRule="auto"/>
        <w:ind w:firstLine="427"/>
        <w:jc w:val="both"/>
        <w:outlineLvl w:val="2"/>
        <w:rPr>
          <w:rFonts w:ascii="Times New Roman" w:hAnsi="Times New Roman"/>
          <w:color w:val="000000"/>
          <w:sz w:val="28"/>
          <w:szCs w:val="28"/>
        </w:rPr>
      </w:pPr>
      <w:r w:rsidRPr="009A5DBE">
        <w:rPr>
          <w:rFonts w:ascii="Times New Roman" w:hAnsi="Times New Roman"/>
          <w:color w:val="000000"/>
          <w:spacing w:val="8"/>
          <w:sz w:val="28"/>
          <w:szCs w:val="28"/>
        </w:rPr>
        <w:t xml:space="preserve">в условиях реформирования целостной системы отечественного бухгалтерского учета в направлении перехода на МСФО предпринять попытку разработать методики внутреннего </w:t>
      </w:r>
      <w:r w:rsidRPr="009A5DBE">
        <w:rPr>
          <w:rFonts w:ascii="Times New Roman" w:hAnsi="Times New Roman"/>
          <w:color w:val="000000"/>
          <w:spacing w:val="2"/>
          <w:sz w:val="28"/>
          <w:szCs w:val="28"/>
        </w:rPr>
        <w:t xml:space="preserve">аудита </w:t>
      </w:r>
      <w:r w:rsidRPr="009A5DBE">
        <w:rPr>
          <w:rFonts w:ascii="Times New Roman" w:hAnsi="Times New Roman"/>
          <w:color w:val="000000"/>
          <w:sz w:val="28"/>
          <w:szCs w:val="28"/>
        </w:rPr>
        <w:t>нематериальных активов;</w:t>
      </w:r>
    </w:p>
    <w:p w:rsidR="00EB7C7D" w:rsidRPr="009A5DBE" w:rsidRDefault="00EB7C7D" w:rsidP="00902B87">
      <w:pPr>
        <w:widowControl w:val="0"/>
        <w:numPr>
          <w:ilvl w:val="0"/>
          <w:numId w:val="1"/>
        </w:numPr>
        <w:shd w:val="clear" w:color="auto" w:fill="FFFFFF"/>
        <w:tabs>
          <w:tab w:val="left" w:pos="854"/>
        </w:tabs>
        <w:autoSpaceDE w:val="0"/>
        <w:autoSpaceDN w:val="0"/>
        <w:adjustRightInd w:val="0"/>
        <w:spacing w:after="0" w:line="240" w:lineRule="auto"/>
        <w:ind w:firstLine="427"/>
        <w:jc w:val="both"/>
        <w:outlineLvl w:val="2"/>
        <w:rPr>
          <w:rFonts w:ascii="Times New Roman" w:hAnsi="Times New Roman"/>
          <w:color w:val="000000"/>
          <w:sz w:val="28"/>
          <w:szCs w:val="28"/>
        </w:rPr>
      </w:pPr>
      <w:r w:rsidRPr="009A5DBE">
        <w:rPr>
          <w:rFonts w:ascii="Times New Roman" w:hAnsi="Times New Roman"/>
          <w:color w:val="000000"/>
          <w:spacing w:val="2"/>
          <w:sz w:val="28"/>
          <w:szCs w:val="28"/>
        </w:rPr>
        <w:t xml:space="preserve">провести анализ эффективности использования нематериальных </w:t>
      </w:r>
      <w:r w:rsidRPr="009A5DBE">
        <w:rPr>
          <w:rFonts w:ascii="Times New Roman" w:hAnsi="Times New Roman"/>
          <w:color w:val="000000"/>
          <w:spacing w:val="1"/>
          <w:sz w:val="28"/>
          <w:szCs w:val="28"/>
        </w:rPr>
        <w:t>активов с целью определения их влияния на инновационный уровень производства;</w:t>
      </w:r>
    </w:p>
    <w:p w:rsidR="00EB7C7D" w:rsidRPr="009A5DBE" w:rsidRDefault="00EB7C7D" w:rsidP="00902B87">
      <w:pPr>
        <w:widowControl w:val="0"/>
        <w:numPr>
          <w:ilvl w:val="0"/>
          <w:numId w:val="1"/>
        </w:numPr>
        <w:shd w:val="clear" w:color="auto" w:fill="FFFFFF"/>
        <w:tabs>
          <w:tab w:val="left" w:pos="854"/>
        </w:tabs>
        <w:autoSpaceDE w:val="0"/>
        <w:autoSpaceDN w:val="0"/>
        <w:adjustRightInd w:val="0"/>
        <w:spacing w:after="0" w:line="240" w:lineRule="auto"/>
        <w:ind w:firstLine="427"/>
        <w:jc w:val="both"/>
        <w:outlineLvl w:val="2"/>
        <w:rPr>
          <w:rFonts w:ascii="Times New Roman" w:hAnsi="Times New Roman"/>
          <w:color w:val="000000"/>
          <w:sz w:val="28"/>
          <w:szCs w:val="28"/>
        </w:rPr>
      </w:pPr>
      <w:r w:rsidRPr="009A5DBE">
        <w:rPr>
          <w:rFonts w:ascii="Times New Roman" w:hAnsi="Times New Roman"/>
          <w:color w:val="000000"/>
          <w:spacing w:val="1"/>
          <w:sz w:val="28"/>
          <w:szCs w:val="28"/>
        </w:rPr>
        <w:t xml:space="preserve">разработать рекомендации по усилению роли нематериальных активов в инновационной деятельности на основе </w:t>
      </w:r>
      <w:r w:rsidR="007633C8">
        <w:rPr>
          <w:rFonts w:ascii="Times New Roman" w:hAnsi="Times New Roman"/>
          <w:color w:val="000000"/>
          <w:spacing w:val="1"/>
          <w:sz w:val="28"/>
          <w:szCs w:val="28"/>
        </w:rPr>
        <w:t xml:space="preserve">внедрения принципов МСФО и МСА, </w:t>
      </w:r>
      <w:r w:rsidRPr="009A5DBE">
        <w:rPr>
          <w:rFonts w:ascii="Times New Roman" w:hAnsi="Times New Roman"/>
          <w:color w:val="000000"/>
          <w:spacing w:val="1"/>
          <w:sz w:val="28"/>
          <w:szCs w:val="28"/>
        </w:rPr>
        <w:t>введения новых подходов к классификации, определения удельного влияния нематериальных активов.</w:t>
      </w:r>
    </w:p>
    <w:p w:rsidR="00EB7C7D" w:rsidRPr="009A5DBE" w:rsidRDefault="00EB7C7D" w:rsidP="00902B87">
      <w:pPr>
        <w:shd w:val="clear" w:color="auto" w:fill="FFFFFF"/>
        <w:spacing w:after="0" w:line="240" w:lineRule="auto"/>
        <w:ind w:firstLine="527"/>
        <w:jc w:val="both"/>
        <w:rPr>
          <w:rFonts w:ascii="Times New Roman" w:hAnsi="Times New Roman"/>
          <w:spacing w:val="-1"/>
          <w:sz w:val="28"/>
          <w:szCs w:val="28"/>
        </w:rPr>
      </w:pPr>
      <w:r w:rsidRPr="009A5DBE">
        <w:rPr>
          <w:rFonts w:ascii="Times New Roman" w:hAnsi="Times New Roman"/>
          <w:b/>
          <w:bCs/>
          <w:color w:val="000000"/>
          <w:spacing w:val="1"/>
          <w:sz w:val="28"/>
          <w:szCs w:val="28"/>
        </w:rPr>
        <w:t xml:space="preserve">Предмет и объект исследования. </w:t>
      </w:r>
      <w:r w:rsidRPr="009A5DBE">
        <w:rPr>
          <w:rFonts w:ascii="Times New Roman" w:hAnsi="Times New Roman"/>
          <w:color w:val="000000"/>
          <w:spacing w:val="1"/>
          <w:sz w:val="28"/>
          <w:szCs w:val="28"/>
        </w:rPr>
        <w:t xml:space="preserve">Предметом исследования представлены </w:t>
      </w:r>
      <w:r w:rsidRPr="009A5DBE">
        <w:rPr>
          <w:rFonts w:ascii="Times New Roman" w:hAnsi="Times New Roman"/>
          <w:color w:val="000000"/>
          <w:spacing w:val="7"/>
          <w:sz w:val="28"/>
          <w:szCs w:val="28"/>
        </w:rPr>
        <w:t>нематериальные активы, которые являются составной частью научно-</w:t>
      </w:r>
      <w:r w:rsidR="007633C8">
        <w:rPr>
          <w:rFonts w:ascii="Times New Roman" w:hAnsi="Times New Roman"/>
          <w:color w:val="000000"/>
          <w:spacing w:val="12"/>
          <w:sz w:val="28"/>
          <w:szCs w:val="28"/>
        </w:rPr>
        <w:t>производствен</w:t>
      </w:r>
      <w:r w:rsidR="007633C8" w:rsidRPr="009A5DBE">
        <w:rPr>
          <w:rFonts w:ascii="Times New Roman" w:hAnsi="Times New Roman"/>
          <w:color w:val="000000"/>
          <w:spacing w:val="12"/>
          <w:sz w:val="28"/>
          <w:szCs w:val="28"/>
        </w:rPr>
        <w:t>ного</w:t>
      </w:r>
      <w:r w:rsidRPr="009A5DBE">
        <w:rPr>
          <w:rFonts w:ascii="Times New Roman" w:hAnsi="Times New Roman"/>
          <w:color w:val="000000"/>
          <w:spacing w:val="12"/>
          <w:sz w:val="28"/>
          <w:szCs w:val="28"/>
        </w:rPr>
        <w:t xml:space="preserve"> потенциала, а также теоретические аспекты</w:t>
      </w:r>
      <w:r w:rsidR="007633C8">
        <w:rPr>
          <w:rFonts w:ascii="Times New Roman" w:hAnsi="Times New Roman"/>
          <w:color w:val="000000"/>
          <w:spacing w:val="1"/>
          <w:sz w:val="28"/>
          <w:szCs w:val="28"/>
        </w:rPr>
        <w:t xml:space="preserve">их </w:t>
      </w:r>
      <w:r w:rsidRPr="009A5DBE">
        <w:rPr>
          <w:rFonts w:ascii="Times New Roman" w:hAnsi="Times New Roman"/>
          <w:color w:val="000000"/>
          <w:spacing w:val="1"/>
          <w:sz w:val="28"/>
          <w:szCs w:val="28"/>
        </w:rPr>
        <w:t xml:space="preserve">учета и аудита в инновационной деятельности </w:t>
      </w:r>
      <w:r w:rsidRPr="009A5DBE">
        <w:rPr>
          <w:rFonts w:ascii="Times New Roman" w:hAnsi="Times New Roman"/>
          <w:color w:val="000000"/>
          <w:spacing w:val="2"/>
          <w:sz w:val="28"/>
          <w:szCs w:val="28"/>
        </w:rPr>
        <w:t xml:space="preserve">предприятий перерабатывающей промышленности. </w:t>
      </w:r>
      <w:r w:rsidRPr="009A5DBE">
        <w:rPr>
          <w:rFonts w:ascii="Times New Roman" w:hAnsi="Times New Roman"/>
          <w:spacing w:val="2"/>
          <w:sz w:val="28"/>
          <w:szCs w:val="28"/>
        </w:rPr>
        <w:t xml:space="preserve">В качестве объекта исследования выбраны </w:t>
      </w:r>
      <w:r w:rsidR="007633C8">
        <w:rPr>
          <w:rFonts w:ascii="Times New Roman" w:hAnsi="Times New Roman"/>
          <w:spacing w:val="2"/>
          <w:sz w:val="28"/>
          <w:szCs w:val="28"/>
        </w:rPr>
        <w:t xml:space="preserve">наиболее крупные </w:t>
      </w:r>
      <w:r w:rsidRPr="009A5DBE">
        <w:rPr>
          <w:rFonts w:ascii="Times New Roman" w:hAnsi="Times New Roman"/>
          <w:spacing w:val="2"/>
          <w:sz w:val="28"/>
          <w:szCs w:val="28"/>
        </w:rPr>
        <w:t xml:space="preserve">перерабатывающие предприятия Кыргызской Республики, в частности ЗАО «Шоро», </w:t>
      </w:r>
      <w:r w:rsidRPr="009A5DBE">
        <w:rPr>
          <w:rFonts w:ascii="Times New Roman" w:hAnsi="Times New Roman"/>
          <w:spacing w:val="-1"/>
          <w:sz w:val="28"/>
          <w:szCs w:val="28"/>
        </w:rPr>
        <w:t>ОАО «Кошой»</w:t>
      </w:r>
      <w:r w:rsidR="00893CEA">
        <w:rPr>
          <w:rFonts w:ascii="Times New Roman" w:hAnsi="Times New Roman"/>
          <w:spacing w:val="-1"/>
          <w:sz w:val="28"/>
          <w:szCs w:val="28"/>
        </w:rPr>
        <w:t>,</w:t>
      </w:r>
      <w:r w:rsidRPr="009A5DBE">
        <w:rPr>
          <w:rFonts w:ascii="Times New Roman" w:hAnsi="Times New Roman"/>
          <w:spacing w:val="-1"/>
          <w:sz w:val="28"/>
          <w:szCs w:val="28"/>
        </w:rPr>
        <w:t xml:space="preserve"> ОАО «Ак-Сут», АО «Десерт», ОАО «АбдышАта»</w:t>
      </w:r>
      <w:r w:rsidR="00893CEA">
        <w:rPr>
          <w:rFonts w:ascii="Times New Roman" w:hAnsi="Times New Roman"/>
          <w:spacing w:val="-1"/>
          <w:sz w:val="28"/>
          <w:szCs w:val="28"/>
        </w:rPr>
        <w:t xml:space="preserve"> и</w:t>
      </w:r>
      <w:r w:rsidRPr="009A5DBE">
        <w:rPr>
          <w:rFonts w:ascii="Times New Roman" w:hAnsi="Times New Roman"/>
          <w:spacing w:val="-1"/>
          <w:sz w:val="28"/>
          <w:szCs w:val="28"/>
        </w:rPr>
        <w:t xml:space="preserve">ОсОО «Ал-Суу». </w:t>
      </w:r>
    </w:p>
    <w:p w:rsidR="00EB7C7D" w:rsidRPr="009A5DBE" w:rsidRDefault="00EB7C7D" w:rsidP="00902B87">
      <w:pPr>
        <w:shd w:val="clear" w:color="auto" w:fill="FFFFFF"/>
        <w:spacing w:after="0" w:line="240" w:lineRule="auto"/>
        <w:ind w:firstLine="527"/>
        <w:jc w:val="both"/>
        <w:rPr>
          <w:rFonts w:ascii="Times New Roman" w:hAnsi="Times New Roman"/>
          <w:sz w:val="28"/>
          <w:szCs w:val="28"/>
        </w:rPr>
      </w:pPr>
      <w:r w:rsidRPr="009A5DBE">
        <w:rPr>
          <w:rFonts w:ascii="Times New Roman" w:hAnsi="Times New Roman"/>
          <w:b/>
          <w:bCs/>
          <w:color w:val="000000"/>
          <w:spacing w:val="1"/>
          <w:sz w:val="28"/>
          <w:szCs w:val="28"/>
        </w:rPr>
        <w:t xml:space="preserve">Теоретической и методологической </w:t>
      </w:r>
      <w:r w:rsidRPr="009A5DBE">
        <w:rPr>
          <w:rFonts w:ascii="Times New Roman" w:hAnsi="Times New Roman"/>
          <w:color w:val="000000"/>
          <w:spacing w:val="1"/>
          <w:sz w:val="28"/>
          <w:szCs w:val="28"/>
        </w:rPr>
        <w:t xml:space="preserve">базой исследования стали труды </w:t>
      </w:r>
      <w:r w:rsidRPr="009A5DBE">
        <w:rPr>
          <w:rFonts w:ascii="Times New Roman" w:hAnsi="Times New Roman"/>
          <w:color w:val="000000"/>
          <w:spacing w:val="2"/>
          <w:sz w:val="28"/>
          <w:szCs w:val="28"/>
        </w:rPr>
        <w:t xml:space="preserve">отечественных и зарубежных ученых-экономистов по развитию </w:t>
      </w:r>
      <w:r w:rsidR="00893CEA">
        <w:rPr>
          <w:rFonts w:ascii="Times New Roman" w:hAnsi="Times New Roman"/>
          <w:color w:val="000000"/>
          <w:spacing w:val="2"/>
          <w:sz w:val="28"/>
          <w:szCs w:val="28"/>
        </w:rPr>
        <w:t xml:space="preserve">инновационной </w:t>
      </w:r>
      <w:r w:rsidRPr="009A5DBE">
        <w:rPr>
          <w:rFonts w:ascii="Times New Roman" w:hAnsi="Times New Roman"/>
          <w:color w:val="000000"/>
          <w:spacing w:val="2"/>
          <w:sz w:val="28"/>
          <w:szCs w:val="28"/>
        </w:rPr>
        <w:t xml:space="preserve">экономики, </w:t>
      </w:r>
      <w:r w:rsidRPr="009A5DBE">
        <w:rPr>
          <w:rFonts w:ascii="Times New Roman" w:hAnsi="Times New Roman"/>
          <w:color w:val="000000"/>
          <w:spacing w:val="16"/>
          <w:sz w:val="28"/>
          <w:szCs w:val="28"/>
        </w:rPr>
        <w:t xml:space="preserve">данные официальных статистических сборников Кыргызской Республики и материалы </w:t>
      </w:r>
      <w:r w:rsidRPr="009A5DBE">
        <w:rPr>
          <w:rFonts w:ascii="Times New Roman" w:hAnsi="Times New Roman"/>
          <w:color w:val="000000"/>
          <w:spacing w:val="1"/>
          <w:sz w:val="28"/>
          <w:szCs w:val="28"/>
        </w:rPr>
        <w:t xml:space="preserve">периодических изданий. В процессе работы над диссертацией использовались также законы, указы, </w:t>
      </w:r>
      <w:r w:rsidRPr="009A5DBE">
        <w:rPr>
          <w:rFonts w:ascii="Times New Roman" w:hAnsi="Times New Roman"/>
          <w:color w:val="000000"/>
          <w:spacing w:val="1"/>
          <w:sz w:val="28"/>
          <w:szCs w:val="28"/>
        </w:rPr>
        <w:lastRenderedPageBreak/>
        <w:t xml:space="preserve">постановления, распоряжения и другие нормативные </w:t>
      </w:r>
      <w:r w:rsidRPr="009A5DBE">
        <w:rPr>
          <w:rFonts w:ascii="Times New Roman" w:hAnsi="Times New Roman"/>
          <w:color w:val="000000"/>
          <w:spacing w:val="5"/>
          <w:sz w:val="28"/>
          <w:szCs w:val="28"/>
        </w:rPr>
        <w:t>документы, изданные Президентом, Жогорку</w:t>
      </w:r>
      <w:r w:rsidR="009B71C3">
        <w:rPr>
          <w:rFonts w:ascii="Times New Roman" w:hAnsi="Times New Roman"/>
          <w:color w:val="000000"/>
          <w:spacing w:val="5"/>
          <w:sz w:val="28"/>
          <w:szCs w:val="28"/>
        </w:rPr>
        <w:t xml:space="preserve"> </w:t>
      </w:r>
      <w:r w:rsidRPr="009A5DBE">
        <w:rPr>
          <w:rFonts w:ascii="Times New Roman" w:hAnsi="Times New Roman"/>
          <w:color w:val="000000"/>
          <w:spacing w:val="5"/>
          <w:sz w:val="28"/>
          <w:szCs w:val="28"/>
        </w:rPr>
        <w:t xml:space="preserve">Кенешом, Правительством КР, регламентирующие текущее и </w:t>
      </w:r>
      <w:r w:rsidRPr="009A5DBE">
        <w:rPr>
          <w:rFonts w:ascii="Times New Roman" w:hAnsi="Times New Roman"/>
          <w:color w:val="000000"/>
          <w:spacing w:val="7"/>
          <w:sz w:val="28"/>
          <w:szCs w:val="28"/>
        </w:rPr>
        <w:t xml:space="preserve">перспективное развитие экономики республики в условиях </w:t>
      </w:r>
      <w:r w:rsidRPr="009A5DBE">
        <w:rPr>
          <w:rFonts w:ascii="Times New Roman" w:hAnsi="Times New Roman"/>
          <w:color w:val="000000"/>
          <w:sz w:val="28"/>
          <w:szCs w:val="28"/>
        </w:rPr>
        <w:t xml:space="preserve">рыночных отношений и реформирования всей системы учета. Кроме того, было </w:t>
      </w:r>
      <w:r w:rsidRPr="009A5DBE">
        <w:rPr>
          <w:rFonts w:ascii="Times New Roman" w:hAnsi="Times New Roman"/>
          <w:color w:val="000000"/>
          <w:spacing w:val="1"/>
          <w:sz w:val="28"/>
          <w:szCs w:val="28"/>
        </w:rPr>
        <w:t xml:space="preserve">рассмотрено современное кыргызское законодательство в области охраны </w:t>
      </w:r>
      <w:r w:rsidRPr="009A5DBE">
        <w:rPr>
          <w:rFonts w:ascii="Times New Roman" w:hAnsi="Times New Roman"/>
          <w:color w:val="000000"/>
          <w:spacing w:val="9"/>
          <w:sz w:val="28"/>
          <w:szCs w:val="28"/>
        </w:rPr>
        <w:t xml:space="preserve">объектов интеллектуальной собственности. Методика и методология </w:t>
      </w:r>
      <w:r w:rsidRPr="009A5DBE">
        <w:rPr>
          <w:rFonts w:ascii="Times New Roman" w:hAnsi="Times New Roman"/>
          <w:color w:val="000000"/>
          <w:spacing w:val="1"/>
          <w:sz w:val="28"/>
          <w:szCs w:val="28"/>
        </w:rPr>
        <w:t xml:space="preserve">основывается на законах диалектики развития общества, современной теории </w:t>
      </w:r>
      <w:r w:rsidRPr="009A5DBE">
        <w:rPr>
          <w:rFonts w:ascii="Times New Roman" w:hAnsi="Times New Roman"/>
          <w:color w:val="000000"/>
          <w:spacing w:val="11"/>
          <w:sz w:val="28"/>
          <w:szCs w:val="28"/>
        </w:rPr>
        <w:t xml:space="preserve">экономического развития производства. Проведенное исследование </w:t>
      </w:r>
      <w:r w:rsidRPr="009A5DBE">
        <w:rPr>
          <w:rFonts w:ascii="Times New Roman" w:hAnsi="Times New Roman"/>
          <w:color w:val="000000"/>
          <w:spacing w:val="2"/>
          <w:sz w:val="28"/>
          <w:szCs w:val="28"/>
        </w:rPr>
        <w:t>базировалось на непосредственном изучении опыта по организации учета нематериальных активов на перерабатывающих пред</w:t>
      </w:r>
      <w:r w:rsidR="00485EE2">
        <w:rPr>
          <w:rFonts w:ascii="Times New Roman" w:hAnsi="Times New Roman"/>
          <w:color w:val="000000"/>
          <w:spacing w:val="2"/>
          <w:sz w:val="28"/>
          <w:szCs w:val="28"/>
        </w:rPr>
        <w:t xml:space="preserve">приятиях КыргызскойРеспублики и </w:t>
      </w:r>
      <w:r w:rsidRPr="009A5DBE">
        <w:rPr>
          <w:rFonts w:ascii="Times New Roman" w:hAnsi="Times New Roman"/>
          <w:color w:val="000000"/>
          <w:spacing w:val="10"/>
          <w:sz w:val="28"/>
          <w:szCs w:val="28"/>
        </w:rPr>
        <w:t xml:space="preserve">применялись методы </w:t>
      </w:r>
      <w:r w:rsidRPr="009A5DBE">
        <w:rPr>
          <w:rFonts w:ascii="Times New Roman" w:hAnsi="Times New Roman"/>
          <w:color w:val="000000"/>
          <w:spacing w:val="1"/>
          <w:sz w:val="28"/>
          <w:szCs w:val="28"/>
        </w:rPr>
        <w:t>наблюдения, группировки, сравнения, логического анализа теоретического и практического материалов, обобщения и системного подхода.</w:t>
      </w:r>
    </w:p>
    <w:p w:rsidR="00902B87" w:rsidRDefault="00EB7C7D" w:rsidP="00902B87">
      <w:pPr>
        <w:shd w:val="clear" w:color="auto" w:fill="FFFFFF"/>
        <w:spacing w:after="0" w:line="240" w:lineRule="auto"/>
        <w:ind w:firstLine="557"/>
        <w:jc w:val="both"/>
        <w:rPr>
          <w:rFonts w:ascii="Times New Roman" w:hAnsi="Times New Roman"/>
          <w:color w:val="000000"/>
          <w:spacing w:val="1"/>
          <w:sz w:val="28"/>
          <w:szCs w:val="28"/>
        </w:rPr>
      </w:pPr>
      <w:r w:rsidRPr="009A5DBE">
        <w:rPr>
          <w:rFonts w:ascii="Times New Roman" w:hAnsi="Times New Roman"/>
          <w:b/>
          <w:bCs/>
          <w:color w:val="000000"/>
          <w:spacing w:val="1"/>
          <w:sz w:val="28"/>
          <w:szCs w:val="28"/>
        </w:rPr>
        <w:t xml:space="preserve">Научная новизна полученных результатов </w:t>
      </w:r>
      <w:r w:rsidRPr="009A5DBE">
        <w:rPr>
          <w:rFonts w:ascii="Times New Roman" w:hAnsi="Times New Roman"/>
          <w:color w:val="000000"/>
          <w:spacing w:val="1"/>
          <w:sz w:val="28"/>
          <w:szCs w:val="28"/>
        </w:rPr>
        <w:t xml:space="preserve">данного исследования состоит в </w:t>
      </w:r>
      <w:r w:rsidR="00485EE2">
        <w:rPr>
          <w:rFonts w:ascii="Times New Roman" w:hAnsi="Times New Roman"/>
          <w:color w:val="000000"/>
          <w:spacing w:val="1"/>
          <w:sz w:val="28"/>
          <w:szCs w:val="28"/>
        </w:rPr>
        <w:t>решении ряда теоретиче</w:t>
      </w:r>
      <w:r w:rsidR="00902B87">
        <w:rPr>
          <w:rFonts w:ascii="Times New Roman" w:hAnsi="Times New Roman"/>
          <w:color w:val="000000"/>
          <w:spacing w:val="1"/>
          <w:sz w:val="28"/>
          <w:szCs w:val="28"/>
        </w:rPr>
        <w:t>с</w:t>
      </w:r>
      <w:r w:rsidR="00485EE2">
        <w:rPr>
          <w:rFonts w:ascii="Times New Roman" w:hAnsi="Times New Roman"/>
          <w:color w:val="000000"/>
          <w:spacing w:val="1"/>
          <w:sz w:val="28"/>
          <w:szCs w:val="28"/>
        </w:rPr>
        <w:t>ких</w:t>
      </w:r>
      <w:r w:rsidR="00902B87">
        <w:rPr>
          <w:rFonts w:ascii="Times New Roman" w:hAnsi="Times New Roman"/>
          <w:color w:val="000000"/>
          <w:spacing w:val="1"/>
          <w:sz w:val="28"/>
          <w:szCs w:val="28"/>
        </w:rPr>
        <w:t xml:space="preserve"> и методических </w:t>
      </w:r>
      <w:r w:rsidR="0039332C">
        <w:rPr>
          <w:rFonts w:ascii="Times New Roman" w:hAnsi="Times New Roman"/>
          <w:color w:val="000000"/>
          <w:spacing w:val="1"/>
          <w:sz w:val="28"/>
          <w:szCs w:val="28"/>
        </w:rPr>
        <w:t xml:space="preserve">вопросов, </w:t>
      </w:r>
      <w:r w:rsidR="00902B87">
        <w:rPr>
          <w:rFonts w:ascii="Times New Roman" w:hAnsi="Times New Roman"/>
          <w:color w:val="000000"/>
          <w:spacing w:val="1"/>
          <w:sz w:val="28"/>
          <w:szCs w:val="28"/>
        </w:rPr>
        <w:t>связанных</w:t>
      </w:r>
      <w:r w:rsidR="0039332C">
        <w:rPr>
          <w:rFonts w:ascii="Times New Roman" w:hAnsi="Times New Roman"/>
          <w:color w:val="000000"/>
          <w:spacing w:val="1"/>
          <w:sz w:val="28"/>
          <w:szCs w:val="28"/>
        </w:rPr>
        <w:t xml:space="preserve"> с</w:t>
      </w:r>
      <w:r w:rsidRPr="009A5DBE">
        <w:rPr>
          <w:rFonts w:ascii="Times New Roman" w:hAnsi="Times New Roman"/>
          <w:color w:val="000000"/>
          <w:spacing w:val="1"/>
          <w:sz w:val="28"/>
          <w:szCs w:val="28"/>
        </w:rPr>
        <w:t>совершенствовани</w:t>
      </w:r>
      <w:r w:rsidR="00902B87">
        <w:rPr>
          <w:rFonts w:ascii="Times New Roman" w:hAnsi="Times New Roman"/>
          <w:color w:val="000000"/>
          <w:spacing w:val="1"/>
          <w:sz w:val="28"/>
          <w:szCs w:val="28"/>
        </w:rPr>
        <w:t>ем</w:t>
      </w:r>
      <w:r w:rsidRPr="009A5DBE">
        <w:rPr>
          <w:rFonts w:ascii="Times New Roman" w:hAnsi="Times New Roman"/>
          <w:color w:val="000000"/>
          <w:spacing w:val="1"/>
          <w:sz w:val="28"/>
          <w:szCs w:val="28"/>
        </w:rPr>
        <w:t xml:space="preserve"> информационной базы и методики учета и аудита нематериальных активов в инновационной деятельности перерабатывающих предприятий. </w:t>
      </w:r>
      <w:r w:rsidR="00485EE2">
        <w:rPr>
          <w:rFonts w:ascii="Times New Roman" w:hAnsi="Times New Roman"/>
          <w:color w:val="000000"/>
          <w:spacing w:val="1"/>
          <w:sz w:val="28"/>
          <w:szCs w:val="28"/>
        </w:rPr>
        <w:t>В процессе</w:t>
      </w:r>
      <w:r w:rsidR="00902B87">
        <w:rPr>
          <w:rFonts w:ascii="Times New Roman" w:hAnsi="Times New Roman"/>
          <w:color w:val="000000"/>
          <w:spacing w:val="1"/>
          <w:sz w:val="28"/>
          <w:szCs w:val="28"/>
        </w:rPr>
        <w:t xml:space="preserve"> исследования получены следующие наиболее существенные научные результаты: </w:t>
      </w:r>
    </w:p>
    <w:p w:rsidR="00902B87" w:rsidRDefault="00902B87" w:rsidP="00902B87">
      <w:pPr>
        <w:shd w:val="clear" w:color="auto" w:fill="FFFFFF"/>
        <w:spacing w:after="0" w:line="240" w:lineRule="auto"/>
        <w:ind w:firstLine="557"/>
        <w:jc w:val="both"/>
        <w:rPr>
          <w:rFonts w:ascii="Times New Roman" w:hAnsi="Times New Roman"/>
          <w:color w:val="000000"/>
          <w:spacing w:val="1"/>
          <w:sz w:val="28"/>
          <w:szCs w:val="28"/>
        </w:rPr>
      </w:pPr>
      <w:r>
        <w:rPr>
          <w:rFonts w:ascii="Times New Roman" w:hAnsi="Times New Roman"/>
          <w:color w:val="000000"/>
          <w:spacing w:val="1"/>
          <w:sz w:val="28"/>
          <w:szCs w:val="28"/>
        </w:rPr>
        <w:t>- раскрыта сущность и особенность нематериальных активов, определены их классификационные признаки, принципы признания и оценки в инновационной деятельности предприятий;</w:t>
      </w:r>
    </w:p>
    <w:p w:rsidR="00902B87" w:rsidRDefault="00902B87" w:rsidP="00902B87">
      <w:pPr>
        <w:shd w:val="clear" w:color="auto" w:fill="FFFFFF"/>
        <w:spacing w:after="0" w:line="240" w:lineRule="auto"/>
        <w:ind w:firstLine="557"/>
        <w:jc w:val="both"/>
        <w:rPr>
          <w:rFonts w:ascii="Times New Roman" w:hAnsi="Times New Roman"/>
          <w:color w:val="000000"/>
          <w:spacing w:val="1"/>
          <w:sz w:val="28"/>
          <w:szCs w:val="28"/>
        </w:rPr>
      </w:pPr>
      <w:r>
        <w:rPr>
          <w:rFonts w:ascii="Times New Roman" w:hAnsi="Times New Roman"/>
          <w:color w:val="000000"/>
          <w:spacing w:val="1"/>
          <w:sz w:val="28"/>
          <w:szCs w:val="28"/>
        </w:rPr>
        <w:t>- обоснованы особенности учета нематериальных активов в контексте МСФО и необходимости совершенствования первичного учета и документации для целей инновационного развития предприятий;</w:t>
      </w:r>
    </w:p>
    <w:p w:rsidR="00902B87" w:rsidRDefault="00902B87" w:rsidP="00902B87">
      <w:pPr>
        <w:shd w:val="clear" w:color="auto" w:fill="FFFFFF"/>
        <w:spacing w:after="0" w:line="240" w:lineRule="auto"/>
        <w:ind w:firstLine="557"/>
        <w:jc w:val="both"/>
        <w:rPr>
          <w:rFonts w:ascii="Times New Roman" w:hAnsi="Times New Roman"/>
          <w:color w:val="000000"/>
          <w:spacing w:val="1"/>
          <w:sz w:val="28"/>
          <w:szCs w:val="28"/>
        </w:rPr>
      </w:pPr>
      <w:r>
        <w:rPr>
          <w:rFonts w:ascii="Times New Roman" w:hAnsi="Times New Roman"/>
          <w:color w:val="000000"/>
          <w:spacing w:val="1"/>
          <w:sz w:val="28"/>
          <w:szCs w:val="28"/>
        </w:rPr>
        <w:t>- предложена методика учета нематериальных активов</w:t>
      </w:r>
      <w:r w:rsidR="0039332C">
        <w:rPr>
          <w:rFonts w:ascii="Times New Roman" w:hAnsi="Times New Roman"/>
          <w:color w:val="000000"/>
          <w:spacing w:val="1"/>
          <w:sz w:val="28"/>
          <w:szCs w:val="28"/>
        </w:rPr>
        <w:t>,</w:t>
      </w:r>
      <w:r>
        <w:rPr>
          <w:rFonts w:ascii="Times New Roman" w:hAnsi="Times New Roman"/>
          <w:color w:val="000000"/>
          <w:spacing w:val="1"/>
          <w:sz w:val="28"/>
          <w:szCs w:val="28"/>
        </w:rPr>
        <w:t xml:space="preserve"> раскрывающая их идентифицируемости и позволяющая четко отличать активов от деловой репутации;</w:t>
      </w:r>
    </w:p>
    <w:p w:rsidR="00902B87" w:rsidRDefault="00902B87" w:rsidP="00902B87">
      <w:pPr>
        <w:shd w:val="clear" w:color="auto" w:fill="FFFFFF"/>
        <w:spacing w:after="0" w:line="240" w:lineRule="auto"/>
        <w:ind w:firstLine="557"/>
        <w:jc w:val="both"/>
        <w:rPr>
          <w:rFonts w:ascii="Times New Roman" w:hAnsi="Times New Roman"/>
          <w:color w:val="000000"/>
          <w:spacing w:val="1"/>
          <w:sz w:val="28"/>
          <w:szCs w:val="28"/>
        </w:rPr>
      </w:pPr>
      <w:r>
        <w:rPr>
          <w:rFonts w:ascii="Times New Roman" w:hAnsi="Times New Roman"/>
          <w:color w:val="000000"/>
          <w:spacing w:val="1"/>
          <w:sz w:val="28"/>
          <w:szCs w:val="28"/>
        </w:rPr>
        <w:t>- разработана программа и внутренние стандарты аудита нематериальных активов с обоснованием последовательного проведения видов нематериальных активов;</w:t>
      </w:r>
    </w:p>
    <w:p w:rsidR="00EB7C7D" w:rsidRPr="009A5DBE" w:rsidRDefault="00902B87" w:rsidP="00902B87">
      <w:pPr>
        <w:shd w:val="clear" w:color="auto" w:fill="FFFFFF"/>
        <w:spacing w:after="0" w:line="240" w:lineRule="auto"/>
        <w:ind w:firstLine="557"/>
        <w:jc w:val="both"/>
        <w:rPr>
          <w:rFonts w:ascii="Times New Roman" w:hAnsi="Times New Roman"/>
          <w:sz w:val="28"/>
          <w:szCs w:val="28"/>
        </w:rPr>
      </w:pPr>
      <w:r>
        <w:rPr>
          <w:rFonts w:ascii="Times New Roman" w:hAnsi="Times New Roman"/>
          <w:color w:val="000000"/>
          <w:spacing w:val="1"/>
          <w:sz w:val="28"/>
          <w:szCs w:val="28"/>
        </w:rPr>
        <w:t xml:space="preserve">- </w:t>
      </w:r>
      <w:r w:rsidR="009234F5">
        <w:rPr>
          <w:rFonts w:ascii="Times New Roman" w:hAnsi="Times New Roman"/>
          <w:color w:val="000000"/>
          <w:spacing w:val="1"/>
          <w:sz w:val="28"/>
          <w:szCs w:val="28"/>
        </w:rPr>
        <w:t>на основе анализа приведенных затрат на освоение интеллектуальной собственности определен экономический эффект по использованию патентов.</w:t>
      </w:r>
    </w:p>
    <w:p w:rsidR="00EB7C7D" w:rsidRPr="009A5DBE" w:rsidRDefault="00EB7C7D" w:rsidP="00902B87">
      <w:pPr>
        <w:shd w:val="clear" w:color="auto" w:fill="FFFFFF"/>
        <w:spacing w:after="0" w:line="240" w:lineRule="auto"/>
        <w:ind w:firstLine="530"/>
        <w:jc w:val="both"/>
        <w:rPr>
          <w:rFonts w:ascii="Times New Roman" w:hAnsi="Times New Roman"/>
          <w:color w:val="000000"/>
          <w:spacing w:val="1"/>
          <w:sz w:val="28"/>
          <w:szCs w:val="28"/>
        </w:rPr>
      </w:pPr>
      <w:r w:rsidRPr="009A5DBE">
        <w:rPr>
          <w:rFonts w:ascii="Times New Roman" w:hAnsi="Times New Roman"/>
          <w:b/>
          <w:bCs/>
          <w:color w:val="000000"/>
          <w:spacing w:val="1"/>
          <w:sz w:val="28"/>
          <w:szCs w:val="28"/>
        </w:rPr>
        <w:t xml:space="preserve">Экономическая значимость полученных результатов. </w:t>
      </w:r>
      <w:r w:rsidRPr="009A5DBE">
        <w:rPr>
          <w:rFonts w:ascii="Times New Roman" w:hAnsi="Times New Roman"/>
          <w:color w:val="000000"/>
          <w:spacing w:val="1"/>
          <w:sz w:val="28"/>
          <w:szCs w:val="28"/>
        </w:rPr>
        <w:t xml:space="preserve">Практическое применение результатов исследования позволит обеспечить объективность и </w:t>
      </w:r>
      <w:r w:rsidRPr="009A5DBE">
        <w:rPr>
          <w:rFonts w:ascii="Times New Roman" w:hAnsi="Times New Roman"/>
          <w:color w:val="000000"/>
          <w:spacing w:val="2"/>
          <w:sz w:val="28"/>
          <w:szCs w:val="28"/>
        </w:rPr>
        <w:t xml:space="preserve">достоверность оценки и состояния учета и аудита нематериальных активов в инновационной деятельности, </w:t>
      </w:r>
      <w:r w:rsidRPr="009A5DBE">
        <w:rPr>
          <w:rFonts w:ascii="Times New Roman" w:hAnsi="Times New Roman"/>
          <w:color w:val="000000"/>
          <w:spacing w:val="11"/>
          <w:sz w:val="28"/>
          <w:szCs w:val="28"/>
        </w:rPr>
        <w:t xml:space="preserve">повысить эффективность их использования, даст возможность более </w:t>
      </w:r>
      <w:r w:rsidRPr="009A5DBE">
        <w:rPr>
          <w:rFonts w:ascii="Times New Roman" w:hAnsi="Times New Roman"/>
          <w:color w:val="000000"/>
          <w:spacing w:val="2"/>
          <w:sz w:val="28"/>
          <w:szCs w:val="28"/>
        </w:rPr>
        <w:t xml:space="preserve">эффективно реализовать управленческие функции бухгалтерского учета </w:t>
      </w:r>
      <w:r w:rsidRPr="009A5DBE">
        <w:rPr>
          <w:rFonts w:ascii="Times New Roman" w:hAnsi="Times New Roman"/>
          <w:color w:val="000000"/>
          <w:spacing w:val="15"/>
          <w:sz w:val="28"/>
          <w:szCs w:val="28"/>
        </w:rPr>
        <w:t>нематериальных активов</w:t>
      </w:r>
      <w:r w:rsidRPr="009A5DBE">
        <w:rPr>
          <w:rFonts w:ascii="Times New Roman" w:hAnsi="Times New Roman"/>
          <w:color w:val="000000"/>
          <w:spacing w:val="19"/>
          <w:sz w:val="28"/>
          <w:szCs w:val="28"/>
        </w:rPr>
        <w:t xml:space="preserve">. Основные положения </w:t>
      </w:r>
      <w:r w:rsidRPr="009A5DBE">
        <w:rPr>
          <w:rFonts w:ascii="Times New Roman" w:hAnsi="Times New Roman"/>
          <w:color w:val="000000"/>
          <w:spacing w:val="3"/>
          <w:sz w:val="28"/>
          <w:szCs w:val="28"/>
        </w:rPr>
        <w:t xml:space="preserve">диссертационной работы могут быть использованы для дальнейшего </w:t>
      </w:r>
      <w:r w:rsidRPr="009A5DBE">
        <w:rPr>
          <w:rFonts w:ascii="Times New Roman" w:hAnsi="Times New Roman"/>
          <w:color w:val="000000"/>
          <w:sz w:val="28"/>
          <w:szCs w:val="28"/>
        </w:rPr>
        <w:t xml:space="preserve">совершенствования и разработки бухгалтерских стандартов, при проведении на </w:t>
      </w:r>
      <w:r w:rsidRPr="009A5DBE">
        <w:rPr>
          <w:rFonts w:ascii="Times New Roman" w:hAnsi="Times New Roman"/>
          <w:color w:val="000000"/>
          <w:spacing w:val="1"/>
          <w:sz w:val="28"/>
          <w:szCs w:val="28"/>
        </w:rPr>
        <w:t xml:space="preserve">предприятиях внутреннего аудита активов, в частности нематериальных активов и их комплексного </w:t>
      </w:r>
      <w:r w:rsidRPr="009A5DBE">
        <w:rPr>
          <w:rFonts w:ascii="Times New Roman" w:hAnsi="Times New Roman"/>
          <w:color w:val="000000"/>
          <w:spacing w:val="2"/>
          <w:sz w:val="28"/>
          <w:szCs w:val="28"/>
        </w:rPr>
        <w:t>финансово</w:t>
      </w:r>
      <w:r w:rsidR="0015619A">
        <w:rPr>
          <w:rFonts w:ascii="Times New Roman" w:hAnsi="Times New Roman"/>
          <w:color w:val="000000"/>
          <w:spacing w:val="2"/>
          <w:sz w:val="28"/>
          <w:szCs w:val="28"/>
        </w:rPr>
        <w:t>-экономического</w:t>
      </w:r>
      <w:r w:rsidRPr="009A5DBE">
        <w:rPr>
          <w:rFonts w:ascii="Times New Roman" w:hAnsi="Times New Roman"/>
          <w:color w:val="000000"/>
          <w:spacing w:val="2"/>
          <w:sz w:val="28"/>
          <w:szCs w:val="28"/>
        </w:rPr>
        <w:t xml:space="preserve"> анализа, а также при чтении курсов «Принципы бухгалтерского </w:t>
      </w:r>
      <w:r w:rsidRPr="009A5DBE">
        <w:rPr>
          <w:rFonts w:ascii="Times New Roman" w:hAnsi="Times New Roman"/>
          <w:color w:val="000000"/>
          <w:spacing w:val="1"/>
          <w:sz w:val="28"/>
          <w:szCs w:val="28"/>
        </w:rPr>
        <w:t xml:space="preserve">учета», «Промежуточный </w:t>
      </w:r>
      <w:r w:rsidRPr="009A5DBE">
        <w:rPr>
          <w:rFonts w:ascii="Times New Roman" w:hAnsi="Times New Roman"/>
          <w:color w:val="000000"/>
          <w:spacing w:val="1"/>
          <w:sz w:val="28"/>
          <w:szCs w:val="28"/>
        </w:rPr>
        <w:lastRenderedPageBreak/>
        <w:t xml:space="preserve">финансовый учет», «Углубленный </w:t>
      </w:r>
      <w:r w:rsidR="0039332C">
        <w:rPr>
          <w:rFonts w:ascii="Times New Roman" w:hAnsi="Times New Roman"/>
          <w:color w:val="000000"/>
          <w:spacing w:val="1"/>
          <w:sz w:val="28"/>
          <w:szCs w:val="28"/>
        </w:rPr>
        <w:t>финансовый</w:t>
      </w:r>
      <w:r w:rsidRPr="009A5DBE">
        <w:rPr>
          <w:rFonts w:ascii="Times New Roman" w:hAnsi="Times New Roman"/>
          <w:color w:val="000000"/>
          <w:spacing w:val="1"/>
          <w:sz w:val="28"/>
          <w:szCs w:val="28"/>
        </w:rPr>
        <w:t xml:space="preserve"> учет», «Теория аудита», «Аудит» и др.</w:t>
      </w:r>
    </w:p>
    <w:p w:rsidR="00EB7C7D" w:rsidRPr="009A5DBE" w:rsidRDefault="00EB7C7D" w:rsidP="00902B87">
      <w:pPr>
        <w:shd w:val="clear" w:color="auto" w:fill="FFFFFF"/>
        <w:spacing w:after="0" w:line="240" w:lineRule="auto"/>
        <w:ind w:firstLine="278"/>
        <w:jc w:val="both"/>
        <w:rPr>
          <w:rFonts w:ascii="Times New Roman" w:hAnsi="Times New Roman"/>
          <w:sz w:val="28"/>
          <w:szCs w:val="28"/>
        </w:rPr>
      </w:pPr>
      <w:r w:rsidRPr="009A5DBE">
        <w:rPr>
          <w:rFonts w:ascii="Times New Roman" w:hAnsi="Times New Roman"/>
          <w:b/>
          <w:bCs/>
          <w:color w:val="000000"/>
          <w:spacing w:val="1"/>
          <w:sz w:val="28"/>
          <w:szCs w:val="28"/>
        </w:rPr>
        <w:t>Основные положения диссертации, выносимые на защиту.</w:t>
      </w:r>
      <w:r w:rsidRPr="009A5DBE">
        <w:rPr>
          <w:rFonts w:ascii="Times New Roman" w:hAnsi="Times New Roman"/>
          <w:color w:val="000000"/>
          <w:spacing w:val="3"/>
          <w:sz w:val="28"/>
          <w:szCs w:val="28"/>
        </w:rPr>
        <w:t xml:space="preserve">Результатом проведенного исследования служит ряд теоретических и </w:t>
      </w:r>
      <w:r w:rsidRPr="009A5DBE">
        <w:rPr>
          <w:rFonts w:ascii="Times New Roman" w:hAnsi="Times New Roman"/>
          <w:color w:val="000000"/>
          <w:spacing w:val="7"/>
          <w:sz w:val="28"/>
          <w:szCs w:val="28"/>
        </w:rPr>
        <w:t xml:space="preserve">практических выводов, которые </w:t>
      </w:r>
      <w:r w:rsidRPr="009A5DBE">
        <w:rPr>
          <w:rFonts w:ascii="Times New Roman" w:hAnsi="Times New Roman"/>
          <w:bCs/>
          <w:color w:val="000000"/>
          <w:spacing w:val="7"/>
          <w:sz w:val="28"/>
          <w:szCs w:val="28"/>
        </w:rPr>
        <w:t>выносятся на защиту</w:t>
      </w:r>
      <w:r w:rsidRPr="009A5DBE">
        <w:rPr>
          <w:rFonts w:ascii="Times New Roman" w:hAnsi="Times New Roman"/>
          <w:bCs/>
          <w:color w:val="000000"/>
          <w:spacing w:val="-3"/>
          <w:sz w:val="28"/>
          <w:szCs w:val="28"/>
        </w:rPr>
        <w:t>:</w:t>
      </w:r>
    </w:p>
    <w:p w:rsidR="00EB7C7D" w:rsidRPr="009A5DBE" w:rsidRDefault="00EB7C7D" w:rsidP="00902B87">
      <w:pPr>
        <w:widowControl w:val="0"/>
        <w:numPr>
          <w:ilvl w:val="0"/>
          <w:numId w:val="2"/>
        </w:numPr>
        <w:shd w:val="clear" w:color="auto" w:fill="FFFFFF"/>
        <w:tabs>
          <w:tab w:val="left" w:pos="710"/>
        </w:tabs>
        <w:autoSpaceDE w:val="0"/>
        <w:autoSpaceDN w:val="0"/>
        <w:adjustRightInd w:val="0"/>
        <w:spacing w:after="0" w:line="240" w:lineRule="auto"/>
        <w:ind w:firstLine="288"/>
        <w:jc w:val="both"/>
        <w:rPr>
          <w:rFonts w:ascii="Times New Roman" w:hAnsi="Times New Roman"/>
          <w:color w:val="000000"/>
          <w:spacing w:val="-18"/>
          <w:sz w:val="28"/>
          <w:szCs w:val="28"/>
        </w:rPr>
      </w:pPr>
      <w:r w:rsidRPr="009A5DBE">
        <w:rPr>
          <w:rFonts w:ascii="Times New Roman" w:hAnsi="Times New Roman"/>
          <w:color w:val="000000"/>
          <w:spacing w:val="2"/>
          <w:sz w:val="28"/>
          <w:szCs w:val="28"/>
        </w:rPr>
        <w:t xml:space="preserve">систематизирована и уточнена терминология, используемая для </w:t>
      </w:r>
      <w:r w:rsidRPr="009A5DBE">
        <w:rPr>
          <w:rFonts w:ascii="Times New Roman" w:hAnsi="Times New Roman"/>
          <w:color w:val="000000"/>
          <w:spacing w:val="3"/>
          <w:sz w:val="28"/>
          <w:szCs w:val="28"/>
        </w:rPr>
        <w:t xml:space="preserve">определения нематериальных активов, включая такое понятие как </w:t>
      </w:r>
      <w:r w:rsidRPr="009A5DBE">
        <w:rPr>
          <w:rFonts w:ascii="Times New Roman" w:hAnsi="Times New Roman"/>
          <w:color w:val="000000"/>
          <w:sz w:val="28"/>
          <w:szCs w:val="28"/>
        </w:rPr>
        <w:t>«интеллектуальная собственность».</w:t>
      </w:r>
    </w:p>
    <w:p w:rsidR="00EB7C7D" w:rsidRPr="009A5DBE" w:rsidRDefault="00EB7C7D" w:rsidP="00902B87">
      <w:pPr>
        <w:widowControl w:val="0"/>
        <w:numPr>
          <w:ilvl w:val="0"/>
          <w:numId w:val="2"/>
        </w:numPr>
        <w:shd w:val="clear" w:color="auto" w:fill="FFFFFF"/>
        <w:tabs>
          <w:tab w:val="left" w:pos="710"/>
        </w:tabs>
        <w:autoSpaceDE w:val="0"/>
        <w:autoSpaceDN w:val="0"/>
        <w:adjustRightInd w:val="0"/>
        <w:spacing w:after="0" w:line="240" w:lineRule="auto"/>
        <w:ind w:firstLine="288"/>
        <w:jc w:val="both"/>
        <w:rPr>
          <w:rFonts w:ascii="Times New Roman" w:hAnsi="Times New Roman"/>
          <w:color w:val="000000"/>
          <w:spacing w:val="-8"/>
          <w:sz w:val="28"/>
          <w:szCs w:val="28"/>
        </w:rPr>
      </w:pPr>
      <w:r w:rsidRPr="009A5DBE">
        <w:rPr>
          <w:rFonts w:ascii="Times New Roman" w:hAnsi="Times New Roman"/>
          <w:color w:val="000000"/>
          <w:sz w:val="28"/>
          <w:szCs w:val="28"/>
        </w:rPr>
        <w:t xml:space="preserve">обоснована целесообразность применения </w:t>
      </w:r>
      <w:r w:rsidRPr="009A5DBE">
        <w:rPr>
          <w:rFonts w:ascii="Times New Roman" w:hAnsi="Times New Roman"/>
          <w:color w:val="000000"/>
          <w:spacing w:val="3"/>
          <w:sz w:val="28"/>
          <w:szCs w:val="28"/>
        </w:rPr>
        <w:t xml:space="preserve">предложенной группировки синтетических счетов, а также выделение </w:t>
      </w:r>
      <w:r w:rsidRPr="009A5DBE">
        <w:rPr>
          <w:rFonts w:ascii="Times New Roman" w:hAnsi="Times New Roman"/>
          <w:color w:val="000000"/>
          <w:spacing w:val="7"/>
          <w:sz w:val="28"/>
          <w:szCs w:val="28"/>
        </w:rPr>
        <w:t xml:space="preserve">отдельных субсчетов по учету нематериальных активов в инновационной деятельности, для конкретизации </w:t>
      </w:r>
      <w:r w:rsidRPr="009A5DBE">
        <w:rPr>
          <w:rFonts w:ascii="Times New Roman" w:hAnsi="Times New Roman"/>
          <w:color w:val="000000"/>
          <w:sz w:val="28"/>
          <w:szCs w:val="28"/>
        </w:rPr>
        <w:t>данного объекта в системе бухгалтерского учета.</w:t>
      </w:r>
    </w:p>
    <w:p w:rsidR="00EB7C7D" w:rsidRPr="009A5DBE" w:rsidRDefault="00EB7C7D" w:rsidP="00902B87">
      <w:pPr>
        <w:widowControl w:val="0"/>
        <w:numPr>
          <w:ilvl w:val="0"/>
          <w:numId w:val="2"/>
        </w:numPr>
        <w:shd w:val="clear" w:color="auto" w:fill="FFFFFF"/>
        <w:tabs>
          <w:tab w:val="left" w:pos="710"/>
        </w:tabs>
        <w:autoSpaceDE w:val="0"/>
        <w:autoSpaceDN w:val="0"/>
        <w:adjustRightInd w:val="0"/>
        <w:spacing w:after="0" w:line="240" w:lineRule="auto"/>
        <w:ind w:firstLine="288"/>
        <w:jc w:val="both"/>
        <w:rPr>
          <w:rFonts w:ascii="Times New Roman" w:hAnsi="Times New Roman"/>
          <w:color w:val="000000"/>
          <w:spacing w:val="-11"/>
          <w:sz w:val="28"/>
          <w:szCs w:val="28"/>
        </w:rPr>
      </w:pPr>
      <w:r w:rsidRPr="009A5DBE">
        <w:rPr>
          <w:rFonts w:ascii="Times New Roman" w:hAnsi="Times New Roman"/>
          <w:color w:val="000000"/>
          <w:sz w:val="28"/>
          <w:szCs w:val="28"/>
        </w:rPr>
        <w:t xml:space="preserve">определены различные виды оценки нематериальных активов в инновационной деятельности. </w:t>
      </w:r>
      <w:r w:rsidRPr="009A5DBE">
        <w:rPr>
          <w:rFonts w:ascii="Times New Roman" w:hAnsi="Times New Roman"/>
          <w:color w:val="000000"/>
          <w:spacing w:val="1"/>
          <w:sz w:val="28"/>
          <w:szCs w:val="28"/>
        </w:rPr>
        <w:t xml:space="preserve">Предложены основные направления совершенствования первичной </w:t>
      </w:r>
      <w:r w:rsidRPr="009A5DBE">
        <w:rPr>
          <w:rFonts w:ascii="Times New Roman" w:hAnsi="Times New Roman"/>
          <w:color w:val="000000"/>
          <w:spacing w:val="3"/>
          <w:sz w:val="28"/>
          <w:szCs w:val="28"/>
        </w:rPr>
        <w:t xml:space="preserve">документации по учету нематериальных активов, ориентированные на </w:t>
      </w:r>
      <w:r w:rsidRPr="009A5DBE">
        <w:rPr>
          <w:rFonts w:ascii="Times New Roman" w:hAnsi="Times New Roman"/>
          <w:color w:val="000000"/>
          <w:spacing w:val="5"/>
          <w:sz w:val="28"/>
          <w:szCs w:val="28"/>
        </w:rPr>
        <w:t xml:space="preserve">выделение их, как самостоятельного объекта учета, а именно: акта  списания </w:t>
      </w:r>
      <w:r w:rsidRPr="009A5DBE">
        <w:rPr>
          <w:rFonts w:ascii="Times New Roman" w:hAnsi="Times New Roman"/>
          <w:color w:val="000000"/>
          <w:spacing w:val="1"/>
          <w:sz w:val="28"/>
          <w:szCs w:val="28"/>
        </w:rPr>
        <w:t>нематериальных активов, акта оценки и наличия нематериальных активов.</w:t>
      </w:r>
    </w:p>
    <w:p w:rsidR="0015619A" w:rsidRPr="009A5DBE" w:rsidRDefault="0015619A" w:rsidP="0015619A">
      <w:pPr>
        <w:widowControl w:val="0"/>
        <w:numPr>
          <w:ilvl w:val="0"/>
          <w:numId w:val="2"/>
        </w:numPr>
        <w:shd w:val="clear" w:color="auto" w:fill="FFFFFF"/>
        <w:autoSpaceDE w:val="0"/>
        <w:autoSpaceDN w:val="0"/>
        <w:adjustRightInd w:val="0"/>
        <w:spacing w:after="0" w:line="240" w:lineRule="auto"/>
        <w:ind w:left="24" w:firstLine="260"/>
        <w:jc w:val="both"/>
        <w:rPr>
          <w:rFonts w:ascii="Times New Roman" w:hAnsi="Times New Roman"/>
          <w:sz w:val="28"/>
          <w:szCs w:val="28"/>
        </w:rPr>
      </w:pPr>
      <w:r w:rsidRPr="009A5DBE">
        <w:rPr>
          <w:rFonts w:ascii="Times New Roman" w:hAnsi="Times New Roman"/>
          <w:color w:val="000000"/>
          <w:spacing w:val="1"/>
          <w:sz w:val="28"/>
          <w:szCs w:val="28"/>
        </w:rPr>
        <w:t xml:space="preserve">на основе проведенного анализа </w:t>
      </w:r>
      <w:r w:rsidRPr="009A5DBE">
        <w:rPr>
          <w:rFonts w:ascii="Times New Roman" w:hAnsi="Times New Roman"/>
          <w:color w:val="000000"/>
          <w:spacing w:val="8"/>
          <w:sz w:val="28"/>
          <w:szCs w:val="28"/>
        </w:rPr>
        <w:t xml:space="preserve">международных стандартов по учету и аудиту нематериальных активов </w:t>
      </w:r>
      <w:r w:rsidRPr="009A5DBE">
        <w:rPr>
          <w:rFonts w:ascii="Times New Roman" w:hAnsi="Times New Roman"/>
          <w:color w:val="000000"/>
          <w:spacing w:val="1"/>
          <w:sz w:val="28"/>
          <w:szCs w:val="28"/>
        </w:rPr>
        <w:t xml:space="preserve">конкретизированы программа внутреннего аудита нематериальных активов, </w:t>
      </w:r>
      <w:r w:rsidRPr="009A5DBE">
        <w:rPr>
          <w:rFonts w:ascii="Times New Roman" w:hAnsi="Times New Roman"/>
          <w:color w:val="000000"/>
          <w:spacing w:val="2"/>
          <w:sz w:val="28"/>
          <w:szCs w:val="28"/>
        </w:rPr>
        <w:t xml:space="preserve">аналитические тесты для проверки состояния внутреннего контроля учета и наличия </w:t>
      </w:r>
      <w:r w:rsidRPr="009A5DBE">
        <w:rPr>
          <w:rFonts w:ascii="Times New Roman" w:hAnsi="Times New Roman"/>
          <w:color w:val="000000"/>
          <w:spacing w:val="5"/>
          <w:sz w:val="28"/>
          <w:szCs w:val="28"/>
        </w:rPr>
        <w:t xml:space="preserve">нематериальных активов, предложены рабочие документы по проведению </w:t>
      </w:r>
      <w:r w:rsidRPr="009A5DBE">
        <w:rPr>
          <w:rFonts w:ascii="Times New Roman" w:hAnsi="Times New Roman"/>
          <w:color w:val="000000"/>
          <w:spacing w:val="2"/>
          <w:sz w:val="28"/>
          <w:szCs w:val="28"/>
        </w:rPr>
        <w:t xml:space="preserve">аудита нематериальных активов, а также определены основные проблемы </w:t>
      </w:r>
      <w:r w:rsidRPr="009A5DBE">
        <w:rPr>
          <w:rFonts w:ascii="Times New Roman" w:hAnsi="Times New Roman"/>
          <w:color w:val="000000"/>
          <w:spacing w:val="1"/>
          <w:sz w:val="28"/>
          <w:szCs w:val="28"/>
        </w:rPr>
        <w:t>проведения внутреннего аудита нематериальных активов в инновационной деятельности предприятий перерабатывающей промышленности Кыргызской Республики.</w:t>
      </w:r>
    </w:p>
    <w:p w:rsidR="00EB7C7D" w:rsidRPr="009A5DBE" w:rsidRDefault="00EB7C7D" w:rsidP="00902B87">
      <w:pPr>
        <w:widowControl w:val="0"/>
        <w:numPr>
          <w:ilvl w:val="0"/>
          <w:numId w:val="2"/>
        </w:numPr>
        <w:shd w:val="clear" w:color="auto" w:fill="FFFFFF"/>
        <w:autoSpaceDE w:val="0"/>
        <w:autoSpaceDN w:val="0"/>
        <w:adjustRightInd w:val="0"/>
        <w:spacing w:after="0" w:line="240" w:lineRule="auto"/>
        <w:ind w:left="24" w:firstLine="260"/>
        <w:jc w:val="both"/>
        <w:rPr>
          <w:rFonts w:ascii="Times New Roman" w:hAnsi="Times New Roman"/>
          <w:color w:val="000000"/>
          <w:spacing w:val="1"/>
          <w:sz w:val="28"/>
          <w:szCs w:val="28"/>
        </w:rPr>
      </w:pPr>
      <w:r w:rsidRPr="009A5DBE">
        <w:rPr>
          <w:rFonts w:ascii="Times New Roman" w:hAnsi="Times New Roman"/>
          <w:color w:val="000000"/>
          <w:spacing w:val="2"/>
          <w:sz w:val="28"/>
          <w:szCs w:val="28"/>
        </w:rPr>
        <w:t xml:space="preserve">предлагается методика анализа нематериальных активов в инновационной деятельности и расчета </w:t>
      </w:r>
      <w:r w:rsidRPr="009A5DBE">
        <w:rPr>
          <w:rFonts w:ascii="Times New Roman" w:hAnsi="Times New Roman"/>
          <w:color w:val="000000"/>
          <w:spacing w:val="1"/>
          <w:sz w:val="28"/>
          <w:szCs w:val="28"/>
        </w:rPr>
        <w:t>экономического эффекта, которые направлены на повышение возможностей эффективности функционирования предприятия.</w:t>
      </w:r>
    </w:p>
    <w:p w:rsidR="00CE3CE0" w:rsidRDefault="00EB7C7D" w:rsidP="00CE3CE0">
      <w:pPr>
        <w:shd w:val="clear" w:color="auto" w:fill="FFFFFF"/>
        <w:spacing w:after="0" w:line="240" w:lineRule="auto"/>
        <w:ind w:firstLine="530"/>
        <w:jc w:val="both"/>
        <w:rPr>
          <w:rFonts w:ascii="Times New Roman" w:hAnsi="Times New Roman"/>
          <w:spacing w:val="2"/>
          <w:sz w:val="28"/>
          <w:szCs w:val="28"/>
        </w:rPr>
      </w:pPr>
      <w:r w:rsidRPr="009A5DBE">
        <w:rPr>
          <w:rFonts w:ascii="Times New Roman" w:hAnsi="Times New Roman"/>
          <w:b/>
          <w:bCs/>
          <w:spacing w:val="1"/>
          <w:sz w:val="28"/>
          <w:szCs w:val="28"/>
        </w:rPr>
        <w:t xml:space="preserve">Апробация результатов диссертации. </w:t>
      </w:r>
      <w:r w:rsidRPr="009A5DBE">
        <w:rPr>
          <w:rFonts w:ascii="Times New Roman" w:hAnsi="Times New Roman"/>
          <w:spacing w:val="1"/>
          <w:sz w:val="28"/>
          <w:szCs w:val="28"/>
        </w:rPr>
        <w:t>Основные теоретические положения</w:t>
      </w:r>
      <w:r w:rsidR="00955A4D">
        <w:rPr>
          <w:rFonts w:ascii="Times New Roman" w:hAnsi="Times New Roman"/>
          <w:spacing w:val="1"/>
          <w:sz w:val="28"/>
          <w:szCs w:val="28"/>
        </w:rPr>
        <w:t>,</w:t>
      </w:r>
      <w:r w:rsidRPr="009A5DBE">
        <w:rPr>
          <w:rFonts w:ascii="Times New Roman" w:hAnsi="Times New Roman"/>
          <w:spacing w:val="1"/>
          <w:sz w:val="28"/>
          <w:szCs w:val="28"/>
        </w:rPr>
        <w:t xml:space="preserve"> практические предложения и рекомендации диссертационной работы докладывались и получили одобрения на международных и республиканских научно-практических </w:t>
      </w:r>
      <w:r w:rsidRPr="009A5DBE">
        <w:rPr>
          <w:rFonts w:ascii="Times New Roman" w:hAnsi="Times New Roman"/>
          <w:spacing w:val="15"/>
          <w:sz w:val="28"/>
          <w:szCs w:val="28"/>
        </w:rPr>
        <w:t>конференциях, семинарах по проблемам реформирования системы бухгалтерского учета и развития экономики страны в условиях рыночных отношений</w:t>
      </w:r>
      <w:r w:rsidR="0015619A">
        <w:rPr>
          <w:rFonts w:ascii="Times New Roman" w:hAnsi="Times New Roman"/>
          <w:spacing w:val="15"/>
          <w:sz w:val="28"/>
          <w:szCs w:val="28"/>
        </w:rPr>
        <w:t>:</w:t>
      </w:r>
      <w:r w:rsidR="002929D8">
        <w:rPr>
          <w:rFonts w:ascii="Times New Roman" w:hAnsi="Times New Roman"/>
          <w:spacing w:val="2"/>
          <w:sz w:val="28"/>
          <w:szCs w:val="28"/>
        </w:rPr>
        <w:t>«Американский опыт развития сферы агробизнеса и экономического развития» (США, Вашингтон Д.К., - 2004), «Окружающая среда и устойчивое развитие сельского хозяйства» (КР, Бишкек - 2009),</w:t>
      </w:r>
      <w:r w:rsidR="00CE3CE0">
        <w:rPr>
          <w:rFonts w:ascii="Times New Roman" w:hAnsi="Times New Roman"/>
          <w:spacing w:val="2"/>
          <w:sz w:val="28"/>
          <w:szCs w:val="28"/>
        </w:rPr>
        <w:t xml:space="preserve"> «Агрардык</w:t>
      </w:r>
      <w:r w:rsidR="009B71C3">
        <w:rPr>
          <w:rFonts w:ascii="Times New Roman" w:hAnsi="Times New Roman"/>
          <w:spacing w:val="2"/>
          <w:sz w:val="28"/>
          <w:szCs w:val="28"/>
        </w:rPr>
        <w:t xml:space="preserve"> </w:t>
      </w:r>
      <w:r w:rsidR="00CE3CE0">
        <w:rPr>
          <w:rFonts w:ascii="Times New Roman" w:hAnsi="Times New Roman"/>
          <w:spacing w:val="2"/>
          <w:sz w:val="28"/>
          <w:szCs w:val="28"/>
        </w:rPr>
        <w:t>илимдерди</w:t>
      </w:r>
      <w:r w:rsidR="009B71C3">
        <w:rPr>
          <w:rFonts w:ascii="Times New Roman" w:hAnsi="Times New Roman"/>
          <w:spacing w:val="2"/>
          <w:sz w:val="28"/>
          <w:szCs w:val="28"/>
        </w:rPr>
        <w:t xml:space="preserve"> </w:t>
      </w:r>
      <w:r w:rsidR="00CE3CE0">
        <w:rPr>
          <w:rFonts w:ascii="Times New Roman" w:hAnsi="Times New Roman"/>
          <w:spacing w:val="2"/>
          <w:sz w:val="28"/>
          <w:szCs w:val="28"/>
        </w:rPr>
        <w:t>мамлекеттик</w:t>
      </w:r>
      <w:r w:rsidR="009B71C3">
        <w:rPr>
          <w:rFonts w:ascii="Times New Roman" w:hAnsi="Times New Roman"/>
          <w:spacing w:val="2"/>
          <w:sz w:val="28"/>
          <w:szCs w:val="28"/>
        </w:rPr>
        <w:t xml:space="preserve"> </w:t>
      </w:r>
      <w:r w:rsidR="00CE3CE0">
        <w:rPr>
          <w:rFonts w:ascii="Times New Roman" w:hAnsi="Times New Roman"/>
          <w:spacing w:val="2"/>
          <w:sz w:val="28"/>
          <w:szCs w:val="28"/>
        </w:rPr>
        <w:t>тилде</w:t>
      </w:r>
      <w:r w:rsidR="009B71C3">
        <w:rPr>
          <w:rFonts w:ascii="Times New Roman" w:hAnsi="Times New Roman"/>
          <w:spacing w:val="2"/>
          <w:sz w:val="28"/>
          <w:szCs w:val="28"/>
        </w:rPr>
        <w:t xml:space="preserve"> </w:t>
      </w:r>
      <w:r w:rsidR="00CE3CE0">
        <w:rPr>
          <w:rFonts w:ascii="Times New Roman" w:hAnsi="Times New Roman"/>
          <w:spacing w:val="2"/>
          <w:sz w:val="28"/>
          <w:szCs w:val="28"/>
        </w:rPr>
        <w:t>окутуунун</w:t>
      </w:r>
      <w:r w:rsidR="009B71C3">
        <w:rPr>
          <w:rFonts w:ascii="Times New Roman" w:hAnsi="Times New Roman"/>
          <w:spacing w:val="2"/>
          <w:sz w:val="28"/>
          <w:szCs w:val="28"/>
        </w:rPr>
        <w:t xml:space="preserve"> </w:t>
      </w:r>
      <w:r w:rsidR="00CE3CE0">
        <w:rPr>
          <w:rFonts w:ascii="Times New Roman" w:hAnsi="Times New Roman"/>
          <w:spacing w:val="2"/>
          <w:sz w:val="28"/>
          <w:szCs w:val="28"/>
        </w:rPr>
        <w:t>койгойлору» (КР, Бишкек - 2009),</w:t>
      </w:r>
      <w:r w:rsidR="002929D8">
        <w:rPr>
          <w:rFonts w:ascii="Times New Roman" w:hAnsi="Times New Roman"/>
          <w:spacing w:val="2"/>
          <w:sz w:val="28"/>
          <w:szCs w:val="28"/>
        </w:rPr>
        <w:t xml:space="preserve"> «Экономическое развитие Кыргызской Республики после Апрельских событий» (КР, Бишкек - 2011), «Инновационное развитие современной экономики, учета, аудита и системы подготовки кадров» (РК, Тараз - 2011), Иссык-Кульский Ф</w:t>
      </w:r>
      <w:r w:rsidR="002705F3">
        <w:rPr>
          <w:rFonts w:ascii="Times New Roman" w:hAnsi="Times New Roman"/>
          <w:spacing w:val="2"/>
          <w:sz w:val="28"/>
          <w:szCs w:val="28"/>
        </w:rPr>
        <w:t xml:space="preserve">орум «Исраиловские чтения» (КР, </w:t>
      </w:r>
      <w:r w:rsidR="002929D8">
        <w:rPr>
          <w:rFonts w:ascii="Times New Roman" w:hAnsi="Times New Roman"/>
          <w:spacing w:val="2"/>
          <w:sz w:val="28"/>
          <w:szCs w:val="28"/>
        </w:rPr>
        <w:t>Бишкек - 2011)</w:t>
      </w:r>
      <w:r w:rsidR="00CE3CE0">
        <w:rPr>
          <w:rFonts w:ascii="Times New Roman" w:hAnsi="Times New Roman"/>
          <w:spacing w:val="2"/>
          <w:sz w:val="28"/>
          <w:szCs w:val="28"/>
        </w:rPr>
        <w:t>.</w:t>
      </w:r>
    </w:p>
    <w:p w:rsidR="0015619A" w:rsidRDefault="00EB7C7D" w:rsidP="00CE3CE0">
      <w:pPr>
        <w:shd w:val="clear" w:color="auto" w:fill="FFFFFF"/>
        <w:spacing w:after="0" w:line="240" w:lineRule="auto"/>
        <w:ind w:firstLine="530"/>
        <w:jc w:val="both"/>
        <w:rPr>
          <w:rFonts w:ascii="Times New Roman" w:hAnsi="Times New Roman"/>
          <w:spacing w:val="2"/>
          <w:sz w:val="28"/>
          <w:szCs w:val="28"/>
        </w:rPr>
      </w:pPr>
      <w:r w:rsidRPr="009A5DBE">
        <w:rPr>
          <w:rFonts w:ascii="Times New Roman" w:hAnsi="Times New Roman"/>
          <w:b/>
          <w:bCs/>
          <w:spacing w:val="2"/>
          <w:sz w:val="28"/>
          <w:szCs w:val="28"/>
        </w:rPr>
        <w:lastRenderedPageBreak/>
        <w:t xml:space="preserve">Полнота отражения результатов диссертации в публикациях. </w:t>
      </w:r>
      <w:r w:rsidRPr="009A5DBE">
        <w:rPr>
          <w:rFonts w:ascii="Times New Roman" w:hAnsi="Times New Roman"/>
          <w:spacing w:val="2"/>
          <w:sz w:val="28"/>
          <w:szCs w:val="28"/>
        </w:rPr>
        <w:t xml:space="preserve">По исследуемой теме автором были опубликованы 11 научных работ общим объемом в 3,3 п.л. </w:t>
      </w:r>
    </w:p>
    <w:p w:rsidR="00EB7C7D" w:rsidRPr="009A5DBE" w:rsidRDefault="00EB7C7D" w:rsidP="00902B87">
      <w:pPr>
        <w:shd w:val="clear" w:color="auto" w:fill="FFFFFF"/>
        <w:spacing w:after="0" w:line="240" w:lineRule="auto"/>
        <w:ind w:firstLine="527"/>
        <w:jc w:val="both"/>
        <w:rPr>
          <w:rFonts w:ascii="Times New Roman" w:hAnsi="Times New Roman"/>
          <w:sz w:val="28"/>
          <w:szCs w:val="28"/>
        </w:rPr>
      </w:pPr>
      <w:r w:rsidRPr="009A5DBE">
        <w:rPr>
          <w:rFonts w:ascii="Times New Roman" w:hAnsi="Times New Roman"/>
          <w:b/>
          <w:bCs/>
          <w:color w:val="000000"/>
          <w:spacing w:val="-2"/>
          <w:sz w:val="28"/>
          <w:szCs w:val="28"/>
        </w:rPr>
        <w:t>Структура и объем диссертации</w:t>
      </w:r>
      <w:r w:rsidR="0015619A">
        <w:rPr>
          <w:rFonts w:ascii="Times New Roman" w:hAnsi="Times New Roman"/>
          <w:b/>
          <w:bCs/>
          <w:color w:val="000000"/>
          <w:spacing w:val="-2"/>
          <w:sz w:val="28"/>
          <w:szCs w:val="28"/>
        </w:rPr>
        <w:t>.</w:t>
      </w:r>
      <w:r w:rsidRPr="009A5DBE">
        <w:rPr>
          <w:rFonts w:ascii="Times New Roman" w:hAnsi="Times New Roman"/>
          <w:color w:val="000000"/>
          <w:spacing w:val="-7"/>
          <w:sz w:val="28"/>
          <w:szCs w:val="28"/>
        </w:rPr>
        <w:t xml:space="preserve"> Работа </w:t>
      </w:r>
      <w:r w:rsidRPr="009A5DBE">
        <w:rPr>
          <w:rFonts w:ascii="Times New Roman" w:hAnsi="Times New Roman"/>
          <w:spacing w:val="-1"/>
          <w:sz w:val="28"/>
          <w:szCs w:val="28"/>
        </w:rPr>
        <w:t xml:space="preserve">состоит из введения, трех глав, заключения и </w:t>
      </w:r>
      <w:r w:rsidRPr="009A5DBE">
        <w:rPr>
          <w:rFonts w:ascii="Times New Roman" w:hAnsi="Times New Roman"/>
          <w:spacing w:val="4"/>
          <w:sz w:val="28"/>
          <w:szCs w:val="28"/>
        </w:rPr>
        <w:t xml:space="preserve">списка использованных литератур, включающего 121 источников, </w:t>
      </w:r>
      <w:r w:rsidRPr="009A5DBE">
        <w:rPr>
          <w:rFonts w:ascii="Times New Roman" w:hAnsi="Times New Roman"/>
          <w:color w:val="000000"/>
          <w:spacing w:val="-1"/>
          <w:sz w:val="28"/>
          <w:szCs w:val="28"/>
        </w:rPr>
        <w:t xml:space="preserve">изложена на </w:t>
      </w:r>
      <w:r w:rsidRPr="009A5DBE">
        <w:rPr>
          <w:rFonts w:ascii="Times New Roman" w:hAnsi="Times New Roman"/>
          <w:spacing w:val="-1"/>
          <w:sz w:val="28"/>
          <w:szCs w:val="28"/>
        </w:rPr>
        <w:t>176 страницах и содержит 18 таблиц, 4 рисунков, 3 схемы и 3 приложения.</w:t>
      </w:r>
    </w:p>
    <w:p w:rsidR="00FD4287" w:rsidRPr="009A5DBE" w:rsidRDefault="00FD4287" w:rsidP="00902B87">
      <w:pPr>
        <w:shd w:val="clear" w:color="auto" w:fill="FFFFFF"/>
        <w:spacing w:after="0" w:line="240" w:lineRule="auto"/>
        <w:ind w:firstLine="527"/>
        <w:jc w:val="both"/>
        <w:rPr>
          <w:rFonts w:ascii="Times New Roman" w:hAnsi="Times New Roman"/>
          <w:b/>
          <w:sz w:val="28"/>
          <w:szCs w:val="28"/>
        </w:rPr>
      </w:pPr>
    </w:p>
    <w:p w:rsidR="0079411D" w:rsidRDefault="0079411D" w:rsidP="00902B87">
      <w:pPr>
        <w:spacing w:after="0" w:line="240" w:lineRule="auto"/>
        <w:jc w:val="center"/>
        <w:rPr>
          <w:rFonts w:ascii="Times New Roman" w:hAnsi="Times New Roman"/>
          <w:b/>
          <w:sz w:val="28"/>
          <w:szCs w:val="28"/>
        </w:rPr>
      </w:pPr>
      <w:r w:rsidRPr="009A5DBE">
        <w:rPr>
          <w:rFonts w:ascii="Times New Roman" w:hAnsi="Times New Roman"/>
          <w:b/>
          <w:sz w:val="28"/>
          <w:szCs w:val="28"/>
        </w:rPr>
        <w:t>ОСНОВН</w:t>
      </w:r>
      <w:r w:rsidR="00592808">
        <w:rPr>
          <w:rFonts w:ascii="Times New Roman" w:hAnsi="Times New Roman"/>
          <w:b/>
          <w:sz w:val="28"/>
          <w:szCs w:val="28"/>
        </w:rPr>
        <w:t>О</w:t>
      </w:r>
      <w:r w:rsidRPr="009A5DBE">
        <w:rPr>
          <w:rFonts w:ascii="Times New Roman" w:hAnsi="Times New Roman"/>
          <w:b/>
          <w:sz w:val="28"/>
          <w:szCs w:val="28"/>
        </w:rPr>
        <w:t>Е СОДЕРЖАН</w:t>
      </w:r>
      <w:r w:rsidR="00592808">
        <w:rPr>
          <w:rFonts w:ascii="Times New Roman" w:hAnsi="Times New Roman"/>
          <w:b/>
          <w:sz w:val="28"/>
          <w:szCs w:val="28"/>
        </w:rPr>
        <w:t>ИЕ</w:t>
      </w:r>
      <w:r w:rsidRPr="009A5DBE">
        <w:rPr>
          <w:rFonts w:ascii="Times New Roman" w:hAnsi="Times New Roman"/>
          <w:b/>
          <w:sz w:val="28"/>
          <w:szCs w:val="28"/>
        </w:rPr>
        <w:t xml:space="preserve"> РАБОТЫ</w:t>
      </w:r>
    </w:p>
    <w:p w:rsidR="00CE3CE0" w:rsidRPr="009A5DBE" w:rsidRDefault="00CE3CE0" w:rsidP="00902B87">
      <w:pPr>
        <w:spacing w:after="0" w:line="240" w:lineRule="auto"/>
        <w:jc w:val="center"/>
        <w:rPr>
          <w:rFonts w:ascii="Times New Roman" w:hAnsi="Times New Roman"/>
          <w:b/>
          <w:sz w:val="28"/>
          <w:szCs w:val="28"/>
        </w:rPr>
      </w:pPr>
    </w:p>
    <w:p w:rsidR="00EB7C7D" w:rsidRPr="009A5DBE" w:rsidRDefault="00D45101" w:rsidP="00902B87">
      <w:pPr>
        <w:shd w:val="clear" w:color="auto" w:fill="FFFFFF"/>
        <w:spacing w:after="0" w:line="240" w:lineRule="auto"/>
        <w:ind w:firstLine="272"/>
        <w:jc w:val="both"/>
        <w:rPr>
          <w:rFonts w:ascii="Times New Roman" w:hAnsi="Times New Roman"/>
          <w:color w:val="000000"/>
          <w:sz w:val="28"/>
          <w:szCs w:val="28"/>
        </w:rPr>
      </w:pPr>
      <w:r w:rsidRPr="009A5DBE">
        <w:rPr>
          <w:rFonts w:ascii="Times New Roman" w:hAnsi="Times New Roman"/>
          <w:sz w:val="28"/>
          <w:szCs w:val="28"/>
        </w:rPr>
        <w:tab/>
      </w:r>
      <w:r w:rsidR="00FD4287" w:rsidRPr="009A5DBE">
        <w:rPr>
          <w:rFonts w:ascii="Times New Roman" w:hAnsi="Times New Roman"/>
          <w:b/>
          <w:bCs/>
          <w:color w:val="000000"/>
          <w:spacing w:val="20"/>
          <w:sz w:val="28"/>
          <w:szCs w:val="28"/>
        </w:rPr>
        <w:t>В первой главе «Теоретические основы нем</w:t>
      </w:r>
      <w:r w:rsidR="00FD4287" w:rsidRPr="009A5DBE">
        <w:rPr>
          <w:rFonts w:ascii="Times New Roman" w:hAnsi="Times New Roman"/>
          <w:b/>
          <w:bCs/>
          <w:color w:val="000000"/>
          <w:spacing w:val="2"/>
          <w:sz w:val="28"/>
          <w:szCs w:val="28"/>
        </w:rPr>
        <w:t xml:space="preserve">атериальных активов, их классификация и оценка» </w:t>
      </w:r>
      <w:r w:rsidR="00030D1D" w:rsidRPr="009A5DBE">
        <w:rPr>
          <w:rFonts w:ascii="Times New Roman" w:hAnsi="Times New Roman"/>
          <w:sz w:val="28"/>
          <w:szCs w:val="28"/>
        </w:rPr>
        <w:t>в теоретическом аспекте рассматривается сущность, роль и классификация нематериальных активов в инновационной деятельности перерабатывающих предприятий, а также методические подходы к оценке нематериальных активов</w:t>
      </w:r>
      <w:r w:rsidR="00151EC5" w:rsidRPr="009A5DBE">
        <w:rPr>
          <w:rFonts w:ascii="Times New Roman" w:hAnsi="Times New Roman"/>
          <w:sz w:val="28"/>
          <w:szCs w:val="28"/>
        </w:rPr>
        <w:t xml:space="preserve">. </w:t>
      </w:r>
      <w:r w:rsidR="00EB7C7D" w:rsidRPr="009A5DBE">
        <w:rPr>
          <w:rFonts w:ascii="Times New Roman" w:hAnsi="Times New Roman"/>
          <w:sz w:val="28"/>
          <w:szCs w:val="28"/>
        </w:rPr>
        <w:t xml:space="preserve">При этом изучены работы зарубежных ученых: </w:t>
      </w:r>
      <w:r w:rsidR="00EB7C7D" w:rsidRPr="009A5DBE">
        <w:rPr>
          <w:rFonts w:ascii="Times New Roman" w:hAnsi="Times New Roman"/>
          <w:color w:val="000000"/>
          <w:spacing w:val="6"/>
          <w:sz w:val="28"/>
          <w:szCs w:val="28"/>
        </w:rPr>
        <w:t xml:space="preserve">Э.С. Хендриксен, Р. Энтони и Дж. Рис, Г. Мюллер, </w:t>
      </w:r>
      <w:r w:rsidR="00EB7C7D" w:rsidRPr="009A5DBE">
        <w:rPr>
          <w:rFonts w:ascii="Times New Roman" w:hAnsi="Times New Roman"/>
          <w:color w:val="000000"/>
          <w:spacing w:val="6"/>
          <w:sz w:val="28"/>
          <w:szCs w:val="28"/>
          <w:lang w:val="en-US"/>
        </w:rPr>
        <w:t>X</w:t>
      </w:r>
      <w:r w:rsidR="00EB7C7D" w:rsidRPr="009A5DBE">
        <w:rPr>
          <w:rFonts w:ascii="Times New Roman" w:hAnsi="Times New Roman"/>
          <w:color w:val="000000"/>
          <w:spacing w:val="6"/>
          <w:sz w:val="28"/>
          <w:szCs w:val="28"/>
        </w:rPr>
        <w:t xml:space="preserve">. </w:t>
      </w:r>
      <w:r w:rsidR="00EB7C7D" w:rsidRPr="009A5DBE">
        <w:rPr>
          <w:rFonts w:ascii="Times New Roman" w:hAnsi="Times New Roman"/>
          <w:color w:val="000000"/>
          <w:spacing w:val="7"/>
          <w:sz w:val="28"/>
          <w:szCs w:val="28"/>
        </w:rPr>
        <w:t xml:space="preserve">Гернон, Г. Миик, Э.А. Ареис, Дж. К. Лоббек, Бернштайн, Ф.Л. Монтгомери, </w:t>
      </w:r>
      <w:r w:rsidR="00EB7C7D" w:rsidRPr="009A5DBE">
        <w:rPr>
          <w:rFonts w:ascii="Times New Roman" w:hAnsi="Times New Roman"/>
          <w:color w:val="000000"/>
          <w:spacing w:val="8"/>
          <w:sz w:val="28"/>
          <w:szCs w:val="28"/>
        </w:rPr>
        <w:t xml:space="preserve">Г.Р. Дженник, В.М. Рейлл, Ж. Ришер, </w:t>
      </w:r>
      <w:r w:rsidR="00EB7C7D" w:rsidRPr="009A5DBE">
        <w:rPr>
          <w:rFonts w:ascii="Times New Roman" w:hAnsi="Times New Roman"/>
          <w:color w:val="000000"/>
          <w:spacing w:val="6"/>
          <w:sz w:val="28"/>
          <w:szCs w:val="28"/>
        </w:rPr>
        <w:t xml:space="preserve">В.В. Качалина и О.В. Соловьевой. </w:t>
      </w:r>
      <w:r w:rsidR="00EB7C7D" w:rsidRPr="009A5DBE">
        <w:rPr>
          <w:rFonts w:ascii="Times New Roman" w:hAnsi="Times New Roman"/>
          <w:color w:val="000000"/>
          <w:sz w:val="28"/>
          <w:szCs w:val="28"/>
        </w:rPr>
        <w:t>Вопросы учета и аудита нематериальных активов на предприятиях представлены в литературах, а также в трудах отечественных ученых: М.И. Исраилова, А.А. Арзыбаева, О.К. Курманбекова, Д.К. Омуралиевой, К.Д. Биримкуловой, К.М. Назарматовой, К.Ч. Чаловой, Ж.М. Байсаловой, У.С. Сулаймановой, Э.У. Куловой, и многих других.</w:t>
      </w:r>
    </w:p>
    <w:p w:rsidR="000320C5" w:rsidRPr="009A5DBE" w:rsidRDefault="00592808" w:rsidP="00902B87">
      <w:pPr>
        <w:shd w:val="clear" w:color="auto" w:fill="FFFFFF"/>
        <w:spacing w:after="0" w:line="240" w:lineRule="auto"/>
        <w:ind w:firstLine="527"/>
        <w:jc w:val="both"/>
        <w:rPr>
          <w:rFonts w:ascii="Times New Roman" w:hAnsi="Times New Roman"/>
          <w:bCs/>
          <w:color w:val="000000"/>
          <w:spacing w:val="2"/>
          <w:sz w:val="28"/>
          <w:szCs w:val="28"/>
        </w:rPr>
      </w:pPr>
      <w:r>
        <w:rPr>
          <w:rFonts w:ascii="Times New Roman" w:hAnsi="Times New Roman"/>
          <w:bCs/>
          <w:color w:val="000000"/>
          <w:spacing w:val="2"/>
          <w:sz w:val="28"/>
          <w:szCs w:val="28"/>
        </w:rPr>
        <w:t xml:space="preserve">В </w:t>
      </w:r>
      <w:r w:rsidR="000320C5" w:rsidRPr="009A5DBE">
        <w:rPr>
          <w:rFonts w:ascii="Times New Roman" w:hAnsi="Times New Roman"/>
          <w:bCs/>
          <w:color w:val="000000"/>
          <w:spacing w:val="2"/>
          <w:sz w:val="28"/>
          <w:szCs w:val="28"/>
        </w:rPr>
        <w:t>современных условиях наука стала мощной производ</w:t>
      </w:r>
      <w:r>
        <w:rPr>
          <w:rFonts w:ascii="Times New Roman" w:hAnsi="Times New Roman"/>
          <w:bCs/>
          <w:color w:val="000000"/>
          <w:spacing w:val="2"/>
          <w:sz w:val="28"/>
          <w:szCs w:val="28"/>
        </w:rPr>
        <w:t>ительной</w:t>
      </w:r>
      <w:r w:rsidR="000320C5" w:rsidRPr="009A5DBE">
        <w:rPr>
          <w:rFonts w:ascii="Times New Roman" w:hAnsi="Times New Roman"/>
          <w:bCs/>
          <w:color w:val="000000"/>
          <w:spacing w:val="2"/>
          <w:sz w:val="28"/>
          <w:szCs w:val="28"/>
        </w:rPr>
        <w:t xml:space="preserve"> силой, а научно-технический потенциал – решающим фактором конкурентоспособности на мировом рынке. Эффективное и целенаправленное использование инновационных разработок является важнейшим условием устойчивого развития экономики. Инновация, инновационное деятельность, на наш взгляд, это для стран СНГ, в том числе </w:t>
      </w:r>
      <w:r w:rsidR="00B531A8" w:rsidRPr="009A5DBE">
        <w:rPr>
          <w:rFonts w:ascii="Times New Roman" w:hAnsi="Times New Roman"/>
          <w:bCs/>
          <w:color w:val="000000"/>
          <w:spacing w:val="2"/>
          <w:sz w:val="28"/>
          <w:szCs w:val="28"/>
        </w:rPr>
        <w:t xml:space="preserve">для </w:t>
      </w:r>
      <w:r w:rsidR="000320C5" w:rsidRPr="009A5DBE">
        <w:rPr>
          <w:rFonts w:ascii="Times New Roman" w:hAnsi="Times New Roman"/>
          <w:bCs/>
          <w:color w:val="000000"/>
          <w:spacing w:val="2"/>
          <w:sz w:val="28"/>
          <w:szCs w:val="28"/>
        </w:rPr>
        <w:t>Кыргызстана сравнительно новое явление, новый феномен социально-экономической жизни общества.</w:t>
      </w:r>
    </w:p>
    <w:p w:rsidR="000320C5" w:rsidRPr="009A5DBE" w:rsidRDefault="000320C5" w:rsidP="00902B87">
      <w:pPr>
        <w:shd w:val="clear" w:color="auto" w:fill="FFFFFF"/>
        <w:spacing w:after="0" w:line="240" w:lineRule="auto"/>
        <w:ind w:firstLine="527"/>
        <w:jc w:val="both"/>
        <w:rPr>
          <w:rFonts w:ascii="Times New Roman" w:hAnsi="Times New Roman"/>
          <w:bCs/>
          <w:color w:val="000000"/>
          <w:spacing w:val="2"/>
          <w:sz w:val="28"/>
          <w:szCs w:val="28"/>
        </w:rPr>
      </w:pPr>
      <w:r w:rsidRPr="009A5DBE">
        <w:rPr>
          <w:rFonts w:ascii="Times New Roman" w:hAnsi="Times New Roman"/>
          <w:bCs/>
          <w:color w:val="000000"/>
          <w:spacing w:val="2"/>
          <w:sz w:val="28"/>
          <w:szCs w:val="28"/>
        </w:rPr>
        <w:t>Инновация определяется как «нововведение», «введение новшества». В своих исследованиях Й. Шумпетер определяет инновацию не просто как нововведение. А как новую функцию производства</w:t>
      </w:r>
      <w:r w:rsidR="00592808">
        <w:rPr>
          <w:rFonts w:ascii="Times New Roman" w:hAnsi="Times New Roman"/>
          <w:bCs/>
          <w:color w:val="000000"/>
          <w:spacing w:val="2"/>
          <w:sz w:val="28"/>
          <w:szCs w:val="28"/>
        </w:rPr>
        <w:t xml:space="preserve"> в</w:t>
      </w:r>
      <w:r w:rsidRPr="009A5DBE">
        <w:rPr>
          <w:rFonts w:ascii="Times New Roman" w:hAnsi="Times New Roman"/>
          <w:bCs/>
          <w:color w:val="000000"/>
          <w:spacing w:val="2"/>
          <w:sz w:val="28"/>
          <w:szCs w:val="28"/>
        </w:rPr>
        <w:t xml:space="preserve"> основе</w:t>
      </w:r>
      <w:r w:rsidR="007967E6" w:rsidRPr="009A5DBE">
        <w:rPr>
          <w:rFonts w:ascii="Times New Roman" w:hAnsi="Times New Roman"/>
          <w:bCs/>
          <w:color w:val="000000"/>
          <w:spacing w:val="2"/>
          <w:sz w:val="28"/>
          <w:szCs w:val="28"/>
        </w:rPr>
        <w:t>,</w:t>
      </w:r>
      <w:r w:rsidRPr="009A5DBE">
        <w:rPr>
          <w:rFonts w:ascii="Times New Roman" w:hAnsi="Times New Roman"/>
          <w:bCs/>
          <w:color w:val="000000"/>
          <w:spacing w:val="2"/>
          <w:sz w:val="28"/>
          <w:szCs w:val="28"/>
        </w:rPr>
        <w:t xml:space="preserve"> которой лежит необходимость изменения технологий производства, введения новшеств в организационной, финансовой, научно-исследовательской деятельности и в других сферах.</w:t>
      </w:r>
    </w:p>
    <w:p w:rsidR="000320C5" w:rsidRPr="009A5DBE" w:rsidRDefault="000320C5" w:rsidP="00902B87">
      <w:pPr>
        <w:shd w:val="clear" w:color="auto" w:fill="FFFFFF"/>
        <w:spacing w:after="0" w:line="240" w:lineRule="auto"/>
        <w:ind w:firstLine="272"/>
        <w:jc w:val="both"/>
        <w:rPr>
          <w:rFonts w:ascii="Times New Roman" w:hAnsi="Times New Roman"/>
          <w:color w:val="000000"/>
          <w:spacing w:val="11"/>
          <w:sz w:val="28"/>
          <w:szCs w:val="28"/>
        </w:rPr>
      </w:pPr>
      <w:r w:rsidRPr="009A5DBE">
        <w:rPr>
          <w:rFonts w:ascii="Times New Roman" w:hAnsi="Times New Roman"/>
          <w:color w:val="000000"/>
          <w:spacing w:val="11"/>
          <w:sz w:val="28"/>
          <w:szCs w:val="28"/>
        </w:rPr>
        <w:t>Сложившиеся тенденции современного экономического развития ставят науку и технологию на первый план как одну из действенных и эффективных ресурсов развития. Инновационно-технологическое развитие перерабатывающей промышленности вступает в качестве одного из ключевых факторов устойчивого роста страны и оказывает комплексное влияние на развитие других секторов экономики.</w:t>
      </w:r>
    </w:p>
    <w:p w:rsidR="000320C5" w:rsidRPr="009A5DBE" w:rsidRDefault="000320C5" w:rsidP="00902B87">
      <w:pPr>
        <w:shd w:val="clear" w:color="auto" w:fill="FFFFFF"/>
        <w:spacing w:after="0" w:line="240" w:lineRule="auto"/>
        <w:ind w:firstLine="272"/>
        <w:jc w:val="both"/>
        <w:rPr>
          <w:rFonts w:ascii="Times New Roman" w:hAnsi="Times New Roman"/>
          <w:sz w:val="28"/>
          <w:szCs w:val="28"/>
        </w:rPr>
      </w:pPr>
      <w:r w:rsidRPr="009A5DBE">
        <w:rPr>
          <w:rFonts w:ascii="Times New Roman" w:hAnsi="Times New Roman"/>
          <w:color w:val="000000"/>
          <w:spacing w:val="11"/>
          <w:sz w:val="28"/>
          <w:szCs w:val="28"/>
        </w:rPr>
        <w:t xml:space="preserve"> Мы считаем, что перестройка экономики республики, прямой выход предприятий на </w:t>
      </w:r>
      <w:r w:rsidRPr="009A5DBE">
        <w:rPr>
          <w:rFonts w:ascii="Times New Roman" w:hAnsi="Times New Roman"/>
          <w:color w:val="000000"/>
          <w:spacing w:val="1"/>
          <w:sz w:val="28"/>
          <w:szCs w:val="28"/>
        </w:rPr>
        <w:t xml:space="preserve">внешний рынок, развитие научно-технического прогресса и связанное с этим </w:t>
      </w:r>
      <w:r w:rsidRPr="009A5DBE">
        <w:rPr>
          <w:rFonts w:ascii="Times New Roman" w:hAnsi="Times New Roman"/>
          <w:color w:val="000000"/>
          <w:spacing w:val="3"/>
          <w:sz w:val="28"/>
          <w:szCs w:val="28"/>
        </w:rPr>
        <w:t xml:space="preserve">возникновение ряда новых операций: лицензирование </w:t>
      </w:r>
      <w:r w:rsidRPr="009A5DBE">
        <w:rPr>
          <w:rFonts w:ascii="Times New Roman" w:hAnsi="Times New Roman"/>
          <w:color w:val="000000"/>
          <w:spacing w:val="3"/>
          <w:sz w:val="28"/>
          <w:szCs w:val="28"/>
        </w:rPr>
        <w:lastRenderedPageBreak/>
        <w:t xml:space="preserve">некоторых видов </w:t>
      </w:r>
      <w:r w:rsidRPr="009A5DBE">
        <w:rPr>
          <w:rFonts w:ascii="Times New Roman" w:hAnsi="Times New Roman"/>
          <w:color w:val="000000"/>
          <w:spacing w:val="1"/>
          <w:sz w:val="28"/>
          <w:szCs w:val="28"/>
        </w:rPr>
        <w:t>деятельности, использование интеллектуальной собственности в финансово-</w:t>
      </w:r>
      <w:r w:rsidRPr="009A5DBE">
        <w:rPr>
          <w:rFonts w:ascii="Times New Roman" w:hAnsi="Times New Roman"/>
          <w:color w:val="000000"/>
          <w:spacing w:val="11"/>
          <w:sz w:val="28"/>
          <w:szCs w:val="28"/>
        </w:rPr>
        <w:t xml:space="preserve">хозяйственной деятельности предприятия и так далее - определили </w:t>
      </w:r>
      <w:r w:rsidRPr="009A5DBE">
        <w:rPr>
          <w:rFonts w:ascii="Times New Roman" w:hAnsi="Times New Roman"/>
          <w:color w:val="000000"/>
          <w:spacing w:val="10"/>
          <w:sz w:val="28"/>
          <w:szCs w:val="28"/>
        </w:rPr>
        <w:t xml:space="preserve">необходимость создания механизма бухгалтерского учета и аудита </w:t>
      </w:r>
      <w:r w:rsidRPr="009A5DBE">
        <w:rPr>
          <w:rFonts w:ascii="Times New Roman" w:hAnsi="Times New Roman"/>
          <w:color w:val="000000"/>
          <w:spacing w:val="5"/>
          <w:sz w:val="28"/>
          <w:szCs w:val="28"/>
        </w:rPr>
        <w:t>нематериальных активов.</w:t>
      </w:r>
    </w:p>
    <w:p w:rsidR="00243741" w:rsidRPr="009A5DBE" w:rsidRDefault="00151EC5" w:rsidP="00902B87">
      <w:pPr>
        <w:shd w:val="clear" w:color="auto" w:fill="FFFFFF"/>
        <w:spacing w:after="0" w:line="240" w:lineRule="auto"/>
        <w:ind w:firstLine="708"/>
        <w:jc w:val="both"/>
        <w:rPr>
          <w:rFonts w:ascii="Times New Roman" w:hAnsi="Times New Roman"/>
          <w:color w:val="000000"/>
          <w:sz w:val="28"/>
          <w:szCs w:val="28"/>
        </w:rPr>
      </w:pPr>
      <w:r w:rsidRPr="009A5DBE">
        <w:rPr>
          <w:rFonts w:ascii="Times New Roman" w:hAnsi="Times New Roman"/>
          <w:color w:val="000000"/>
          <w:spacing w:val="5"/>
          <w:sz w:val="28"/>
          <w:szCs w:val="28"/>
        </w:rPr>
        <w:t xml:space="preserve">С вхождением </w:t>
      </w:r>
      <w:r w:rsidR="00B531A8" w:rsidRPr="009A5DBE">
        <w:rPr>
          <w:rFonts w:ascii="Times New Roman" w:hAnsi="Times New Roman"/>
          <w:color w:val="000000"/>
          <w:spacing w:val="5"/>
          <w:sz w:val="28"/>
          <w:szCs w:val="28"/>
        </w:rPr>
        <w:t xml:space="preserve">Кыргызстана </w:t>
      </w:r>
      <w:r w:rsidRPr="009A5DBE">
        <w:rPr>
          <w:rFonts w:ascii="Times New Roman" w:hAnsi="Times New Roman"/>
          <w:color w:val="000000"/>
          <w:spacing w:val="5"/>
          <w:sz w:val="28"/>
          <w:szCs w:val="28"/>
        </w:rPr>
        <w:t xml:space="preserve">в мировую экономику становится </w:t>
      </w:r>
      <w:r w:rsidRPr="009A5DBE">
        <w:rPr>
          <w:rFonts w:ascii="Times New Roman" w:hAnsi="Times New Roman"/>
          <w:color w:val="000000"/>
          <w:spacing w:val="1"/>
          <w:sz w:val="28"/>
          <w:szCs w:val="28"/>
        </w:rPr>
        <w:t xml:space="preserve">более очевидным, что так называемые материальные активы, не являются </w:t>
      </w:r>
      <w:r w:rsidRPr="009A5DBE">
        <w:rPr>
          <w:rFonts w:ascii="Times New Roman" w:hAnsi="Times New Roman"/>
          <w:color w:val="000000"/>
          <w:spacing w:val="10"/>
          <w:sz w:val="28"/>
          <w:szCs w:val="28"/>
        </w:rPr>
        <w:t xml:space="preserve">единственным фактором обеспечения доходности предприятий и что </w:t>
      </w:r>
      <w:r w:rsidRPr="009A5DBE">
        <w:rPr>
          <w:rFonts w:ascii="Times New Roman" w:hAnsi="Times New Roman"/>
          <w:color w:val="000000"/>
          <w:spacing w:val="1"/>
          <w:sz w:val="28"/>
          <w:szCs w:val="28"/>
        </w:rPr>
        <w:t xml:space="preserve">существуют виды активов, не имеющие вещественного признака, но которые </w:t>
      </w:r>
      <w:r w:rsidRPr="009A5DBE">
        <w:rPr>
          <w:rFonts w:ascii="Times New Roman" w:hAnsi="Times New Roman"/>
          <w:color w:val="000000"/>
          <w:spacing w:val="2"/>
          <w:sz w:val="28"/>
          <w:szCs w:val="28"/>
        </w:rPr>
        <w:t xml:space="preserve">могут играть и играют важнейшую роль в процессе получения прибыли </w:t>
      </w:r>
      <w:r w:rsidRPr="009A5DBE">
        <w:rPr>
          <w:rFonts w:ascii="Times New Roman" w:hAnsi="Times New Roman"/>
          <w:color w:val="000000"/>
          <w:spacing w:val="1"/>
          <w:sz w:val="28"/>
          <w:szCs w:val="28"/>
        </w:rPr>
        <w:t xml:space="preserve">предприятием. Этим видом неосязаемых активов являются нематериальные </w:t>
      </w:r>
      <w:r w:rsidRPr="009A5DBE">
        <w:rPr>
          <w:rFonts w:ascii="Times New Roman" w:hAnsi="Times New Roman"/>
          <w:color w:val="000000"/>
          <w:spacing w:val="2"/>
          <w:sz w:val="28"/>
          <w:szCs w:val="28"/>
        </w:rPr>
        <w:t xml:space="preserve">активы. </w:t>
      </w:r>
      <w:r w:rsidR="00030D1D" w:rsidRPr="009A5DBE">
        <w:rPr>
          <w:rFonts w:ascii="Times New Roman" w:hAnsi="Times New Roman"/>
          <w:color w:val="000000"/>
          <w:spacing w:val="2"/>
          <w:sz w:val="28"/>
          <w:szCs w:val="28"/>
        </w:rPr>
        <w:t>По нашему мнению, н</w:t>
      </w:r>
      <w:r w:rsidRPr="009A5DBE">
        <w:rPr>
          <w:rFonts w:ascii="Times New Roman" w:hAnsi="Times New Roman"/>
          <w:color w:val="000000"/>
          <w:spacing w:val="2"/>
          <w:sz w:val="28"/>
          <w:szCs w:val="28"/>
        </w:rPr>
        <w:t xml:space="preserve">ематериальные активы прочно завоевали рынок деятельности в </w:t>
      </w:r>
      <w:r w:rsidR="00030D1D" w:rsidRPr="009A5DBE">
        <w:rPr>
          <w:rFonts w:ascii="Times New Roman" w:hAnsi="Times New Roman"/>
          <w:color w:val="000000"/>
          <w:spacing w:val="2"/>
          <w:sz w:val="28"/>
          <w:szCs w:val="28"/>
        </w:rPr>
        <w:t xml:space="preserve">нашей </w:t>
      </w:r>
      <w:r w:rsidRPr="009A5DBE">
        <w:rPr>
          <w:rFonts w:ascii="Times New Roman" w:hAnsi="Times New Roman"/>
          <w:color w:val="000000"/>
          <w:spacing w:val="2"/>
          <w:sz w:val="28"/>
          <w:szCs w:val="28"/>
        </w:rPr>
        <w:t xml:space="preserve">республике и, в последнее время их доля в имуществе предприятий </w:t>
      </w:r>
      <w:r w:rsidRPr="009A5DBE">
        <w:rPr>
          <w:rFonts w:ascii="Times New Roman" w:hAnsi="Times New Roman"/>
          <w:color w:val="000000"/>
          <w:sz w:val="28"/>
          <w:szCs w:val="28"/>
        </w:rPr>
        <w:t>неуклонно возрастает</w:t>
      </w:r>
      <w:r w:rsidR="00592808">
        <w:rPr>
          <w:rFonts w:ascii="Times New Roman" w:hAnsi="Times New Roman"/>
          <w:color w:val="000000"/>
          <w:sz w:val="28"/>
          <w:szCs w:val="28"/>
        </w:rPr>
        <w:t>, о чем свидетельствуют данные таблицы 1</w:t>
      </w:r>
      <w:r w:rsidRPr="009A5DBE">
        <w:rPr>
          <w:rFonts w:ascii="Times New Roman" w:hAnsi="Times New Roman"/>
          <w:color w:val="000000"/>
          <w:sz w:val="28"/>
          <w:szCs w:val="28"/>
        </w:rPr>
        <w:t>.</w:t>
      </w:r>
      <w:r w:rsidR="00592808">
        <w:rPr>
          <w:rFonts w:ascii="Times New Roman" w:hAnsi="Times New Roman"/>
          <w:color w:val="000000"/>
          <w:sz w:val="28"/>
          <w:szCs w:val="28"/>
        </w:rPr>
        <w:t xml:space="preserve"> Из таблицы 1 видно, что нематериальные активы страны в абсолютном измерении по сравнению с зарубежной </w:t>
      </w:r>
      <w:r w:rsidR="0010121E">
        <w:rPr>
          <w:rFonts w:ascii="Times New Roman" w:hAnsi="Times New Roman"/>
          <w:color w:val="000000"/>
          <w:sz w:val="28"/>
          <w:szCs w:val="28"/>
        </w:rPr>
        <w:t>статистикой мизерны</w:t>
      </w:r>
      <w:r w:rsidR="003E0861">
        <w:rPr>
          <w:rFonts w:ascii="Times New Roman" w:hAnsi="Times New Roman"/>
          <w:color w:val="000000"/>
          <w:sz w:val="28"/>
          <w:szCs w:val="28"/>
        </w:rPr>
        <w:t>, но следует отметить, как положительное явление, темп роста в отдельных регионах.</w:t>
      </w:r>
    </w:p>
    <w:p w:rsidR="00FD4287" w:rsidRPr="009A5DBE" w:rsidRDefault="00FD4287" w:rsidP="00902B87">
      <w:pPr>
        <w:spacing w:line="240" w:lineRule="auto"/>
        <w:rPr>
          <w:rFonts w:cs="Calibri"/>
          <w:color w:val="000000"/>
          <w:sz w:val="28"/>
          <w:szCs w:val="28"/>
        </w:rPr>
        <w:sectPr w:rsidR="00FD4287" w:rsidRPr="009A5DBE" w:rsidSect="00955A4D">
          <w:footerReference w:type="even" r:id="rId7"/>
          <w:footerReference w:type="default" r:id="rId8"/>
          <w:pgSz w:w="11909" w:h="16834"/>
          <w:pgMar w:top="1134" w:right="567" w:bottom="1134" w:left="1701" w:header="720" w:footer="720" w:gutter="0"/>
          <w:pgNumType w:start="1" w:chapStyle="1"/>
          <w:cols w:space="60"/>
          <w:noEndnote/>
        </w:sectPr>
      </w:pPr>
    </w:p>
    <w:tbl>
      <w:tblPr>
        <w:tblW w:w="15023" w:type="dxa"/>
        <w:tblInd w:w="93" w:type="dxa"/>
        <w:tblLook w:val="04A0"/>
      </w:tblPr>
      <w:tblGrid>
        <w:gridCol w:w="3509"/>
        <w:gridCol w:w="1266"/>
        <w:gridCol w:w="1030"/>
        <w:gridCol w:w="1428"/>
        <w:gridCol w:w="1030"/>
        <w:gridCol w:w="1266"/>
        <w:gridCol w:w="1030"/>
        <w:gridCol w:w="1226"/>
        <w:gridCol w:w="986"/>
        <w:gridCol w:w="1266"/>
        <w:gridCol w:w="986"/>
      </w:tblGrid>
      <w:tr w:rsidR="00FD4287" w:rsidRPr="009A5DBE" w:rsidTr="00FD4287">
        <w:trPr>
          <w:trHeight w:val="360"/>
        </w:trPr>
        <w:tc>
          <w:tcPr>
            <w:tcW w:w="12771" w:type="dxa"/>
            <w:gridSpan w:val="9"/>
            <w:tcBorders>
              <w:top w:val="nil"/>
              <w:left w:val="nil"/>
              <w:bottom w:val="nil"/>
              <w:right w:val="nil"/>
            </w:tcBorders>
            <w:shd w:val="clear" w:color="auto" w:fill="auto"/>
            <w:noWrap/>
            <w:vAlign w:val="center"/>
            <w:hideMark/>
          </w:tcPr>
          <w:p w:rsidR="00FD4287" w:rsidRPr="009A5DBE" w:rsidRDefault="00FD4287" w:rsidP="003E0861">
            <w:pPr>
              <w:spacing w:after="0" w:line="240" w:lineRule="auto"/>
              <w:jc w:val="both"/>
              <w:rPr>
                <w:rFonts w:ascii="Times New Roman" w:hAnsi="Times New Roman"/>
                <w:color w:val="000000"/>
                <w:sz w:val="28"/>
                <w:szCs w:val="28"/>
              </w:rPr>
            </w:pPr>
            <w:r w:rsidRPr="009A5DBE">
              <w:rPr>
                <w:rFonts w:ascii="Times New Roman" w:hAnsi="Times New Roman"/>
                <w:color w:val="000000"/>
                <w:sz w:val="28"/>
                <w:szCs w:val="28"/>
              </w:rPr>
              <w:lastRenderedPageBreak/>
              <w:t xml:space="preserve">Таблица 1 </w:t>
            </w:r>
            <w:r w:rsidR="003E0861">
              <w:rPr>
                <w:rFonts w:ascii="Times New Roman" w:hAnsi="Times New Roman"/>
                <w:color w:val="000000"/>
                <w:sz w:val="28"/>
                <w:szCs w:val="28"/>
              </w:rPr>
              <w:t>–</w:t>
            </w:r>
            <w:r w:rsidRPr="009A5DBE">
              <w:rPr>
                <w:rFonts w:ascii="Times New Roman" w:hAnsi="Times New Roman"/>
                <w:color w:val="000000"/>
                <w:sz w:val="28"/>
                <w:szCs w:val="28"/>
              </w:rPr>
              <w:t xml:space="preserve"> Д</w:t>
            </w:r>
            <w:r w:rsidR="003E0861">
              <w:rPr>
                <w:rFonts w:ascii="Times New Roman" w:hAnsi="Times New Roman"/>
                <w:color w:val="000000"/>
                <w:sz w:val="28"/>
                <w:szCs w:val="28"/>
              </w:rPr>
              <w:t xml:space="preserve">инамика роста </w:t>
            </w:r>
            <w:r w:rsidRPr="009A5DBE">
              <w:rPr>
                <w:rFonts w:ascii="Times New Roman" w:hAnsi="Times New Roman"/>
                <w:color w:val="000000"/>
                <w:sz w:val="28"/>
                <w:szCs w:val="28"/>
              </w:rPr>
              <w:t>нематериальных активов в</w:t>
            </w:r>
            <w:r w:rsidR="003E0861">
              <w:rPr>
                <w:rFonts w:ascii="Times New Roman" w:hAnsi="Times New Roman"/>
                <w:color w:val="000000"/>
                <w:sz w:val="28"/>
                <w:szCs w:val="28"/>
              </w:rPr>
              <w:t xml:space="preserve"> Кыргызской Р</w:t>
            </w:r>
            <w:r w:rsidRPr="009A5DBE">
              <w:rPr>
                <w:rFonts w:ascii="Times New Roman" w:hAnsi="Times New Roman"/>
                <w:color w:val="000000"/>
                <w:sz w:val="28"/>
                <w:szCs w:val="28"/>
              </w:rPr>
              <w:t xml:space="preserve">еспублике </w:t>
            </w:r>
            <w:r w:rsidR="003E0861">
              <w:rPr>
                <w:rFonts w:ascii="Times New Roman" w:hAnsi="Times New Roman"/>
                <w:color w:val="000000"/>
                <w:sz w:val="28"/>
                <w:szCs w:val="28"/>
              </w:rPr>
              <w:t>за 2007-2010 гг.</w:t>
            </w:r>
          </w:p>
        </w:tc>
        <w:tc>
          <w:tcPr>
            <w:tcW w:w="1266" w:type="dxa"/>
            <w:tcBorders>
              <w:top w:val="nil"/>
              <w:left w:val="nil"/>
              <w:bottom w:val="nil"/>
              <w:right w:val="nil"/>
            </w:tcBorders>
            <w:shd w:val="clear" w:color="auto" w:fill="auto"/>
            <w:noWrap/>
            <w:vAlign w:val="bottom"/>
            <w:hideMark/>
          </w:tcPr>
          <w:p w:rsidR="00FD4287" w:rsidRPr="009A5DBE" w:rsidRDefault="00FD4287" w:rsidP="00902B87">
            <w:pPr>
              <w:spacing w:after="0" w:line="240" w:lineRule="auto"/>
              <w:rPr>
                <w:rFonts w:ascii="Times New Roman" w:hAnsi="Times New Roman"/>
                <w:color w:val="000000"/>
                <w:sz w:val="28"/>
                <w:szCs w:val="28"/>
              </w:rPr>
            </w:pPr>
          </w:p>
        </w:tc>
        <w:tc>
          <w:tcPr>
            <w:tcW w:w="986" w:type="dxa"/>
            <w:tcBorders>
              <w:top w:val="nil"/>
              <w:left w:val="nil"/>
              <w:bottom w:val="nil"/>
              <w:right w:val="nil"/>
            </w:tcBorders>
            <w:shd w:val="clear" w:color="auto" w:fill="auto"/>
            <w:noWrap/>
            <w:vAlign w:val="bottom"/>
            <w:hideMark/>
          </w:tcPr>
          <w:p w:rsidR="00FD4287" w:rsidRPr="009A5DBE" w:rsidRDefault="00FD4287" w:rsidP="00902B87">
            <w:pPr>
              <w:spacing w:after="0" w:line="240" w:lineRule="auto"/>
              <w:rPr>
                <w:rFonts w:ascii="Times New Roman" w:hAnsi="Times New Roman"/>
                <w:color w:val="000000"/>
                <w:sz w:val="28"/>
                <w:szCs w:val="28"/>
              </w:rPr>
            </w:pPr>
          </w:p>
        </w:tc>
      </w:tr>
      <w:tr w:rsidR="00FD4287" w:rsidRPr="009A5DBE" w:rsidTr="00B853FD">
        <w:trPr>
          <w:trHeight w:val="1103"/>
        </w:trPr>
        <w:tc>
          <w:tcPr>
            <w:tcW w:w="3509" w:type="dxa"/>
            <w:vMerge w:val="restart"/>
            <w:tcBorders>
              <w:top w:val="single" w:sz="8" w:space="0" w:color="auto"/>
              <w:left w:val="single" w:sz="8" w:space="0" w:color="auto"/>
              <w:bottom w:val="single" w:sz="8" w:space="0" w:color="000000"/>
              <w:right w:val="single" w:sz="8" w:space="0" w:color="auto"/>
            </w:tcBorders>
            <w:shd w:val="clear" w:color="auto" w:fill="auto"/>
            <w:noWrap/>
            <w:vAlign w:val="center"/>
            <w:hideMark/>
          </w:tcPr>
          <w:p w:rsidR="00FD4287" w:rsidRPr="009A5DBE" w:rsidRDefault="00FD4287" w:rsidP="00902B87">
            <w:pPr>
              <w:spacing w:after="0" w:line="240" w:lineRule="auto"/>
              <w:rPr>
                <w:rFonts w:ascii="Times New Roman" w:hAnsi="Times New Roman"/>
                <w:color w:val="000000"/>
                <w:sz w:val="28"/>
                <w:szCs w:val="28"/>
              </w:rPr>
            </w:pPr>
            <w:r w:rsidRPr="009A5DBE">
              <w:rPr>
                <w:rFonts w:ascii="Times New Roman" w:hAnsi="Times New Roman"/>
                <w:color w:val="000000"/>
                <w:sz w:val="28"/>
                <w:szCs w:val="28"/>
              </w:rPr>
              <w:t> </w:t>
            </w:r>
          </w:p>
        </w:tc>
        <w:tc>
          <w:tcPr>
            <w:tcW w:w="2296" w:type="dxa"/>
            <w:gridSpan w:val="2"/>
            <w:tcBorders>
              <w:top w:val="single" w:sz="8" w:space="0" w:color="auto"/>
              <w:left w:val="nil"/>
              <w:bottom w:val="single" w:sz="8" w:space="0" w:color="auto"/>
              <w:right w:val="single" w:sz="8" w:space="0" w:color="000000"/>
            </w:tcBorders>
            <w:shd w:val="clear" w:color="auto" w:fill="auto"/>
            <w:noWrap/>
            <w:vAlign w:val="center"/>
            <w:hideMark/>
          </w:tcPr>
          <w:p w:rsidR="00FD4287" w:rsidRPr="009A5DBE" w:rsidRDefault="00FD4287" w:rsidP="00902B87">
            <w:pPr>
              <w:spacing w:after="0" w:line="240" w:lineRule="auto"/>
              <w:jc w:val="center"/>
              <w:rPr>
                <w:rFonts w:ascii="Times New Roman" w:hAnsi="Times New Roman"/>
                <w:color w:val="000000"/>
                <w:sz w:val="28"/>
                <w:szCs w:val="28"/>
              </w:rPr>
            </w:pPr>
            <w:r w:rsidRPr="009A5DBE">
              <w:rPr>
                <w:rFonts w:ascii="Times New Roman" w:hAnsi="Times New Roman"/>
                <w:color w:val="000000"/>
                <w:sz w:val="28"/>
                <w:szCs w:val="28"/>
              </w:rPr>
              <w:t>2007 г.</w:t>
            </w:r>
          </w:p>
        </w:tc>
        <w:tc>
          <w:tcPr>
            <w:tcW w:w="2458" w:type="dxa"/>
            <w:gridSpan w:val="2"/>
            <w:tcBorders>
              <w:top w:val="single" w:sz="8" w:space="0" w:color="auto"/>
              <w:left w:val="nil"/>
              <w:bottom w:val="single" w:sz="8" w:space="0" w:color="auto"/>
              <w:right w:val="single" w:sz="8" w:space="0" w:color="000000"/>
            </w:tcBorders>
            <w:shd w:val="clear" w:color="auto" w:fill="auto"/>
            <w:noWrap/>
            <w:vAlign w:val="center"/>
            <w:hideMark/>
          </w:tcPr>
          <w:p w:rsidR="00FD4287" w:rsidRPr="009A5DBE" w:rsidRDefault="00FD4287" w:rsidP="00902B87">
            <w:pPr>
              <w:spacing w:after="0" w:line="240" w:lineRule="auto"/>
              <w:jc w:val="center"/>
              <w:rPr>
                <w:rFonts w:ascii="Times New Roman" w:hAnsi="Times New Roman"/>
                <w:color w:val="000000"/>
                <w:sz w:val="28"/>
                <w:szCs w:val="28"/>
              </w:rPr>
            </w:pPr>
            <w:r w:rsidRPr="009A5DBE">
              <w:rPr>
                <w:rFonts w:ascii="Times New Roman" w:hAnsi="Times New Roman"/>
                <w:color w:val="000000"/>
                <w:sz w:val="28"/>
                <w:szCs w:val="28"/>
              </w:rPr>
              <w:t>2008 г.</w:t>
            </w:r>
          </w:p>
        </w:tc>
        <w:tc>
          <w:tcPr>
            <w:tcW w:w="2296" w:type="dxa"/>
            <w:gridSpan w:val="2"/>
            <w:tcBorders>
              <w:top w:val="single" w:sz="8" w:space="0" w:color="auto"/>
              <w:left w:val="nil"/>
              <w:bottom w:val="single" w:sz="8" w:space="0" w:color="auto"/>
              <w:right w:val="single" w:sz="8" w:space="0" w:color="000000"/>
            </w:tcBorders>
            <w:shd w:val="clear" w:color="auto" w:fill="auto"/>
            <w:noWrap/>
            <w:vAlign w:val="center"/>
            <w:hideMark/>
          </w:tcPr>
          <w:p w:rsidR="00FD4287" w:rsidRPr="009A5DBE" w:rsidRDefault="00FD4287" w:rsidP="00902B87">
            <w:pPr>
              <w:spacing w:after="0" w:line="240" w:lineRule="auto"/>
              <w:jc w:val="center"/>
              <w:rPr>
                <w:rFonts w:ascii="Times New Roman" w:hAnsi="Times New Roman"/>
                <w:color w:val="000000"/>
                <w:sz w:val="28"/>
                <w:szCs w:val="28"/>
              </w:rPr>
            </w:pPr>
            <w:r w:rsidRPr="009A5DBE">
              <w:rPr>
                <w:rFonts w:ascii="Times New Roman" w:hAnsi="Times New Roman"/>
                <w:color w:val="000000"/>
                <w:sz w:val="28"/>
                <w:szCs w:val="28"/>
              </w:rPr>
              <w:t>2009 г.</w:t>
            </w:r>
          </w:p>
        </w:tc>
        <w:tc>
          <w:tcPr>
            <w:tcW w:w="2212" w:type="dxa"/>
            <w:gridSpan w:val="2"/>
            <w:tcBorders>
              <w:top w:val="single" w:sz="8" w:space="0" w:color="auto"/>
              <w:left w:val="nil"/>
              <w:bottom w:val="single" w:sz="8" w:space="0" w:color="auto"/>
              <w:right w:val="nil"/>
            </w:tcBorders>
            <w:shd w:val="clear" w:color="auto" w:fill="auto"/>
            <w:vAlign w:val="center"/>
            <w:hideMark/>
          </w:tcPr>
          <w:p w:rsidR="00FD4287" w:rsidRPr="009A5DBE" w:rsidRDefault="00FD4287" w:rsidP="00902B87">
            <w:pPr>
              <w:spacing w:after="0" w:line="240" w:lineRule="auto"/>
              <w:jc w:val="center"/>
              <w:rPr>
                <w:rFonts w:ascii="Times New Roman" w:hAnsi="Times New Roman"/>
                <w:color w:val="000000"/>
                <w:sz w:val="28"/>
                <w:szCs w:val="28"/>
              </w:rPr>
            </w:pPr>
            <w:r w:rsidRPr="009A5DBE">
              <w:rPr>
                <w:rFonts w:ascii="Times New Roman" w:hAnsi="Times New Roman"/>
                <w:color w:val="000000"/>
                <w:sz w:val="28"/>
                <w:szCs w:val="28"/>
              </w:rPr>
              <w:t>2010 г.</w:t>
            </w:r>
          </w:p>
        </w:tc>
        <w:tc>
          <w:tcPr>
            <w:tcW w:w="225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FD4287" w:rsidRPr="009A5DBE" w:rsidRDefault="00FD4287" w:rsidP="00902B87">
            <w:pPr>
              <w:spacing w:after="0" w:line="240" w:lineRule="auto"/>
              <w:jc w:val="center"/>
              <w:rPr>
                <w:rFonts w:ascii="Times New Roman" w:hAnsi="Times New Roman"/>
                <w:color w:val="000000"/>
                <w:sz w:val="28"/>
                <w:szCs w:val="28"/>
              </w:rPr>
            </w:pPr>
            <w:r w:rsidRPr="009A5DBE">
              <w:rPr>
                <w:rFonts w:ascii="Times New Roman" w:hAnsi="Times New Roman"/>
                <w:color w:val="000000"/>
                <w:sz w:val="28"/>
                <w:szCs w:val="28"/>
              </w:rPr>
              <w:t>2010 г.                    в сравнении с 2007 г.</w:t>
            </w:r>
          </w:p>
        </w:tc>
      </w:tr>
      <w:tr w:rsidR="00FD4287" w:rsidRPr="009A5DBE" w:rsidTr="00B853FD">
        <w:trPr>
          <w:trHeight w:val="780"/>
        </w:trPr>
        <w:tc>
          <w:tcPr>
            <w:tcW w:w="3509" w:type="dxa"/>
            <w:vMerge/>
            <w:tcBorders>
              <w:top w:val="single" w:sz="8" w:space="0" w:color="auto"/>
              <w:left w:val="single" w:sz="8" w:space="0" w:color="auto"/>
              <w:bottom w:val="single" w:sz="8" w:space="0" w:color="000000"/>
              <w:right w:val="single" w:sz="8" w:space="0" w:color="auto"/>
            </w:tcBorders>
            <w:vAlign w:val="center"/>
            <w:hideMark/>
          </w:tcPr>
          <w:p w:rsidR="00FD4287" w:rsidRPr="009A5DBE" w:rsidRDefault="00FD4287" w:rsidP="00902B87">
            <w:pPr>
              <w:spacing w:after="0" w:line="240" w:lineRule="auto"/>
              <w:rPr>
                <w:rFonts w:ascii="Times New Roman" w:hAnsi="Times New Roman"/>
                <w:color w:val="000000"/>
                <w:sz w:val="28"/>
                <w:szCs w:val="28"/>
              </w:rPr>
            </w:pPr>
          </w:p>
        </w:tc>
        <w:tc>
          <w:tcPr>
            <w:tcW w:w="1266" w:type="dxa"/>
            <w:tcBorders>
              <w:top w:val="nil"/>
              <w:left w:val="nil"/>
              <w:bottom w:val="single" w:sz="8" w:space="0" w:color="auto"/>
              <w:right w:val="single" w:sz="8" w:space="0" w:color="auto"/>
            </w:tcBorders>
            <w:shd w:val="clear" w:color="auto" w:fill="auto"/>
            <w:noWrap/>
            <w:vAlign w:val="center"/>
            <w:hideMark/>
          </w:tcPr>
          <w:p w:rsidR="00FD4287" w:rsidRPr="009A5DBE" w:rsidRDefault="00FD4287" w:rsidP="00902B87">
            <w:pPr>
              <w:spacing w:after="0" w:line="240" w:lineRule="auto"/>
              <w:jc w:val="center"/>
              <w:rPr>
                <w:rFonts w:ascii="Times New Roman" w:hAnsi="Times New Roman"/>
                <w:color w:val="000000"/>
                <w:sz w:val="28"/>
                <w:szCs w:val="28"/>
              </w:rPr>
            </w:pPr>
            <w:r w:rsidRPr="009A5DBE">
              <w:rPr>
                <w:rFonts w:ascii="Times New Roman" w:hAnsi="Times New Roman"/>
                <w:color w:val="000000"/>
                <w:sz w:val="28"/>
                <w:szCs w:val="28"/>
              </w:rPr>
              <w:t>сом</w:t>
            </w:r>
          </w:p>
        </w:tc>
        <w:tc>
          <w:tcPr>
            <w:tcW w:w="1030" w:type="dxa"/>
            <w:tcBorders>
              <w:top w:val="nil"/>
              <w:left w:val="nil"/>
              <w:bottom w:val="single" w:sz="8" w:space="0" w:color="auto"/>
              <w:right w:val="single" w:sz="8" w:space="0" w:color="auto"/>
            </w:tcBorders>
            <w:shd w:val="clear" w:color="auto" w:fill="auto"/>
            <w:vAlign w:val="center"/>
            <w:hideMark/>
          </w:tcPr>
          <w:p w:rsidR="00FD4287" w:rsidRPr="009A5DBE" w:rsidRDefault="00FD4287" w:rsidP="00902B87">
            <w:pPr>
              <w:spacing w:after="0" w:line="240" w:lineRule="auto"/>
              <w:jc w:val="center"/>
              <w:rPr>
                <w:rFonts w:ascii="Times New Roman" w:hAnsi="Times New Roman"/>
                <w:color w:val="000000"/>
                <w:sz w:val="28"/>
                <w:szCs w:val="28"/>
              </w:rPr>
            </w:pPr>
            <w:r w:rsidRPr="009A5DBE">
              <w:rPr>
                <w:rFonts w:ascii="Times New Roman" w:hAnsi="Times New Roman"/>
                <w:color w:val="000000"/>
                <w:sz w:val="28"/>
                <w:szCs w:val="28"/>
              </w:rPr>
              <w:t>в % к итогу</w:t>
            </w:r>
          </w:p>
        </w:tc>
        <w:tc>
          <w:tcPr>
            <w:tcW w:w="1428" w:type="dxa"/>
            <w:tcBorders>
              <w:top w:val="nil"/>
              <w:left w:val="nil"/>
              <w:bottom w:val="single" w:sz="8" w:space="0" w:color="auto"/>
              <w:right w:val="single" w:sz="8" w:space="0" w:color="auto"/>
            </w:tcBorders>
            <w:shd w:val="clear" w:color="auto" w:fill="auto"/>
            <w:noWrap/>
            <w:vAlign w:val="center"/>
            <w:hideMark/>
          </w:tcPr>
          <w:p w:rsidR="00FD4287" w:rsidRPr="009A5DBE" w:rsidRDefault="00FD4287" w:rsidP="00902B87">
            <w:pPr>
              <w:spacing w:after="0" w:line="240" w:lineRule="auto"/>
              <w:jc w:val="center"/>
              <w:rPr>
                <w:rFonts w:ascii="Times New Roman" w:hAnsi="Times New Roman"/>
                <w:color w:val="000000"/>
                <w:sz w:val="28"/>
                <w:szCs w:val="28"/>
              </w:rPr>
            </w:pPr>
            <w:r w:rsidRPr="009A5DBE">
              <w:rPr>
                <w:rFonts w:ascii="Times New Roman" w:hAnsi="Times New Roman"/>
                <w:color w:val="000000"/>
                <w:sz w:val="28"/>
                <w:szCs w:val="28"/>
              </w:rPr>
              <w:t>сом</w:t>
            </w:r>
          </w:p>
        </w:tc>
        <w:tc>
          <w:tcPr>
            <w:tcW w:w="1030" w:type="dxa"/>
            <w:tcBorders>
              <w:top w:val="nil"/>
              <w:left w:val="nil"/>
              <w:bottom w:val="single" w:sz="8" w:space="0" w:color="auto"/>
              <w:right w:val="single" w:sz="8" w:space="0" w:color="auto"/>
            </w:tcBorders>
            <w:shd w:val="clear" w:color="auto" w:fill="auto"/>
            <w:vAlign w:val="center"/>
            <w:hideMark/>
          </w:tcPr>
          <w:p w:rsidR="00FD4287" w:rsidRPr="009A5DBE" w:rsidRDefault="00FD4287" w:rsidP="00902B87">
            <w:pPr>
              <w:spacing w:after="0" w:line="240" w:lineRule="auto"/>
              <w:jc w:val="center"/>
              <w:rPr>
                <w:rFonts w:ascii="Times New Roman" w:hAnsi="Times New Roman"/>
                <w:color w:val="000000"/>
                <w:sz w:val="28"/>
                <w:szCs w:val="28"/>
              </w:rPr>
            </w:pPr>
            <w:r w:rsidRPr="009A5DBE">
              <w:rPr>
                <w:rFonts w:ascii="Times New Roman" w:hAnsi="Times New Roman"/>
                <w:color w:val="000000"/>
                <w:sz w:val="28"/>
                <w:szCs w:val="28"/>
              </w:rPr>
              <w:t>в % к итогу</w:t>
            </w:r>
          </w:p>
        </w:tc>
        <w:tc>
          <w:tcPr>
            <w:tcW w:w="1266" w:type="dxa"/>
            <w:tcBorders>
              <w:top w:val="nil"/>
              <w:left w:val="nil"/>
              <w:bottom w:val="single" w:sz="8" w:space="0" w:color="auto"/>
              <w:right w:val="single" w:sz="8" w:space="0" w:color="auto"/>
            </w:tcBorders>
            <w:shd w:val="clear" w:color="auto" w:fill="auto"/>
            <w:noWrap/>
            <w:vAlign w:val="center"/>
            <w:hideMark/>
          </w:tcPr>
          <w:p w:rsidR="00FD4287" w:rsidRPr="009A5DBE" w:rsidRDefault="00FD4287" w:rsidP="00902B87">
            <w:pPr>
              <w:spacing w:after="0" w:line="240" w:lineRule="auto"/>
              <w:jc w:val="center"/>
              <w:rPr>
                <w:rFonts w:ascii="Times New Roman" w:hAnsi="Times New Roman"/>
                <w:color w:val="000000"/>
                <w:sz w:val="28"/>
                <w:szCs w:val="28"/>
              </w:rPr>
            </w:pPr>
            <w:r w:rsidRPr="009A5DBE">
              <w:rPr>
                <w:rFonts w:ascii="Times New Roman" w:hAnsi="Times New Roman"/>
                <w:color w:val="000000"/>
                <w:sz w:val="28"/>
                <w:szCs w:val="28"/>
              </w:rPr>
              <w:t>сом</w:t>
            </w:r>
          </w:p>
        </w:tc>
        <w:tc>
          <w:tcPr>
            <w:tcW w:w="1030" w:type="dxa"/>
            <w:tcBorders>
              <w:top w:val="nil"/>
              <w:left w:val="nil"/>
              <w:bottom w:val="single" w:sz="8" w:space="0" w:color="auto"/>
              <w:right w:val="single" w:sz="8" w:space="0" w:color="auto"/>
            </w:tcBorders>
            <w:shd w:val="clear" w:color="auto" w:fill="auto"/>
            <w:vAlign w:val="center"/>
            <w:hideMark/>
          </w:tcPr>
          <w:p w:rsidR="00FD4287" w:rsidRPr="009A5DBE" w:rsidRDefault="00FD4287" w:rsidP="00902B87">
            <w:pPr>
              <w:spacing w:after="0" w:line="240" w:lineRule="auto"/>
              <w:jc w:val="center"/>
              <w:rPr>
                <w:rFonts w:ascii="Times New Roman" w:hAnsi="Times New Roman"/>
                <w:color w:val="000000"/>
                <w:sz w:val="28"/>
                <w:szCs w:val="28"/>
              </w:rPr>
            </w:pPr>
            <w:r w:rsidRPr="009A5DBE">
              <w:rPr>
                <w:rFonts w:ascii="Times New Roman" w:hAnsi="Times New Roman"/>
                <w:color w:val="000000"/>
                <w:sz w:val="28"/>
                <w:szCs w:val="28"/>
              </w:rPr>
              <w:t>в % к итогу</w:t>
            </w:r>
          </w:p>
        </w:tc>
        <w:tc>
          <w:tcPr>
            <w:tcW w:w="1226" w:type="dxa"/>
            <w:tcBorders>
              <w:top w:val="nil"/>
              <w:left w:val="nil"/>
              <w:bottom w:val="single" w:sz="8" w:space="0" w:color="auto"/>
              <w:right w:val="single" w:sz="8" w:space="0" w:color="auto"/>
            </w:tcBorders>
            <w:shd w:val="clear" w:color="auto" w:fill="auto"/>
            <w:noWrap/>
            <w:vAlign w:val="center"/>
            <w:hideMark/>
          </w:tcPr>
          <w:p w:rsidR="00FD4287" w:rsidRPr="009A5DBE" w:rsidRDefault="00FD4287" w:rsidP="00902B87">
            <w:pPr>
              <w:spacing w:after="0" w:line="240" w:lineRule="auto"/>
              <w:jc w:val="center"/>
              <w:rPr>
                <w:rFonts w:ascii="Times New Roman" w:hAnsi="Times New Roman"/>
                <w:color w:val="000000"/>
                <w:sz w:val="28"/>
                <w:szCs w:val="28"/>
              </w:rPr>
            </w:pPr>
            <w:r w:rsidRPr="009A5DBE">
              <w:rPr>
                <w:rFonts w:ascii="Times New Roman" w:hAnsi="Times New Roman"/>
                <w:color w:val="000000"/>
                <w:sz w:val="28"/>
                <w:szCs w:val="28"/>
              </w:rPr>
              <w:t>сом</w:t>
            </w:r>
          </w:p>
        </w:tc>
        <w:tc>
          <w:tcPr>
            <w:tcW w:w="986" w:type="dxa"/>
            <w:tcBorders>
              <w:top w:val="nil"/>
              <w:left w:val="nil"/>
              <w:bottom w:val="single" w:sz="8" w:space="0" w:color="auto"/>
              <w:right w:val="nil"/>
            </w:tcBorders>
            <w:shd w:val="clear" w:color="auto" w:fill="auto"/>
            <w:noWrap/>
            <w:vAlign w:val="center"/>
            <w:hideMark/>
          </w:tcPr>
          <w:p w:rsidR="00FD4287" w:rsidRPr="009A5DBE" w:rsidRDefault="00FD4287" w:rsidP="00902B87">
            <w:pPr>
              <w:spacing w:after="0" w:line="240" w:lineRule="auto"/>
              <w:jc w:val="center"/>
              <w:rPr>
                <w:rFonts w:ascii="Times New Roman" w:hAnsi="Times New Roman"/>
                <w:color w:val="000000"/>
                <w:sz w:val="28"/>
                <w:szCs w:val="28"/>
              </w:rPr>
            </w:pPr>
            <w:r w:rsidRPr="009A5DBE">
              <w:rPr>
                <w:rFonts w:ascii="Times New Roman" w:hAnsi="Times New Roman"/>
                <w:color w:val="000000"/>
                <w:sz w:val="28"/>
                <w:szCs w:val="28"/>
              </w:rPr>
              <w:t>в %</w:t>
            </w:r>
          </w:p>
        </w:tc>
        <w:tc>
          <w:tcPr>
            <w:tcW w:w="1266" w:type="dxa"/>
            <w:tcBorders>
              <w:top w:val="nil"/>
              <w:left w:val="single" w:sz="4" w:space="0" w:color="auto"/>
              <w:bottom w:val="single" w:sz="4" w:space="0" w:color="auto"/>
              <w:right w:val="single" w:sz="4" w:space="0" w:color="auto"/>
            </w:tcBorders>
            <w:shd w:val="clear" w:color="auto" w:fill="auto"/>
            <w:noWrap/>
            <w:vAlign w:val="center"/>
            <w:hideMark/>
          </w:tcPr>
          <w:p w:rsidR="00FD4287" w:rsidRPr="009A5DBE" w:rsidRDefault="00FD4287" w:rsidP="003E0861">
            <w:pPr>
              <w:spacing w:after="0" w:line="240" w:lineRule="auto"/>
              <w:jc w:val="center"/>
              <w:rPr>
                <w:rFonts w:ascii="Times New Roman" w:hAnsi="Times New Roman"/>
                <w:color w:val="000000"/>
                <w:sz w:val="28"/>
                <w:szCs w:val="28"/>
              </w:rPr>
            </w:pPr>
            <w:r w:rsidRPr="009A5DBE">
              <w:rPr>
                <w:rFonts w:ascii="Times New Roman" w:hAnsi="Times New Roman"/>
                <w:color w:val="000000"/>
                <w:sz w:val="28"/>
                <w:szCs w:val="28"/>
              </w:rPr>
              <w:t>сом</w:t>
            </w:r>
          </w:p>
        </w:tc>
        <w:tc>
          <w:tcPr>
            <w:tcW w:w="986" w:type="dxa"/>
            <w:tcBorders>
              <w:top w:val="nil"/>
              <w:left w:val="nil"/>
              <w:bottom w:val="single" w:sz="8" w:space="0" w:color="auto"/>
              <w:right w:val="single" w:sz="8" w:space="0" w:color="auto"/>
            </w:tcBorders>
            <w:shd w:val="clear" w:color="auto" w:fill="auto"/>
            <w:vAlign w:val="center"/>
            <w:hideMark/>
          </w:tcPr>
          <w:p w:rsidR="00FD4287" w:rsidRPr="009A5DBE" w:rsidRDefault="00FD4287" w:rsidP="00902B87">
            <w:pPr>
              <w:spacing w:after="0" w:line="240" w:lineRule="auto"/>
              <w:jc w:val="center"/>
              <w:rPr>
                <w:rFonts w:ascii="Times New Roman" w:hAnsi="Times New Roman"/>
                <w:color w:val="000000"/>
                <w:sz w:val="28"/>
                <w:szCs w:val="28"/>
              </w:rPr>
            </w:pPr>
            <w:r w:rsidRPr="009A5DBE">
              <w:rPr>
                <w:rFonts w:ascii="Times New Roman" w:hAnsi="Times New Roman"/>
                <w:color w:val="000000"/>
                <w:sz w:val="28"/>
                <w:szCs w:val="28"/>
              </w:rPr>
              <w:t>%</w:t>
            </w:r>
          </w:p>
        </w:tc>
      </w:tr>
      <w:tr w:rsidR="00FD4287" w:rsidRPr="009A5DBE" w:rsidTr="006B0B18">
        <w:trPr>
          <w:trHeight w:val="372"/>
        </w:trPr>
        <w:tc>
          <w:tcPr>
            <w:tcW w:w="3509" w:type="dxa"/>
            <w:tcBorders>
              <w:top w:val="nil"/>
              <w:left w:val="single" w:sz="8" w:space="0" w:color="auto"/>
              <w:bottom w:val="single" w:sz="8" w:space="0" w:color="auto"/>
              <w:right w:val="single" w:sz="8" w:space="0" w:color="auto"/>
            </w:tcBorders>
            <w:shd w:val="clear" w:color="auto" w:fill="auto"/>
            <w:noWrap/>
            <w:vAlign w:val="center"/>
            <w:hideMark/>
          </w:tcPr>
          <w:p w:rsidR="00FD4287" w:rsidRPr="009A5DBE" w:rsidRDefault="00FD4287" w:rsidP="00902B87">
            <w:pPr>
              <w:spacing w:after="0" w:line="240" w:lineRule="auto"/>
              <w:rPr>
                <w:rFonts w:ascii="Times New Roman" w:hAnsi="Times New Roman"/>
                <w:color w:val="000000"/>
                <w:sz w:val="28"/>
                <w:szCs w:val="28"/>
              </w:rPr>
            </w:pPr>
            <w:r w:rsidRPr="009A5DBE">
              <w:rPr>
                <w:rFonts w:ascii="Times New Roman" w:hAnsi="Times New Roman"/>
                <w:color w:val="000000"/>
                <w:sz w:val="28"/>
                <w:szCs w:val="28"/>
              </w:rPr>
              <w:t>Кыргызская Республика</w:t>
            </w:r>
          </w:p>
        </w:tc>
        <w:tc>
          <w:tcPr>
            <w:tcW w:w="1266" w:type="dxa"/>
            <w:tcBorders>
              <w:top w:val="nil"/>
              <w:left w:val="nil"/>
              <w:bottom w:val="single" w:sz="8" w:space="0" w:color="auto"/>
              <w:right w:val="single" w:sz="8" w:space="0" w:color="auto"/>
            </w:tcBorders>
            <w:shd w:val="clear" w:color="auto" w:fill="auto"/>
            <w:noWrap/>
            <w:vAlign w:val="center"/>
            <w:hideMark/>
          </w:tcPr>
          <w:p w:rsidR="00FD4287" w:rsidRPr="009A5DBE" w:rsidRDefault="00FD4287" w:rsidP="00902B87">
            <w:pPr>
              <w:spacing w:after="0" w:line="240" w:lineRule="auto"/>
              <w:jc w:val="right"/>
              <w:rPr>
                <w:rFonts w:ascii="Times New Roman" w:hAnsi="Times New Roman"/>
                <w:color w:val="000000"/>
                <w:sz w:val="28"/>
                <w:szCs w:val="28"/>
              </w:rPr>
            </w:pPr>
            <w:r w:rsidRPr="009A5DBE">
              <w:rPr>
                <w:rFonts w:ascii="Times New Roman" w:hAnsi="Times New Roman"/>
                <w:color w:val="000000"/>
                <w:sz w:val="28"/>
                <w:szCs w:val="28"/>
              </w:rPr>
              <w:t>4625308</w:t>
            </w:r>
          </w:p>
        </w:tc>
        <w:tc>
          <w:tcPr>
            <w:tcW w:w="1030" w:type="dxa"/>
            <w:tcBorders>
              <w:top w:val="nil"/>
              <w:left w:val="nil"/>
              <w:bottom w:val="single" w:sz="8" w:space="0" w:color="auto"/>
              <w:right w:val="single" w:sz="4" w:space="0" w:color="auto"/>
            </w:tcBorders>
            <w:shd w:val="clear" w:color="auto" w:fill="auto"/>
            <w:noWrap/>
            <w:vAlign w:val="center"/>
            <w:hideMark/>
          </w:tcPr>
          <w:p w:rsidR="00FD4287" w:rsidRPr="009A5DBE" w:rsidRDefault="00FD4287" w:rsidP="00902B87">
            <w:pPr>
              <w:spacing w:after="0" w:line="240" w:lineRule="auto"/>
              <w:jc w:val="right"/>
              <w:rPr>
                <w:rFonts w:ascii="Times New Roman" w:hAnsi="Times New Roman"/>
                <w:color w:val="000000"/>
                <w:sz w:val="28"/>
                <w:szCs w:val="28"/>
              </w:rPr>
            </w:pPr>
            <w:r w:rsidRPr="009A5DBE">
              <w:rPr>
                <w:rFonts w:ascii="Times New Roman" w:hAnsi="Times New Roman"/>
                <w:color w:val="000000"/>
                <w:sz w:val="28"/>
                <w:szCs w:val="28"/>
              </w:rPr>
              <w:t>100,00</w:t>
            </w:r>
          </w:p>
        </w:tc>
        <w:tc>
          <w:tcPr>
            <w:tcW w:w="1428" w:type="dxa"/>
            <w:tcBorders>
              <w:top w:val="nil"/>
              <w:left w:val="single" w:sz="4" w:space="0" w:color="auto"/>
              <w:bottom w:val="single" w:sz="8" w:space="0" w:color="auto"/>
              <w:right w:val="single" w:sz="8" w:space="0" w:color="auto"/>
            </w:tcBorders>
            <w:shd w:val="clear" w:color="auto" w:fill="auto"/>
            <w:noWrap/>
            <w:vAlign w:val="center"/>
            <w:hideMark/>
          </w:tcPr>
          <w:p w:rsidR="00FD4287" w:rsidRPr="009A5DBE" w:rsidRDefault="00FD4287" w:rsidP="00902B87">
            <w:pPr>
              <w:spacing w:after="0" w:line="240" w:lineRule="auto"/>
              <w:jc w:val="right"/>
              <w:rPr>
                <w:rFonts w:ascii="Times New Roman" w:hAnsi="Times New Roman"/>
                <w:color w:val="000000"/>
                <w:sz w:val="28"/>
                <w:szCs w:val="28"/>
              </w:rPr>
            </w:pPr>
            <w:r w:rsidRPr="009A5DBE">
              <w:rPr>
                <w:rFonts w:ascii="Times New Roman" w:hAnsi="Times New Roman"/>
                <w:color w:val="000000"/>
                <w:sz w:val="28"/>
                <w:szCs w:val="28"/>
              </w:rPr>
              <w:t>5351822,5</w:t>
            </w:r>
          </w:p>
        </w:tc>
        <w:tc>
          <w:tcPr>
            <w:tcW w:w="1030" w:type="dxa"/>
            <w:tcBorders>
              <w:top w:val="nil"/>
              <w:left w:val="nil"/>
              <w:bottom w:val="single" w:sz="8" w:space="0" w:color="auto"/>
              <w:right w:val="single" w:sz="4" w:space="0" w:color="auto"/>
            </w:tcBorders>
            <w:shd w:val="clear" w:color="auto" w:fill="auto"/>
            <w:noWrap/>
            <w:vAlign w:val="center"/>
            <w:hideMark/>
          </w:tcPr>
          <w:p w:rsidR="00FD4287" w:rsidRPr="009A5DBE" w:rsidRDefault="00FD4287" w:rsidP="00902B87">
            <w:pPr>
              <w:spacing w:after="0" w:line="240" w:lineRule="auto"/>
              <w:jc w:val="right"/>
              <w:rPr>
                <w:rFonts w:ascii="Times New Roman" w:hAnsi="Times New Roman"/>
                <w:color w:val="000000"/>
                <w:sz w:val="28"/>
                <w:szCs w:val="28"/>
              </w:rPr>
            </w:pPr>
            <w:r w:rsidRPr="009A5DBE">
              <w:rPr>
                <w:rFonts w:ascii="Times New Roman" w:hAnsi="Times New Roman"/>
                <w:color w:val="000000"/>
                <w:sz w:val="28"/>
                <w:szCs w:val="28"/>
              </w:rPr>
              <w:t>100,00</w:t>
            </w:r>
          </w:p>
        </w:tc>
        <w:tc>
          <w:tcPr>
            <w:tcW w:w="1266" w:type="dxa"/>
            <w:tcBorders>
              <w:top w:val="nil"/>
              <w:left w:val="single" w:sz="4" w:space="0" w:color="auto"/>
              <w:bottom w:val="single" w:sz="8" w:space="0" w:color="auto"/>
              <w:right w:val="single" w:sz="8" w:space="0" w:color="auto"/>
            </w:tcBorders>
            <w:shd w:val="clear" w:color="auto" w:fill="auto"/>
            <w:noWrap/>
            <w:vAlign w:val="center"/>
            <w:hideMark/>
          </w:tcPr>
          <w:p w:rsidR="00FD4287" w:rsidRPr="009A5DBE" w:rsidRDefault="00FD4287" w:rsidP="00902B87">
            <w:pPr>
              <w:spacing w:after="0" w:line="240" w:lineRule="auto"/>
              <w:jc w:val="right"/>
              <w:rPr>
                <w:rFonts w:ascii="Times New Roman" w:hAnsi="Times New Roman"/>
                <w:color w:val="000000"/>
                <w:sz w:val="28"/>
                <w:szCs w:val="28"/>
              </w:rPr>
            </w:pPr>
            <w:r w:rsidRPr="009A5DBE">
              <w:rPr>
                <w:rFonts w:ascii="Times New Roman" w:hAnsi="Times New Roman"/>
                <w:color w:val="000000"/>
                <w:sz w:val="28"/>
                <w:szCs w:val="28"/>
              </w:rPr>
              <w:t>5968732</w:t>
            </w:r>
          </w:p>
        </w:tc>
        <w:tc>
          <w:tcPr>
            <w:tcW w:w="1030" w:type="dxa"/>
            <w:tcBorders>
              <w:top w:val="nil"/>
              <w:left w:val="nil"/>
              <w:bottom w:val="single" w:sz="8" w:space="0" w:color="auto"/>
              <w:right w:val="single" w:sz="4" w:space="0" w:color="auto"/>
            </w:tcBorders>
            <w:shd w:val="clear" w:color="auto" w:fill="auto"/>
            <w:noWrap/>
            <w:vAlign w:val="center"/>
            <w:hideMark/>
          </w:tcPr>
          <w:p w:rsidR="00FD4287" w:rsidRPr="009A5DBE" w:rsidRDefault="00FD4287" w:rsidP="00902B87">
            <w:pPr>
              <w:spacing w:after="0" w:line="240" w:lineRule="auto"/>
              <w:jc w:val="right"/>
              <w:rPr>
                <w:rFonts w:ascii="Times New Roman" w:hAnsi="Times New Roman"/>
                <w:color w:val="000000"/>
                <w:sz w:val="28"/>
                <w:szCs w:val="28"/>
              </w:rPr>
            </w:pPr>
            <w:r w:rsidRPr="009A5DBE">
              <w:rPr>
                <w:rFonts w:ascii="Times New Roman" w:hAnsi="Times New Roman"/>
                <w:color w:val="000000"/>
                <w:sz w:val="28"/>
                <w:szCs w:val="28"/>
              </w:rPr>
              <w:t>100,00</w:t>
            </w:r>
          </w:p>
        </w:tc>
        <w:tc>
          <w:tcPr>
            <w:tcW w:w="1226" w:type="dxa"/>
            <w:tcBorders>
              <w:top w:val="nil"/>
              <w:left w:val="single" w:sz="4" w:space="0" w:color="auto"/>
              <w:bottom w:val="single" w:sz="8" w:space="0" w:color="auto"/>
              <w:right w:val="single" w:sz="8" w:space="0" w:color="auto"/>
            </w:tcBorders>
            <w:shd w:val="clear" w:color="auto" w:fill="auto"/>
            <w:noWrap/>
            <w:vAlign w:val="center"/>
            <w:hideMark/>
          </w:tcPr>
          <w:p w:rsidR="00FD4287" w:rsidRPr="009A5DBE" w:rsidRDefault="00FD4287" w:rsidP="00902B87">
            <w:pPr>
              <w:spacing w:after="0" w:line="240" w:lineRule="auto"/>
              <w:jc w:val="right"/>
              <w:rPr>
                <w:rFonts w:ascii="Times New Roman" w:hAnsi="Times New Roman"/>
                <w:color w:val="000000"/>
                <w:sz w:val="28"/>
                <w:szCs w:val="28"/>
              </w:rPr>
            </w:pPr>
            <w:r w:rsidRPr="009A5DBE">
              <w:rPr>
                <w:rFonts w:ascii="Times New Roman" w:hAnsi="Times New Roman"/>
                <w:color w:val="000000"/>
                <w:sz w:val="28"/>
                <w:szCs w:val="28"/>
              </w:rPr>
              <w:t>6147820</w:t>
            </w:r>
          </w:p>
        </w:tc>
        <w:tc>
          <w:tcPr>
            <w:tcW w:w="986" w:type="dxa"/>
            <w:tcBorders>
              <w:top w:val="nil"/>
              <w:left w:val="nil"/>
              <w:bottom w:val="single" w:sz="8" w:space="0" w:color="auto"/>
              <w:right w:val="nil"/>
            </w:tcBorders>
            <w:shd w:val="clear" w:color="auto" w:fill="auto"/>
            <w:noWrap/>
            <w:vAlign w:val="center"/>
            <w:hideMark/>
          </w:tcPr>
          <w:p w:rsidR="00FD4287" w:rsidRPr="009A5DBE" w:rsidRDefault="00FD4287" w:rsidP="00902B87">
            <w:pPr>
              <w:spacing w:after="0" w:line="240" w:lineRule="auto"/>
              <w:jc w:val="right"/>
              <w:rPr>
                <w:rFonts w:ascii="Times New Roman" w:hAnsi="Times New Roman"/>
                <w:color w:val="000000"/>
                <w:sz w:val="28"/>
                <w:szCs w:val="28"/>
              </w:rPr>
            </w:pPr>
            <w:r w:rsidRPr="009A5DBE">
              <w:rPr>
                <w:rFonts w:ascii="Times New Roman" w:hAnsi="Times New Roman"/>
                <w:color w:val="000000"/>
                <w:sz w:val="28"/>
                <w:szCs w:val="28"/>
              </w:rPr>
              <w:t>100,00</w:t>
            </w:r>
          </w:p>
        </w:tc>
        <w:tc>
          <w:tcPr>
            <w:tcW w:w="1266" w:type="dxa"/>
            <w:tcBorders>
              <w:top w:val="nil"/>
              <w:left w:val="single" w:sz="4" w:space="0" w:color="auto"/>
              <w:bottom w:val="single" w:sz="4" w:space="0" w:color="auto"/>
              <w:right w:val="single" w:sz="4" w:space="0" w:color="auto"/>
            </w:tcBorders>
            <w:shd w:val="clear" w:color="auto" w:fill="auto"/>
            <w:noWrap/>
            <w:vAlign w:val="center"/>
            <w:hideMark/>
          </w:tcPr>
          <w:p w:rsidR="00FD4287" w:rsidRPr="009A5DBE" w:rsidRDefault="00FD4287" w:rsidP="00902B87">
            <w:pPr>
              <w:spacing w:after="0" w:line="240" w:lineRule="auto"/>
              <w:jc w:val="right"/>
              <w:rPr>
                <w:rFonts w:ascii="Times New Roman" w:hAnsi="Times New Roman"/>
                <w:color w:val="000000"/>
                <w:sz w:val="28"/>
                <w:szCs w:val="28"/>
              </w:rPr>
            </w:pPr>
            <w:r w:rsidRPr="009A5DBE">
              <w:rPr>
                <w:rFonts w:ascii="Times New Roman" w:hAnsi="Times New Roman"/>
                <w:color w:val="000000"/>
                <w:sz w:val="28"/>
                <w:szCs w:val="28"/>
              </w:rPr>
              <w:t>1522512</w:t>
            </w:r>
          </w:p>
        </w:tc>
        <w:tc>
          <w:tcPr>
            <w:tcW w:w="986" w:type="dxa"/>
            <w:tcBorders>
              <w:top w:val="single" w:sz="4" w:space="0" w:color="auto"/>
              <w:left w:val="nil"/>
              <w:bottom w:val="single" w:sz="4" w:space="0" w:color="auto"/>
              <w:right w:val="single" w:sz="4" w:space="0" w:color="auto"/>
            </w:tcBorders>
            <w:shd w:val="clear" w:color="auto" w:fill="auto"/>
            <w:noWrap/>
            <w:vAlign w:val="center"/>
            <w:hideMark/>
          </w:tcPr>
          <w:p w:rsidR="00FD4287" w:rsidRPr="009A5DBE" w:rsidRDefault="00FD4287" w:rsidP="00902B87">
            <w:pPr>
              <w:spacing w:after="0" w:line="240" w:lineRule="auto"/>
              <w:jc w:val="right"/>
              <w:rPr>
                <w:rFonts w:ascii="Times New Roman" w:hAnsi="Times New Roman"/>
                <w:color w:val="000000"/>
                <w:sz w:val="28"/>
                <w:szCs w:val="28"/>
              </w:rPr>
            </w:pPr>
            <w:r w:rsidRPr="009A5DBE">
              <w:rPr>
                <w:rFonts w:ascii="Times New Roman" w:hAnsi="Times New Roman"/>
                <w:color w:val="000000"/>
                <w:sz w:val="28"/>
                <w:szCs w:val="28"/>
              </w:rPr>
              <w:t>132,92</w:t>
            </w:r>
          </w:p>
        </w:tc>
      </w:tr>
      <w:tr w:rsidR="00FD4287" w:rsidRPr="009A5DBE" w:rsidTr="006B0B18">
        <w:trPr>
          <w:trHeight w:val="372"/>
        </w:trPr>
        <w:tc>
          <w:tcPr>
            <w:tcW w:w="3509" w:type="dxa"/>
            <w:tcBorders>
              <w:top w:val="nil"/>
              <w:left w:val="single" w:sz="8" w:space="0" w:color="auto"/>
              <w:bottom w:val="single" w:sz="8" w:space="0" w:color="auto"/>
              <w:right w:val="single" w:sz="8" w:space="0" w:color="auto"/>
            </w:tcBorders>
            <w:shd w:val="clear" w:color="auto" w:fill="auto"/>
            <w:noWrap/>
            <w:vAlign w:val="center"/>
            <w:hideMark/>
          </w:tcPr>
          <w:p w:rsidR="00FD4287" w:rsidRPr="009A5DBE" w:rsidRDefault="00FD4287" w:rsidP="00902B87">
            <w:pPr>
              <w:spacing w:after="0" w:line="240" w:lineRule="auto"/>
              <w:rPr>
                <w:rFonts w:ascii="Times New Roman" w:hAnsi="Times New Roman"/>
                <w:color w:val="000000"/>
                <w:sz w:val="28"/>
                <w:szCs w:val="28"/>
              </w:rPr>
            </w:pPr>
            <w:r w:rsidRPr="009A5DBE">
              <w:rPr>
                <w:rFonts w:ascii="Times New Roman" w:hAnsi="Times New Roman"/>
                <w:color w:val="000000"/>
                <w:sz w:val="28"/>
                <w:szCs w:val="28"/>
              </w:rPr>
              <w:t>Баткенская область</w:t>
            </w:r>
          </w:p>
        </w:tc>
        <w:tc>
          <w:tcPr>
            <w:tcW w:w="1266" w:type="dxa"/>
            <w:tcBorders>
              <w:top w:val="nil"/>
              <w:left w:val="nil"/>
              <w:bottom w:val="single" w:sz="8" w:space="0" w:color="auto"/>
              <w:right w:val="single" w:sz="8" w:space="0" w:color="auto"/>
            </w:tcBorders>
            <w:shd w:val="clear" w:color="auto" w:fill="auto"/>
            <w:noWrap/>
            <w:vAlign w:val="center"/>
            <w:hideMark/>
          </w:tcPr>
          <w:p w:rsidR="00FD4287" w:rsidRPr="009A5DBE" w:rsidRDefault="00FD4287" w:rsidP="00902B87">
            <w:pPr>
              <w:spacing w:after="0" w:line="240" w:lineRule="auto"/>
              <w:jc w:val="right"/>
              <w:rPr>
                <w:rFonts w:ascii="Times New Roman" w:hAnsi="Times New Roman"/>
                <w:color w:val="000000"/>
                <w:sz w:val="28"/>
                <w:szCs w:val="28"/>
              </w:rPr>
            </w:pPr>
            <w:r w:rsidRPr="009A5DBE">
              <w:rPr>
                <w:rFonts w:ascii="Times New Roman" w:hAnsi="Times New Roman"/>
                <w:color w:val="000000"/>
                <w:sz w:val="28"/>
                <w:szCs w:val="28"/>
              </w:rPr>
              <w:t>108865,3</w:t>
            </w:r>
          </w:p>
        </w:tc>
        <w:tc>
          <w:tcPr>
            <w:tcW w:w="1030" w:type="dxa"/>
            <w:tcBorders>
              <w:top w:val="nil"/>
              <w:left w:val="nil"/>
              <w:bottom w:val="single" w:sz="8" w:space="0" w:color="auto"/>
              <w:right w:val="single" w:sz="4" w:space="0" w:color="auto"/>
            </w:tcBorders>
            <w:shd w:val="clear" w:color="auto" w:fill="auto"/>
            <w:noWrap/>
            <w:vAlign w:val="center"/>
            <w:hideMark/>
          </w:tcPr>
          <w:p w:rsidR="00FD4287" w:rsidRPr="009A5DBE" w:rsidRDefault="00FD4287" w:rsidP="00902B87">
            <w:pPr>
              <w:spacing w:after="0" w:line="240" w:lineRule="auto"/>
              <w:jc w:val="right"/>
              <w:rPr>
                <w:rFonts w:ascii="Times New Roman" w:hAnsi="Times New Roman"/>
                <w:color w:val="000000"/>
                <w:sz w:val="28"/>
                <w:szCs w:val="28"/>
              </w:rPr>
            </w:pPr>
            <w:r w:rsidRPr="009A5DBE">
              <w:rPr>
                <w:rFonts w:ascii="Times New Roman" w:hAnsi="Times New Roman"/>
                <w:color w:val="000000"/>
                <w:sz w:val="28"/>
                <w:szCs w:val="28"/>
              </w:rPr>
              <w:t>2,35</w:t>
            </w:r>
          </w:p>
        </w:tc>
        <w:tc>
          <w:tcPr>
            <w:tcW w:w="1428" w:type="dxa"/>
            <w:tcBorders>
              <w:top w:val="nil"/>
              <w:left w:val="single" w:sz="4" w:space="0" w:color="auto"/>
              <w:bottom w:val="single" w:sz="8" w:space="0" w:color="auto"/>
              <w:right w:val="single" w:sz="8" w:space="0" w:color="auto"/>
            </w:tcBorders>
            <w:shd w:val="clear" w:color="auto" w:fill="auto"/>
            <w:noWrap/>
            <w:vAlign w:val="center"/>
            <w:hideMark/>
          </w:tcPr>
          <w:p w:rsidR="00FD4287" w:rsidRPr="009A5DBE" w:rsidRDefault="00FD4287" w:rsidP="00902B87">
            <w:pPr>
              <w:spacing w:after="0" w:line="240" w:lineRule="auto"/>
              <w:jc w:val="right"/>
              <w:rPr>
                <w:rFonts w:ascii="Times New Roman" w:hAnsi="Times New Roman"/>
                <w:color w:val="000000"/>
                <w:sz w:val="28"/>
                <w:szCs w:val="28"/>
              </w:rPr>
            </w:pPr>
            <w:r w:rsidRPr="009A5DBE">
              <w:rPr>
                <w:rFonts w:ascii="Times New Roman" w:hAnsi="Times New Roman"/>
                <w:color w:val="000000"/>
                <w:sz w:val="28"/>
                <w:szCs w:val="28"/>
              </w:rPr>
              <w:t>204423,9</w:t>
            </w:r>
          </w:p>
        </w:tc>
        <w:tc>
          <w:tcPr>
            <w:tcW w:w="1030" w:type="dxa"/>
            <w:tcBorders>
              <w:top w:val="nil"/>
              <w:left w:val="nil"/>
              <w:bottom w:val="single" w:sz="8" w:space="0" w:color="auto"/>
              <w:right w:val="single" w:sz="4" w:space="0" w:color="auto"/>
            </w:tcBorders>
            <w:shd w:val="clear" w:color="auto" w:fill="auto"/>
            <w:noWrap/>
            <w:vAlign w:val="center"/>
            <w:hideMark/>
          </w:tcPr>
          <w:p w:rsidR="00FD4287" w:rsidRPr="009A5DBE" w:rsidRDefault="00FD4287" w:rsidP="00902B87">
            <w:pPr>
              <w:spacing w:after="0" w:line="240" w:lineRule="auto"/>
              <w:jc w:val="right"/>
              <w:rPr>
                <w:rFonts w:ascii="Times New Roman" w:hAnsi="Times New Roman"/>
                <w:color w:val="000000"/>
                <w:sz w:val="28"/>
                <w:szCs w:val="28"/>
              </w:rPr>
            </w:pPr>
            <w:r w:rsidRPr="009A5DBE">
              <w:rPr>
                <w:rFonts w:ascii="Times New Roman" w:hAnsi="Times New Roman"/>
                <w:color w:val="000000"/>
                <w:sz w:val="28"/>
                <w:szCs w:val="28"/>
              </w:rPr>
              <w:t>3,82</w:t>
            </w:r>
          </w:p>
        </w:tc>
        <w:tc>
          <w:tcPr>
            <w:tcW w:w="1266" w:type="dxa"/>
            <w:tcBorders>
              <w:top w:val="nil"/>
              <w:left w:val="single" w:sz="4" w:space="0" w:color="auto"/>
              <w:bottom w:val="single" w:sz="8" w:space="0" w:color="auto"/>
              <w:right w:val="single" w:sz="8" w:space="0" w:color="auto"/>
            </w:tcBorders>
            <w:shd w:val="clear" w:color="auto" w:fill="auto"/>
            <w:noWrap/>
            <w:vAlign w:val="center"/>
            <w:hideMark/>
          </w:tcPr>
          <w:p w:rsidR="00FD4287" w:rsidRPr="009A5DBE" w:rsidRDefault="00FD4287" w:rsidP="00902B87">
            <w:pPr>
              <w:spacing w:after="0" w:line="240" w:lineRule="auto"/>
              <w:jc w:val="right"/>
              <w:rPr>
                <w:rFonts w:ascii="Times New Roman" w:hAnsi="Times New Roman"/>
                <w:color w:val="000000"/>
                <w:sz w:val="28"/>
                <w:szCs w:val="28"/>
              </w:rPr>
            </w:pPr>
            <w:r w:rsidRPr="009A5DBE">
              <w:rPr>
                <w:rFonts w:ascii="Times New Roman" w:hAnsi="Times New Roman"/>
                <w:color w:val="000000"/>
                <w:sz w:val="28"/>
                <w:szCs w:val="28"/>
              </w:rPr>
              <w:t>285382,7</w:t>
            </w:r>
          </w:p>
        </w:tc>
        <w:tc>
          <w:tcPr>
            <w:tcW w:w="1030" w:type="dxa"/>
            <w:tcBorders>
              <w:top w:val="nil"/>
              <w:left w:val="nil"/>
              <w:bottom w:val="single" w:sz="8" w:space="0" w:color="auto"/>
              <w:right w:val="single" w:sz="8" w:space="0" w:color="auto"/>
            </w:tcBorders>
            <w:shd w:val="clear" w:color="auto" w:fill="auto"/>
            <w:noWrap/>
            <w:vAlign w:val="center"/>
            <w:hideMark/>
          </w:tcPr>
          <w:p w:rsidR="00FD4287" w:rsidRPr="009A5DBE" w:rsidRDefault="00FD4287" w:rsidP="00902B87">
            <w:pPr>
              <w:spacing w:after="0" w:line="240" w:lineRule="auto"/>
              <w:jc w:val="right"/>
              <w:rPr>
                <w:rFonts w:ascii="Times New Roman" w:hAnsi="Times New Roman"/>
                <w:color w:val="000000"/>
                <w:sz w:val="28"/>
                <w:szCs w:val="28"/>
              </w:rPr>
            </w:pPr>
            <w:r w:rsidRPr="009A5DBE">
              <w:rPr>
                <w:rFonts w:ascii="Times New Roman" w:hAnsi="Times New Roman"/>
                <w:color w:val="000000"/>
                <w:sz w:val="28"/>
                <w:szCs w:val="28"/>
              </w:rPr>
              <w:t>4,78</w:t>
            </w:r>
          </w:p>
        </w:tc>
        <w:tc>
          <w:tcPr>
            <w:tcW w:w="1226" w:type="dxa"/>
            <w:tcBorders>
              <w:top w:val="nil"/>
              <w:left w:val="nil"/>
              <w:bottom w:val="single" w:sz="8" w:space="0" w:color="auto"/>
              <w:right w:val="single" w:sz="8" w:space="0" w:color="auto"/>
            </w:tcBorders>
            <w:shd w:val="clear" w:color="auto" w:fill="auto"/>
            <w:noWrap/>
            <w:vAlign w:val="center"/>
            <w:hideMark/>
          </w:tcPr>
          <w:p w:rsidR="00FD4287" w:rsidRPr="009A5DBE" w:rsidRDefault="00FD4287" w:rsidP="00902B87">
            <w:pPr>
              <w:spacing w:after="0" w:line="240" w:lineRule="auto"/>
              <w:jc w:val="right"/>
              <w:rPr>
                <w:rFonts w:ascii="Times New Roman" w:hAnsi="Times New Roman"/>
                <w:color w:val="000000"/>
                <w:sz w:val="28"/>
                <w:szCs w:val="28"/>
              </w:rPr>
            </w:pPr>
            <w:r w:rsidRPr="009A5DBE">
              <w:rPr>
                <w:rFonts w:ascii="Times New Roman" w:hAnsi="Times New Roman"/>
                <w:color w:val="000000"/>
                <w:sz w:val="28"/>
                <w:szCs w:val="28"/>
              </w:rPr>
              <w:t>298424</w:t>
            </w:r>
          </w:p>
        </w:tc>
        <w:tc>
          <w:tcPr>
            <w:tcW w:w="986" w:type="dxa"/>
            <w:tcBorders>
              <w:top w:val="nil"/>
              <w:left w:val="nil"/>
              <w:bottom w:val="single" w:sz="8" w:space="0" w:color="auto"/>
              <w:right w:val="single" w:sz="8" w:space="0" w:color="auto"/>
            </w:tcBorders>
            <w:shd w:val="clear" w:color="auto" w:fill="auto"/>
            <w:noWrap/>
            <w:vAlign w:val="center"/>
            <w:hideMark/>
          </w:tcPr>
          <w:p w:rsidR="00FD4287" w:rsidRPr="009A5DBE" w:rsidRDefault="00FD4287" w:rsidP="00902B87">
            <w:pPr>
              <w:spacing w:after="0" w:line="240" w:lineRule="auto"/>
              <w:jc w:val="right"/>
              <w:rPr>
                <w:rFonts w:ascii="Times New Roman" w:hAnsi="Times New Roman"/>
                <w:color w:val="000000"/>
                <w:sz w:val="28"/>
                <w:szCs w:val="28"/>
              </w:rPr>
            </w:pPr>
            <w:r w:rsidRPr="009A5DBE">
              <w:rPr>
                <w:rFonts w:ascii="Times New Roman" w:hAnsi="Times New Roman"/>
                <w:color w:val="000000"/>
                <w:sz w:val="28"/>
                <w:szCs w:val="28"/>
              </w:rPr>
              <w:t>4,85</w:t>
            </w:r>
          </w:p>
        </w:tc>
        <w:tc>
          <w:tcPr>
            <w:tcW w:w="1266" w:type="dxa"/>
            <w:tcBorders>
              <w:top w:val="nil"/>
              <w:left w:val="single" w:sz="4" w:space="0" w:color="auto"/>
              <w:bottom w:val="single" w:sz="4" w:space="0" w:color="auto"/>
              <w:right w:val="single" w:sz="4" w:space="0" w:color="auto"/>
            </w:tcBorders>
            <w:shd w:val="clear" w:color="auto" w:fill="auto"/>
            <w:noWrap/>
            <w:vAlign w:val="center"/>
            <w:hideMark/>
          </w:tcPr>
          <w:p w:rsidR="00FD4287" w:rsidRPr="009A5DBE" w:rsidRDefault="00FD4287" w:rsidP="00902B87">
            <w:pPr>
              <w:spacing w:after="0" w:line="240" w:lineRule="auto"/>
              <w:jc w:val="right"/>
              <w:rPr>
                <w:rFonts w:ascii="Times New Roman" w:hAnsi="Times New Roman"/>
                <w:color w:val="000000"/>
                <w:sz w:val="28"/>
                <w:szCs w:val="28"/>
              </w:rPr>
            </w:pPr>
            <w:r w:rsidRPr="009A5DBE">
              <w:rPr>
                <w:rFonts w:ascii="Times New Roman" w:hAnsi="Times New Roman"/>
                <w:color w:val="000000"/>
                <w:sz w:val="28"/>
                <w:szCs w:val="28"/>
              </w:rPr>
              <w:t>189558,7</w:t>
            </w:r>
          </w:p>
        </w:tc>
        <w:tc>
          <w:tcPr>
            <w:tcW w:w="986" w:type="dxa"/>
            <w:tcBorders>
              <w:top w:val="nil"/>
              <w:left w:val="nil"/>
              <w:bottom w:val="single" w:sz="4" w:space="0" w:color="auto"/>
              <w:right w:val="single" w:sz="4" w:space="0" w:color="auto"/>
            </w:tcBorders>
            <w:shd w:val="clear" w:color="auto" w:fill="auto"/>
            <w:noWrap/>
            <w:vAlign w:val="center"/>
            <w:hideMark/>
          </w:tcPr>
          <w:p w:rsidR="00FD4287" w:rsidRPr="009A5DBE" w:rsidRDefault="00FD4287" w:rsidP="00902B87">
            <w:pPr>
              <w:spacing w:after="0" w:line="240" w:lineRule="auto"/>
              <w:jc w:val="right"/>
              <w:rPr>
                <w:rFonts w:ascii="Times New Roman" w:hAnsi="Times New Roman"/>
                <w:color w:val="000000"/>
                <w:sz w:val="28"/>
                <w:szCs w:val="28"/>
              </w:rPr>
            </w:pPr>
            <w:r w:rsidRPr="009A5DBE">
              <w:rPr>
                <w:rFonts w:ascii="Times New Roman" w:hAnsi="Times New Roman"/>
                <w:color w:val="000000"/>
                <w:sz w:val="28"/>
                <w:szCs w:val="28"/>
              </w:rPr>
              <w:t>274,12</w:t>
            </w:r>
          </w:p>
        </w:tc>
      </w:tr>
      <w:tr w:rsidR="00FD4287" w:rsidRPr="009A5DBE" w:rsidTr="00FD4287">
        <w:trPr>
          <w:trHeight w:val="372"/>
        </w:trPr>
        <w:tc>
          <w:tcPr>
            <w:tcW w:w="3509" w:type="dxa"/>
            <w:tcBorders>
              <w:top w:val="nil"/>
              <w:left w:val="single" w:sz="8" w:space="0" w:color="auto"/>
              <w:bottom w:val="single" w:sz="8" w:space="0" w:color="auto"/>
              <w:right w:val="single" w:sz="8" w:space="0" w:color="auto"/>
            </w:tcBorders>
            <w:shd w:val="clear" w:color="auto" w:fill="auto"/>
            <w:noWrap/>
            <w:vAlign w:val="center"/>
            <w:hideMark/>
          </w:tcPr>
          <w:p w:rsidR="00FD4287" w:rsidRPr="009A5DBE" w:rsidRDefault="00FD4287" w:rsidP="00902B87">
            <w:pPr>
              <w:spacing w:after="0" w:line="240" w:lineRule="auto"/>
              <w:rPr>
                <w:rFonts w:ascii="Times New Roman" w:hAnsi="Times New Roman"/>
                <w:color w:val="000000"/>
                <w:sz w:val="28"/>
                <w:szCs w:val="28"/>
              </w:rPr>
            </w:pPr>
            <w:r w:rsidRPr="009A5DBE">
              <w:rPr>
                <w:rFonts w:ascii="Times New Roman" w:hAnsi="Times New Roman"/>
                <w:color w:val="000000"/>
                <w:sz w:val="28"/>
                <w:szCs w:val="28"/>
              </w:rPr>
              <w:t>Жалалабадская область</w:t>
            </w:r>
          </w:p>
        </w:tc>
        <w:tc>
          <w:tcPr>
            <w:tcW w:w="1266" w:type="dxa"/>
            <w:tcBorders>
              <w:top w:val="nil"/>
              <w:left w:val="nil"/>
              <w:bottom w:val="single" w:sz="8" w:space="0" w:color="auto"/>
              <w:right w:val="single" w:sz="8" w:space="0" w:color="auto"/>
            </w:tcBorders>
            <w:shd w:val="clear" w:color="auto" w:fill="auto"/>
            <w:noWrap/>
            <w:vAlign w:val="center"/>
            <w:hideMark/>
          </w:tcPr>
          <w:p w:rsidR="00FD4287" w:rsidRPr="009A5DBE" w:rsidRDefault="00FD4287" w:rsidP="00902B87">
            <w:pPr>
              <w:spacing w:after="0" w:line="240" w:lineRule="auto"/>
              <w:jc w:val="right"/>
              <w:rPr>
                <w:rFonts w:ascii="Times New Roman" w:hAnsi="Times New Roman"/>
                <w:color w:val="000000"/>
                <w:sz w:val="28"/>
                <w:szCs w:val="28"/>
              </w:rPr>
            </w:pPr>
            <w:r w:rsidRPr="009A5DBE">
              <w:rPr>
                <w:rFonts w:ascii="Times New Roman" w:hAnsi="Times New Roman"/>
                <w:color w:val="000000"/>
                <w:sz w:val="28"/>
                <w:szCs w:val="28"/>
              </w:rPr>
              <w:t>109778,7</w:t>
            </w:r>
          </w:p>
        </w:tc>
        <w:tc>
          <w:tcPr>
            <w:tcW w:w="1030" w:type="dxa"/>
            <w:tcBorders>
              <w:top w:val="nil"/>
              <w:left w:val="nil"/>
              <w:bottom w:val="single" w:sz="8" w:space="0" w:color="auto"/>
              <w:right w:val="single" w:sz="8" w:space="0" w:color="auto"/>
            </w:tcBorders>
            <w:shd w:val="clear" w:color="auto" w:fill="auto"/>
            <w:noWrap/>
            <w:vAlign w:val="center"/>
            <w:hideMark/>
          </w:tcPr>
          <w:p w:rsidR="00FD4287" w:rsidRPr="009A5DBE" w:rsidRDefault="00FD4287" w:rsidP="00902B87">
            <w:pPr>
              <w:spacing w:after="0" w:line="240" w:lineRule="auto"/>
              <w:jc w:val="right"/>
              <w:rPr>
                <w:rFonts w:ascii="Times New Roman" w:hAnsi="Times New Roman"/>
                <w:color w:val="000000"/>
                <w:sz w:val="28"/>
                <w:szCs w:val="28"/>
              </w:rPr>
            </w:pPr>
            <w:r w:rsidRPr="009A5DBE">
              <w:rPr>
                <w:rFonts w:ascii="Times New Roman" w:hAnsi="Times New Roman"/>
                <w:color w:val="000000"/>
                <w:sz w:val="28"/>
                <w:szCs w:val="28"/>
              </w:rPr>
              <w:t>2,37</w:t>
            </w:r>
          </w:p>
        </w:tc>
        <w:tc>
          <w:tcPr>
            <w:tcW w:w="1428" w:type="dxa"/>
            <w:tcBorders>
              <w:top w:val="nil"/>
              <w:left w:val="nil"/>
              <w:bottom w:val="single" w:sz="8" w:space="0" w:color="auto"/>
              <w:right w:val="single" w:sz="8" w:space="0" w:color="auto"/>
            </w:tcBorders>
            <w:shd w:val="clear" w:color="auto" w:fill="auto"/>
            <w:noWrap/>
            <w:vAlign w:val="center"/>
            <w:hideMark/>
          </w:tcPr>
          <w:p w:rsidR="00FD4287" w:rsidRPr="009A5DBE" w:rsidRDefault="00FD4287" w:rsidP="00902B87">
            <w:pPr>
              <w:spacing w:after="0" w:line="240" w:lineRule="auto"/>
              <w:jc w:val="right"/>
              <w:rPr>
                <w:rFonts w:ascii="Times New Roman" w:hAnsi="Times New Roman"/>
                <w:color w:val="000000"/>
                <w:sz w:val="28"/>
                <w:szCs w:val="28"/>
              </w:rPr>
            </w:pPr>
            <w:r w:rsidRPr="009A5DBE">
              <w:rPr>
                <w:rFonts w:ascii="Times New Roman" w:hAnsi="Times New Roman"/>
                <w:color w:val="000000"/>
                <w:sz w:val="28"/>
                <w:szCs w:val="28"/>
              </w:rPr>
              <w:t>154569,7</w:t>
            </w:r>
          </w:p>
        </w:tc>
        <w:tc>
          <w:tcPr>
            <w:tcW w:w="1030" w:type="dxa"/>
            <w:tcBorders>
              <w:top w:val="nil"/>
              <w:left w:val="nil"/>
              <w:bottom w:val="single" w:sz="8" w:space="0" w:color="auto"/>
              <w:right w:val="single" w:sz="8" w:space="0" w:color="auto"/>
            </w:tcBorders>
            <w:shd w:val="clear" w:color="auto" w:fill="auto"/>
            <w:noWrap/>
            <w:vAlign w:val="center"/>
            <w:hideMark/>
          </w:tcPr>
          <w:p w:rsidR="00FD4287" w:rsidRPr="009A5DBE" w:rsidRDefault="00FD4287" w:rsidP="00902B87">
            <w:pPr>
              <w:spacing w:after="0" w:line="240" w:lineRule="auto"/>
              <w:jc w:val="right"/>
              <w:rPr>
                <w:rFonts w:ascii="Times New Roman" w:hAnsi="Times New Roman"/>
                <w:color w:val="000000"/>
                <w:sz w:val="28"/>
                <w:szCs w:val="28"/>
              </w:rPr>
            </w:pPr>
            <w:r w:rsidRPr="009A5DBE">
              <w:rPr>
                <w:rFonts w:ascii="Times New Roman" w:hAnsi="Times New Roman"/>
                <w:color w:val="000000"/>
                <w:sz w:val="28"/>
                <w:szCs w:val="28"/>
              </w:rPr>
              <w:t>2,89</w:t>
            </w:r>
          </w:p>
        </w:tc>
        <w:tc>
          <w:tcPr>
            <w:tcW w:w="1266" w:type="dxa"/>
            <w:tcBorders>
              <w:top w:val="nil"/>
              <w:left w:val="nil"/>
              <w:bottom w:val="single" w:sz="8" w:space="0" w:color="auto"/>
              <w:right w:val="single" w:sz="8" w:space="0" w:color="auto"/>
            </w:tcBorders>
            <w:shd w:val="clear" w:color="auto" w:fill="auto"/>
            <w:noWrap/>
            <w:vAlign w:val="center"/>
            <w:hideMark/>
          </w:tcPr>
          <w:p w:rsidR="00FD4287" w:rsidRPr="009A5DBE" w:rsidRDefault="00FD4287" w:rsidP="00902B87">
            <w:pPr>
              <w:spacing w:after="0" w:line="240" w:lineRule="auto"/>
              <w:jc w:val="right"/>
              <w:rPr>
                <w:rFonts w:ascii="Times New Roman" w:hAnsi="Times New Roman"/>
                <w:color w:val="000000"/>
                <w:sz w:val="28"/>
                <w:szCs w:val="28"/>
              </w:rPr>
            </w:pPr>
            <w:r w:rsidRPr="009A5DBE">
              <w:rPr>
                <w:rFonts w:ascii="Times New Roman" w:hAnsi="Times New Roman"/>
                <w:color w:val="000000"/>
                <w:sz w:val="28"/>
                <w:szCs w:val="28"/>
              </w:rPr>
              <w:t>183252,9</w:t>
            </w:r>
          </w:p>
        </w:tc>
        <w:tc>
          <w:tcPr>
            <w:tcW w:w="1030" w:type="dxa"/>
            <w:tcBorders>
              <w:top w:val="nil"/>
              <w:left w:val="nil"/>
              <w:bottom w:val="single" w:sz="8" w:space="0" w:color="auto"/>
              <w:right w:val="single" w:sz="8" w:space="0" w:color="auto"/>
            </w:tcBorders>
            <w:shd w:val="clear" w:color="auto" w:fill="auto"/>
            <w:noWrap/>
            <w:vAlign w:val="center"/>
            <w:hideMark/>
          </w:tcPr>
          <w:p w:rsidR="00FD4287" w:rsidRPr="009A5DBE" w:rsidRDefault="00FD4287" w:rsidP="00902B87">
            <w:pPr>
              <w:spacing w:after="0" w:line="240" w:lineRule="auto"/>
              <w:jc w:val="right"/>
              <w:rPr>
                <w:rFonts w:ascii="Times New Roman" w:hAnsi="Times New Roman"/>
                <w:color w:val="000000"/>
                <w:sz w:val="28"/>
                <w:szCs w:val="28"/>
              </w:rPr>
            </w:pPr>
            <w:r w:rsidRPr="009A5DBE">
              <w:rPr>
                <w:rFonts w:ascii="Times New Roman" w:hAnsi="Times New Roman"/>
                <w:color w:val="000000"/>
                <w:sz w:val="28"/>
                <w:szCs w:val="28"/>
              </w:rPr>
              <w:t>3,07</w:t>
            </w:r>
          </w:p>
        </w:tc>
        <w:tc>
          <w:tcPr>
            <w:tcW w:w="1226" w:type="dxa"/>
            <w:tcBorders>
              <w:top w:val="nil"/>
              <w:left w:val="nil"/>
              <w:bottom w:val="single" w:sz="8" w:space="0" w:color="auto"/>
              <w:right w:val="single" w:sz="8" w:space="0" w:color="auto"/>
            </w:tcBorders>
            <w:shd w:val="clear" w:color="auto" w:fill="auto"/>
            <w:noWrap/>
            <w:vAlign w:val="center"/>
            <w:hideMark/>
          </w:tcPr>
          <w:p w:rsidR="00FD4287" w:rsidRPr="009A5DBE" w:rsidRDefault="00FD4287" w:rsidP="00902B87">
            <w:pPr>
              <w:spacing w:after="0" w:line="240" w:lineRule="auto"/>
              <w:jc w:val="right"/>
              <w:rPr>
                <w:rFonts w:ascii="Times New Roman" w:hAnsi="Times New Roman"/>
                <w:color w:val="000000"/>
                <w:sz w:val="28"/>
                <w:szCs w:val="28"/>
              </w:rPr>
            </w:pPr>
            <w:r w:rsidRPr="009A5DBE">
              <w:rPr>
                <w:rFonts w:ascii="Times New Roman" w:hAnsi="Times New Roman"/>
                <w:color w:val="000000"/>
                <w:sz w:val="28"/>
                <w:szCs w:val="28"/>
              </w:rPr>
              <w:t>201150</w:t>
            </w:r>
          </w:p>
        </w:tc>
        <w:tc>
          <w:tcPr>
            <w:tcW w:w="986" w:type="dxa"/>
            <w:tcBorders>
              <w:top w:val="nil"/>
              <w:left w:val="nil"/>
              <w:bottom w:val="single" w:sz="8" w:space="0" w:color="auto"/>
              <w:right w:val="single" w:sz="8" w:space="0" w:color="auto"/>
            </w:tcBorders>
            <w:shd w:val="clear" w:color="auto" w:fill="auto"/>
            <w:noWrap/>
            <w:vAlign w:val="center"/>
            <w:hideMark/>
          </w:tcPr>
          <w:p w:rsidR="00FD4287" w:rsidRPr="009A5DBE" w:rsidRDefault="00FD4287" w:rsidP="00902B87">
            <w:pPr>
              <w:spacing w:after="0" w:line="240" w:lineRule="auto"/>
              <w:jc w:val="right"/>
              <w:rPr>
                <w:rFonts w:ascii="Times New Roman" w:hAnsi="Times New Roman"/>
                <w:color w:val="000000"/>
                <w:sz w:val="28"/>
                <w:szCs w:val="28"/>
              </w:rPr>
            </w:pPr>
            <w:r w:rsidRPr="009A5DBE">
              <w:rPr>
                <w:rFonts w:ascii="Times New Roman" w:hAnsi="Times New Roman"/>
                <w:color w:val="000000"/>
                <w:sz w:val="28"/>
                <w:szCs w:val="28"/>
              </w:rPr>
              <w:t>3,27</w:t>
            </w:r>
          </w:p>
        </w:tc>
        <w:tc>
          <w:tcPr>
            <w:tcW w:w="1266" w:type="dxa"/>
            <w:tcBorders>
              <w:top w:val="nil"/>
              <w:left w:val="single" w:sz="4" w:space="0" w:color="auto"/>
              <w:bottom w:val="single" w:sz="4" w:space="0" w:color="auto"/>
              <w:right w:val="single" w:sz="4" w:space="0" w:color="auto"/>
            </w:tcBorders>
            <w:shd w:val="clear" w:color="auto" w:fill="auto"/>
            <w:noWrap/>
            <w:vAlign w:val="center"/>
            <w:hideMark/>
          </w:tcPr>
          <w:p w:rsidR="00FD4287" w:rsidRPr="009A5DBE" w:rsidRDefault="00FD4287" w:rsidP="00902B87">
            <w:pPr>
              <w:spacing w:after="0" w:line="240" w:lineRule="auto"/>
              <w:jc w:val="right"/>
              <w:rPr>
                <w:rFonts w:ascii="Times New Roman" w:hAnsi="Times New Roman"/>
                <w:color w:val="000000"/>
                <w:sz w:val="28"/>
                <w:szCs w:val="28"/>
              </w:rPr>
            </w:pPr>
            <w:r w:rsidRPr="009A5DBE">
              <w:rPr>
                <w:rFonts w:ascii="Times New Roman" w:hAnsi="Times New Roman"/>
                <w:color w:val="000000"/>
                <w:sz w:val="28"/>
                <w:szCs w:val="28"/>
              </w:rPr>
              <w:t>91371,3</w:t>
            </w:r>
          </w:p>
        </w:tc>
        <w:tc>
          <w:tcPr>
            <w:tcW w:w="986" w:type="dxa"/>
            <w:tcBorders>
              <w:top w:val="nil"/>
              <w:left w:val="nil"/>
              <w:bottom w:val="single" w:sz="4" w:space="0" w:color="auto"/>
              <w:right w:val="single" w:sz="4" w:space="0" w:color="auto"/>
            </w:tcBorders>
            <w:shd w:val="clear" w:color="auto" w:fill="auto"/>
            <w:noWrap/>
            <w:vAlign w:val="center"/>
            <w:hideMark/>
          </w:tcPr>
          <w:p w:rsidR="00FD4287" w:rsidRPr="009A5DBE" w:rsidRDefault="00FD4287" w:rsidP="00902B87">
            <w:pPr>
              <w:spacing w:after="0" w:line="240" w:lineRule="auto"/>
              <w:jc w:val="right"/>
              <w:rPr>
                <w:rFonts w:ascii="Times New Roman" w:hAnsi="Times New Roman"/>
                <w:color w:val="000000"/>
                <w:sz w:val="28"/>
                <w:szCs w:val="28"/>
              </w:rPr>
            </w:pPr>
            <w:r w:rsidRPr="009A5DBE">
              <w:rPr>
                <w:rFonts w:ascii="Times New Roman" w:hAnsi="Times New Roman"/>
                <w:color w:val="000000"/>
                <w:sz w:val="28"/>
                <w:szCs w:val="28"/>
              </w:rPr>
              <w:t>183,23</w:t>
            </w:r>
          </w:p>
        </w:tc>
      </w:tr>
      <w:tr w:rsidR="00FD4287" w:rsidRPr="009A5DBE" w:rsidTr="00FD4287">
        <w:trPr>
          <w:trHeight w:val="372"/>
        </w:trPr>
        <w:tc>
          <w:tcPr>
            <w:tcW w:w="3509" w:type="dxa"/>
            <w:tcBorders>
              <w:top w:val="nil"/>
              <w:left w:val="single" w:sz="8" w:space="0" w:color="auto"/>
              <w:bottom w:val="single" w:sz="8" w:space="0" w:color="auto"/>
              <w:right w:val="single" w:sz="8" w:space="0" w:color="auto"/>
            </w:tcBorders>
            <w:shd w:val="clear" w:color="auto" w:fill="auto"/>
            <w:noWrap/>
            <w:vAlign w:val="center"/>
            <w:hideMark/>
          </w:tcPr>
          <w:p w:rsidR="00FD4287" w:rsidRPr="009A5DBE" w:rsidRDefault="00FD4287" w:rsidP="00902B87">
            <w:pPr>
              <w:spacing w:after="0" w:line="240" w:lineRule="auto"/>
              <w:rPr>
                <w:rFonts w:ascii="Times New Roman" w:hAnsi="Times New Roman"/>
                <w:color w:val="000000"/>
                <w:sz w:val="28"/>
                <w:szCs w:val="28"/>
              </w:rPr>
            </w:pPr>
            <w:r w:rsidRPr="009A5DBE">
              <w:rPr>
                <w:rFonts w:ascii="Times New Roman" w:hAnsi="Times New Roman"/>
                <w:color w:val="000000"/>
                <w:sz w:val="28"/>
                <w:szCs w:val="28"/>
              </w:rPr>
              <w:t>Иссык-Кульская область</w:t>
            </w:r>
          </w:p>
        </w:tc>
        <w:tc>
          <w:tcPr>
            <w:tcW w:w="1266" w:type="dxa"/>
            <w:tcBorders>
              <w:top w:val="nil"/>
              <w:left w:val="nil"/>
              <w:bottom w:val="single" w:sz="8" w:space="0" w:color="auto"/>
              <w:right w:val="single" w:sz="8" w:space="0" w:color="auto"/>
            </w:tcBorders>
            <w:shd w:val="clear" w:color="auto" w:fill="auto"/>
            <w:noWrap/>
            <w:vAlign w:val="center"/>
            <w:hideMark/>
          </w:tcPr>
          <w:p w:rsidR="00FD4287" w:rsidRPr="009A5DBE" w:rsidRDefault="00FD4287" w:rsidP="00902B87">
            <w:pPr>
              <w:spacing w:after="0" w:line="240" w:lineRule="auto"/>
              <w:jc w:val="right"/>
              <w:rPr>
                <w:rFonts w:ascii="Times New Roman" w:hAnsi="Times New Roman"/>
                <w:color w:val="000000"/>
                <w:sz w:val="28"/>
                <w:szCs w:val="28"/>
              </w:rPr>
            </w:pPr>
            <w:r w:rsidRPr="009A5DBE">
              <w:rPr>
                <w:rFonts w:ascii="Times New Roman" w:hAnsi="Times New Roman"/>
                <w:color w:val="000000"/>
                <w:sz w:val="28"/>
                <w:szCs w:val="28"/>
              </w:rPr>
              <w:t>155991,3</w:t>
            </w:r>
          </w:p>
        </w:tc>
        <w:tc>
          <w:tcPr>
            <w:tcW w:w="1030" w:type="dxa"/>
            <w:tcBorders>
              <w:top w:val="nil"/>
              <w:left w:val="nil"/>
              <w:bottom w:val="single" w:sz="8" w:space="0" w:color="auto"/>
              <w:right w:val="single" w:sz="8" w:space="0" w:color="auto"/>
            </w:tcBorders>
            <w:shd w:val="clear" w:color="auto" w:fill="auto"/>
            <w:noWrap/>
            <w:vAlign w:val="center"/>
            <w:hideMark/>
          </w:tcPr>
          <w:p w:rsidR="00FD4287" w:rsidRPr="009A5DBE" w:rsidRDefault="00FD4287" w:rsidP="00902B87">
            <w:pPr>
              <w:spacing w:after="0" w:line="240" w:lineRule="auto"/>
              <w:jc w:val="right"/>
              <w:rPr>
                <w:rFonts w:ascii="Times New Roman" w:hAnsi="Times New Roman"/>
                <w:color w:val="000000"/>
                <w:sz w:val="28"/>
                <w:szCs w:val="28"/>
              </w:rPr>
            </w:pPr>
            <w:r w:rsidRPr="009A5DBE">
              <w:rPr>
                <w:rFonts w:ascii="Times New Roman" w:hAnsi="Times New Roman"/>
                <w:color w:val="000000"/>
                <w:sz w:val="28"/>
                <w:szCs w:val="28"/>
              </w:rPr>
              <w:t>3,37</w:t>
            </w:r>
          </w:p>
        </w:tc>
        <w:tc>
          <w:tcPr>
            <w:tcW w:w="1428" w:type="dxa"/>
            <w:tcBorders>
              <w:top w:val="nil"/>
              <w:left w:val="nil"/>
              <w:bottom w:val="single" w:sz="8" w:space="0" w:color="auto"/>
              <w:right w:val="single" w:sz="8" w:space="0" w:color="auto"/>
            </w:tcBorders>
            <w:shd w:val="clear" w:color="auto" w:fill="auto"/>
            <w:noWrap/>
            <w:vAlign w:val="center"/>
            <w:hideMark/>
          </w:tcPr>
          <w:p w:rsidR="00FD4287" w:rsidRPr="009A5DBE" w:rsidRDefault="00FD4287" w:rsidP="00902B87">
            <w:pPr>
              <w:spacing w:after="0" w:line="240" w:lineRule="auto"/>
              <w:jc w:val="right"/>
              <w:rPr>
                <w:rFonts w:ascii="Times New Roman" w:hAnsi="Times New Roman"/>
                <w:color w:val="000000"/>
                <w:sz w:val="28"/>
                <w:szCs w:val="28"/>
              </w:rPr>
            </w:pPr>
            <w:r w:rsidRPr="009A5DBE">
              <w:rPr>
                <w:rFonts w:ascii="Times New Roman" w:hAnsi="Times New Roman"/>
                <w:color w:val="000000"/>
                <w:sz w:val="28"/>
                <w:szCs w:val="28"/>
              </w:rPr>
              <w:t>173788,9</w:t>
            </w:r>
          </w:p>
        </w:tc>
        <w:tc>
          <w:tcPr>
            <w:tcW w:w="1030" w:type="dxa"/>
            <w:tcBorders>
              <w:top w:val="nil"/>
              <w:left w:val="nil"/>
              <w:bottom w:val="single" w:sz="8" w:space="0" w:color="auto"/>
              <w:right w:val="single" w:sz="8" w:space="0" w:color="auto"/>
            </w:tcBorders>
            <w:shd w:val="clear" w:color="auto" w:fill="auto"/>
            <w:noWrap/>
            <w:vAlign w:val="center"/>
            <w:hideMark/>
          </w:tcPr>
          <w:p w:rsidR="00FD4287" w:rsidRPr="009A5DBE" w:rsidRDefault="00FD4287" w:rsidP="00902B87">
            <w:pPr>
              <w:spacing w:after="0" w:line="240" w:lineRule="auto"/>
              <w:jc w:val="right"/>
              <w:rPr>
                <w:rFonts w:ascii="Times New Roman" w:hAnsi="Times New Roman"/>
                <w:color w:val="000000"/>
                <w:sz w:val="28"/>
                <w:szCs w:val="28"/>
              </w:rPr>
            </w:pPr>
            <w:r w:rsidRPr="009A5DBE">
              <w:rPr>
                <w:rFonts w:ascii="Times New Roman" w:hAnsi="Times New Roman"/>
                <w:color w:val="000000"/>
                <w:sz w:val="28"/>
                <w:szCs w:val="28"/>
              </w:rPr>
              <w:t>3,25</w:t>
            </w:r>
          </w:p>
        </w:tc>
        <w:tc>
          <w:tcPr>
            <w:tcW w:w="1266" w:type="dxa"/>
            <w:tcBorders>
              <w:top w:val="nil"/>
              <w:left w:val="nil"/>
              <w:bottom w:val="single" w:sz="8" w:space="0" w:color="auto"/>
              <w:right w:val="single" w:sz="8" w:space="0" w:color="auto"/>
            </w:tcBorders>
            <w:shd w:val="clear" w:color="auto" w:fill="auto"/>
            <w:noWrap/>
            <w:vAlign w:val="center"/>
            <w:hideMark/>
          </w:tcPr>
          <w:p w:rsidR="00FD4287" w:rsidRPr="009A5DBE" w:rsidRDefault="00FD4287" w:rsidP="00902B87">
            <w:pPr>
              <w:spacing w:after="0" w:line="240" w:lineRule="auto"/>
              <w:jc w:val="right"/>
              <w:rPr>
                <w:rFonts w:ascii="Times New Roman" w:hAnsi="Times New Roman"/>
                <w:color w:val="000000"/>
                <w:sz w:val="28"/>
                <w:szCs w:val="28"/>
              </w:rPr>
            </w:pPr>
            <w:r w:rsidRPr="009A5DBE">
              <w:rPr>
                <w:rFonts w:ascii="Times New Roman" w:hAnsi="Times New Roman"/>
                <w:color w:val="000000"/>
                <w:sz w:val="28"/>
                <w:szCs w:val="28"/>
              </w:rPr>
              <w:t>177695,7</w:t>
            </w:r>
          </w:p>
        </w:tc>
        <w:tc>
          <w:tcPr>
            <w:tcW w:w="1030" w:type="dxa"/>
            <w:tcBorders>
              <w:top w:val="nil"/>
              <w:left w:val="nil"/>
              <w:bottom w:val="single" w:sz="8" w:space="0" w:color="auto"/>
              <w:right w:val="single" w:sz="8" w:space="0" w:color="auto"/>
            </w:tcBorders>
            <w:shd w:val="clear" w:color="auto" w:fill="auto"/>
            <w:noWrap/>
            <w:vAlign w:val="center"/>
            <w:hideMark/>
          </w:tcPr>
          <w:p w:rsidR="00FD4287" w:rsidRPr="009A5DBE" w:rsidRDefault="00FD4287" w:rsidP="00902B87">
            <w:pPr>
              <w:spacing w:after="0" w:line="240" w:lineRule="auto"/>
              <w:jc w:val="right"/>
              <w:rPr>
                <w:rFonts w:ascii="Times New Roman" w:hAnsi="Times New Roman"/>
                <w:color w:val="000000"/>
                <w:sz w:val="28"/>
                <w:szCs w:val="28"/>
              </w:rPr>
            </w:pPr>
            <w:r w:rsidRPr="009A5DBE">
              <w:rPr>
                <w:rFonts w:ascii="Times New Roman" w:hAnsi="Times New Roman"/>
                <w:color w:val="000000"/>
                <w:sz w:val="28"/>
                <w:szCs w:val="28"/>
              </w:rPr>
              <w:t>2,98</w:t>
            </w:r>
          </w:p>
        </w:tc>
        <w:tc>
          <w:tcPr>
            <w:tcW w:w="1226" w:type="dxa"/>
            <w:tcBorders>
              <w:top w:val="nil"/>
              <w:left w:val="nil"/>
              <w:bottom w:val="single" w:sz="8" w:space="0" w:color="auto"/>
              <w:right w:val="single" w:sz="8" w:space="0" w:color="auto"/>
            </w:tcBorders>
            <w:shd w:val="clear" w:color="auto" w:fill="auto"/>
            <w:noWrap/>
            <w:vAlign w:val="center"/>
            <w:hideMark/>
          </w:tcPr>
          <w:p w:rsidR="00FD4287" w:rsidRPr="009A5DBE" w:rsidRDefault="00FD4287" w:rsidP="00902B87">
            <w:pPr>
              <w:spacing w:after="0" w:line="240" w:lineRule="auto"/>
              <w:jc w:val="right"/>
              <w:rPr>
                <w:rFonts w:ascii="Times New Roman" w:hAnsi="Times New Roman"/>
                <w:color w:val="000000"/>
                <w:sz w:val="28"/>
                <w:szCs w:val="28"/>
              </w:rPr>
            </w:pPr>
            <w:r w:rsidRPr="009A5DBE">
              <w:rPr>
                <w:rFonts w:ascii="Times New Roman" w:hAnsi="Times New Roman"/>
                <w:color w:val="000000"/>
                <w:sz w:val="28"/>
                <w:szCs w:val="28"/>
              </w:rPr>
              <w:t>183221</w:t>
            </w:r>
          </w:p>
        </w:tc>
        <w:tc>
          <w:tcPr>
            <w:tcW w:w="986" w:type="dxa"/>
            <w:tcBorders>
              <w:top w:val="nil"/>
              <w:left w:val="nil"/>
              <w:bottom w:val="single" w:sz="8" w:space="0" w:color="auto"/>
              <w:right w:val="single" w:sz="8" w:space="0" w:color="auto"/>
            </w:tcBorders>
            <w:shd w:val="clear" w:color="auto" w:fill="auto"/>
            <w:noWrap/>
            <w:vAlign w:val="center"/>
            <w:hideMark/>
          </w:tcPr>
          <w:p w:rsidR="00FD4287" w:rsidRPr="009A5DBE" w:rsidRDefault="00FD4287" w:rsidP="00902B87">
            <w:pPr>
              <w:spacing w:after="0" w:line="240" w:lineRule="auto"/>
              <w:jc w:val="right"/>
              <w:rPr>
                <w:rFonts w:ascii="Times New Roman" w:hAnsi="Times New Roman"/>
                <w:color w:val="000000"/>
                <w:sz w:val="28"/>
                <w:szCs w:val="28"/>
              </w:rPr>
            </w:pPr>
            <w:r w:rsidRPr="009A5DBE">
              <w:rPr>
                <w:rFonts w:ascii="Times New Roman" w:hAnsi="Times New Roman"/>
                <w:color w:val="000000"/>
                <w:sz w:val="28"/>
                <w:szCs w:val="28"/>
              </w:rPr>
              <w:t>2,98</w:t>
            </w:r>
          </w:p>
        </w:tc>
        <w:tc>
          <w:tcPr>
            <w:tcW w:w="1266" w:type="dxa"/>
            <w:tcBorders>
              <w:top w:val="nil"/>
              <w:left w:val="single" w:sz="4" w:space="0" w:color="auto"/>
              <w:bottom w:val="single" w:sz="4" w:space="0" w:color="auto"/>
              <w:right w:val="single" w:sz="4" w:space="0" w:color="auto"/>
            </w:tcBorders>
            <w:shd w:val="clear" w:color="auto" w:fill="auto"/>
            <w:noWrap/>
            <w:vAlign w:val="center"/>
            <w:hideMark/>
          </w:tcPr>
          <w:p w:rsidR="00FD4287" w:rsidRPr="009A5DBE" w:rsidRDefault="00FD4287" w:rsidP="00902B87">
            <w:pPr>
              <w:spacing w:after="0" w:line="240" w:lineRule="auto"/>
              <w:jc w:val="right"/>
              <w:rPr>
                <w:rFonts w:ascii="Times New Roman" w:hAnsi="Times New Roman"/>
                <w:color w:val="000000"/>
                <w:sz w:val="28"/>
                <w:szCs w:val="28"/>
              </w:rPr>
            </w:pPr>
            <w:r w:rsidRPr="009A5DBE">
              <w:rPr>
                <w:rFonts w:ascii="Times New Roman" w:hAnsi="Times New Roman"/>
                <w:color w:val="000000"/>
                <w:sz w:val="28"/>
                <w:szCs w:val="28"/>
              </w:rPr>
              <w:t>27229,7</w:t>
            </w:r>
          </w:p>
        </w:tc>
        <w:tc>
          <w:tcPr>
            <w:tcW w:w="986" w:type="dxa"/>
            <w:tcBorders>
              <w:top w:val="nil"/>
              <w:left w:val="nil"/>
              <w:bottom w:val="single" w:sz="4" w:space="0" w:color="auto"/>
              <w:right w:val="single" w:sz="4" w:space="0" w:color="auto"/>
            </w:tcBorders>
            <w:shd w:val="clear" w:color="auto" w:fill="auto"/>
            <w:noWrap/>
            <w:vAlign w:val="center"/>
            <w:hideMark/>
          </w:tcPr>
          <w:p w:rsidR="00FD4287" w:rsidRPr="009A5DBE" w:rsidRDefault="00FD4287" w:rsidP="00902B87">
            <w:pPr>
              <w:spacing w:after="0" w:line="240" w:lineRule="auto"/>
              <w:jc w:val="right"/>
              <w:rPr>
                <w:rFonts w:ascii="Times New Roman" w:hAnsi="Times New Roman"/>
                <w:color w:val="000000"/>
                <w:sz w:val="28"/>
                <w:szCs w:val="28"/>
              </w:rPr>
            </w:pPr>
            <w:r w:rsidRPr="009A5DBE">
              <w:rPr>
                <w:rFonts w:ascii="Times New Roman" w:hAnsi="Times New Roman"/>
                <w:color w:val="000000"/>
                <w:sz w:val="28"/>
                <w:szCs w:val="28"/>
              </w:rPr>
              <w:t>117,46</w:t>
            </w:r>
          </w:p>
        </w:tc>
      </w:tr>
      <w:tr w:rsidR="00FD4287" w:rsidRPr="009A5DBE" w:rsidTr="00FD4287">
        <w:trPr>
          <w:trHeight w:val="372"/>
        </w:trPr>
        <w:tc>
          <w:tcPr>
            <w:tcW w:w="3509" w:type="dxa"/>
            <w:tcBorders>
              <w:top w:val="nil"/>
              <w:left w:val="single" w:sz="8" w:space="0" w:color="auto"/>
              <w:bottom w:val="single" w:sz="8" w:space="0" w:color="auto"/>
              <w:right w:val="single" w:sz="8" w:space="0" w:color="auto"/>
            </w:tcBorders>
            <w:shd w:val="clear" w:color="auto" w:fill="auto"/>
            <w:noWrap/>
            <w:vAlign w:val="center"/>
            <w:hideMark/>
          </w:tcPr>
          <w:p w:rsidR="00FD4287" w:rsidRPr="009A5DBE" w:rsidRDefault="00FD4287" w:rsidP="00902B87">
            <w:pPr>
              <w:spacing w:after="0" w:line="240" w:lineRule="auto"/>
              <w:rPr>
                <w:rFonts w:ascii="Times New Roman" w:hAnsi="Times New Roman"/>
                <w:color w:val="000000"/>
                <w:sz w:val="28"/>
                <w:szCs w:val="28"/>
              </w:rPr>
            </w:pPr>
            <w:r w:rsidRPr="009A5DBE">
              <w:rPr>
                <w:rFonts w:ascii="Times New Roman" w:hAnsi="Times New Roman"/>
                <w:color w:val="000000"/>
                <w:sz w:val="28"/>
                <w:szCs w:val="28"/>
              </w:rPr>
              <w:t>Нарынская область</w:t>
            </w:r>
          </w:p>
        </w:tc>
        <w:tc>
          <w:tcPr>
            <w:tcW w:w="1266" w:type="dxa"/>
            <w:tcBorders>
              <w:top w:val="nil"/>
              <w:left w:val="nil"/>
              <w:bottom w:val="single" w:sz="8" w:space="0" w:color="auto"/>
              <w:right w:val="single" w:sz="8" w:space="0" w:color="auto"/>
            </w:tcBorders>
            <w:shd w:val="clear" w:color="auto" w:fill="auto"/>
            <w:noWrap/>
            <w:vAlign w:val="center"/>
            <w:hideMark/>
          </w:tcPr>
          <w:p w:rsidR="00FD4287" w:rsidRPr="009A5DBE" w:rsidRDefault="00FD4287" w:rsidP="00902B87">
            <w:pPr>
              <w:spacing w:after="0" w:line="240" w:lineRule="auto"/>
              <w:jc w:val="right"/>
              <w:rPr>
                <w:rFonts w:ascii="Times New Roman" w:hAnsi="Times New Roman"/>
                <w:color w:val="000000"/>
                <w:sz w:val="28"/>
                <w:szCs w:val="28"/>
              </w:rPr>
            </w:pPr>
            <w:r w:rsidRPr="009A5DBE">
              <w:rPr>
                <w:rFonts w:ascii="Times New Roman" w:hAnsi="Times New Roman"/>
                <w:color w:val="000000"/>
                <w:sz w:val="28"/>
                <w:szCs w:val="28"/>
              </w:rPr>
              <w:t>2105,1</w:t>
            </w:r>
          </w:p>
        </w:tc>
        <w:tc>
          <w:tcPr>
            <w:tcW w:w="1030" w:type="dxa"/>
            <w:tcBorders>
              <w:top w:val="nil"/>
              <w:left w:val="nil"/>
              <w:bottom w:val="single" w:sz="8" w:space="0" w:color="auto"/>
              <w:right w:val="single" w:sz="8" w:space="0" w:color="auto"/>
            </w:tcBorders>
            <w:shd w:val="clear" w:color="auto" w:fill="auto"/>
            <w:noWrap/>
            <w:vAlign w:val="center"/>
            <w:hideMark/>
          </w:tcPr>
          <w:p w:rsidR="00FD4287" w:rsidRPr="009A5DBE" w:rsidRDefault="00FD4287" w:rsidP="00902B87">
            <w:pPr>
              <w:spacing w:after="0" w:line="240" w:lineRule="auto"/>
              <w:jc w:val="right"/>
              <w:rPr>
                <w:rFonts w:ascii="Times New Roman" w:hAnsi="Times New Roman"/>
                <w:color w:val="000000"/>
                <w:sz w:val="28"/>
                <w:szCs w:val="28"/>
              </w:rPr>
            </w:pPr>
            <w:r w:rsidRPr="009A5DBE">
              <w:rPr>
                <w:rFonts w:ascii="Times New Roman" w:hAnsi="Times New Roman"/>
                <w:color w:val="000000"/>
                <w:sz w:val="28"/>
                <w:szCs w:val="28"/>
              </w:rPr>
              <w:t>0,05</w:t>
            </w:r>
          </w:p>
        </w:tc>
        <w:tc>
          <w:tcPr>
            <w:tcW w:w="1428" w:type="dxa"/>
            <w:tcBorders>
              <w:top w:val="nil"/>
              <w:left w:val="nil"/>
              <w:bottom w:val="single" w:sz="8" w:space="0" w:color="auto"/>
              <w:right w:val="single" w:sz="8" w:space="0" w:color="auto"/>
            </w:tcBorders>
            <w:shd w:val="clear" w:color="auto" w:fill="auto"/>
            <w:noWrap/>
            <w:vAlign w:val="center"/>
            <w:hideMark/>
          </w:tcPr>
          <w:p w:rsidR="00FD4287" w:rsidRPr="009A5DBE" w:rsidRDefault="00FD4287" w:rsidP="00902B87">
            <w:pPr>
              <w:spacing w:after="0" w:line="240" w:lineRule="auto"/>
              <w:jc w:val="right"/>
              <w:rPr>
                <w:rFonts w:ascii="Times New Roman" w:hAnsi="Times New Roman"/>
                <w:color w:val="000000"/>
                <w:sz w:val="28"/>
                <w:szCs w:val="28"/>
              </w:rPr>
            </w:pPr>
            <w:r w:rsidRPr="009A5DBE">
              <w:rPr>
                <w:rFonts w:ascii="Times New Roman" w:hAnsi="Times New Roman"/>
                <w:color w:val="000000"/>
                <w:sz w:val="28"/>
                <w:szCs w:val="28"/>
              </w:rPr>
              <w:t>3065,7</w:t>
            </w:r>
          </w:p>
        </w:tc>
        <w:tc>
          <w:tcPr>
            <w:tcW w:w="1030" w:type="dxa"/>
            <w:tcBorders>
              <w:top w:val="nil"/>
              <w:left w:val="nil"/>
              <w:bottom w:val="single" w:sz="8" w:space="0" w:color="auto"/>
              <w:right w:val="single" w:sz="8" w:space="0" w:color="auto"/>
            </w:tcBorders>
            <w:shd w:val="clear" w:color="auto" w:fill="auto"/>
            <w:noWrap/>
            <w:vAlign w:val="center"/>
            <w:hideMark/>
          </w:tcPr>
          <w:p w:rsidR="00FD4287" w:rsidRPr="009A5DBE" w:rsidRDefault="00FD4287" w:rsidP="00902B87">
            <w:pPr>
              <w:spacing w:after="0" w:line="240" w:lineRule="auto"/>
              <w:jc w:val="right"/>
              <w:rPr>
                <w:rFonts w:ascii="Times New Roman" w:hAnsi="Times New Roman"/>
                <w:color w:val="000000"/>
                <w:sz w:val="28"/>
                <w:szCs w:val="28"/>
              </w:rPr>
            </w:pPr>
            <w:r w:rsidRPr="009A5DBE">
              <w:rPr>
                <w:rFonts w:ascii="Times New Roman" w:hAnsi="Times New Roman"/>
                <w:color w:val="000000"/>
                <w:sz w:val="28"/>
                <w:szCs w:val="28"/>
              </w:rPr>
              <w:t>0,06</w:t>
            </w:r>
          </w:p>
        </w:tc>
        <w:tc>
          <w:tcPr>
            <w:tcW w:w="1266" w:type="dxa"/>
            <w:tcBorders>
              <w:top w:val="nil"/>
              <w:left w:val="nil"/>
              <w:bottom w:val="single" w:sz="8" w:space="0" w:color="auto"/>
              <w:right w:val="single" w:sz="8" w:space="0" w:color="auto"/>
            </w:tcBorders>
            <w:shd w:val="clear" w:color="auto" w:fill="auto"/>
            <w:noWrap/>
            <w:vAlign w:val="center"/>
            <w:hideMark/>
          </w:tcPr>
          <w:p w:rsidR="00FD4287" w:rsidRPr="009A5DBE" w:rsidRDefault="00FD4287" w:rsidP="00902B87">
            <w:pPr>
              <w:spacing w:after="0" w:line="240" w:lineRule="auto"/>
              <w:jc w:val="right"/>
              <w:rPr>
                <w:rFonts w:ascii="Times New Roman" w:hAnsi="Times New Roman"/>
                <w:color w:val="000000"/>
                <w:sz w:val="28"/>
                <w:szCs w:val="28"/>
              </w:rPr>
            </w:pPr>
            <w:r w:rsidRPr="009A5DBE">
              <w:rPr>
                <w:rFonts w:ascii="Times New Roman" w:hAnsi="Times New Roman"/>
                <w:color w:val="000000"/>
                <w:sz w:val="28"/>
                <w:szCs w:val="28"/>
              </w:rPr>
              <w:t>1211,5</w:t>
            </w:r>
          </w:p>
        </w:tc>
        <w:tc>
          <w:tcPr>
            <w:tcW w:w="1030" w:type="dxa"/>
            <w:tcBorders>
              <w:top w:val="nil"/>
              <w:left w:val="nil"/>
              <w:bottom w:val="single" w:sz="8" w:space="0" w:color="auto"/>
              <w:right w:val="single" w:sz="8" w:space="0" w:color="auto"/>
            </w:tcBorders>
            <w:shd w:val="clear" w:color="auto" w:fill="auto"/>
            <w:noWrap/>
            <w:vAlign w:val="center"/>
            <w:hideMark/>
          </w:tcPr>
          <w:p w:rsidR="00FD4287" w:rsidRPr="009A5DBE" w:rsidRDefault="00FD4287" w:rsidP="00902B87">
            <w:pPr>
              <w:spacing w:after="0" w:line="240" w:lineRule="auto"/>
              <w:jc w:val="right"/>
              <w:rPr>
                <w:rFonts w:ascii="Times New Roman" w:hAnsi="Times New Roman"/>
                <w:color w:val="000000"/>
                <w:sz w:val="28"/>
                <w:szCs w:val="28"/>
              </w:rPr>
            </w:pPr>
            <w:r w:rsidRPr="009A5DBE">
              <w:rPr>
                <w:rFonts w:ascii="Times New Roman" w:hAnsi="Times New Roman"/>
                <w:color w:val="000000"/>
                <w:sz w:val="28"/>
                <w:szCs w:val="28"/>
              </w:rPr>
              <w:t>0,02</w:t>
            </w:r>
          </w:p>
        </w:tc>
        <w:tc>
          <w:tcPr>
            <w:tcW w:w="1226" w:type="dxa"/>
            <w:tcBorders>
              <w:top w:val="nil"/>
              <w:left w:val="nil"/>
              <w:bottom w:val="single" w:sz="8" w:space="0" w:color="auto"/>
              <w:right w:val="single" w:sz="8" w:space="0" w:color="auto"/>
            </w:tcBorders>
            <w:shd w:val="clear" w:color="auto" w:fill="auto"/>
            <w:noWrap/>
            <w:vAlign w:val="center"/>
            <w:hideMark/>
          </w:tcPr>
          <w:p w:rsidR="00FD4287" w:rsidRPr="009A5DBE" w:rsidRDefault="00FD4287" w:rsidP="00902B87">
            <w:pPr>
              <w:spacing w:after="0" w:line="240" w:lineRule="auto"/>
              <w:jc w:val="right"/>
              <w:rPr>
                <w:rFonts w:ascii="Times New Roman" w:hAnsi="Times New Roman"/>
                <w:color w:val="000000"/>
                <w:sz w:val="28"/>
                <w:szCs w:val="28"/>
              </w:rPr>
            </w:pPr>
            <w:r w:rsidRPr="009A5DBE">
              <w:rPr>
                <w:rFonts w:ascii="Times New Roman" w:hAnsi="Times New Roman"/>
                <w:color w:val="000000"/>
                <w:sz w:val="28"/>
                <w:szCs w:val="28"/>
              </w:rPr>
              <w:t>2323</w:t>
            </w:r>
          </w:p>
        </w:tc>
        <w:tc>
          <w:tcPr>
            <w:tcW w:w="986" w:type="dxa"/>
            <w:tcBorders>
              <w:top w:val="nil"/>
              <w:left w:val="nil"/>
              <w:bottom w:val="single" w:sz="8" w:space="0" w:color="auto"/>
              <w:right w:val="single" w:sz="8" w:space="0" w:color="auto"/>
            </w:tcBorders>
            <w:shd w:val="clear" w:color="auto" w:fill="auto"/>
            <w:noWrap/>
            <w:vAlign w:val="center"/>
            <w:hideMark/>
          </w:tcPr>
          <w:p w:rsidR="00FD4287" w:rsidRPr="009A5DBE" w:rsidRDefault="00FD4287" w:rsidP="00902B87">
            <w:pPr>
              <w:spacing w:after="0" w:line="240" w:lineRule="auto"/>
              <w:jc w:val="right"/>
              <w:rPr>
                <w:rFonts w:ascii="Times New Roman" w:hAnsi="Times New Roman"/>
                <w:color w:val="000000"/>
                <w:sz w:val="28"/>
                <w:szCs w:val="28"/>
              </w:rPr>
            </w:pPr>
            <w:r w:rsidRPr="009A5DBE">
              <w:rPr>
                <w:rFonts w:ascii="Times New Roman" w:hAnsi="Times New Roman"/>
                <w:color w:val="000000"/>
                <w:sz w:val="28"/>
                <w:szCs w:val="28"/>
              </w:rPr>
              <w:t>0,04</w:t>
            </w:r>
          </w:p>
        </w:tc>
        <w:tc>
          <w:tcPr>
            <w:tcW w:w="1266" w:type="dxa"/>
            <w:tcBorders>
              <w:top w:val="nil"/>
              <w:left w:val="single" w:sz="4" w:space="0" w:color="auto"/>
              <w:bottom w:val="single" w:sz="4" w:space="0" w:color="auto"/>
              <w:right w:val="single" w:sz="4" w:space="0" w:color="auto"/>
            </w:tcBorders>
            <w:shd w:val="clear" w:color="auto" w:fill="auto"/>
            <w:noWrap/>
            <w:vAlign w:val="center"/>
            <w:hideMark/>
          </w:tcPr>
          <w:p w:rsidR="00FD4287" w:rsidRPr="009A5DBE" w:rsidRDefault="00FD4287" w:rsidP="00902B87">
            <w:pPr>
              <w:spacing w:after="0" w:line="240" w:lineRule="auto"/>
              <w:jc w:val="right"/>
              <w:rPr>
                <w:rFonts w:ascii="Times New Roman" w:hAnsi="Times New Roman"/>
                <w:color w:val="000000"/>
                <w:sz w:val="28"/>
                <w:szCs w:val="28"/>
              </w:rPr>
            </w:pPr>
            <w:r w:rsidRPr="009A5DBE">
              <w:rPr>
                <w:rFonts w:ascii="Times New Roman" w:hAnsi="Times New Roman"/>
                <w:color w:val="000000"/>
                <w:sz w:val="28"/>
                <w:szCs w:val="28"/>
              </w:rPr>
              <w:t>217,9</w:t>
            </w:r>
          </w:p>
        </w:tc>
        <w:tc>
          <w:tcPr>
            <w:tcW w:w="986" w:type="dxa"/>
            <w:tcBorders>
              <w:top w:val="nil"/>
              <w:left w:val="nil"/>
              <w:bottom w:val="single" w:sz="4" w:space="0" w:color="auto"/>
              <w:right w:val="single" w:sz="4" w:space="0" w:color="auto"/>
            </w:tcBorders>
            <w:shd w:val="clear" w:color="auto" w:fill="auto"/>
            <w:noWrap/>
            <w:vAlign w:val="center"/>
            <w:hideMark/>
          </w:tcPr>
          <w:p w:rsidR="00FD4287" w:rsidRPr="009A5DBE" w:rsidRDefault="00FD4287" w:rsidP="00902B87">
            <w:pPr>
              <w:spacing w:after="0" w:line="240" w:lineRule="auto"/>
              <w:jc w:val="right"/>
              <w:rPr>
                <w:rFonts w:ascii="Times New Roman" w:hAnsi="Times New Roman"/>
                <w:color w:val="000000"/>
                <w:sz w:val="28"/>
                <w:szCs w:val="28"/>
              </w:rPr>
            </w:pPr>
            <w:r w:rsidRPr="009A5DBE">
              <w:rPr>
                <w:rFonts w:ascii="Times New Roman" w:hAnsi="Times New Roman"/>
                <w:color w:val="000000"/>
                <w:sz w:val="28"/>
                <w:szCs w:val="28"/>
              </w:rPr>
              <w:t>110,35</w:t>
            </w:r>
          </w:p>
        </w:tc>
      </w:tr>
      <w:tr w:rsidR="00FD4287" w:rsidRPr="009A5DBE" w:rsidTr="00FD4287">
        <w:trPr>
          <w:trHeight w:val="372"/>
        </w:trPr>
        <w:tc>
          <w:tcPr>
            <w:tcW w:w="3509" w:type="dxa"/>
            <w:tcBorders>
              <w:top w:val="nil"/>
              <w:left w:val="single" w:sz="8" w:space="0" w:color="auto"/>
              <w:bottom w:val="single" w:sz="8" w:space="0" w:color="auto"/>
              <w:right w:val="single" w:sz="8" w:space="0" w:color="auto"/>
            </w:tcBorders>
            <w:shd w:val="clear" w:color="auto" w:fill="auto"/>
            <w:noWrap/>
            <w:vAlign w:val="center"/>
            <w:hideMark/>
          </w:tcPr>
          <w:p w:rsidR="00FD4287" w:rsidRPr="009A5DBE" w:rsidRDefault="00FD4287" w:rsidP="00902B87">
            <w:pPr>
              <w:spacing w:after="0" w:line="240" w:lineRule="auto"/>
              <w:rPr>
                <w:rFonts w:ascii="Times New Roman" w:hAnsi="Times New Roman"/>
                <w:color w:val="000000"/>
                <w:sz w:val="28"/>
                <w:szCs w:val="28"/>
              </w:rPr>
            </w:pPr>
            <w:r w:rsidRPr="009A5DBE">
              <w:rPr>
                <w:rFonts w:ascii="Times New Roman" w:hAnsi="Times New Roman"/>
                <w:color w:val="000000"/>
                <w:sz w:val="28"/>
                <w:szCs w:val="28"/>
              </w:rPr>
              <w:t>Ошская область</w:t>
            </w:r>
          </w:p>
        </w:tc>
        <w:tc>
          <w:tcPr>
            <w:tcW w:w="1266" w:type="dxa"/>
            <w:tcBorders>
              <w:top w:val="nil"/>
              <w:left w:val="nil"/>
              <w:bottom w:val="single" w:sz="8" w:space="0" w:color="auto"/>
              <w:right w:val="single" w:sz="8" w:space="0" w:color="auto"/>
            </w:tcBorders>
            <w:shd w:val="clear" w:color="auto" w:fill="auto"/>
            <w:noWrap/>
            <w:vAlign w:val="center"/>
            <w:hideMark/>
          </w:tcPr>
          <w:p w:rsidR="00FD4287" w:rsidRPr="009A5DBE" w:rsidRDefault="00FD4287" w:rsidP="00902B87">
            <w:pPr>
              <w:spacing w:after="0" w:line="240" w:lineRule="auto"/>
              <w:jc w:val="right"/>
              <w:rPr>
                <w:rFonts w:ascii="Times New Roman" w:hAnsi="Times New Roman"/>
                <w:color w:val="000000"/>
                <w:sz w:val="28"/>
                <w:szCs w:val="28"/>
              </w:rPr>
            </w:pPr>
            <w:r w:rsidRPr="009A5DBE">
              <w:rPr>
                <w:rFonts w:ascii="Times New Roman" w:hAnsi="Times New Roman"/>
                <w:color w:val="000000"/>
                <w:sz w:val="28"/>
                <w:szCs w:val="28"/>
              </w:rPr>
              <w:t>6200,3</w:t>
            </w:r>
          </w:p>
        </w:tc>
        <w:tc>
          <w:tcPr>
            <w:tcW w:w="1030" w:type="dxa"/>
            <w:tcBorders>
              <w:top w:val="nil"/>
              <w:left w:val="nil"/>
              <w:bottom w:val="single" w:sz="8" w:space="0" w:color="auto"/>
              <w:right w:val="single" w:sz="8" w:space="0" w:color="auto"/>
            </w:tcBorders>
            <w:shd w:val="clear" w:color="auto" w:fill="auto"/>
            <w:noWrap/>
            <w:vAlign w:val="center"/>
            <w:hideMark/>
          </w:tcPr>
          <w:p w:rsidR="00FD4287" w:rsidRPr="009A5DBE" w:rsidRDefault="00FD4287" w:rsidP="00902B87">
            <w:pPr>
              <w:spacing w:after="0" w:line="240" w:lineRule="auto"/>
              <w:jc w:val="right"/>
              <w:rPr>
                <w:rFonts w:ascii="Times New Roman" w:hAnsi="Times New Roman"/>
                <w:color w:val="000000"/>
                <w:sz w:val="28"/>
                <w:szCs w:val="28"/>
              </w:rPr>
            </w:pPr>
            <w:r w:rsidRPr="009A5DBE">
              <w:rPr>
                <w:rFonts w:ascii="Times New Roman" w:hAnsi="Times New Roman"/>
                <w:color w:val="000000"/>
                <w:sz w:val="28"/>
                <w:szCs w:val="28"/>
              </w:rPr>
              <w:t>0,13</w:t>
            </w:r>
          </w:p>
        </w:tc>
        <w:tc>
          <w:tcPr>
            <w:tcW w:w="1428" w:type="dxa"/>
            <w:tcBorders>
              <w:top w:val="nil"/>
              <w:left w:val="nil"/>
              <w:bottom w:val="single" w:sz="8" w:space="0" w:color="auto"/>
              <w:right w:val="single" w:sz="8" w:space="0" w:color="auto"/>
            </w:tcBorders>
            <w:shd w:val="clear" w:color="auto" w:fill="auto"/>
            <w:noWrap/>
            <w:vAlign w:val="center"/>
            <w:hideMark/>
          </w:tcPr>
          <w:p w:rsidR="00FD4287" w:rsidRPr="009A5DBE" w:rsidRDefault="00FD4287" w:rsidP="00902B87">
            <w:pPr>
              <w:spacing w:after="0" w:line="240" w:lineRule="auto"/>
              <w:jc w:val="right"/>
              <w:rPr>
                <w:rFonts w:ascii="Times New Roman" w:hAnsi="Times New Roman"/>
                <w:color w:val="000000"/>
                <w:sz w:val="28"/>
                <w:szCs w:val="28"/>
              </w:rPr>
            </w:pPr>
            <w:r w:rsidRPr="009A5DBE">
              <w:rPr>
                <w:rFonts w:ascii="Times New Roman" w:hAnsi="Times New Roman"/>
                <w:color w:val="000000"/>
                <w:sz w:val="28"/>
                <w:szCs w:val="28"/>
              </w:rPr>
              <w:t>8090,6</w:t>
            </w:r>
          </w:p>
        </w:tc>
        <w:tc>
          <w:tcPr>
            <w:tcW w:w="1030" w:type="dxa"/>
            <w:tcBorders>
              <w:top w:val="nil"/>
              <w:left w:val="nil"/>
              <w:bottom w:val="single" w:sz="8" w:space="0" w:color="auto"/>
              <w:right w:val="single" w:sz="8" w:space="0" w:color="auto"/>
            </w:tcBorders>
            <w:shd w:val="clear" w:color="auto" w:fill="auto"/>
            <w:noWrap/>
            <w:vAlign w:val="center"/>
            <w:hideMark/>
          </w:tcPr>
          <w:p w:rsidR="00FD4287" w:rsidRPr="009A5DBE" w:rsidRDefault="00FD4287" w:rsidP="00902B87">
            <w:pPr>
              <w:spacing w:after="0" w:line="240" w:lineRule="auto"/>
              <w:jc w:val="right"/>
              <w:rPr>
                <w:rFonts w:ascii="Times New Roman" w:hAnsi="Times New Roman"/>
                <w:color w:val="000000"/>
                <w:sz w:val="28"/>
                <w:szCs w:val="28"/>
              </w:rPr>
            </w:pPr>
            <w:r w:rsidRPr="009A5DBE">
              <w:rPr>
                <w:rFonts w:ascii="Times New Roman" w:hAnsi="Times New Roman"/>
                <w:color w:val="000000"/>
                <w:sz w:val="28"/>
                <w:szCs w:val="28"/>
              </w:rPr>
              <w:t>0,15</w:t>
            </w:r>
          </w:p>
        </w:tc>
        <w:tc>
          <w:tcPr>
            <w:tcW w:w="1266" w:type="dxa"/>
            <w:tcBorders>
              <w:top w:val="nil"/>
              <w:left w:val="nil"/>
              <w:bottom w:val="single" w:sz="8" w:space="0" w:color="auto"/>
              <w:right w:val="single" w:sz="8" w:space="0" w:color="auto"/>
            </w:tcBorders>
            <w:shd w:val="clear" w:color="auto" w:fill="auto"/>
            <w:noWrap/>
            <w:vAlign w:val="center"/>
            <w:hideMark/>
          </w:tcPr>
          <w:p w:rsidR="00FD4287" w:rsidRPr="009A5DBE" w:rsidRDefault="00FD4287" w:rsidP="00902B87">
            <w:pPr>
              <w:spacing w:after="0" w:line="240" w:lineRule="auto"/>
              <w:jc w:val="right"/>
              <w:rPr>
                <w:rFonts w:ascii="Times New Roman" w:hAnsi="Times New Roman"/>
                <w:color w:val="000000"/>
                <w:sz w:val="28"/>
                <w:szCs w:val="28"/>
              </w:rPr>
            </w:pPr>
            <w:r w:rsidRPr="009A5DBE">
              <w:rPr>
                <w:rFonts w:ascii="Times New Roman" w:hAnsi="Times New Roman"/>
                <w:color w:val="000000"/>
                <w:sz w:val="28"/>
                <w:szCs w:val="28"/>
              </w:rPr>
              <w:t>10987,4</w:t>
            </w:r>
          </w:p>
        </w:tc>
        <w:tc>
          <w:tcPr>
            <w:tcW w:w="1030" w:type="dxa"/>
            <w:tcBorders>
              <w:top w:val="nil"/>
              <w:left w:val="nil"/>
              <w:bottom w:val="single" w:sz="8" w:space="0" w:color="auto"/>
              <w:right w:val="single" w:sz="8" w:space="0" w:color="auto"/>
            </w:tcBorders>
            <w:shd w:val="clear" w:color="auto" w:fill="auto"/>
            <w:noWrap/>
            <w:vAlign w:val="center"/>
            <w:hideMark/>
          </w:tcPr>
          <w:p w:rsidR="00FD4287" w:rsidRPr="009A5DBE" w:rsidRDefault="00FD4287" w:rsidP="00902B87">
            <w:pPr>
              <w:spacing w:after="0" w:line="240" w:lineRule="auto"/>
              <w:jc w:val="right"/>
              <w:rPr>
                <w:rFonts w:ascii="Times New Roman" w:hAnsi="Times New Roman"/>
                <w:color w:val="000000"/>
                <w:sz w:val="28"/>
                <w:szCs w:val="28"/>
              </w:rPr>
            </w:pPr>
            <w:r w:rsidRPr="009A5DBE">
              <w:rPr>
                <w:rFonts w:ascii="Times New Roman" w:hAnsi="Times New Roman"/>
                <w:color w:val="000000"/>
                <w:sz w:val="28"/>
                <w:szCs w:val="28"/>
              </w:rPr>
              <w:t>0,18</w:t>
            </w:r>
          </w:p>
        </w:tc>
        <w:tc>
          <w:tcPr>
            <w:tcW w:w="1226" w:type="dxa"/>
            <w:tcBorders>
              <w:top w:val="nil"/>
              <w:left w:val="nil"/>
              <w:bottom w:val="single" w:sz="8" w:space="0" w:color="auto"/>
              <w:right w:val="single" w:sz="8" w:space="0" w:color="auto"/>
            </w:tcBorders>
            <w:shd w:val="clear" w:color="auto" w:fill="auto"/>
            <w:noWrap/>
            <w:vAlign w:val="center"/>
            <w:hideMark/>
          </w:tcPr>
          <w:p w:rsidR="00FD4287" w:rsidRPr="009A5DBE" w:rsidRDefault="00FD4287" w:rsidP="00902B87">
            <w:pPr>
              <w:spacing w:after="0" w:line="240" w:lineRule="auto"/>
              <w:jc w:val="right"/>
              <w:rPr>
                <w:rFonts w:ascii="Times New Roman" w:hAnsi="Times New Roman"/>
                <w:color w:val="000000"/>
                <w:sz w:val="28"/>
                <w:szCs w:val="28"/>
              </w:rPr>
            </w:pPr>
            <w:r w:rsidRPr="009A5DBE">
              <w:rPr>
                <w:rFonts w:ascii="Times New Roman" w:hAnsi="Times New Roman"/>
                <w:color w:val="000000"/>
                <w:sz w:val="28"/>
                <w:szCs w:val="28"/>
              </w:rPr>
              <w:t>13097</w:t>
            </w:r>
          </w:p>
        </w:tc>
        <w:tc>
          <w:tcPr>
            <w:tcW w:w="986" w:type="dxa"/>
            <w:tcBorders>
              <w:top w:val="nil"/>
              <w:left w:val="nil"/>
              <w:bottom w:val="single" w:sz="8" w:space="0" w:color="auto"/>
              <w:right w:val="single" w:sz="8" w:space="0" w:color="auto"/>
            </w:tcBorders>
            <w:shd w:val="clear" w:color="auto" w:fill="auto"/>
            <w:noWrap/>
            <w:vAlign w:val="center"/>
            <w:hideMark/>
          </w:tcPr>
          <w:p w:rsidR="00FD4287" w:rsidRPr="009A5DBE" w:rsidRDefault="00FD4287" w:rsidP="00902B87">
            <w:pPr>
              <w:spacing w:after="0" w:line="240" w:lineRule="auto"/>
              <w:jc w:val="right"/>
              <w:rPr>
                <w:rFonts w:ascii="Times New Roman" w:hAnsi="Times New Roman"/>
                <w:color w:val="000000"/>
                <w:sz w:val="28"/>
                <w:szCs w:val="28"/>
              </w:rPr>
            </w:pPr>
            <w:r w:rsidRPr="009A5DBE">
              <w:rPr>
                <w:rFonts w:ascii="Times New Roman" w:hAnsi="Times New Roman"/>
                <w:color w:val="000000"/>
                <w:sz w:val="28"/>
                <w:szCs w:val="28"/>
              </w:rPr>
              <w:t>0,21</w:t>
            </w:r>
          </w:p>
        </w:tc>
        <w:tc>
          <w:tcPr>
            <w:tcW w:w="1266" w:type="dxa"/>
            <w:tcBorders>
              <w:top w:val="nil"/>
              <w:left w:val="single" w:sz="4" w:space="0" w:color="auto"/>
              <w:bottom w:val="single" w:sz="4" w:space="0" w:color="auto"/>
              <w:right w:val="single" w:sz="4" w:space="0" w:color="auto"/>
            </w:tcBorders>
            <w:shd w:val="clear" w:color="auto" w:fill="auto"/>
            <w:noWrap/>
            <w:vAlign w:val="center"/>
            <w:hideMark/>
          </w:tcPr>
          <w:p w:rsidR="00FD4287" w:rsidRPr="009A5DBE" w:rsidRDefault="00FD4287" w:rsidP="00902B87">
            <w:pPr>
              <w:spacing w:after="0" w:line="240" w:lineRule="auto"/>
              <w:jc w:val="right"/>
              <w:rPr>
                <w:rFonts w:ascii="Times New Roman" w:hAnsi="Times New Roman"/>
                <w:color w:val="000000"/>
                <w:sz w:val="28"/>
                <w:szCs w:val="28"/>
              </w:rPr>
            </w:pPr>
            <w:r w:rsidRPr="009A5DBE">
              <w:rPr>
                <w:rFonts w:ascii="Times New Roman" w:hAnsi="Times New Roman"/>
                <w:color w:val="000000"/>
                <w:sz w:val="28"/>
                <w:szCs w:val="28"/>
              </w:rPr>
              <w:t>6896,7</w:t>
            </w:r>
          </w:p>
        </w:tc>
        <w:tc>
          <w:tcPr>
            <w:tcW w:w="986" w:type="dxa"/>
            <w:tcBorders>
              <w:top w:val="nil"/>
              <w:left w:val="nil"/>
              <w:bottom w:val="single" w:sz="4" w:space="0" w:color="auto"/>
              <w:right w:val="single" w:sz="4" w:space="0" w:color="auto"/>
            </w:tcBorders>
            <w:shd w:val="clear" w:color="auto" w:fill="auto"/>
            <w:noWrap/>
            <w:vAlign w:val="center"/>
            <w:hideMark/>
          </w:tcPr>
          <w:p w:rsidR="00FD4287" w:rsidRPr="009A5DBE" w:rsidRDefault="00FD4287" w:rsidP="00902B87">
            <w:pPr>
              <w:spacing w:after="0" w:line="240" w:lineRule="auto"/>
              <w:jc w:val="right"/>
              <w:rPr>
                <w:rFonts w:ascii="Times New Roman" w:hAnsi="Times New Roman"/>
                <w:color w:val="000000"/>
                <w:sz w:val="28"/>
                <w:szCs w:val="28"/>
              </w:rPr>
            </w:pPr>
            <w:r w:rsidRPr="009A5DBE">
              <w:rPr>
                <w:rFonts w:ascii="Times New Roman" w:hAnsi="Times New Roman"/>
                <w:color w:val="000000"/>
                <w:sz w:val="28"/>
                <w:szCs w:val="28"/>
              </w:rPr>
              <w:t>211,23</w:t>
            </w:r>
          </w:p>
        </w:tc>
      </w:tr>
      <w:tr w:rsidR="00FD4287" w:rsidRPr="009A5DBE" w:rsidTr="00FD4287">
        <w:trPr>
          <w:trHeight w:val="372"/>
        </w:trPr>
        <w:tc>
          <w:tcPr>
            <w:tcW w:w="3509" w:type="dxa"/>
            <w:tcBorders>
              <w:top w:val="nil"/>
              <w:left w:val="single" w:sz="8" w:space="0" w:color="auto"/>
              <w:bottom w:val="single" w:sz="8" w:space="0" w:color="auto"/>
              <w:right w:val="single" w:sz="8" w:space="0" w:color="auto"/>
            </w:tcBorders>
            <w:shd w:val="clear" w:color="auto" w:fill="auto"/>
            <w:noWrap/>
            <w:vAlign w:val="center"/>
            <w:hideMark/>
          </w:tcPr>
          <w:p w:rsidR="00FD4287" w:rsidRPr="009A5DBE" w:rsidRDefault="00FD4287" w:rsidP="00902B87">
            <w:pPr>
              <w:spacing w:after="0" w:line="240" w:lineRule="auto"/>
              <w:rPr>
                <w:rFonts w:ascii="Times New Roman" w:hAnsi="Times New Roman"/>
                <w:color w:val="000000"/>
                <w:sz w:val="28"/>
                <w:szCs w:val="28"/>
              </w:rPr>
            </w:pPr>
            <w:r w:rsidRPr="009A5DBE">
              <w:rPr>
                <w:rFonts w:ascii="Times New Roman" w:hAnsi="Times New Roman"/>
                <w:color w:val="000000"/>
                <w:sz w:val="28"/>
                <w:szCs w:val="28"/>
              </w:rPr>
              <w:t>Таласская область</w:t>
            </w:r>
          </w:p>
        </w:tc>
        <w:tc>
          <w:tcPr>
            <w:tcW w:w="1266" w:type="dxa"/>
            <w:tcBorders>
              <w:top w:val="nil"/>
              <w:left w:val="nil"/>
              <w:bottom w:val="single" w:sz="8" w:space="0" w:color="auto"/>
              <w:right w:val="single" w:sz="8" w:space="0" w:color="auto"/>
            </w:tcBorders>
            <w:shd w:val="clear" w:color="auto" w:fill="auto"/>
            <w:noWrap/>
            <w:vAlign w:val="center"/>
            <w:hideMark/>
          </w:tcPr>
          <w:p w:rsidR="00FD4287" w:rsidRPr="009A5DBE" w:rsidRDefault="00FD4287" w:rsidP="00902B87">
            <w:pPr>
              <w:spacing w:after="0" w:line="240" w:lineRule="auto"/>
              <w:jc w:val="right"/>
              <w:rPr>
                <w:rFonts w:ascii="Times New Roman" w:hAnsi="Times New Roman"/>
                <w:color w:val="000000"/>
                <w:sz w:val="28"/>
                <w:szCs w:val="28"/>
              </w:rPr>
            </w:pPr>
            <w:r w:rsidRPr="009A5DBE">
              <w:rPr>
                <w:rFonts w:ascii="Times New Roman" w:hAnsi="Times New Roman"/>
                <w:color w:val="000000"/>
                <w:sz w:val="28"/>
                <w:szCs w:val="28"/>
              </w:rPr>
              <w:t>11788,5</w:t>
            </w:r>
          </w:p>
        </w:tc>
        <w:tc>
          <w:tcPr>
            <w:tcW w:w="1030" w:type="dxa"/>
            <w:tcBorders>
              <w:top w:val="nil"/>
              <w:left w:val="nil"/>
              <w:bottom w:val="single" w:sz="8" w:space="0" w:color="auto"/>
              <w:right w:val="single" w:sz="8" w:space="0" w:color="auto"/>
            </w:tcBorders>
            <w:shd w:val="clear" w:color="auto" w:fill="auto"/>
            <w:noWrap/>
            <w:vAlign w:val="center"/>
            <w:hideMark/>
          </w:tcPr>
          <w:p w:rsidR="00FD4287" w:rsidRPr="009A5DBE" w:rsidRDefault="00FD4287" w:rsidP="00902B87">
            <w:pPr>
              <w:spacing w:after="0" w:line="240" w:lineRule="auto"/>
              <w:jc w:val="right"/>
              <w:rPr>
                <w:rFonts w:ascii="Times New Roman" w:hAnsi="Times New Roman"/>
                <w:color w:val="000000"/>
                <w:sz w:val="28"/>
                <w:szCs w:val="28"/>
              </w:rPr>
            </w:pPr>
            <w:r w:rsidRPr="009A5DBE">
              <w:rPr>
                <w:rFonts w:ascii="Times New Roman" w:hAnsi="Times New Roman"/>
                <w:color w:val="000000"/>
                <w:sz w:val="28"/>
                <w:szCs w:val="28"/>
              </w:rPr>
              <w:t>0,25</w:t>
            </w:r>
          </w:p>
        </w:tc>
        <w:tc>
          <w:tcPr>
            <w:tcW w:w="1428" w:type="dxa"/>
            <w:tcBorders>
              <w:top w:val="nil"/>
              <w:left w:val="nil"/>
              <w:bottom w:val="single" w:sz="8" w:space="0" w:color="auto"/>
              <w:right w:val="single" w:sz="8" w:space="0" w:color="auto"/>
            </w:tcBorders>
            <w:shd w:val="clear" w:color="auto" w:fill="auto"/>
            <w:noWrap/>
            <w:vAlign w:val="center"/>
            <w:hideMark/>
          </w:tcPr>
          <w:p w:rsidR="00FD4287" w:rsidRPr="009A5DBE" w:rsidRDefault="00FD4287" w:rsidP="00902B87">
            <w:pPr>
              <w:spacing w:after="0" w:line="240" w:lineRule="auto"/>
              <w:jc w:val="right"/>
              <w:rPr>
                <w:rFonts w:ascii="Times New Roman" w:hAnsi="Times New Roman"/>
                <w:color w:val="000000"/>
                <w:sz w:val="28"/>
                <w:szCs w:val="28"/>
              </w:rPr>
            </w:pPr>
            <w:r w:rsidRPr="009A5DBE">
              <w:rPr>
                <w:rFonts w:ascii="Times New Roman" w:hAnsi="Times New Roman"/>
                <w:color w:val="000000"/>
                <w:sz w:val="28"/>
                <w:szCs w:val="28"/>
              </w:rPr>
              <w:t>15163,9</w:t>
            </w:r>
          </w:p>
        </w:tc>
        <w:tc>
          <w:tcPr>
            <w:tcW w:w="1030" w:type="dxa"/>
            <w:tcBorders>
              <w:top w:val="nil"/>
              <w:left w:val="nil"/>
              <w:bottom w:val="single" w:sz="8" w:space="0" w:color="auto"/>
              <w:right w:val="single" w:sz="8" w:space="0" w:color="auto"/>
            </w:tcBorders>
            <w:shd w:val="clear" w:color="auto" w:fill="auto"/>
            <w:noWrap/>
            <w:vAlign w:val="center"/>
            <w:hideMark/>
          </w:tcPr>
          <w:p w:rsidR="00FD4287" w:rsidRPr="009A5DBE" w:rsidRDefault="00FD4287" w:rsidP="00902B87">
            <w:pPr>
              <w:spacing w:after="0" w:line="240" w:lineRule="auto"/>
              <w:jc w:val="right"/>
              <w:rPr>
                <w:rFonts w:ascii="Times New Roman" w:hAnsi="Times New Roman"/>
                <w:color w:val="000000"/>
                <w:sz w:val="28"/>
                <w:szCs w:val="28"/>
              </w:rPr>
            </w:pPr>
            <w:r w:rsidRPr="009A5DBE">
              <w:rPr>
                <w:rFonts w:ascii="Times New Roman" w:hAnsi="Times New Roman"/>
                <w:color w:val="000000"/>
                <w:sz w:val="28"/>
                <w:szCs w:val="28"/>
              </w:rPr>
              <w:t>0,28</w:t>
            </w:r>
          </w:p>
        </w:tc>
        <w:tc>
          <w:tcPr>
            <w:tcW w:w="1266" w:type="dxa"/>
            <w:tcBorders>
              <w:top w:val="nil"/>
              <w:left w:val="nil"/>
              <w:bottom w:val="single" w:sz="8" w:space="0" w:color="auto"/>
              <w:right w:val="single" w:sz="8" w:space="0" w:color="auto"/>
            </w:tcBorders>
            <w:shd w:val="clear" w:color="auto" w:fill="auto"/>
            <w:noWrap/>
            <w:vAlign w:val="center"/>
            <w:hideMark/>
          </w:tcPr>
          <w:p w:rsidR="00FD4287" w:rsidRPr="009A5DBE" w:rsidRDefault="00FD4287" w:rsidP="00902B87">
            <w:pPr>
              <w:spacing w:after="0" w:line="240" w:lineRule="auto"/>
              <w:jc w:val="right"/>
              <w:rPr>
                <w:rFonts w:ascii="Times New Roman" w:hAnsi="Times New Roman"/>
                <w:color w:val="000000"/>
                <w:sz w:val="28"/>
                <w:szCs w:val="28"/>
              </w:rPr>
            </w:pPr>
            <w:r w:rsidRPr="009A5DBE">
              <w:rPr>
                <w:rFonts w:ascii="Times New Roman" w:hAnsi="Times New Roman"/>
                <w:color w:val="000000"/>
                <w:sz w:val="28"/>
                <w:szCs w:val="28"/>
              </w:rPr>
              <w:t>13479,9</w:t>
            </w:r>
          </w:p>
        </w:tc>
        <w:tc>
          <w:tcPr>
            <w:tcW w:w="1030" w:type="dxa"/>
            <w:tcBorders>
              <w:top w:val="nil"/>
              <w:left w:val="nil"/>
              <w:bottom w:val="single" w:sz="8" w:space="0" w:color="auto"/>
              <w:right w:val="single" w:sz="8" w:space="0" w:color="auto"/>
            </w:tcBorders>
            <w:shd w:val="clear" w:color="auto" w:fill="auto"/>
            <w:noWrap/>
            <w:vAlign w:val="center"/>
            <w:hideMark/>
          </w:tcPr>
          <w:p w:rsidR="00FD4287" w:rsidRPr="009A5DBE" w:rsidRDefault="00FD4287" w:rsidP="00902B87">
            <w:pPr>
              <w:spacing w:after="0" w:line="240" w:lineRule="auto"/>
              <w:jc w:val="right"/>
              <w:rPr>
                <w:rFonts w:ascii="Times New Roman" w:hAnsi="Times New Roman"/>
                <w:color w:val="000000"/>
                <w:sz w:val="28"/>
                <w:szCs w:val="28"/>
              </w:rPr>
            </w:pPr>
            <w:r w:rsidRPr="009A5DBE">
              <w:rPr>
                <w:rFonts w:ascii="Times New Roman" w:hAnsi="Times New Roman"/>
                <w:color w:val="000000"/>
                <w:sz w:val="28"/>
                <w:szCs w:val="28"/>
              </w:rPr>
              <w:t>0,23</w:t>
            </w:r>
          </w:p>
        </w:tc>
        <w:tc>
          <w:tcPr>
            <w:tcW w:w="1226" w:type="dxa"/>
            <w:tcBorders>
              <w:top w:val="nil"/>
              <w:left w:val="nil"/>
              <w:bottom w:val="single" w:sz="8" w:space="0" w:color="auto"/>
              <w:right w:val="single" w:sz="8" w:space="0" w:color="auto"/>
            </w:tcBorders>
            <w:shd w:val="clear" w:color="auto" w:fill="auto"/>
            <w:noWrap/>
            <w:vAlign w:val="center"/>
            <w:hideMark/>
          </w:tcPr>
          <w:p w:rsidR="00FD4287" w:rsidRPr="009A5DBE" w:rsidRDefault="00FD4287" w:rsidP="00902B87">
            <w:pPr>
              <w:spacing w:after="0" w:line="240" w:lineRule="auto"/>
              <w:jc w:val="right"/>
              <w:rPr>
                <w:rFonts w:ascii="Times New Roman" w:hAnsi="Times New Roman"/>
                <w:color w:val="000000"/>
                <w:sz w:val="28"/>
                <w:szCs w:val="28"/>
              </w:rPr>
            </w:pPr>
            <w:r w:rsidRPr="009A5DBE">
              <w:rPr>
                <w:rFonts w:ascii="Times New Roman" w:hAnsi="Times New Roman"/>
                <w:color w:val="000000"/>
                <w:sz w:val="28"/>
                <w:szCs w:val="28"/>
              </w:rPr>
              <w:t>14169</w:t>
            </w:r>
          </w:p>
        </w:tc>
        <w:tc>
          <w:tcPr>
            <w:tcW w:w="986" w:type="dxa"/>
            <w:tcBorders>
              <w:top w:val="nil"/>
              <w:left w:val="nil"/>
              <w:bottom w:val="single" w:sz="8" w:space="0" w:color="auto"/>
              <w:right w:val="single" w:sz="8" w:space="0" w:color="auto"/>
            </w:tcBorders>
            <w:shd w:val="clear" w:color="auto" w:fill="auto"/>
            <w:noWrap/>
            <w:vAlign w:val="center"/>
            <w:hideMark/>
          </w:tcPr>
          <w:p w:rsidR="00FD4287" w:rsidRPr="009A5DBE" w:rsidRDefault="00FD4287" w:rsidP="00902B87">
            <w:pPr>
              <w:spacing w:after="0" w:line="240" w:lineRule="auto"/>
              <w:jc w:val="right"/>
              <w:rPr>
                <w:rFonts w:ascii="Times New Roman" w:hAnsi="Times New Roman"/>
                <w:color w:val="000000"/>
                <w:sz w:val="28"/>
                <w:szCs w:val="28"/>
              </w:rPr>
            </w:pPr>
            <w:r w:rsidRPr="009A5DBE">
              <w:rPr>
                <w:rFonts w:ascii="Times New Roman" w:hAnsi="Times New Roman"/>
                <w:color w:val="000000"/>
                <w:sz w:val="28"/>
                <w:szCs w:val="28"/>
              </w:rPr>
              <w:t>0,23</w:t>
            </w:r>
          </w:p>
        </w:tc>
        <w:tc>
          <w:tcPr>
            <w:tcW w:w="1266" w:type="dxa"/>
            <w:tcBorders>
              <w:top w:val="nil"/>
              <w:left w:val="single" w:sz="4" w:space="0" w:color="auto"/>
              <w:bottom w:val="single" w:sz="4" w:space="0" w:color="auto"/>
              <w:right w:val="single" w:sz="4" w:space="0" w:color="auto"/>
            </w:tcBorders>
            <w:shd w:val="clear" w:color="auto" w:fill="auto"/>
            <w:noWrap/>
            <w:vAlign w:val="center"/>
            <w:hideMark/>
          </w:tcPr>
          <w:p w:rsidR="00FD4287" w:rsidRPr="009A5DBE" w:rsidRDefault="00FD4287" w:rsidP="00902B87">
            <w:pPr>
              <w:spacing w:after="0" w:line="240" w:lineRule="auto"/>
              <w:jc w:val="right"/>
              <w:rPr>
                <w:rFonts w:ascii="Times New Roman" w:hAnsi="Times New Roman"/>
                <w:color w:val="000000"/>
                <w:sz w:val="28"/>
                <w:szCs w:val="28"/>
              </w:rPr>
            </w:pPr>
            <w:r w:rsidRPr="009A5DBE">
              <w:rPr>
                <w:rFonts w:ascii="Times New Roman" w:hAnsi="Times New Roman"/>
                <w:color w:val="000000"/>
                <w:sz w:val="28"/>
                <w:szCs w:val="28"/>
              </w:rPr>
              <w:t>2380,5</w:t>
            </w:r>
          </w:p>
        </w:tc>
        <w:tc>
          <w:tcPr>
            <w:tcW w:w="986" w:type="dxa"/>
            <w:tcBorders>
              <w:top w:val="nil"/>
              <w:left w:val="nil"/>
              <w:bottom w:val="single" w:sz="4" w:space="0" w:color="auto"/>
              <w:right w:val="single" w:sz="4" w:space="0" w:color="auto"/>
            </w:tcBorders>
            <w:shd w:val="clear" w:color="auto" w:fill="auto"/>
            <w:noWrap/>
            <w:vAlign w:val="center"/>
            <w:hideMark/>
          </w:tcPr>
          <w:p w:rsidR="00FD4287" w:rsidRPr="009A5DBE" w:rsidRDefault="00FD4287" w:rsidP="00902B87">
            <w:pPr>
              <w:spacing w:after="0" w:line="240" w:lineRule="auto"/>
              <w:jc w:val="right"/>
              <w:rPr>
                <w:rFonts w:ascii="Times New Roman" w:hAnsi="Times New Roman"/>
                <w:color w:val="000000"/>
                <w:sz w:val="28"/>
                <w:szCs w:val="28"/>
              </w:rPr>
            </w:pPr>
            <w:r w:rsidRPr="009A5DBE">
              <w:rPr>
                <w:rFonts w:ascii="Times New Roman" w:hAnsi="Times New Roman"/>
                <w:color w:val="000000"/>
                <w:sz w:val="28"/>
                <w:szCs w:val="28"/>
              </w:rPr>
              <w:t>120,19</w:t>
            </w:r>
          </w:p>
        </w:tc>
      </w:tr>
      <w:tr w:rsidR="00FD4287" w:rsidRPr="009A5DBE" w:rsidTr="00FD4287">
        <w:trPr>
          <w:trHeight w:val="372"/>
        </w:trPr>
        <w:tc>
          <w:tcPr>
            <w:tcW w:w="3509" w:type="dxa"/>
            <w:tcBorders>
              <w:top w:val="nil"/>
              <w:left w:val="single" w:sz="8" w:space="0" w:color="auto"/>
              <w:bottom w:val="single" w:sz="8" w:space="0" w:color="auto"/>
              <w:right w:val="single" w:sz="8" w:space="0" w:color="auto"/>
            </w:tcBorders>
            <w:shd w:val="clear" w:color="auto" w:fill="auto"/>
            <w:noWrap/>
            <w:vAlign w:val="center"/>
            <w:hideMark/>
          </w:tcPr>
          <w:p w:rsidR="00FD4287" w:rsidRPr="009A5DBE" w:rsidRDefault="00FD4287" w:rsidP="00902B87">
            <w:pPr>
              <w:spacing w:after="0" w:line="240" w:lineRule="auto"/>
              <w:rPr>
                <w:rFonts w:ascii="Times New Roman" w:hAnsi="Times New Roman"/>
                <w:color w:val="000000"/>
                <w:sz w:val="28"/>
                <w:szCs w:val="28"/>
              </w:rPr>
            </w:pPr>
            <w:r w:rsidRPr="009A5DBE">
              <w:rPr>
                <w:rFonts w:ascii="Times New Roman" w:hAnsi="Times New Roman"/>
                <w:color w:val="000000"/>
                <w:sz w:val="28"/>
                <w:szCs w:val="28"/>
              </w:rPr>
              <w:t>Чуйская область</w:t>
            </w:r>
          </w:p>
        </w:tc>
        <w:tc>
          <w:tcPr>
            <w:tcW w:w="1266" w:type="dxa"/>
            <w:tcBorders>
              <w:top w:val="nil"/>
              <w:left w:val="nil"/>
              <w:bottom w:val="single" w:sz="8" w:space="0" w:color="auto"/>
              <w:right w:val="single" w:sz="8" w:space="0" w:color="auto"/>
            </w:tcBorders>
            <w:shd w:val="clear" w:color="auto" w:fill="auto"/>
            <w:noWrap/>
            <w:vAlign w:val="center"/>
            <w:hideMark/>
          </w:tcPr>
          <w:p w:rsidR="00FD4287" w:rsidRPr="009A5DBE" w:rsidRDefault="00FD4287" w:rsidP="00902B87">
            <w:pPr>
              <w:spacing w:after="0" w:line="240" w:lineRule="auto"/>
              <w:jc w:val="right"/>
              <w:rPr>
                <w:rFonts w:ascii="Times New Roman" w:hAnsi="Times New Roman"/>
                <w:color w:val="000000"/>
                <w:sz w:val="28"/>
                <w:szCs w:val="28"/>
              </w:rPr>
            </w:pPr>
            <w:r w:rsidRPr="009A5DBE">
              <w:rPr>
                <w:rFonts w:ascii="Times New Roman" w:hAnsi="Times New Roman"/>
                <w:color w:val="000000"/>
                <w:sz w:val="28"/>
                <w:szCs w:val="28"/>
              </w:rPr>
              <w:t>139992</w:t>
            </w:r>
          </w:p>
        </w:tc>
        <w:tc>
          <w:tcPr>
            <w:tcW w:w="1030" w:type="dxa"/>
            <w:tcBorders>
              <w:top w:val="nil"/>
              <w:left w:val="nil"/>
              <w:bottom w:val="single" w:sz="8" w:space="0" w:color="auto"/>
              <w:right w:val="single" w:sz="8" w:space="0" w:color="auto"/>
            </w:tcBorders>
            <w:shd w:val="clear" w:color="auto" w:fill="auto"/>
            <w:noWrap/>
            <w:vAlign w:val="center"/>
            <w:hideMark/>
          </w:tcPr>
          <w:p w:rsidR="00FD4287" w:rsidRPr="009A5DBE" w:rsidRDefault="00FD4287" w:rsidP="00902B87">
            <w:pPr>
              <w:spacing w:after="0" w:line="240" w:lineRule="auto"/>
              <w:jc w:val="right"/>
              <w:rPr>
                <w:rFonts w:ascii="Times New Roman" w:hAnsi="Times New Roman"/>
                <w:color w:val="000000"/>
                <w:sz w:val="28"/>
                <w:szCs w:val="28"/>
              </w:rPr>
            </w:pPr>
            <w:r w:rsidRPr="009A5DBE">
              <w:rPr>
                <w:rFonts w:ascii="Times New Roman" w:hAnsi="Times New Roman"/>
                <w:color w:val="000000"/>
                <w:sz w:val="28"/>
                <w:szCs w:val="28"/>
              </w:rPr>
              <w:t>3,03</w:t>
            </w:r>
          </w:p>
        </w:tc>
        <w:tc>
          <w:tcPr>
            <w:tcW w:w="1428" w:type="dxa"/>
            <w:tcBorders>
              <w:top w:val="nil"/>
              <w:left w:val="nil"/>
              <w:bottom w:val="single" w:sz="8" w:space="0" w:color="auto"/>
              <w:right w:val="single" w:sz="8" w:space="0" w:color="auto"/>
            </w:tcBorders>
            <w:shd w:val="clear" w:color="auto" w:fill="auto"/>
            <w:noWrap/>
            <w:vAlign w:val="center"/>
            <w:hideMark/>
          </w:tcPr>
          <w:p w:rsidR="00FD4287" w:rsidRPr="009A5DBE" w:rsidRDefault="00FD4287" w:rsidP="00902B87">
            <w:pPr>
              <w:spacing w:after="0" w:line="240" w:lineRule="auto"/>
              <w:jc w:val="right"/>
              <w:rPr>
                <w:rFonts w:ascii="Times New Roman" w:hAnsi="Times New Roman"/>
                <w:color w:val="000000"/>
                <w:sz w:val="28"/>
                <w:szCs w:val="28"/>
              </w:rPr>
            </w:pPr>
            <w:r w:rsidRPr="009A5DBE">
              <w:rPr>
                <w:rFonts w:ascii="Times New Roman" w:hAnsi="Times New Roman"/>
                <w:color w:val="000000"/>
                <w:sz w:val="28"/>
                <w:szCs w:val="28"/>
              </w:rPr>
              <w:t>154915,8</w:t>
            </w:r>
          </w:p>
        </w:tc>
        <w:tc>
          <w:tcPr>
            <w:tcW w:w="1030" w:type="dxa"/>
            <w:tcBorders>
              <w:top w:val="nil"/>
              <w:left w:val="nil"/>
              <w:bottom w:val="single" w:sz="8" w:space="0" w:color="auto"/>
              <w:right w:val="single" w:sz="8" w:space="0" w:color="auto"/>
            </w:tcBorders>
            <w:shd w:val="clear" w:color="auto" w:fill="auto"/>
            <w:noWrap/>
            <w:vAlign w:val="center"/>
            <w:hideMark/>
          </w:tcPr>
          <w:p w:rsidR="00FD4287" w:rsidRPr="009A5DBE" w:rsidRDefault="00FD4287" w:rsidP="00902B87">
            <w:pPr>
              <w:spacing w:after="0" w:line="240" w:lineRule="auto"/>
              <w:jc w:val="right"/>
              <w:rPr>
                <w:rFonts w:ascii="Times New Roman" w:hAnsi="Times New Roman"/>
                <w:color w:val="000000"/>
                <w:sz w:val="28"/>
                <w:szCs w:val="28"/>
              </w:rPr>
            </w:pPr>
            <w:r w:rsidRPr="009A5DBE">
              <w:rPr>
                <w:rFonts w:ascii="Times New Roman" w:hAnsi="Times New Roman"/>
                <w:color w:val="000000"/>
                <w:sz w:val="28"/>
                <w:szCs w:val="28"/>
              </w:rPr>
              <w:t>2,89</w:t>
            </w:r>
          </w:p>
        </w:tc>
        <w:tc>
          <w:tcPr>
            <w:tcW w:w="1266" w:type="dxa"/>
            <w:tcBorders>
              <w:top w:val="nil"/>
              <w:left w:val="nil"/>
              <w:bottom w:val="single" w:sz="8" w:space="0" w:color="auto"/>
              <w:right w:val="single" w:sz="8" w:space="0" w:color="auto"/>
            </w:tcBorders>
            <w:shd w:val="clear" w:color="auto" w:fill="auto"/>
            <w:noWrap/>
            <w:vAlign w:val="center"/>
            <w:hideMark/>
          </w:tcPr>
          <w:p w:rsidR="00FD4287" w:rsidRPr="009A5DBE" w:rsidRDefault="00FD4287" w:rsidP="00902B87">
            <w:pPr>
              <w:spacing w:after="0" w:line="240" w:lineRule="auto"/>
              <w:jc w:val="right"/>
              <w:rPr>
                <w:rFonts w:ascii="Times New Roman" w:hAnsi="Times New Roman"/>
                <w:color w:val="000000"/>
                <w:sz w:val="28"/>
                <w:szCs w:val="28"/>
              </w:rPr>
            </w:pPr>
            <w:r w:rsidRPr="009A5DBE">
              <w:rPr>
                <w:rFonts w:ascii="Times New Roman" w:hAnsi="Times New Roman"/>
                <w:color w:val="000000"/>
                <w:sz w:val="28"/>
                <w:szCs w:val="28"/>
              </w:rPr>
              <w:t>142831,5</w:t>
            </w:r>
          </w:p>
        </w:tc>
        <w:tc>
          <w:tcPr>
            <w:tcW w:w="1030" w:type="dxa"/>
            <w:tcBorders>
              <w:top w:val="nil"/>
              <w:left w:val="nil"/>
              <w:bottom w:val="single" w:sz="8" w:space="0" w:color="auto"/>
              <w:right w:val="single" w:sz="8" w:space="0" w:color="auto"/>
            </w:tcBorders>
            <w:shd w:val="clear" w:color="auto" w:fill="auto"/>
            <w:noWrap/>
            <w:vAlign w:val="center"/>
            <w:hideMark/>
          </w:tcPr>
          <w:p w:rsidR="00FD4287" w:rsidRPr="009A5DBE" w:rsidRDefault="00FD4287" w:rsidP="00902B87">
            <w:pPr>
              <w:spacing w:after="0" w:line="240" w:lineRule="auto"/>
              <w:jc w:val="right"/>
              <w:rPr>
                <w:rFonts w:ascii="Times New Roman" w:hAnsi="Times New Roman"/>
                <w:color w:val="000000"/>
                <w:sz w:val="28"/>
                <w:szCs w:val="28"/>
              </w:rPr>
            </w:pPr>
            <w:r w:rsidRPr="009A5DBE">
              <w:rPr>
                <w:rFonts w:ascii="Times New Roman" w:hAnsi="Times New Roman"/>
                <w:color w:val="000000"/>
                <w:sz w:val="28"/>
                <w:szCs w:val="28"/>
              </w:rPr>
              <w:t>2,39</w:t>
            </w:r>
          </w:p>
        </w:tc>
        <w:tc>
          <w:tcPr>
            <w:tcW w:w="1226" w:type="dxa"/>
            <w:tcBorders>
              <w:top w:val="nil"/>
              <w:left w:val="nil"/>
              <w:bottom w:val="single" w:sz="8" w:space="0" w:color="auto"/>
              <w:right w:val="single" w:sz="8" w:space="0" w:color="auto"/>
            </w:tcBorders>
            <w:shd w:val="clear" w:color="auto" w:fill="auto"/>
            <w:noWrap/>
            <w:vAlign w:val="center"/>
            <w:hideMark/>
          </w:tcPr>
          <w:p w:rsidR="00FD4287" w:rsidRPr="009A5DBE" w:rsidRDefault="00FD4287" w:rsidP="00902B87">
            <w:pPr>
              <w:spacing w:after="0" w:line="240" w:lineRule="auto"/>
              <w:jc w:val="right"/>
              <w:rPr>
                <w:rFonts w:ascii="Times New Roman" w:hAnsi="Times New Roman"/>
                <w:color w:val="000000"/>
                <w:sz w:val="28"/>
                <w:szCs w:val="28"/>
              </w:rPr>
            </w:pPr>
            <w:r w:rsidRPr="009A5DBE">
              <w:rPr>
                <w:rFonts w:ascii="Times New Roman" w:hAnsi="Times New Roman"/>
                <w:color w:val="000000"/>
                <w:sz w:val="28"/>
                <w:szCs w:val="28"/>
              </w:rPr>
              <w:t>172362</w:t>
            </w:r>
          </w:p>
        </w:tc>
        <w:tc>
          <w:tcPr>
            <w:tcW w:w="986" w:type="dxa"/>
            <w:tcBorders>
              <w:top w:val="nil"/>
              <w:left w:val="nil"/>
              <w:bottom w:val="single" w:sz="8" w:space="0" w:color="auto"/>
              <w:right w:val="single" w:sz="8" w:space="0" w:color="auto"/>
            </w:tcBorders>
            <w:shd w:val="clear" w:color="auto" w:fill="auto"/>
            <w:noWrap/>
            <w:vAlign w:val="center"/>
            <w:hideMark/>
          </w:tcPr>
          <w:p w:rsidR="00FD4287" w:rsidRPr="009A5DBE" w:rsidRDefault="00FD4287" w:rsidP="00902B87">
            <w:pPr>
              <w:spacing w:after="0" w:line="240" w:lineRule="auto"/>
              <w:jc w:val="right"/>
              <w:rPr>
                <w:rFonts w:ascii="Times New Roman" w:hAnsi="Times New Roman"/>
                <w:color w:val="000000"/>
                <w:sz w:val="28"/>
                <w:szCs w:val="28"/>
              </w:rPr>
            </w:pPr>
            <w:r w:rsidRPr="009A5DBE">
              <w:rPr>
                <w:rFonts w:ascii="Times New Roman" w:hAnsi="Times New Roman"/>
                <w:color w:val="000000"/>
                <w:sz w:val="28"/>
                <w:szCs w:val="28"/>
              </w:rPr>
              <w:t>2,80</w:t>
            </w:r>
          </w:p>
        </w:tc>
        <w:tc>
          <w:tcPr>
            <w:tcW w:w="1266" w:type="dxa"/>
            <w:tcBorders>
              <w:top w:val="nil"/>
              <w:left w:val="single" w:sz="4" w:space="0" w:color="auto"/>
              <w:bottom w:val="single" w:sz="4" w:space="0" w:color="auto"/>
              <w:right w:val="single" w:sz="4" w:space="0" w:color="auto"/>
            </w:tcBorders>
            <w:shd w:val="clear" w:color="auto" w:fill="auto"/>
            <w:noWrap/>
            <w:vAlign w:val="center"/>
            <w:hideMark/>
          </w:tcPr>
          <w:p w:rsidR="00FD4287" w:rsidRPr="009A5DBE" w:rsidRDefault="00FD4287" w:rsidP="00902B87">
            <w:pPr>
              <w:spacing w:after="0" w:line="240" w:lineRule="auto"/>
              <w:jc w:val="right"/>
              <w:rPr>
                <w:rFonts w:ascii="Times New Roman" w:hAnsi="Times New Roman"/>
                <w:color w:val="000000"/>
                <w:sz w:val="28"/>
                <w:szCs w:val="28"/>
              </w:rPr>
            </w:pPr>
            <w:r w:rsidRPr="009A5DBE">
              <w:rPr>
                <w:rFonts w:ascii="Times New Roman" w:hAnsi="Times New Roman"/>
                <w:color w:val="000000"/>
                <w:sz w:val="28"/>
                <w:szCs w:val="28"/>
              </w:rPr>
              <w:t>32370</w:t>
            </w:r>
          </w:p>
        </w:tc>
        <w:tc>
          <w:tcPr>
            <w:tcW w:w="986" w:type="dxa"/>
            <w:tcBorders>
              <w:top w:val="nil"/>
              <w:left w:val="nil"/>
              <w:bottom w:val="single" w:sz="4" w:space="0" w:color="auto"/>
              <w:right w:val="single" w:sz="4" w:space="0" w:color="auto"/>
            </w:tcBorders>
            <w:shd w:val="clear" w:color="auto" w:fill="auto"/>
            <w:noWrap/>
            <w:vAlign w:val="center"/>
            <w:hideMark/>
          </w:tcPr>
          <w:p w:rsidR="00FD4287" w:rsidRPr="009A5DBE" w:rsidRDefault="00FD4287" w:rsidP="00902B87">
            <w:pPr>
              <w:spacing w:after="0" w:line="240" w:lineRule="auto"/>
              <w:jc w:val="right"/>
              <w:rPr>
                <w:rFonts w:ascii="Times New Roman" w:hAnsi="Times New Roman"/>
                <w:color w:val="000000"/>
                <w:sz w:val="28"/>
                <w:szCs w:val="28"/>
              </w:rPr>
            </w:pPr>
            <w:r w:rsidRPr="009A5DBE">
              <w:rPr>
                <w:rFonts w:ascii="Times New Roman" w:hAnsi="Times New Roman"/>
                <w:color w:val="000000"/>
                <w:sz w:val="28"/>
                <w:szCs w:val="28"/>
              </w:rPr>
              <w:t>123,12</w:t>
            </w:r>
          </w:p>
        </w:tc>
      </w:tr>
      <w:tr w:rsidR="00FD4287" w:rsidRPr="009A5DBE" w:rsidTr="00FD4287">
        <w:trPr>
          <w:trHeight w:val="372"/>
        </w:trPr>
        <w:tc>
          <w:tcPr>
            <w:tcW w:w="3509" w:type="dxa"/>
            <w:tcBorders>
              <w:top w:val="nil"/>
              <w:left w:val="single" w:sz="8" w:space="0" w:color="auto"/>
              <w:bottom w:val="single" w:sz="8" w:space="0" w:color="auto"/>
              <w:right w:val="single" w:sz="8" w:space="0" w:color="auto"/>
            </w:tcBorders>
            <w:shd w:val="clear" w:color="auto" w:fill="auto"/>
            <w:noWrap/>
            <w:vAlign w:val="center"/>
            <w:hideMark/>
          </w:tcPr>
          <w:p w:rsidR="00FD4287" w:rsidRPr="009A5DBE" w:rsidRDefault="00FD4287" w:rsidP="00902B87">
            <w:pPr>
              <w:spacing w:after="0" w:line="240" w:lineRule="auto"/>
              <w:rPr>
                <w:rFonts w:ascii="Times New Roman" w:hAnsi="Times New Roman"/>
                <w:color w:val="000000"/>
                <w:sz w:val="28"/>
                <w:szCs w:val="28"/>
              </w:rPr>
            </w:pPr>
            <w:r w:rsidRPr="009A5DBE">
              <w:rPr>
                <w:rFonts w:ascii="Times New Roman" w:hAnsi="Times New Roman"/>
                <w:color w:val="000000"/>
                <w:sz w:val="28"/>
                <w:szCs w:val="28"/>
              </w:rPr>
              <w:t>г. Бишкек</w:t>
            </w:r>
          </w:p>
        </w:tc>
        <w:tc>
          <w:tcPr>
            <w:tcW w:w="1266" w:type="dxa"/>
            <w:tcBorders>
              <w:top w:val="nil"/>
              <w:left w:val="nil"/>
              <w:bottom w:val="single" w:sz="8" w:space="0" w:color="auto"/>
              <w:right w:val="single" w:sz="8" w:space="0" w:color="auto"/>
            </w:tcBorders>
            <w:shd w:val="clear" w:color="auto" w:fill="auto"/>
            <w:noWrap/>
            <w:vAlign w:val="center"/>
            <w:hideMark/>
          </w:tcPr>
          <w:p w:rsidR="00FD4287" w:rsidRPr="009A5DBE" w:rsidRDefault="00FD4287" w:rsidP="00902B87">
            <w:pPr>
              <w:spacing w:after="0" w:line="240" w:lineRule="auto"/>
              <w:jc w:val="right"/>
              <w:rPr>
                <w:rFonts w:ascii="Times New Roman" w:hAnsi="Times New Roman"/>
                <w:color w:val="000000"/>
                <w:sz w:val="28"/>
                <w:szCs w:val="28"/>
              </w:rPr>
            </w:pPr>
            <w:r w:rsidRPr="009A5DBE">
              <w:rPr>
                <w:rFonts w:ascii="Times New Roman" w:hAnsi="Times New Roman"/>
                <w:color w:val="000000"/>
                <w:sz w:val="28"/>
                <w:szCs w:val="28"/>
              </w:rPr>
              <w:t>4076922</w:t>
            </w:r>
          </w:p>
        </w:tc>
        <w:tc>
          <w:tcPr>
            <w:tcW w:w="1030" w:type="dxa"/>
            <w:tcBorders>
              <w:top w:val="nil"/>
              <w:left w:val="nil"/>
              <w:bottom w:val="single" w:sz="8" w:space="0" w:color="auto"/>
              <w:right w:val="single" w:sz="8" w:space="0" w:color="auto"/>
            </w:tcBorders>
            <w:shd w:val="clear" w:color="auto" w:fill="auto"/>
            <w:noWrap/>
            <w:vAlign w:val="center"/>
            <w:hideMark/>
          </w:tcPr>
          <w:p w:rsidR="00FD4287" w:rsidRPr="009A5DBE" w:rsidRDefault="00FD4287" w:rsidP="00902B87">
            <w:pPr>
              <w:spacing w:after="0" w:line="240" w:lineRule="auto"/>
              <w:jc w:val="right"/>
              <w:rPr>
                <w:rFonts w:ascii="Times New Roman" w:hAnsi="Times New Roman"/>
                <w:color w:val="000000"/>
                <w:sz w:val="28"/>
                <w:szCs w:val="28"/>
              </w:rPr>
            </w:pPr>
            <w:r w:rsidRPr="009A5DBE">
              <w:rPr>
                <w:rFonts w:ascii="Times New Roman" w:hAnsi="Times New Roman"/>
                <w:color w:val="000000"/>
                <w:sz w:val="28"/>
                <w:szCs w:val="28"/>
              </w:rPr>
              <w:t>88,14</w:t>
            </w:r>
          </w:p>
        </w:tc>
        <w:tc>
          <w:tcPr>
            <w:tcW w:w="1428" w:type="dxa"/>
            <w:tcBorders>
              <w:top w:val="nil"/>
              <w:left w:val="nil"/>
              <w:bottom w:val="single" w:sz="8" w:space="0" w:color="auto"/>
              <w:right w:val="single" w:sz="8" w:space="0" w:color="auto"/>
            </w:tcBorders>
            <w:shd w:val="clear" w:color="auto" w:fill="auto"/>
            <w:noWrap/>
            <w:vAlign w:val="center"/>
            <w:hideMark/>
          </w:tcPr>
          <w:p w:rsidR="00FD4287" w:rsidRPr="009A5DBE" w:rsidRDefault="00FD4287" w:rsidP="00902B87">
            <w:pPr>
              <w:spacing w:after="0" w:line="240" w:lineRule="auto"/>
              <w:jc w:val="right"/>
              <w:rPr>
                <w:rFonts w:ascii="Times New Roman" w:hAnsi="Times New Roman"/>
                <w:color w:val="000000"/>
                <w:sz w:val="28"/>
                <w:szCs w:val="28"/>
              </w:rPr>
            </w:pPr>
            <w:r w:rsidRPr="009A5DBE">
              <w:rPr>
                <w:rFonts w:ascii="Times New Roman" w:hAnsi="Times New Roman"/>
                <w:color w:val="000000"/>
                <w:sz w:val="28"/>
                <w:szCs w:val="28"/>
              </w:rPr>
              <w:t>4623785</w:t>
            </w:r>
          </w:p>
        </w:tc>
        <w:tc>
          <w:tcPr>
            <w:tcW w:w="1030" w:type="dxa"/>
            <w:tcBorders>
              <w:top w:val="nil"/>
              <w:left w:val="nil"/>
              <w:bottom w:val="single" w:sz="8" w:space="0" w:color="auto"/>
              <w:right w:val="single" w:sz="8" w:space="0" w:color="auto"/>
            </w:tcBorders>
            <w:shd w:val="clear" w:color="auto" w:fill="auto"/>
            <w:noWrap/>
            <w:vAlign w:val="center"/>
            <w:hideMark/>
          </w:tcPr>
          <w:p w:rsidR="00FD4287" w:rsidRPr="009A5DBE" w:rsidRDefault="00FD4287" w:rsidP="00902B87">
            <w:pPr>
              <w:spacing w:after="0" w:line="240" w:lineRule="auto"/>
              <w:jc w:val="right"/>
              <w:rPr>
                <w:rFonts w:ascii="Times New Roman" w:hAnsi="Times New Roman"/>
                <w:color w:val="000000"/>
                <w:sz w:val="28"/>
                <w:szCs w:val="28"/>
              </w:rPr>
            </w:pPr>
            <w:r w:rsidRPr="009A5DBE">
              <w:rPr>
                <w:rFonts w:ascii="Times New Roman" w:hAnsi="Times New Roman"/>
                <w:color w:val="000000"/>
                <w:sz w:val="28"/>
                <w:szCs w:val="28"/>
              </w:rPr>
              <w:t>86,40</w:t>
            </w:r>
          </w:p>
        </w:tc>
        <w:tc>
          <w:tcPr>
            <w:tcW w:w="1266" w:type="dxa"/>
            <w:tcBorders>
              <w:top w:val="nil"/>
              <w:left w:val="nil"/>
              <w:bottom w:val="single" w:sz="8" w:space="0" w:color="auto"/>
              <w:right w:val="single" w:sz="8" w:space="0" w:color="auto"/>
            </w:tcBorders>
            <w:shd w:val="clear" w:color="auto" w:fill="auto"/>
            <w:noWrap/>
            <w:vAlign w:val="center"/>
            <w:hideMark/>
          </w:tcPr>
          <w:p w:rsidR="00FD4287" w:rsidRPr="009A5DBE" w:rsidRDefault="00FD4287" w:rsidP="00902B87">
            <w:pPr>
              <w:spacing w:after="0" w:line="240" w:lineRule="auto"/>
              <w:jc w:val="right"/>
              <w:rPr>
                <w:rFonts w:ascii="Times New Roman" w:hAnsi="Times New Roman"/>
                <w:color w:val="000000"/>
                <w:sz w:val="28"/>
                <w:szCs w:val="28"/>
              </w:rPr>
            </w:pPr>
            <w:r w:rsidRPr="009A5DBE">
              <w:rPr>
                <w:rFonts w:ascii="Times New Roman" w:hAnsi="Times New Roman"/>
                <w:color w:val="000000"/>
                <w:sz w:val="28"/>
                <w:szCs w:val="28"/>
              </w:rPr>
              <w:t>5138988</w:t>
            </w:r>
          </w:p>
        </w:tc>
        <w:tc>
          <w:tcPr>
            <w:tcW w:w="1030" w:type="dxa"/>
            <w:tcBorders>
              <w:top w:val="nil"/>
              <w:left w:val="nil"/>
              <w:bottom w:val="single" w:sz="8" w:space="0" w:color="auto"/>
              <w:right w:val="single" w:sz="8" w:space="0" w:color="auto"/>
            </w:tcBorders>
            <w:shd w:val="clear" w:color="auto" w:fill="auto"/>
            <w:noWrap/>
            <w:vAlign w:val="center"/>
            <w:hideMark/>
          </w:tcPr>
          <w:p w:rsidR="00FD4287" w:rsidRPr="009A5DBE" w:rsidRDefault="00FD4287" w:rsidP="00902B87">
            <w:pPr>
              <w:spacing w:after="0" w:line="240" w:lineRule="auto"/>
              <w:jc w:val="right"/>
              <w:rPr>
                <w:rFonts w:ascii="Times New Roman" w:hAnsi="Times New Roman"/>
                <w:color w:val="000000"/>
                <w:sz w:val="28"/>
                <w:szCs w:val="28"/>
              </w:rPr>
            </w:pPr>
            <w:r w:rsidRPr="009A5DBE">
              <w:rPr>
                <w:rFonts w:ascii="Times New Roman" w:hAnsi="Times New Roman"/>
                <w:color w:val="000000"/>
                <w:sz w:val="28"/>
                <w:szCs w:val="28"/>
              </w:rPr>
              <w:t>86,10</w:t>
            </w:r>
          </w:p>
        </w:tc>
        <w:tc>
          <w:tcPr>
            <w:tcW w:w="1226" w:type="dxa"/>
            <w:tcBorders>
              <w:top w:val="nil"/>
              <w:left w:val="nil"/>
              <w:bottom w:val="single" w:sz="8" w:space="0" w:color="auto"/>
              <w:right w:val="single" w:sz="8" w:space="0" w:color="auto"/>
            </w:tcBorders>
            <w:shd w:val="clear" w:color="auto" w:fill="auto"/>
            <w:noWrap/>
            <w:vAlign w:val="center"/>
            <w:hideMark/>
          </w:tcPr>
          <w:p w:rsidR="00FD4287" w:rsidRPr="009A5DBE" w:rsidRDefault="00FD4287" w:rsidP="00902B87">
            <w:pPr>
              <w:spacing w:after="0" w:line="240" w:lineRule="auto"/>
              <w:jc w:val="right"/>
              <w:rPr>
                <w:rFonts w:ascii="Times New Roman" w:hAnsi="Times New Roman"/>
                <w:color w:val="000000"/>
                <w:sz w:val="28"/>
                <w:szCs w:val="28"/>
              </w:rPr>
            </w:pPr>
            <w:r w:rsidRPr="009A5DBE">
              <w:rPr>
                <w:rFonts w:ascii="Times New Roman" w:hAnsi="Times New Roman"/>
                <w:color w:val="000000"/>
                <w:sz w:val="28"/>
                <w:szCs w:val="28"/>
              </w:rPr>
              <w:t>5247071</w:t>
            </w:r>
          </w:p>
        </w:tc>
        <w:tc>
          <w:tcPr>
            <w:tcW w:w="986" w:type="dxa"/>
            <w:tcBorders>
              <w:top w:val="nil"/>
              <w:left w:val="nil"/>
              <w:bottom w:val="single" w:sz="8" w:space="0" w:color="auto"/>
              <w:right w:val="single" w:sz="8" w:space="0" w:color="auto"/>
            </w:tcBorders>
            <w:shd w:val="clear" w:color="auto" w:fill="auto"/>
            <w:noWrap/>
            <w:vAlign w:val="center"/>
            <w:hideMark/>
          </w:tcPr>
          <w:p w:rsidR="00FD4287" w:rsidRPr="009A5DBE" w:rsidRDefault="00FD4287" w:rsidP="00902B87">
            <w:pPr>
              <w:spacing w:after="0" w:line="240" w:lineRule="auto"/>
              <w:jc w:val="right"/>
              <w:rPr>
                <w:rFonts w:ascii="Times New Roman" w:hAnsi="Times New Roman"/>
                <w:color w:val="000000"/>
                <w:sz w:val="28"/>
                <w:szCs w:val="28"/>
              </w:rPr>
            </w:pPr>
            <w:r w:rsidRPr="009A5DBE">
              <w:rPr>
                <w:rFonts w:ascii="Times New Roman" w:hAnsi="Times New Roman"/>
                <w:color w:val="000000"/>
                <w:sz w:val="28"/>
                <w:szCs w:val="28"/>
              </w:rPr>
              <w:t>85,35</w:t>
            </w:r>
          </w:p>
        </w:tc>
        <w:tc>
          <w:tcPr>
            <w:tcW w:w="1266" w:type="dxa"/>
            <w:tcBorders>
              <w:top w:val="nil"/>
              <w:left w:val="single" w:sz="4" w:space="0" w:color="auto"/>
              <w:bottom w:val="single" w:sz="4" w:space="0" w:color="auto"/>
              <w:right w:val="single" w:sz="4" w:space="0" w:color="auto"/>
            </w:tcBorders>
            <w:shd w:val="clear" w:color="auto" w:fill="auto"/>
            <w:noWrap/>
            <w:vAlign w:val="center"/>
            <w:hideMark/>
          </w:tcPr>
          <w:p w:rsidR="00FD4287" w:rsidRPr="009A5DBE" w:rsidRDefault="00FD4287" w:rsidP="00902B87">
            <w:pPr>
              <w:spacing w:after="0" w:line="240" w:lineRule="auto"/>
              <w:jc w:val="right"/>
              <w:rPr>
                <w:rFonts w:ascii="Times New Roman" w:hAnsi="Times New Roman"/>
                <w:color w:val="000000"/>
                <w:sz w:val="28"/>
                <w:szCs w:val="28"/>
              </w:rPr>
            </w:pPr>
            <w:r w:rsidRPr="009A5DBE">
              <w:rPr>
                <w:rFonts w:ascii="Times New Roman" w:hAnsi="Times New Roman"/>
                <w:color w:val="000000"/>
                <w:sz w:val="28"/>
                <w:szCs w:val="28"/>
              </w:rPr>
              <w:t>1170149</w:t>
            </w:r>
          </w:p>
        </w:tc>
        <w:tc>
          <w:tcPr>
            <w:tcW w:w="986" w:type="dxa"/>
            <w:tcBorders>
              <w:top w:val="nil"/>
              <w:left w:val="nil"/>
              <w:bottom w:val="single" w:sz="4" w:space="0" w:color="auto"/>
              <w:right w:val="single" w:sz="4" w:space="0" w:color="auto"/>
            </w:tcBorders>
            <w:shd w:val="clear" w:color="auto" w:fill="auto"/>
            <w:noWrap/>
            <w:vAlign w:val="center"/>
            <w:hideMark/>
          </w:tcPr>
          <w:p w:rsidR="00FD4287" w:rsidRPr="009A5DBE" w:rsidRDefault="00FD4287" w:rsidP="00902B87">
            <w:pPr>
              <w:spacing w:after="0" w:line="240" w:lineRule="auto"/>
              <w:jc w:val="right"/>
              <w:rPr>
                <w:rFonts w:ascii="Times New Roman" w:hAnsi="Times New Roman"/>
                <w:color w:val="000000"/>
                <w:sz w:val="28"/>
                <w:szCs w:val="28"/>
              </w:rPr>
            </w:pPr>
            <w:r w:rsidRPr="009A5DBE">
              <w:rPr>
                <w:rFonts w:ascii="Times New Roman" w:hAnsi="Times New Roman"/>
                <w:color w:val="000000"/>
                <w:sz w:val="28"/>
                <w:szCs w:val="28"/>
              </w:rPr>
              <w:t>128,7</w:t>
            </w:r>
          </w:p>
        </w:tc>
      </w:tr>
      <w:tr w:rsidR="00FD4287" w:rsidRPr="009A5DBE" w:rsidTr="00FD4287">
        <w:trPr>
          <w:trHeight w:val="444"/>
        </w:trPr>
        <w:tc>
          <w:tcPr>
            <w:tcW w:w="3509" w:type="dxa"/>
            <w:tcBorders>
              <w:top w:val="nil"/>
              <w:left w:val="single" w:sz="8" w:space="0" w:color="auto"/>
              <w:bottom w:val="single" w:sz="8" w:space="0" w:color="auto"/>
              <w:right w:val="single" w:sz="8" w:space="0" w:color="auto"/>
            </w:tcBorders>
            <w:shd w:val="clear" w:color="auto" w:fill="auto"/>
            <w:noWrap/>
            <w:vAlign w:val="center"/>
            <w:hideMark/>
          </w:tcPr>
          <w:p w:rsidR="00FD4287" w:rsidRPr="009A5DBE" w:rsidRDefault="00FD4287" w:rsidP="00902B87">
            <w:pPr>
              <w:spacing w:after="0" w:line="240" w:lineRule="auto"/>
              <w:rPr>
                <w:rFonts w:ascii="Times New Roman" w:hAnsi="Times New Roman"/>
                <w:color w:val="000000"/>
                <w:sz w:val="28"/>
                <w:szCs w:val="28"/>
              </w:rPr>
            </w:pPr>
            <w:r w:rsidRPr="009A5DBE">
              <w:rPr>
                <w:rFonts w:ascii="Times New Roman" w:hAnsi="Times New Roman"/>
                <w:color w:val="000000"/>
                <w:sz w:val="28"/>
                <w:szCs w:val="28"/>
              </w:rPr>
              <w:t>г. Ош</w:t>
            </w:r>
          </w:p>
        </w:tc>
        <w:tc>
          <w:tcPr>
            <w:tcW w:w="1266" w:type="dxa"/>
            <w:tcBorders>
              <w:top w:val="nil"/>
              <w:left w:val="nil"/>
              <w:bottom w:val="single" w:sz="8" w:space="0" w:color="auto"/>
              <w:right w:val="single" w:sz="8" w:space="0" w:color="auto"/>
            </w:tcBorders>
            <w:shd w:val="clear" w:color="auto" w:fill="auto"/>
            <w:noWrap/>
            <w:vAlign w:val="center"/>
            <w:hideMark/>
          </w:tcPr>
          <w:p w:rsidR="00FD4287" w:rsidRPr="009A5DBE" w:rsidRDefault="00FD4287" w:rsidP="00902B87">
            <w:pPr>
              <w:spacing w:after="0" w:line="240" w:lineRule="auto"/>
              <w:jc w:val="right"/>
              <w:rPr>
                <w:rFonts w:ascii="Times New Roman" w:hAnsi="Times New Roman"/>
                <w:color w:val="000000"/>
                <w:sz w:val="28"/>
                <w:szCs w:val="28"/>
              </w:rPr>
            </w:pPr>
            <w:r w:rsidRPr="009A5DBE">
              <w:rPr>
                <w:rFonts w:ascii="Times New Roman" w:hAnsi="Times New Roman"/>
                <w:color w:val="000000"/>
                <w:sz w:val="28"/>
                <w:szCs w:val="28"/>
              </w:rPr>
              <w:t>13664,8</w:t>
            </w:r>
          </w:p>
        </w:tc>
        <w:tc>
          <w:tcPr>
            <w:tcW w:w="1030" w:type="dxa"/>
            <w:tcBorders>
              <w:top w:val="nil"/>
              <w:left w:val="nil"/>
              <w:bottom w:val="single" w:sz="8" w:space="0" w:color="auto"/>
              <w:right w:val="single" w:sz="8" w:space="0" w:color="auto"/>
            </w:tcBorders>
            <w:shd w:val="clear" w:color="auto" w:fill="auto"/>
            <w:noWrap/>
            <w:vAlign w:val="center"/>
            <w:hideMark/>
          </w:tcPr>
          <w:p w:rsidR="00FD4287" w:rsidRPr="009A5DBE" w:rsidRDefault="00FD4287" w:rsidP="00902B87">
            <w:pPr>
              <w:spacing w:after="0" w:line="240" w:lineRule="auto"/>
              <w:jc w:val="right"/>
              <w:rPr>
                <w:rFonts w:ascii="Times New Roman" w:hAnsi="Times New Roman"/>
                <w:color w:val="000000"/>
                <w:sz w:val="28"/>
                <w:szCs w:val="28"/>
              </w:rPr>
            </w:pPr>
            <w:r w:rsidRPr="009A5DBE">
              <w:rPr>
                <w:rFonts w:ascii="Times New Roman" w:hAnsi="Times New Roman"/>
                <w:color w:val="000000"/>
                <w:sz w:val="28"/>
                <w:szCs w:val="28"/>
              </w:rPr>
              <w:t>0,30</w:t>
            </w:r>
          </w:p>
        </w:tc>
        <w:tc>
          <w:tcPr>
            <w:tcW w:w="1428" w:type="dxa"/>
            <w:tcBorders>
              <w:top w:val="nil"/>
              <w:left w:val="nil"/>
              <w:bottom w:val="single" w:sz="8" w:space="0" w:color="auto"/>
              <w:right w:val="single" w:sz="8" w:space="0" w:color="auto"/>
            </w:tcBorders>
            <w:shd w:val="clear" w:color="auto" w:fill="auto"/>
            <w:noWrap/>
            <w:vAlign w:val="center"/>
            <w:hideMark/>
          </w:tcPr>
          <w:p w:rsidR="00FD4287" w:rsidRPr="009A5DBE" w:rsidRDefault="00FD4287" w:rsidP="00902B87">
            <w:pPr>
              <w:spacing w:after="0" w:line="240" w:lineRule="auto"/>
              <w:jc w:val="right"/>
              <w:rPr>
                <w:rFonts w:ascii="Times New Roman" w:hAnsi="Times New Roman"/>
                <w:color w:val="000000"/>
                <w:sz w:val="28"/>
                <w:szCs w:val="28"/>
              </w:rPr>
            </w:pPr>
            <w:r w:rsidRPr="009A5DBE">
              <w:rPr>
                <w:rFonts w:ascii="Times New Roman" w:hAnsi="Times New Roman"/>
                <w:color w:val="000000"/>
                <w:sz w:val="28"/>
                <w:szCs w:val="28"/>
              </w:rPr>
              <w:t>14019</w:t>
            </w:r>
          </w:p>
        </w:tc>
        <w:tc>
          <w:tcPr>
            <w:tcW w:w="1030" w:type="dxa"/>
            <w:tcBorders>
              <w:top w:val="nil"/>
              <w:left w:val="nil"/>
              <w:bottom w:val="single" w:sz="8" w:space="0" w:color="auto"/>
              <w:right w:val="single" w:sz="8" w:space="0" w:color="auto"/>
            </w:tcBorders>
            <w:shd w:val="clear" w:color="auto" w:fill="auto"/>
            <w:noWrap/>
            <w:vAlign w:val="center"/>
            <w:hideMark/>
          </w:tcPr>
          <w:p w:rsidR="00FD4287" w:rsidRPr="009A5DBE" w:rsidRDefault="00FD4287" w:rsidP="00902B87">
            <w:pPr>
              <w:spacing w:after="0" w:line="240" w:lineRule="auto"/>
              <w:jc w:val="right"/>
              <w:rPr>
                <w:rFonts w:ascii="Times New Roman" w:hAnsi="Times New Roman"/>
                <w:color w:val="000000"/>
                <w:sz w:val="28"/>
                <w:szCs w:val="28"/>
              </w:rPr>
            </w:pPr>
            <w:r w:rsidRPr="009A5DBE">
              <w:rPr>
                <w:rFonts w:ascii="Times New Roman" w:hAnsi="Times New Roman"/>
                <w:color w:val="000000"/>
                <w:sz w:val="28"/>
                <w:szCs w:val="28"/>
              </w:rPr>
              <w:t>0,26</w:t>
            </w:r>
          </w:p>
        </w:tc>
        <w:tc>
          <w:tcPr>
            <w:tcW w:w="1266" w:type="dxa"/>
            <w:tcBorders>
              <w:top w:val="nil"/>
              <w:left w:val="nil"/>
              <w:bottom w:val="single" w:sz="8" w:space="0" w:color="auto"/>
              <w:right w:val="single" w:sz="8" w:space="0" w:color="auto"/>
            </w:tcBorders>
            <w:shd w:val="clear" w:color="auto" w:fill="auto"/>
            <w:noWrap/>
            <w:vAlign w:val="center"/>
            <w:hideMark/>
          </w:tcPr>
          <w:p w:rsidR="00FD4287" w:rsidRPr="009A5DBE" w:rsidRDefault="00FD4287" w:rsidP="00902B87">
            <w:pPr>
              <w:spacing w:after="0" w:line="240" w:lineRule="auto"/>
              <w:jc w:val="right"/>
              <w:rPr>
                <w:rFonts w:ascii="Times New Roman" w:hAnsi="Times New Roman"/>
                <w:color w:val="000000"/>
                <w:sz w:val="28"/>
                <w:szCs w:val="28"/>
              </w:rPr>
            </w:pPr>
            <w:r w:rsidRPr="009A5DBE">
              <w:rPr>
                <w:rFonts w:ascii="Times New Roman" w:hAnsi="Times New Roman"/>
                <w:color w:val="000000"/>
                <w:sz w:val="28"/>
                <w:szCs w:val="28"/>
              </w:rPr>
              <w:t>14902,4</w:t>
            </w:r>
          </w:p>
        </w:tc>
        <w:tc>
          <w:tcPr>
            <w:tcW w:w="1030" w:type="dxa"/>
            <w:tcBorders>
              <w:top w:val="nil"/>
              <w:left w:val="nil"/>
              <w:bottom w:val="single" w:sz="8" w:space="0" w:color="auto"/>
              <w:right w:val="single" w:sz="8" w:space="0" w:color="auto"/>
            </w:tcBorders>
            <w:shd w:val="clear" w:color="auto" w:fill="auto"/>
            <w:noWrap/>
            <w:vAlign w:val="center"/>
            <w:hideMark/>
          </w:tcPr>
          <w:p w:rsidR="00FD4287" w:rsidRPr="009A5DBE" w:rsidRDefault="00FD4287" w:rsidP="00902B87">
            <w:pPr>
              <w:spacing w:after="0" w:line="240" w:lineRule="auto"/>
              <w:jc w:val="right"/>
              <w:rPr>
                <w:rFonts w:ascii="Times New Roman" w:hAnsi="Times New Roman"/>
                <w:color w:val="000000"/>
                <w:sz w:val="28"/>
                <w:szCs w:val="28"/>
              </w:rPr>
            </w:pPr>
            <w:r w:rsidRPr="009A5DBE">
              <w:rPr>
                <w:rFonts w:ascii="Times New Roman" w:hAnsi="Times New Roman"/>
                <w:color w:val="000000"/>
                <w:sz w:val="28"/>
                <w:szCs w:val="28"/>
              </w:rPr>
              <w:t>0,25</w:t>
            </w:r>
          </w:p>
        </w:tc>
        <w:tc>
          <w:tcPr>
            <w:tcW w:w="1226" w:type="dxa"/>
            <w:tcBorders>
              <w:top w:val="nil"/>
              <w:left w:val="nil"/>
              <w:bottom w:val="single" w:sz="8" w:space="0" w:color="auto"/>
              <w:right w:val="single" w:sz="8" w:space="0" w:color="auto"/>
            </w:tcBorders>
            <w:shd w:val="clear" w:color="auto" w:fill="auto"/>
            <w:noWrap/>
            <w:vAlign w:val="center"/>
            <w:hideMark/>
          </w:tcPr>
          <w:p w:rsidR="00FD4287" w:rsidRPr="009A5DBE" w:rsidRDefault="00FD4287" w:rsidP="00902B87">
            <w:pPr>
              <w:spacing w:after="0" w:line="240" w:lineRule="auto"/>
              <w:jc w:val="right"/>
              <w:rPr>
                <w:rFonts w:ascii="Times New Roman" w:hAnsi="Times New Roman"/>
                <w:color w:val="000000"/>
                <w:sz w:val="28"/>
                <w:szCs w:val="28"/>
              </w:rPr>
            </w:pPr>
            <w:r w:rsidRPr="009A5DBE">
              <w:rPr>
                <w:rFonts w:ascii="Times New Roman" w:hAnsi="Times New Roman"/>
                <w:color w:val="000000"/>
                <w:sz w:val="28"/>
                <w:szCs w:val="28"/>
              </w:rPr>
              <w:t>16003</w:t>
            </w:r>
          </w:p>
        </w:tc>
        <w:tc>
          <w:tcPr>
            <w:tcW w:w="986" w:type="dxa"/>
            <w:tcBorders>
              <w:top w:val="nil"/>
              <w:left w:val="nil"/>
              <w:bottom w:val="single" w:sz="8" w:space="0" w:color="auto"/>
              <w:right w:val="single" w:sz="8" w:space="0" w:color="auto"/>
            </w:tcBorders>
            <w:shd w:val="clear" w:color="auto" w:fill="auto"/>
            <w:noWrap/>
            <w:vAlign w:val="center"/>
            <w:hideMark/>
          </w:tcPr>
          <w:p w:rsidR="00FD4287" w:rsidRPr="009A5DBE" w:rsidRDefault="00FD4287" w:rsidP="00902B87">
            <w:pPr>
              <w:spacing w:after="0" w:line="240" w:lineRule="auto"/>
              <w:jc w:val="right"/>
              <w:rPr>
                <w:rFonts w:ascii="Times New Roman" w:hAnsi="Times New Roman"/>
                <w:color w:val="000000"/>
                <w:sz w:val="28"/>
                <w:szCs w:val="28"/>
              </w:rPr>
            </w:pPr>
            <w:r w:rsidRPr="009A5DBE">
              <w:rPr>
                <w:rFonts w:ascii="Times New Roman" w:hAnsi="Times New Roman"/>
                <w:color w:val="000000"/>
                <w:sz w:val="28"/>
                <w:szCs w:val="28"/>
              </w:rPr>
              <w:t>0,26</w:t>
            </w:r>
          </w:p>
        </w:tc>
        <w:tc>
          <w:tcPr>
            <w:tcW w:w="1266" w:type="dxa"/>
            <w:tcBorders>
              <w:top w:val="nil"/>
              <w:left w:val="single" w:sz="4" w:space="0" w:color="auto"/>
              <w:bottom w:val="single" w:sz="4" w:space="0" w:color="auto"/>
              <w:right w:val="single" w:sz="4" w:space="0" w:color="auto"/>
            </w:tcBorders>
            <w:shd w:val="clear" w:color="auto" w:fill="auto"/>
            <w:noWrap/>
            <w:vAlign w:val="center"/>
            <w:hideMark/>
          </w:tcPr>
          <w:p w:rsidR="00FD4287" w:rsidRPr="009A5DBE" w:rsidRDefault="00FD4287" w:rsidP="00902B87">
            <w:pPr>
              <w:spacing w:after="0" w:line="240" w:lineRule="auto"/>
              <w:jc w:val="right"/>
              <w:rPr>
                <w:rFonts w:ascii="Times New Roman" w:hAnsi="Times New Roman"/>
                <w:color w:val="000000"/>
                <w:sz w:val="28"/>
                <w:szCs w:val="28"/>
              </w:rPr>
            </w:pPr>
            <w:r w:rsidRPr="009A5DBE">
              <w:rPr>
                <w:rFonts w:ascii="Times New Roman" w:hAnsi="Times New Roman"/>
                <w:color w:val="000000"/>
                <w:sz w:val="28"/>
                <w:szCs w:val="28"/>
              </w:rPr>
              <w:t>2338,2</w:t>
            </w:r>
          </w:p>
        </w:tc>
        <w:tc>
          <w:tcPr>
            <w:tcW w:w="986" w:type="dxa"/>
            <w:tcBorders>
              <w:top w:val="nil"/>
              <w:left w:val="nil"/>
              <w:bottom w:val="single" w:sz="4" w:space="0" w:color="auto"/>
              <w:right w:val="single" w:sz="4" w:space="0" w:color="auto"/>
            </w:tcBorders>
            <w:shd w:val="clear" w:color="auto" w:fill="auto"/>
            <w:noWrap/>
            <w:vAlign w:val="center"/>
            <w:hideMark/>
          </w:tcPr>
          <w:p w:rsidR="00FD4287" w:rsidRPr="009A5DBE" w:rsidRDefault="00FD4287" w:rsidP="00902B87">
            <w:pPr>
              <w:spacing w:after="0" w:line="240" w:lineRule="auto"/>
              <w:jc w:val="right"/>
              <w:rPr>
                <w:rFonts w:ascii="Times New Roman" w:hAnsi="Times New Roman"/>
                <w:color w:val="000000"/>
                <w:sz w:val="28"/>
                <w:szCs w:val="28"/>
              </w:rPr>
            </w:pPr>
            <w:r w:rsidRPr="009A5DBE">
              <w:rPr>
                <w:rFonts w:ascii="Times New Roman" w:hAnsi="Times New Roman"/>
                <w:color w:val="000000"/>
                <w:sz w:val="28"/>
                <w:szCs w:val="28"/>
              </w:rPr>
              <w:t>117,11</w:t>
            </w:r>
          </w:p>
        </w:tc>
      </w:tr>
    </w:tbl>
    <w:p w:rsidR="00FD4287" w:rsidRPr="003E0861" w:rsidRDefault="00FD4287" w:rsidP="00902B87">
      <w:pPr>
        <w:shd w:val="clear" w:color="auto" w:fill="FFFFFF"/>
        <w:spacing w:before="312" w:line="240" w:lineRule="auto"/>
        <w:ind w:left="125" w:firstLine="583"/>
        <w:rPr>
          <w:rFonts w:ascii="Times New Roman" w:hAnsi="Times New Roman"/>
          <w:spacing w:val="1"/>
          <w:sz w:val="24"/>
          <w:szCs w:val="24"/>
        </w:rPr>
      </w:pPr>
      <w:r w:rsidRPr="003E0861">
        <w:rPr>
          <w:rFonts w:ascii="Times New Roman" w:hAnsi="Times New Roman"/>
          <w:spacing w:val="1"/>
          <w:sz w:val="24"/>
          <w:szCs w:val="24"/>
        </w:rPr>
        <w:t xml:space="preserve">Источник: </w:t>
      </w:r>
      <w:r w:rsidR="00EB7C7D" w:rsidRPr="003E0861">
        <w:rPr>
          <w:rFonts w:ascii="Times New Roman" w:hAnsi="Times New Roman"/>
          <w:spacing w:val="1"/>
          <w:sz w:val="24"/>
          <w:szCs w:val="24"/>
        </w:rPr>
        <w:t xml:space="preserve">Составлено автором по </w:t>
      </w:r>
      <w:r w:rsidR="003E0861" w:rsidRPr="003E0861">
        <w:rPr>
          <w:rFonts w:ascii="Times New Roman" w:hAnsi="Times New Roman"/>
          <w:spacing w:val="1"/>
          <w:sz w:val="24"/>
          <w:szCs w:val="24"/>
        </w:rPr>
        <w:t xml:space="preserve">аналитическим </w:t>
      </w:r>
      <w:r w:rsidR="00EB7C7D" w:rsidRPr="003E0861">
        <w:rPr>
          <w:rFonts w:ascii="Times New Roman" w:hAnsi="Times New Roman"/>
          <w:spacing w:val="1"/>
          <w:sz w:val="24"/>
          <w:szCs w:val="24"/>
        </w:rPr>
        <w:t xml:space="preserve">данным </w:t>
      </w:r>
      <w:r w:rsidRPr="003E0861">
        <w:rPr>
          <w:rFonts w:ascii="Times New Roman" w:hAnsi="Times New Roman"/>
          <w:sz w:val="24"/>
          <w:szCs w:val="24"/>
        </w:rPr>
        <w:t>Нацстаткомитета</w:t>
      </w:r>
      <w:r w:rsidRPr="003E0861">
        <w:rPr>
          <w:rFonts w:ascii="Times New Roman" w:hAnsi="Times New Roman"/>
          <w:spacing w:val="1"/>
          <w:sz w:val="24"/>
          <w:szCs w:val="24"/>
        </w:rPr>
        <w:t>КР</w:t>
      </w:r>
    </w:p>
    <w:p w:rsidR="00FD4287" w:rsidRPr="009A5DBE" w:rsidRDefault="00FD4287" w:rsidP="00902B87">
      <w:pPr>
        <w:shd w:val="clear" w:color="auto" w:fill="FFFFFF"/>
        <w:spacing w:after="0" w:line="240" w:lineRule="auto"/>
        <w:ind w:firstLine="708"/>
        <w:jc w:val="both"/>
        <w:rPr>
          <w:rFonts w:ascii="Times New Roman" w:hAnsi="Times New Roman"/>
          <w:color w:val="000000"/>
          <w:sz w:val="28"/>
          <w:szCs w:val="28"/>
        </w:rPr>
      </w:pPr>
    </w:p>
    <w:p w:rsidR="00817C39" w:rsidRPr="009A5DBE" w:rsidRDefault="00817C39" w:rsidP="00902B87">
      <w:pPr>
        <w:spacing w:after="0" w:line="240" w:lineRule="auto"/>
        <w:jc w:val="both"/>
        <w:rPr>
          <w:rFonts w:ascii="Times New Roman" w:hAnsi="Times New Roman"/>
          <w:color w:val="000000"/>
          <w:sz w:val="28"/>
          <w:szCs w:val="28"/>
        </w:rPr>
        <w:sectPr w:rsidR="00817C39" w:rsidRPr="009A5DBE" w:rsidSect="00FD4287">
          <w:headerReference w:type="default" r:id="rId9"/>
          <w:footerReference w:type="even" r:id="rId10"/>
          <w:footerReference w:type="default" r:id="rId11"/>
          <w:pgSz w:w="16838" w:h="11906" w:orient="landscape"/>
          <w:pgMar w:top="1418" w:right="1134" w:bottom="567" w:left="1134" w:header="709" w:footer="709" w:gutter="0"/>
          <w:cols w:space="708"/>
          <w:docGrid w:linePitch="360"/>
        </w:sectPr>
      </w:pPr>
    </w:p>
    <w:tbl>
      <w:tblPr>
        <w:tblW w:w="13681" w:type="dxa"/>
        <w:tblInd w:w="93" w:type="dxa"/>
        <w:tblLook w:val="04A0"/>
      </w:tblPr>
      <w:tblGrid>
        <w:gridCol w:w="4036"/>
        <w:gridCol w:w="1336"/>
        <w:gridCol w:w="920"/>
        <w:gridCol w:w="1336"/>
        <w:gridCol w:w="1176"/>
        <w:gridCol w:w="1336"/>
        <w:gridCol w:w="1215"/>
        <w:gridCol w:w="1266"/>
        <w:gridCol w:w="1060"/>
      </w:tblGrid>
      <w:tr w:rsidR="00B853FD" w:rsidRPr="009A5DBE" w:rsidTr="00BE309B">
        <w:trPr>
          <w:trHeight w:val="1224"/>
        </w:trPr>
        <w:tc>
          <w:tcPr>
            <w:tcW w:w="13681" w:type="dxa"/>
            <w:gridSpan w:val="9"/>
            <w:tcBorders>
              <w:top w:val="nil"/>
              <w:left w:val="nil"/>
              <w:bottom w:val="nil"/>
              <w:right w:val="nil"/>
            </w:tcBorders>
            <w:shd w:val="clear" w:color="auto" w:fill="auto"/>
            <w:vAlign w:val="center"/>
            <w:hideMark/>
          </w:tcPr>
          <w:p w:rsidR="00B853FD" w:rsidRPr="009A5DBE" w:rsidRDefault="00B853FD" w:rsidP="0010121E">
            <w:pPr>
              <w:spacing w:after="0" w:line="240" w:lineRule="auto"/>
              <w:jc w:val="both"/>
              <w:rPr>
                <w:rFonts w:ascii="Times New Roman" w:hAnsi="Times New Roman"/>
                <w:color w:val="000000"/>
                <w:sz w:val="28"/>
                <w:szCs w:val="28"/>
              </w:rPr>
            </w:pPr>
            <w:r w:rsidRPr="009A5DBE">
              <w:rPr>
                <w:rFonts w:ascii="Times New Roman" w:hAnsi="Times New Roman"/>
                <w:color w:val="000000"/>
                <w:sz w:val="28"/>
                <w:szCs w:val="28"/>
              </w:rPr>
              <w:lastRenderedPageBreak/>
              <w:t xml:space="preserve">Таблица </w:t>
            </w:r>
            <w:r w:rsidR="003E0861">
              <w:rPr>
                <w:rFonts w:ascii="Times New Roman" w:hAnsi="Times New Roman"/>
                <w:color w:val="000000"/>
                <w:sz w:val="28"/>
                <w:szCs w:val="28"/>
              </w:rPr>
              <w:t>2</w:t>
            </w:r>
            <w:r w:rsidRPr="009A5DBE">
              <w:rPr>
                <w:rFonts w:ascii="Times New Roman" w:hAnsi="Times New Roman"/>
                <w:color w:val="000000"/>
                <w:sz w:val="28"/>
                <w:szCs w:val="28"/>
              </w:rPr>
              <w:t xml:space="preserve"> - </w:t>
            </w:r>
            <w:r w:rsidR="0010121E">
              <w:rPr>
                <w:rFonts w:ascii="Times New Roman" w:hAnsi="Times New Roman"/>
                <w:color w:val="000000"/>
                <w:sz w:val="28"/>
                <w:szCs w:val="28"/>
              </w:rPr>
              <w:t>Динамика</w:t>
            </w:r>
            <w:r w:rsidRPr="009A5DBE">
              <w:rPr>
                <w:rFonts w:ascii="Times New Roman" w:hAnsi="Times New Roman"/>
                <w:color w:val="000000"/>
                <w:sz w:val="28"/>
                <w:szCs w:val="28"/>
              </w:rPr>
              <w:t xml:space="preserve"> основных средств и нематериальных активов на предприятиях по производству пищевых продуктов, включая напитки и табачные изделия</w:t>
            </w:r>
            <w:r w:rsidR="0010121E">
              <w:rPr>
                <w:rFonts w:ascii="Times New Roman" w:hAnsi="Times New Roman"/>
                <w:color w:val="000000"/>
                <w:sz w:val="28"/>
                <w:szCs w:val="28"/>
              </w:rPr>
              <w:t xml:space="preserve"> Кыргызской Республики за 2008-2010 гг.</w:t>
            </w:r>
          </w:p>
        </w:tc>
      </w:tr>
      <w:tr w:rsidR="00B853FD" w:rsidRPr="009A5DBE" w:rsidTr="00BE309B">
        <w:trPr>
          <w:trHeight w:val="624"/>
        </w:trPr>
        <w:tc>
          <w:tcPr>
            <w:tcW w:w="4036"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B853FD" w:rsidRPr="009A5DBE" w:rsidRDefault="00B853FD" w:rsidP="00902B87">
            <w:pPr>
              <w:spacing w:after="0" w:line="240" w:lineRule="auto"/>
              <w:jc w:val="center"/>
              <w:rPr>
                <w:rFonts w:ascii="Times New Roman" w:hAnsi="Times New Roman"/>
                <w:color w:val="000000"/>
                <w:sz w:val="28"/>
                <w:szCs w:val="28"/>
              </w:rPr>
            </w:pPr>
            <w:r w:rsidRPr="009A5DBE">
              <w:rPr>
                <w:rFonts w:ascii="Times New Roman" w:hAnsi="Times New Roman"/>
                <w:color w:val="000000"/>
                <w:sz w:val="28"/>
                <w:szCs w:val="28"/>
              </w:rPr>
              <w:t>Наименование показателей</w:t>
            </w:r>
          </w:p>
        </w:tc>
        <w:tc>
          <w:tcPr>
            <w:tcW w:w="2256" w:type="dxa"/>
            <w:gridSpan w:val="2"/>
            <w:vMerge w:val="restart"/>
            <w:tcBorders>
              <w:top w:val="single" w:sz="8" w:space="0" w:color="auto"/>
              <w:left w:val="single" w:sz="8" w:space="0" w:color="auto"/>
              <w:bottom w:val="single" w:sz="8" w:space="0" w:color="000000"/>
              <w:right w:val="single" w:sz="8" w:space="0" w:color="000000"/>
            </w:tcBorders>
            <w:shd w:val="clear" w:color="auto" w:fill="auto"/>
            <w:noWrap/>
            <w:vAlign w:val="center"/>
            <w:hideMark/>
          </w:tcPr>
          <w:p w:rsidR="00B853FD" w:rsidRPr="009A5DBE" w:rsidRDefault="00B853FD" w:rsidP="00902B87">
            <w:pPr>
              <w:spacing w:after="0" w:line="240" w:lineRule="auto"/>
              <w:jc w:val="center"/>
              <w:rPr>
                <w:rFonts w:ascii="Times New Roman" w:hAnsi="Times New Roman"/>
                <w:color w:val="000000"/>
                <w:sz w:val="28"/>
                <w:szCs w:val="28"/>
              </w:rPr>
            </w:pPr>
            <w:r w:rsidRPr="009A5DBE">
              <w:rPr>
                <w:rFonts w:ascii="Times New Roman" w:hAnsi="Times New Roman"/>
                <w:color w:val="000000"/>
                <w:sz w:val="28"/>
                <w:szCs w:val="28"/>
              </w:rPr>
              <w:t>2008 г.</w:t>
            </w:r>
          </w:p>
        </w:tc>
        <w:tc>
          <w:tcPr>
            <w:tcW w:w="2512" w:type="dxa"/>
            <w:gridSpan w:val="2"/>
            <w:vMerge w:val="restart"/>
            <w:tcBorders>
              <w:top w:val="single" w:sz="8" w:space="0" w:color="auto"/>
              <w:left w:val="single" w:sz="8" w:space="0" w:color="000000"/>
              <w:bottom w:val="single" w:sz="8" w:space="0" w:color="000000"/>
              <w:right w:val="single" w:sz="8" w:space="0" w:color="000000"/>
            </w:tcBorders>
            <w:shd w:val="clear" w:color="auto" w:fill="auto"/>
            <w:noWrap/>
            <w:vAlign w:val="center"/>
            <w:hideMark/>
          </w:tcPr>
          <w:p w:rsidR="00B853FD" w:rsidRPr="009A5DBE" w:rsidRDefault="00B853FD" w:rsidP="00902B87">
            <w:pPr>
              <w:spacing w:after="0" w:line="240" w:lineRule="auto"/>
              <w:jc w:val="center"/>
              <w:rPr>
                <w:rFonts w:ascii="Times New Roman" w:hAnsi="Times New Roman"/>
                <w:color w:val="000000"/>
                <w:sz w:val="28"/>
                <w:szCs w:val="28"/>
              </w:rPr>
            </w:pPr>
            <w:r w:rsidRPr="009A5DBE">
              <w:rPr>
                <w:rFonts w:ascii="Times New Roman" w:hAnsi="Times New Roman"/>
                <w:color w:val="000000"/>
                <w:sz w:val="28"/>
                <w:szCs w:val="28"/>
              </w:rPr>
              <w:t>2009 г.</w:t>
            </w:r>
          </w:p>
        </w:tc>
        <w:tc>
          <w:tcPr>
            <w:tcW w:w="2551" w:type="dxa"/>
            <w:gridSpan w:val="2"/>
            <w:vMerge w:val="restart"/>
            <w:tcBorders>
              <w:top w:val="single" w:sz="8" w:space="0" w:color="auto"/>
              <w:left w:val="single" w:sz="8" w:space="0" w:color="000000"/>
              <w:bottom w:val="nil"/>
              <w:right w:val="nil"/>
            </w:tcBorders>
            <w:shd w:val="clear" w:color="auto" w:fill="auto"/>
            <w:vAlign w:val="center"/>
            <w:hideMark/>
          </w:tcPr>
          <w:p w:rsidR="00B853FD" w:rsidRPr="009A5DBE" w:rsidRDefault="00B853FD" w:rsidP="00902B87">
            <w:pPr>
              <w:spacing w:after="0" w:line="240" w:lineRule="auto"/>
              <w:jc w:val="center"/>
              <w:rPr>
                <w:rFonts w:ascii="Times New Roman" w:hAnsi="Times New Roman"/>
                <w:color w:val="000000"/>
                <w:sz w:val="28"/>
                <w:szCs w:val="28"/>
              </w:rPr>
            </w:pPr>
            <w:r w:rsidRPr="009A5DBE">
              <w:rPr>
                <w:rFonts w:ascii="Times New Roman" w:hAnsi="Times New Roman"/>
                <w:color w:val="000000"/>
                <w:sz w:val="28"/>
                <w:szCs w:val="28"/>
              </w:rPr>
              <w:t>2010 г.</w:t>
            </w:r>
          </w:p>
        </w:tc>
        <w:tc>
          <w:tcPr>
            <w:tcW w:w="2326" w:type="dxa"/>
            <w:gridSpan w:val="2"/>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B853FD" w:rsidRPr="009A5DBE" w:rsidRDefault="00B853FD" w:rsidP="00902B87">
            <w:pPr>
              <w:spacing w:after="0" w:line="240" w:lineRule="auto"/>
              <w:jc w:val="center"/>
              <w:rPr>
                <w:rFonts w:ascii="Times New Roman" w:hAnsi="Times New Roman"/>
                <w:color w:val="000000"/>
                <w:sz w:val="28"/>
                <w:szCs w:val="28"/>
              </w:rPr>
            </w:pPr>
            <w:r w:rsidRPr="009A5DBE">
              <w:rPr>
                <w:rFonts w:ascii="Times New Roman" w:hAnsi="Times New Roman"/>
                <w:color w:val="000000"/>
                <w:sz w:val="28"/>
                <w:szCs w:val="28"/>
              </w:rPr>
              <w:t>2010 г.                              в сравнении с 2008 г.</w:t>
            </w:r>
          </w:p>
        </w:tc>
      </w:tr>
      <w:tr w:rsidR="00B853FD" w:rsidRPr="009A5DBE" w:rsidTr="00BE309B">
        <w:trPr>
          <w:trHeight w:val="593"/>
        </w:trPr>
        <w:tc>
          <w:tcPr>
            <w:tcW w:w="4036" w:type="dxa"/>
            <w:vMerge/>
            <w:tcBorders>
              <w:top w:val="single" w:sz="8" w:space="0" w:color="auto"/>
              <w:left w:val="single" w:sz="8" w:space="0" w:color="auto"/>
              <w:bottom w:val="single" w:sz="8" w:space="0" w:color="000000"/>
              <w:right w:val="single" w:sz="8" w:space="0" w:color="auto"/>
            </w:tcBorders>
            <w:vAlign w:val="center"/>
            <w:hideMark/>
          </w:tcPr>
          <w:p w:rsidR="00B853FD" w:rsidRPr="009A5DBE" w:rsidRDefault="00B853FD" w:rsidP="00902B87">
            <w:pPr>
              <w:spacing w:after="0" w:line="240" w:lineRule="auto"/>
              <w:rPr>
                <w:rFonts w:ascii="Times New Roman" w:hAnsi="Times New Roman"/>
                <w:color w:val="000000"/>
                <w:sz w:val="28"/>
                <w:szCs w:val="28"/>
              </w:rPr>
            </w:pPr>
          </w:p>
        </w:tc>
        <w:tc>
          <w:tcPr>
            <w:tcW w:w="2256" w:type="dxa"/>
            <w:gridSpan w:val="2"/>
            <w:vMerge/>
            <w:tcBorders>
              <w:top w:val="single" w:sz="8" w:space="0" w:color="auto"/>
              <w:left w:val="single" w:sz="8" w:space="0" w:color="auto"/>
              <w:bottom w:val="single" w:sz="8" w:space="0" w:color="000000"/>
              <w:right w:val="single" w:sz="8" w:space="0" w:color="000000"/>
            </w:tcBorders>
            <w:vAlign w:val="center"/>
            <w:hideMark/>
          </w:tcPr>
          <w:p w:rsidR="00B853FD" w:rsidRPr="009A5DBE" w:rsidRDefault="00B853FD" w:rsidP="00902B87">
            <w:pPr>
              <w:spacing w:after="0" w:line="240" w:lineRule="auto"/>
              <w:rPr>
                <w:rFonts w:ascii="Times New Roman" w:hAnsi="Times New Roman"/>
                <w:color w:val="000000"/>
                <w:sz w:val="28"/>
                <w:szCs w:val="28"/>
              </w:rPr>
            </w:pPr>
          </w:p>
        </w:tc>
        <w:tc>
          <w:tcPr>
            <w:tcW w:w="2512" w:type="dxa"/>
            <w:gridSpan w:val="2"/>
            <w:vMerge/>
            <w:tcBorders>
              <w:top w:val="single" w:sz="8" w:space="0" w:color="auto"/>
              <w:left w:val="single" w:sz="8" w:space="0" w:color="000000"/>
              <w:bottom w:val="single" w:sz="8" w:space="0" w:color="000000"/>
              <w:right w:val="single" w:sz="8" w:space="0" w:color="000000"/>
            </w:tcBorders>
            <w:vAlign w:val="center"/>
            <w:hideMark/>
          </w:tcPr>
          <w:p w:rsidR="00B853FD" w:rsidRPr="009A5DBE" w:rsidRDefault="00B853FD" w:rsidP="00902B87">
            <w:pPr>
              <w:spacing w:after="0" w:line="240" w:lineRule="auto"/>
              <w:rPr>
                <w:rFonts w:ascii="Times New Roman" w:hAnsi="Times New Roman"/>
                <w:color w:val="000000"/>
                <w:sz w:val="28"/>
                <w:szCs w:val="28"/>
              </w:rPr>
            </w:pPr>
          </w:p>
        </w:tc>
        <w:tc>
          <w:tcPr>
            <w:tcW w:w="2551" w:type="dxa"/>
            <w:gridSpan w:val="2"/>
            <w:vMerge/>
            <w:tcBorders>
              <w:top w:val="single" w:sz="8" w:space="0" w:color="auto"/>
              <w:left w:val="single" w:sz="8" w:space="0" w:color="000000"/>
              <w:bottom w:val="single" w:sz="4" w:space="0" w:color="auto"/>
              <w:right w:val="nil"/>
            </w:tcBorders>
            <w:vAlign w:val="center"/>
            <w:hideMark/>
          </w:tcPr>
          <w:p w:rsidR="00B853FD" w:rsidRPr="009A5DBE" w:rsidRDefault="00B853FD" w:rsidP="00902B87">
            <w:pPr>
              <w:spacing w:after="0" w:line="240" w:lineRule="auto"/>
              <w:rPr>
                <w:rFonts w:ascii="Times New Roman" w:hAnsi="Times New Roman"/>
                <w:color w:val="000000"/>
                <w:sz w:val="28"/>
                <w:szCs w:val="28"/>
              </w:rPr>
            </w:pPr>
          </w:p>
        </w:tc>
        <w:tc>
          <w:tcPr>
            <w:tcW w:w="2326" w:type="dxa"/>
            <w:gridSpan w:val="2"/>
            <w:vMerge/>
            <w:tcBorders>
              <w:top w:val="single" w:sz="4" w:space="0" w:color="auto"/>
              <w:left w:val="single" w:sz="4" w:space="0" w:color="auto"/>
              <w:bottom w:val="single" w:sz="4" w:space="0" w:color="000000"/>
              <w:right w:val="single" w:sz="4" w:space="0" w:color="000000"/>
            </w:tcBorders>
            <w:vAlign w:val="center"/>
            <w:hideMark/>
          </w:tcPr>
          <w:p w:rsidR="00B853FD" w:rsidRPr="009A5DBE" w:rsidRDefault="00B853FD" w:rsidP="00902B87">
            <w:pPr>
              <w:spacing w:after="0" w:line="240" w:lineRule="auto"/>
              <w:rPr>
                <w:rFonts w:ascii="Times New Roman" w:hAnsi="Times New Roman"/>
                <w:color w:val="000000"/>
                <w:sz w:val="28"/>
                <w:szCs w:val="28"/>
              </w:rPr>
            </w:pPr>
          </w:p>
        </w:tc>
      </w:tr>
      <w:tr w:rsidR="00B853FD" w:rsidRPr="009A5DBE" w:rsidTr="00BE309B">
        <w:trPr>
          <w:trHeight w:val="636"/>
        </w:trPr>
        <w:tc>
          <w:tcPr>
            <w:tcW w:w="4036" w:type="dxa"/>
            <w:vMerge/>
            <w:tcBorders>
              <w:top w:val="single" w:sz="8" w:space="0" w:color="auto"/>
              <w:left w:val="single" w:sz="8" w:space="0" w:color="auto"/>
              <w:bottom w:val="single" w:sz="8" w:space="0" w:color="000000"/>
              <w:right w:val="single" w:sz="8" w:space="0" w:color="auto"/>
            </w:tcBorders>
            <w:vAlign w:val="center"/>
            <w:hideMark/>
          </w:tcPr>
          <w:p w:rsidR="00B853FD" w:rsidRPr="009A5DBE" w:rsidRDefault="00B853FD" w:rsidP="00902B87">
            <w:pPr>
              <w:spacing w:after="0" w:line="240" w:lineRule="auto"/>
              <w:rPr>
                <w:rFonts w:ascii="Times New Roman" w:hAnsi="Times New Roman"/>
                <w:color w:val="000000"/>
                <w:sz w:val="28"/>
                <w:szCs w:val="28"/>
              </w:rPr>
            </w:pPr>
          </w:p>
        </w:tc>
        <w:tc>
          <w:tcPr>
            <w:tcW w:w="1336" w:type="dxa"/>
            <w:tcBorders>
              <w:top w:val="nil"/>
              <w:left w:val="nil"/>
              <w:bottom w:val="single" w:sz="8" w:space="0" w:color="auto"/>
              <w:right w:val="single" w:sz="8" w:space="0" w:color="auto"/>
            </w:tcBorders>
            <w:shd w:val="clear" w:color="auto" w:fill="auto"/>
            <w:vAlign w:val="center"/>
            <w:hideMark/>
          </w:tcPr>
          <w:p w:rsidR="00B853FD" w:rsidRPr="009A5DBE" w:rsidRDefault="00B853FD" w:rsidP="0010121E">
            <w:pPr>
              <w:spacing w:after="0" w:line="240" w:lineRule="auto"/>
              <w:jc w:val="center"/>
              <w:rPr>
                <w:rFonts w:ascii="Times New Roman" w:hAnsi="Times New Roman"/>
                <w:color w:val="000000"/>
                <w:sz w:val="28"/>
                <w:szCs w:val="28"/>
              </w:rPr>
            </w:pPr>
            <w:r w:rsidRPr="009A5DBE">
              <w:rPr>
                <w:rFonts w:ascii="Times New Roman" w:hAnsi="Times New Roman"/>
                <w:color w:val="000000"/>
                <w:sz w:val="28"/>
                <w:szCs w:val="28"/>
              </w:rPr>
              <w:t>сом</w:t>
            </w:r>
          </w:p>
        </w:tc>
        <w:tc>
          <w:tcPr>
            <w:tcW w:w="920" w:type="dxa"/>
            <w:tcBorders>
              <w:top w:val="nil"/>
              <w:left w:val="nil"/>
              <w:bottom w:val="single" w:sz="8" w:space="0" w:color="auto"/>
              <w:right w:val="single" w:sz="8" w:space="0" w:color="auto"/>
            </w:tcBorders>
            <w:shd w:val="clear" w:color="auto" w:fill="auto"/>
            <w:vAlign w:val="center"/>
            <w:hideMark/>
          </w:tcPr>
          <w:p w:rsidR="00B853FD" w:rsidRPr="009A5DBE" w:rsidRDefault="00B853FD" w:rsidP="00902B87">
            <w:pPr>
              <w:spacing w:after="0" w:line="240" w:lineRule="auto"/>
              <w:jc w:val="center"/>
              <w:rPr>
                <w:rFonts w:ascii="Times New Roman" w:hAnsi="Times New Roman"/>
                <w:color w:val="000000"/>
                <w:sz w:val="28"/>
                <w:szCs w:val="28"/>
              </w:rPr>
            </w:pPr>
            <w:r w:rsidRPr="009A5DBE">
              <w:rPr>
                <w:rFonts w:ascii="Times New Roman" w:hAnsi="Times New Roman"/>
                <w:color w:val="000000"/>
                <w:sz w:val="28"/>
                <w:szCs w:val="28"/>
              </w:rPr>
              <w:t>в % к итогу</w:t>
            </w:r>
          </w:p>
        </w:tc>
        <w:tc>
          <w:tcPr>
            <w:tcW w:w="1336" w:type="dxa"/>
            <w:tcBorders>
              <w:top w:val="nil"/>
              <w:left w:val="nil"/>
              <w:bottom w:val="single" w:sz="8" w:space="0" w:color="auto"/>
              <w:right w:val="single" w:sz="8" w:space="0" w:color="auto"/>
            </w:tcBorders>
            <w:shd w:val="clear" w:color="auto" w:fill="auto"/>
            <w:vAlign w:val="center"/>
            <w:hideMark/>
          </w:tcPr>
          <w:p w:rsidR="00B853FD" w:rsidRPr="009A5DBE" w:rsidRDefault="00B853FD" w:rsidP="0010121E">
            <w:pPr>
              <w:spacing w:after="0" w:line="240" w:lineRule="auto"/>
              <w:jc w:val="center"/>
              <w:rPr>
                <w:rFonts w:ascii="Times New Roman" w:hAnsi="Times New Roman"/>
                <w:color w:val="000000"/>
                <w:sz w:val="28"/>
                <w:szCs w:val="28"/>
              </w:rPr>
            </w:pPr>
            <w:r w:rsidRPr="009A5DBE">
              <w:rPr>
                <w:rFonts w:ascii="Times New Roman" w:hAnsi="Times New Roman"/>
                <w:color w:val="000000"/>
                <w:sz w:val="28"/>
                <w:szCs w:val="28"/>
              </w:rPr>
              <w:t>сом</w:t>
            </w:r>
          </w:p>
        </w:tc>
        <w:tc>
          <w:tcPr>
            <w:tcW w:w="1176" w:type="dxa"/>
            <w:tcBorders>
              <w:top w:val="nil"/>
              <w:left w:val="nil"/>
              <w:bottom w:val="single" w:sz="8" w:space="0" w:color="auto"/>
              <w:right w:val="single" w:sz="4" w:space="0" w:color="auto"/>
            </w:tcBorders>
            <w:shd w:val="clear" w:color="auto" w:fill="auto"/>
            <w:vAlign w:val="center"/>
            <w:hideMark/>
          </w:tcPr>
          <w:p w:rsidR="00B853FD" w:rsidRPr="009A5DBE" w:rsidRDefault="00B853FD" w:rsidP="00902B87">
            <w:pPr>
              <w:spacing w:after="0" w:line="240" w:lineRule="auto"/>
              <w:jc w:val="center"/>
              <w:rPr>
                <w:rFonts w:ascii="Times New Roman" w:hAnsi="Times New Roman"/>
                <w:color w:val="000000"/>
                <w:sz w:val="28"/>
                <w:szCs w:val="28"/>
              </w:rPr>
            </w:pPr>
            <w:r w:rsidRPr="009A5DBE">
              <w:rPr>
                <w:rFonts w:ascii="Times New Roman" w:hAnsi="Times New Roman"/>
                <w:color w:val="000000"/>
                <w:sz w:val="28"/>
                <w:szCs w:val="28"/>
              </w:rPr>
              <w:t>в % к итогу</w:t>
            </w:r>
          </w:p>
        </w:tc>
        <w:tc>
          <w:tcPr>
            <w:tcW w:w="1336" w:type="dxa"/>
            <w:tcBorders>
              <w:top w:val="single" w:sz="4" w:space="0" w:color="auto"/>
              <w:left w:val="single" w:sz="4" w:space="0" w:color="auto"/>
              <w:bottom w:val="single" w:sz="4" w:space="0" w:color="auto"/>
              <w:right w:val="nil"/>
            </w:tcBorders>
            <w:shd w:val="clear" w:color="auto" w:fill="auto"/>
            <w:vAlign w:val="center"/>
            <w:hideMark/>
          </w:tcPr>
          <w:p w:rsidR="00B853FD" w:rsidRPr="009A5DBE" w:rsidRDefault="00B853FD" w:rsidP="0010121E">
            <w:pPr>
              <w:spacing w:after="0" w:line="240" w:lineRule="auto"/>
              <w:jc w:val="center"/>
              <w:rPr>
                <w:rFonts w:ascii="Times New Roman" w:hAnsi="Times New Roman"/>
                <w:color w:val="000000"/>
                <w:sz w:val="28"/>
                <w:szCs w:val="28"/>
              </w:rPr>
            </w:pPr>
            <w:r w:rsidRPr="009A5DBE">
              <w:rPr>
                <w:rFonts w:ascii="Times New Roman" w:hAnsi="Times New Roman"/>
                <w:color w:val="000000"/>
                <w:sz w:val="28"/>
                <w:szCs w:val="28"/>
              </w:rPr>
              <w:t>сом</w:t>
            </w:r>
          </w:p>
        </w:tc>
        <w:tc>
          <w:tcPr>
            <w:tcW w:w="121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853FD" w:rsidRPr="009A5DBE" w:rsidRDefault="00B853FD" w:rsidP="00902B87">
            <w:pPr>
              <w:spacing w:after="0" w:line="240" w:lineRule="auto"/>
              <w:jc w:val="center"/>
              <w:rPr>
                <w:rFonts w:ascii="Times New Roman" w:hAnsi="Times New Roman"/>
                <w:color w:val="000000"/>
                <w:sz w:val="28"/>
                <w:szCs w:val="28"/>
              </w:rPr>
            </w:pPr>
            <w:r w:rsidRPr="009A5DBE">
              <w:rPr>
                <w:rFonts w:ascii="Times New Roman" w:hAnsi="Times New Roman"/>
                <w:color w:val="000000"/>
                <w:sz w:val="28"/>
                <w:szCs w:val="28"/>
              </w:rPr>
              <w:t>в % к итогу</w:t>
            </w:r>
          </w:p>
        </w:tc>
        <w:tc>
          <w:tcPr>
            <w:tcW w:w="1266" w:type="dxa"/>
            <w:tcBorders>
              <w:top w:val="nil"/>
              <w:left w:val="nil"/>
              <w:bottom w:val="single" w:sz="4" w:space="0" w:color="auto"/>
              <w:right w:val="single" w:sz="4" w:space="0" w:color="auto"/>
            </w:tcBorders>
            <w:shd w:val="clear" w:color="auto" w:fill="auto"/>
            <w:vAlign w:val="center"/>
            <w:hideMark/>
          </w:tcPr>
          <w:p w:rsidR="00B853FD" w:rsidRPr="009A5DBE" w:rsidRDefault="0010121E" w:rsidP="0010121E">
            <w:pPr>
              <w:spacing w:after="0" w:line="240" w:lineRule="auto"/>
              <w:jc w:val="center"/>
              <w:rPr>
                <w:rFonts w:ascii="Times New Roman" w:hAnsi="Times New Roman"/>
                <w:color w:val="000000"/>
                <w:sz w:val="28"/>
                <w:szCs w:val="28"/>
              </w:rPr>
            </w:pPr>
            <w:r>
              <w:rPr>
                <w:rFonts w:ascii="Times New Roman" w:hAnsi="Times New Roman"/>
                <w:color w:val="000000"/>
                <w:sz w:val="28"/>
                <w:szCs w:val="28"/>
              </w:rPr>
              <w:t>с</w:t>
            </w:r>
            <w:r w:rsidR="00B853FD" w:rsidRPr="009A5DBE">
              <w:rPr>
                <w:rFonts w:ascii="Times New Roman" w:hAnsi="Times New Roman"/>
                <w:color w:val="000000"/>
                <w:sz w:val="28"/>
                <w:szCs w:val="28"/>
              </w:rPr>
              <w:t>ом</w:t>
            </w:r>
          </w:p>
        </w:tc>
        <w:tc>
          <w:tcPr>
            <w:tcW w:w="1060" w:type="dxa"/>
            <w:tcBorders>
              <w:top w:val="nil"/>
              <w:left w:val="nil"/>
              <w:bottom w:val="single" w:sz="4" w:space="0" w:color="auto"/>
              <w:right w:val="single" w:sz="4" w:space="0" w:color="auto"/>
            </w:tcBorders>
            <w:shd w:val="clear" w:color="auto" w:fill="auto"/>
            <w:vAlign w:val="center"/>
            <w:hideMark/>
          </w:tcPr>
          <w:p w:rsidR="00B853FD" w:rsidRPr="009A5DBE" w:rsidRDefault="00B853FD" w:rsidP="00902B87">
            <w:pPr>
              <w:spacing w:after="0" w:line="240" w:lineRule="auto"/>
              <w:jc w:val="center"/>
              <w:rPr>
                <w:rFonts w:ascii="Times New Roman" w:hAnsi="Times New Roman"/>
                <w:color w:val="000000"/>
                <w:sz w:val="28"/>
                <w:szCs w:val="28"/>
              </w:rPr>
            </w:pPr>
            <w:r w:rsidRPr="009A5DBE">
              <w:rPr>
                <w:rFonts w:ascii="Times New Roman" w:hAnsi="Times New Roman"/>
                <w:color w:val="000000"/>
                <w:sz w:val="28"/>
                <w:szCs w:val="28"/>
              </w:rPr>
              <w:t>%</w:t>
            </w:r>
          </w:p>
        </w:tc>
      </w:tr>
      <w:tr w:rsidR="00B853FD" w:rsidRPr="009A5DBE" w:rsidTr="00BE309B">
        <w:trPr>
          <w:trHeight w:val="324"/>
        </w:trPr>
        <w:tc>
          <w:tcPr>
            <w:tcW w:w="4036" w:type="dxa"/>
            <w:tcBorders>
              <w:top w:val="nil"/>
              <w:left w:val="single" w:sz="8" w:space="0" w:color="auto"/>
              <w:bottom w:val="single" w:sz="8" w:space="0" w:color="auto"/>
              <w:right w:val="single" w:sz="8" w:space="0" w:color="auto"/>
            </w:tcBorders>
            <w:shd w:val="clear" w:color="auto" w:fill="auto"/>
            <w:noWrap/>
            <w:vAlign w:val="center"/>
            <w:hideMark/>
          </w:tcPr>
          <w:p w:rsidR="00B853FD" w:rsidRPr="009A5DBE" w:rsidRDefault="00B853FD" w:rsidP="00902B87">
            <w:pPr>
              <w:spacing w:after="0" w:line="240" w:lineRule="auto"/>
              <w:rPr>
                <w:rFonts w:ascii="Times New Roman" w:hAnsi="Times New Roman"/>
                <w:color w:val="000000"/>
                <w:sz w:val="28"/>
                <w:szCs w:val="28"/>
              </w:rPr>
            </w:pPr>
            <w:r w:rsidRPr="009A5DBE">
              <w:rPr>
                <w:rFonts w:ascii="Times New Roman" w:hAnsi="Times New Roman"/>
                <w:color w:val="000000"/>
                <w:sz w:val="28"/>
                <w:szCs w:val="28"/>
              </w:rPr>
              <w:t>Всего основных средств</w:t>
            </w:r>
          </w:p>
        </w:tc>
        <w:tc>
          <w:tcPr>
            <w:tcW w:w="1336" w:type="dxa"/>
            <w:tcBorders>
              <w:top w:val="nil"/>
              <w:left w:val="nil"/>
              <w:bottom w:val="single" w:sz="8" w:space="0" w:color="auto"/>
              <w:right w:val="single" w:sz="8" w:space="0" w:color="auto"/>
            </w:tcBorders>
            <w:shd w:val="clear" w:color="auto" w:fill="auto"/>
            <w:noWrap/>
            <w:vAlign w:val="center"/>
            <w:hideMark/>
          </w:tcPr>
          <w:p w:rsidR="00B853FD" w:rsidRPr="009A5DBE" w:rsidRDefault="00B853FD" w:rsidP="00902B87">
            <w:pPr>
              <w:spacing w:after="0" w:line="240" w:lineRule="auto"/>
              <w:jc w:val="right"/>
              <w:rPr>
                <w:rFonts w:ascii="Times New Roman" w:hAnsi="Times New Roman"/>
                <w:color w:val="000000"/>
                <w:sz w:val="28"/>
                <w:szCs w:val="28"/>
              </w:rPr>
            </w:pPr>
            <w:r w:rsidRPr="009A5DBE">
              <w:rPr>
                <w:rFonts w:ascii="Times New Roman" w:hAnsi="Times New Roman"/>
                <w:color w:val="000000"/>
                <w:sz w:val="28"/>
                <w:szCs w:val="28"/>
              </w:rPr>
              <w:t>12594737</w:t>
            </w:r>
          </w:p>
        </w:tc>
        <w:tc>
          <w:tcPr>
            <w:tcW w:w="920" w:type="dxa"/>
            <w:tcBorders>
              <w:top w:val="nil"/>
              <w:left w:val="nil"/>
              <w:bottom w:val="single" w:sz="8" w:space="0" w:color="auto"/>
              <w:right w:val="single" w:sz="8" w:space="0" w:color="auto"/>
            </w:tcBorders>
            <w:shd w:val="clear" w:color="auto" w:fill="auto"/>
            <w:noWrap/>
            <w:vAlign w:val="center"/>
            <w:hideMark/>
          </w:tcPr>
          <w:p w:rsidR="00B853FD" w:rsidRPr="009A5DBE" w:rsidRDefault="00B853FD" w:rsidP="00902B87">
            <w:pPr>
              <w:spacing w:after="0" w:line="240" w:lineRule="auto"/>
              <w:jc w:val="right"/>
              <w:rPr>
                <w:rFonts w:ascii="Times New Roman" w:hAnsi="Times New Roman"/>
                <w:color w:val="000000"/>
                <w:sz w:val="28"/>
                <w:szCs w:val="28"/>
              </w:rPr>
            </w:pPr>
            <w:r w:rsidRPr="009A5DBE">
              <w:rPr>
                <w:rFonts w:ascii="Times New Roman" w:hAnsi="Times New Roman"/>
                <w:color w:val="000000"/>
                <w:sz w:val="28"/>
                <w:szCs w:val="28"/>
              </w:rPr>
              <w:t>100</w:t>
            </w:r>
          </w:p>
        </w:tc>
        <w:tc>
          <w:tcPr>
            <w:tcW w:w="1336" w:type="dxa"/>
            <w:tcBorders>
              <w:top w:val="single" w:sz="4" w:space="0" w:color="auto"/>
              <w:left w:val="nil"/>
              <w:bottom w:val="single" w:sz="8" w:space="0" w:color="auto"/>
              <w:right w:val="single" w:sz="8" w:space="0" w:color="auto"/>
            </w:tcBorders>
            <w:shd w:val="clear" w:color="auto" w:fill="auto"/>
            <w:noWrap/>
            <w:vAlign w:val="center"/>
            <w:hideMark/>
          </w:tcPr>
          <w:p w:rsidR="00B853FD" w:rsidRPr="009A5DBE" w:rsidRDefault="00B853FD" w:rsidP="00902B87">
            <w:pPr>
              <w:spacing w:after="0" w:line="240" w:lineRule="auto"/>
              <w:jc w:val="right"/>
              <w:rPr>
                <w:rFonts w:ascii="Times New Roman" w:hAnsi="Times New Roman"/>
                <w:color w:val="000000"/>
                <w:sz w:val="28"/>
                <w:szCs w:val="28"/>
              </w:rPr>
            </w:pPr>
            <w:r w:rsidRPr="009A5DBE">
              <w:rPr>
                <w:rFonts w:ascii="Times New Roman" w:hAnsi="Times New Roman"/>
                <w:color w:val="000000"/>
                <w:sz w:val="28"/>
                <w:szCs w:val="28"/>
              </w:rPr>
              <w:t>12353498</w:t>
            </w:r>
          </w:p>
        </w:tc>
        <w:tc>
          <w:tcPr>
            <w:tcW w:w="1176" w:type="dxa"/>
            <w:tcBorders>
              <w:top w:val="single" w:sz="4" w:space="0" w:color="auto"/>
              <w:left w:val="nil"/>
              <w:bottom w:val="single" w:sz="8" w:space="0" w:color="auto"/>
              <w:right w:val="single" w:sz="8" w:space="0" w:color="auto"/>
            </w:tcBorders>
            <w:shd w:val="clear" w:color="auto" w:fill="auto"/>
            <w:noWrap/>
            <w:vAlign w:val="center"/>
            <w:hideMark/>
          </w:tcPr>
          <w:p w:rsidR="00B853FD" w:rsidRPr="009A5DBE" w:rsidRDefault="00B853FD" w:rsidP="00902B87">
            <w:pPr>
              <w:spacing w:after="0" w:line="240" w:lineRule="auto"/>
              <w:jc w:val="right"/>
              <w:rPr>
                <w:rFonts w:ascii="Times New Roman" w:hAnsi="Times New Roman"/>
                <w:color w:val="000000"/>
                <w:sz w:val="28"/>
                <w:szCs w:val="28"/>
              </w:rPr>
            </w:pPr>
            <w:r w:rsidRPr="009A5DBE">
              <w:rPr>
                <w:rFonts w:ascii="Times New Roman" w:hAnsi="Times New Roman"/>
                <w:color w:val="000000"/>
                <w:sz w:val="28"/>
                <w:szCs w:val="28"/>
              </w:rPr>
              <w:t>100</w:t>
            </w:r>
          </w:p>
        </w:tc>
        <w:tc>
          <w:tcPr>
            <w:tcW w:w="1336" w:type="dxa"/>
            <w:tcBorders>
              <w:top w:val="single" w:sz="4" w:space="0" w:color="auto"/>
              <w:left w:val="nil"/>
              <w:bottom w:val="single" w:sz="8" w:space="0" w:color="auto"/>
              <w:right w:val="single" w:sz="8" w:space="0" w:color="auto"/>
            </w:tcBorders>
            <w:shd w:val="clear" w:color="auto" w:fill="auto"/>
            <w:noWrap/>
            <w:vAlign w:val="center"/>
            <w:hideMark/>
          </w:tcPr>
          <w:p w:rsidR="00B853FD" w:rsidRPr="009A5DBE" w:rsidRDefault="00B853FD" w:rsidP="00902B87">
            <w:pPr>
              <w:spacing w:after="0" w:line="240" w:lineRule="auto"/>
              <w:jc w:val="right"/>
              <w:rPr>
                <w:rFonts w:ascii="Times New Roman" w:hAnsi="Times New Roman"/>
                <w:color w:val="000000"/>
                <w:sz w:val="28"/>
                <w:szCs w:val="28"/>
              </w:rPr>
            </w:pPr>
            <w:r w:rsidRPr="009A5DBE">
              <w:rPr>
                <w:rFonts w:ascii="Times New Roman" w:hAnsi="Times New Roman"/>
                <w:color w:val="000000"/>
                <w:sz w:val="28"/>
                <w:szCs w:val="28"/>
              </w:rPr>
              <w:t>12732891</w:t>
            </w:r>
          </w:p>
        </w:tc>
        <w:tc>
          <w:tcPr>
            <w:tcW w:w="1215" w:type="dxa"/>
            <w:tcBorders>
              <w:top w:val="single" w:sz="4" w:space="0" w:color="auto"/>
              <w:left w:val="nil"/>
              <w:bottom w:val="single" w:sz="8" w:space="0" w:color="auto"/>
              <w:right w:val="nil"/>
            </w:tcBorders>
            <w:shd w:val="clear" w:color="auto" w:fill="auto"/>
            <w:noWrap/>
            <w:vAlign w:val="center"/>
            <w:hideMark/>
          </w:tcPr>
          <w:p w:rsidR="00B853FD" w:rsidRPr="009A5DBE" w:rsidRDefault="00B853FD" w:rsidP="00902B87">
            <w:pPr>
              <w:spacing w:after="0" w:line="240" w:lineRule="auto"/>
              <w:jc w:val="right"/>
              <w:rPr>
                <w:rFonts w:ascii="Times New Roman" w:hAnsi="Times New Roman"/>
                <w:color w:val="000000"/>
                <w:sz w:val="28"/>
                <w:szCs w:val="28"/>
              </w:rPr>
            </w:pPr>
            <w:r w:rsidRPr="009A5DBE">
              <w:rPr>
                <w:rFonts w:ascii="Times New Roman" w:hAnsi="Times New Roman"/>
                <w:color w:val="000000"/>
                <w:sz w:val="28"/>
                <w:szCs w:val="28"/>
              </w:rPr>
              <w:t>100</w:t>
            </w:r>
          </w:p>
        </w:tc>
        <w:tc>
          <w:tcPr>
            <w:tcW w:w="1266" w:type="dxa"/>
            <w:tcBorders>
              <w:top w:val="nil"/>
              <w:left w:val="single" w:sz="4" w:space="0" w:color="auto"/>
              <w:bottom w:val="single" w:sz="4" w:space="0" w:color="auto"/>
              <w:right w:val="single" w:sz="4" w:space="0" w:color="auto"/>
            </w:tcBorders>
            <w:shd w:val="clear" w:color="auto" w:fill="auto"/>
            <w:noWrap/>
            <w:vAlign w:val="center"/>
            <w:hideMark/>
          </w:tcPr>
          <w:p w:rsidR="00B853FD" w:rsidRPr="009A5DBE" w:rsidRDefault="00B853FD" w:rsidP="00902B87">
            <w:pPr>
              <w:spacing w:after="0" w:line="240" w:lineRule="auto"/>
              <w:jc w:val="right"/>
              <w:rPr>
                <w:rFonts w:ascii="Times New Roman" w:hAnsi="Times New Roman"/>
                <w:color w:val="000000"/>
                <w:sz w:val="28"/>
                <w:szCs w:val="28"/>
              </w:rPr>
            </w:pPr>
            <w:r w:rsidRPr="009A5DBE">
              <w:rPr>
                <w:rFonts w:ascii="Times New Roman" w:hAnsi="Times New Roman"/>
                <w:color w:val="000000"/>
                <w:sz w:val="28"/>
                <w:szCs w:val="28"/>
              </w:rPr>
              <w:t>138153,6</w:t>
            </w:r>
          </w:p>
        </w:tc>
        <w:tc>
          <w:tcPr>
            <w:tcW w:w="1060" w:type="dxa"/>
            <w:tcBorders>
              <w:top w:val="nil"/>
              <w:left w:val="nil"/>
              <w:bottom w:val="single" w:sz="4" w:space="0" w:color="auto"/>
              <w:right w:val="single" w:sz="4" w:space="0" w:color="auto"/>
            </w:tcBorders>
            <w:shd w:val="clear" w:color="auto" w:fill="auto"/>
            <w:noWrap/>
            <w:vAlign w:val="center"/>
            <w:hideMark/>
          </w:tcPr>
          <w:p w:rsidR="00B853FD" w:rsidRPr="009A5DBE" w:rsidRDefault="00B853FD" w:rsidP="00902B87">
            <w:pPr>
              <w:spacing w:after="0" w:line="240" w:lineRule="auto"/>
              <w:jc w:val="right"/>
              <w:rPr>
                <w:rFonts w:ascii="Times New Roman" w:hAnsi="Times New Roman"/>
                <w:color w:val="000000"/>
                <w:sz w:val="28"/>
                <w:szCs w:val="28"/>
              </w:rPr>
            </w:pPr>
            <w:r w:rsidRPr="009A5DBE">
              <w:rPr>
                <w:rFonts w:ascii="Times New Roman" w:hAnsi="Times New Roman"/>
                <w:color w:val="000000"/>
                <w:sz w:val="28"/>
                <w:szCs w:val="28"/>
              </w:rPr>
              <w:t>101,10</w:t>
            </w:r>
          </w:p>
        </w:tc>
      </w:tr>
      <w:tr w:rsidR="00B853FD" w:rsidRPr="009A5DBE" w:rsidTr="00BE309B">
        <w:trPr>
          <w:trHeight w:val="324"/>
        </w:trPr>
        <w:tc>
          <w:tcPr>
            <w:tcW w:w="4036" w:type="dxa"/>
            <w:tcBorders>
              <w:top w:val="nil"/>
              <w:left w:val="single" w:sz="8" w:space="0" w:color="auto"/>
              <w:bottom w:val="single" w:sz="8" w:space="0" w:color="auto"/>
              <w:right w:val="single" w:sz="8" w:space="0" w:color="auto"/>
            </w:tcBorders>
            <w:shd w:val="clear" w:color="auto" w:fill="auto"/>
            <w:noWrap/>
            <w:vAlign w:val="center"/>
            <w:hideMark/>
          </w:tcPr>
          <w:p w:rsidR="00B853FD" w:rsidRPr="009A5DBE" w:rsidRDefault="00B853FD" w:rsidP="00902B87">
            <w:pPr>
              <w:spacing w:after="0" w:line="240" w:lineRule="auto"/>
              <w:rPr>
                <w:rFonts w:ascii="Times New Roman" w:hAnsi="Times New Roman"/>
                <w:color w:val="000000"/>
                <w:sz w:val="28"/>
                <w:szCs w:val="28"/>
              </w:rPr>
            </w:pPr>
            <w:r w:rsidRPr="009A5DBE">
              <w:rPr>
                <w:rFonts w:ascii="Times New Roman" w:hAnsi="Times New Roman"/>
                <w:color w:val="000000"/>
                <w:sz w:val="28"/>
                <w:szCs w:val="28"/>
              </w:rPr>
              <w:t>Нематериальные активы</w:t>
            </w:r>
          </w:p>
        </w:tc>
        <w:tc>
          <w:tcPr>
            <w:tcW w:w="1336" w:type="dxa"/>
            <w:tcBorders>
              <w:top w:val="nil"/>
              <w:left w:val="nil"/>
              <w:bottom w:val="single" w:sz="8" w:space="0" w:color="auto"/>
              <w:right w:val="single" w:sz="8" w:space="0" w:color="auto"/>
            </w:tcBorders>
            <w:shd w:val="clear" w:color="auto" w:fill="auto"/>
            <w:noWrap/>
            <w:vAlign w:val="center"/>
            <w:hideMark/>
          </w:tcPr>
          <w:p w:rsidR="00B853FD" w:rsidRPr="009A5DBE" w:rsidRDefault="00B853FD" w:rsidP="00902B87">
            <w:pPr>
              <w:spacing w:after="0" w:line="240" w:lineRule="auto"/>
              <w:jc w:val="right"/>
              <w:rPr>
                <w:rFonts w:ascii="Times New Roman" w:hAnsi="Times New Roman"/>
                <w:color w:val="000000"/>
                <w:sz w:val="28"/>
                <w:szCs w:val="28"/>
              </w:rPr>
            </w:pPr>
            <w:r w:rsidRPr="009A5DBE">
              <w:rPr>
                <w:rFonts w:ascii="Times New Roman" w:hAnsi="Times New Roman"/>
                <w:color w:val="000000"/>
                <w:sz w:val="28"/>
                <w:szCs w:val="28"/>
              </w:rPr>
              <w:t>234922,4</w:t>
            </w:r>
          </w:p>
        </w:tc>
        <w:tc>
          <w:tcPr>
            <w:tcW w:w="920" w:type="dxa"/>
            <w:tcBorders>
              <w:top w:val="nil"/>
              <w:left w:val="nil"/>
              <w:bottom w:val="single" w:sz="8" w:space="0" w:color="auto"/>
              <w:right w:val="single" w:sz="8" w:space="0" w:color="auto"/>
            </w:tcBorders>
            <w:shd w:val="clear" w:color="auto" w:fill="auto"/>
            <w:noWrap/>
            <w:vAlign w:val="center"/>
            <w:hideMark/>
          </w:tcPr>
          <w:p w:rsidR="00B853FD" w:rsidRPr="009A5DBE" w:rsidRDefault="00B853FD" w:rsidP="00902B87">
            <w:pPr>
              <w:spacing w:after="0" w:line="240" w:lineRule="auto"/>
              <w:jc w:val="right"/>
              <w:rPr>
                <w:rFonts w:ascii="Times New Roman" w:hAnsi="Times New Roman"/>
                <w:color w:val="000000"/>
                <w:sz w:val="28"/>
                <w:szCs w:val="28"/>
              </w:rPr>
            </w:pPr>
            <w:r w:rsidRPr="009A5DBE">
              <w:rPr>
                <w:rFonts w:ascii="Times New Roman" w:hAnsi="Times New Roman"/>
                <w:color w:val="000000"/>
                <w:sz w:val="28"/>
                <w:szCs w:val="28"/>
              </w:rPr>
              <w:t>1,87</w:t>
            </w:r>
          </w:p>
        </w:tc>
        <w:tc>
          <w:tcPr>
            <w:tcW w:w="1336" w:type="dxa"/>
            <w:tcBorders>
              <w:top w:val="nil"/>
              <w:left w:val="nil"/>
              <w:bottom w:val="single" w:sz="8" w:space="0" w:color="auto"/>
              <w:right w:val="single" w:sz="8" w:space="0" w:color="auto"/>
            </w:tcBorders>
            <w:shd w:val="clear" w:color="auto" w:fill="auto"/>
            <w:noWrap/>
            <w:vAlign w:val="center"/>
            <w:hideMark/>
          </w:tcPr>
          <w:p w:rsidR="00B853FD" w:rsidRPr="009A5DBE" w:rsidRDefault="00B853FD" w:rsidP="00902B87">
            <w:pPr>
              <w:spacing w:after="0" w:line="240" w:lineRule="auto"/>
              <w:jc w:val="right"/>
              <w:rPr>
                <w:rFonts w:ascii="Times New Roman" w:hAnsi="Times New Roman"/>
                <w:color w:val="000000"/>
                <w:sz w:val="28"/>
                <w:szCs w:val="28"/>
              </w:rPr>
            </w:pPr>
            <w:r w:rsidRPr="009A5DBE">
              <w:rPr>
                <w:rFonts w:ascii="Times New Roman" w:hAnsi="Times New Roman"/>
                <w:color w:val="000000"/>
                <w:sz w:val="28"/>
                <w:szCs w:val="28"/>
              </w:rPr>
              <w:t>227176</w:t>
            </w:r>
          </w:p>
        </w:tc>
        <w:tc>
          <w:tcPr>
            <w:tcW w:w="1176" w:type="dxa"/>
            <w:tcBorders>
              <w:top w:val="nil"/>
              <w:left w:val="nil"/>
              <w:bottom w:val="single" w:sz="8" w:space="0" w:color="auto"/>
              <w:right w:val="single" w:sz="8" w:space="0" w:color="auto"/>
            </w:tcBorders>
            <w:shd w:val="clear" w:color="auto" w:fill="auto"/>
            <w:noWrap/>
            <w:vAlign w:val="center"/>
            <w:hideMark/>
          </w:tcPr>
          <w:p w:rsidR="00B853FD" w:rsidRPr="009A5DBE" w:rsidRDefault="00B853FD" w:rsidP="00902B87">
            <w:pPr>
              <w:spacing w:after="0" w:line="240" w:lineRule="auto"/>
              <w:jc w:val="right"/>
              <w:rPr>
                <w:rFonts w:ascii="Times New Roman" w:hAnsi="Times New Roman"/>
                <w:color w:val="000000"/>
                <w:sz w:val="28"/>
                <w:szCs w:val="28"/>
              </w:rPr>
            </w:pPr>
            <w:r w:rsidRPr="009A5DBE">
              <w:rPr>
                <w:rFonts w:ascii="Times New Roman" w:hAnsi="Times New Roman"/>
                <w:color w:val="000000"/>
                <w:sz w:val="28"/>
                <w:szCs w:val="28"/>
              </w:rPr>
              <w:t>1,84</w:t>
            </w:r>
          </w:p>
        </w:tc>
        <w:tc>
          <w:tcPr>
            <w:tcW w:w="1336" w:type="dxa"/>
            <w:tcBorders>
              <w:top w:val="nil"/>
              <w:left w:val="nil"/>
              <w:bottom w:val="single" w:sz="8" w:space="0" w:color="auto"/>
              <w:right w:val="single" w:sz="8" w:space="0" w:color="auto"/>
            </w:tcBorders>
            <w:shd w:val="clear" w:color="auto" w:fill="auto"/>
            <w:noWrap/>
            <w:vAlign w:val="center"/>
            <w:hideMark/>
          </w:tcPr>
          <w:p w:rsidR="00B853FD" w:rsidRPr="009A5DBE" w:rsidRDefault="00B853FD" w:rsidP="00902B87">
            <w:pPr>
              <w:spacing w:after="0" w:line="240" w:lineRule="auto"/>
              <w:jc w:val="right"/>
              <w:rPr>
                <w:rFonts w:ascii="Times New Roman" w:hAnsi="Times New Roman"/>
                <w:color w:val="000000"/>
                <w:sz w:val="28"/>
                <w:szCs w:val="28"/>
              </w:rPr>
            </w:pPr>
            <w:r w:rsidRPr="009A5DBE">
              <w:rPr>
                <w:rFonts w:ascii="Times New Roman" w:hAnsi="Times New Roman"/>
                <w:color w:val="000000"/>
                <w:sz w:val="28"/>
                <w:szCs w:val="28"/>
              </w:rPr>
              <w:t>255448</w:t>
            </w:r>
          </w:p>
        </w:tc>
        <w:tc>
          <w:tcPr>
            <w:tcW w:w="1215" w:type="dxa"/>
            <w:tcBorders>
              <w:top w:val="nil"/>
              <w:left w:val="nil"/>
              <w:bottom w:val="single" w:sz="8" w:space="0" w:color="auto"/>
              <w:right w:val="nil"/>
            </w:tcBorders>
            <w:shd w:val="clear" w:color="auto" w:fill="auto"/>
            <w:noWrap/>
            <w:vAlign w:val="center"/>
            <w:hideMark/>
          </w:tcPr>
          <w:p w:rsidR="00B853FD" w:rsidRPr="009A5DBE" w:rsidRDefault="00B853FD" w:rsidP="00902B87">
            <w:pPr>
              <w:spacing w:after="0" w:line="240" w:lineRule="auto"/>
              <w:jc w:val="right"/>
              <w:rPr>
                <w:rFonts w:ascii="Times New Roman" w:hAnsi="Times New Roman"/>
                <w:color w:val="000000"/>
                <w:sz w:val="28"/>
                <w:szCs w:val="28"/>
              </w:rPr>
            </w:pPr>
            <w:r w:rsidRPr="009A5DBE">
              <w:rPr>
                <w:rFonts w:ascii="Times New Roman" w:hAnsi="Times New Roman"/>
                <w:color w:val="000000"/>
                <w:sz w:val="28"/>
                <w:szCs w:val="28"/>
              </w:rPr>
              <w:t>2,01</w:t>
            </w:r>
          </w:p>
        </w:tc>
        <w:tc>
          <w:tcPr>
            <w:tcW w:w="1266" w:type="dxa"/>
            <w:tcBorders>
              <w:top w:val="nil"/>
              <w:left w:val="single" w:sz="4" w:space="0" w:color="auto"/>
              <w:bottom w:val="single" w:sz="4" w:space="0" w:color="auto"/>
              <w:right w:val="single" w:sz="4" w:space="0" w:color="auto"/>
            </w:tcBorders>
            <w:shd w:val="clear" w:color="auto" w:fill="auto"/>
            <w:noWrap/>
            <w:vAlign w:val="center"/>
            <w:hideMark/>
          </w:tcPr>
          <w:p w:rsidR="00B853FD" w:rsidRPr="009A5DBE" w:rsidRDefault="00B853FD" w:rsidP="00902B87">
            <w:pPr>
              <w:spacing w:after="0" w:line="240" w:lineRule="auto"/>
              <w:jc w:val="right"/>
              <w:rPr>
                <w:rFonts w:ascii="Times New Roman" w:hAnsi="Times New Roman"/>
                <w:color w:val="000000"/>
                <w:sz w:val="28"/>
                <w:szCs w:val="28"/>
              </w:rPr>
            </w:pPr>
            <w:r w:rsidRPr="009A5DBE">
              <w:rPr>
                <w:rFonts w:ascii="Times New Roman" w:hAnsi="Times New Roman"/>
                <w:color w:val="000000"/>
                <w:sz w:val="28"/>
                <w:szCs w:val="28"/>
              </w:rPr>
              <w:t>20525,6</w:t>
            </w:r>
          </w:p>
        </w:tc>
        <w:tc>
          <w:tcPr>
            <w:tcW w:w="1060" w:type="dxa"/>
            <w:tcBorders>
              <w:top w:val="nil"/>
              <w:left w:val="nil"/>
              <w:bottom w:val="single" w:sz="4" w:space="0" w:color="auto"/>
              <w:right w:val="single" w:sz="4" w:space="0" w:color="auto"/>
            </w:tcBorders>
            <w:shd w:val="clear" w:color="auto" w:fill="auto"/>
            <w:noWrap/>
            <w:vAlign w:val="center"/>
            <w:hideMark/>
          </w:tcPr>
          <w:p w:rsidR="00B853FD" w:rsidRPr="009A5DBE" w:rsidRDefault="00B853FD" w:rsidP="00902B87">
            <w:pPr>
              <w:spacing w:after="0" w:line="240" w:lineRule="auto"/>
              <w:jc w:val="right"/>
              <w:rPr>
                <w:rFonts w:ascii="Times New Roman" w:hAnsi="Times New Roman"/>
                <w:color w:val="000000"/>
                <w:sz w:val="28"/>
                <w:szCs w:val="28"/>
              </w:rPr>
            </w:pPr>
            <w:r w:rsidRPr="009A5DBE">
              <w:rPr>
                <w:rFonts w:ascii="Times New Roman" w:hAnsi="Times New Roman"/>
                <w:color w:val="000000"/>
                <w:sz w:val="28"/>
                <w:szCs w:val="28"/>
              </w:rPr>
              <w:t>108,74</w:t>
            </w:r>
          </w:p>
        </w:tc>
      </w:tr>
      <w:tr w:rsidR="00B853FD" w:rsidRPr="009A5DBE" w:rsidTr="00BE309B">
        <w:trPr>
          <w:trHeight w:val="588"/>
        </w:trPr>
        <w:tc>
          <w:tcPr>
            <w:tcW w:w="4036" w:type="dxa"/>
            <w:tcBorders>
              <w:top w:val="nil"/>
              <w:left w:val="single" w:sz="8" w:space="0" w:color="auto"/>
              <w:bottom w:val="single" w:sz="8" w:space="0" w:color="auto"/>
              <w:right w:val="single" w:sz="8" w:space="0" w:color="auto"/>
            </w:tcBorders>
            <w:shd w:val="clear" w:color="auto" w:fill="auto"/>
            <w:vAlign w:val="center"/>
            <w:hideMark/>
          </w:tcPr>
          <w:p w:rsidR="00B853FD" w:rsidRPr="009A5DBE" w:rsidRDefault="00B853FD" w:rsidP="00A46102">
            <w:pPr>
              <w:spacing w:after="0" w:line="240" w:lineRule="auto"/>
              <w:rPr>
                <w:rFonts w:ascii="Times New Roman" w:hAnsi="Times New Roman"/>
                <w:color w:val="000000"/>
                <w:sz w:val="28"/>
                <w:szCs w:val="28"/>
              </w:rPr>
            </w:pPr>
            <w:r w:rsidRPr="009A5DBE">
              <w:rPr>
                <w:rFonts w:ascii="Times New Roman" w:hAnsi="Times New Roman"/>
                <w:color w:val="000000"/>
                <w:sz w:val="28"/>
                <w:szCs w:val="28"/>
              </w:rPr>
              <w:t>в т.ч.:</w:t>
            </w:r>
          </w:p>
          <w:p w:rsidR="00B853FD" w:rsidRPr="009A5DBE" w:rsidRDefault="00B853FD" w:rsidP="00902B87">
            <w:pPr>
              <w:spacing w:after="0" w:line="240" w:lineRule="auto"/>
              <w:ind w:firstLineChars="100" w:firstLine="280"/>
              <w:rPr>
                <w:rFonts w:ascii="Times New Roman" w:hAnsi="Times New Roman"/>
                <w:color w:val="000000"/>
                <w:sz w:val="28"/>
                <w:szCs w:val="28"/>
              </w:rPr>
            </w:pPr>
            <w:r w:rsidRPr="009A5DBE">
              <w:rPr>
                <w:rFonts w:ascii="Times New Roman" w:hAnsi="Times New Roman"/>
                <w:color w:val="000000"/>
                <w:sz w:val="28"/>
                <w:szCs w:val="28"/>
              </w:rPr>
              <w:t>лицензионное соглашение</w:t>
            </w:r>
          </w:p>
        </w:tc>
        <w:tc>
          <w:tcPr>
            <w:tcW w:w="1336" w:type="dxa"/>
            <w:tcBorders>
              <w:top w:val="nil"/>
              <w:left w:val="nil"/>
              <w:bottom w:val="single" w:sz="8" w:space="0" w:color="auto"/>
              <w:right w:val="single" w:sz="8" w:space="0" w:color="auto"/>
            </w:tcBorders>
            <w:shd w:val="clear" w:color="auto" w:fill="auto"/>
            <w:noWrap/>
            <w:vAlign w:val="center"/>
            <w:hideMark/>
          </w:tcPr>
          <w:p w:rsidR="00B853FD" w:rsidRPr="009A5DBE" w:rsidRDefault="00B853FD" w:rsidP="00902B87">
            <w:pPr>
              <w:spacing w:after="0" w:line="240" w:lineRule="auto"/>
              <w:jc w:val="right"/>
              <w:rPr>
                <w:rFonts w:ascii="Times New Roman" w:hAnsi="Times New Roman"/>
                <w:color w:val="000000"/>
                <w:sz w:val="28"/>
                <w:szCs w:val="28"/>
              </w:rPr>
            </w:pPr>
            <w:r w:rsidRPr="009A5DBE">
              <w:rPr>
                <w:rFonts w:ascii="Times New Roman" w:hAnsi="Times New Roman"/>
                <w:color w:val="000000"/>
                <w:sz w:val="28"/>
                <w:szCs w:val="28"/>
              </w:rPr>
              <w:t>133,4</w:t>
            </w:r>
          </w:p>
        </w:tc>
        <w:tc>
          <w:tcPr>
            <w:tcW w:w="920" w:type="dxa"/>
            <w:tcBorders>
              <w:top w:val="nil"/>
              <w:left w:val="nil"/>
              <w:bottom w:val="single" w:sz="8" w:space="0" w:color="auto"/>
              <w:right w:val="single" w:sz="8" w:space="0" w:color="auto"/>
            </w:tcBorders>
            <w:shd w:val="clear" w:color="auto" w:fill="auto"/>
            <w:noWrap/>
            <w:vAlign w:val="center"/>
            <w:hideMark/>
          </w:tcPr>
          <w:p w:rsidR="00B853FD" w:rsidRPr="009A5DBE" w:rsidRDefault="00B853FD" w:rsidP="00902B87">
            <w:pPr>
              <w:spacing w:after="0" w:line="240" w:lineRule="auto"/>
              <w:jc w:val="right"/>
              <w:rPr>
                <w:rFonts w:ascii="Times New Roman" w:hAnsi="Times New Roman"/>
                <w:color w:val="000000"/>
                <w:sz w:val="28"/>
                <w:szCs w:val="28"/>
              </w:rPr>
            </w:pPr>
            <w:r w:rsidRPr="009A5DBE">
              <w:rPr>
                <w:rFonts w:ascii="Times New Roman" w:hAnsi="Times New Roman"/>
                <w:color w:val="000000"/>
                <w:sz w:val="28"/>
                <w:szCs w:val="28"/>
              </w:rPr>
              <w:t>0,001</w:t>
            </w:r>
          </w:p>
        </w:tc>
        <w:tc>
          <w:tcPr>
            <w:tcW w:w="1336" w:type="dxa"/>
            <w:tcBorders>
              <w:top w:val="nil"/>
              <w:left w:val="nil"/>
              <w:bottom w:val="single" w:sz="8" w:space="0" w:color="auto"/>
              <w:right w:val="single" w:sz="8" w:space="0" w:color="auto"/>
            </w:tcBorders>
            <w:shd w:val="clear" w:color="auto" w:fill="auto"/>
            <w:noWrap/>
            <w:vAlign w:val="center"/>
            <w:hideMark/>
          </w:tcPr>
          <w:p w:rsidR="00B853FD" w:rsidRPr="009A5DBE" w:rsidRDefault="00B853FD" w:rsidP="00902B87">
            <w:pPr>
              <w:spacing w:after="0" w:line="240" w:lineRule="auto"/>
              <w:jc w:val="right"/>
              <w:rPr>
                <w:rFonts w:ascii="Times New Roman" w:hAnsi="Times New Roman"/>
                <w:color w:val="000000"/>
                <w:sz w:val="28"/>
                <w:szCs w:val="28"/>
              </w:rPr>
            </w:pPr>
            <w:r w:rsidRPr="009A5DBE">
              <w:rPr>
                <w:rFonts w:ascii="Times New Roman" w:hAnsi="Times New Roman"/>
                <w:color w:val="000000"/>
                <w:sz w:val="28"/>
                <w:szCs w:val="28"/>
              </w:rPr>
              <w:t>236</w:t>
            </w:r>
          </w:p>
        </w:tc>
        <w:tc>
          <w:tcPr>
            <w:tcW w:w="1176" w:type="dxa"/>
            <w:tcBorders>
              <w:top w:val="nil"/>
              <w:left w:val="nil"/>
              <w:bottom w:val="single" w:sz="8" w:space="0" w:color="auto"/>
              <w:right w:val="single" w:sz="8" w:space="0" w:color="auto"/>
            </w:tcBorders>
            <w:shd w:val="clear" w:color="auto" w:fill="auto"/>
            <w:noWrap/>
            <w:vAlign w:val="center"/>
            <w:hideMark/>
          </w:tcPr>
          <w:p w:rsidR="00B853FD" w:rsidRPr="009A5DBE" w:rsidRDefault="00B853FD" w:rsidP="00902B87">
            <w:pPr>
              <w:spacing w:after="0" w:line="240" w:lineRule="auto"/>
              <w:jc w:val="right"/>
              <w:rPr>
                <w:rFonts w:ascii="Times New Roman" w:hAnsi="Times New Roman"/>
                <w:color w:val="000000"/>
                <w:sz w:val="28"/>
                <w:szCs w:val="28"/>
              </w:rPr>
            </w:pPr>
            <w:r w:rsidRPr="009A5DBE">
              <w:rPr>
                <w:rFonts w:ascii="Times New Roman" w:hAnsi="Times New Roman"/>
                <w:color w:val="000000"/>
                <w:sz w:val="28"/>
                <w:szCs w:val="28"/>
              </w:rPr>
              <w:t>0,002</w:t>
            </w:r>
          </w:p>
        </w:tc>
        <w:tc>
          <w:tcPr>
            <w:tcW w:w="1336" w:type="dxa"/>
            <w:tcBorders>
              <w:top w:val="nil"/>
              <w:left w:val="nil"/>
              <w:bottom w:val="single" w:sz="8" w:space="0" w:color="auto"/>
              <w:right w:val="single" w:sz="8" w:space="0" w:color="auto"/>
            </w:tcBorders>
            <w:shd w:val="clear" w:color="auto" w:fill="auto"/>
            <w:noWrap/>
            <w:vAlign w:val="center"/>
            <w:hideMark/>
          </w:tcPr>
          <w:p w:rsidR="00B853FD" w:rsidRPr="009A5DBE" w:rsidRDefault="00B853FD" w:rsidP="00902B87">
            <w:pPr>
              <w:spacing w:after="0" w:line="240" w:lineRule="auto"/>
              <w:jc w:val="right"/>
              <w:rPr>
                <w:rFonts w:ascii="Times New Roman" w:hAnsi="Times New Roman"/>
                <w:color w:val="000000"/>
                <w:sz w:val="28"/>
                <w:szCs w:val="28"/>
              </w:rPr>
            </w:pPr>
            <w:r w:rsidRPr="009A5DBE">
              <w:rPr>
                <w:rFonts w:ascii="Times New Roman" w:hAnsi="Times New Roman"/>
                <w:color w:val="000000"/>
                <w:sz w:val="28"/>
                <w:szCs w:val="28"/>
              </w:rPr>
              <w:t>238</w:t>
            </w:r>
          </w:p>
        </w:tc>
        <w:tc>
          <w:tcPr>
            <w:tcW w:w="1215" w:type="dxa"/>
            <w:tcBorders>
              <w:top w:val="nil"/>
              <w:left w:val="nil"/>
              <w:bottom w:val="single" w:sz="8" w:space="0" w:color="auto"/>
              <w:right w:val="nil"/>
            </w:tcBorders>
            <w:shd w:val="clear" w:color="auto" w:fill="auto"/>
            <w:noWrap/>
            <w:vAlign w:val="center"/>
            <w:hideMark/>
          </w:tcPr>
          <w:p w:rsidR="00B853FD" w:rsidRPr="009A5DBE" w:rsidRDefault="00B853FD" w:rsidP="00902B87">
            <w:pPr>
              <w:spacing w:after="0" w:line="240" w:lineRule="auto"/>
              <w:jc w:val="right"/>
              <w:rPr>
                <w:rFonts w:ascii="Times New Roman" w:hAnsi="Times New Roman"/>
                <w:color w:val="000000"/>
                <w:sz w:val="28"/>
                <w:szCs w:val="28"/>
              </w:rPr>
            </w:pPr>
            <w:r w:rsidRPr="009A5DBE">
              <w:rPr>
                <w:rFonts w:ascii="Times New Roman" w:hAnsi="Times New Roman"/>
                <w:color w:val="000000"/>
                <w:sz w:val="28"/>
                <w:szCs w:val="28"/>
              </w:rPr>
              <w:t>0,002</w:t>
            </w:r>
          </w:p>
        </w:tc>
        <w:tc>
          <w:tcPr>
            <w:tcW w:w="1266" w:type="dxa"/>
            <w:tcBorders>
              <w:top w:val="nil"/>
              <w:left w:val="single" w:sz="4" w:space="0" w:color="auto"/>
              <w:bottom w:val="single" w:sz="4" w:space="0" w:color="auto"/>
              <w:right w:val="single" w:sz="4" w:space="0" w:color="auto"/>
            </w:tcBorders>
            <w:shd w:val="clear" w:color="auto" w:fill="auto"/>
            <w:noWrap/>
            <w:vAlign w:val="center"/>
            <w:hideMark/>
          </w:tcPr>
          <w:p w:rsidR="00B853FD" w:rsidRPr="009A5DBE" w:rsidRDefault="00B853FD" w:rsidP="00902B87">
            <w:pPr>
              <w:spacing w:after="0" w:line="240" w:lineRule="auto"/>
              <w:jc w:val="right"/>
              <w:rPr>
                <w:rFonts w:ascii="Times New Roman" w:hAnsi="Times New Roman"/>
                <w:color w:val="000000"/>
                <w:sz w:val="28"/>
                <w:szCs w:val="28"/>
              </w:rPr>
            </w:pPr>
            <w:r w:rsidRPr="009A5DBE">
              <w:rPr>
                <w:rFonts w:ascii="Times New Roman" w:hAnsi="Times New Roman"/>
                <w:color w:val="000000"/>
                <w:sz w:val="28"/>
                <w:szCs w:val="28"/>
              </w:rPr>
              <w:t>104,6</w:t>
            </w:r>
          </w:p>
        </w:tc>
        <w:tc>
          <w:tcPr>
            <w:tcW w:w="1060" w:type="dxa"/>
            <w:tcBorders>
              <w:top w:val="nil"/>
              <w:left w:val="nil"/>
              <w:bottom w:val="single" w:sz="4" w:space="0" w:color="auto"/>
              <w:right w:val="single" w:sz="4" w:space="0" w:color="auto"/>
            </w:tcBorders>
            <w:shd w:val="clear" w:color="auto" w:fill="auto"/>
            <w:noWrap/>
            <w:vAlign w:val="center"/>
            <w:hideMark/>
          </w:tcPr>
          <w:p w:rsidR="00B853FD" w:rsidRPr="009A5DBE" w:rsidRDefault="00B853FD" w:rsidP="00902B87">
            <w:pPr>
              <w:spacing w:after="0" w:line="240" w:lineRule="auto"/>
              <w:jc w:val="right"/>
              <w:rPr>
                <w:rFonts w:ascii="Times New Roman" w:hAnsi="Times New Roman"/>
                <w:color w:val="000000"/>
                <w:sz w:val="28"/>
                <w:szCs w:val="28"/>
              </w:rPr>
            </w:pPr>
            <w:r w:rsidRPr="009A5DBE">
              <w:rPr>
                <w:rFonts w:ascii="Times New Roman" w:hAnsi="Times New Roman"/>
                <w:color w:val="000000"/>
                <w:sz w:val="28"/>
                <w:szCs w:val="28"/>
              </w:rPr>
              <w:t>178,41</w:t>
            </w:r>
          </w:p>
        </w:tc>
      </w:tr>
      <w:tr w:rsidR="00B853FD" w:rsidRPr="009A5DBE" w:rsidTr="00BE309B">
        <w:trPr>
          <w:trHeight w:val="660"/>
        </w:trPr>
        <w:tc>
          <w:tcPr>
            <w:tcW w:w="4036" w:type="dxa"/>
            <w:tcBorders>
              <w:top w:val="nil"/>
              <w:left w:val="single" w:sz="8" w:space="0" w:color="auto"/>
              <w:bottom w:val="single" w:sz="8" w:space="0" w:color="auto"/>
              <w:right w:val="single" w:sz="8" w:space="0" w:color="auto"/>
            </w:tcBorders>
            <w:shd w:val="clear" w:color="auto" w:fill="auto"/>
            <w:vAlign w:val="center"/>
            <w:hideMark/>
          </w:tcPr>
          <w:p w:rsidR="00B853FD" w:rsidRPr="009A5DBE" w:rsidRDefault="00B853FD" w:rsidP="00902B87">
            <w:pPr>
              <w:spacing w:after="0" w:line="240" w:lineRule="auto"/>
              <w:ind w:firstLineChars="100" w:firstLine="280"/>
              <w:rPr>
                <w:rFonts w:ascii="Times New Roman" w:hAnsi="Times New Roman"/>
                <w:color w:val="000000"/>
                <w:sz w:val="28"/>
                <w:szCs w:val="28"/>
              </w:rPr>
            </w:pPr>
            <w:r w:rsidRPr="009A5DBE">
              <w:rPr>
                <w:rFonts w:ascii="Times New Roman" w:hAnsi="Times New Roman"/>
                <w:color w:val="000000"/>
                <w:sz w:val="28"/>
                <w:szCs w:val="28"/>
              </w:rPr>
              <w:t>программное обеспечение</w:t>
            </w:r>
          </w:p>
        </w:tc>
        <w:tc>
          <w:tcPr>
            <w:tcW w:w="1336" w:type="dxa"/>
            <w:tcBorders>
              <w:top w:val="nil"/>
              <w:left w:val="nil"/>
              <w:bottom w:val="single" w:sz="8" w:space="0" w:color="auto"/>
              <w:right w:val="single" w:sz="8" w:space="0" w:color="auto"/>
            </w:tcBorders>
            <w:shd w:val="clear" w:color="auto" w:fill="auto"/>
            <w:noWrap/>
            <w:vAlign w:val="center"/>
            <w:hideMark/>
          </w:tcPr>
          <w:p w:rsidR="00B853FD" w:rsidRPr="009A5DBE" w:rsidRDefault="00B853FD" w:rsidP="00902B87">
            <w:pPr>
              <w:spacing w:after="0" w:line="240" w:lineRule="auto"/>
              <w:jc w:val="right"/>
              <w:rPr>
                <w:rFonts w:ascii="Times New Roman" w:hAnsi="Times New Roman"/>
                <w:color w:val="000000"/>
                <w:sz w:val="28"/>
                <w:szCs w:val="28"/>
              </w:rPr>
            </w:pPr>
            <w:r w:rsidRPr="009A5DBE">
              <w:rPr>
                <w:rFonts w:ascii="Times New Roman" w:hAnsi="Times New Roman"/>
                <w:color w:val="000000"/>
                <w:sz w:val="28"/>
                <w:szCs w:val="28"/>
              </w:rPr>
              <w:t>17272,4</w:t>
            </w:r>
          </w:p>
        </w:tc>
        <w:tc>
          <w:tcPr>
            <w:tcW w:w="920" w:type="dxa"/>
            <w:tcBorders>
              <w:top w:val="nil"/>
              <w:left w:val="nil"/>
              <w:bottom w:val="single" w:sz="8" w:space="0" w:color="auto"/>
              <w:right w:val="single" w:sz="8" w:space="0" w:color="auto"/>
            </w:tcBorders>
            <w:shd w:val="clear" w:color="auto" w:fill="auto"/>
            <w:noWrap/>
            <w:vAlign w:val="center"/>
            <w:hideMark/>
          </w:tcPr>
          <w:p w:rsidR="00B853FD" w:rsidRPr="009A5DBE" w:rsidRDefault="00B853FD" w:rsidP="00902B87">
            <w:pPr>
              <w:spacing w:after="0" w:line="240" w:lineRule="auto"/>
              <w:jc w:val="right"/>
              <w:rPr>
                <w:rFonts w:ascii="Times New Roman" w:hAnsi="Times New Roman"/>
                <w:color w:val="000000"/>
                <w:sz w:val="28"/>
                <w:szCs w:val="28"/>
              </w:rPr>
            </w:pPr>
            <w:r w:rsidRPr="009A5DBE">
              <w:rPr>
                <w:rFonts w:ascii="Times New Roman" w:hAnsi="Times New Roman"/>
                <w:color w:val="000000"/>
                <w:sz w:val="28"/>
                <w:szCs w:val="28"/>
              </w:rPr>
              <w:t>0,14</w:t>
            </w:r>
          </w:p>
        </w:tc>
        <w:tc>
          <w:tcPr>
            <w:tcW w:w="1336" w:type="dxa"/>
            <w:tcBorders>
              <w:top w:val="nil"/>
              <w:left w:val="nil"/>
              <w:bottom w:val="single" w:sz="8" w:space="0" w:color="auto"/>
              <w:right w:val="single" w:sz="8" w:space="0" w:color="auto"/>
            </w:tcBorders>
            <w:shd w:val="clear" w:color="auto" w:fill="auto"/>
            <w:noWrap/>
            <w:vAlign w:val="center"/>
            <w:hideMark/>
          </w:tcPr>
          <w:p w:rsidR="00B853FD" w:rsidRPr="009A5DBE" w:rsidRDefault="00B853FD" w:rsidP="00902B87">
            <w:pPr>
              <w:spacing w:after="0" w:line="240" w:lineRule="auto"/>
              <w:jc w:val="right"/>
              <w:rPr>
                <w:rFonts w:ascii="Times New Roman" w:hAnsi="Times New Roman"/>
                <w:color w:val="000000"/>
                <w:sz w:val="28"/>
                <w:szCs w:val="28"/>
              </w:rPr>
            </w:pPr>
            <w:r w:rsidRPr="009A5DBE">
              <w:rPr>
                <w:rFonts w:ascii="Times New Roman" w:hAnsi="Times New Roman"/>
                <w:color w:val="000000"/>
                <w:sz w:val="28"/>
                <w:szCs w:val="28"/>
              </w:rPr>
              <w:t>18711,8</w:t>
            </w:r>
          </w:p>
        </w:tc>
        <w:tc>
          <w:tcPr>
            <w:tcW w:w="1176" w:type="dxa"/>
            <w:tcBorders>
              <w:top w:val="nil"/>
              <w:left w:val="nil"/>
              <w:bottom w:val="single" w:sz="8" w:space="0" w:color="auto"/>
              <w:right w:val="single" w:sz="8" w:space="0" w:color="auto"/>
            </w:tcBorders>
            <w:shd w:val="clear" w:color="auto" w:fill="auto"/>
            <w:noWrap/>
            <w:vAlign w:val="center"/>
            <w:hideMark/>
          </w:tcPr>
          <w:p w:rsidR="00B853FD" w:rsidRPr="009A5DBE" w:rsidRDefault="00B853FD" w:rsidP="00902B87">
            <w:pPr>
              <w:spacing w:after="0" w:line="240" w:lineRule="auto"/>
              <w:jc w:val="right"/>
              <w:rPr>
                <w:rFonts w:ascii="Times New Roman" w:hAnsi="Times New Roman"/>
                <w:color w:val="000000"/>
                <w:sz w:val="28"/>
                <w:szCs w:val="28"/>
              </w:rPr>
            </w:pPr>
            <w:r w:rsidRPr="009A5DBE">
              <w:rPr>
                <w:rFonts w:ascii="Times New Roman" w:hAnsi="Times New Roman"/>
                <w:color w:val="000000"/>
                <w:sz w:val="28"/>
                <w:szCs w:val="28"/>
              </w:rPr>
              <w:t>0,15</w:t>
            </w:r>
          </w:p>
        </w:tc>
        <w:tc>
          <w:tcPr>
            <w:tcW w:w="1336" w:type="dxa"/>
            <w:tcBorders>
              <w:top w:val="nil"/>
              <w:left w:val="nil"/>
              <w:bottom w:val="single" w:sz="8" w:space="0" w:color="auto"/>
              <w:right w:val="single" w:sz="8" w:space="0" w:color="auto"/>
            </w:tcBorders>
            <w:shd w:val="clear" w:color="auto" w:fill="auto"/>
            <w:noWrap/>
            <w:vAlign w:val="center"/>
            <w:hideMark/>
          </w:tcPr>
          <w:p w:rsidR="00B853FD" w:rsidRPr="009A5DBE" w:rsidRDefault="00B853FD" w:rsidP="00902B87">
            <w:pPr>
              <w:spacing w:after="0" w:line="240" w:lineRule="auto"/>
              <w:jc w:val="right"/>
              <w:rPr>
                <w:rFonts w:ascii="Times New Roman" w:hAnsi="Times New Roman"/>
                <w:color w:val="000000"/>
                <w:sz w:val="28"/>
                <w:szCs w:val="28"/>
              </w:rPr>
            </w:pPr>
            <w:r w:rsidRPr="009A5DBE">
              <w:rPr>
                <w:rFonts w:ascii="Times New Roman" w:hAnsi="Times New Roman"/>
                <w:color w:val="000000"/>
                <w:sz w:val="28"/>
                <w:szCs w:val="28"/>
              </w:rPr>
              <w:t>18955</w:t>
            </w:r>
          </w:p>
        </w:tc>
        <w:tc>
          <w:tcPr>
            <w:tcW w:w="1215" w:type="dxa"/>
            <w:tcBorders>
              <w:top w:val="nil"/>
              <w:left w:val="nil"/>
              <w:bottom w:val="single" w:sz="8" w:space="0" w:color="auto"/>
              <w:right w:val="nil"/>
            </w:tcBorders>
            <w:shd w:val="clear" w:color="auto" w:fill="auto"/>
            <w:noWrap/>
            <w:vAlign w:val="center"/>
            <w:hideMark/>
          </w:tcPr>
          <w:p w:rsidR="00B853FD" w:rsidRPr="009A5DBE" w:rsidRDefault="00B853FD" w:rsidP="00902B87">
            <w:pPr>
              <w:spacing w:after="0" w:line="240" w:lineRule="auto"/>
              <w:jc w:val="right"/>
              <w:rPr>
                <w:rFonts w:ascii="Times New Roman" w:hAnsi="Times New Roman"/>
                <w:color w:val="000000"/>
                <w:sz w:val="28"/>
                <w:szCs w:val="28"/>
              </w:rPr>
            </w:pPr>
            <w:r w:rsidRPr="009A5DBE">
              <w:rPr>
                <w:rFonts w:ascii="Times New Roman" w:hAnsi="Times New Roman"/>
                <w:color w:val="000000"/>
                <w:sz w:val="28"/>
                <w:szCs w:val="28"/>
              </w:rPr>
              <w:t>0,15</w:t>
            </w:r>
          </w:p>
        </w:tc>
        <w:tc>
          <w:tcPr>
            <w:tcW w:w="1266" w:type="dxa"/>
            <w:tcBorders>
              <w:top w:val="nil"/>
              <w:left w:val="single" w:sz="4" w:space="0" w:color="auto"/>
              <w:bottom w:val="single" w:sz="4" w:space="0" w:color="auto"/>
              <w:right w:val="single" w:sz="4" w:space="0" w:color="auto"/>
            </w:tcBorders>
            <w:shd w:val="clear" w:color="auto" w:fill="auto"/>
            <w:noWrap/>
            <w:vAlign w:val="center"/>
            <w:hideMark/>
          </w:tcPr>
          <w:p w:rsidR="00B853FD" w:rsidRPr="009A5DBE" w:rsidRDefault="00B853FD" w:rsidP="00902B87">
            <w:pPr>
              <w:spacing w:after="0" w:line="240" w:lineRule="auto"/>
              <w:jc w:val="right"/>
              <w:rPr>
                <w:rFonts w:ascii="Times New Roman" w:hAnsi="Times New Roman"/>
                <w:color w:val="000000"/>
                <w:sz w:val="28"/>
                <w:szCs w:val="28"/>
              </w:rPr>
            </w:pPr>
            <w:r w:rsidRPr="009A5DBE">
              <w:rPr>
                <w:rFonts w:ascii="Times New Roman" w:hAnsi="Times New Roman"/>
                <w:color w:val="000000"/>
                <w:sz w:val="28"/>
                <w:szCs w:val="28"/>
              </w:rPr>
              <w:t>1682,6</w:t>
            </w:r>
          </w:p>
        </w:tc>
        <w:tc>
          <w:tcPr>
            <w:tcW w:w="1060" w:type="dxa"/>
            <w:tcBorders>
              <w:top w:val="nil"/>
              <w:left w:val="nil"/>
              <w:bottom w:val="single" w:sz="4" w:space="0" w:color="auto"/>
              <w:right w:val="single" w:sz="4" w:space="0" w:color="auto"/>
            </w:tcBorders>
            <w:shd w:val="clear" w:color="auto" w:fill="auto"/>
            <w:noWrap/>
            <w:vAlign w:val="center"/>
            <w:hideMark/>
          </w:tcPr>
          <w:p w:rsidR="00B853FD" w:rsidRPr="009A5DBE" w:rsidRDefault="00B853FD" w:rsidP="00902B87">
            <w:pPr>
              <w:spacing w:after="0" w:line="240" w:lineRule="auto"/>
              <w:jc w:val="right"/>
              <w:rPr>
                <w:rFonts w:ascii="Times New Roman" w:hAnsi="Times New Roman"/>
                <w:color w:val="000000"/>
                <w:sz w:val="28"/>
                <w:szCs w:val="28"/>
              </w:rPr>
            </w:pPr>
            <w:r w:rsidRPr="009A5DBE">
              <w:rPr>
                <w:rFonts w:ascii="Times New Roman" w:hAnsi="Times New Roman"/>
                <w:color w:val="000000"/>
                <w:sz w:val="28"/>
                <w:szCs w:val="28"/>
              </w:rPr>
              <w:t>109,74</w:t>
            </w:r>
          </w:p>
        </w:tc>
      </w:tr>
      <w:tr w:rsidR="00B853FD" w:rsidRPr="009A5DBE" w:rsidTr="00BE309B">
        <w:trPr>
          <w:trHeight w:val="324"/>
        </w:trPr>
        <w:tc>
          <w:tcPr>
            <w:tcW w:w="4036" w:type="dxa"/>
            <w:tcBorders>
              <w:top w:val="nil"/>
              <w:left w:val="single" w:sz="8" w:space="0" w:color="auto"/>
              <w:bottom w:val="single" w:sz="8" w:space="0" w:color="auto"/>
              <w:right w:val="single" w:sz="8" w:space="0" w:color="auto"/>
            </w:tcBorders>
            <w:shd w:val="clear" w:color="auto" w:fill="auto"/>
            <w:noWrap/>
            <w:vAlign w:val="center"/>
            <w:hideMark/>
          </w:tcPr>
          <w:p w:rsidR="00B853FD" w:rsidRPr="009A5DBE" w:rsidRDefault="00B853FD" w:rsidP="00902B87">
            <w:pPr>
              <w:spacing w:after="0" w:line="240" w:lineRule="auto"/>
              <w:ind w:firstLineChars="100" w:firstLine="280"/>
              <w:rPr>
                <w:rFonts w:ascii="Times New Roman" w:hAnsi="Times New Roman"/>
                <w:color w:val="000000"/>
                <w:sz w:val="28"/>
                <w:szCs w:val="28"/>
              </w:rPr>
            </w:pPr>
            <w:r w:rsidRPr="009A5DBE">
              <w:rPr>
                <w:rFonts w:ascii="Times New Roman" w:hAnsi="Times New Roman"/>
                <w:color w:val="000000"/>
                <w:sz w:val="28"/>
                <w:szCs w:val="28"/>
              </w:rPr>
              <w:t xml:space="preserve">торговые марки </w:t>
            </w:r>
          </w:p>
        </w:tc>
        <w:tc>
          <w:tcPr>
            <w:tcW w:w="1336" w:type="dxa"/>
            <w:tcBorders>
              <w:top w:val="nil"/>
              <w:left w:val="nil"/>
              <w:bottom w:val="single" w:sz="8" w:space="0" w:color="auto"/>
              <w:right w:val="single" w:sz="8" w:space="0" w:color="auto"/>
            </w:tcBorders>
            <w:shd w:val="clear" w:color="auto" w:fill="auto"/>
            <w:noWrap/>
            <w:vAlign w:val="center"/>
            <w:hideMark/>
          </w:tcPr>
          <w:p w:rsidR="00B853FD" w:rsidRPr="009A5DBE" w:rsidRDefault="00B853FD" w:rsidP="00902B87">
            <w:pPr>
              <w:spacing w:after="0" w:line="240" w:lineRule="auto"/>
              <w:jc w:val="right"/>
              <w:rPr>
                <w:rFonts w:ascii="Times New Roman" w:hAnsi="Times New Roman"/>
                <w:color w:val="000000"/>
                <w:sz w:val="28"/>
                <w:szCs w:val="28"/>
              </w:rPr>
            </w:pPr>
            <w:r w:rsidRPr="009A5DBE">
              <w:rPr>
                <w:rFonts w:ascii="Times New Roman" w:hAnsi="Times New Roman"/>
                <w:color w:val="000000"/>
                <w:sz w:val="28"/>
                <w:szCs w:val="28"/>
              </w:rPr>
              <w:t>116</w:t>
            </w:r>
          </w:p>
        </w:tc>
        <w:tc>
          <w:tcPr>
            <w:tcW w:w="920" w:type="dxa"/>
            <w:tcBorders>
              <w:top w:val="nil"/>
              <w:left w:val="nil"/>
              <w:bottom w:val="single" w:sz="8" w:space="0" w:color="auto"/>
              <w:right w:val="single" w:sz="8" w:space="0" w:color="auto"/>
            </w:tcBorders>
            <w:shd w:val="clear" w:color="auto" w:fill="auto"/>
            <w:noWrap/>
            <w:vAlign w:val="center"/>
            <w:hideMark/>
          </w:tcPr>
          <w:p w:rsidR="00B853FD" w:rsidRPr="009A5DBE" w:rsidRDefault="00B853FD" w:rsidP="00902B87">
            <w:pPr>
              <w:spacing w:after="0" w:line="240" w:lineRule="auto"/>
              <w:jc w:val="right"/>
              <w:rPr>
                <w:rFonts w:ascii="Times New Roman" w:hAnsi="Times New Roman"/>
                <w:color w:val="000000"/>
                <w:sz w:val="28"/>
                <w:szCs w:val="28"/>
              </w:rPr>
            </w:pPr>
            <w:r w:rsidRPr="009A5DBE">
              <w:rPr>
                <w:rFonts w:ascii="Times New Roman" w:hAnsi="Times New Roman"/>
                <w:color w:val="000000"/>
                <w:sz w:val="28"/>
                <w:szCs w:val="28"/>
              </w:rPr>
              <w:t>0,001</w:t>
            </w:r>
          </w:p>
        </w:tc>
        <w:tc>
          <w:tcPr>
            <w:tcW w:w="1336" w:type="dxa"/>
            <w:tcBorders>
              <w:top w:val="nil"/>
              <w:left w:val="nil"/>
              <w:bottom w:val="single" w:sz="8" w:space="0" w:color="auto"/>
              <w:right w:val="single" w:sz="8" w:space="0" w:color="auto"/>
            </w:tcBorders>
            <w:shd w:val="clear" w:color="auto" w:fill="auto"/>
            <w:noWrap/>
            <w:vAlign w:val="center"/>
            <w:hideMark/>
          </w:tcPr>
          <w:p w:rsidR="00B853FD" w:rsidRPr="009A5DBE" w:rsidRDefault="00B853FD" w:rsidP="00902B87">
            <w:pPr>
              <w:spacing w:after="0" w:line="240" w:lineRule="auto"/>
              <w:jc w:val="right"/>
              <w:rPr>
                <w:rFonts w:ascii="Times New Roman" w:hAnsi="Times New Roman"/>
                <w:color w:val="000000"/>
                <w:sz w:val="28"/>
                <w:szCs w:val="28"/>
              </w:rPr>
            </w:pPr>
            <w:r w:rsidRPr="009A5DBE">
              <w:rPr>
                <w:rFonts w:ascii="Times New Roman" w:hAnsi="Times New Roman"/>
                <w:color w:val="000000"/>
                <w:sz w:val="28"/>
                <w:szCs w:val="28"/>
              </w:rPr>
              <w:t>145,2</w:t>
            </w:r>
          </w:p>
        </w:tc>
        <w:tc>
          <w:tcPr>
            <w:tcW w:w="1176" w:type="dxa"/>
            <w:tcBorders>
              <w:top w:val="nil"/>
              <w:left w:val="nil"/>
              <w:bottom w:val="single" w:sz="8" w:space="0" w:color="auto"/>
              <w:right w:val="single" w:sz="8" w:space="0" w:color="auto"/>
            </w:tcBorders>
            <w:shd w:val="clear" w:color="auto" w:fill="auto"/>
            <w:noWrap/>
            <w:vAlign w:val="center"/>
            <w:hideMark/>
          </w:tcPr>
          <w:p w:rsidR="00B853FD" w:rsidRPr="009A5DBE" w:rsidRDefault="00B853FD" w:rsidP="00902B87">
            <w:pPr>
              <w:spacing w:after="0" w:line="240" w:lineRule="auto"/>
              <w:jc w:val="right"/>
              <w:rPr>
                <w:rFonts w:ascii="Times New Roman" w:hAnsi="Times New Roman"/>
                <w:color w:val="000000"/>
                <w:sz w:val="28"/>
                <w:szCs w:val="28"/>
              </w:rPr>
            </w:pPr>
            <w:r w:rsidRPr="009A5DBE">
              <w:rPr>
                <w:rFonts w:ascii="Times New Roman" w:hAnsi="Times New Roman"/>
                <w:color w:val="000000"/>
                <w:sz w:val="28"/>
                <w:szCs w:val="28"/>
              </w:rPr>
              <w:t>0,001</w:t>
            </w:r>
          </w:p>
        </w:tc>
        <w:tc>
          <w:tcPr>
            <w:tcW w:w="1336" w:type="dxa"/>
            <w:tcBorders>
              <w:top w:val="nil"/>
              <w:left w:val="nil"/>
              <w:bottom w:val="single" w:sz="8" w:space="0" w:color="auto"/>
              <w:right w:val="single" w:sz="8" w:space="0" w:color="auto"/>
            </w:tcBorders>
            <w:shd w:val="clear" w:color="auto" w:fill="auto"/>
            <w:noWrap/>
            <w:vAlign w:val="center"/>
            <w:hideMark/>
          </w:tcPr>
          <w:p w:rsidR="00B853FD" w:rsidRPr="009A5DBE" w:rsidRDefault="00B853FD" w:rsidP="00902B87">
            <w:pPr>
              <w:spacing w:after="0" w:line="240" w:lineRule="auto"/>
              <w:jc w:val="right"/>
              <w:rPr>
                <w:rFonts w:ascii="Times New Roman" w:hAnsi="Times New Roman"/>
                <w:color w:val="000000"/>
                <w:sz w:val="28"/>
                <w:szCs w:val="28"/>
              </w:rPr>
            </w:pPr>
            <w:r w:rsidRPr="009A5DBE">
              <w:rPr>
                <w:rFonts w:ascii="Times New Roman" w:hAnsi="Times New Roman"/>
                <w:color w:val="000000"/>
                <w:sz w:val="28"/>
                <w:szCs w:val="28"/>
              </w:rPr>
              <w:t>157</w:t>
            </w:r>
          </w:p>
        </w:tc>
        <w:tc>
          <w:tcPr>
            <w:tcW w:w="1215" w:type="dxa"/>
            <w:tcBorders>
              <w:top w:val="nil"/>
              <w:left w:val="nil"/>
              <w:bottom w:val="single" w:sz="8" w:space="0" w:color="auto"/>
              <w:right w:val="nil"/>
            </w:tcBorders>
            <w:shd w:val="clear" w:color="auto" w:fill="auto"/>
            <w:noWrap/>
            <w:vAlign w:val="center"/>
            <w:hideMark/>
          </w:tcPr>
          <w:p w:rsidR="00B853FD" w:rsidRPr="009A5DBE" w:rsidRDefault="00B853FD" w:rsidP="00902B87">
            <w:pPr>
              <w:spacing w:after="0" w:line="240" w:lineRule="auto"/>
              <w:jc w:val="right"/>
              <w:rPr>
                <w:rFonts w:ascii="Times New Roman" w:hAnsi="Times New Roman"/>
                <w:color w:val="000000"/>
                <w:sz w:val="28"/>
                <w:szCs w:val="28"/>
              </w:rPr>
            </w:pPr>
            <w:r w:rsidRPr="009A5DBE">
              <w:rPr>
                <w:rFonts w:ascii="Times New Roman" w:hAnsi="Times New Roman"/>
                <w:color w:val="000000"/>
                <w:sz w:val="28"/>
                <w:szCs w:val="28"/>
              </w:rPr>
              <w:t>0,001</w:t>
            </w:r>
          </w:p>
        </w:tc>
        <w:tc>
          <w:tcPr>
            <w:tcW w:w="1266" w:type="dxa"/>
            <w:tcBorders>
              <w:top w:val="nil"/>
              <w:left w:val="single" w:sz="4" w:space="0" w:color="auto"/>
              <w:bottom w:val="single" w:sz="4" w:space="0" w:color="auto"/>
              <w:right w:val="single" w:sz="4" w:space="0" w:color="auto"/>
            </w:tcBorders>
            <w:shd w:val="clear" w:color="auto" w:fill="auto"/>
            <w:noWrap/>
            <w:vAlign w:val="center"/>
            <w:hideMark/>
          </w:tcPr>
          <w:p w:rsidR="00B853FD" w:rsidRPr="009A5DBE" w:rsidRDefault="00B853FD" w:rsidP="00902B87">
            <w:pPr>
              <w:spacing w:after="0" w:line="240" w:lineRule="auto"/>
              <w:jc w:val="right"/>
              <w:rPr>
                <w:rFonts w:ascii="Times New Roman" w:hAnsi="Times New Roman"/>
                <w:color w:val="000000"/>
                <w:sz w:val="28"/>
                <w:szCs w:val="28"/>
              </w:rPr>
            </w:pPr>
            <w:r w:rsidRPr="009A5DBE">
              <w:rPr>
                <w:rFonts w:ascii="Times New Roman" w:hAnsi="Times New Roman"/>
                <w:color w:val="000000"/>
                <w:sz w:val="28"/>
                <w:szCs w:val="28"/>
              </w:rPr>
              <w:t>41</w:t>
            </w:r>
          </w:p>
        </w:tc>
        <w:tc>
          <w:tcPr>
            <w:tcW w:w="1060" w:type="dxa"/>
            <w:tcBorders>
              <w:top w:val="nil"/>
              <w:left w:val="nil"/>
              <w:bottom w:val="single" w:sz="4" w:space="0" w:color="auto"/>
              <w:right w:val="single" w:sz="4" w:space="0" w:color="auto"/>
            </w:tcBorders>
            <w:shd w:val="clear" w:color="auto" w:fill="auto"/>
            <w:noWrap/>
            <w:vAlign w:val="center"/>
            <w:hideMark/>
          </w:tcPr>
          <w:p w:rsidR="00B853FD" w:rsidRPr="009A5DBE" w:rsidRDefault="00B853FD" w:rsidP="00902B87">
            <w:pPr>
              <w:spacing w:after="0" w:line="240" w:lineRule="auto"/>
              <w:jc w:val="right"/>
              <w:rPr>
                <w:rFonts w:ascii="Times New Roman" w:hAnsi="Times New Roman"/>
                <w:color w:val="000000"/>
                <w:sz w:val="28"/>
                <w:szCs w:val="28"/>
              </w:rPr>
            </w:pPr>
            <w:r w:rsidRPr="009A5DBE">
              <w:rPr>
                <w:rFonts w:ascii="Times New Roman" w:hAnsi="Times New Roman"/>
                <w:color w:val="000000"/>
                <w:sz w:val="28"/>
                <w:szCs w:val="28"/>
              </w:rPr>
              <w:t>135,34</w:t>
            </w:r>
          </w:p>
        </w:tc>
      </w:tr>
      <w:tr w:rsidR="00B853FD" w:rsidRPr="009A5DBE" w:rsidTr="00BE309B">
        <w:trPr>
          <w:trHeight w:val="324"/>
        </w:trPr>
        <w:tc>
          <w:tcPr>
            <w:tcW w:w="4036" w:type="dxa"/>
            <w:tcBorders>
              <w:top w:val="nil"/>
              <w:left w:val="single" w:sz="8" w:space="0" w:color="auto"/>
              <w:bottom w:val="single" w:sz="8" w:space="0" w:color="auto"/>
              <w:right w:val="single" w:sz="8" w:space="0" w:color="auto"/>
            </w:tcBorders>
            <w:shd w:val="clear" w:color="auto" w:fill="auto"/>
            <w:noWrap/>
            <w:vAlign w:val="center"/>
            <w:hideMark/>
          </w:tcPr>
          <w:p w:rsidR="00B853FD" w:rsidRPr="009A5DBE" w:rsidRDefault="00B853FD" w:rsidP="00902B87">
            <w:pPr>
              <w:spacing w:after="0" w:line="240" w:lineRule="auto"/>
              <w:rPr>
                <w:rFonts w:ascii="Times New Roman" w:hAnsi="Times New Roman"/>
                <w:color w:val="000000"/>
                <w:sz w:val="28"/>
                <w:szCs w:val="28"/>
              </w:rPr>
            </w:pPr>
            <w:r w:rsidRPr="009A5DBE">
              <w:rPr>
                <w:rFonts w:ascii="Times New Roman" w:hAnsi="Times New Roman"/>
                <w:color w:val="000000"/>
                <w:sz w:val="28"/>
                <w:szCs w:val="28"/>
              </w:rPr>
              <w:t xml:space="preserve">    патенты</w:t>
            </w:r>
          </w:p>
        </w:tc>
        <w:tc>
          <w:tcPr>
            <w:tcW w:w="1336" w:type="dxa"/>
            <w:tcBorders>
              <w:top w:val="nil"/>
              <w:left w:val="nil"/>
              <w:bottom w:val="single" w:sz="8" w:space="0" w:color="auto"/>
              <w:right w:val="single" w:sz="8" w:space="0" w:color="auto"/>
            </w:tcBorders>
            <w:shd w:val="clear" w:color="auto" w:fill="auto"/>
            <w:noWrap/>
            <w:vAlign w:val="center"/>
            <w:hideMark/>
          </w:tcPr>
          <w:p w:rsidR="00B853FD" w:rsidRPr="009A5DBE" w:rsidRDefault="00B853FD" w:rsidP="00902B87">
            <w:pPr>
              <w:spacing w:after="0" w:line="240" w:lineRule="auto"/>
              <w:jc w:val="right"/>
              <w:rPr>
                <w:rFonts w:ascii="Times New Roman" w:hAnsi="Times New Roman"/>
                <w:color w:val="000000"/>
                <w:sz w:val="28"/>
                <w:szCs w:val="28"/>
              </w:rPr>
            </w:pPr>
            <w:r w:rsidRPr="009A5DBE">
              <w:rPr>
                <w:rFonts w:ascii="Times New Roman" w:hAnsi="Times New Roman"/>
                <w:color w:val="000000"/>
                <w:sz w:val="28"/>
                <w:szCs w:val="28"/>
              </w:rPr>
              <w:t>54049,9</w:t>
            </w:r>
          </w:p>
        </w:tc>
        <w:tc>
          <w:tcPr>
            <w:tcW w:w="920" w:type="dxa"/>
            <w:tcBorders>
              <w:top w:val="nil"/>
              <w:left w:val="nil"/>
              <w:bottom w:val="single" w:sz="8" w:space="0" w:color="auto"/>
              <w:right w:val="single" w:sz="8" w:space="0" w:color="auto"/>
            </w:tcBorders>
            <w:shd w:val="clear" w:color="auto" w:fill="auto"/>
            <w:noWrap/>
            <w:vAlign w:val="center"/>
            <w:hideMark/>
          </w:tcPr>
          <w:p w:rsidR="00B853FD" w:rsidRPr="009A5DBE" w:rsidRDefault="00B853FD" w:rsidP="00902B87">
            <w:pPr>
              <w:spacing w:after="0" w:line="240" w:lineRule="auto"/>
              <w:jc w:val="right"/>
              <w:rPr>
                <w:rFonts w:ascii="Times New Roman" w:hAnsi="Times New Roman"/>
                <w:color w:val="000000"/>
                <w:sz w:val="28"/>
                <w:szCs w:val="28"/>
              </w:rPr>
            </w:pPr>
            <w:r w:rsidRPr="009A5DBE">
              <w:rPr>
                <w:rFonts w:ascii="Times New Roman" w:hAnsi="Times New Roman"/>
                <w:color w:val="000000"/>
                <w:sz w:val="28"/>
                <w:szCs w:val="28"/>
              </w:rPr>
              <w:t>0,43</w:t>
            </w:r>
          </w:p>
        </w:tc>
        <w:tc>
          <w:tcPr>
            <w:tcW w:w="1336" w:type="dxa"/>
            <w:tcBorders>
              <w:top w:val="nil"/>
              <w:left w:val="nil"/>
              <w:bottom w:val="single" w:sz="8" w:space="0" w:color="auto"/>
              <w:right w:val="single" w:sz="8" w:space="0" w:color="auto"/>
            </w:tcBorders>
            <w:shd w:val="clear" w:color="auto" w:fill="auto"/>
            <w:noWrap/>
            <w:vAlign w:val="center"/>
            <w:hideMark/>
          </w:tcPr>
          <w:p w:rsidR="00B853FD" w:rsidRPr="009A5DBE" w:rsidRDefault="00B853FD" w:rsidP="00902B87">
            <w:pPr>
              <w:spacing w:after="0" w:line="240" w:lineRule="auto"/>
              <w:jc w:val="right"/>
              <w:rPr>
                <w:rFonts w:ascii="Times New Roman" w:hAnsi="Times New Roman"/>
                <w:color w:val="000000"/>
                <w:sz w:val="28"/>
                <w:szCs w:val="28"/>
              </w:rPr>
            </w:pPr>
            <w:r w:rsidRPr="009A5DBE">
              <w:rPr>
                <w:rFonts w:ascii="Times New Roman" w:hAnsi="Times New Roman"/>
                <w:color w:val="000000"/>
                <w:sz w:val="28"/>
                <w:szCs w:val="28"/>
              </w:rPr>
              <w:t>54049,9</w:t>
            </w:r>
          </w:p>
        </w:tc>
        <w:tc>
          <w:tcPr>
            <w:tcW w:w="1176" w:type="dxa"/>
            <w:tcBorders>
              <w:top w:val="nil"/>
              <w:left w:val="nil"/>
              <w:bottom w:val="single" w:sz="8" w:space="0" w:color="auto"/>
              <w:right w:val="single" w:sz="8" w:space="0" w:color="auto"/>
            </w:tcBorders>
            <w:shd w:val="clear" w:color="auto" w:fill="auto"/>
            <w:noWrap/>
            <w:vAlign w:val="center"/>
            <w:hideMark/>
          </w:tcPr>
          <w:p w:rsidR="00B853FD" w:rsidRPr="009A5DBE" w:rsidRDefault="00B853FD" w:rsidP="00902B87">
            <w:pPr>
              <w:spacing w:after="0" w:line="240" w:lineRule="auto"/>
              <w:jc w:val="right"/>
              <w:rPr>
                <w:rFonts w:ascii="Times New Roman" w:hAnsi="Times New Roman"/>
                <w:color w:val="000000"/>
                <w:sz w:val="28"/>
                <w:szCs w:val="28"/>
              </w:rPr>
            </w:pPr>
            <w:r w:rsidRPr="009A5DBE">
              <w:rPr>
                <w:rFonts w:ascii="Times New Roman" w:hAnsi="Times New Roman"/>
                <w:color w:val="000000"/>
                <w:sz w:val="28"/>
                <w:szCs w:val="28"/>
              </w:rPr>
              <w:t>0,44</w:t>
            </w:r>
          </w:p>
        </w:tc>
        <w:tc>
          <w:tcPr>
            <w:tcW w:w="1336" w:type="dxa"/>
            <w:tcBorders>
              <w:top w:val="nil"/>
              <w:left w:val="nil"/>
              <w:bottom w:val="single" w:sz="8" w:space="0" w:color="auto"/>
              <w:right w:val="single" w:sz="8" w:space="0" w:color="auto"/>
            </w:tcBorders>
            <w:shd w:val="clear" w:color="auto" w:fill="auto"/>
            <w:noWrap/>
            <w:vAlign w:val="center"/>
            <w:hideMark/>
          </w:tcPr>
          <w:p w:rsidR="00B853FD" w:rsidRPr="009A5DBE" w:rsidRDefault="00B853FD" w:rsidP="00902B87">
            <w:pPr>
              <w:spacing w:after="0" w:line="240" w:lineRule="auto"/>
              <w:jc w:val="right"/>
              <w:rPr>
                <w:rFonts w:ascii="Times New Roman" w:hAnsi="Times New Roman"/>
                <w:color w:val="000000"/>
                <w:sz w:val="28"/>
                <w:szCs w:val="28"/>
              </w:rPr>
            </w:pPr>
            <w:r w:rsidRPr="009A5DBE">
              <w:rPr>
                <w:rFonts w:ascii="Times New Roman" w:hAnsi="Times New Roman"/>
                <w:color w:val="000000"/>
                <w:sz w:val="28"/>
                <w:szCs w:val="28"/>
              </w:rPr>
              <w:t>56105</w:t>
            </w:r>
          </w:p>
        </w:tc>
        <w:tc>
          <w:tcPr>
            <w:tcW w:w="1215" w:type="dxa"/>
            <w:tcBorders>
              <w:top w:val="nil"/>
              <w:left w:val="nil"/>
              <w:bottom w:val="single" w:sz="8" w:space="0" w:color="auto"/>
              <w:right w:val="nil"/>
            </w:tcBorders>
            <w:shd w:val="clear" w:color="auto" w:fill="auto"/>
            <w:noWrap/>
            <w:vAlign w:val="center"/>
            <w:hideMark/>
          </w:tcPr>
          <w:p w:rsidR="00B853FD" w:rsidRPr="009A5DBE" w:rsidRDefault="00B853FD" w:rsidP="00902B87">
            <w:pPr>
              <w:spacing w:after="0" w:line="240" w:lineRule="auto"/>
              <w:jc w:val="right"/>
              <w:rPr>
                <w:rFonts w:ascii="Times New Roman" w:hAnsi="Times New Roman"/>
                <w:color w:val="000000"/>
                <w:sz w:val="28"/>
                <w:szCs w:val="28"/>
              </w:rPr>
            </w:pPr>
            <w:r w:rsidRPr="009A5DBE">
              <w:rPr>
                <w:rFonts w:ascii="Times New Roman" w:hAnsi="Times New Roman"/>
                <w:color w:val="000000"/>
                <w:sz w:val="28"/>
                <w:szCs w:val="28"/>
              </w:rPr>
              <w:t>0,44</w:t>
            </w:r>
          </w:p>
        </w:tc>
        <w:tc>
          <w:tcPr>
            <w:tcW w:w="1266" w:type="dxa"/>
            <w:tcBorders>
              <w:top w:val="nil"/>
              <w:left w:val="single" w:sz="4" w:space="0" w:color="auto"/>
              <w:bottom w:val="single" w:sz="4" w:space="0" w:color="auto"/>
              <w:right w:val="single" w:sz="4" w:space="0" w:color="auto"/>
            </w:tcBorders>
            <w:shd w:val="clear" w:color="auto" w:fill="auto"/>
            <w:noWrap/>
            <w:vAlign w:val="center"/>
            <w:hideMark/>
          </w:tcPr>
          <w:p w:rsidR="00B853FD" w:rsidRPr="009A5DBE" w:rsidRDefault="00B853FD" w:rsidP="00902B87">
            <w:pPr>
              <w:spacing w:after="0" w:line="240" w:lineRule="auto"/>
              <w:jc w:val="right"/>
              <w:rPr>
                <w:rFonts w:ascii="Times New Roman" w:hAnsi="Times New Roman"/>
                <w:color w:val="000000"/>
                <w:sz w:val="28"/>
                <w:szCs w:val="28"/>
              </w:rPr>
            </w:pPr>
            <w:r w:rsidRPr="009A5DBE">
              <w:rPr>
                <w:rFonts w:ascii="Times New Roman" w:hAnsi="Times New Roman"/>
                <w:color w:val="000000"/>
                <w:sz w:val="28"/>
                <w:szCs w:val="28"/>
              </w:rPr>
              <w:t>2055,1</w:t>
            </w:r>
          </w:p>
        </w:tc>
        <w:tc>
          <w:tcPr>
            <w:tcW w:w="1060" w:type="dxa"/>
            <w:tcBorders>
              <w:top w:val="nil"/>
              <w:left w:val="nil"/>
              <w:bottom w:val="single" w:sz="4" w:space="0" w:color="auto"/>
              <w:right w:val="single" w:sz="4" w:space="0" w:color="auto"/>
            </w:tcBorders>
            <w:shd w:val="clear" w:color="auto" w:fill="auto"/>
            <w:noWrap/>
            <w:vAlign w:val="center"/>
            <w:hideMark/>
          </w:tcPr>
          <w:p w:rsidR="00B853FD" w:rsidRPr="009A5DBE" w:rsidRDefault="00B853FD" w:rsidP="00902B87">
            <w:pPr>
              <w:spacing w:after="0" w:line="240" w:lineRule="auto"/>
              <w:jc w:val="right"/>
              <w:rPr>
                <w:rFonts w:ascii="Times New Roman" w:hAnsi="Times New Roman"/>
                <w:color w:val="000000"/>
                <w:sz w:val="28"/>
                <w:szCs w:val="28"/>
              </w:rPr>
            </w:pPr>
            <w:r w:rsidRPr="009A5DBE">
              <w:rPr>
                <w:rFonts w:ascii="Times New Roman" w:hAnsi="Times New Roman"/>
                <w:color w:val="000000"/>
                <w:sz w:val="28"/>
                <w:szCs w:val="28"/>
              </w:rPr>
              <w:t>103,80</w:t>
            </w:r>
          </w:p>
        </w:tc>
      </w:tr>
      <w:tr w:rsidR="00B853FD" w:rsidRPr="009A5DBE" w:rsidTr="00BE309B">
        <w:trPr>
          <w:trHeight w:val="324"/>
        </w:trPr>
        <w:tc>
          <w:tcPr>
            <w:tcW w:w="4036" w:type="dxa"/>
            <w:tcBorders>
              <w:top w:val="nil"/>
              <w:left w:val="single" w:sz="8" w:space="0" w:color="auto"/>
              <w:bottom w:val="single" w:sz="8" w:space="0" w:color="auto"/>
              <w:right w:val="single" w:sz="8" w:space="0" w:color="auto"/>
            </w:tcBorders>
            <w:shd w:val="clear" w:color="auto" w:fill="auto"/>
            <w:noWrap/>
            <w:vAlign w:val="center"/>
            <w:hideMark/>
          </w:tcPr>
          <w:p w:rsidR="00B853FD" w:rsidRPr="009A5DBE" w:rsidRDefault="00B853FD" w:rsidP="00A46102">
            <w:pPr>
              <w:spacing w:after="0" w:line="240" w:lineRule="auto"/>
              <w:ind w:firstLineChars="100" w:firstLine="280"/>
              <w:rPr>
                <w:rFonts w:ascii="Times New Roman" w:hAnsi="Times New Roman"/>
                <w:color w:val="000000"/>
                <w:sz w:val="28"/>
                <w:szCs w:val="28"/>
              </w:rPr>
            </w:pPr>
            <w:r w:rsidRPr="009A5DBE">
              <w:rPr>
                <w:rFonts w:ascii="Times New Roman" w:hAnsi="Times New Roman"/>
                <w:color w:val="000000"/>
                <w:sz w:val="28"/>
                <w:szCs w:val="28"/>
              </w:rPr>
              <w:t>гудвил (франшиза)</w:t>
            </w:r>
          </w:p>
        </w:tc>
        <w:tc>
          <w:tcPr>
            <w:tcW w:w="1336" w:type="dxa"/>
            <w:tcBorders>
              <w:top w:val="nil"/>
              <w:left w:val="nil"/>
              <w:bottom w:val="single" w:sz="8" w:space="0" w:color="auto"/>
              <w:right w:val="single" w:sz="8" w:space="0" w:color="auto"/>
            </w:tcBorders>
            <w:shd w:val="clear" w:color="auto" w:fill="auto"/>
            <w:noWrap/>
            <w:vAlign w:val="center"/>
            <w:hideMark/>
          </w:tcPr>
          <w:p w:rsidR="00B853FD" w:rsidRPr="009A5DBE" w:rsidRDefault="00B853FD" w:rsidP="00902B87">
            <w:pPr>
              <w:spacing w:after="0" w:line="240" w:lineRule="auto"/>
              <w:jc w:val="right"/>
              <w:rPr>
                <w:rFonts w:ascii="Times New Roman" w:hAnsi="Times New Roman"/>
                <w:color w:val="000000"/>
                <w:sz w:val="28"/>
                <w:szCs w:val="28"/>
              </w:rPr>
            </w:pPr>
            <w:r w:rsidRPr="009A5DBE">
              <w:rPr>
                <w:rFonts w:ascii="Times New Roman" w:hAnsi="Times New Roman"/>
                <w:color w:val="000000"/>
                <w:sz w:val="28"/>
                <w:szCs w:val="28"/>
              </w:rPr>
              <w:t>0</w:t>
            </w:r>
          </w:p>
        </w:tc>
        <w:tc>
          <w:tcPr>
            <w:tcW w:w="920" w:type="dxa"/>
            <w:tcBorders>
              <w:top w:val="nil"/>
              <w:left w:val="nil"/>
              <w:bottom w:val="single" w:sz="8" w:space="0" w:color="auto"/>
              <w:right w:val="single" w:sz="8" w:space="0" w:color="auto"/>
            </w:tcBorders>
            <w:shd w:val="clear" w:color="auto" w:fill="auto"/>
            <w:noWrap/>
            <w:vAlign w:val="center"/>
            <w:hideMark/>
          </w:tcPr>
          <w:p w:rsidR="00B853FD" w:rsidRPr="009A5DBE" w:rsidRDefault="00B853FD" w:rsidP="00902B87">
            <w:pPr>
              <w:spacing w:after="0" w:line="240" w:lineRule="auto"/>
              <w:jc w:val="right"/>
              <w:rPr>
                <w:rFonts w:ascii="Times New Roman" w:hAnsi="Times New Roman"/>
                <w:color w:val="000000"/>
                <w:sz w:val="28"/>
                <w:szCs w:val="28"/>
              </w:rPr>
            </w:pPr>
            <w:r w:rsidRPr="009A5DBE">
              <w:rPr>
                <w:rFonts w:ascii="Times New Roman" w:hAnsi="Times New Roman"/>
                <w:color w:val="000000"/>
                <w:sz w:val="28"/>
                <w:szCs w:val="28"/>
              </w:rPr>
              <w:t>0</w:t>
            </w:r>
          </w:p>
        </w:tc>
        <w:tc>
          <w:tcPr>
            <w:tcW w:w="1336" w:type="dxa"/>
            <w:tcBorders>
              <w:top w:val="nil"/>
              <w:left w:val="nil"/>
              <w:bottom w:val="single" w:sz="8" w:space="0" w:color="auto"/>
              <w:right w:val="single" w:sz="8" w:space="0" w:color="auto"/>
            </w:tcBorders>
            <w:shd w:val="clear" w:color="auto" w:fill="auto"/>
            <w:noWrap/>
            <w:vAlign w:val="center"/>
            <w:hideMark/>
          </w:tcPr>
          <w:p w:rsidR="00B853FD" w:rsidRPr="009A5DBE" w:rsidRDefault="00B853FD" w:rsidP="00902B87">
            <w:pPr>
              <w:spacing w:after="0" w:line="240" w:lineRule="auto"/>
              <w:jc w:val="right"/>
              <w:rPr>
                <w:rFonts w:ascii="Times New Roman" w:hAnsi="Times New Roman"/>
                <w:color w:val="000000"/>
                <w:sz w:val="28"/>
                <w:szCs w:val="28"/>
              </w:rPr>
            </w:pPr>
            <w:r w:rsidRPr="009A5DBE">
              <w:rPr>
                <w:rFonts w:ascii="Times New Roman" w:hAnsi="Times New Roman"/>
                <w:color w:val="000000"/>
                <w:sz w:val="28"/>
                <w:szCs w:val="28"/>
              </w:rPr>
              <w:t> 0</w:t>
            </w:r>
          </w:p>
        </w:tc>
        <w:tc>
          <w:tcPr>
            <w:tcW w:w="1176" w:type="dxa"/>
            <w:tcBorders>
              <w:top w:val="nil"/>
              <w:left w:val="nil"/>
              <w:bottom w:val="single" w:sz="8" w:space="0" w:color="auto"/>
              <w:right w:val="single" w:sz="8" w:space="0" w:color="auto"/>
            </w:tcBorders>
            <w:shd w:val="clear" w:color="auto" w:fill="auto"/>
            <w:noWrap/>
            <w:vAlign w:val="center"/>
            <w:hideMark/>
          </w:tcPr>
          <w:p w:rsidR="00B853FD" w:rsidRPr="009A5DBE" w:rsidRDefault="00B853FD" w:rsidP="00902B87">
            <w:pPr>
              <w:spacing w:after="0" w:line="240" w:lineRule="auto"/>
              <w:jc w:val="right"/>
              <w:rPr>
                <w:rFonts w:ascii="Times New Roman" w:hAnsi="Times New Roman"/>
                <w:color w:val="000000"/>
                <w:sz w:val="28"/>
                <w:szCs w:val="28"/>
              </w:rPr>
            </w:pPr>
            <w:r w:rsidRPr="009A5DBE">
              <w:rPr>
                <w:rFonts w:ascii="Times New Roman" w:hAnsi="Times New Roman"/>
                <w:color w:val="000000"/>
                <w:sz w:val="28"/>
                <w:szCs w:val="28"/>
              </w:rPr>
              <w:t>0</w:t>
            </w:r>
          </w:p>
        </w:tc>
        <w:tc>
          <w:tcPr>
            <w:tcW w:w="1336" w:type="dxa"/>
            <w:tcBorders>
              <w:top w:val="nil"/>
              <w:left w:val="nil"/>
              <w:bottom w:val="single" w:sz="8" w:space="0" w:color="auto"/>
              <w:right w:val="single" w:sz="8" w:space="0" w:color="auto"/>
            </w:tcBorders>
            <w:shd w:val="clear" w:color="auto" w:fill="auto"/>
            <w:noWrap/>
            <w:vAlign w:val="center"/>
            <w:hideMark/>
          </w:tcPr>
          <w:p w:rsidR="00B853FD" w:rsidRPr="009A5DBE" w:rsidRDefault="00B853FD" w:rsidP="00902B87">
            <w:pPr>
              <w:spacing w:after="0" w:line="240" w:lineRule="auto"/>
              <w:jc w:val="right"/>
              <w:rPr>
                <w:rFonts w:ascii="Times New Roman" w:hAnsi="Times New Roman"/>
                <w:color w:val="000000"/>
                <w:sz w:val="28"/>
                <w:szCs w:val="28"/>
              </w:rPr>
            </w:pPr>
            <w:r w:rsidRPr="009A5DBE">
              <w:rPr>
                <w:rFonts w:ascii="Times New Roman" w:hAnsi="Times New Roman"/>
                <w:color w:val="000000"/>
                <w:sz w:val="28"/>
                <w:szCs w:val="28"/>
              </w:rPr>
              <w:t>0</w:t>
            </w:r>
          </w:p>
        </w:tc>
        <w:tc>
          <w:tcPr>
            <w:tcW w:w="1215" w:type="dxa"/>
            <w:tcBorders>
              <w:top w:val="nil"/>
              <w:left w:val="nil"/>
              <w:bottom w:val="single" w:sz="8" w:space="0" w:color="auto"/>
              <w:right w:val="nil"/>
            </w:tcBorders>
            <w:shd w:val="clear" w:color="auto" w:fill="auto"/>
            <w:noWrap/>
            <w:vAlign w:val="center"/>
            <w:hideMark/>
          </w:tcPr>
          <w:p w:rsidR="00B853FD" w:rsidRPr="009A5DBE" w:rsidRDefault="00B853FD" w:rsidP="00902B87">
            <w:pPr>
              <w:spacing w:after="0" w:line="240" w:lineRule="auto"/>
              <w:jc w:val="right"/>
              <w:rPr>
                <w:rFonts w:ascii="Times New Roman" w:hAnsi="Times New Roman"/>
                <w:color w:val="000000"/>
                <w:sz w:val="28"/>
                <w:szCs w:val="28"/>
              </w:rPr>
            </w:pPr>
            <w:r w:rsidRPr="009A5DBE">
              <w:rPr>
                <w:rFonts w:ascii="Times New Roman" w:hAnsi="Times New Roman"/>
                <w:color w:val="000000"/>
                <w:sz w:val="28"/>
                <w:szCs w:val="28"/>
              </w:rPr>
              <w:t>0</w:t>
            </w:r>
          </w:p>
        </w:tc>
        <w:tc>
          <w:tcPr>
            <w:tcW w:w="1266" w:type="dxa"/>
            <w:tcBorders>
              <w:top w:val="nil"/>
              <w:left w:val="single" w:sz="4" w:space="0" w:color="auto"/>
              <w:bottom w:val="single" w:sz="4" w:space="0" w:color="auto"/>
              <w:right w:val="single" w:sz="4" w:space="0" w:color="auto"/>
            </w:tcBorders>
            <w:shd w:val="clear" w:color="auto" w:fill="auto"/>
            <w:noWrap/>
            <w:vAlign w:val="center"/>
            <w:hideMark/>
          </w:tcPr>
          <w:p w:rsidR="00B853FD" w:rsidRPr="009A5DBE" w:rsidRDefault="00B853FD" w:rsidP="00902B87">
            <w:pPr>
              <w:spacing w:after="0" w:line="240" w:lineRule="auto"/>
              <w:jc w:val="right"/>
              <w:rPr>
                <w:rFonts w:ascii="Times New Roman" w:hAnsi="Times New Roman"/>
                <w:color w:val="000000"/>
                <w:sz w:val="28"/>
                <w:szCs w:val="28"/>
              </w:rPr>
            </w:pPr>
            <w:r w:rsidRPr="009A5DBE">
              <w:rPr>
                <w:rFonts w:ascii="Times New Roman" w:hAnsi="Times New Roman"/>
                <w:color w:val="000000"/>
                <w:sz w:val="28"/>
                <w:szCs w:val="28"/>
              </w:rPr>
              <w:t>0</w:t>
            </w:r>
          </w:p>
        </w:tc>
        <w:tc>
          <w:tcPr>
            <w:tcW w:w="1060" w:type="dxa"/>
            <w:tcBorders>
              <w:top w:val="nil"/>
              <w:left w:val="nil"/>
              <w:bottom w:val="single" w:sz="4" w:space="0" w:color="auto"/>
              <w:right w:val="single" w:sz="4" w:space="0" w:color="auto"/>
            </w:tcBorders>
            <w:shd w:val="clear" w:color="auto" w:fill="auto"/>
            <w:noWrap/>
            <w:vAlign w:val="center"/>
            <w:hideMark/>
          </w:tcPr>
          <w:p w:rsidR="00B853FD" w:rsidRPr="009A5DBE" w:rsidRDefault="00B853FD" w:rsidP="00902B87">
            <w:pPr>
              <w:spacing w:after="0" w:line="240" w:lineRule="auto"/>
              <w:jc w:val="right"/>
              <w:rPr>
                <w:rFonts w:ascii="Times New Roman" w:hAnsi="Times New Roman"/>
                <w:color w:val="000000"/>
                <w:sz w:val="28"/>
                <w:szCs w:val="28"/>
              </w:rPr>
            </w:pPr>
            <w:r w:rsidRPr="009A5DBE">
              <w:rPr>
                <w:rFonts w:ascii="Times New Roman" w:hAnsi="Times New Roman"/>
                <w:color w:val="000000"/>
                <w:sz w:val="28"/>
                <w:szCs w:val="28"/>
              </w:rPr>
              <w:t>0</w:t>
            </w:r>
          </w:p>
        </w:tc>
      </w:tr>
      <w:tr w:rsidR="00B853FD" w:rsidRPr="009A5DBE" w:rsidTr="00BE309B">
        <w:trPr>
          <w:trHeight w:val="324"/>
        </w:trPr>
        <w:tc>
          <w:tcPr>
            <w:tcW w:w="4036" w:type="dxa"/>
            <w:tcBorders>
              <w:top w:val="nil"/>
              <w:left w:val="single" w:sz="8" w:space="0" w:color="auto"/>
              <w:bottom w:val="single" w:sz="8" w:space="0" w:color="auto"/>
              <w:right w:val="single" w:sz="8" w:space="0" w:color="auto"/>
            </w:tcBorders>
            <w:shd w:val="clear" w:color="auto" w:fill="auto"/>
            <w:noWrap/>
            <w:vAlign w:val="center"/>
            <w:hideMark/>
          </w:tcPr>
          <w:p w:rsidR="00B853FD" w:rsidRPr="009A5DBE" w:rsidRDefault="00B853FD" w:rsidP="00902B87">
            <w:pPr>
              <w:spacing w:after="0" w:line="240" w:lineRule="auto"/>
              <w:ind w:firstLineChars="100" w:firstLine="280"/>
              <w:rPr>
                <w:rFonts w:ascii="Times New Roman" w:hAnsi="Times New Roman"/>
                <w:color w:val="000000"/>
                <w:sz w:val="28"/>
                <w:szCs w:val="28"/>
              </w:rPr>
            </w:pPr>
            <w:r w:rsidRPr="009A5DBE">
              <w:rPr>
                <w:rFonts w:ascii="Times New Roman" w:hAnsi="Times New Roman"/>
                <w:color w:val="000000"/>
                <w:sz w:val="28"/>
                <w:szCs w:val="28"/>
              </w:rPr>
              <w:t>авторские права</w:t>
            </w:r>
          </w:p>
        </w:tc>
        <w:tc>
          <w:tcPr>
            <w:tcW w:w="1336" w:type="dxa"/>
            <w:tcBorders>
              <w:top w:val="nil"/>
              <w:left w:val="nil"/>
              <w:bottom w:val="single" w:sz="8" w:space="0" w:color="auto"/>
              <w:right w:val="single" w:sz="8" w:space="0" w:color="auto"/>
            </w:tcBorders>
            <w:shd w:val="clear" w:color="auto" w:fill="auto"/>
            <w:noWrap/>
            <w:vAlign w:val="center"/>
            <w:hideMark/>
          </w:tcPr>
          <w:p w:rsidR="00B853FD" w:rsidRPr="009A5DBE" w:rsidRDefault="00B853FD" w:rsidP="00902B87">
            <w:pPr>
              <w:spacing w:after="0" w:line="240" w:lineRule="auto"/>
              <w:jc w:val="right"/>
              <w:rPr>
                <w:rFonts w:ascii="Times New Roman" w:hAnsi="Times New Roman"/>
                <w:color w:val="000000"/>
                <w:sz w:val="28"/>
                <w:szCs w:val="28"/>
              </w:rPr>
            </w:pPr>
            <w:r w:rsidRPr="009A5DBE">
              <w:rPr>
                <w:rFonts w:ascii="Times New Roman" w:hAnsi="Times New Roman"/>
                <w:color w:val="000000"/>
                <w:sz w:val="28"/>
                <w:szCs w:val="28"/>
              </w:rPr>
              <w:t>503,4</w:t>
            </w:r>
          </w:p>
        </w:tc>
        <w:tc>
          <w:tcPr>
            <w:tcW w:w="920" w:type="dxa"/>
            <w:tcBorders>
              <w:top w:val="nil"/>
              <w:left w:val="nil"/>
              <w:bottom w:val="single" w:sz="8" w:space="0" w:color="auto"/>
              <w:right w:val="single" w:sz="8" w:space="0" w:color="auto"/>
            </w:tcBorders>
            <w:shd w:val="clear" w:color="auto" w:fill="auto"/>
            <w:noWrap/>
            <w:vAlign w:val="center"/>
            <w:hideMark/>
          </w:tcPr>
          <w:p w:rsidR="00B853FD" w:rsidRPr="009A5DBE" w:rsidRDefault="00B853FD" w:rsidP="00902B87">
            <w:pPr>
              <w:spacing w:after="0" w:line="240" w:lineRule="auto"/>
              <w:jc w:val="right"/>
              <w:rPr>
                <w:rFonts w:ascii="Times New Roman" w:hAnsi="Times New Roman"/>
                <w:color w:val="000000"/>
                <w:sz w:val="28"/>
                <w:szCs w:val="28"/>
              </w:rPr>
            </w:pPr>
            <w:r w:rsidRPr="009A5DBE">
              <w:rPr>
                <w:rFonts w:ascii="Times New Roman" w:hAnsi="Times New Roman"/>
                <w:color w:val="000000"/>
                <w:sz w:val="28"/>
                <w:szCs w:val="28"/>
              </w:rPr>
              <w:t>0,004</w:t>
            </w:r>
          </w:p>
        </w:tc>
        <w:tc>
          <w:tcPr>
            <w:tcW w:w="1336" w:type="dxa"/>
            <w:tcBorders>
              <w:top w:val="nil"/>
              <w:left w:val="nil"/>
              <w:bottom w:val="single" w:sz="8" w:space="0" w:color="auto"/>
              <w:right w:val="single" w:sz="8" w:space="0" w:color="auto"/>
            </w:tcBorders>
            <w:shd w:val="clear" w:color="auto" w:fill="auto"/>
            <w:noWrap/>
            <w:vAlign w:val="center"/>
            <w:hideMark/>
          </w:tcPr>
          <w:p w:rsidR="00B853FD" w:rsidRPr="009A5DBE" w:rsidRDefault="00B853FD" w:rsidP="00902B87">
            <w:pPr>
              <w:spacing w:after="0" w:line="240" w:lineRule="auto"/>
              <w:jc w:val="right"/>
              <w:rPr>
                <w:rFonts w:ascii="Times New Roman" w:hAnsi="Times New Roman"/>
                <w:color w:val="000000"/>
                <w:sz w:val="28"/>
                <w:szCs w:val="28"/>
              </w:rPr>
            </w:pPr>
            <w:r w:rsidRPr="009A5DBE">
              <w:rPr>
                <w:rFonts w:ascii="Times New Roman" w:hAnsi="Times New Roman"/>
                <w:color w:val="000000"/>
                <w:sz w:val="28"/>
                <w:szCs w:val="28"/>
              </w:rPr>
              <w:t>503,4</w:t>
            </w:r>
          </w:p>
        </w:tc>
        <w:tc>
          <w:tcPr>
            <w:tcW w:w="1176" w:type="dxa"/>
            <w:tcBorders>
              <w:top w:val="nil"/>
              <w:left w:val="nil"/>
              <w:bottom w:val="single" w:sz="8" w:space="0" w:color="auto"/>
              <w:right w:val="single" w:sz="8" w:space="0" w:color="auto"/>
            </w:tcBorders>
            <w:shd w:val="clear" w:color="auto" w:fill="auto"/>
            <w:noWrap/>
            <w:vAlign w:val="center"/>
            <w:hideMark/>
          </w:tcPr>
          <w:p w:rsidR="00B853FD" w:rsidRPr="009A5DBE" w:rsidRDefault="00B853FD" w:rsidP="00902B87">
            <w:pPr>
              <w:spacing w:after="0" w:line="240" w:lineRule="auto"/>
              <w:jc w:val="right"/>
              <w:rPr>
                <w:rFonts w:ascii="Times New Roman" w:hAnsi="Times New Roman"/>
                <w:color w:val="000000"/>
                <w:sz w:val="28"/>
                <w:szCs w:val="28"/>
              </w:rPr>
            </w:pPr>
            <w:r w:rsidRPr="009A5DBE">
              <w:rPr>
                <w:rFonts w:ascii="Times New Roman" w:hAnsi="Times New Roman"/>
                <w:color w:val="000000"/>
                <w:sz w:val="28"/>
                <w:szCs w:val="28"/>
              </w:rPr>
              <w:t>0,004</w:t>
            </w:r>
          </w:p>
        </w:tc>
        <w:tc>
          <w:tcPr>
            <w:tcW w:w="1336" w:type="dxa"/>
            <w:tcBorders>
              <w:top w:val="nil"/>
              <w:left w:val="nil"/>
              <w:bottom w:val="single" w:sz="8" w:space="0" w:color="auto"/>
              <w:right w:val="single" w:sz="8" w:space="0" w:color="auto"/>
            </w:tcBorders>
            <w:shd w:val="clear" w:color="auto" w:fill="auto"/>
            <w:noWrap/>
            <w:vAlign w:val="center"/>
            <w:hideMark/>
          </w:tcPr>
          <w:p w:rsidR="00B853FD" w:rsidRPr="009A5DBE" w:rsidRDefault="00B853FD" w:rsidP="00902B87">
            <w:pPr>
              <w:spacing w:after="0" w:line="240" w:lineRule="auto"/>
              <w:jc w:val="right"/>
              <w:rPr>
                <w:rFonts w:ascii="Times New Roman" w:hAnsi="Times New Roman"/>
                <w:color w:val="000000"/>
                <w:sz w:val="28"/>
                <w:szCs w:val="28"/>
              </w:rPr>
            </w:pPr>
            <w:r w:rsidRPr="009A5DBE">
              <w:rPr>
                <w:rFonts w:ascii="Times New Roman" w:hAnsi="Times New Roman"/>
                <w:color w:val="000000"/>
                <w:sz w:val="28"/>
                <w:szCs w:val="28"/>
              </w:rPr>
              <w:t>522</w:t>
            </w:r>
          </w:p>
        </w:tc>
        <w:tc>
          <w:tcPr>
            <w:tcW w:w="1215" w:type="dxa"/>
            <w:tcBorders>
              <w:top w:val="nil"/>
              <w:left w:val="nil"/>
              <w:bottom w:val="single" w:sz="8" w:space="0" w:color="auto"/>
              <w:right w:val="nil"/>
            </w:tcBorders>
            <w:shd w:val="clear" w:color="auto" w:fill="auto"/>
            <w:noWrap/>
            <w:vAlign w:val="center"/>
            <w:hideMark/>
          </w:tcPr>
          <w:p w:rsidR="00B853FD" w:rsidRPr="009A5DBE" w:rsidRDefault="00B853FD" w:rsidP="00902B87">
            <w:pPr>
              <w:spacing w:after="0" w:line="240" w:lineRule="auto"/>
              <w:jc w:val="right"/>
              <w:rPr>
                <w:rFonts w:ascii="Times New Roman" w:hAnsi="Times New Roman"/>
                <w:color w:val="000000"/>
                <w:sz w:val="28"/>
                <w:szCs w:val="28"/>
              </w:rPr>
            </w:pPr>
            <w:r w:rsidRPr="009A5DBE">
              <w:rPr>
                <w:rFonts w:ascii="Times New Roman" w:hAnsi="Times New Roman"/>
                <w:color w:val="000000"/>
                <w:sz w:val="28"/>
                <w:szCs w:val="28"/>
              </w:rPr>
              <w:t>0,004</w:t>
            </w:r>
          </w:p>
        </w:tc>
        <w:tc>
          <w:tcPr>
            <w:tcW w:w="1266" w:type="dxa"/>
            <w:tcBorders>
              <w:top w:val="nil"/>
              <w:left w:val="single" w:sz="4" w:space="0" w:color="auto"/>
              <w:bottom w:val="single" w:sz="4" w:space="0" w:color="auto"/>
              <w:right w:val="single" w:sz="4" w:space="0" w:color="auto"/>
            </w:tcBorders>
            <w:shd w:val="clear" w:color="auto" w:fill="auto"/>
            <w:noWrap/>
            <w:vAlign w:val="center"/>
            <w:hideMark/>
          </w:tcPr>
          <w:p w:rsidR="00B853FD" w:rsidRPr="009A5DBE" w:rsidRDefault="00B853FD" w:rsidP="00902B87">
            <w:pPr>
              <w:spacing w:after="0" w:line="240" w:lineRule="auto"/>
              <w:jc w:val="right"/>
              <w:rPr>
                <w:rFonts w:ascii="Times New Roman" w:hAnsi="Times New Roman"/>
                <w:color w:val="000000"/>
                <w:sz w:val="28"/>
                <w:szCs w:val="28"/>
              </w:rPr>
            </w:pPr>
            <w:r w:rsidRPr="009A5DBE">
              <w:rPr>
                <w:rFonts w:ascii="Times New Roman" w:hAnsi="Times New Roman"/>
                <w:color w:val="000000"/>
                <w:sz w:val="28"/>
                <w:szCs w:val="28"/>
              </w:rPr>
              <w:t>18,6</w:t>
            </w:r>
          </w:p>
        </w:tc>
        <w:tc>
          <w:tcPr>
            <w:tcW w:w="1060" w:type="dxa"/>
            <w:tcBorders>
              <w:top w:val="nil"/>
              <w:left w:val="nil"/>
              <w:bottom w:val="single" w:sz="4" w:space="0" w:color="auto"/>
              <w:right w:val="single" w:sz="4" w:space="0" w:color="auto"/>
            </w:tcBorders>
            <w:shd w:val="clear" w:color="auto" w:fill="auto"/>
            <w:noWrap/>
            <w:vAlign w:val="center"/>
            <w:hideMark/>
          </w:tcPr>
          <w:p w:rsidR="00B853FD" w:rsidRPr="009A5DBE" w:rsidRDefault="00B853FD" w:rsidP="00902B87">
            <w:pPr>
              <w:spacing w:after="0" w:line="240" w:lineRule="auto"/>
              <w:jc w:val="right"/>
              <w:rPr>
                <w:rFonts w:ascii="Times New Roman" w:hAnsi="Times New Roman"/>
                <w:color w:val="000000"/>
                <w:sz w:val="28"/>
                <w:szCs w:val="28"/>
              </w:rPr>
            </w:pPr>
            <w:r w:rsidRPr="009A5DBE">
              <w:rPr>
                <w:rFonts w:ascii="Times New Roman" w:hAnsi="Times New Roman"/>
                <w:color w:val="000000"/>
                <w:sz w:val="28"/>
                <w:szCs w:val="28"/>
              </w:rPr>
              <w:t>103,69</w:t>
            </w:r>
          </w:p>
        </w:tc>
      </w:tr>
      <w:tr w:rsidR="00B853FD" w:rsidRPr="009A5DBE" w:rsidTr="00BE309B">
        <w:trPr>
          <w:trHeight w:val="324"/>
        </w:trPr>
        <w:tc>
          <w:tcPr>
            <w:tcW w:w="4036" w:type="dxa"/>
            <w:tcBorders>
              <w:top w:val="nil"/>
              <w:left w:val="single" w:sz="8" w:space="0" w:color="auto"/>
              <w:bottom w:val="single" w:sz="8" w:space="0" w:color="auto"/>
              <w:right w:val="single" w:sz="8" w:space="0" w:color="auto"/>
            </w:tcBorders>
            <w:shd w:val="clear" w:color="auto" w:fill="auto"/>
            <w:noWrap/>
            <w:vAlign w:val="center"/>
            <w:hideMark/>
          </w:tcPr>
          <w:p w:rsidR="00B853FD" w:rsidRPr="009A5DBE" w:rsidRDefault="00B853FD" w:rsidP="00902B87">
            <w:pPr>
              <w:spacing w:after="0" w:line="240" w:lineRule="auto"/>
              <w:rPr>
                <w:rFonts w:ascii="Times New Roman" w:hAnsi="Times New Roman"/>
                <w:color w:val="000000"/>
                <w:sz w:val="28"/>
                <w:szCs w:val="28"/>
              </w:rPr>
            </w:pPr>
            <w:r w:rsidRPr="009A5DBE">
              <w:rPr>
                <w:rFonts w:ascii="Times New Roman" w:hAnsi="Times New Roman"/>
                <w:color w:val="000000"/>
                <w:sz w:val="28"/>
                <w:szCs w:val="28"/>
              </w:rPr>
              <w:t xml:space="preserve">    прочие</w:t>
            </w:r>
          </w:p>
        </w:tc>
        <w:tc>
          <w:tcPr>
            <w:tcW w:w="1336" w:type="dxa"/>
            <w:tcBorders>
              <w:top w:val="nil"/>
              <w:left w:val="nil"/>
              <w:bottom w:val="single" w:sz="8" w:space="0" w:color="auto"/>
              <w:right w:val="single" w:sz="8" w:space="0" w:color="auto"/>
            </w:tcBorders>
            <w:shd w:val="clear" w:color="auto" w:fill="auto"/>
            <w:noWrap/>
            <w:vAlign w:val="center"/>
            <w:hideMark/>
          </w:tcPr>
          <w:p w:rsidR="00B853FD" w:rsidRPr="009A5DBE" w:rsidRDefault="00B853FD" w:rsidP="00902B87">
            <w:pPr>
              <w:spacing w:after="0" w:line="240" w:lineRule="auto"/>
              <w:jc w:val="right"/>
              <w:rPr>
                <w:rFonts w:ascii="Times New Roman" w:hAnsi="Times New Roman"/>
                <w:color w:val="000000"/>
                <w:sz w:val="28"/>
                <w:szCs w:val="28"/>
              </w:rPr>
            </w:pPr>
            <w:r w:rsidRPr="009A5DBE">
              <w:rPr>
                <w:rFonts w:ascii="Times New Roman" w:hAnsi="Times New Roman"/>
                <w:color w:val="000000"/>
                <w:sz w:val="28"/>
                <w:szCs w:val="28"/>
              </w:rPr>
              <w:t>162847,3</w:t>
            </w:r>
          </w:p>
        </w:tc>
        <w:tc>
          <w:tcPr>
            <w:tcW w:w="920" w:type="dxa"/>
            <w:tcBorders>
              <w:top w:val="nil"/>
              <w:left w:val="nil"/>
              <w:bottom w:val="single" w:sz="8" w:space="0" w:color="auto"/>
              <w:right w:val="single" w:sz="8" w:space="0" w:color="auto"/>
            </w:tcBorders>
            <w:shd w:val="clear" w:color="auto" w:fill="auto"/>
            <w:noWrap/>
            <w:vAlign w:val="center"/>
            <w:hideMark/>
          </w:tcPr>
          <w:p w:rsidR="00B853FD" w:rsidRPr="009A5DBE" w:rsidRDefault="00B853FD" w:rsidP="00902B87">
            <w:pPr>
              <w:spacing w:after="0" w:line="240" w:lineRule="auto"/>
              <w:jc w:val="right"/>
              <w:rPr>
                <w:rFonts w:ascii="Times New Roman" w:hAnsi="Times New Roman"/>
                <w:color w:val="000000"/>
                <w:sz w:val="28"/>
                <w:szCs w:val="28"/>
              </w:rPr>
            </w:pPr>
            <w:r w:rsidRPr="009A5DBE">
              <w:rPr>
                <w:rFonts w:ascii="Times New Roman" w:hAnsi="Times New Roman"/>
                <w:color w:val="000000"/>
                <w:sz w:val="28"/>
                <w:szCs w:val="28"/>
              </w:rPr>
              <w:t>1,29</w:t>
            </w:r>
          </w:p>
        </w:tc>
        <w:tc>
          <w:tcPr>
            <w:tcW w:w="1336" w:type="dxa"/>
            <w:tcBorders>
              <w:top w:val="nil"/>
              <w:left w:val="nil"/>
              <w:bottom w:val="single" w:sz="8" w:space="0" w:color="auto"/>
              <w:right w:val="single" w:sz="8" w:space="0" w:color="auto"/>
            </w:tcBorders>
            <w:shd w:val="clear" w:color="auto" w:fill="auto"/>
            <w:noWrap/>
            <w:vAlign w:val="center"/>
            <w:hideMark/>
          </w:tcPr>
          <w:p w:rsidR="00B853FD" w:rsidRPr="009A5DBE" w:rsidRDefault="00B853FD" w:rsidP="00902B87">
            <w:pPr>
              <w:spacing w:after="0" w:line="240" w:lineRule="auto"/>
              <w:jc w:val="right"/>
              <w:rPr>
                <w:rFonts w:ascii="Times New Roman" w:hAnsi="Times New Roman"/>
                <w:color w:val="000000"/>
                <w:sz w:val="28"/>
                <w:szCs w:val="28"/>
              </w:rPr>
            </w:pPr>
            <w:r w:rsidRPr="009A5DBE">
              <w:rPr>
                <w:rFonts w:ascii="Times New Roman" w:hAnsi="Times New Roman"/>
                <w:color w:val="000000"/>
                <w:sz w:val="28"/>
                <w:szCs w:val="28"/>
              </w:rPr>
              <w:t>153529,7</w:t>
            </w:r>
          </w:p>
        </w:tc>
        <w:tc>
          <w:tcPr>
            <w:tcW w:w="1176" w:type="dxa"/>
            <w:tcBorders>
              <w:top w:val="nil"/>
              <w:left w:val="nil"/>
              <w:bottom w:val="single" w:sz="8" w:space="0" w:color="auto"/>
              <w:right w:val="single" w:sz="8" w:space="0" w:color="auto"/>
            </w:tcBorders>
            <w:shd w:val="clear" w:color="auto" w:fill="auto"/>
            <w:noWrap/>
            <w:vAlign w:val="center"/>
            <w:hideMark/>
          </w:tcPr>
          <w:p w:rsidR="00B853FD" w:rsidRPr="009A5DBE" w:rsidRDefault="00B853FD" w:rsidP="00902B87">
            <w:pPr>
              <w:spacing w:after="0" w:line="240" w:lineRule="auto"/>
              <w:jc w:val="right"/>
              <w:rPr>
                <w:rFonts w:ascii="Times New Roman" w:hAnsi="Times New Roman"/>
                <w:color w:val="000000"/>
                <w:sz w:val="28"/>
                <w:szCs w:val="28"/>
              </w:rPr>
            </w:pPr>
            <w:r w:rsidRPr="009A5DBE">
              <w:rPr>
                <w:rFonts w:ascii="Times New Roman" w:hAnsi="Times New Roman"/>
                <w:color w:val="000000"/>
                <w:sz w:val="28"/>
                <w:szCs w:val="28"/>
              </w:rPr>
              <w:t>1,24</w:t>
            </w:r>
          </w:p>
        </w:tc>
        <w:tc>
          <w:tcPr>
            <w:tcW w:w="1336" w:type="dxa"/>
            <w:tcBorders>
              <w:top w:val="nil"/>
              <w:left w:val="nil"/>
              <w:bottom w:val="single" w:sz="8" w:space="0" w:color="auto"/>
              <w:right w:val="single" w:sz="8" w:space="0" w:color="auto"/>
            </w:tcBorders>
            <w:shd w:val="clear" w:color="auto" w:fill="auto"/>
            <w:noWrap/>
            <w:vAlign w:val="center"/>
            <w:hideMark/>
          </w:tcPr>
          <w:p w:rsidR="00B853FD" w:rsidRPr="009A5DBE" w:rsidRDefault="00B853FD" w:rsidP="00902B87">
            <w:pPr>
              <w:spacing w:after="0" w:line="240" w:lineRule="auto"/>
              <w:jc w:val="right"/>
              <w:rPr>
                <w:rFonts w:ascii="Times New Roman" w:hAnsi="Times New Roman"/>
                <w:color w:val="000000"/>
                <w:sz w:val="28"/>
                <w:szCs w:val="28"/>
              </w:rPr>
            </w:pPr>
            <w:r w:rsidRPr="009A5DBE">
              <w:rPr>
                <w:rFonts w:ascii="Times New Roman" w:hAnsi="Times New Roman"/>
                <w:color w:val="000000"/>
                <w:sz w:val="28"/>
                <w:szCs w:val="28"/>
              </w:rPr>
              <w:t>179471</w:t>
            </w:r>
          </w:p>
        </w:tc>
        <w:tc>
          <w:tcPr>
            <w:tcW w:w="1215" w:type="dxa"/>
            <w:tcBorders>
              <w:top w:val="nil"/>
              <w:left w:val="nil"/>
              <w:bottom w:val="single" w:sz="8" w:space="0" w:color="auto"/>
              <w:right w:val="nil"/>
            </w:tcBorders>
            <w:shd w:val="clear" w:color="auto" w:fill="auto"/>
            <w:noWrap/>
            <w:vAlign w:val="center"/>
            <w:hideMark/>
          </w:tcPr>
          <w:p w:rsidR="00B853FD" w:rsidRPr="009A5DBE" w:rsidRDefault="00B853FD" w:rsidP="00902B87">
            <w:pPr>
              <w:spacing w:after="0" w:line="240" w:lineRule="auto"/>
              <w:jc w:val="right"/>
              <w:rPr>
                <w:rFonts w:ascii="Times New Roman" w:hAnsi="Times New Roman"/>
                <w:color w:val="000000"/>
                <w:sz w:val="28"/>
                <w:szCs w:val="28"/>
              </w:rPr>
            </w:pPr>
            <w:r w:rsidRPr="009A5DBE">
              <w:rPr>
                <w:rFonts w:ascii="Times New Roman" w:hAnsi="Times New Roman"/>
                <w:color w:val="000000"/>
                <w:sz w:val="28"/>
                <w:szCs w:val="28"/>
              </w:rPr>
              <w:t>1,41</w:t>
            </w:r>
          </w:p>
        </w:tc>
        <w:tc>
          <w:tcPr>
            <w:tcW w:w="1266" w:type="dxa"/>
            <w:tcBorders>
              <w:top w:val="nil"/>
              <w:left w:val="single" w:sz="4" w:space="0" w:color="auto"/>
              <w:bottom w:val="single" w:sz="4" w:space="0" w:color="auto"/>
              <w:right w:val="single" w:sz="4" w:space="0" w:color="auto"/>
            </w:tcBorders>
            <w:shd w:val="clear" w:color="auto" w:fill="auto"/>
            <w:noWrap/>
            <w:vAlign w:val="center"/>
            <w:hideMark/>
          </w:tcPr>
          <w:p w:rsidR="00B853FD" w:rsidRPr="009A5DBE" w:rsidRDefault="00B853FD" w:rsidP="00902B87">
            <w:pPr>
              <w:spacing w:after="0" w:line="240" w:lineRule="auto"/>
              <w:jc w:val="right"/>
              <w:rPr>
                <w:rFonts w:ascii="Times New Roman" w:hAnsi="Times New Roman"/>
                <w:color w:val="000000"/>
                <w:sz w:val="28"/>
                <w:szCs w:val="28"/>
              </w:rPr>
            </w:pPr>
            <w:r w:rsidRPr="009A5DBE">
              <w:rPr>
                <w:rFonts w:ascii="Times New Roman" w:hAnsi="Times New Roman"/>
                <w:color w:val="000000"/>
                <w:sz w:val="28"/>
                <w:szCs w:val="28"/>
              </w:rPr>
              <w:t>16623,7</w:t>
            </w:r>
          </w:p>
        </w:tc>
        <w:tc>
          <w:tcPr>
            <w:tcW w:w="1060" w:type="dxa"/>
            <w:tcBorders>
              <w:top w:val="nil"/>
              <w:left w:val="nil"/>
              <w:bottom w:val="single" w:sz="4" w:space="0" w:color="auto"/>
              <w:right w:val="single" w:sz="4" w:space="0" w:color="auto"/>
            </w:tcBorders>
            <w:shd w:val="clear" w:color="auto" w:fill="auto"/>
            <w:noWrap/>
            <w:vAlign w:val="center"/>
            <w:hideMark/>
          </w:tcPr>
          <w:p w:rsidR="00B853FD" w:rsidRPr="009A5DBE" w:rsidRDefault="00B853FD" w:rsidP="00902B87">
            <w:pPr>
              <w:spacing w:after="0" w:line="240" w:lineRule="auto"/>
              <w:jc w:val="right"/>
              <w:rPr>
                <w:rFonts w:ascii="Times New Roman" w:hAnsi="Times New Roman"/>
                <w:color w:val="000000"/>
                <w:sz w:val="28"/>
                <w:szCs w:val="28"/>
              </w:rPr>
            </w:pPr>
            <w:r w:rsidRPr="009A5DBE">
              <w:rPr>
                <w:rFonts w:ascii="Times New Roman" w:hAnsi="Times New Roman"/>
                <w:color w:val="000000"/>
                <w:sz w:val="28"/>
                <w:szCs w:val="28"/>
              </w:rPr>
              <w:t>110,21</w:t>
            </w:r>
          </w:p>
        </w:tc>
      </w:tr>
    </w:tbl>
    <w:p w:rsidR="00B853FD" w:rsidRPr="0010121E" w:rsidRDefault="009A5DBE" w:rsidP="00902B87">
      <w:pPr>
        <w:shd w:val="clear" w:color="auto" w:fill="FFFFFF"/>
        <w:spacing w:after="0" w:line="240" w:lineRule="auto"/>
        <w:ind w:firstLine="708"/>
        <w:rPr>
          <w:rFonts w:ascii="Times New Roman" w:hAnsi="Times New Roman"/>
          <w:color w:val="000000"/>
          <w:sz w:val="24"/>
          <w:szCs w:val="24"/>
        </w:rPr>
        <w:sectPr w:rsidR="00B853FD" w:rsidRPr="0010121E" w:rsidSect="00243741">
          <w:pgSz w:w="16838" w:h="11906" w:orient="landscape"/>
          <w:pgMar w:top="1418" w:right="1134" w:bottom="567" w:left="1134" w:header="709" w:footer="709" w:gutter="0"/>
          <w:cols w:space="708"/>
          <w:docGrid w:linePitch="360"/>
        </w:sectPr>
      </w:pPr>
      <w:r w:rsidRPr="0010121E">
        <w:rPr>
          <w:rFonts w:ascii="Times New Roman" w:hAnsi="Times New Roman"/>
          <w:spacing w:val="1"/>
          <w:sz w:val="24"/>
          <w:szCs w:val="24"/>
        </w:rPr>
        <w:t xml:space="preserve">Источник: Составлено автором по </w:t>
      </w:r>
      <w:r w:rsidR="0010121E">
        <w:rPr>
          <w:rFonts w:ascii="Times New Roman" w:hAnsi="Times New Roman"/>
          <w:spacing w:val="1"/>
          <w:sz w:val="24"/>
          <w:szCs w:val="24"/>
        </w:rPr>
        <w:t xml:space="preserve">аналитическим </w:t>
      </w:r>
      <w:r w:rsidRPr="0010121E">
        <w:rPr>
          <w:rFonts w:ascii="Times New Roman" w:hAnsi="Times New Roman"/>
          <w:spacing w:val="1"/>
          <w:sz w:val="24"/>
          <w:szCs w:val="24"/>
        </w:rPr>
        <w:t xml:space="preserve">данным </w:t>
      </w:r>
      <w:r w:rsidRPr="0010121E">
        <w:rPr>
          <w:rFonts w:ascii="Times New Roman" w:hAnsi="Times New Roman"/>
          <w:sz w:val="24"/>
          <w:szCs w:val="24"/>
        </w:rPr>
        <w:t>Нацстаткомитета</w:t>
      </w:r>
      <w:r w:rsidR="009B71C3">
        <w:rPr>
          <w:rFonts w:ascii="Times New Roman" w:hAnsi="Times New Roman"/>
          <w:sz w:val="24"/>
          <w:szCs w:val="24"/>
        </w:rPr>
        <w:t xml:space="preserve"> </w:t>
      </w:r>
      <w:r w:rsidRPr="0010121E">
        <w:rPr>
          <w:rFonts w:ascii="Times New Roman" w:hAnsi="Times New Roman"/>
          <w:spacing w:val="1"/>
          <w:sz w:val="24"/>
          <w:szCs w:val="24"/>
        </w:rPr>
        <w:t>КР</w:t>
      </w:r>
    </w:p>
    <w:p w:rsidR="00B853FD" w:rsidRPr="009A5DBE" w:rsidRDefault="00B853FD" w:rsidP="00902B87">
      <w:pPr>
        <w:shd w:val="clear" w:color="auto" w:fill="FFFFFF"/>
        <w:spacing w:after="0" w:line="240" w:lineRule="auto"/>
        <w:ind w:firstLine="709"/>
        <w:jc w:val="both"/>
        <w:rPr>
          <w:rFonts w:ascii="Times New Roman" w:hAnsi="Times New Roman"/>
          <w:b/>
          <w:bCs/>
          <w:color w:val="000000"/>
          <w:sz w:val="28"/>
          <w:szCs w:val="28"/>
        </w:rPr>
      </w:pPr>
      <w:r w:rsidRPr="009A5DBE">
        <w:rPr>
          <w:rFonts w:ascii="Times New Roman" w:hAnsi="Times New Roman"/>
          <w:sz w:val="28"/>
          <w:szCs w:val="28"/>
        </w:rPr>
        <w:lastRenderedPageBreak/>
        <w:t>Данные табл</w:t>
      </w:r>
      <w:r w:rsidR="0010121E">
        <w:rPr>
          <w:rFonts w:ascii="Times New Roman" w:hAnsi="Times New Roman"/>
          <w:sz w:val="28"/>
          <w:szCs w:val="28"/>
        </w:rPr>
        <w:t xml:space="preserve">ицы </w:t>
      </w:r>
      <w:r w:rsidRPr="009A5DBE">
        <w:rPr>
          <w:rFonts w:ascii="Times New Roman" w:hAnsi="Times New Roman"/>
          <w:sz w:val="28"/>
          <w:szCs w:val="28"/>
        </w:rPr>
        <w:t xml:space="preserve">2 показывают, что </w:t>
      </w:r>
      <w:r w:rsidRPr="009A5DBE">
        <w:rPr>
          <w:rFonts w:ascii="Times New Roman" w:hAnsi="Times New Roman"/>
          <w:bCs/>
          <w:color w:val="000000"/>
          <w:sz w:val="28"/>
          <w:szCs w:val="28"/>
        </w:rPr>
        <w:t>на предприятиях по производству пищевых продуктов</w:t>
      </w:r>
      <w:r w:rsidR="0010121E">
        <w:rPr>
          <w:rFonts w:ascii="Times New Roman" w:hAnsi="Times New Roman"/>
          <w:bCs/>
          <w:color w:val="000000"/>
          <w:sz w:val="28"/>
          <w:szCs w:val="28"/>
        </w:rPr>
        <w:t xml:space="preserve"> в 2010 году</w:t>
      </w:r>
      <w:r w:rsidRPr="009A5DBE">
        <w:rPr>
          <w:rFonts w:ascii="Times New Roman" w:hAnsi="Times New Roman"/>
          <w:bCs/>
          <w:color w:val="000000"/>
          <w:sz w:val="28"/>
          <w:szCs w:val="28"/>
        </w:rPr>
        <w:t xml:space="preserve"> в составе нематериальных активов прочие нематериальные активы и патент занимают большую долю </w:t>
      </w:r>
      <w:r w:rsidR="0010121E">
        <w:rPr>
          <w:rFonts w:ascii="Times New Roman" w:hAnsi="Times New Roman"/>
          <w:bCs/>
          <w:color w:val="000000"/>
          <w:sz w:val="28"/>
          <w:szCs w:val="28"/>
        </w:rPr>
        <w:t>56105 сом и 179471 сом</w:t>
      </w:r>
      <w:r w:rsidR="00742168">
        <w:rPr>
          <w:rFonts w:ascii="Times New Roman" w:hAnsi="Times New Roman"/>
          <w:bCs/>
          <w:color w:val="000000"/>
          <w:sz w:val="28"/>
          <w:szCs w:val="28"/>
        </w:rPr>
        <w:t>,</w:t>
      </w:r>
      <w:r w:rsidRPr="009A5DBE">
        <w:rPr>
          <w:rFonts w:ascii="Times New Roman" w:hAnsi="Times New Roman"/>
          <w:bCs/>
          <w:color w:val="000000"/>
          <w:sz w:val="28"/>
          <w:szCs w:val="28"/>
        </w:rPr>
        <w:t xml:space="preserve"> соответственно</w:t>
      </w:r>
      <w:r w:rsidR="00742168">
        <w:rPr>
          <w:rFonts w:ascii="Times New Roman" w:hAnsi="Times New Roman"/>
          <w:bCs/>
          <w:color w:val="000000"/>
          <w:sz w:val="28"/>
          <w:szCs w:val="28"/>
        </w:rPr>
        <w:t>.</w:t>
      </w:r>
    </w:p>
    <w:p w:rsidR="00B853FD" w:rsidRPr="009A5DBE" w:rsidRDefault="00B853FD" w:rsidP="00902B87">
      <w:pPr>
        <w:shd w:val="clear" w:color="auto" w:fill="FFFFFF"/>
        <w:spacing w:after="0" w:line="240" w:lineRule="auto"/>
        <w:ind w:firstLine="684"/>
        <w:jc w:val="both"/>
        <w:rPr>
          <w:rFonts w:ascii="Times New Roman" w:hAnsi="Times New Roman"/>
          <w:spacing w:val="6"/>
          <w:sz w:val="28"/>
          <w:szCs w:val="28"/>
        </w:rPr>
      </w:pPr>
      <w:r w:rsidRPr="009A5DBE">
        <w:rPr>
          <w:rFonts w:ascii="Times New Roman" w:hAnsi="Times New Roman"/>
          <w:spacing w:val="5"/>
          <w:sz w:val="28"/>
          <w:szCs w:val="28"/>
        </w:rPr>
        <w:t xml:space="preserve">Более наглядный </w:t>
      </w:r>
      <w:r w:rsidR="00742168">
        <w:rPr>
          <w:rFonts w:ascii="Times New Roman" w:hAnsi="Times New Roman"/>
          <w:spacing w:val="5"/>
          <w:sz w:val="28"/>
          <w:szCs w:val="28"/>
        </w:rPr>
        <w:t xml:space="preserve">видовой </w:t>
      </w:r>
      <w:r w:rsidRPr="009A5DBE">
        <w:rPr>
          <w:rFonts w:ascii="Times New Roman" w:hAnsi="Times New Roman"/>
          <w:spacing w:val="5"/>
          <w:sz w:val="28"/>
          <w:szCs w:val="28"/>
        </w:rPr>
        <w:t xml:space="preserve">анализ нематериальных активов в </w:t>
      </w:r>
      <w:r w:rsidRPr="009A5DBE">
        <w:rPr>
          <w:rFonts w:ascii="Times New Roman" w:hAnsi="Times New Roman"/>
          <w:sz w:val="28"/>
          <w:szCs w:val="28"/>
        </w:rPr>
        <w:t>Кыргызской</w:t>
      </w:r>
      <w:r w:rsidRPr="009A5DBE">
        <w:rPr>
          <w:rFonts w:ascii="Times New Roman" w:hAnsi="Times New Roman"/>
          <w:spacing w:val="5"/>
          <w:sz w:val="28"/>
          <w:szCs w:val="28"/>
        </w:rPr>
        <w:t xml:space="preserve"> Республике </w:t>
      </w:r>
      <w:r w:rsidRPr="009A5DBE">
        <w:rPr>
          <w:rFonts w:ascii="Times New Roman" w:hAnsi="Times New Roman"/>
          <w:spacing w:val="1"/>
          <w:sz w:val="28"/>
          <w:szCs w:val="28"/>
        </w:rPr>
        <w:t>по видам можно привести на рисунке 1</w:t>
      </w:r>
      <w:r w:rsidR="00742168">
        <w:rPr>
          <w:rFonts w:ascii="Times New Roman" w:hAnsi="Times New Roman"/>
          <w:spacing w:val="1"/>
          <w:sz w:val="28"/>
          <w:szCs w:val="28"/>
        </w:rPr>
        <w:t>, где на</w:t>
      </w:r>
      <w:r w:rsidRPr="009A5DBE">
        <w:rPr>
          <w:rFonts w:ascii="Times New Roman" w:hAnsi="Times New Roman"/>
          <w:spacing w:val="2"/>
          <w:sz w:val="28"/>
          <w:szCs w:val="28"/>
        </w:rPr>
        <w:t xml:space="preserve">ибольший объем в структуре нематериальных активов на начало 2011 года приходится на лицензионные соглашения - </w:t>
      </w:r>
      <w:r w:rsidRPr="009A5DBE">
        <w:rPr>
          <w:rFonts w:ascii="Times New Roman" w:hAnsi="Times New Roman"/>
          <w:spacing w:val="1"/>
          <w:sz w:val="28"/>
          <w:szCs w:val="28"/>
        </w:rPr>
        <w:t>6125112 сом. Второе место занимает прочие нематериальные активы – 6921</w:t>
      </w:r>
      <w:r w:rsidR="00742168">
        <w:rPr>
          <w:rFonts w:ascii="Times New Roman" w:hAnsi="Times New Roman"/>
          <w:spacing w:val="1"/>
          <w:sz w:val="28"/>
          <w:szCs w:val="28"/>
        </w:rPr>
        <w:t>00</w:t>
      </w:r>
      <w:r w:rsidRPr="009A5DBE">
        <w:rPr>
          <w:rFonts w:ascii="Times New Roman" w:hAnsi="Times New Roman"/>
          <w:spacing w:val="1"/>
          <w:sz w:val="28"/>
          <w:szCs w:val="28"/>
        </w:rPr>
        <w:t xml:space="preserve"> тыс. сом и третье место программные обеспечения </w:t>
      </w:r>
      <w:r w:rsidRPr="009A5DBE">
        <w:rPr>
          <w:rFonts w:ascii="Times New Roman" w:hAnsi="Times New Roman"/>
          <w:spacing w:val="19"/>
          <w:sz w:val="28"/>
          <w:szCs w:val="28"/>
        </w:rPr>
        <w:t>– 2875</w:t>
      </w:r>
      <w:r w:rsidR="00742168">
        <w:rPr>
          <w:rFonts w:ascii="Times New Roman" w:hAnsi="Times New Roman"/>
          <w:spacing w:val="19"/>
          <w:sz w:val="28"/>
          <w:szCs w:val="28"/>
        </w:rPr>
        <w:t>00</w:t>
      </w:r>
      <w:r w:rsidRPr="009A5DBE">
        <w:rPr>
          <w:rFonts w:ascii="Times New Roman" w:hAnsi="Times New Roman"/>
          <w:spacing w:val="19"/>
          <w:sz w:val="28"/>
          <w:szCs w:val="28"/>
        </w:rPr>
        <w:t xml:space="preserve"> сом</w:t>
      </w:r>
      <w:r w:rsidRPr="009A5DBE">
        <w:rPr>
          <w:rFonts w:ascii="Times New Roman" w:hAnsi="Times New Roman"/>
          <w:spacing w:val="2"/>
          <w:sz w:val="28"/>
          <w:szCs w:val="28"/>
        </w:rPr>
        <w:t xml:space="preserve">. Но, важно </w:t>
      </w:r>
      <w:r w:rsidR="00742168">
        <w:rPr>
          <w:rFonts w:ascii="Times New Roman" w:hAnsi="Times New Roman"/>
          <w:spacing w:val="2"/>
          <w:sz w:val="28"/>
          <w:szCs w:val="28"/>
        </w:rPr>
        <w:t>отметить</w:t>
      </w:r>
      <w:r w:rsidRPr="009A5DBE">
        <w:rPr>
          <w:rFonts w:ascii="Times New Roman" w:hAnsi="Times New Roman"/>
          <w:spacing w:val="1"/>
          <w:sz w:val="28"/>
          <w:szCs w:val="28"/>
        </w:rPr>
        <w:t xml:space="preserve">, что с каждым годом такие активы как патенты, ноу-хау </w:t>
      </w:r>
      <w:r w:rsidR="00742168">
        <w:rPr>
          <w:rFonts w:ascii="Times New Roman" w:hAnsi="Times New Roman"/>
          <w:spacing w:val="1"/>
          <w:sz w:val="28"/>
          <w:szCs w:val="28"/>
        </w:rPr>
        <w:t>наращивает свой</w:t>
      </w:r>
      <w:r w:rsidRPr="009A5DBE">
        <w:rPr>
          <w:rFonts w:ascii="Times New Roman" w:hAnsi="Times New Roman"/>
          <w:spacing w:val="3"/>
          <w:sz w:val="28"/>
          <w:szCs w:val="28"/>
        </w:rPr>
        <w:t xml:space="preserve"> оборот деятельности предприятий</w:t>
      </w:r>
      <w:r w:rsidR="00742168">
        <w:rPr>
          <w:rFonts w:ascii="Times New Roman" w:hAnsi="Times New Roman"/>
          <w:spacing w:val="3"/>
          <w:sz w:val="28"/>
          <w:szCs w:val="28"/>
        </w:rPr>
        <w:t>.</w:t>
      </w:r>
    </w:p>
    <w:p w:rsidR="001B5FB6" w:rsidRPr="009A5DBE" w:rsidRDefault="001B5FB6" w:rsidP="00902B87">
      <w:pPr>
        <w:shd w:val="clear" w:color="auto" w:fill="FFFFFF"/>
        <w:spacing w:after="0" w:line="240" w:lineRule="auto"/>
        <w:ind w:firstLine="684"/>
        <w:jc w:val="both"/>
        <w:rPr>
          <w:rFonts w:ascii="Times New Roman" w:hAnsi="Times New Roman"/>
          <w:sz w:val="28"/>
          <w:szCs w:val="28"/>
        </w:rPr>
      </w:pPr>
    </w:p>
    <w:p w:rsidR="00B853FD" w:rsidRPr="009A5DBE" w:rsidRDefault="00DD30B7" w:rsidP="00902B87">
      <w:pPr>
        <w:shd w:val="clear" w:color="auto" w:fill="FFFFFF"/>
        <w:spacing w:after="0" w:line="240" w:lineRule="auto"/>
        <w:jc w:val="center"/>
        <w:rPr>
          <w:rFonts w:ascii="Times New Roman" w:hAnsi="Times New Roman"/>
          <w:color w:val="FF0000"/>
          <w:sz w:val="28"/>
          <w:szCs w:val="28"/>
        </w:rPr>
      </w:pPr>
      <w:r>
        <w:rPr>
          <w:noProof/>
          <w:lang w:eastAsia="ru-RU"/>
        </w:rPr>
        <w:drawing>
          <wp:inline distT="0" distB="0" distL="0" distR="0">
            <wp:extent cx="4572000" cy="2743200"/>
            <wp:effectExtent l="0" t="0" r="19050" b="19050"/>
            <wp:docPr id="1"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B853FD" w:rsidRPr="009A5DBE" w:rsidRDefault="00B853FD" w:rsidP="00902B87">
      <w:pPr>
        <w:shd w:val="clear" w:color="auto" w:fill="FFFFFF"/>
        <w:spacing w:after="0" w:line="240" w:lineRule="auto"/>
        <w:jc w:val="both"/>
        <w:rPr>
          <w:rFonts w:ascii="Times New Roman" w:hAnsi="Times New Roman"/>
          <w:sz w:val="28"/>
          <w:szCs w:val="28"/>
        </w:rPr>
      </w:pPr>
      <w:r w:rsidRPr="009A5DBE">
        <w:rPr>
          <w:rFonts w:ascii="Times New Roman" w:hAnsi="Times New Roman"/>
          <w:sz w:val="28"/>
          <w:szCs w:val="28"/>
        </w:rPr>
        <w:t>Рис. 1.2. Наличие нематериальных активов в Кыргызской Республике по видам на начало 2011 года, тыс. сом.</w:t>
      </w:r>
    </w:p>
    <w:p w:rsidR="00B853FD" w:rsidRPr="00742168" w:rsidRDefault="00B853FD" w:rsidP="00902B87">
      <w:pPr>
        <w:shd w:val="clear" w:color="auto" w:fill="FFFFFF"/>
        <w:spacing w:after="0" w:line="240" w:lineRule="auto"/>
        <w:ind w:firstLine="708"/>
        <w:jc w:val="both"/>
        <w:rPr>
          <w:rFonts w:ascii="Times New Roman" w:hAnsi="Times New Roman"/>
          <w:sz w:val="24"/>
          <w:szCs w:val="24"/>
        </w:rPr>
      </w:pPr>
      <w:r w:rsidRPr="00742168">
        <w:rPr>
          <w:rFonts w:ascii="Times New Roman" w:hAnsi="Times New Roman"/>
          <w:spacing w:val="1"/>
          <w:sz w:val="24"/>
          <w:szCs w:val="24"/>
        </w:rPr>
        <w:t xml:space="preserve">Источник: </w:t>
      </w:r>
      <w:r w:rsidR="00742168" w:rsidRPr="00742168">
        <w:rPr>
          <w:rFonts w:ascii="Times New Roman" w:hAnsi="Times New Roman"/>
          <w:spacing w:val="1"/>
          <w:sz w:val="24"/>
          <w:szCs w:val="24"/>
        </w:rPr>
        <w:t>Составлен автором по д</w:t>
      </w:r>
      <w:r w:rsidRPr="00742168">
        <w:rPr>
          <w:rFonts w:ascii="Times New Roman" w:hAnsi="Times New Roman"/>
          <w:spacing w:val="1"/>
          <w:sz w:val="24"/>
          <w:szCs w:val="24"/>
        </w:rPr>
        <w:t>анны</w:t>
      </w:r>
      <w:r w:rsidR="00742168" w:rsidRPr="00742168">
        <w:rPr>
          <w:rFonts w:ascii="Times New Roman" w:hAnsi="Times New Roman"/>
          <w:spacing w:val="1"/>
          <w:sz w:val="24"/>
          <w:szCs w:val="24"/>
        </w:rPr>
        <w:t>м</w:t>
      </w:r>
      <w:r w:rsidR="009B71C3">
        <w:rPr>
          <w:rFonts w:ascii="Times New Roman" w:hAnsi="Times New Roman"/>
          <w:spacing w:val="1"/>
          <w:sz w:val="24"/>
          <w:szCs w:val="24"/>
        </w:rPr>
        <w:t xml:space="preserve"> </w:t>
      </w:r>
      <w:r w:rsidRPr="00742168">
        <w:rPr>
          <w:rFonts w:ascii="Times New Roman" w:hAnsi="Times New Roman"/>
          <w:sz w:val="24"/>
          <w:szCs w:val="24"/>
        </w:rPr>
        <w:t>Нацстатком</w:t>
      </w:r>
      <w:r w:rsidR="00742168" w:rsidRPr="00742168">
        <w:rPr>
          <w:rFonts w:ascii="Times New Roman" w:hAnsi="Times New Roman"/>
          <w:sz w:val="24"/>
          <w:szCs w:val="24"/>
        </w:rPr>
        <w:t>итета</w:t>
      </w:r>
      <w:r w:rsidR="009B71C3">
        <w:rPr>
          <w:rFonts w:ascii="Times New Roman" w:hAnsi="Times New Roman"/>
          <w:sz w:val="24"/>
          <w:szCs w:val="24"/>
        </w:rPr>
        <w:t xml:space="preserve"> </w:t>
      </w:r>
      <w:r w:rsidR="00742168" w:rsidRPr="00742168">
        <w:rPr>
          <w:rFonts w:ascii="Times New Roman" w:hAnsi="Times New Roman"/>
          <w:sz w:val="24"/>
          <w:szCs w:val="24"/>
        </w:rPr>
        <w:t>КР</w:t>
      </w:r>
    </w:p>
    <w:p w:rsidR="001B5FB6" w:rsidRPr="009A5DBE" w:rsidRDefault="001B5FB6" w:rsidP="00902B87">
      <w:pPr>
        <w:shd w:val="clear" w:color="auto" w:fill="FFFFFF"/>
        <w:spacing w:after="0" w:line="240" w:lineRule="auto"/>
        <w:ind w:firstLine="694"/>
        <w:jc w:val="both"/>
        <w:rPr>
          <w:rFonts w:ascii="Times New Roman" w:hAnsi="Times New Roman"/>
          <w:spacing w:val="-3"/>
          <w:sz w:val="28"/>
          <w:szCs w:val="28"/>
        </w:rPr>
      </w:pPr>
    </w:p>
    <w:p w:rsidR="00B853FD" w:rsidRPr="009A5DBE" w:rsidRDefault="00E82DFA" w:rsidP="00902B87">
      <w:pPr>
        <w:shd w:val="clear" w:color="auto" w:fill="FFFFFF"/>
        <w:spacing w:after="0" w:line="240" w:lineRule="auto"/>
        <w:ind w:firstLine="694"/>
        <w:jc w:val="both"/>
        <w:rPr>
          <w:rFonts w:ascii="Times New Roman" w:hAnsi="Times New Roman"/>
          <w:color w:val="000000"/>
          <w:spacing w:val="-4"/>
          <w:sz w:val="28"/>
          <w:szCs w:val="28"/>
        </w:rPr>
      </w:pPr>
      <w:r>
        <w:rPr>
          <w:rFonts w:ascii="Times New Roman" w:hAnsi="Times New Roman"/>
          <w:spacing w:val="-3"/>
          <w:sz w:val="28"/>
          <w:szCs w:val="28"/>
        </w:rPr>
        <w:t>И</w:t>
      </w:r>
      <w:r w:rsidR="00B853FD" w:rsidRPr="009A5DBE">
        <w:rPr>
          <w:rFonts w:ascii="Times New Roman" w:hAnsi="Times New Roman"/>
          <w:spacing w:val="-3"/>
          <w:sz w:val="28"/>
          <w:szCs w:val="28"/>
        </w:rPr>
        <w:t xml:space="preserve">сследование </w:t>
      </w:r>
      <w:r>
        <w:rPr>
          <w:rFonts w:ascii="Times New Roman" w:hAnsi="Times New Roman"/>
          <w:spacing w:val="-3"/>
          <w:sz w:val="28"/>
          <w:szCs w:val="28"/>
        </w:rPr>
        <w:t xml:space="preserve">состояния </w:t>
      </w:r>
      <w:r w:rsidR="00B853FD" w:rsidRPr="009A5DBE">
        <w:rPr>
          <w:rFonts w:ascii="Times New Roman" w:hAnsi="Times New Roman"/>
          <w:spacing w:val="-3"/>
          <w:sz w:val="28"/>
          <w:szCs w:val="28"/>
        </w:rPr>
        <w:t xml:space="preserve">учета нематериальных активов на предприятиях перерабатывающей промышленности, </w:t>
      </w:r>
      <w:r>
        <w:rPr>
          <w:rFonts w:ascii="Times New Roman" w:hAnsi="Times New Roman"/>
          <w:spacing w:val="-3"/>
          <w:sz w:val="28"/>
          <w:szCs w:val="28"/>
        </w:rPr>
        <w:t xml:space="preserve">показали о важности обоснованного развития  </w:t>
      </w:r>
      <w:r w:rsidR="00B853FD" w:rsidRPr="009A5DBE">
        <w:rPr>
          <w:rFonts w:ascii="Times New Roman" w:hAnsi="Times New Roman"/>
          <w:color w:val="000000"/>
          <w:spacing w:val="10"/>
          <w:sz w:val="28"/>
          <w:szCs w:val="28"/>
        </w:rPr>
        <w:t>учетн</w:t>
      </w:r>
      <w:r>
        <w:rPr>
          <w:rFonts w:ascii="Times New Roman" w:hAnsi="Times New Roman"/>
          <w:color w:val="000000"/>
          <w:spacing w:val="10"/>
          <w:sz w:val="28"/>
          <w:szCs w:val="28"/>
        </w:rPr>
        <w:t>ой</w:t>
      </w:r>
      <w:r w:rsidR="00B853FD" w:rsidRPr="009A5DBE">
        <w:rPr>
          <w:rFonts w:ascii="Times New Roman" w:hAnsi="Times New Roman"/>
          <w:color w:val="000000"/>
          <w:spacing w:val="10"/>
          <w:sz w:val="28"/>
          <w:szCs w:val="28"/>
        </w:rPr>
        <w:t xml:space="preserve"> политики предприятий в </w:t>
      </w:r>
      <w:r>
        <w:rPr>
          <w:rFonts w:ascii="Times New Roman" w:hAnsi="Times New Roman"/>
          <w:color w:val="000000"/>
          <w:spacing w:val="10"/>
          <w:sz w:val="28"/>
          <w:szCs w:val="28"/>
        </w:rPr>
        <w:t xml:space="preserve">части </w:t>
      </w:r>
      <w:r w:rsidR="00B853FD" w:rsidRPr="009A5DBE">
        <w:rPr>
          <w:rFonts w:ascii="Times New Roman" w:hAnsi="Times New Roman"/>
          <w:color w:val="000000"/>
          <w:sz w:val="28"/>
          <w:szCs w:val="28"/>
        </w:rPr>
        <w:t>нематериальных активов</w:t>
      </w:r>
      <w:r>
        <w:rPr>
          <w:rFonts w:ascii="Times New Roman" w:hAnsi="Times New Roman"/>
          <w:color w:val="000000"/>
          <w:sz w:val="28"/>
          <w:szCs w:val="28"/>
        </w:rPr>
        <w:t>, где о</w:t>
      </w:r>
      <w:r w:rsidR="00B853FD" w:rsidRPr="009A5DBE">
        <w:rPr>
          <w:rFonts w:ascii="Times New Roman" w:hAnsi="Times New Roman"/>
          <w:color w:val="000000"/>
          <w:spacing w:val="-3"/>
          <w:sz w:val="28"/>
          <w:szCs w:val="28"/>
        </w:rPr>
        <w:t>сновны</w:t>
      </w:r>
      <w:r>
        <w:rPr>
          <w:rFonts w:ascii="Times New Roman" w:hAnsi="Times New Roman"/>
          <w:color w:val="000000"/>
          <w:spacing w:val="-3"/>
          <w:sz w:val="28"/>
          <w:szCs w:val="28"/>
        </w:rPr>
        <w:t>ми</w:t>
      </w:r>
      <w:r w:rsidR="00B853FD" w:rsidRPr="009A5DBE">
        <w:rPr>
          <w:rFonts w:ascii="Times New Roman" w:hAnsi="Times New Roman"/>
          <w:color w:val="000000"/>
          <w:spacing w:val="-3"/>
          <w:sz w:val="28"/>
          <w:szCs w:val="28"/>
        </w:rPr>
        <w:t xml:space="preserve"> ее </w:t>
      </w:r>
      <w:r>
        <w:rPr>
          <w:rFonts w:ascii="Times New Roman" w:hAnsi="Times New Roman"/>
          <w:color w:val="000000"/>
          <w:spacing w:val="-3"/>
          <w:sz w:val="28"/>
          <w:szCs w:val="28"/>
        </w:rPr>
        <w:t>составляющими должны быть вопросы</w:t>
      </w:r>
      <w:r w:rsidR="00B853FD" w:rsidRPr="009A5DBE">
        <w:rPr>
          <w:rFonts w:ascii="Times New Roman" w:hAnsi="Times New Roman"/>
          <w:color w:val="000000"/>
          <w:spacing w:val="-3"/>
          <w:sz w:val="28"/>
          <w:szCs w:val="28"/>
        </w:rPr>
        <w:t>учет</w:t>
      </w:r>
      <w:r w:rsidR="005907FA">
        <w:rPr>
          <w:rFonts w:ascii="Times New Roman" w:hAnsi="Times New Roman"/>
          <w:color w:val="000000"/>
          <w:spacing w:val="-3"/>
          <w:sz w:val="28"/>
          <w:szCs w:val="28"/>
        </w:rPr>
        <w:t>а</w:t>
      </w:r>
      <w:r w:rsidR="00B853FD" w:rsidRPr="009A5DBE">
        <w:rPr>
          <w:rFonts w:ascii="Times New Roman" w:hAnsi="Times New Roman"/>
          <w:color w:val="000000"/>
          <w:spacing w:val="-3"/>
          <w:sz w:val="28"/>
          <w:szCs w:val="28"/>
        </w:rPr>
        <w:t xml:space="preserve"> движения нематериальных активов, проведение внутреннего и внешнего контроля операций с этим</w:t>
      </w:r>
      <w:r w:rsidR="005907FA">
        <w:rPr>
          <w:rFonts w:ascii="Times New Roman" w:hAnsi="Times New Roman"/>
          <w:color w:val="000000"/>
          <w:spacing w:val="-3"/>
          <w:sz w:val="28"/>
          <w:szCs w:val="28"/>
        </w:rPr>
        <w:t>и</w:t>
      </w:r>
      <w:r w:rsidR="00B853FD" w:rsidRPr="009A5DBE">
        <w:rPr>
          <w:rFonts w:ascii="Times New Roman" w:hAnsi="Times New Roman"/>
          <w:color w:val="000000"/>
          <w:spacing w:val="-3"/>
          <w:sz w:val="28"/>
          <w:szCs w:val="28"/>
        </w:rPr>
        <w:t xml:space="preserve"> актив</w:t>
      </w:r>
      <w:r w:rsidR="005907FA">
        <w:rPr>
          <w:rFonts w:ascii="Times New Roman" w:hAnsi="Times New Roman"/>
          <w:color w:val="000000"/>
          <w:spacing w:val="-3"/>
          <w:sz w:val="28"/>
          <w:szCs w:val="28"/>
        </w:rPr>
        <w:t>ами</w:t>
      </w:r>
      <w:r w:rsidR="00B853FD" w:rsidRPr="009A5DBE">
        <w:rPr>
          <w:rFonts w:ascii="Times New Roman" w:hAnsi="Times New Roman"/>
          <w:color w:val="000000"/>
          <w:spacing w:val="-3"/>
          <w:sz w:val="28"/>
          <w:szCs w:val="28"/>
        </w:rPr>
        <w:t xml:space="preserve"> и аналитические процедуры</w:t>
      </w:r>
      <w:r w:rsidR="005907FA">
        <w:rPr>
          <w:rFonts w:ascii="Times New Roman" w:hAnsi="Times New Roman"/>
          <w:color w:val="000000"/>
          <w:spacing w:val="-3"/>
          <w:sz w:val="28"/>
          <w:szCs w:val="28"/>
        </w:rPr>
        <w:t>. Исследованием также установлено</w:t>
      </w:r>
      <w:r w:rsidR="00B853FD" w:rsidRPr="009A5DBE">
        <w:rPr>
          <w:rFonts w:ascii="Times New Roman" w:hAnsi="Times New Roman"/>
          <w:color w:val="000000"/>
          <w:spacing w:val="-3"/>
          <w:sz w:val="28"/>
          <w:szCs w:val="28"/>
        </w:rPr>
        <w:t>,</w:t>
      </w:r>
      <w:r w:rsidR="00B853FD" w:rsidRPr="009A5DBE">
        <w:rPr>
          <w:rFonts w:ascii="Times New Roman" w:hAnsi="Times New Roman"/>
          <w:color w:val="000000"/>
          <w:spacing w:val="-4"/>
          <w:sz w:val="28"/>
          <w:szCs w:val="28"/>
        </w:rPr>
        <w:t xml:space="preserve"> что нематериальные активы на данных предприятиях представлены в основном в виде:</w:t>
      </w:r>
    </w:p>
    <w:p w:rsidR="00B853FD" w:rsidRPr="009A5DBE" w:rsidRDefault="00B853FD" w:rsidP="00902B87">
      <w:pPr>
        <w:widowControl w:val="0"/>
        <w:numPr>
          <w:ilvl w:val="0"/>
          <w:numId w:val="3"/>
        </w:numPr>
        <w:shd w:val="clear" w:color="auto" w:fill="FFFFFF"/>
        <w:tabs>
          <w:tab w:val="left" w:pos="864"/>
        </w:tabs>
        <w:autoSpaceDE w:val="0"/>
        <w:autoSpaceDN w:val="0"/>
        <w:adjustRightInd w:val="0"/>
        <w:spacing w:after="0" w:line="240" w:lineRule="auto"/>
        <w:rPr>
          <w:rFonts w:ascii="Times New Roman" w:hAnsi="Times New Roman"/>
          <w:color w:val="000000"/>
          <w:spacing w:val="-24"/>
          <w:sz w:val="28"/>
          <w:szCs w:val="28"/>
        </w:rPr>
      </w:pPr>
      <w:r w:rsidRPr="009A5DBE">
        <w:rPr>
          <w:rFonts w:ascii="Times New Roman" w:hAnsi="Times New Roman"/>
          <w:color w:val="000000"/>
          <w:spacing w:val="-5"/>
          <w:sz w:val="28"/>
          <w:szCs w:val="28"/>
        </w:rPr>
        <w:t>программных обеспечений;</w:t>
      </w:r>
    </w:p>
    <w:p w:rsidR="00B853FD" w:rsidRPr="009A5DBE" w:rsidRDefault="00B853FD" w:rsidP="00902B87">
      <w:pPr>
        <w:widowControl w:val="0"/>
        <w:numPr>
          <w:ilvl w:val="0"/>
          <w:numId w:val="3"/>
        </w:numPr>
        <w:shd w:val="clear" w:color="auto" w:fill="FFFFFF"/>
        <w:tabs>
          <w:tab w:val="left" w:pos="864"/>
        </w:tabs>
        <w:autoSpaceDE w:val="0"/>
        <w:autoSpaceDN w:val="0"/>
        <w:adjustRightInd w:val="0"/>
        <w:spacing w:after="0" w:line="240" w:lineRule="auto"/>
        <w:rPr>
          <w:rFonts w:ascii="Times New Roman" w:hAnsi="Times New Roman"/>
          <w:color w:val="000000"/>
          <w:spacing w:val="-24"/>
          <w:sz w:val="28"/>
          <w:szCs w:val="28"/>
        </w:rPr>
      </w:pPr>
      <w:r w:rsidRPr="009A5DBE">
        <w:rPr>
          <w:rFonts w:ascii="Times New Roman" w:hAnsi="Times New Roman"/>
          <w:color w:val="000000"/>
          <w:spacing w:val="-5"/>
          <w:sz w:val="28"/>
          <w:szCs w:val="28"/>
        </w:rPr>
        <w:t>товарных знаков;</w:t>
      </w:r>
    </w:p>
    <w:p w:rsidR="00B853FD" w:rsidRPr="009A5DBE" w:rsidRDefault="00B853FD" w:rsidP="00902B87">
      <w:pPr>
        <w:widowControl w:val="0"/>
        <w:numPr>
          <w:ilvl w:val="0"/>
          <w:numId w:val="3"/>
        </w:numPr>
        <w:shd w:val="clear" w:color="auto" w:fill="FFFFFF"/>
        <w:tabs>
          <w:tab w:val="left" w:pos="864"/>
        </w:tabs>
        <w:autoSpaceDE w:val="0"/>
        <w:autoSpaceDN w:val="0"/>
        <w:adjustRightInd w:val="0"/>
        <w:spacing w:after="0" w:line="240" w:lineRule="auto"/>
        <w:rPr>
          <w:rFonts w:ascii="Times New Roman" w:hAnsi="Times New Roman"/>
          <w:color w:val="000000"/>
          <w:spacing w:val="-12"/>
          <w:sz w:val="28"/>
          <w:szCs w:val="28"/>
        </w:rPr>
      </w:pPr>
      <w:r w:rsidRPr="009A5DBE">
        <w:rPr>
          <w:rFonts w:ascii="Times New Roman" w:hAnsi="Times New Roman"/>
          <w:color w:val="000000"/>
          <w:spacing w:val="-6"/>
          <w:sz w:val="28"/>
          <w:szCs w:val="28"/>
        </w:rPr>
        <w:t>патентов;</w:t>
      </w:r>
    </w:p>
    <w:p w:rsidR="00B853FD" w:rsidRPr="009A5DBE" w:rsidRDefault="00B853FD" w:rsidP="00902B87">
      <w:pPr>
        <w:widowControl w:val="0"/>
        <w:numPr>
          <w:ilvl w:val="0"/>
          <w:numId w:val="3"/>
        </w:numPr>
        <w:shd w:val="clear" w:color="auto" w:fill="FFFFFF"/>
        <w:tabs>
          <w:tab w:val="left" w:pos="864"/>
        </w:tabs>
        <w:autoSpaceDE w:val="0"/>
        <w:autoSpaceDN w:val="0"/>
        <w:adjustRightInd w:val="0"/>
        <w:spacing w:after="0" w:line="240" w:lineRule="auto"/>
        <w:rPr>
          <w:rFonts w:ascii="Times New Roman" w:hAnsi="Times New Roman"/>
          <w:color w:val="000000"/>
          <w:spacing w:val="-12"/>
          <w:sz w:val="28"/>
          <w:szCs w:val="28"/>
        </w:rPr>
      </w:pPr>
      <w:r w:rsidRPr="009A5DBE">
        <w:rPr>
          <w:rFonts w:ascii="Times New Roman" w:hAnsi="Times New Roman"/>
          <w:color w:val="000000"/>
          <w:spacing w:val="-4"/>
          <w:sz w:val="28"/>
          <w:szCs w:val="28"/>
        </w:rPr>
        <w:t>прочих видов нематериальных активов</w:t>
      </w:r>
      <w:r w:rsidR="005907FA">
        <w:rPr>
          <w:rFonts w:ascii="Times New Roman" w:hAnsi="Times New Roman"/>
          <w:color w:val="000000"/>
          <w:spacing w:val="-4"/>
          <w:sz w:val="28"/>
          <w:szCs w:val="28"/>
        </w:rPr>
        <w:t xml:space="preserve"> (таблица 3)</w:t>
      </w:r>
      <w:r w:rsidRPr="009A5DBE">
        <w:rPr>
          <w:rFonts w:ascii="Times New Roman" w:hAnsi="Times New Roman"/>
          <w:color w:val="000000"/>
          <w:spacing w:val="-4"/>
          <w:sz w:val="28"/>
          <w:szCs w:val="28"/>
        </w:rPr>
        <w:t>.</w:t>
      </w:r>
    </w:p>
    <w:p w:rsidR="001B5FB6" w:rsidRPr="009A5DBE" w:rsidRDefault="001B5FB6" w:rsidP="00902B87">
      <w:pPr>
        <w:shd w:val="clear" w:color="auto" w:fill="FFFFFF"/>
        <w:spacing w:after="0" w:line="240" w:lineRule="auto"/>
        <w:ind w:firstLine="684"/>
        <w:jc w:val="both"/>
        <w:rPr>
          <w:rFonts w:ascii="Times New Roman" w:hAnsi="Times New Roman"/>
          <w:sz w:val="28"/>
          <w:szCs w:val="28"/>
        </w:rPr>
      </w:pPr>
    </w:p>
    <w:p w:rsidR="00B853FD" w:rsidRDefault="00B853FD" w:rsidP="00902B87">
      <w:pPr>
        <w:shd w:val="clear" w:color="auto" w:fill="FFFFFF"/>
        <w:spacing w:after="0" w:line="240" w:lineRule="auto"/>
        <w:jc w:val="both"/>
        <w:rPr>
          <w:rFonts w:ascii="Times New Roman" w:hAnsi="Times New Roman"/>
          <w:spacing w:val="-6"/>
          <w:sz w:val="28"/>
          <w:szCs w:val="28"/>
        </w:rPr>
      </w:pPr>
      <w:r w:rsidRPr="009A5DBE">
        <w:rPr>
          <w:rFonts w:ascii="Times New Roman" w:hAnsi="Times New Roman"/>
          <w:spacing w:val="-6"/>
          <w:sz w:val="28"/>
          <w:szCs w:val="28"/>
        </w:rPr>
        <w:lastRenderedPageBreak/>
        <w:t>Таблица 3 - Структура нематериальных активов исследуемых организаций</w:t>
      </w:r>
      <w:r w:rsidR="005907FA">
        <w:rPr>
          <w:rFonts w:ascii="Times New Roman" w:hAnsi="Times New Roman"/>
          <w:spacing w:val="-6"/>
          <w:sz w:val="28"/>
          <w:szCs w:val="28"/>
        </w:rPr>
        <w:t xml:space="preserve"> за 2009-2011 гг.</w:t>
      </w:r>
      <w:r w:rsidR="006F52B3">
        <w:rPr>
          <w:rFonts w:ascii="Times New Roman" w:hAnsi="Times New Roman"/>
          <w:spacing w:val="-6"/>
          <w:sz w:val="28"/>
          <w:szCs w:val="28"/>
        </w:rPr>
        <w:t xml:space="preserve"> (тыс. сом)</w:t>
      </w:r>
    </w:p>
    <w:p w:rsidR="009954A1" w:rsidRDefault="009954A1" w:rsidP="00902B87">
      <w:pPr>
        <w:shd w:val="clear" w:color="auto" w:fill="FFFFFF"/>
        <w:spacing w:after="0" w:line="240" w:lineRule="auto"/>
        <w:jc w:val="both"/>
        <w:rPr>
          <w:rFonts w:ascii="Times New Roman" w:hAnsi="Times New Roman"/>
          <w:spacing w:val="-6"/>
          <w:sz w:val="28"/>
          <w:szCs w:val="28"/>
        </w:rPr>
      </w:pPr>
    </w:p>
    <w:tbl>
      <w:tblPr>
        <w:tblStyle w:val="af1"/>
        <w:tblW w:w="0" w:type="auto"/>
        <w:tblLook w:val="04A0"/>
      </w:tblPr>
      <w:tblGrid>
        <w:gridCol w:w="2212"/>
        <w:gridCol w:w="1273"/>
        <w:gridCol w:w="1273"/>
        <w:gridCol w:w="1274"/>
        <w:gridCol w:w="1274"/>
        <w:gridCol w:w="1274"/>
        <w:gridCol w:w="1274"/>
      </w:tblGrid>
      <w:tr w:rsidR="009954A1" w:rsidTr="00877CBF">
        <w:tc>
          <w:tcPr>
            <w:tcW w:w="1448" w:type="dxa"/>
            <w:vMerge w:val="restart"/>
          </w:tcPr>
          <w:p w:rsidR="009954A1" w:rsidRDefault="009954A1" w:rsidP="009954A1">
            <w:pPr>
              <w:spacing w:after="0" w:line="240" w:lineRule="auto"/>
              <w:jc w:val="center"/>
              <w:rPr>
                <w:rFonts w:ascii="Times New Roman" w:hAnsi="Times New Roman"/>
                <w:spacing w:val="-6"/>
                <w:sz w:val="28"/>
                <w:szCs w:val="28"/>
              </w:rPr>
            </w:pPr>
            <w:r w:rsidRPr="009A5DBE">
              <w:rPr>
                <w:rFonts w:ascii="Times New Roman" w:hAnsi="Times New Roman"/>
                <w:color w:val="000000"/>
                <w:spacing w:val="1"/>
                <w:sz w:val="28"/>
                <w:szCs w:val="28"/>
              </w:rPr>
              <w:t>Вид нематериальных активов</w:t>
            </w:r>
          </w:p>
        </w:tc>
        <w:tc>
          <w:tcPr>
            <w:tcW w:w="2896" w:type="dxa"/>
            <w:gridSpan w:val="2"/>
          </w:tcPr>
          <w:p w:rsidR="009954A1" w:rsidRDefault="009954A1" w:rsidP="009954A1">
            <w:pPr>
              <w:spacing w:after="0" w:line="240" w:lineRule="auto"/>
              <w:jc w:val="center"/>
              <w:rPr>
                <w:rFonts w:ascii="Times New Roman" w:hAnsi="Times New Roman"/>
                <w:spacing w:val="-6"/>
                <w:sz w:val="28"/>
                <w:szCs w:val="28"/>
              </w:rPr>
            </w:pPr>
            <w:r>
              <w:rPr>
                <w:rFonts w:ascii="Times New Roman" w:hAnsi="Times New Roman"/>
                <w:spacing w:val="-6"/>
                <w:sz w:val="28"/>
                <w:szCs w:val="28"/>
              </w:rPr>
              <w:t>ЗАО «Шоро»</w:t>
            </w:r>
          </w:p>
          <w:p w:rsidR="006F52B3" w:rsidRDefault="006F52B3" w:rsidP="009954A1">
            <w:pPr>
              <w:spacing w:after="0" w:line="240" w:lineRule="auto"/>
              <w:jc w:val="center"/>
              <w:rPr>
                <w:rFonts w:ascii="Times New Roman" w:hAnsi="Times New Roman"/>
                <w:spacing w:val="-6"/>
                <w:sz w:val="28"/>
                <w:szCs w:val="28"/>
              </w:rPr>
            </w:pPr>
          </w:p>
        </w:tc>
        <w:tc>
          <w:tcPr>
            <w:tcW w:w="2896" w:type="dxa"/>
            <w:gridSpan w:val="2"/>
          </w:tcPr>
          <w:p w:rsidR="009954A1" w:rsidRDefault="009954A1" w:rsidP="009954A1">
            <w:pPr>
              <w:spacing w:after="0" w:line="240" w:lineRule="auto"/>
              <w:jc w:val="center"/>
              <w:rPr>
                <w:rFonts w:ascii="Times New Roman" w:hAnsi="Times New Roman"/>
                <w:spacing w:val="-6"/>
                <w:sz w:val="28"/>
                <w:szCs w:val="28"/>
              </w:rPr>
            </w:pPr>
            <w:r>
              <w:rPr>
                <w:rFonts w:ascii="Times New Roman" w:hAnsi="Times New Roman"/>
                <w:spacing w:val="-6"/>
                <w:sz w:val="28"/>
                <w:szCs w:val="28"/>
              </w:rPr>
              <w:t>ОАО «Кошой»</w:t>
            </w:r>
          </w:p>
        </w:tc>
        <w:tc>
          <w:tcPr>
            <w:tcW w:w="2897" w:type="dxa"/>
            <w:gridSpan w:val="2"/>
          </w:tcPr>
          <w:p w:rsidR="009954A1" w:rsidRDefault="009954A1" w:rsidP="009954A1">
            <w:pPr>
              <w:spacing w:after="0" w:line="240" w:lineRule="auto"/>
              <w:jc w:val="center"/>
              <w:rPr>
                <w:rFonts w:ascii="Times New Roman" w:hAnsi="Times New Roman"/>
                <w:spacing w:val="-6"/>
                <w:sz w:val="28"/>
                <w:szCs w:val="28"/>
              </w:rPr>
            </w:pPr>
            <w:r>
              <w:rPr>
                <w:rFonts w:ascii="Times New Roman" w:hAnsi="Times New Roman"/>
                <w:spacing w:val="-6"/>
                <w:sz w:val="28"/>
                <w:szCs w:val="28"/>
              </w:rPr>
              <w:t>ОАО «Десерт»</w:t>
            </w:r>
          </w:p>
        </w:tc>
      </w:tr>
      <w:tr w:rsidR="009954A1" w:rsidTr="009954A1">
        <w:tc>
          <w:tcPr>
            <w:tcW w:w="1448" w:type="dxa"/>
            <w:vMerge/>
          </w:tcPr>
          <w:p w:rsidR="009954A1" w:rsidRDefault="009954A1" w:rsidP="00902B87">
            <w:pPr>
              <w:spacing w:after="0" w:line="240" w:lineRule="auto"/>
              <w:jc w:val="both"/>
              <w:rPr>
                <w:rFonts w:ascii="Times New Roman" w:hAnsi="Times New Roman"/>
                <w:spacing w:val="-6"/>
                <w:sz w:val="28"/>
                <w:szCs w:val="28"/>
              </w:rPr>
            </w:pPr>
          </w:p>
        </w:tc>
        <w:tc>
          <w:tcPr>
            <w:tcW w:w="1448" w:type="dxa"/>
          </w:tcPr>
          <w:p w:rsidR="009954A1" w:rsidRDefault="009954A1" w:rsidP="009954A1">
            <w:pPr>
              <w:spacing w:after="0" w:line="240" w:lineRule="auto"/>
              <w:jc w:val="center"/>
              <w:rPr>
                <w:rFonts w:ascii="Times New Roman" w:hAnsi="Times New Roman"/>
                <w:spacing w:val="-6"/>
                <w:sz w:val="28"/>
                <w:szCs w:val="28"/>
              </w:rPr>
            </w:pPr>
            <w:r>
              <w:rPr>
                <w:rFonts w:ascii="Times New Roman" w:hAnsi="Times New Roman"/>
                <w:spacing w:val="-6"/>
                <w:sz w:val="28"/>
                <w:szCs w:val="28"/>
              </w:rPr>
              <w:t>2009 г.</w:t>
            </w:r>
          </w:p>
        </w:tc>
        <w:tc>
          <w:tcPr>
            <w:tcW w:w="1448" w:type="dxa"/>
          </w:tcPr>
          <w:p w:rsidR="009954A1" w:rsidRDefault="009954A1" w:rsidP="009954A1">
            <w:pPr>
              <w:spacing w:after="0" w:line="240" w:lineRule="auto"/>
              <w:jc w:val="center"/>
              <w:rPr>
                <w:rFonts w:ascii="Times New Roman" w:hAnsi="Times New Roman"/>
                <w:spacing w:val="-6"/>
                <w:sz w:val="28"/>
                <w:szCs w:val="28"/>
              </w:rPr>
            </w:pPr>
            <w:r>
              <w:rPr>
                <w:rFonts w:ascii="Times New Roman" w:hAnsi="Times New Roman"/>
                <w:spacing w:val="-6"/>
                <w:sz w:val="28"/>
                <w:szCs w:val="28"/>
              </w:rPr>
              <w:t>2011 г.</w:t>
            </w:r>
          </w:p>
        </w:tc>
        <w:tc>
          <w:tcPr>
            <w:tcW w:w="1448" w:type="dxa"/>
          </w:tcPr>
          <w:p w:rsidR="009954A1" w:rsidRDefault="009954A1" w:rsidP="009954A1">
            <w:pPr>
              <w:spacing w:after="0" w:line="240" w:lineRule="auto"/>
              <w:jc w:val="center"/>
              <w:rPr>
                <w:rFonts w:ascii="Times New Roman" w:hAnsi="Times New Roman"/>
                <w:spacing w:val="-6"/>
                <w:sz w:val="28"/>
                <w:szCs w:val="28"/>
              </w:rPr>
            </w:pPr>
            <w:r>
              <w:rPr>
                <w:rFonts w:ascii="Times New Roman" w:hAnsi="Times New Roman"/>
                <w:spacing w:val="-6"/>
                <w:sz w:val="28"/>
                <w:szCs w:val="28"/>
              </w:rPr>
              <w:t>2009 г.</w:t>
            </w:r>
          </w:p>
        </w:tc>
        <w:tc>
          <w:tcPr>
            <w:tcW w:w="1448" w:type="dxa"/>
          </w:tcPr>
          <w:p w:rsidR="009954A1" w:rsidRDefault="009954A1" w:rsidP="009954A1">
            <w:pPr>
              <w:spacing w:after="0" w:line="240" w:lineRule="auto"/>
              <w:jc w:val="center"/>
              <w:rPr>
                <w:rFonts w:ascii="Times New Roman" w:hAnsi="Times New Roman"/>
                <w:spacing w:val="-6"/>
                <w:sz w:val="28"/>
                <w:szCs w:val="28"/>
              </w:rPr>
            </w:pPr>
            <w:r>
              <w:rPr>
                <w:rFonts w:ascii="Times New Roman" w:hAnsi="Times New Roman"/>
                <w:spacing w:val="-6"/>
                <w:sz w:val="28"/>
                <w:szCs w:val="28"/>
              </w:rPr>
              <w:t>2011 г.</w:t>
            </w:r>
          </w:p>
        </w:tc>
        <w:tc>
          <w:tcPr>
            <w:tcW w:w="1448" w:type="dxa"/>
          </w:tcPr>
          <w:p w:rsidR="009954A1" w:rsidRDefault="009954A1" w:rsidP="009954A1">
            <w:pPr>
              <w:spacing w:after="0" w:line="240" w:lineRule="auto"/>
              <w:jc w:val="center"/>
              <w:rPr>
                <w:rFonts w:ascii="Times New Roman" w:hAnsi="Times New Roman"/>
                <w:spacing w:val="-6"/>
                <w:sz w:val="28"/>
                <w:szCs w:val="28"/>
              </w:rPr>
            </w:pPr>
            <w:r>
              <w:rPr>
                <w:rFonts w:ascii="Times New Roman" w:hAnsi="Times New Roman"/>
                <w:spacing w:val="-6"/>
                <w:sz w:val="28"/>
                <w:szCs w:val="28"/>
              </w:rPr>
              <w:t>2009 г.</w:t>
            </w:r>
          </w:p>
        </w:tc>
        <w:tc>
          <w:tcPr>
            <w:tcW w:w="1449" w:type="dxa"/>
          </w:tcPr>
          <w:p w:rsidR="009954A1" w:rsidRDefault="009954A1" w:rsidP="009954A1">
            <w:pPr>
              <w:spacing w:after="0" w:line="240" w:lineRule="auto"/>
              <w:jc w:val="center"/>
              <w:rPr>
                <w:rFonts w:ascii="Times New Roman" w:hAnsi="Times New Roman"/>
                <w:spacing w:val="-6"/>
                <w:sz w:val="28"/>
                <w:szCs w:val="28"/>
              </w:rPr>
            </w:pPr>
            <w:r>
              <w:rPr>
                <w:rFonts w:ascii="Times New Roman" w:hAnsi="Times New Roman"/>
                <w:spacing w:val="-6"/>
                <w:sz w:val="28"/>
                <w:szCs w:val="28"/>
              </w:rPr>
              <w:t>2011 г.</w:t>
            </w:r>
          </w:p>
        </w:tc>
      </w:tr>
      <w:tr w:rsidR="009954A1" w:rsidTr="009954A1">
        <w:tc>
          <w:tcPr>
            <w:tcW w:w="1448" w:type="dxa"/>
          </w:tcPr>
          <w:p w:rsidR="009954A1" w:rsidRDefault="009954A1" w:rsidP="00902B87">
            <w:pPr>
              <w:spacing w:after="0" w:line="240" w:lineRule="auto"/>
              <w:jc w:val="both"/>
              <w:rPr>
                <w:rFonts w:ascii="Times New Roman" w:hAnsi="Times New Roman"/>
                <w:spacing w:val="-6"/>
                <w:sz w:val="28"/>
                <w:szCs w:val="28"/>
              </w:rPr>
            </w:pPr>
            <w:r>
              <w:rPr>
                <w:rFonts w:ascii="Times New Roman" w:hAnsi="Times New Roman"/>
                <w:spacing w:val="-6"/>
                <w:sz w:val="28"/>
                <w:szCs w:val="28"/>
              </w:rPr>
              <w:t>Программное обеспечение</w:t>
            </w:r>
          </w:p>
        </w:tc>
        <w:tc>
          <w:tcPr>
            <w:tcW w:w="1448" w:type="dxa"/>
          </w:tcPr>
          <w:p w:rsidR="009954A1" w:rsidRDefault="009954A1" w:rsidP="009954A1">
            <w:pPr>
              <w:spacing w:after="0" w:line="240" w:lineRule="auto"/>
              <w:jc w:val="center"/>
              <w:rPr>
                <w:rFonts w:ascii="Times New Roman" w:hAnsi="Times New Roman"/>
                <w:spacing w:val="-6"/>
                <w:sz w:val="28"/>
                <w:szCs w:val="28"/>
              </w:rPr>
            </w:pPr>
            <w:r>
              <w:rPr>
                <w:rFonts w:ascii="Times New Roman" w:hAnsi="Times New Roman"/>
                <w:spacing w:val="-6"/>
                <w:sz w:val="28"/>
                <w:szCs w:val="28"/>
              </w:rPr>
              <w:t>1053</w:t>
            </w:r>
          </w:p>
        </w:tc>
        <w:tc>
          <w:tcPr>
            <w:tcW w:w="1448" w:type="dxa"/>
          </w:tcPr>
          <w:p w:rsidR="009954A1" w:rsidRDefault="006F52B3" w:rsidP="009954A1">
            <w:pPr>
              <w:spacing w:after="0" w:line="240" w:lineRule="auto"/>
              <w:jc w:val="center"/>
              <w:rPr>
                <w:rFonts w:ascii="Times New Roman" w:hAnsi="Times New Roman"/>
                <w:spacing w:val="-6"/>
                <w:sz w:val="28"/>
                <w:szCs w:val="28"/>
              </w:rPr>
            </w:pPr>
            <w:r>
              <w:rPr>
                <w:rFonts w:ascii="Times New Roman" w:hAnsi="Times New Roman"/>
                <w:spacing w:val="-6"/>
                <w:sz w:val="28"/>
                <w:szCs w:val="28"/>
              </w:rPr>
              <w:t>1053</w:t>
            </w:r>
          </w:p>
        </w:tc>
        <w:tc>
          <w:tcPr>
            <w:tcW w:w="1448" w:type="dxa"/>
          </w:tcPr>
          <w:p w:rsidR="009954A1" w:rsidRDefault="006F52B3" w:rsidP="009954A1">
            <w:pPr>
              <w:spacing w:after="0" w:line="240" w:lineRule="auto"/>
              <w:jc w:val="center"/>
              <w:rPr>
                <w:rFonts w:ascii="Times New Roman" w:hAnsi="Times New Roman"/>
                <w:spacing w:val="-6"/>
                <w:sz w:val="28"/>
                <w:szCs w:val="28"/>
              </w:rPr>
            </w:pPr>
            <w:r>
              <w:rPr>
                <w:rFonts w:ascii="Times New Roman" w:hAnsi="Times New Roman"/>
                <w:spacing w:val="-6"/>
                <w:sz w:val="28"/>
                <w:szCs w:val="28"/>
              </w:rPr>
              <w:t>35</w:t>
            </w:r>
          </w:p>
        </w:tc>
        <w:tc>
          <w:tcPr>
            <w:tcW w:w="1448" w:type="dxa"/>
          </w:tcPr>
          <w:p w:rsidR="009954A1" w:rsidRDefault="006F52B3" w:rsidP="009954A1">
            <w:pPr>
              <w:spacing w:after="0" w:line="240" w:lineRule="auto"/>
              <w:jc w:val="center"/>
              <w:rPr>
                <w:rFonts w:ascii="Times New Roman" w:hAnsi="Times New Roman"/>
                <w:spacing w:val="-6"/>
                <w:sz w:val="28"/>
                <w:szCs w:val="28"/>
              </w:rPr>
            </w:pPr>
            <w:r>
              <w:rPr>
                <w:rFonts w:ascii="Times New Roman" w:hAnsi="Times New Roman"/>
                <w:spacing w:val="-6"/>
                <w:sz w:val="28"/>
                <w:szCs w:val="28"/>
              </w:rPr>
              <w:t>78</w:t>
            </w:r>
          </w:p>
        </w:tc>
        <w:tc>
          <w:tcPr>
            <w:tcW w:w="1448" w:type="dxa"/>
          </w:tcPr>
          <w:p w:rsidR="009954A1" w:rsidRDefault="006F52B3" w:rsidP="009954A1">
            <w:pPr>
              <w:spacing w:after="0" w:line="240" w:lineRule="auto"/>
              <w:jc w:val="center"/>
              <w:rPr>
                <w:rFonts w:ascii="Times New Roman" w:hAnsi="Times New Roman"/>
                <w:spacing w:val="-6"/>
                <w:sz w:val="28"/>
                <w:szCs w:val="28"/>
              </w:rPr>
            </w:pPr>
            <w:r>
              <w:rPr>
                <w:rFonts w:ascii="Times New Roman" w:hAnsi="Times New Roman"/>
                <w:spacing w:val="-6"/>
                <w:sz w:val="28"/>
                <w:szCs w:val="28"/>
              </w:rPr>
              <w:t>40</w:t>
            </w:r>
          </w:p>
        </w:tc>
        <w:tc>
          <w:tcPr>
            <w:tcW w:w="1449" w:type="dxa"/>
          </w:tcPr>
          <w:p w:rsidR="009954A1" w:rsidRDefault="006F52B3" w:rsidP="009954A1">
            <w:pPr>
              <w:spacing w:after="0" w:line="240" w:lineRule="auto"/>
              <w:jc w:val="center"/>
              <w:rPr>
                <w:rFonts w:ascii="Times New Roman" w:hAnsi="Times New Roman"/>
                <w:spacing w:val="-6"/>
                <w:sz w:val="28"/>
                <w:szCs w:val="28"/>
              </w:rPr>
            </w:pPr>
            <w:r>
              <w:rPr>
                <w:rFonts w:ascii="Times New Roman" w:hAnsi="Times New Roman"/>
                <w:spacing w:val="-6"/>
                <w:sz w:val="28"/>
                <w:szCs w:val="28"/>
              </w:rPr>
              <w:t>51</w:t>
            </w:r>
          </w:p>
        </w:tc>
      </w:tr>
      <w:tr w:rsidR="009954A1" w:rsidTr="009954A1">
        <w:tc>
          <w:tcPr>
            <w:tcW w:w="1448" w:type="dxa"/>
          </w:tcPr>
          <w:p w:rsidR="009954A1" w:rsidRDefault="009954A1" w:rsidP="00902B87">
            <w:pPr>
              <w:spacing w:after="0" w:line="240" w:lineRule="auto"/>
              <w:jc w:val="both"/>
              <w:rPr>
                <w:rFonts w:ascii="Times New Roman" w:hAnsi="Times New Roman"/>
                <w:spacing w:val="-6"/>
                <w:sz w:val="28"/>
                <w:szCs w:val="28"/>
              </w:rPr>
            </w:pPr>
            <w:r>
              <w:rPr>
                <w:rFonts w:ascii="Times New Roman" w:hAnsi="Times New Roman"/>
                <w:spacing w:val="-6"/>
                <w:sz w:val="28"/>
                <w:szCs w:val="28"/>
              </w:rPr>
              <w:t>Товарный знак</w:t>
            </w:r>
          </w:p>
        </w:tc>
        <w:tc>
          <w:tcPr>
            <w:tcW w:w="1448" w:type="dxa"/>
          </w:tcPr>
          <w:p w:rsidR="009954A1" w:rsidRDefault="009954A1" w:rsidP="009954A1">
            <w:pPr>
              <w:spacing w:after="0" w:line="240" w:lineRule="auto"/>
              <w:jc w:val="center"/>
              <w:rPr>
                <w:rFonts w:ascii="Times New Roman" w:hAnsi="Times New Roman"/>
                <w:spacing w:val="-6"/>
                <w:sz w:val="28"/>
                <w:szCs w:val="28"/>
              </w:rPr>
            </w:pPr>
            <w:r>
              <w:rPr>
                <w:rFonts w:ascii="Times New Roman" w:hAnsi="Times New Roman"/>
                <w:spacing w:val="-6"/>
                <w:sz w:val="28"/>
                <w:szCs w:val="28"/>
              </w:rPr>
              <w:t>75</w:t>
            </w:r>
          </w:p>
        </w:tc>
        <w:tc>
          <w:tcPr>
            <w:tcW w:w="1448" w:type="dxa"/>
          </w:tcPr>
          <w:p w:rsidR="009954A1" w:rsidRDefault="006F52B3" w:rsidP="009954A1">
            <w:pPr>
              <w:spacing w:after="0" w:line="240" w:lineRule="auto"/>
              <w:jc w:val="center"/>
              <w:rPr>
                <w:rFonts w:ascii="Times New Roman" w:hAnsi="Times New Roman"/>
                <w:spacing w:val="-6"/>
                <w:sz w:val="28"/>
                <w:szCs w:val="28"/>
              </w:rPr>
            </w:pPr>
            <w:r>
              <w:rPr>
                <w:rFonts w:ascii="Times New Roman" w:hAnsi="Times New Roman"/>
                <w:spacing w:val="-6"/>
                <w:sz w:val="28"/>
                <w:szCs w:val="28"/>
              </w:rPr>
              <w:t>228</w:t>
            </w:r>
          </w:p>
        </w:tc>
        <w:tc>
          <w:tcPr>
            <w:tcW w:w="1448" w:type="dxa"/>
          </w:tcPr>
          <w:p w:rsidR="009954A1" w:rsidRDefault="006F52B3" w:rsidP="009954A1">
            <w:pPr>
              <w:spacing w:after="0" w:line="240" w:lineRule="auto"/>
              <w:jc w:val="center"/>
              <w:rPr>
                <w:rFonts w:ascii="Times New Roman" w:hAnsi="Times New Roman"/>
                <w:spacing w:val="-6"/>
                <w:sz w:val="28"/>
                <w:szCs w:val="28"/>
              </w:rPr>
            </w:pPr>
            <w:r>
              <w:rPr>
                <w:rFonts w:ascii="Times New Roman" w:hAnsi="Times New Roman"/>
                <w:spacing w:val="-6"/>
                <w:sz w:val="28"/>
                <w:szCs w:val="28"/>
              </w:rPr>
              <w:t>30</w:t>
            </w:r>
          </w:p>
        </w:tc>
        <w:tc>
          <w:tcPr>
            <w:tcW w:w="1448" w:type="dxa"/>
          </w:tcPr>
          <w:p w:rsidR="009954A1" w:rsidRDefault="006F52B3" w:rsidP="009954A1">
            <w:pPr>
              <w:spacing w:after="0" w:line="240" w:lineRule="auto"/>
              <w:jc w:val="center"/>
              <w:rPr>
                <w:rFonts w:ascii="Times New Roman" w:hAnsi="Times New Roman"/>
                <w:spacing w:val="-6"/>
                <w:sz w:val="28"/>
                <w:szCs w:val="28"/>
              </w:rPr>
            </w:pPr>
            <w:r>
              <w:rPr>
                <w:rFonts w:ascii="Times New Roman" w:hAnsi="Times New Roman"/>
                <w:spacing w:val="-6"/>
                <w:sz w:val="28"/>
                <w:szCs w:val="28"/>
              </w:rPr>
              <w:t>30</w:t>
            </w:r>
          </w:p>
        </w:tc>
        <w:tc>
          <w:tcPr>
            <w:tcW w:w="1448" w:type="dxa"/>
          </w:tcPr>
          <w:p w:rsidR="009954A1" w:rsidRDefault="006F52B3" w:rsidP="009954A1">
            <w:pPr>
              <w:spacing w:after="0" w:line="240" w:lineRule="auto"/>
              <w:jc w:val="center"/>
              <w:rPr>
                <w:rFonts w:ascii="Times New Roman" w:hAnsi="Times New Roman"/>
                <w:spacing w:val="-6"/>
                <w:sz w:val="28"/>
                <w:szCs w:val="28"/>
              </w:rPr>
            </w:pPr>
            <w:r>
              <w:rPr>
                <w:rFonts w:ascii="Times New Roman" w:hAnsi="Times New Roman"/>
                <w:spacing w:val="-6"/>
                <w:sz w:val="28"/>
                <w:szCs w:val="28"/>
              </w:rPr>
              <w:t>25</w:t>
            </w:r>
          </w:p>
        </w:tc>
        <w:tc>
          <w:tcPr>
            <w:tcW w:w="1449" w:type="dxa"/>
          </w:tcPr>
          <w:p w:rsidR="009954A1" w:rsidRDefault="006F52B3" w:rsidP="009954A1">
            <w:pPr>
              <w:spacing w:after="0" w:line="240" w:lineRule="auto"/>
              <w:jc w:val="center"/>
              <w:rPr>
                <w:rFonts w:ascii="Times New Roman" w:hAnsi="Times New Roman"/>
                <w:spacing w:val="-6"/>
                <w:sz w:val="28"/>
                <w:szCs w:val="28"/>
              </w:rPr>
            </w:pPr>
            <w:r>
              <w:rPr>
                <w:rFonts w:ascii="Times New Roman" w:hAnsi="Times New Roman"/>
                <w:spacing w:val="-6"/>
                <w:sz w:val="28"/>
                <w:szCs w:val="28"/>
              </w:rPr>
              <w:t>36</w:t>
            </w:r>
          </w:p>
        </w:tc>
      </w:tr>
      <w:tr w:rsidR="009954A1" w:rsidTr="009954A1">
        <w:tc>
          <w:tcPr>
            <w:tcW w:w="1448" w:type="dxa"/>
          </w:tcPr>
          <w:p w:rsidR="009954A1" w:rsidRDefault="009954A1" w:rsidP="00902B87">
            <w:pPr>
              <w:spacing w:after="0" w:line="240" w:lineRule="auto"/>
              <w:jc w:val="both"/>
              <w:rPr>
                <w:rFonts w:ascii="Times New Roman" w:hAnsi="Times New Roman"/>
                <w:spacing w:val="-6"/>
                <w:sz w:val="28"/>
                <w:szCs w:val="28"/>
              </w:rPr>
            </w:pPr>
            <w:r>
              <w:rPr>
                <w:rFonts w:ascii="Times New Roman" w:hAnsi="Times New Roman"/>
                <w:spacing w:val="-6"/>
                <w:sz w:val="28"/>
                <w:szCs w:val="28"/>
              </w:rPr>
              <w:t xml:space="preserve">Патент </w:t>
            </w:r>
          </w:p>
        </w:tc>
        <w:tc>
          <w:tcPr>
            <w:tcW w:w="1448" w:type="dxa"/>
          </w:tcPr>
          <w:p w:rsidR="009954A1" w:rsidRDefault="009954A1" w:rsidP="009954A1">
            <w:pPr>
              <w:spacing w:after="0" w:line="240" w:lineRule="auto"/>
              <w:jc w:val="center"/>
              <w:rPr>
                <w:rFonts w:ascii="Times New Roman" w:hAnsi="Times New Roman"/>
                <w:spacing w:val="-6"/>
                <w:sz w:val="28"/>
                <w:szCs w:val="28"/>
              </w:rPr>
            </w:pPr>
            <w:r>
              <w:rPr>
                <w:rFonts w:ascii="Times New Roman" w:hAnsi="Times New Roman"/>
                <w:spacing w:val="-6"/>
                <w:sz w:val="28"/>
                <w:szCs w:val="28"/>
              </w:rPr>
              <w:t>50</w:t>
            </w:r>
          </w:p>
        </w:tc>
        <w:tc>
          <w:tcPr>
            <w:tcW w:w="1448" w:type="dxa"/>
          </w:tcPr>
          <w:p w:rsidR="009954A1" w:rsidRDefault="006F52B3" w:rsidP="009954A1">
            <w:pPr>
              <w:spacing w:after="0" w:line="240" w:lineRule="auto"/>
              <w:jc w:val="center"/>
              <w:rPr>
                <w:rFonts w:ascii="Times New Roman" w:hAnsi="Times New Roman"/>
                <w:spacing w:val="-6"/>
                <w:sz w:val="28"/>
                <w:szCs w:val="28"/>
              </w:rPr>
            </w:pPr>
            <w:r>
              <w:rPr>
                <w:rFonts w:ascii="Times New Roman" w:hAnsi="Times New Roman"/>
                <w:spacing w:val="-6"/>
                <w:sz w:val="28"/>
                <w:szCs w:val="28"/>
              </w:rPr>
              <w:t>70</w:t>
            </w:r>
          </w:p>
        </w:tc>
        <w:tc>
          <w:tcPr>
            <w:tcW w:w="1448" w:type="dxa"/>
          </w:tcPr>
          <w:p w:rsidR="009954A1" w:rsidRDefault="006F52B3" w:rsidP="009954A1">
            <w:pPr>
              <w:spacing w:after="0" w:line="240" w:lineRule="auto"/>
              <w:jc w:val="center"/>
              <w:rPr>
                <w:rFonts w:ascii="Times New Roman" w:hAnsi="Times New Roman"/>
                <w:spacing w:val="-6"/>
                <w:sz w:val="28"/>
                <w:szCs w:val="28"/>
              </w:rPr>
            </w:pPr>
            <w:r>
              <w:rPr>
                <w:rFonts w:ascii="Times New Roman" w:hAnsi="Times New Roman"/>
                <w:spacing w:val="-6"/>
                <w:sz w:val="28"/>
                <w:szCs w:val="28"/>
              </w:rPr>
              <w:t>40</w:t>
            </w:r>
          </w:p>
        </w:tc>
        <w:tc>
          <w:tcPr>
            <w:tcW w:w="1448" w:type="dxa"/>
          </w:tcPr>
          <w:p w:rsidR="009954A1" w:rsidRDefault="006F52B3" w:rsidP="009954A1">
            <w:pPr>
              <w:spacing w:after="0" w:line="240" w:lineRule="auto"/>
              <w:jc w:val="center"/>
              <w:rPr>
                <w:rFonts w:ascii="Times New Roman" w:hAnsi="Times New Roman"/>
                <w:spacing w:val="-6"/>
                <w:sz w:val="28"/>
                <w:szCs w:val="28"/>
              </w:rPr>
            </w:pPr>
            <w:r>
              <w:rPr>
                <w:rFonts w:ascii="Times New Roman" w:hAnsi="Times New Roman"/>
                <w:spacing w:val="-6"/>
                <w:sz w:val="28"/>
                <w:szCs w:val="28"/>
              </w:rPr>
              <w:t>30</w:t>
            </w:r>
          </w:p>
        </w:tc>
        <w:tc>
          <w:tcPr>
            <w:tcW w:w="1448" w:type="dxa"/>
          </w:tcPr>
          <w:p w:rsidR="009954A1" w:rsidRDefault="009954A1" w:rsidP="009954A1">
            <w:pPr>
              <w:spacing w:after="0" w:line="240" w:lineRule="auto"/>
              <w:jc w:val="center"/>
              <w:rPr>
                <w:rFonts w:ascii="Times New Roman" w:hAnsi="Times New Roman"/>
                <w:spacing w:val="-6"/>
                <w:sz w:val="28"/>
                <w:szCs w:val="28"/>
              </w:rPr>
            </w:pPr>
          </w:p>
        </w:tc>
        <w:tc>
          <w:tcPr>
            <w:tcW w:w="1449" w:type="dxa"/>
          </w:tcPr>
          <w:p w:rsidR="009954A1" w:rsidRDefault="009954A1" w:rsidP="009954A1">
            <w:pPr>
              <w:spacing w:after="0" w:line="240" w:lineRule="auto"/>
              <w:jc w:val="center"/>
              <w:rPr>
                <w:rFonts w:ascii="Times New Roman" w:hAnsi="Times New Roman"/>
                <w:spacing w:val="-6"/>
                <w:sz w:val="28"/>
                <w:szCs w:val="28"/>
              </w:rPr>
            </w:pPr>
          </w:p>
        </w:tc>
      </w:tr>
      <w:tr w:rsidR="009954A1" w:rsidTr="009954A1">
        <w:tc>
          <w:tcPr>
            <w:tcW w:w="1448" w:type="dxa"/>
          </w:tcPr>
          <w:p w:rsidR="009954A1" w:rsidRDefault="009954A1" w:rsidP="00902B87">
            <w:pPr>
              <w:spacing w:after="0" w:line="240" w:lineRule="auto"/>
              <w:jc w:val="both"/>
              <w:rPr>
                <w:rFonts w:ascii="Times New Roman" w:hAnsi="Times New Roman"/>
                <w:spacing w:val="-6"/>
                <w:sz w:val="28"/>
                <w:szCs w:val="28"/>
              </w:rPr>
            </w:pPr>
            <w:r>
              <w:rPr>
                <w:rFonts w:ascii="Times New Roman" w:hAnsi="Times New Roman"/>
                <w:spacing w:val="-6"/>
                <w:sz w:val="28"/>
                <w:szCs w:val="28"/>
              </w:rPr>
              <w:t>Прочие нематериальные активы</w:t>
            </w:r>
          </w:p>
        </w:tc>
        <w:tc>
          <w:tcPr>
            <w:tcW w:w="1448" w:type="dxa"/>
          </w:tcPr>
          <w:p w:rsidR="009954A1" w:rsidRDefault="009954A1" w:rsidP="009954A1">
            <w:pPr>
              <w:spacing w:after="0" w:line="240" w:lineRule="auto"/>
              <w:jc w:val="center"/>
              <w:rPr>
                <w:rFonts w:ascii="Times New Roman" w:hAnsi="Times New Roman"/>
                <w:spacing w:val="-6"/>
                <w:sz w:val="28"/>
                <w:szCs w:val="28"/>
              </w:rPr>
            </w:pPr>
          </w:p>
        </w:tc>
        <w:tc>
          <w:tcPr>
            <w:tcW w:w="1448" w:type="dxa"/>
          </w:tcPr>
          <w:p w:rsidR="009954A1" w:rsidRDefault="009954A1" w:rsidP="009954A1">
            <w:pPr>
              <w:spacing w:after="0" w:line="240" w:lineRule="auto"/>
              <w:jc w:val="center"/>
              <w:rPr>
                <w:rFonts w:ascii="Times New Roman" w:hAnsi="Times New Roman"/>
                <w:spacing w:val="-6"/>
                <w:sz w:val="28"/>
                <w:szCs w:val="28"/>
              </w:rPr>
            </w:pPr>
          </w:p>
        </w:tc>
        <w:tc>
          <w:tcPr>
            <w:tcW w:w="1448" w:type="dxa"/>
          </w:tcPr>
          <w:p w:rsidR="009954A1" w:rsidRDefault="006F52B3" w:rsidP="009954A1">
            <w:pPr>
              <w:spacing w:after="0" w:line="240" w:lineRule="auto"/>
              <w:jc w:val="center"/>
              <w:rPr>
                <w:rFonts w:ascii="Times New Roman" w:hAnsi="Times New Roman"/>
                <w:spacing w:val="-6"/>
                <w:sz w:val="28"/>
                <w:szCs w:val="28"/>
              </w:rPr>
            </w:pPr>
            <w:r>
              <w:rPr>
                <w:rFonts w:ascii="Times New Roman" w:hAnsi="Times New Roman"/>
                <w:spacing w:val="-6"/>
                <w:sz w:val="28"/>
                <w:szCs w:val="28"/>
              </w:rPr>
              <w:t>51</w:t>
            </w:r>
          </w:p>
        </w:tc>
        <w:tc>
          <w:tcPr>
            <w:tcW w:w="1448" w:type="dxa"/>
          </w:tcPr>
          <w:p w:rsidR="009954A1" w:rsidRDefault="006F52B3" w:rsidP="009954A1">
            <w:pPr>
              <w:spacing w:after="0" w:line="240" w:lineRule="auto"/>
              <w:jc w:val="center"/>
              <w:rPr>
                <w:rFonts w:ascii="Times New Roman" w:hAnsi="Times New Roman"/>
                <w:spacing w:val="-6"/>
                <w:sz w:val="28"/>
                <w:szCs w:val="28"/>
              </w:rPr>
            </w:pPr>
            <w:r>
              <w:rPr>
                <w:rFonts w:ascii="Times New Roman" w:hAnsi="Times New Roman"/>
                <w:spacing w:val="-6"/>
                <w:sz w:val="28"/>
                <w:szCs w:val="28"/>
              </w:rPr>
              <w:t>64</w:t>
            </w:r>
          </w:p>
        </w:tc>
        <w:tc>
          <w:tcPr>
            <w:tcW w:w="1448" w:type="dxa"/>
          </w:tcPr>
          <w:p w:rsidR="009954A1" w:rsidRDefault="006F52B3" w:rsidP="009954A1">
            <w:pPr>
              <w:spacing w:after="0" w:line="240" w:lineRule="auto"/>
              <w:jc w:val="center"/>
              <w:rPr>
                <w:rFonts w:ascii="Times New Roman" w:hAnsi="Times New Roman"/>
                <w:spacing w:val="-6"/>
                <w:sz w:val="28"/>
                <w:szCs w:val="28"/>
              </w:rPr>
            </w:pPr>
            <w:r>
              <w:rPr>
                <w:rFonts w:ascii="Times New Roman" w:hAnsi="Times New Roman"/>
                <w:spacing w:val="-6"/>
                <w:sz w:val="28"/>
                <w:szCs w:val="28"/>
              </w:rPr>
              <w:t>33</w:t>
            </w:r>
          </w:p>
        </w:tc>
        <w:tc>
          <w:tcPr>
            <w:tcW w:w="1449" w:type="dxa"/>
          </w:tcPr>
          <w:p w:rsidR="009954A1" w:rsidRDefault="006F52B3" w:rsidP="009954A1">
            <w:pPr>
              <w:spacing w:after="0" w:line="240" w:lineRule="auto"/>
              <w:jc w:val="center"/>
              <w:rPr>
                <w:rFonts w:ascii="Times New Roman" w:hAnsi="Times New Roman"/>
                <w:spacing w:val="-6"/>
                <w:sz w:val="28"/>
                <w:szCs w:val="28"/>
              </w:rPr>
            </w:pPr>
            <w:r>
              <w:rPr>
                <w:rFonts w:ascii="Times New Roman" w:hAnsi="Times New Roman"/>
                <w:spacing w:val="-6"/>
                <w:sz w:val="28"/>
                <w:szCs w:val="28"/>
              </w:rPr>
              <w:t>56</w:t>
            </w:r>
          </w:p>
        </w:tc>
      </w:tr>
      <w:tr w:rsidR="009954A1" w:rsidTr="009954A1">
        <w:tc>
          <w:tcPr>
            <w:tcW w:w="1448" w:type="dxa"/>
          </w:tcPr>
          <w:p w:rsidR="009954A1" w:rsidRDefault="009954A1" w:rsidP="00902B87">
            <w:pPr>
              <w:spacing w:after="0" w:line="240" w:lineRule="auto"/>
              <w:jc w:val="both"/>
              <w:rPr>
                <w:rFonts w:ascii="Times New Roman" w:hAnsi="Times New Roman"/>
                <w:spacing w:val="-6"/>
                <w:sz w:val="28"/>
                <w:szCs w:val="28"/>
              </w:rPr>
            </w:pPr>
            <w:r>
              <w:rPr>
                <w:rFonts w:ascii="Times New Roman" w:hAnsi="Times New Roman"/>
                <w:spacing w:val="-6"/>
                <w:sz w:val="28"/>
                <w:szCs w:val="28"/>
              </w:rPr>
              <w:t>ВСЕГО</w:t>
            </w:r>
          </w:p>
        </w:tc>
        <w:tc>
          <w:tcPr>
            <w:tcW w:w="1448" w:type="dxa"/>
          </w:tcPr>
          <w:p w:rsidR="009954A1" w:rsidRDefault="009954A1" w:rsidP="009954A1">
            <w:pPr>
              <w:spacing w:after="0" w:line="240" w:lineRule="auto"/>
              <w:jc w:val="center"/>
              <w:rPr>
                <w:rFonts w:ascii="Times New Roman" w:hAnsi="Times New Roman"/>
                <w:spacing w:val="-6"/>
                <w:sz w:val="28"/>
                <w:szCs w:val="28"/>
              </w:rPr>
            </w:pPr>
            <w:r>
              <w:rPr>
                <w:rFonts w:ascii="Times New Roman" w:hAnsi="Times New Roman"/>
                <w:spacing w:val="-6"/>
                <w:sz w:val="28"/>
                <w:szCs w:val="28"/>
              </w:rPr>
              <w:t>1178</w:t>
            </w:r>
          </w:p>
        </w:tc>
        <w:tc>
          <w:tcPr>
            <w:tcW w:w="1448" w:type="dxa"/>
          </w:tcPr>
          <w:p w:rsidR="009954A1" w:rsidRDefault="006F52B3" w:rsidP="009954A1">
            <w:pPr>
              <w:spacing w:after="0" w:line="240" w:lineRule="auto"/>
              <w:jc w:val="center"/>
              <w:rPr>
                <w:rFonts w:ascii="Times New Roman" w:hAnsi="Times New Roman"/>
                <w:spacing w:val="-6"/>
                <w:sz w:val="28"/>
                <w:szCs w:val="28"/>
              </w:rPr>
            </w:pPr>
            <w:r>
              <w:rPr>
                <w:rFonts w:ascii="Times New Roman" w:hAnsi="Times New Roman"/>
                <w:spacing w:val="-6"/>
                <w:sz w:val="28"/>
                <w:szCs w:val="28"/>
              </w:rPr>
              <w:t>1351</w:t>
            </w:r>
          </w:p>
        </w:tc>
        <w:tc>
          <w:tcPr>
            <w:tcW w:w="1448" w:type="dxa"/>
          </w:tcPr>
          <w:p w:rsidR="009954A1" w:rsidRDefault="006F52B3" w:rsidP="009954A1">
            <w:pPr>
              <w:spacing w:after="0" w:line="240" w:lineRule="auto"/>
              <w:jc w:val="center"/>
              <w:rPr>
                <w:rFonts w:ascii="Times New Roman" w:hAnsi="Times New Roman"/>
                <w:spacing w:val="-6"/>
                <w:sz w:val="28"/>
                <w:szCs w:val="28"/>
              </w:rPr>
            </w:pPr>
            <w:r>
              <w:rPr>
                <w:rFonts w:ascii="Times New Roman" w:hAnsi="Times New Roman"/>
                <w:spacing w:val="-6"/>
                <w:sz w:val="28"/>
                <w:szCs w:val="28"/>
              </w:rPr>
              <w:t>156</w:t>
            </w:r>
          </w:p>
        </w:tc>
        <w:tc>
          <w:tcPr>
            <w:tcW w:w="1448" w:type="dxa"/>
          </w:tcPr>
          <w:p w:rsidR="009954A1" w:rsidRDefault="006F52B3" w:rsidP="009954A1">
            <w:pPr>
              <w:spacing w:after="0" w:line="240" w:lineRule="auto"/>
              <w:jc w:val="center"/>
              <w:rPr>
                <w:rFonts w:ascii="Times New Roman" w:hAnsi="Times New Roman"/>
                <w:spacing w:val="-6"/>
                <w:sz w:val="28"/>
                <w:szCs w:val="28"/>
              </w:rPr>
            </w:pPr>
            <w:r>
              <w:rPr>
                <w:rFonts w:ascii="Times New Roman" w:hAnsi="Times New Roman"/>
                <w:spacing w:val="-6"/>
                <w:sz w:val="28"/>
                <w:szCs w:val="28"/>
              </w:rPr>
              <w:t>202</w:t>
            </w:r>
          </w:p>
        </w:tc>
        <w:tc>
          <w:tcPr>
            <w:tcW w:w="1448" w:type="dxa"/>
          </w:tcPr>
          <w:p w:rsidR="009954A1" w:rsidRDefault="006F52B3" w:rsidP="009954A1">
            <w:pPr>
              <w:spacing w:after="0" w:line="240" w:lineRule="auto"/>
              <w:jc w:val="center"/>
              <w:rPr>
                <w:rFonts w:ascii="Times New Roman" w:hAnsi="Times New Roman"/>
                <w:spacing w:val="-6"/>
                <w:sz w:val="28"/>
                <w:szCs w:val="28"/>
              </w:rPr>
            </w:pPr>
            <w:r>
              <w:rPr>
                <w:rFonts w:ascii="Times New Roman" w:hAnsi="Times New Roman"/>
                <w:spacing w:val="-6"/>
                <w:sz w:val="28"/>
                <w:szCs w:val="28"/>
              </w:rPr>
              <w:t>98</w:t>
            </w:r>
          </w:p>
        </w:tc>
        <w:tc>
          <w:tcPr>
            <w:tcW w:w="1449" w:type="dxa"/>
          </w:tcPr>
          <w:p w:rsidR="009954A1" w:rsidRDefault="006F52B3" w:rsidP="009954A1">
            <w:pPr>
              <w:spacing w:after="0" w:line="240" w:lineRule="auto"/>
              <w:jc w:val="center"/>
              <w:rPr>
                <w:rFonts w:ascii="Times New Roman" w:hAnsi="Times New Roman"/>
                <w:spacing w:val="-6"/>
                <w:sz w:val="28"/>
                <w:szCs w:val="28"/>
              </w:rPr>
            </w:pPr>
            <w:r>
              <w:rPr>
                <w:rFonts w:ascii="Times New Roman" w:hAnsi="Times New Roman"/>
                <w:spacing w:val="-6"/>
                <w:sz w:val="28"/>
                <w:szCs w:val="28"/>
              </w:rPr>
              <w:t>143</w:t>
            </w:r>
          </w:p>
        </w:tc>
      </w:tr>
    </w:tbl>
    <w:p w:rsidR="00B853FD" w:rsidRPr="009A5DBE" w:rsidRDefault="00113C44" w:rsidP="006F52B3">
      <w:pPr>
        <w:shd w:val="clear" w:color="auto" w:fill="FFFFFF"/>
        <w:tabs>
          <w:tab w:val="left" w:pos="1280"/>
        </w:tabs>
        <w:spacing w:after="0" w:line="240" w:lineRule="auto"/>
        <w:jc w:val="both"/>
        <w:rPr>
          <w:rFonts w:ascii="Times New Roman" w:hAnsi="Times New Roman"/>
          <w:spacing w:val="-2"/>
          <w:sz w:val="28"/>
          <w:szCs w:val="28"/>
        </w:rPr>
      </w:pPr>
      <w:r w:rsidRPr="007E441B">
        <w:rPr>
          <w:rFonts w:ascii="Times New Roman" w:hAnsi="Times New Roman"/>
          <w:spacing w:val="1"/>
          <w:sz w:val="20"/>
          <w:szCs w:val="20"/>
        </w:rPr>
        <w:t xml:space="preserve">Источник: </w:t>
      </w:r>
      <w:r>
        <w:rPr>
          <w:rFonts w:ascii="Times New Roman" w:hAnsi="Times New Roman"/>
          <w:spacing w:val="1"/>
          <w:sz w:val="20"/>
          <w:szCs w:val="20"/>
        </w:rPr>
        <w:t>Составлено автором по о</w:t>
      </w:r>
      <w:r w:rsidRPr="007E441B">
        <w:rPr>
          <w:rFonts w:ascii="Times New Roman" w:hAnsi="Times New Roman"/>
          <w:spacing w:val="1"/>
          <w:sz w:val="20"/>
          <w:szCs w:val="20"/>
        </w:rPr>
        <w:t>боротно-сальдов</w:t>
      </w:r>
      <w:r>
        <w:rPr>
          <w:rFonts w:ascii="Times New Roman" w:hAnsi="Times New Roman"/>
          <w:spacing w:val="1"/>
          <w:sz w:val="20"/>
          <w:szCs w:val="20"/>
        </w:rPr>
        <w:t>ым</w:t>
      </w:r>
      <w:r w:rsidRPr="007E441B">
        <w:rPr>
          <w:rFonts w:ascii="Times New Roman" w:hAnsi="Times New Roman"/>
          <w:spacing w:val="1"/>
          <w:sz w:val="20"/>
          <w:szCs w:val="20"/>
        </w:rPr>
        <w:t xml:space="preserve"> ведомостя</w:t>
      </w:r>
      <w:r>
        <w:rPr>
          <w:rFonts w:ascii="Times New Roman" w:hAnsi="Times New Roman"/>
          <w:spacing w:val="1"/>
          <w:sz w:val="20"/>
          <w:szCs w:val="20"/>
        </w:rPr>
        <w:t>м предприятий</w:t>
      </w:r>
    </w:p>
    <w:p w:rsidR="001B5FB6" w:rsidRPr="009A5DBE" w:rsidRDefault="001B5FB6" w:rsidP="00902B87">
      <w:pPr>
        <w:shd w:val="clear" w:color="auto" w:fill="FFFFFF"/>
        <w:spacing w:after="0" w:line="240" w:lineRule="auto"/>
        <w:ind w:firstLine="346"/>
        <w:jc w:val="both"/>
        <w:rPr>
          <w:rFonts w:ascii="Times New Roman" w:hAnsi="Times New Roman"/>
          <w:sz w:val="28"/>
          <w:szCs w:val="28"/>
        </w:rPr>
      </w:pPr>
    </w:p>
    <w:p w:rsidR="00B853FD" w:rsidRPr="009A5DBE" w:rsidRDefault="00B853FD" w:rsidP="00902B87">
      <w:pPr>
        <w:shd w:val="clear" w:color="auto" w:fill="FFFFFF"/>
        <w:spacing w:after="0" w:line="240" w:lineRule="auto"/>
        <w:ind w:firstLine="698"/>
        <w:jc w:val="both"/>
        <w:rPr>
          <w:rFonts w:ascii="Times New Roman" w:hAnsi="Times New Roman"/>
          <w:sz w:val="28"/>
          <w:szCs w:val="28"/>
        </w:rPr>
      </w:pPr>
      <w:r w:rsidRPr="009A5DBE">
        <w:rPr>
          <w:rFonts w:ascii="Times New Roman" w:hAnsi="Times New Roman"/>
          <w:spacing w:val="-2"/>
          <w:sz w:val="28"/>
          <w:szCs w:val="28"/>
        </w:rPr>
        <w:t xml:space="preserve">Из таблицы </w:t>
      </w:r>
      <w:r w:rsidR="006F52B3">
        <w:rPr>
          <w:rFonts w:ascii="Times New Roman" w:hAnsi="Times New Roman"/>
          <w:spacing w:val="-2"/>
          <w:sz w:val="28"/>
          <w:szCs w:val="28"/>
        </w:rPr>
        <w:t xml:space="preserve">3 </w:t>
      </w:r>
      <w:r w:rsidRPr="009A5DBE">
        <w:rPr>
          <w:rFonts w:ascii="Times New Roman" w:hAnsi="Times New Roman"/>
          <w:spacing w:val="-2"/>
          <w:sz w:val="28"/>
          <w:szCs w:val="28"/>
        </w:rPr>
        <w:t xml:space="preserve">следует, что основную долю в структуре нематериальных </w:t>
      </w:r>
      <w:r w:rsidRPr="009A5DBE">
        <w:rPr>
          <w:rFonts w:ascii="Times New Roman" w:hAnsi="Times New Roman"/>
          <w:spacing w:val="3"/>
          <w:sz w:val="28"/>
          <w:szCs w:val="28"/>
        </w:rPr>
        <w:t xml:space="preserve">активов занимают интеллектуальные продукты (программы для ЭВМ, </w:t>
      </w:r>
      <w:r w:rsidRPr="009A5DBE">
        <w:rPr>
          <w:rFonts w:ascii="Times New Roman" w:hAnsi="Times New Roman"/>
          <w:spacing w:val="6"/>
          <w:sz w:val="28"/>
          <w:szCs w:val="28"/>
        </w:rPr>
        <w:t xml:space="preserve">прочие нематериальные активы). Заметно, что за отчетный период </w:t>
      </w:r>
      <w:r w:rsidRPr="009A5DBE">
        <w:rPr>
          <w:rFonts w:ascii="Times New Roman" w:hAnsi="Times New Roman"/>
          <w:spacing w:val="-3"/>
          <w:sz w:val="28"/>
          <w:szCs w:val="28"/>
        </w:rPr>
        <w:t xml:space="preserve">абсолютная их величина в общей сумме несколько увеличилась. Это </w:t>
      </w:r>
      <w:r w:rsidRPr="009A5DBE">
        <w:rPr>
          <w:rFonts w:ascii="Times New Roman" w:hAnsi="Times New Roman"/>
          <w:spacing w:val="7"/>
          <w:sz w:val="28"/>
          <w:szCs w:val="28"/>
        </w:rPr>
        <w:t xml:space="preserve">свидетельствует о повышении деловой активности предприятий, об инновационности деятельности и </w:t>
      </w:r>
      <w:r w:rsidRPr="009A5DBE">
        <w:rPr>
          <w:rFonts w:ascii="Times New Roman" w:hAnsi="Times New Roman"/>
          <w:spacing w:val="-4"/>
          <w:sz w:val="28"/>
          <w:szCs w:val="28"/>
        </w:rPr>
        <w:t>увеличении инвестиций в данный вид активов.</w:t>
      </w:r>
    </w:p>
    <w:p w:rsidR="00CB3584" w:rsidRPr="009A5DBE" w:rsidRDefault="00096DFC" w:rsidP="00902B87">
      <w:pPr>
        <w:shd w:val="clear" w:color="auto" w:fill="FFFFFF"/>
        <w:spacing w:after="0" w:line="240" w:lineRule="auto"/>
        <w:jc w:val="both"/>
        <w:rPr>
          <w:rFonts w:ascii="Times New Roman" w:hAnsi="Times New Roman"/>
          <w:sz w:val="28"/>
          <w:szCs w:val="28"/>
        </w:rPr>
      </w:pPr>
      <w:r w:rsidRPr="009A5DBE">
        <w:rPr>
          <w:rFonts w:ascii="Times New Roman" w:hAnsi="Times New Roman"/>
          <w:b/>
          <w:sz w:val="28"/>
          <w:szCs w:val="28"/>
        </w:rPr>
        <w:tab/>
      </w:r>
      <w:r w:rsidR="00CB3584" w:rsidRPr="009A5DBE">
        <w:rPr>
          <w:rFonts w:ascii="Times New Roman" w:hAnsi="Times New Roman"/>
          <w:spacing w:val="19"/>
          <w:sz w:val="28"/>
          <w:szCs w:val="28"/>
        </w:rPr>
        <w:t xml:space="preserve">Согласно международным стандартам </w:t>
      </w:r>
      <w:r w:rsidR="006F52B3">
        <w:rPr>
          <w:rFonts w:ascii="Times New Roman" w:hAnsi="Times New Roman"/>
          <w:spacing w:val="19"/>
          <w:sz w:val="28"/>
          <w:szCs w:val="28"/>
        </w:rPr>
        <w:t>учета</w:t>
      </w:r>
      <w:r w:rsidR="00CB3584" w:rsidRPr="009A5DBE">
        <w:rPr>
          <w:rFonts w:ascii="Times New Roman" w:hAnsi="Times New Roman"/>
          <w:spacing w:val="14"/>
          <w:sz w:val="28"/>
          <w:szCs w:val="28"/>
        </w:rPr>
        <w:t xml:space="preserve">«Нематериальные активы - это специфические активы предприятия, </w:t>
      </w:r>
      <w:r w:rsidR="00CB3584" w:rsidRPr="009A5DBE">
        <w:rPr>
          <w:rFonts w:ascii="Times New Roman" w:hAnsi="Times New Roman"/>
          <w:spacing w:val="6"/>
          <w:sz w:val="28"/>
          <w:szCs w:val="28"/>
        </w:rPr>
        <w:t xml:space="preserve">имеющие следующие характеристики: отсутствие материальной формы; </w:t>
      </w:r>
      <w:r w:rsidR="00CB3584" w:rsidRPr="009A5DBE">
        <w:rPr>
          <w:rFonts w:ascii="Times New Roman" w:hAnsi="Times New Roman"/>
          <w:spacing w:val="8"/>
          <w:sz w:val="28"/>
          <w:szCs w:val="28"/>
        </w:rPr>
        <w:t xml:space="preserve">долгосрочность использования; способность приносить доход». </w:t>
      </w:r>
      <w:r w:rsidR="006F52B3">
        <w:rPr>
          <w:rFonts w:ascii="Times New Roman" w:hAnsi="Times New Roman"/>
          <w:spacing w:val="8"/>
          <w:sz w:val="28"/>
          <w:szCs w:val="28"/>
        </w:rPr>
        <w:t>Однако, д</w:t>
      </w:r>
      <w:r w:rsidR="00CB3584" w:rsidRPr="009A5DBE">
        <w:rPr>
          <w:rFonts w:ascii="Times New Roman" w:hAnsi="Times New Roman"/>
          <w:spacing w:val="8"/>
          <w:sz w:val="28"/>
          <w:szCs w:val="28"/>
        </w:rPr>
        <w:t xml:space="preserve">анные критерии подходят </w:t>
      </w:r>
      <w:r w:rsidR="00CB3584" w:rsidRPr="009A5DBE">
        <w:rPr>
          <w:rFonts w:ascii="Times New Roman" w:hAnsi="Times New Roman"/>
          <w:spacing w:val="6"/>
          <w:sz w:val="28"/>
          <w:szCs w:val="28"/>
        </w:rPr>
        <w:t xml:space="preserve">ко многим активам предприятия, например: дебиторская задолженность, выполняет все условия данной характеристики - отсутствует материальная </w:t>
      </w:r>
      <w:r w:rsidR="00CB3584" w:rsidRPr="009A5DBE">
        <w:rPr>
          <w:rFonts w:ascii="Times New Roman" w:hAnsi="Times New Roman"/>
          <w:spacing w:val="9"/>
          <w:sz w:val="28"/>
          <w:szCs w:val="28"/>
        </w:rPr>
        <w:t xml:space="preserve">форма, может быть долгосрочна в использовании и способна приносить </w:t>
      </w:r>
      <w:r w:rsidR="00CB3584" w:rsidRPr="009A5DBE">
        <w:rPr>
          <w:rFonts w:ascii="Times New Roman" w:hAnsi="Times New Roman"/>
          <w:spacing w:val="7"/>
          <w:sz w:val="28"/>
          <w:szCs w:val="28"/>
        </w:rPr>
        <w:t xml:space="preserve">доход. </w:t>
      </w:r>
      <w:r w:rsidR="006F52B3">
        <w:rPr>
          <w:rFonts w:ascii="Times New Roman" w:hAnsi="Times New Roman"/>
          <w:spacing w:val="7"/>
          <w:sz w:val="28"/>
          <w:szCs w:val="28"/>
        </w:rPr>
        <w:t>Следовательно,</w:t>
      </w:r>
      <w:r w:rsidR="00CB3584" w:rsidRPr="009A5DBE">
        <w:rPr>
          <w:rFonts w:ascii="Times New Roman" w:hAnsi="Times New Roman"/>
          <w:spacing w:val="7"/>
          <w:sz w:val="28"/>
          <w:szCs w:val="28"/>
        </w:rPr>
        <w:t xml:space="preserve"> изучение нематериальных активов, конкретизация в </w:t>
      </w:r>
      <w:r w:rsidR="00CB3584" w:rsidRPr="009A5DBE">
        <w:rPr>
          <w:rFonts w:ascii="Times New Roman" w:hAnsi="Times New Roman"/>
          <w:spacing w:val="6"/>
          <w:sz w:val="28"/>
          <w:szCs w:val="28"/>
        </w:rPr>
        <w:t xml:space="preserve">их определении, обоснованность в отнесении именно к этому объекту учета </w:t>
      </w:r>
      <w:r w:rsidR="00CB3584" w:rsidRPr="009A5DBE">
        <w:rPr>
          <w:rFonts w:ascii="Times New Roman" w:hAnsi="Times New Roman"/>
          <w:spacing w:val="10"/>
          <w:sz w:val="28"/>
          <w:szCs w:val="28"/>
        </w:rPr>
        <w:t xml:space="preserve">не закончены и должны продолжаться. По </w:t>
      </w:r>
      <w:r w:rsidR="006F52B3">
        <w:rPr>
          <w:rFonts w:ascii="Times New Roman" w:hAnsi="Times New Roman"/>
          <w:spacing w:val="10"/>
          <w:sz w:val="28"/>
          <w:szCs w:val="28"/>
        </w:rPr>
        <w:t xml:space="preserve">единодушному </w:t>
      </w:r>
      <w:r w:rsidR="00CB3584" w:rsidRPr="009A5DBE">
        <w:rPr>
          <w:rFonts w:ascii="Times New Roman" w:hAnsi="Times New Roman"/>
          <w:spacing w:val="10"/>
          <w:sz w:val="28"/>
          <w:szCs w:val="28"/>
        </w:rPr>
        <w:t xml:space="preserve">мнению многих ученых «нематериальные активы - один из самых сложных в настоящее время </w:t>
      </w:r>
      <w:r w:rsidR="00CB3584" w:rsidRPr="009A5DBE">
        <w:rPr>
          <w:rFonts w:ascii="Times New Roman" w:hAnsi="Times New Roman"/>
          <w:spacing w:val="6"/>
          <w:sz w:val="28"/>
          <w:szCs w:val="28"/>
        </w:rPr>
        <w:t xml:space="preserve">вопросов методологии бухгалтерского учета». В МСФО №38 «Нематериальные активы», как отмечена выше, </w:t>
      </w:r>
      <w:r w:rsidR="00CB3584" w:rsidRPr="009A5DBE">
        <w:rPr>
          <w:rFonts w:ascii="Times New Roman" w:hAnsi="Times New Roman"/>
          <w:spacing w:val="7"/>
          <w:sz w:val="28"/>
          <w:szCs w:val="28"/>
        </w:rPr>
        <w:t xml:space="preserve">дается следующее определение данного объекта учета: «Нематериальный актив – идентифицируемый немонетарный актив, не имеющий физической формы. </w:t>
      </w:r>
      <w:r w:rsidR="00CB3584" w:rsidRPr="009A5DBE">
        <w:rPr>
          <w:rFonts w:ascii="Times New Roman" w:hAnsi="Times New Roman"/>
          <w:spacing w:val="6"/>
          <w:sz w:val="28"/>
          <w:szCs w:val="28"/>
        </w:rPr>
        <w:t xml:space="preserve">С точки зрения экономической теории под </w:t>
      </w:r>
      <w:r w:rsidR="00CB3584" w:rsidRPr="009A5DBE">
        <w:rPr>
          <w:rFonts w:ascii="Times New Roman" w:hAnsi="Times New Roman"/>
          <w:spacing w:val="19"/>
          <w:sz w:val="28"/>
          <w:szCs w:val="28"/>
        </w:rPr>
        <w:t xml:space="preserve">нематериальными активами понимаются средства, имеющие для </w:t>
      </w:r>
      <w:r w:rsidR="00CB3584" w:rsidRPr="009A5DBE">
        <w:rPr>
          <w:rFonts w:ascii="Times New Roman" w:hAnsi="Times New Roman"/>
          <w:spacing w:val="17"/>
          <w:sz w:val="28"/>
          <w:szCs w:val="28"/>
        </w:rPr>
        <w:t xml:space="preserve">предприятий стоимость и потребительскую значимость. </w:t>
      </w:r>
      <w:r w:rsidR="006F52B3">
        <w:rPr>
          <w:rFonts w:ascii="Times New Roman" w:hAnsi="Times New Roman"/>
          <w:spacing w:val="17"/>
          <w:sz w:val="28"/>
          <w:szCs w:val="28"/>
        </w:rPr>
        <w:t xml:space="preserve">Таким образом, приведенные определения по нематериальным активам должны дополняться </w:t>
      </w:r>
      <w:r w:rsidR="00CB3584" w:rsidRPr="009A5DBE">
        <w:rPr>
          <w:rFonts w:ascii="Times New Roman" w:hAnsi="Times New Roman"/>
          <w:spacing w:val="15"/>
          <w:sz w:val="28"/>
          <w:szCs w:val="28"/>
        </w:rPr>
        <w:t>критери</w:t>
      </w:r>
      <w:r w:rsidR="006F52B3">
        <w:rPr>
          <w:rFonts w:ascii="Times New Roman" w:hAnsi="Times New Roman"/>
          <w:spacing w:val="15"/>
          <w:sz w:val="28"/>
          <w:szCs w:val="28"/>
        </w:rPr>
        <w:t>ям</w:t>
      </w:r>
      <w:r w:rsidR="00CB3584" w:rsidRPr="009A5DBE">
        <w:rPr>
          <w:rFonts w:ascii="Times New Roman" w:hAnsi="Times New Roman"/>
          <w:spacing w:val="15"/>
          <w:sz w:val="28"/>
          <w:szCs w:val="28"/>
        </w:rPr>
        <w:t>и, в соответствии с котор</w:t>
      </w:r>
      <w:r w:rsidR="006F52B3">
        <w:rPr>
          <w:rFonts w:ascii="Times New Roman" w:hAnsi="Times New Roman"/>
          <w:spacing w:val="15"/>
          <w:sz w:val="28"/>
          <w:szCs w:val="28"/>
        </w:rPr>
        <w:t xml:space="preserve">ыми объекты могут быть отнесены </w:t>
      </w:r>
      <w:r w:rsidR="00CB3584" w:rsidRPr="009A5DBE">
        <w:rPr>
          <w:rFonts w:ascii="Times New Roman" w:hAnsi="Times New Roman"/>
          <w:spacing w:val="15"/>
          <w:sz w:val="28"/>
          <w:szCs w:val="28"/>
        </w:rPr>
        <w:t xml:space="preserve">к </w:t>
      </w:r>
      <w:r w:rsidR="00CB3584" w:rsidRPr="009A5DBE">
        <w:rPr>
          <w:rFonts w:ascii="Times New Roman" w:hAnsi="Times New Roman"/>
          <w:spacing w:val="-4"/>
          <w:sz w:val="28"/>
          <w:szCs w:val="28"/>
        </w:rPr>
        <w:t xml:space="preserve">категории нематериальных </w:t>
      </w:r>
      <w:r w:rsidR="006F52B3">
        <w:rPr>
          <w:rFonts w:ascii="Times New Roman" w:hAnsi="Times New Roman"/>
          <w:spacing w:val="-4"/>
          <w:sz w:val="28"/>
          <w:szCs w:val="28"/>
        </w:rPr>
        <w:t>с учетом</w:t>
      </w:r>
      <w:r w:rsidR="00CB3584" w:rsidRPr="009A5DBE">
        <w:rPr>
          <w:rFonts w:ascii="Times New Roman" w:hAnsi="Times New Roman"/>
          <w:spacing w:val="-4"/>
          <w:sz w:val="28"/>
          <w:szCs w:val="28"/>
        </w:rPr>
        <w:t xml:space="preserve"> юридически</w:t>
      </w:r>
      <w:r w:rsidR="006F52B3">
        <w:rPr>
          <w:rFonts w:ascii="Times New Roman" w:hAnsi="Times New Roman"/>
          <w:spacing w:val="-4"/>
          <w:sz w:val="28"/>
          <w:szCs w:val="28"/>
        </w:rPr>
        <w:t>х</w:t>
      </w:r>
      <w:r w:rsidR="00CB3584" w:rsidRPr="009A5DBE">
        <w:rPr>
          <w:rFonts w:ascii="Times New Roman" w:hAnsi="Times New Roman"/>
          <w:spacing w:val="-5"/>
          <w:sz w:val="28"/>
          <w:szCs w:val="28"/>
        </w:rPr>
        <w:t>и экономически</w:t>
      </w:r>
      <w:r w:rsidR="006F52B3">
        <w:rPr>
          <w:rFonts w:ascii="Times New Roman" w:hAnsi="Times New Roman"/>
          <w:spacing w:val="-5"/>
          <w:sz w:val="28"/>
          <w:szCs w:val="28"/>
        </w:rPr>
        <w:t>х позиций</w:t>
      </w:r>
      <w:r w:rsidR="00CB3584" w:rsidRPr="009A5DBE">
        <w:rPr>
          <w:rFonts w:ascii="Times New Roman" w:hAnsi="Times New Roman"/>
          <w:spacing w:val="-5"/>
          <w:sz w:val="28"/>
          <w:szCs w:val="28"/>
        </w:rPr>
        <w:t>.</w:t>
      </w:r>
    </w:p>
    <w:p w:rsidR="00CB3584" w:rsidRPr="009A5DBE" w:rsidRDefault="00CB3584" w:rsidP="00902B87">
      <w:pPr>
        <w:shd w:val="clear" w:color="auto" w:fill="FFFFFF"/>
        <w:spacing w:after="0" w:line="240" w:lineRule="auto"/>
        <w:ind w:firstLine="703"/>
        <w:jc w:val="both"/>
        <w:rPr>
          <w:rFonts w:ascii="Times New Roman" w:hAnsi="Times New Roman"/>
          <w:sz w:val="28"/>
          <w:szCs w:val="28"/>
        </w:rPr>
      </w:pPr>
      <w:r w:rsidRPr="009A5DBE">
        <w:rPr>
          <w:rFonts w:ascii="Times New Roman" w:hAnsi="Times New Roman"/>
          <w:spacing w:val="-2"/>
          <w:sz w:val="28"/>
          <w:szCs w:val="28"/>
        </w:rPr>
        <w:lastRenderedPageBreak/>
        <w:t xml:space="preserve">Юридические критерии заключаются в том, чтобы к нематериальным </w:t>
      </w:r>
      <w:r w:rsidRPr="009A5DBE">
        <w:rPr>
          <w:rFonts w:ascii="Times New Roman" w:hAnsi="Times New Roman"/>
          <w:spacing w:val="-3"/>
          <w:sz w:val="28"/>
          <w:szCs w:val="28"/>
        </w:rPr>
        <w:t xml:space="preserve">активам относить права, возникающие из ряда договоров (авторских, </w:t>
      </w:r>
      <w:r w:rsidRPr="009A5DBE">
        <w:rPr>
          <w:rFonts w:ascii="Times New Roman" w:hAnsi="Times New Roman"/>
          <w:spacing w:val="3"/>
          <w:sz w:val="28"/>
          <w:szCs w:val="28"/>
        </w:rPr>
        <w:t xml:space="preserve">лицензионных и др.), а не сами патенты, лицензии или программные </w:t>
      </w:r>
      <w:r w:rsidRPr="009A5DBE">
        <w:rPr>
          <w:rFonts w:ascii="Times New Roman" w:hAnsi="Times New Roman"/>
          <w:spacing w:val="-4"/>
          <w:sz w:val="28"/>
          <w:szCs w:val="28"/>
        </w:rPr>
        <w:t>продукты, как это делается до сих пор.</w:t>
      </w:r>
    </w:p>
    <w:p w:rsidR="00A6616B" w:rsidRPr="009A5DBE" w:rsidRDefault="00CB3584" w:rsidP="00902B87">
      <w:pPr>
        <w:shd w:val="clear" w:color="auto" w:fill="FFFFFF"/>
        <w:spacing w:after="0" w:line="240" w:lineRule="auto"/>
        <w:ind w:firstLine="522"/>
        <w:jc w:val="both"/>
        <w:rPr>
          <w:rFonts w:ascii="Times New Roman" w:hAnsi="Times New Roman"/>
          <w:spacing w:val="-4"/>
          <w:sz w:val="28"/>
          <w:szCs w:val="28"/>
        </w:rPr>
      </w:pPr>
      <w:r w:rsidRPr="009A5DBE">
        <w:rPr>
          <w:rFonts w:ascii="Times New Roman" w:hAnsi="Times New Roman"/>
          <w:spacing w:val="-4"/>
          <w:sz w:val="28"/>
          <w:szCs w:val="28"/>
        </w:rPr>
        <w:t xml:space="preserve">Экономическими критериями признания нематериальных активов на наш </w:t>
      </w:r>
      <w:r w:rsidRPr="009A5DBE">
        <w:rPr>
          <w:rFonts w:ascii="Times New Roman" w:hAnsi="Times New Roman"/>
          <w:spacing w:val="-3"/>
          <w:sz w:val="28"/>
          <w:szCs w:val="28"/>
        </w:rPr>
        <w:t xml:space="preserve">взгляд, являются высокая вероятность получения субъектом в будущем </w:t>
      </w:r>
      <w:r w:rsidRPr="009A5DBE">
        <w:rPr>
          <w:rFonts w:ascii="Times New Roman" w:hAnsi="Times New Roman"/>
          <w:sz w:val="28"/>
          <w:szCs w:val="28"/>
        </w:rPr>
        <w:t xml:space="preserve">экономических выгод и возможность достоверно определить стоимость </w:t>
      </w:r>
      <w:r w:rsidRPr="009A5DBE">
        <w:rPr>
          <w:rFonts w:ascii="Times New Roman" w:hAnsi="Times New Roman"/>
          <w:spacing w:val="-4"/>
          <w:sz w:val="28"/>
          <w:szCs w:val="28"/>
        </w:rPr>
        <w:t>актива.</w:t>
      </w:r>
    </w:p>
    <w:p w:rsidR="00317A58" w:rsidRPr="009A5DBE" w:rsidRDefault="00B853FD" w:rsidP="00902B87">
      <w:pPr>
        <w:shd w:val="clear" w:color="auto" w:fill="FFFFFF"/>
        <w:spacing w:after="0" w:line="240" w:lineRule="auto"/>
        <w:ind w:firstLine="522"/>
        <w:jc w:val="both"/>
        <w:rPr>
          <w:rFonts w:ascii="Times New Roman" w:hAnsi="Times New Roman"/>
          <w:sz w:val="28"/>
          <w:szCs w:val="28"/>
        </w:rPr>
      </w:pPr>
      <w:r w:rsidRPr="009A5DBE">
        <w:rPr>
          <w:rFonts w:ascii="Times New Roman" w:hAnsi="Times New Roman"/>
          <w:b/>
          <w:bCs/>
          <w:color w:val="000000"/>
          <w:spacing w:val="-8"/>
          <w:sz w:val="28"/>
          <w:szCs w:val="28"/>
        </w:rPr>
        <w:t xml:space="preserve">Во второй главе «Организация учета нематериальных активов и начисления амортизации» </w:t>
      </w:r>
      <w:r w:rsidR="00317A58" w:rsidRPr="009A5DBE">
        <w:rPr>
          <w:rFonts w:ascii="Times New Roman" w:hAnsi="Times New Roman"/>
          <w:color w:val="000000"/>
          <w:spacing w:val="-8"/>
          <w:sz w:val="28"/>
          <w:szCs w:val="28"/>
        </w:rPr>
        <w:t xml:space="preserve">рассмотрены </w:t>
      </w:r>
      <w:r w:rsidR="00317A58" w:rsidRPr="009A5DBE">
        <w:rPr>
          <w:rFonts w:ascii="Times New Roman" w:hAnsi="Times New Roman"/>
          <w:color w:val="000000"/>
          <w:spacing w:val="-2"/>
          <w:sz w:val="28"/>
          <w:szCs w:val="28"/>
        </w:rPr>
        <w:t xml:space="preserve">предложения по совершенствованию методики ведения учетных операций </w:t>
      </w:r>
      <w:r w:rsidR="00317A58" w:rsidRPr="009A5DBE">
        <w:rPr>
          <w:rFonts w:ascii="Times New Roman" w:hAnsi="Times New Roman"/>
          <w:color w:val="000000"/>
          <w:sz w:val="28"/>
          <w:szCs w:val="28"/>
        </w:rPr>
        <w:t xml:space="preserve">нематериальных активов </w:t>
      </w:r>
      <w:r w:rsidR="00D903AA">
        <w:rPr>
          <w:rFonts w:ascii="Times New Roman" w:hAnsi="Times New Roman"/>
          <w:color w:val="000000"/>
          <w:sz w:val="28"/>
          <w:szCs w:val="28"/>
        </w:rPr>
        <w:t xml:space="preserve">в инновационной деятельности </w:t>
      </w:r>
      <w:r w:rsidR="00317A58" w:rsidRPr="009A5DBE">
        <w:rPr>
          <w:rFonts w:ascii="Times New Roman" w:hAnsi="Times New Roman"/>
          <w:color w:val="000000"/>
          <w:sz w:val="28"/>
          <w:szCs w:val="28"/>
        </w:rPr>
        <w:t xml:space="preserve">и использованию в учете стоимостных оценок, </w:t>
      </w:r>
      <w:r w:rsidR="00317A58" w:rsidRPr="009A5DBE">
        <w:rPr>
          <w:rFonts w:ascii="Times New Roman" w:hAnsi="Times New Roman"/>
          <w:color w:val="000000"/>
          <w:spacing w:val="7"/>
          <w:sz w:val="28"/>
          <w:szCs w:val="28"/>
        </w:rPr>
        <w:t xml:space="preserve">применяемых как в кыргызской, так и в зарубежной </w:t>
      </w:r>
      <w:r w:rsidR="00317A58" w:rsidRPr="009A5DBE">
        <w:rPr>
          <w:rFonts w:ascii="Times New Roman" w:hAnsi="Times New Roman"/>
          <w:color w:val="000000"/>
          <w:spacing w:val="-2"/>
          <w:sz w:val="28"/>
          <w:szCs w:val="28"/>
        </w:rPr>
        <w:t xml:space="preserve">практике. Рекомендованы к внедрению формы первичных документов, предназначенные для отражения операций оприходования, перемещения, </w:t>
      </w:r>
      <w:r w:rsidR="00317A58" w:rsidRPr="009A5DBE">
        <w:rPr>
          <w:rFonts w:ascii="Times New Roman" w:hAnsi="Times New Roman"/>
          <w:color w:val="000000"/>
          <w:spacing w:val="1"/>
          <w:sz w:val="28"/>
          <w:szCs w:val="28"/>
        </w:rPr>
        <w:t xml:space="preserve">выбытия и амортизации нематериальных активов. </w:t>
      </w:r>
    </w:p>
    <w:p w:rsidR="00317A58" w:rsidRPr="009A5DBE" w:rsidRDefault="006F52B3" w:rsidP="00902B87">
      <w:pPr>
        <w:shd w:val="clear" w:color="auto" w:fill="FFFFFF"/>
        <w:spacing w:after="0" w:line="240" w:lineRule="auto"/>
        <w:ind w:firstLine="553"/>
        <w:jc w:val="both"/>
        <w:rPr>
          <w:rFonts w:ascii="Times New Roman" w:hAnsi="Times New Roman"/>
          <w:sz w:val="28"/>
          <w:szCs w:val="28"/>
        </w:rPr>
      </w:pPr>
      <w:r>
        <w:rPr>
          <w:rFonts w:ascii="Times New Roman" w:hAnsi="Times New Roman"/>
          <w:spacing w:val="-3"/>
          <w:sz w:val="28"/>
          <w:szCs w:val="28"/>
        </w:rPr>
        <w:t xml:space="preserve">Переход </w:t>
      </w:r>
      <w:r w:rsidR="00317A58" w:rsidRPr="009A5DBE">
        <w:rPr>
          <w:rFonts w:ascii="Times New Roman" w:hAnsi="Times New Roman"/>
          <w:spacing w:val="6"/>
          <w:sz w:val="28"/>
          <w:szCs w:val="28"/>
        </w:rPr>
        <w:t>Кыргызстана</w:t>
      </w:r>
      <w:r w:rsidR="00317A58" w:rsidRPr="009A5DBE">
        <w:rPr>
          <w:rFonts w:ascii="Times New Roman" w:hAnsi="Times New Roman"/>
          <w:spacing w:val="-3"/>
          <w:sz w:val="28"/>
          <w:szCs w:val="28"/>
        </w:rPr>
        <w:t xml:space="preserve"> на международные стандарты </w:t>
      </w:r>
      <w:r>
        <w:rPr>
          <w:rFonts w:ascii="Times New Roman" w:hAnsi="Times New Roman"/>
          <w:spacing w:val="-3"/>
          <w:sz w:val="28"/>
          <w:szCs w:val="28"/>
        </w:rPr>
        <w:t xml:space="preserve">учета </w:t>
      </w:r>
      <w:r w:rsidR="004C04C1">
        <w:rPr>
          <w:rFonts w:ascii="Times New Roman" w:hAnsi="Times New Roman"/>
          <w:spacing w:val="-3"/>
          <w:sz w:val="28"/>
          <w:szCs w:val="28"/>
        </w:rPr>
        <w:t xml:space="preserve">ориентирует изучать </w:t>
      </w:r>
      <w:r w:rsidR="00317A58" w:rsidRPr="009A5DBE">
        <w:rPr>
          <w:rFonts w:ascii="Times New Roman" w:hAnsi="Times New Roman"/>
          <w:spacing w:val="-4"/>
          <w:sz w:val="28"/>
          <w:szCs w:val="28"/>
        </w:rPr>
        <w:t xml:space="preserve">положительную мировую бухгалтерскую </w:t>
      </w:r>
      <w:r w:rsidR="00317A58" w:rsidRPr="009A5DBE">
        <w:rPr>
          <w:rFonts w:ascii="Times New Roman" w:hAnsi="Times New Roman"/>
          <w:spacing w:val="4"/>
          <w:sz w:val="28"/>
          <w:szCs w:val="28"/>
        </w:rPr>
        <w:t>практику</w:t>
      </w:r>
      <w:r w:rsidR="004C04C1">
        <w:rPr>
          <w:rFonts w:ascii="Times New Roman" w:hAnsi="Times New Roman"/>
          <w:spacing w:val="4"/>
          <w:sz w:val="28"/>
          <w:szCs w:val="28"/>
        </w:rPr>
        <w:t>, в частности Германи</w:t>
      </w:r>
      <w:r w:rsidR="00317A58" w:rsidRPr="009A5DBE">
        <w:rPr>
          <w:rFonts w:ascii="Times New Roman" w:hAnsi="Times New Roman"/>
          <w:spacing w:val="6"/>
          <w:sz w:val="28"/>
          <w:szCs w:val="28"/>
        </w:rPr>
        <w:t xml:space="preserve">и. Так как она, как и все западные страны </w:t>
      </w:r>
      <w:r w:rsidR="00317A58" w:rsidRPr="009A5DBE">
        <w:rPr>
          <w:rFonts w:ascii="Times New Roman" w:hAnsi="Times New Roman"/>
          <w:spacing w:val="-3"/>
          <w:sz w:val="28"/>
          <w:szCs w:val="28"/>
        </w:rPr>
        <w:t xml:space="preserve">использует (и не только для отражения нематериальных активов), наряду с </w:t>
      </w:r>
      <w:r w:rsidR="00317A58" w:rsidRPr="009A5DBE">
        <w:rPr>
          <w:rFonts w:ascii="Times New Roman" w:hAnsi="Times New Roman"/>
          <w:spacing w:val="2"/>
          <w:sz w:val="28"/>
          <w:szCs w:val="28"/>
          <w:lang w:val="en-US"/>
        </w:rPr>
        <w:t>JSA</w:t>
      </w:r>
      <w:r w:rsidR="00317A58" w:rsidRPr="009A5DBE">
        <w:rPr>
          <w:rFonts w:ascii="Times New Roman" w:hAnsi="Times New Roman"/>
          <w:spacing w:val="2"/>
          <w:sz w:val="28"/>
          <w:szCs w:val="28"/>
        </w:rPr>
        <w:t xml:space="preserve"> и </w:t>
      </w:r>
      <w:r w:rsidR="00317A58" w:rsidRPr="009A5DBE">
        <w:rPr>
          <w:rFonts w:ascii="Times New Roman" w:hAnsi="Times New Roman"/>
          <w:spacing w:val="2"/>
          <w:sz w:val="28"/>
          <w:szCs w:val="28"/>
          <w:lang w:val="en-US"/>
        </w:rPr>
        <w:t>USAGAAP</w:t>
      </w:r>
      <w:r w:rsidR="00317A58" w:rsidRPr="009A5DBE">
        <w:rPr>
          <w:rFonts w:ascii="Times New Roman" w:hAnsi="Times New Roman"/>
          <w:spacing w:val="2"/>
          <w:sz w:val="28"/>
          <w:szCs w:val="28"/>
        </w:rPr>
        <w:t xml:space="preserve">, национальные стандарты бухгалтерского учета. </w:t>
      </w:r>
      <w:r w:rsidR="00317A58" w:rsidRPr="009A5DBE">
        <w:rPr>
          <w:rFonts w:ascii="Times New Roman" w:hAnsi="Times New Roman"/>
          <w:sz w:val="28"/>
          <w:szCs w:val="28"/>
        </w:rPr>
        <w:t xml:space="preserve">Бухгалтерский учет здесь основан на одном законе - Торговом Кодексе </w:t>
      </w:r>
      <w:r w:rsidR="00317A58" w:rsidRPr="009A5DBE">
        <w:rPr>
          <w:rFonts w:ascii="Times New Roman" w:hAnsi="Times New Roman"/>
          <w:spacing w:val="-4"/>
          <w:sz w:val="28"/>
          <w:szCs w:val="28"/>
        </w:rPr>
        <w:t>(</w:t>
      </w:r>
      <w:r w:rsidR="00317A58" w:rsidRPr="009A5DBE">
        <w:rPr>
          <w:rFonts w:ascii="Times New Roman" w:hAnsi="Times New Roman"/>
          <w:spacing w:val="-4"/>
          <w:sz w:val="28"/>
          <w:szCs w:val="28"/>
          <w:lang w:val="en-US"/>
        </w:rPr>
        <w:t>Handels</w:t>
      </w:r>
      <w:r w:rsidR="009B71C3">
        <w:rPr>
          <w:rFonts w:ascii="Times New Roman" w:hAnsi="Times New Roman"/>
          <w:spacing w:val="-4"/>
          <w:sz w:val="28"/>
          <w:szCs w:val="28"/>
        </w:rPr>
        <w:t xml:space="preserve"> </w:t>
      </w:r>
      <w:r w:rsidR="00317A58" w:rsidRPr="009A5DBE">
        <w:rPr>
          <w:rFonts w:ascii="Times New Roman" w:hAnsi="Times New Roman"/>
          <w:spacing w:val="-4"/>
          <w:sz w:val="28"/>
          <w:szCs w:val="28"/>
          <w:lang w:val="en-US"/>
        </w:rPr>
        <w:t>Gesels</w:t>
      </w:r>
      <w:r w:rsidR="009B71C3">
        <w:rPr>
          <w:rFonts w:ascii="Times New Roman" w:hAnsi="Times New Roman"/>
          <w:spacing w:val="-4"/>
          <w:sz w:val="28"/>
          <w:szCs w:val="28"/>
        </w:rPr>
        <w:t xml:space="preserve"> </w:t>
      </w:r>
      <w:r w:rsidR="00317A58" w:rsidRPr="009A5DBE">
        <w:rPr>
          <w:rFonts w:ascii="Times New Roman" w:hAnsi="Times New Roman"/>
          <w:spacing w:val="-4"/>
          <w:sz w:val="28"/>
          <w:szCs w:val="28"/>
          <w:lang w:val="en-US"/>
        </w:rPr>
        <w:t>Buh</w:t>
      </w:r>
      <w:r w:rsidR="00317A58" w:rsidRPr="009A5DBE">
        <w:rPr>
          <w:rFonts w:ascii="Times New Roman" w:hAnsi="Times New Roman"/>
          <w:spacing w:val="-4"/>
          <w:sz w:val="28"/>
          <w:szCs w:val="28"/>
        </w:rPr>
        <w:t xml:space="preserve">), который касается и бухгалтерских служб, и аудиторов (контролеров), и налоговых органов. Не все предприятия обязаны придерживаться данного кодекса, многие фирмы организовывают свой учет </w:t>
      </w:r>
      <w:r w:rsidR="00317A58" w:rsidRPr="009A5DBE">
        <w:rPr>
          <w:rFonts w:ascii="Times New Roman" w:hAnsi="Times New Roman"/>
          <w:spacing w:val="-2"/>
          <w:sz w:val="28"/>
          <w:szCs w:val="28"/>
        </w:rPr>
        <w:t xml:space="preserve">на основе международных стандартов или стандартов </w:t>
      </w:r>
      <w:r w:rsidR="00317A58" w:rsidRPr="009A5DBE">
        <w:rPr>
          <w:rFonts w:ascii="Times New Roman" w:hAnsi="Times New Roman"/>
          <w:spacing w:val="-2"/>
          <w:sz w:val="28"/>
          <w:szCs w:val="28"/>
          <w:lang w:val="en-US"/>
        </w:rPr>
        <w:t>GAAP</w:t>
      </w:r>
      <w:r w:rsidR="00317A58" w:rsidRPr="009A5DBE">
        <w:rPr>
          <w:rFonts w:ascii="Times New Roman" w:hAnsi="Times New Roman"/>
          <w:spacing w:val="-2"/>
          <w:sz w:val="28"/>
          <w:szCs w:val="28"/>
        </w:rPr>
        <w:t xml:space="preserve">. </w:t>
      </w:r>
      <w:r w:rsidR="004C04C1">
        <w:rPr>
          <w:rFonts w:ascii="Times New Roman" w:hAnsi="Times New Roman"/>
          <w:spacing w:val="-2"/>
          <w:sz w:val="28"/>
          <w:szCs w:val="28"/>
        </w:rPr>
        <w:t>А</w:t>
      </w:r>
      <w:r w:rsidR="00317A58" w:rsidRPr="009A5DBE">
        <w:rPr>
          <w:rFonts w:ascii="Times New Roman" w:hAnsi="Times New Roman"/>
          <w:spacing w:val="8"/>
          <w:sz w:val="28"/>
          <w:szCs w:val="28"/>
        </w:rPr>
        <w:t>предприятия (балансовая стоимость активов</w:t>
      </w:r>
      <w:r w:rsidR="00D903AA">
        <w:rPr>
          <w:rFonts w:ascii="Times New Roman" w:hAnsi="Times New Roman"/>
          <w:spacing w:val="8"/>
          <w:sz w:val="28"/>
          <w:szCs w:val="28"/>
        </w:rPr>
        <w:t>,</w:t>
      </w:r>
      <w:r w:rsidR="004C04C1">
        <w:rPr>
          <w:rFonts w:ascii="Times New Roman" w:hAnsi="Times New Roman"/>
          <w:spacing w:val="8"/>
          <w:sz w:val="28"/>
          <w:szCs w:val="28"/>
        </w:rPr>
        <w:t xml:space="preserve">которых </w:t>
      </w:r>
      <w:r w:rsidR="00317A58" w:rsidRPr="009A5DBE">
        <w:rPr>
          <w:rFonts w:ascii="Times New Roman" w:hAnsi="Times New Roman"/>
          <w:spacing w:val="8"/>
          <w:sz w:val="28"/>
          <w:szCs w:val="28"/>
        </w:rPr>
        <w:t xml:space="preserve">больше, чем 125 </w:t>
      </w:r>
      <w:r w:rsidR="00317A58" w:rsidRPr="009A5DBE">
        <w:rPr>
          <w:rFonts w:ascii="Times New Roman" w:hAnsi="Times New Roman"/>
          <w:spacing w:val="-3"/>
          <w:sz w:val="28"/>
          <w:szCs w:val="28"/>
        </w:rPr>
        <w:t xml:space="preserve">млн. евро) обязаны вести учет в соответствии с «Законом о бухгалтерских направлениях определенных предприятий». Торговый Кодекс раскрывает общие положения по учету отдельных видов объектов учета и организации </w:t>
      </w:r>
      <w:r w:rsidR="00317A58" w:rsidRPr="009A5DBE">
        <w:rPr>
          <w:rFonts w:ascii="Times New Roman" w:hAnsi="Times New Roman"/>
          <w:spacing w:val="-4"/>
          <w:sz w:val="28"/>
          <w:szCs w:val="28"/>
        </w:rPr>
        <w:t xml:space="preserve">бухгалтерской службы. Что касается нематериальных активов, то в Кодексе </w:t>
      </w:r>
      <w:r w:rsidR="00317A58" w:rsidRPr="009A5DBE">
        <w:rPr>
          <w:rFonts w:ascii="Times New Roman" w:hAnsi="Times New Roman"/>
          <w:spacing w:val="-8"/>
          <w:sz w:val="28"/>
          <w:szCs w:val="28"/>
        </w:rPr>
        <w:t>приведены:</w:t>
      </w:r>
    </w:p>
    <w:p w:rsidR="00317A58" w:rsidRPr="009A5DBE" w:rsidRDefault="00317A58" w:rsidP="00902B87">
      <w:pPr>
        <w:widowControl w:val="0"/>
        <w:numPr>
          <w:ilvl w:val="0"/>
          <w:numId w:val="5"/>
        </w:numPr>
        <w:shd w:val="clear" w:color="auto" w:fill="FFFFFF"/>
        <w:tabs>
          <w:tab w:val="left" w:pos="715"/>
        </w:tabs>
        <w:autoSpaceDE w:val="0"/>
        <w:autoSpaceDN w:val="0"/>
        <w:adjustRightInd w:val="0"/>
        <w:spacing w:after="0" w:line="240" w:lineRule="auto"/>
        <w:rPr>
          <w:rFonts w:ascii="Times New Roman" w:hAnsi="Times New Roman"/>
          <w:sz w:val="28"/>
          <w:szCs w:val="28"/>
        </w:rPr>
      </w:pPr>
      <w:r w:rsidRPr="009A5DBE">
        <w:rPr>
          <w:rFonts w:ascii="Times New Roman" w:hAnsi="Times New Roman"/>
          <w:spacing w:val="-4"/>
          <w:sz w:val="28"/>
          <w:szCs w:val="28"/>
        </w:rPr>
        <w:t>определение нематериальных активов;</w:t>
      </w:r>
    </w:p>
    <w:p w:rsidR="00317A58" w:rsidRPr="009A5DBE" w:rsidRDefault="00317A58" w:rsidP="00902B87">
      <w:pPr>
        <w:widowControl w:val="0"/>
        <w:numPr>
          <w:ilvl w:val="0"/>
          <w:numId w:val="5"/>
        </w:numPr>
        <w:shd w:val="clear" w:color="auto" w:fill="FFFFFF"/>
        <w:tabs>
          <w:tab w:val="left" w:pos="715"/>
        </w:tabs>
        <w:autoSpaceDE w:val="0"/>
        <w:autoSpaceDN w:val="0"/>
        <w:adjustRightInd w:val="0"/>
        <w:spacing w:after="0" w:line="240" w:lineRule="auto"/>
        <w:rPr>
          <w:rFonts w:ascii="Times New Roman" w:hAnsi="Times New Roman"/>
          <w:sz w:val="28"/>
          <w:szCs w:val="28"/>
        </w:rPr>
      </w:pPr>
      <w:r w:rsidRPr="009A5DBE">
        <w:rPr>
          <w:rFonts w:ascii="Times New Roman" w:hAnsi="Times New Roman"/>
          <w:spacing w:val="-4"/>
          <w:sz w:val="28"/>
          <w:szCs w:val="28"/>
        </w:rPr>
        <w:t>классификационные группы данного объекта учета;</w:t>
      </w:r>
    </w:p>
    <w:p w:rsidR="00317A58" w:rsidRPr="009A5DBE" w:rsidRDefault="00317A58" w:rsidP="00902B87">
      <w:pPr>
        <w:widowControl w:val="0"/>
        <w:numPr>
          <w:ilvl w:val="0"/>
          <w:numId w:val="5"/>
        </w:numPr>
        <w:shd w:val="clear" w:color="auto" w:fill="FFFFFF"/>
        <w:tabs>
          <w:tab w:val="left" w:pos="715"/>
        </w:tabs>
        <w:autoSpaceDE w:val="0"/>
        <w:autoSpaceDN w:val="0"/>
        <w:adjustRightInd w:val="0"/>
        <w:spacing w:after="0" w:line="240" w:lineRule="auto"/>
        <w:rPr>
          <w:rFonts w:ascii="Times New Roman" w:hAnsi="Times New Roman"/>
          <w:sz w:val="28"/>
          <w:szCs w:val="28"/>
        </w:rPr>
      </w:pPr>
      <w:r w:rsidRPr="009A5DBE">
        <w:rPr>
          <w:rFonts w:ascii="Times New Roman" w:hAnsi="Times New Roman"/>
          <w:spacing w:val="-4"/>
          <w:sz w:val="28"/>
          <w:szCs w:val="28"/>
        </w:rPr>
        <w:t>методы оценки нематериальных статей;</w:t>
      </w:r>
    </w:p>
    <w:p w:rsidR="00317A58" w:rsidRPr="009A5DBE" w:rsidRDefault="00317A58" w:rsidP="00902B87">
      <w:pPr>
        <w:widowControl w:val="0"/>
        <w:numPr>
          <w:ilvl w:val="0"/>
          <w:numId w:val="5"/>
        </w:numPr>
        <w:shd w:val="clear" w:color="auto" w:fill="FFFFFF"/>
        <w:tabs>
          <w:tab w:val="left" w:pos="715"/>
        </w:tabs>
        <w:autoSpaceDE w:val="0"/>
        <w:autoSpaceDN w:val="0"/>
        <w:adjustRightInd w:val="0"/>
        <w:spacing w:after="0" w:line="240" w:lineRule="auto"/>
        <w:rPr>
          <w:rFonts w:ascii="Times New Roman" w:hAnsi="Times New Roman"/>
          <w:sz w:val="28"/>
          <w:szCs w:val="28"/>
        </w:rPr>
      </w:pPr>
      <w:r w:rsidRPr="009A5DBE">
        <w:rPr>
          <w:rFonts w:ascii="Times New Roman" w:hAnsi="Times New Roman"/>
          <w:spacing w:val="-4"/>
          <w:sz w:val="28"/>
          <w:szCs w:val="28"/>
        </w:rPr>
        <w:t>правила признания в качестве актива;</w:t>
      </w:r>
    </w:p>
    <w:p w:rsidR="00317A58" w:rsidRPr="009A5DBE" w:rsidRDefault="00317A58" w:rsidP="00902B87">
      <w:pPr>
        <w:widowControl w:val="0"/>
        <w:numPr>
          <w:ilvl w:val="0"/>
          <w:numId w:val="5"/>
        </w:numPr>
        <w:shd w:val="clear" w:color="auto" w:fill="FFFFFF"/>
        <w:tabs>
          <w:tab w:val="left" w:pos="715"/>
        </w:tabs>
        <w:autoSpaceDE w:val="0"/>
        <w:autoSpaceDN w:val="0"/>
        <w:adjustRightInd w:val="0"/>
        <w:spacing w:after="0" w:line="240" w:lineRule="auto"/>
        <w:rPr>
          <w:rFonts w:ascii="Times New Roman" w:hAnsi="Times New Roman"/>
          <w:sz w:val="28"/>
          <w:szCs w:val="28"/>
        </w:rPr>
      </w:pPr>
      <w:r w:rsidRPr="009A5DBE">
        <w:rPr>
          <w:rFonts w:ascii="Times New Roman" w:hAnsi="Times New Roman"/>
          <w:spacing w:val="-4"/>
          <w:sz w:val="28"/>
          <w:szCs w:val="28"/>
        </w:rPr>
        <w:t>методы начисления амортизации;</w:t>
      </w:r>
    </w:p>
    <w:p w:rsidR="00317A58" w:rsidRPr="009A5DBE" w:rsidRDefault="00317A58" w:rsidP="00902B87">
      <w:pPr>
        <w:widowControl w:val="0"/>
        <w:numPr>
          <w:ilvl w:val="0"/>
          <w:numId w:val="5"/>
        </w:numPr>
        <w:shd w:val="clear" w:color="auto" w:fill="FFFFFF"/>
        <w:tabs>
          <w:tab w:val="left" w:pos="715"/>
        </w:tabs>
        <w:autoSpaceDE w:val="0"/>
        <w:autoSpaceDN w:val="0"/>
        <w:adjustRightInd w:val="0"/>
        <w:spacing w:after="0" w:line="240" w:lineRule="auto"/>
        <w:rPr>
          <w:rFonts w:ascii="Times New Roman" w:hAnsi="Times New Roman"/>
          <w:sz w:val="28"/>
          <w:szCs w:val="28"/>
        </w:rPr>
      </w:pPr>
      <w:r w:rsidRPr="009A5DBE">
        <w:rPr>
          <w:rFonts w:ascii="Times New Roman" w:hAnsi="Times New Roman"/>
          <w:spacing w:val="-4"/>
          <w:sz w:val="28"/>
          <w:szCs w:val="28"/>
        </w:rPr>
        <w:t>раскрытия в финансовой отчетности и т.д.</w:t>
      </w:r>
    </w:p>
    <w:p w:rsidR="00317A58" w:rsidRPr="009A5DBE" w:rsidRDefault="00D903AA" w:rsidP="00D903AA">
      <w:pPr>
        <w:shd w:val="clear" w:color="auto" w:fill="FFFFFF"/>
        <w:spacing w:after="0" w:line="240" w:lineRule="auto"/>
        <w:ind w:firstLine="708"/>
        <w:jc w:val="both"/>
        <w:rPr>
          <w:rFonts w:ascii="Times New Roman" w:hAnsi="Times New Roman"/>
          <w:spacing w:val="-3"/>
          <w:sz w:val="28"/>
          <w:szCs w:val="28"/>
        </w:rPr>
      </w:pPr>
      <w:r>
        <w:rPr>
          <w:rFonts w:ascii="Times New Roman" w:hAnsi="Times New Roman"/>
          <w:sz w:val="28"/>
          <w:szCs w:val="28"/>
        </w:rPr>
        <w:t>Н</w:t>
      </w:r>
      <w:r w:rsidR="004C04C1">
        <w:rPr>
          <w:rFonts w:ascii="Times New Roman" w:hAnsi="Times New Roman"/>
          <w:sz w:val="28"/>
          <w:szCs w:val="28"/>
        </w:rPr>
        <w:t>а основе</w:t>
      </w:r>
      <w:r w:rsidR="00317A58" w:rsidRPr="009A5DBE">
        <w:rPr>
          <w:rFonts w:ascii="Times New Roman" w:hAnsi="Times New Roman"/>
          <w:sz w:val="28"/>
          <w:szCs w:val="28"/>
        </w:rPr>
        <w:t xml:space="preserve"> международных стандартов и зарубежного </w:t>
      </w:r>
      <w:r w:rsidR="00317A58" w:rsidRPr="009A5DBE">
        <w:rPr>
          <w:rFonts w:ascii="Times New Roman" w:hAnsi="Times New Roman"/>
          <w:spacing w:val="-4"/>
          <w:sz w:val="28"/>
          <w:szCs w:val="28"/>
        </w:rPr>
        <w:t xml:space="preserve">опыта учета нематериальных активов, нами было проведено анализ международного стандарта финансовой отчетности № 38 «Нематериальные активы». </w:t>
      </w:r>
      <w:r w:rsidR="004C04C1">
        <w:rPr>
          <w:rFonts w:ascii="Times New Roman" w:hAnsi="Times New Roman"/>
          <w:spacing w:val="-4"/>
          <w:sz w:val="28"/>
          <w:szCs w:val="28"/>
        </w:rPr>
        <w:t>Н</w:t>
      </w:r>
      <w:r w:rsidR="00317A58" w:rsidRPr="009A5DBE">
        <w:rPr>
          <w:rFonts w:ascii="Times New Roman" w:hAnsi="Times New Roman"/>
          <w:spacing w:val="-4"/>
          <w:sz w:val="28"/>
          <w:szCs w:val="28"/>
        </w:rPr>
        <w:t xml:space="preserve">ематериальный актив в </w:t>
      </w:r>
      <w:r w:rsidR="004C04C1">
        <w:rPr>
          <w:rFonts w:ascii="Times New Roman" w:hAnsi="Times New Roman"/>
          <w:spacing w:val="-4"/>
          <w:sz w:val="28"/>
          <w:szCs w:val="28"/>
        </w:rPr>
        <w:t xml:space="preserve">данном </w:t>
      </w:r>
      <w:r w:rsidR="00317A58" w:rsidRPr="009A5DBE">
        <w:rPr>
          <w:rFonts w:ascii="Times New Roman" w:hAnsi="Times New Roman"/>
          <w:spacing w:val="1"/>
          <w:sz w:val="28"/>
          <w:szCs w:val="28"/>
        </w:rPr>
        <w:t xml:space="preserve">стандарте, </w:t>
      </w:r>
      <w:r w:rsidR="004C04C1">
        <w:rPr>
          <w:rFonts w:ascii="Times New Roman" w:hAnsi="Times New Roman"/>
          <w:spacing w:val="1"/>
          <w:sz w:val="28"/>
          <w:szCs w:val="28"/>
        </w:rPr>
        <w:t xml:space="preserve">определяется как понятие в целом по активу - </w:t>
      </w:r>
      <w:r w:rsidR="00317A58" w:rsidRPr="009A5DBE">
        <w:rPr>
          <w:rFonts w:ascii="Times New Roman" w:hAnsi="Times New Roman"/>
          <w:spacing w:val="1"/>
          <w:sz w:val="28"/>
          <w:szCs w:val="28"/>
        </w:rPr>
        <w:t xml:space="preserve">это контролируемый </w:t>
      </w:r>
      <w:r w:rsidR="00317A58" w:rsidRPr="009A5DBE">
        <w:rPr>
          <w:rFonts w:ascii="Times New Roman" w:hAnsi="Times New Roman"/>
          <w:spacing w:val="-1"/>
          <w:sz w:val="28"/>
          <w:szCs w:val="28"/>
        </w:rPr>
        <w:t xml:space="preserve">предприятием ресурс, полученный в результате прошлых событий и от </w:t>
      </w:r>
      <w:r w:rsidR="00317A58" w:rsidRPr="009A5DBE">
        <w:rPr>
          <w:rFonts w:ascii="Times New Roman" w:hAnsi="Times New Roman"/>
          <w:spacing w:val="-2"/>
          <w:sz w:val="28"/>
          <w:szCs w:val="28"/>
        </w:rPr>
        <w:t xml:space="preserve">которого ожидается получение будущих выгод. При </w:t>
      </w:r>
      <w:r w:rsidR="004C04C1">
        <w:rPr>
          <w:rFonts w:ascii="Times New Roman" w:hAnsi="Times New Roman"/>
          <w:spacing w:val="-2"/>
          <w:sz w:val="28"/>
          <w:szCs w:val="28"/>
        </w:rPr>
        <w:t>установле</w:t>
      </w:r>
      <w:r w:rsidR="00317A58" w:rsidRPr="009A5DBE">
        <w:rPr>
          <w:rFonts w:ascii="Times New Roman" w:hAnsi="Times New Roman"/>
          <w:spacing w:val="-2"/>
          <w:sz w:val="28"/>
          <w:szCs w:val="28"/>
        </w:rPr>
        <w:t xml:space="preserve">нии срока </w:t>
      </w:r>
      <w:r w:rsidR="00317A58" w:rsidRPr="009A5DBE">
        <w:rPr>
          <w:rFonts w:ascii="Times New Roman" w:hAnsi="Times New Roman"/>
          <w:spacing w:val="16"/>
          <w:sz w:val="28"/>
          <w:szCs w:val="28"/>
        </w:rPr>
        <w:t xml:space="preserve">полезной службы важно заметить, что сроком эксплуатации </w:t>
      </w:r>
      <w:r w:rsidR="00317A58" w:rsidRPr="009A5DBE">
        <w:rPr>
          <w:rFonts w:ascii="Times New Roman" w:hAnsi="Times New Roman"/>
          <w:spacing w:val="-1"/>
          <w:sz w:val="28"/>
          <w:szCs w:val="28"/>
        </w:rPr>
        <w:t xml:space="preserve">нематериального актива может выступать количество продукции или </w:t>
      </w:r>
      <w:r w:rsidR="00317A58" w:rsidRPr="009A5DBE">
        <w:rPr>
          <w:rFonts w:ascii="Times New Roman" w:hAnsi="Times New Roman"/>
          <w:spacing w:val="-3"/>
          <w:sz w:val="28"/>
          <w:szCs w:val="28"/>
        </w:rPr>
        <w:t xml:space="preserve">аналогичных единиц, которые предприятие предполагает получить от </w:t>
      </w:r>
      <w:r w:rsidR="00317A58" w:rsidRPr="009A5DBE">
        <w:rPr>
          <w:rFonts w:ascii="Times New Roman" w:hAnsi="Times New Roman"/>
          <w:spacing w:val="-3"/>
          <w:sz w:val="28"/>
          <w:szCs w:val="28"/>
        </w:rPr>
        <w:lastRenderedPageBreak/>
        <w:t xml:space="preserve">использования актива. Мы считаем, в стандарте необходимо сделать акцент, что некоторые нематериальные активы могут содержаться </w:t>
      </w:r>
      <w:r w:rsidR="00317A58" w:rsidRPr="009A5DBE">
        <w:rPr>
          <w:rFonts w:ascii="Times New Roman" w:hAnsi="Times New Roman"/>
          <w:spacing w:val="-4"/>
          <w:sz w:val="28"/>
          <w:szCs w:val="28"/>
        </w:rPr>
        <w:t xml:space="preserve">внутри или на физической субстанции. Например, такой как компакт-диск (в </w:t>
      </w:r>
      <w:r w:rsidR="00317A58" w:rsidRPr="009A5DBE">
        <w:rPr>
          <w:rFonts w:ascii="Times New Roman" w:hAnsi="Times New Roman"/>
          <w:spacing w:val="2"/>
          <w:sz w:val="28"/>
          <w:szCs w:val="28"/>
        </w:rPr>
        <w:t xml:space="preserve">случае программного обеспечения), правовая документация (в случае </w:t>
      </w:r>
      <w:r w:rsidR="00317A58" w:rsidRPr="009A5DBE">
        <w:rPr>
          <w:rFonts w:ascii="Times New Roman" w:hAnsi="Times New Roman"/>
          <w:spacing w:val="-2"/>
          <w:sz w:val="28"/>
          <w:szCs w:val="28"/>
        </w:rPr>
        <w:t xml:space="preserve">лицензии или патента) или пленка. </w:t>
      </w:r>
      <w:r w:rsidR="00317A58" w:rsidRPr="009A5DBE">
        <w:rPr>
          <w:rFonts w:ascii="Times New Roman" w:hAnsi="Times New Roman"/>
          <w:spacing w:val="1"/>
          <w:sz w:val="28"/>
          <w:szCs w:val="28"/>
        </w:rPr>
        <w:t xml:space="preserve">То же относиться и к </w:t>
      </w:r>
      <w:r w:rsidR="00317A58" w:rsidRPr="009A5DBE">
        <w:rPr>
          <w:rFonts w:ascii="Times New Roman" w:hAnsi="Times New Roman"/>
          <w:spacing w:val="-4"/>
          <w:sz w:val="28"/>
          <w:szCs w:val="28"/>
        </w:rPr>
        <w:t xml:space="preserve">операционной системе компьютера. Там, где программное обеспечение не </w:t>
      </w:r>
      <w:r w:rsidR="00317A58" w:rsidRPr="009A5DBE">
        <w:rPr>
          <w:rFonts w:ascii="Times New Roman" w:hAnsi="Times New Roman"/>
          <w:spacing w:val="-3"/>
          <w:sz w:val="28"/>
          <w:szCs w:val="28"/>
        </w:rPr>
        <w:t xml:space="preserve">является составной частью соответствующих аппаратных средств, должно </w:t>
      </w:r>
      <w:r w:rsidR="00317A58" w:rsidRPr="009A5DBE">
        <w:rPr>
          <w:rFonts w:ascii="Times New Roman" w:hAnsi="Times New Roman"/>
          <w:spacing w:val="-1"/>
          <w:sz w:val="28"/>
          <w:szCs w:val="28"/>
        </w:rPr>
        <w:t xml:space="preserve">учитываться как нематериальный актив. </w:t>
      </w:r>
    </w:p>
    <w:p w:rsidR="005456A7" w:rsidRPr="009A5DBE" w:rsidRDefault="005456A7" w:rsidP="00902B87">
      <w:pPr>
        <w:spacing w:after="0" w:line="240" w:lineRule="auto"/>
        <w:ind w:firstLine="708"/>
        <w:jc w:val="both"/>
        <w:rPr>
          <w:rFonts w:ascii="Times New Roman" w:hAnsi="Times New Roman"/>
          <w:spacing w:val="1"/>
          <w:sz w:val="28"/>
          <w:szCs w:val="28"/>
        </w:rPr>
      </w:pPr>
      <w:r w:rsidRPr="009A5DBE">
        <w:rPr>
          <w:rFonts w:ascii="Times New Roman" w:hAnsi="Times New Roman"/>
          <w:spacing w:val="1"/>
          <w:sz w:val="28"/>
          <w:szCs w:val="28"/>
        </w:rPr>
        <w:t xml:space="preserve">Нематериальные активы имеют существенное значение в решении задач </w:t>
      </w:r>
      <w:r w:rsidRPr="009A5DBE">
        <w:rPr>
          <w:rFonts w:ascii="Times New Roman" w:hAnsi="Times New Roman"/>
          <w:spacing w:val="3"/>
          <w:sz w:val="28"/>
          <w:szCs w:val="28"/>
        </w:rPr>
        <w:t xml:space="preserve">технического перевооружения предприятий и организаций всех отраслей </w:t>
      </w:r>
      <w:r w:rsidRPr="009A5DBE">
        <w:rPr>
          <w:rFonts w:ascii="Times New Roman" w:hAnsi="Times New Roman"/>
          <w:spacing w:val="5"/>
          <w:sz w:val="28"/>
          <w:szCs w:val="28"/>
        </w:rPr>
        <w:t xml:space="preserve">экономики, а также их международного сотрудничества. </w:t>
      </w:r>
    </w:p>
    <w:p w:rsidR="004F44DA" w:rsidRPr="009A5DBE" w:rsidRDefault="004F44DA" w:rsidP="00902B87">
      <w:pPr>
        <w:spacing w:after="0" w:line="240" w:lineRule="auto"/>
        <w:ind w:firstLine="709"/>
        <w:jc w:val="both"/>
        <w:rPr>
          <w:rFonts w:ascii="Times New Roman" w:hAnsi="Times New Roman"/>
          <w:spacing w:val="14"/>
          <w:sz w:val="28"/>
          <w:szCs w:val="28"/>
        </w:rPr>
      </w:pPr>
      <w:r w:rsidRPr="009A5DBE">
        <w:rPr>
          <w:rFonts w:ascii="Times New Roman" w:hAnsi="Times New Roman"/>
          <w:spacing w:val="4"/>
          <w:sz w:val="28"/>
          <w:szCs w:val="28"/>
        </w:rPr>
        <w:t xml:space="preserve">Введение в практику бухгалтерского учета КР счетов  </w:t>
      </w:r>
      <w:r w:rsidRPr="009A5DBE">
        <w:rPr>
          <w:rFonts w:ascii="Times New Roman" w:hAnsi="Times New Roman"/>
          <w:spacing w:val="1"/>
          <w:sz w:val="28"/>
          <w:szCs w:val="28"/>
        </w:rPr>
        <w:t xml:space="preserve">«Нематериальные активы» было обусловлено необходимостью отражения </w:t>
      </w:r>
      <w:r w:rsidRPr="009A5DBE">
        <w:rPr>
          <w:rFonts w:ascii="Times New Roman" w:hAnsi="Times New Roman"/>
          <w:spacing w:val="2"/>
          <w:sz w:val="28"/>
          <w:szCs w:val="28"/>
        </w:rPr>
        <w:t xml:space="preserve">многочисленных операций с нематериальными активами не только в рамках отдельных предприятий, но и всей страны. Использование нематериальных </w:t>
      </w:r>
      <w:r w:rsidRPr="009A5DBE">
        <w:rPr>
          <w:rFonts w:ascii="Times New Roman" w:hAnsi="Times New Roman"/>
          <w:spacing w:val="3"/>
          <w:sz w:val="28"/>
          <w:szCs w:val="28"/>
        </w:rPr>
        <w:t xml:space="preserve">активов в экономике государства заставляет все шире практиковать их оценку </w:t>
      </w:r>
      <w:r w:rsidRPr="009A5DBE">
        <w:rPr>
          <w:rFonts w:ascii="Times New Roman" w:hAnsi="Times New Roman"/>
          <w:spacing w:val="9"/>
          <w:sz w:val="28"/>
          <w:szCs w:val="28"/>
        </w:rPr>
        <w:t xml:space="preserve">и учет. </w:t>
      </w:r>
      <w:r w:rsidRPr="009A5DBE">
        <w:rPr>
          <w:rFonts w:ascii="Times New Roman" w:hAnsi="Times New Roman"/>
          <w:spacing w:val="8"/>
          <w:sz w:val="28"/>
          <w:szCs w:val="28"/>
        </w:rPr>
        <w:t xml:space="preserve">Операции по этим счетам отражаются в финансовой отчетности </w:t>
      </w:r>
      <w:r w:rsidRPr="009A5DBE">
        <w:rPr>
          <w:rFonts w:ascii="Times New Roman" w:hAnsi="Times New Roman"/>
          <w:spacing w:val="7"/>
          <w:sz w:val="28"/>
          <w:szCs w:val="28"/>
        </w:rPr>
        <w:t xml:space="preserve">предприятий: «Бухгалтерский баланс» (Форма №1), «Отчет о прибылях и убытках» (Форма №2), а также «Отчет о движении денежных средств» (Форма №3). </w:t>
      </w:r>
      <w:r w:rsidRPr="009A5DBE">
        <w:rPr>
          <w:rFonts w:ascii="Times New Roman" w:hAnsi="Times New Roman"/>
          <w:sz w:val="28"/>
          <w:szCs w:val="28"/>
        </w:rPr>
        <w:t xml:space="preserve">Нематериальные активы отражаются в годовом бухгалтерском балансе </w:t>
      </w:r>
      <w:r w:rsidRPr="009A5DBE">
        <w:rPr>
          <w:rFonts w:ascii="Times New Roman" w:hAnsi="Times New Roman"/>
          <w:spacing w:val="2"/>
          <w:sz w:val="28"/>
          <w:szCs w:val="28"/>
        </w:rPr>
        <w:t xml:space="preserve">по сумме затрат на их приобретение, включая расходы по доведению их до состояния, в котором они пригодны для использования предприятием в </w:t>
      </w:r>
      <w:r w:rsidRPr="009A5DBE">
        <w:rPr>
          <w:rFonts w:ascii="Times New Roman" w:hAnsi="Times New Roman"/>
          <w:spacing w:val="14"/>
          <w:sz w:val="28"/>
          <w:szCs w:val="28"/>
        </w:rPr>
        <w:t xml:space="preserve">запланированных целях. </w:t>
      </w:r>
    </w:p>
    <w:p w:rsidR="004F44DA" w:rsidRPr="009A5DBE" w:rsidRDefault="004C04C1" w:rsidP="00D903AA">
      <w:pPr>
        <w:shd w:val="clear" w:color="auto" w:fill="FFFFFF"/>
        <w:spacing w:after="0" w:line="240" w:lineRule="auto"/>
        <w:ind w:firstLine="283"/>
        <w:jc w:val="both"/>
        <w:rPr>
          <w:rFonts w:ascii="Times New Roman" w:hAnsi="Times New Roman"/>
          <w:sz w:val="28"/>
          <w:szCs w:val="28"/>
        </w:rPr>
      </w:pPr>
      <w:r>
        <w:rPr>
          <w:rFonts w:ascii="Times New Roman" w:hAnsi="Times New Roman"/>
          <w:sz w:val="28"/>
          <w:szCs w:val="28"/>
        </w:rPr>
        <w:t>Считаем необходимым, что в</w:t>
      </w:r>
      <w:r w:rsidR="004F44DA" w:rsidRPr="009A5DBE">
        <w:rPr>
          <w:rFonts w:ascii="Times New Roman" w:hAnsi="Times New Roman"/>
          <w:sz w:val="28"/>
          <w:szCs w:val="28"/>
        </w:rPr>
        <w:t xml:space="preserve"> процессе отражения нематериальных активов в учете </w:t>
      </w:r>
      <w:r>
        <w:rPr>
          <w:rFonts w:ascii="Times New Roman" w:hAnsi="Times New Roman"/>
          <w:sz w:val="28"/>
          <w:szCs w:val="28"/>
        </w:rPr>
        <w:t>следует</w:t>
      </w:r>
      <w:r w:rsidR="004F44DA" w:rsidRPr="009A5DBE">
        <w:rPr>
          <w:rFonts w:ascii="Times New Roman" w:hAnsi="Times New Roman"/>
          <w:sz w:val="28"/>
          <w:szCs w:val="28"/>
        </w:rPr>
        <w:t xml:space="preserve"> придерживаться принципа тождественности:</w:t>
      </w:r>
    </w:p>
    <w:p w:rsidR="004F44DA" w:rsidRPr="009A5DBE" w:rsidRDefault="004F44DA" w:rsidP="00902B87">
      <w:pPr>
        <w:shd w:val="clear" w:color="auto" w:fill="FFFFFF"/>
        <w:spacing w:after="0" w:line="240" w:lineRule="auto"/>
        <w:ind w:firstLine="283"/>
        <w:jc w:val="both"/>
        <w:rPr>
          <w:rFonts w:ascii="Times New Roman" w:hAnsi="Times New Roman"/>
          <w:sz w:val="28"/>
          <w:szCs w:val="28"/>
        </w:rPr>
      </w:pPr>
      <w:r w:rsidRPr="009A5DBE">
        <w:rPr>
          <w:rFonts w:ascii="Times New Roman" w:hAnsi="Times New Roman"/>
          <w:sz w:val="28"/>
          <w:szCs w:val="28"/>
        </w:rPr>
        <w:t>- показателей отчетных форм по нематериальным активам;</w:t>
      </w:r>
    </w:p>
    <w:p w:rsidR="004F44DA" w:rsidRPr="009A5DBE" w:rsidRDefault="004F44DA" w:rsidP="00902B87">
      <w:pPr>
        <w:shd w:val="clear" w:color="auto" w:fill="FFFFFF"/>
        <w:spacing w:after="0" w:line="240" w:lineRule="auto"/>
        <w:ind w:firstLine="283"/>
        <w:jc w:val="both"/>
        <w:rPr>
          <w:rFonts w:ascii="Times New Roman" w:hAnsi="Times New Roman"/>
          <w:sz w:val="28"/>
          <w:szCs w:val="28"/>
        </w:rPr>
      </w:pPr>
      <w:r w:rsidRPr="009A5DBE">
        <w:rPr>
          <w:rFonts w:ascii="Times New Roman" w:hAnsi="Times New Roman"/>
          <w:sz w:val="28"/>
          <w:szCs w:val="28"/>
        </w:rPr>
        <w:t>- данных отчетности и Главной книги;</w:t>
      </w:r>
    </w:p>
    <w:p w:rsidR="004F44DA" w:rsidRPr="009A5DBE" w:rsidRDefault="004F44DA" w:rsidP="00902B87">
      <w:pPr>
        <w:shd w:val="clear" w:color="auto" w:fill="FFFFFF"/>
        <w:spacing w:after="0" w:line="240" w:lineRule="auto"/>
        <w:ind w:firstLine="283"/>
        <w:jc w:val="both"/>
        <w:rPr>
          <w:rFonts w:ascii="Times New Roman" w:hAnsi="Times New Roman"/>
          <w:sz w:val="28"/>
          <w:szCs w:val="28"/>
        </w:rPr>
      </w:pPr>
      <w:r w:rsidRPr="009A5DBE">
        <w:rPr>
          <w:rFonts w:ascii="Times New Roman" w:hAnsi="Times New Roman"/>
          <w:sz w:val="28"/>
          <w:szCs w:val="28"/>
        </w:rPr>
        <w:t>- показателей Главной книги и регистров синтетического и аналитического учета.</w:t>
      </w:r>
    </w:p>
    <w:p w:rsidR="004F44DA" w:rsidRPr="009A5DBE" w:rsidRDefault="004C04C1" w:rsidP="00902B87">
      <w:pPr>
        <w:shd w:val="clear" w:color="auto" w:fill="FFFFFF"/>
        <w:spacing w:after="0" w:line="240" w:lineRule="auto"/>
        <w:ind w:firstLine="283"/>
        <w:jc w:val="both"/>
        <w:rPr>
          <w:rFonts w:ascii="Times New Roman" w:hAnsi="Times New Roman"/>
          <w:sz w:val="28"/>
          <w:szCs w:val="28"/>
        </w:rPr>
      </w:pPr>
      <w:r>
        <w:rPr>
          <w:rFonts w:ascii="Times New Roman" w:hAnsi="Times New Roman"/>
          <w:sz w:val="28"/>
          <w:szCs w:val="28"/>
        </w:rPr>
        <w:t>При обеспечении тождественности целесообразно</w:t>
      </w:r>
      <w:r w:rsidR="004F44DA" w:rsidRPr="009A5DBE">
        <w:rPr>
          <w:rFonts w:ascii="Times New Roman" w:hAnsi="Times New Roman"/>
          <w:sz w:val="28"/>
          <w:szCs w:val="28"/>
        </w:rPr>
        <w:t xml:space="preserve"> использ</w:t>
      </w:r>
      <w:r>
        <w:rPr>
          <w:rFonts w:ascii="Times New Roman" w:hAnsi="Times New Roman"/>
          <w:sz w:val="28"/>
          <w:szCs w:val="28"/>
        </w:rPr>
        <w:t>овать</w:t>
      </w:r>
      <w:r w:rsidR="004F44DA" w:rsidRPr="009A5DBE">
        <w:rPr>
          <w:rFonts w:ascii="Times New Roman" w:hAnsi="Times New Roman"/>
          <w:sz w:val="28"/>
          <w:szCs w:val="28"/>
        </w:rPr>
        <w:t xml:space="preserve"> форм</w:t>
      </w:r>
      <w:r>
        <w:rPr>
          <w:rFonts w:ascii="Times New Roman" w:hAnsi="Times New Roman"/>
          <w:sz w:val="28"/>
          <w:szCs w:val="28"/>
        </w:rPr>
        <w:t>у</w:t>
      </w:r>
      <w:r w:rsidR="004F44DA" w:rsidRPr="009A5DBE">
        <w:rPr>
          <w:rFonts w:ascii="Times New Roman" w:hAnsi="Times New Roman"/>
          <w:sz w:val="28"/>
          <w:szCs w:val="28"/>
        </w:rPr>
        <w:t xml:space="preserve"> №1 «Бухгалтерский баланс», регистры синтетического учета по счетам «Нематериальные активы» и «Аморти</w:t>
      </w:r>
      <w:r w:rsidR="00D903AA">
        <w:rPr>
          <w:rFonts w:ascii="Times New Roman" w:hAnsi="Times New Roman"/>
          <w:sz w:val="28"/>
          <w:szCs w:val="28"/>
        </w:rPr>
        <w:t>зация нематериальных активов», К</w:t>
      </w:r>
      <w:r w:rsidR="004F44DA" w:rsidRPr="009A5DBE">
        <w:rPr>
          <w:rFonts w:ascii="Times New Roman" w:hAnsi="Times New Roman"/>
          <w:sz w:val="28"/>
          <w:szCs w:val="28"/>
        </w:rPr>
        <w:t>арточки нематериальных активов форма №2 НМА</w:t>
      </w:r>
      <w:r>
        <w:rPr>
          <w:rFonts w:ascii="Times New Roman" w:hAnsi="Times New Roman"/>
          <w:sz w:val="28"/>
          <w:szCs w:val="28"/>
        </w:rPr>
        <w:t>, совокупное состояние которых усиливает взаимный контроль учетного отражения активов</w:t>
      </w:r>
      <w:r w:rsidR="004F44DA" w:rsidRPr="009A5DBE">
        <w:rPr>
          <w:rFonts w:ascii="Times New Roman" w:hAnsi="Times New Roman"/>
          <w:sz w:val="28"/>
          <w:szCs w:val="28"/>
        </w:rPr>
        <w:t>.</w:t>
      </w:r>
    </w:p>
    <w:p w:rsidR="004F44DA" w:rsidRPr="009A5DBE" w:rsidRDefault="004F44DA" w:rsidP="00902B87">
      <w:pPr>
        <w:shd w:val="clear" w:color="auto" w:fill="FFFFFF"/>
        <w:spacing w:after="0" w:line="240" w:lineRule="auto"/>
        <w:ind w:firstLine="283"/>
        <w:jc w:val="both"/>
        <w:rPr>
          <w:rFonts w:ascii="Times New Roman" w:hAnsi="Times New Roman"/>
          <w:sz w:val="28"/>
          <w:szCs w:val="28"/>
        </w:rPr>
      </w:pPr>
      <w:r w:rsidRPr="009A5DBE">
        <w:rPr>
          <w:rFonts w:ascii="Times New Roman" w:hAnsi="Times New Roman"/>
          <w:sz w:val="28"/>
          <w:szCs w:val="28"/>
        </w:rPr>
        <w:t>Схема проверки тождественности показателей бухгалтерской документации приведена ниже.</w:t>
      </w:r>
    </w:p>
    <w:p w:rsidR="005456A7" w:rsidRPr="009A5DBE" w:rsidRDefault="00F715E9" w:rsidP="00902B87">
      <w:pPr>
        <w:spacing w:after="0" w:line="240" w:lineRule="auto"/>
        <w:ind w:firstLine="709"/>
        <w:jc w:val="both"/>
        <w:rPr>
          <w:rFonts w:ascii="Times New Roman" w:hAnsi="Times New Roman"/>
          <w:sz w:val="28"/>
          <w:szCs w:val="28"/>
        </w:rPr>
      </w:pPr>
      <w:r>
        <w:rPr>
          <w:rFonts w:ascii="Times New Roman" w:hAnsi="Times New Roman"/>
          <w:noProof/>
          <w:sz w:val="28"/>
          <w:szCs w:val="28"/>
          <w:lang w:eastAsia="ru-RU"/>
        </w:rPr>
      </w:r>
      <w:r>
        <w:rPr>
          <w:rFonts w:ascii="Times New Roman" w:hAnsi="Times New Roman"/>
          <w:noProof/>
          <w:sz w:val="28"/>
          <w:szCs w:val="28"/>
          <w:lang w:eastAsia="ru-RU"/>
        </w:rPr>
        <w:pict>
          <v:group id="Полотно 2" o:spid="_x0000_s1026" editas="canvas" style="width:450pt;height:328.05pt;mso-position-horizontal-relative:char;mso-position-vertical-relative:line" coordsize="57150,416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7150;height:41662;visibility:visible">
              <v:fill o:detectmouseclick="t"/>
              <v:path o:connecttype="none"/>
            </v:shape>
            <v:rect id="Rectangle 4" o:spid="_x0000_s1028" style="position:absolute;width:17145;height:537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ZnIbcMA&#10;AADaAAAADwAAAGRycy9kb3ducmV2LnhtbESPT2vCQBTE74LfYXlCb7oxgrTRVaRFqcf8ufT2mn0m&#10;abNvQ3ZN0n76bqHQ4zAzv2H2x8m0YqDeNZYVrFcRCOLS6oYrBUV+Xj6CcB5ZY2uZFHyRg+NhPttj&#10;ou3IKQ2Zr0SAsEtQQe19l0jpypoMupXtiIN3s71BH2RfSd3jGOCmlXEUbaXBhsNCjR0911R+Znej&#10;4L2JC/xO80tkns4bf53yj/vbi1IPi+m0A+Fp8v/hv/arVhDD75VwA+Th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ZnIbcMAAADaAAAADwAAAAAAAAAAAAAAAACYAgAAZHJzL2Rv&#10;d25yZXYueG1sUEsFBgAAAAAEAAQA9QAAAIgDAAAAAA==&#10;">
              <v:textbox>
                <w:txbxContent>
                  <w:p w:rsidR="002F0DBD" w:rsidRPr="005456A7" w:rsidRDefault="002F0DBD" w:rsidP="005456A7">
                    <w:pPr>
                      <w:spacing w:after="0" w:line="240" w:lineRule="auto"/>
                      <w:jc w:val="center"/>
                      <w:rPr>
                        <w:rFonts w:ascii="Times New Roman" w:hAnsi="Times New Roman"/>
                        <w:sz w:val="28"/>
                        <w:szCs w:val="28"/>
                      </w:rPr>
                    </w:pPr>
                    <w:r w:rsidRPr="005456A7">
                      <w:rPr>
                        <w:rFonts w:ascii="Times New Roman" w:hAnsi="Times New Roman"/>
                        <w:sz w:val="28"/>
                        <w:szCs w:val="28"/>
                      </w:rPr>
                      <w:t>Бухгалтерский баланс – форма №1</w:t>
                    </w:r>
                  </w:p>
                </w:txbxContent>
              </v:textbox>
            </v:rect>
            <v:rect id="Rectangle 5" o:spid="_x0000_s1029" style="position:absolute;left:25146;width:32004;height:537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tVt9sMA&#10;AADaAAAADwAAAGRycy9kb3ducmV2LnhtbESPQWvCQBSE74L/YXmF3symEUpNXUNRlPYYk4u31+wz&#10;ic2+DdnVpP313ULB4zAz3zDrbDKduNHgWssKnqIYBHFldcu1grLYL15AOI+ssbNMCr7JQbaZz9aY&#10;ajtyTrejr0WAsEtRQeN9n0rpqoYMusj2xME728GgD3KopR5wDHDTySSOn6XBlsNCgz1tG6q+jlej&#10;4LNNSvzJi0NsVvul/5iKy/W0U+rxYXp7BeFp8vfwf/tdK1jC35VwA+Tm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tVt9sMAAADaAAAADwAAAAAAAAAAAAAAAACYAgAAZHJzL2Rv&#10;d25yZXYueG1sUEsFBgAAAAAEAAQA9QAAAIgDAAAAAA==&#10;">
              <v:textbox>
                <w:txbxContent>
                  <w:p w:rsidR="002F0DBD" w:rsidRPr="005456A7" w:rsidRDefault="002F0DBD" w:rsidP="005456A7">
                    <w:pPr>
                      <w:spacing w:after="0" w:line="240" w:lineRule="auto"/>
                      <w:jc w:val="center"/>
                      <w:rPr>
                        <w:rFonts w:ascii="Times New Roman" w:hAnsi="Times New Roman"/>
                        <w:sz w:val="28"/>
                        <w:szCs w:val="28"/>
                      </w:rPr>
                    </w:pPr>
                    <w:r w:rsidRPr="005456A7">
                      <w:rPr>
                        <w:rFonts w:ascii="Times New Roman" w:hAnsi="Times New Roman"/>
                        <w:sz w:val="28"/>
                        <w:szCs w:val="28"/>
                      </w:rPr>
                      <w:t xml:space="preserve">Показатель баланса </w:t>
                    </w:r>
                  </w:p>
                  <w:p w:rsidR="002F0DBD" w:rsidRPr="005456A7" w:rsidRDefault="002F0DBD" w:rsidP="005456A7">
                    <w:pPr>
                      <w:spacing w:after="0" w:line="240" w:lineRule="auto"/>
                      <w:jc w:val="center"/>
                      <w:rPr>
                        <w:rFonts w:ascii="Times New Roman" w:hAnsi="Times New Roman"/>
                        <w:sz w:val="28"/>
                        <w:szCs w:val="28"/>
                      </w:rPr>
                    </w:pPr>
                    <w:r w:rsidRPr="005456A7">
                      <w:rPr>
                        <w:rFonts w:ascii="Times New Roman" w:hAnsi="Times New Roman"/>
                        <w:sz w:val="28"/>
                        <w:szCs w:val="28"/>
                      </w:rPr>
                      <w:t>(статья «Нематериальные активы»)</w:t>
                    </w:r>
                  </w:p>
                </w:txbxContent>
              </v:textbox>
            </v:rect>
            <v:rect id="Rectangle 6" o:spid="_x0000_s1030" style="position:absolute;top:16002;width:17145;height:1118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Tz1gsIA&#10;AADaAAAADwAAAGRycy9kb3ducmV2LnhtbESPT4vCMBTE7wt+h/AEb2vqH0SrUWQXFz1qvXh7Ns+2&#10;2ryUJmrXT28EweMwM79hZovGlOJGtSssK+h1IxDEqdUFZwr2yep7DMJ5ZI2lZVLwTw4W89bXDGNt&#10;77yl285nIkDYxagg976KpXRpTgZd11bEwTvZ2qAPss6krvEe4KaU/SgaSYMFh4UcK/rJKb3srkbB&#10;sejv8bFN/iIzWQ38pknO18OvUp12s5yC8NT4T/jdXmsFQ3hdCTdAzp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BPPWCwgAAANoAAAAPAAAAAAAAAAAAAAAAAJgCAABkcnMvZG93&#10;bnJldi54bWxQSwUGAAAAAAQABAD1AAAAhwMAAAAA&#10;">
              <v:textbox>
                <w:txbxContent>
                  <w:p w:rsidR="002F0DBD" w:rsidRPr="005456A7" w:rsidRDefault="002F0DBD" w:rsidP="005456A7">
                    <w:pPr>
                      <w:spacing w:after="0" w:line="240" w:lineRule="auto"/>
                      <w:jc w:val="center"/>
                      <w:rPr>
                        <w:rFonts w:ascii="Times New Roman" w:hAnsi="Times New Roman"/>
                        <w:sz w:val="28"/>
                        <w:szCs w:val="28"/>
                      </w:rPr>
                    </w:pPr>
                    <w:r w:rsidRPr="005456A7">
                      <w:rPr>
                        <w:rFonts w:ascii="Times New Roman" w:hAnsi="Times New Roman"/>
                        <w:sz w:val="28"/>
                        <w:szCs w:val="28"/>
                      </w:rPr>
                      <w:t>Регистры синтетического учета (сальдо и обороты по дебетуи кредиту)</w:t>
                    </w:r>
                  </w:p>
                </w:txbxContent>
              </v:textbox>
            </v:rect>
            <v:rect id="Rectangle 7" o:spid="_x0000_s1031" style="position:absolute;top:9144;width:17145;height:342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nBQGcEA&#10;AADaAAAADwAAAGRycy9kb3ducmV2LnhtbESPQYvCMBSE7wv+h/AEb2uqomg1iuzioketF2/P5tlW&#10;m5fSRO36640geBxm5htmtmhMKW5Uu8Kygl43AkGcWl1wpmCfrL7HIJxH1lhaJgX/5GAxb33NMNb2&#10;zlu67XwmAoRdjApy76tYSpfmZNB1bUUcvJOtDfog60zqGu8BbkrZj6KRNFhwWMixop+c0svuahQc&#10;i/4eH9vkLzKT1cBvmuR8Pfwq1Wk3yykIT43/hN/ttVYwhNeVcAPk/Ak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5wUBnBAAAA2gAAAA8AAAAAAAAAAAAAAAAAmAIAAGRycy9kb3du&#10;cmV2LnhtbFBLBQYAAAAABAAEAPUAAACGAwAAAAA=&#10;">
              <v:textbox>
                <w:txbxContent>
                  <w:p w:rsidR="002F0DBD" w:rsidRPr="005456A7" w:rsidRDefault="002F0DBD" w:rsidP="005456A7">
                    <w:pPr>
                      <w:jc w:val="center"/>
                      <w:rPr>
                        <w:rFonts w:ascii="Times New Roman" w:hAnsi="Times New Roman"/>
                        <w:sz w:val="28"/>
                        <w:szCs w:val="28"/>
                      </w:rPr>
                    </w:pPr>
                    <w:r w:rsidRPr="005456A7">
                      <w:rPr>
                        <w:rFonts w:ascii="Times New Roman" w:hAnsi="Times New Roman"/>
                        <w:sz w:val="28"/>
                        <w:szCs w:val="28"/>
                      </w:rPr>
                      <w:t>Главная книга</w:t>
                    </w:r>
                  </w:p>
                </w:txbxContent>
              </v:textbox>
            </v:rect>
            <v:rect id="Rectangle 8" o:spid="_x0000_s1032" style="position:absolute;left:25146;top:33375;width:32004;height:609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qLObsMA&#10;AADaAAAADwAAAGRycy9kb3ducmV2LnhtbESPQWvCQBSE7wX/w/IK3ppNFUJNXUUUpR5jcvH2mn0m&#10;0ezbkF019dd3CwWPw8x8w8yXg2nFjXrXWFbwHsUgiEurG64UFPn27QOE88gaW8uk4IccLBejlzmm&#10;2t45o9vBVyJA2KWooPa+S6V0ZU0GXWQ74uCdbG/QB9lXUvd4D3DTykkcJ9Jgw2Ghxo7WNZWXw9Uo&#10;+G4mBT6yfBeb2Xbq90N+vh43So1fh9UnCE+Df4b/219aQQJ/V8INkI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qLObsMAAADaAAAADwAAAAAAAAAAAAAAAACYAgAAZHJzL2Rv&#10;d25yZXYueG1sUEsFBgAAAAAEAAQA9QAAAIgDAAAAAA==&#10;">
              <v:textbox>
                <w:txbxContent>
                  <w:p w:rsidR="002F0DBD" w:rsidRPr="005456A7" w:rsidRDefault="002F0DBD" w:rsidP="005456A7">
                    <w:pPr>
                      <w:spacing w:after="0" w:line="240" w:lineRule="auto"/>
                      <w:jc w:val="center"/>
                      <w:rPr>
                        <w:rFonts w:ascii="Times New Roman" w:hAnsi="Times New Roman"/>
                        <w:sz w:val="28"/>
                        <w:szCs w:val="28"/>
                      </w:rPr>
                    </w:pPr>
                    <w:r w:rsidRPr="005456A7">
                      <w:rPr>
                        <w:rFonts w:ascii="Times New Roman" w:hAnsi="Times New Roman"/>
                        <w:sz w:val="28"/>
                        <w:szCs w:val="28"/>
                      </w:rPr>
                      <w:t>Данные инвентарных характеристик по карточке № НМА-2</w:t>
                    </w:r>
                  </w:p>
                </w:txbxContent>
              </v:textbox>
            </v:rect>
            <v:rect id="Rectangle 9" o:spid="_x0000_s1033" style="position:absolute;top:30613;width:17145;height:1104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e5r9cIA&#10;AADaAAAADwAAAGRycy9kb3ducmV2LnhtbESPT4vCMBTE7wt+h/AEb2uqgn+qUWQXFz1qvXh7Ns+2&#10;2ryUJmrXT28EweMwM79hZovGlOJGtSssK+h1IxDEqdUFZwr2yep7DMJ5ZI2lZVLwTw4W89bXDGNt&#10;77yl285nIkDYxagg976KpXRpTgZd11bEwTvZ2qAPss6krvEe4KaU/SgaSoMFh4UcK/rJKb3srkbB&#10;sejv8bFN/iIzWQ38pknO18OvUp12s5yC8NT4T/jdXmsFI3hdCTdAzp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x7mv1wgAAANoAAAAPAAAAAAAAAAAAAAAAAJgCAABkcnMvZG93&#10;bnJldi54bWxQSwUGAAAAAAQABAD1AAAAhwMAAAAA&#10;">
              <v:textbox>
                <w:txbxContent>
                  <w:p w:rsidR="002F0DBD" w:rsidRPr="005456A7" w:rsidRDefault="002F0DBD" w:rsidP="005456A7">
                    <w:pPr>
                      <w:spacing w:after="0" w:line="240" w:lineRule="auto"/>
                      <w:jc w:val="center"/>
                      <w:rPr>
                        <w:rFonts w:ascii="Times New Roman" w:hAnsi="Times New Roman"/>
                        <w:sz w:val="28"/>
                        <w:szCs w:val="28"/>
                      </w:rPr>
                    </w:pPr>
                    <w:r w:rsidRPr="005456A7">
                      <w:rPr>
                        <w:rFonts w:ascii="Times New Roman" w:hAnsi="Times New Roman"/>
                        <w:sz w:val="28"/>
                        <w:szCs w:val="28"/>
                      </w:rPr>
                      <w:t>Регистры аналитического учета по счетам «Нематериальные активы»</w:t>
                    </w:r>
                  </w:p>
                </w:txbxContent>
              </v:textbox>
            </v:rect>
            <v:rect id="Rectangle 10" o:spid="_x0000_s1034" style="position:absolute;left:25146;top:16002;width:32004;height:955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HH/h78A&#10;AADaAAAADwAAAGRycy9kb3ducmV2LnhtbERPTYvCMBC9L/gfwgje1lQXFq2mRRQX96j14m1sxrba&#10;TEoTtfrrzUHw+Hjf87QztbhR6yrLCkbDCARxbnXFhYJ9tv6egHAeWWNtmRQ8yEGa9L7mGGt75y3d&#10;dr4QIYRdjApK75tYSpeXZNANbUMcuJNtDfoA20LqFu8h3NRyHEW/0mDFoaHEhpYl5Zfd1Sg4VuM9&#10;PrfZX2Sm6x//32Xn62Gl1KDfLWYgPHX+I367N1pB2BquhBsgkxc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Acf+HvwAAANoAAAAPAAAAAAAAAAAAAAAAAJgCAABkcnMvZG93bnJl&#10;di54bWxQSwUGAAAAAAQABAD1AAAAhAMAAAAA&#10;">
              <v:textbox>
                <w:txbxContent>
                  <w:p w:rsidR="002F0DBD" w:rsidRPr="005456A7" w:rsidRDefault="002F0DBD" w:rsidP="005456A7">
                    <w:pPr>
                      <w:spacing w:after="0" w:line="240" w:lineRule="auto"/>
                      <w:jc w:val="center"/>
                      <w:rPr>
                        <w:rFonts w:ascii="Times New Roman" w:hAnsi="Times New Roman"/>
                        <w:sz w:val="28"/>
                        <w:szCs w:val="28"/>
                      </w:rPr>
                    </w:pPr>
                    <w:r w:rsidRPr="005456A7">
                      <w:rPr>
                        <w:rFonts w:ascii="Times New Roman" w:hAnsi="Times New Roman"/>
                        <w:sz w:val="28"/>
                        <w:szCs w:val="28"/>
                      </w:rPr>
                      <w:t>Показатели регистров синтетического учета по счетам «Нематериальные активы» и «Амортизация нематериальных активов»</w:t>
                    </w:r>
                  </w:p>
                </w:txbxContent>
              </v:textbox>
            </v:rect>
            <v:rect id="Rectangle 11" o:spid="_x0000_s1035" style="position:absolute;left:41148;top:6265;width:16002;height:889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z1aHMEA&#10;AADaAAAADwAAAGRycy9kb3ducmV2LnhtbESPQYvCMBSE74L/ITzBm6a6sGg1iigu7lHrxduzebbV&#10;5qU0Uau/3giCx2FmvmGm88aU4ka1KywrGPQjEMSp1QVnCvbJujcC4TyyxtIyKXiQg/ms3ZpirO2d&#10;t3Tb+UwECLsYFeTeV7GULs3JoOvbijh4J1sb9EHWmdQ13gPclHIYRb/SYMFhIceKljmll93VKDgW&#10;wz0+t8lfZMbrH//fJOfrYaVUt9MsJiA8Nf4b/rQ3WsEY3lfCDZCz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89WhzBAAAA2gAAAA8AAAAAAAAAAAAAAAAAmAIAAGRycy9kb3du&#10;cmV2LnhtbFBLBQYAAAAABAAEAPUAAACGAwAAAAA=&#10;">
              <v:textbox>
                <w:txbxContent>
                  <w:p w:rsidR="002F0DBD" w:rsidRPr="006917FA" w:rsidRDefault="002F0DBD" w:rsidP="005456A7">
                    <w:pPr>
                      <w:spacing w:after="0" w:line="240" w:lineRule="auto"/>
                      <w:jc w:val="center"/>
                      <w:rPr>
                        <w:sz w:val="28"/>
                        <w:szCs w:val="28"/>
                      </w:rPr>
                    </w:pPr>
                    <w:r w:rsidRPr="005456A7">
                      <w:rPr>
                        <w:rFonts w:ascii="Times New Roman" w:hAnsi="Times New Roman"/>
                        <w:sz w:val="28"/>
                        <w:szCs w:val="28"/>
                      </w:rPr>
                      <w:t>Сальдо счетов «Амортизация нематериальных</w:t>
                    </w:r>
                    <w:r w:rsidRPr="00D94796">
                      <w:rPr>
                        <w:rFonts w:ascii="Times New Roman" w:hAnsi="Times New Roman"/>
                        <w:sz w:val="28"/>
                        <w:szCs w:val="28"/>
                      </w:rPr>
                      <w:t>активов»</w:t>
                    </w:r>
                  </w:p>
                </w:txbxContent>
              </v:textbox>
            </v:rect>
            <v:rect id="Rectangle 12" o:spid="_x0000_s1036" style="position:absolute;left:25146;top:6265;width:16002;height:889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q9NnsQA&#10;AADbAAAADwAAAGRycy9kb3ducmV2LnhtbESPQW/CMAyF75P4D5GRdhvpmDRBIa2mTUzbEcplN68x&#10;baFxqiZA4dfjAxI3W+/5vc/LfHCtOlEfGs8GXicJKOLS24YrA9ti9TIDFSKyxdYzGbhQgDwbPS0x&#10;tf7MazptYqUkhEOKBuoYu1TrUNbkMEx8RyzazvcOo6x9pW2PZwl3rZ4mybt22LA01NjRZ03lYXN0&#10;Bv6b6Rav6+I7cfPVW/wdiv3x78uY5/HwsQAVaYgP8/36xwq+0MsvMoDOb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qvTZ7EAAAA2wAAAA8AAAAAAAAAAAAAAAAAmAIAAGRycy9k&#10;b3ducmV2LnhtbFBLBQYAAAAABAAEAPUAAACJAwAAAAA=&#10;">
              <v:textbox>
                <w:txbxContent>
                  <w:p w:rsidR="002F0DBD" w:rsidRPr="005456A7" w:rsidRDefault="002F0DBD" w:rsidP="005456A7">
                    <w:pPr>
                      <w:spacing w:after="0" w:line="240" w:lineRule="auto"/>
                      <w:jc w:val="center"/>
                      <w:rPr>
                        <w:rFonts w:ascii="Times New Roman" w:hAnsi="Times New Roman"/>
                        <w:sz w:val="28"/>
                        <w:szCs w:val="28"/>
                      </w:rPr>
                    </w:pPr>
                    <w:r w:rsidRPr="005456A7">
                      <w:rPr>
                        <w:rFonts w:ascii="Times New Roman" w:hAnsi="Times New Roman"/>
                        <w:sz w:val="28"/>
                        <w:szCs w:val="28"/>
                      </w:rPr>
                      <w:t>Сальдо счетов «Нематериальные активы»</w:t>
                    </w:r>
                  </w:p>
                </w:txbxContent>
              </v:textbox>
            </v:rect>
            <v:line id="Line 13" o:spid="_x0000_s1037" style="position:absolute;visibility:visible" from="17145,36233" to="25146,3623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fWtp8IAAADbAAAADwAAAGRycy9kb3ducmV2LnhtbERPS2sCMRC+F/ofwhR6q9n1oHU1irgI&#10;HmrBBz1PN+NmcTNZNnFN/30jFHqbj+85i1W0rRio941jBfkoA0FcOd1wreB82r69g/ABWWPrmBT8&#10;kIfV8vlpgYV2dz7QcAy1SCHsC1RgQugKKX1lyKIfuY44cRfXWwwJ9rXUPd5TuG3lOMsm0mLDqcFg&#10;RxtD1fV4swqmpjzIqSw/Tp/l0OSzuI9f3zOlXl/ieg4iUAz/4j/3Tqf5OTx+SQfI5S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XfWtp8IAAADbAAAADwAAAAAAAAAAAAAA&#10;AAChAgAAZHJzL2Rvd25yZXYueG1sUEsFBgAAAAAEAAQA+QAAAJADAAAAAA==&#10;">
              <v:stroke endarrow="block"/>
            </v:line>
            <v:line id="Line 16" o:spid="_x0000_s1038" style="position:absolute;visibility:visible" from="17145,20796" to="25146,208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Scz0MIAAADbAAAADwAAAGRycy9kb3ducmV2LnhtbERPTWvCQBC9F/wPyxS81U08aE1dQzEU&#10;PNiCWnqeZsdsMDsbstu4/nu3UOhtHu9z1mW0nRhp8K1jBfksA0FcO91yo+Dz9Pb0DMIHZI2dY1Jw&#10;Iw/lZvKwxkK7Kx9oPIZGpBD2BSowIfSFlL42ZNHPXE+cuLMbLIYEh0bqAa8p3HZynmULabHl1GCw&#10;p62h+nL8sQqWpjrIpaz2p49qbPNVfI9f3yulpo/x9QVEoBj+xX/unU7z5/D7SzpAbu4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rScz0MIAAADbAAAADwAAAAAAAAAAAAAA&#10;AAChAgAAZHJzL2Rvd25yZXYueG1sUEsFBgAAAAAEAAQA+QAAAJADAAAAAA==&#10;">
              <v:stroke endarrow="block"/>
            </v:line>
            <v:line id="Line 19" o:spid="_x0000_s1039" style="position:absolute;visibility:visible" from="17145,10801" to="25146,1080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muWS8IAAADbAAAADwAAAGRycy9kb3ducmV2LnhtbERP32vCMBB+F/wfwgl709QNplajiGWw&#10;h02wjj2fza0pay6lyWr23y8Dwbf7+H7eZhdtKwbqfeNYwXyWgSCunG64VvBxfpkuQfiArLF1TAp+&#10;ycNuOx5tMNfuyicaylCLFMI+RwUmhC6X0leGLPqZ64gT9+V6iyHBvpa6x2sKt618zLJnabHh1GCw&#10;o4Oh6rv8sQoWpjjJhSzezsdiaOar+B4/LyulHiZxvwYRKIa7+OZ+1Wn+E/z/kg6Q2z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wmuWS8IAAADbAAAADwAAAAAAAAAAAAAA&#10;AAChAgAAZHJzL2Rvd25yZXYueG1sUEsFBgAAAAAEAAQA+QAAAJADAAAAAA==&#10;">
              <v:stroke endarrow="block"/>
            </v:line>
            <v:line id="Line 20" o:spid="_x0000_s1040" style="position:absolute;visibility:visible" from="11436,5715" to="11442,914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YIOP8IAAADbAAAADwAAAGRycy9kb3ducmV2LnhtbERP32vCMBB+F/wfwgl709QxplajiGWw&#10;h02wjj2fza0pay6lyWr23y8Dwbf7+H7eZhdtKwbqfeNYwXyWgSCunG64VvBxfpkuQfiArLF1TAp+&#10;ycNuOx5tMNfuyicaylCLFMI+RwUmhC6X0leGLPqZ64gT9+V6iyHBvpa6x2sKt618zLJnabHh1GCw&#10;o4Oh6rv8sQoWpjjJhSzezsdiaOar+B4/LyulHiZxvwYRKIa7+OZ+1Wn+E/z/kg6Q2z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TYIOP8IAAADbAAAADwAAAAAAAAAAAAAA&#10;AAChAgAAZHJzL2Rvd25yZXYueG1sUEsFBgAAAAAEAAQA+QAAAJADAAAAAA==&#10;">
              <v:stroke endarrow="block"/>
            </v:line>
            <v:line id="Line 21" o:spid="_x0000_s1041" style="position:absolute;flip:y;visibility:visible" from="6858,5372" to="6864,88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2gr6sQAAADbAAAADwAAAGRycy9kb3ducmV2LnhtbESPQWvCQBCF70L/wzIFL6FurFja1FVq&#10;VSiIh0YPPQ7ZaRKanQ3ZUeO/dwuCtxne+968mS1616gTdaH2bGA8SkERF97WXBo47DdPr6CCIFts&#10;PJOBCwVYzB8GM8ysP/M3nXIpVQzhkKGBSqTNtA5FRQ7DyLfEUfv1nUOJa1dq2+E5hrtGP6fpi3ZY&#10;c7xQYUufFRV/+dHFGpsdryaTZOl0krzR+ke2qRZjho/9xzsooV7u5hv9ZSM3hf9f4gB6fg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vaCvqxAAAANsAAAAPAAAAAAAAAAAA&#10;AAAAAKECAABkcnMvZG93bnJldi54bWxQSwUGAAAAAAQABAD5AAAAkgMAAAAA&#10;">
              <v:stroke endarrow="block"/>
            </v:line>
            <v:line id="Line 22" o:spid="_x0000_s1042" style="position:absolute;visibility:visible" from="17145,3429" to="25146,342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hw108EAAADbAAAADwAAAGRycy9kb3ducmV2LnhtbERPTWsCMRC9F/wPYYTealYPWlejiIvg&#10;oRbU0vO4GTeLm8myiWv67xuh0Ns83ucs19E2oqfO144VjEcZCOLS6ZorBV/n3ds7CB+QNTaOScEP&#10;eVivBi9LzLV78JH6U6hECmGfowITQptL6UtDFv3ItcSJu7rOYkiwq6Tu8JHCbSMnWTaVFmtODQZb&#10;2hoqb6e7VTAzxVHOZPFx/iz6ejyPh/h9mSv1OoybBYhAMfyL/9x7neZP4flLOkCufgE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SHDXTwQAAANsAAAAPAAAAAAAAAAAAAAAA&#10;AKECAABkcnMvZG93bnJldi54bWxQSwUGAAAAAAQABAD5AAAAjwMAAAAA&#10;">
              <v:stroke endarrow="block"/>
            </v:line>
            <v:line id="Line 23" o:spid="_x0000_s1043" style="position:absolute;visibility:visible" from="11430,12573" to="11436,160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VCQSMIAAADbAAAADwAAAGRycy9kb3ducmV2LnhtbERPS2sCMRC+F/wPYYTealYPbt0apbgI&#10;HmrBB57HzXSzdDNZNnFN/30jFHqbj+85y3W0rRio941jBdNJBoK4crrhWsH5tH15BeEDssbWMSn4&#10;IQ/r1ehpiYV2dz7QcAy1SCHsC1RgQugKKX1lyKKfuI44cV+utxgS7Gupe7yncNvKWZbNpcWGU4PB&#10;jjaGqu/jzSrITXmQuSw/Tp/l0EwXcR8v14VSz+P4/gYiUAz/4j/3Tqf5OTx+SQfI1S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vVCQSMIAAADbAAAADwAAAAAAAAAAAAAA&#10;AAChAgAAZHJzL2Rvd25yZXYueG1sUEsFBgAAAAAEAAQA+QAAAJADAAAAAA==&#10;">
              <v:stroke endarrow="block"/>
            </v:line>
            <v:line id="Line 25" o:spid="_x0000_s1044" style="position:absolute;visibility:visible" from="11442,27184" to="11449,3061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M8EOsUAAADbAAAADwAAAGRycy9kb3ducmV2LnhtbESPT0/DMAzF70h8h8hIu7F0O+xPWTYh&#10;qkkcBtI2xNk0pqlonKoJXfbt8QFpN1vv+b2fN7vsOzXSENvABmbTAhRxHWzLjYGP8/5xBSomZItd&#10;YDJwpQi77f3dBksbLnyk8ZQaJSEcSzTgUupLrWPtyGOchp5YtO8weEyyDo22A14k3Hd6XhQL7bFl&#10;aXDY04uj+uf06w0sXXXUS10dzu/V2M7W+S1/fq2NmTzk5ydQiXK6mf+vX63gC6z8IgPo7R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zM8EOsUAAADbAAAADwAAAAAAAAAA&#10;AAAAAAChAgAAZHJzL2Rvd25yZXYueG1sUEsFBgAAAAAEAAQA+QAAAJMDAAAAAA==&#10;">
              <v:stroke endarrow="block"/>
            </v:line>
            <v:line id="Line 26" o:spid="_x0000_s1045" style="position:absolute;flip:y;visibility:visible" from="6851,12573" to="6858,160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iUh78QAAADbAAAADwAAAGRycy9kb3ducmV2LnhtbESPQWvCQBCF70L/wzIFL0E3KkiNbkJr&#10;KxSkh1oPHofsmASzsyE71fTfdwsFbzO89715sykG16or9aHxbGA2TUERl942XBk4fu0mT6CCIFts&#10;PZOBHwpQ5A+jDWbW3/iTrgepVAzhkKGBWqTLtA5lTQ7D1HfEUTv73qHEta+07fEWw12r52m61A4b&#10;jhdq7GhbU3k5fLtYY/fBr4tF8uJ0kqzo7ST7VIsx48fheQ1KaJC7+Z9+t5Fbwd8vcQCd/wI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uJSHvxAAAANsAAAAPAAAAAAAAAAAA&#10;AAAAAKECAABkcnMvZG93bnJldi54bWxQSwUGAAAAAAQABAD5AAAAkgMAAAAA&#10;">
              <v:stroke endarrow="block"/>
            </v:line>
            <v:line id="Line 27" o:spid="_x0000_s1046" style="position:absolute;flip:y;visibility:visible" from="6864,27184" to="6870,3061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XNCz8QAAADbAAAADwAAAGRycy9kb3ducmV2LnhtbESPwUrDQBCG74LvsIzQS2g3bUE0dhO0&#10;tiBID9YePA7ZMQlmZ0N2bOPbOwfB4/DP/803m2oKvTnTmLrIDpaLHAxxHX3HjYPT+35+ByYJssc+&#10;Mjn4oQRVeX21wcLHC7/R+SiNUQinAh20IkNhbapbCpgWcSDW7DOOAUXHsbF+xIvCQ29XeX5rA3as&#10;F1ocaNtS/XX8DqqxP/Dzep09BZtl97T7kNfcinOzm+nxAYzQJP/Lf+0X72Cl9vqLAsCWv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xc0LPxAAAANsAAAAPAAAAAAAAAAAA&#10;AAAAAKECAABkcnMvZG93bnJldi54bWxQSwUGAAAAAAQABAD5AAAAkgMAAAAA&#10;">
              <v:stroke endarrow="block"/>
            </v:line>
            <w10:wrap type="none"/>
            <w10:anchorlock/>
          </v:group>
        </w:pict>
      </w:r>
    </w:p>
    <w:p w:rsidR="00B853FD" w:rsidRPr="009A5DBE" w:rsidRDefault="00B853FD" w:rsidP="00902B87">
      <w:pPr>
        <w:spacing w:after="0" w:line="240" w:lineRule="auto"/>
        <w:ind w:firstLine="709"/>
        <w:jc w:val="both"/>
        <w:rPr>
          <w:rFonts w:ascii="Times New Roman" w:hAnsi="Times New Roman"/>
          <w:sz w:val="28"/>
          <w:szCs w:val="28"/>
        </w:rPr>
      </w:pPr>
    </w:p>
    <w:p w:rsidR="00B853FD" w:rsidRPr="009A5DBE" w:rsidRDefault="00B853FD" w:rsidP="00902B87">
      <w:pPr>
        <w:spacing w:after="0" w:line="240" w:lineRule="auto"/>
        <w:jc w:val="both"/>
        <w:rPr>
          <w:rFonts w:ascii="Times New Roman" w:hAnsi="Times New Roman"/>
          <w:sz w:val="28"/>
          <w:szCs w:val="28"/>
        </w:rPr>
      </w:pPr>
      <w:r w:rsidRPr="009A5DBE">
        <w:rPr>
          <w:rFonts w:ascii="Times New Roman" w:hAnsi="Times New Roman"/>
          <w:sz w:val="28"/>
          <w:szCs w:val="28"/>
        </w:rPr>
        <w:t>Схема 1 – Схема проверки тождественности показателей бухгалтерской документации</w:t>
      </w:r>
    </w:p>
    <w:p w:rsidR="00B853FD" w:rsidRPr="009A5DBE" w:rsidRDefault="00777E00" w:rsidP="00902B87">
      <w:pPr>
        <w:shd w:val="clear" w:color="auto" w:fill="FFFFFF"/>
        <w:spacing w:after="0" w:line="240" w:lineRule="auto"/>
        <w:jc w:val="both"/>
        <w:rPr>
          <w:rFonts w:ascii="Times New Roman" w:hAnsi="Times New Roman"/>
          <w:sz w:val="28"/>
          <w:szCs w:val="28"/>
        </w:rPr>
      </w:pPr>
      <w:r w:rsidRPr="009A5DBE">
        <w:rPr>
          <w:rFonts w:ascii="Times New Roman" w:hAnsi="Times New Roman"/>
          <w:sz w:val="28"/>
          <w:szCs w:val="28"/>
        </w:rPr>
        <w:tab/>
      </w:r>
    </w:p>
    <w:p w:rsidR="0027186A" w:rsidRPr="009A5DBE" w:rsidRDefault="0027186A" w:rsidP="00902B87">
      <w:pPr>
        <w:shd w:val="clear" w:color="auto" w:fill="FFFFFF"/>
        <w:spacing w:after="0" w:line="240" w:lineRule="auto"/>
        <w:ind w:firstLine="708"/>
        <w:jc w:val="both"/>
        <w:rPr>
          <w:rFonts w:ascii="Times New Roman" w:hAnsi="Times New Roman"/>
          <w:sz w:val="28"/>
          <w:szCs w:val="28"/>
        </w:rPr>
      </w:pPr>
      <w:r w:rsidRPr="009A5DBE">
        <w:rPr>
          <w:rFonts w:ascii="Times New Roman" w:hAnsi="Times New Roman"/>
          <w:sz w:val="28"/>
          <w:szCs w:val="28"/>
        </w:rPr>
        <w:t xml:space="preserve">Предприятие обязано вести учет нематериальных активов с момента их возникновения до времени снятия с учета, что позволит осуществлять контроль за их сохранностью и получать при необходимости в любой момент достоверные данные об использовании и направлении их движения. </w:t>
      </w:r>
    </w:p>
    <w:p w:rsidR="00817C39" w:rsidRDefault="00817C39" w:rsidP="00902B87">
      <w:pPr>
        <w:shd w:val="clear" w:color="auto" w:fill="FFFFFF"/>
        <w:spacing w:after="0" w:line="240" w:lineRule="auto"/>
        <w:ind w:firstLine="708"/>
        <w:jc w:val="both"/>
        <w:rPr>
          <w:rFonts w:ascii="Times New Roman" w:hAnsi="Times New Roman"/>
          <w:spacing w:val="1"/>
          <w:sz w:val="28"/>
          <w:szCs w:val="28"/>
        </w:rPr>
      </w:pPr>
      <w:r w:rsidRPr="009A5DBE">
        <w:rPr>
          <w:rFonts w:ascii="Times New Roman" w:hAnsi="Times New Roman"/>
          <w:sz w:val="28"/>
          <w:szCs w:val="28"/>
        </w:rPr>
        <w:t xml:space="preserve">Поскольку нематериальные активы по своей природе не имеют физического </w:t>
      </w:r>
      <w:r w:rsidRPr="009A5DBE">
        <w:rPr>
          <w:rFonts w:ascii="Times New Roman" w:hAnsi="Times New Roman"/>
          <w:spacing w:val="2"/>
          <w:sz w:val="28"/>
          <w:szCs w:val="28"/>
        </w:rPr>
        <w:t xml:space="preserve">наполнения, то они не подвержены физическому износу; но в свою очередь </w:t>
      </w:r>
      <w:r w:rsidRPr="009A5DBE">
        <w:rPr>
          <w:rFonts w:ascii="Times New Roman" w:hAnsi="Times New Roman"/>
          <w:sz w:val="28"/>
          <w:szCs w:val="28"/>
        </w:rPr>
        <w:t xml:space="preserve">подвергаются моральному истощению, которое происходит неравномерно, что </w:t>
      </w:r>
      <w:r w:rsidRPr="009A5DBE">
        <w:rPr>
          <w:rFonts w:ascii="Times New Roman" w:hAnsi="Times New Roman"/>
          <w:spacing w:val="2"/>
          <w:sz w:val="28"/>
          <w:szCs w:val="28"/>
        </w:rPr>
        <w:t xml:space="preserve">обусловлено развитием научно-технического прогресса, ускоряющимся с появлением прогрессивных технологий. Моральный износ- это уменьшение стоимости под влиянием сокращения общественно необходимых затрат на их воспроизводство (моральный износ первой формы); уменьшение стоимости в </w:t>
      </w:r>
      <w:r w:rsidRPr="009A5DBE">
        <w:rPr>
          <w:rFonts w:ascii="Times New Roman" w:hAnsi="Times New Roman"/>
          <w:spacing w:val="1"/>
          <w:sz w:val="28"/>
          <w:szCs w:val="28"/>
        </w:rPr>
        <w:t xml:space="preserve">результате внедрения новых, более прогрессивных и эффективных технологий </w:t>
      </w:r>
      <w:r w:rsidRPr="009A5DBE">
        <w:rPr>
          <w:rFonts w:ascii="Times New Roman" w:hAnsi="Times New Roman"/>
          <w:spacing w:val="6"/>
          <w:sz w:val="28"/>
          <w:szCs w:val="28"/>
        </w:rPr>
        <w:t xml:space="preserve">(моральный износ второй формы). Под влиянием этих форм </w:t>
      </w:r>
      <w:r w:rsidRPr="009A5DBE">
        <w:rPr>
          <w:rFonts w:ascii="Times New Roman" w:hAnsi="Times New Roman"/>
          <w:spacing w:val="1"/>
          <w:sz w:val="28"/>
          <w:szCs w:val="28"/>
        </w:rPr>
        <w:t xml:space="preserve">морального износа нематериальные активы становятся отсталыми по своей </w:t>
      </w:r>
      <w:r w:rsidRPr="009A5DBE">
        <w:rPr>
          <w:rFonts w:ascii="Times New Roman" w:hAnsi="Times New Roman"/>
          <w:spacing w:val="6"/>
          <w:sz w:val="28"/>
          <w:szCs w:val="28"/>
        </w:rPr>
        <w:t xml:space="preserve">характеристики и экономической эффективности. Из вышесказанного </w:t>
      </w:r>
      <w:r w:rsidR="00D94796">
        <w:rPr>
          <w:rFonts w:ascii="Times New Roman" w:hAnsi="Times New Roman"/>
          <w:spacing w:val="6"/>
          <w:sz w:val="28"/>
          <w:szCs w:val="28"/>
        </w:rPr>
        <w:t>следует</w:t>
      </w:r>
      <w:r w:rsidRPr="009A5DBE">
        <w:rPr>
          <w:rFonts w:ascii="Times New Roman" w:hAnsi="Times New Roman"/>
          <w:spacing w:val="21"/>
          <w:sz w:val="28"/>
          <w:szCs w:val="28"/>
        </w:rPr>
        <w:t xml:space="preserve"> вывод, что моральный износ характеризует потерю </w:t>
      </w:r>
      <w:r w:rsidRPr="009A5DBE">
        <w:rPr>
          <w:rFonts w:ascii="Times New Roman" w:hAnsi="Times New Roman"/>
          <w:spacing w:val="7"/>
          <w:sz w:val="28"/>
          <w:szCs w:val="28"/>
        </w:rPr>
        <w:t xml:space="preserve">конкурентоспособности и соответственно стоимости. В связи с этим </w:t>
      </w:r>
      <w:r w:rsidRPr="009A5DBE">
        <w:rPr>
          <w:rFonts w:ascii="Times New Roman" w:hAnsi="Times New Roman"/>
          <w:spacing w:val="2"/>
          <w:sz w:val="28"/>
          <w:szCs w:val="28"/>
        </w:rPr>
        <w:t xml:space="preserve">обстоятельством мы считаем целесообразным моральный износ подразделять </w:t>
      </w:r>
      <w:r w:rsidRPr="009A5DBE">
        <w:rPr>
          <w:rFonts w:ascii="Times New Roman" w:hAnsi="Times New Roman"/>
          <w:spacing w:val="1"/>
          <w:sz w:val="28"/>
          <w:szCs w:val="28"/>
        </w:rPr>
        <w:t xml:space="preserve">на: технологический, функциональный и внешний. </w:t>
      </w:r>
    </w:p>
    <w:p w:rsidR="00D94796" w:rsidRPr="009A5DBE" w:rsidRDefault="00D94796" w:rsidP="00902B87">
      <w:pPr>
        <w:shd w:val="clear" w:color="auto" w:fill="FFFFFF"/>
        <w:spacing w:after="0" w:line="240" w:lineRule="auto"/>
        <w:ind w:firstLine="708"/>
        <w:jc w:val="both"/>
        <w:rPr>
          <w:rFonts w:ascii="Times New Roman" w:hAnsi="Times New Roman"/>
          <w:spacing w:val="1"/>
          <w:sz w:val="28"/>
          <w:szCs w:val="28"/>
        </w:rPr>
      </w:pPr>
      <w:r>
        <w:rPr>
          <w:rFonts w:ascii="Times New Roman" w:hAnsi="Times New Roman"/>
          <w:spacing w:val="1"/>
          <w:sz w:val="28"/>
          <w:szCs w:val="28"/>
        </w:rPr>
        <w:lastRenderedPageBreak/>
        <w:t xml:space="preserve">В связи с усиленным развитием передовой технологии вызываемой ростом конкуренции, появлением новых интеллектуальных достижений состав нематериальных активов с каждым годом увеличивается и усложняется. Все эти динамики должны найти свою обоснованную оценку и учета, что требует четкой их классификации. </w:t>
      </w:r>
      <w:r w:rsidR="00573FA9">
        <w:rPr>
          <w:rFonts w:ascii="Times New Roman" w:hAnsi="Times New Roman"/>
          <w:spacing w:val="1"/>
          <w:sz w:val="28"/>
          <w:szCs w:val="28"/>
        </w:rPr>
        <w:t>Предполагаемая классификация позволит более точно определить затраты и эффект от использования конкретного вида этих активов.</w:t>
      </w:r>
    </w:p>
    <w:p w:rsidR="00573FA9" w:rsidRDefault="00573FA9" w:rsidP="00902B87">
      <w:pPr>
        <w:shd w:val="clear" w:color="auto" w:fill="FFFFFF"/>
        <w:tabs>
          <w:tab w:val="left" w:pos="701"/>
        </w:tabs>
        <w:spacing w:after="0" w:line="240" w:lineRule="auto"/>
        <w:rPr>
          <w:rFonts w:ascii="Times New Roman" w:hAnsi="Times New Roman"/>
          <w:spacing w:val="1"/>
          <w:sz w:val="28"/>
          <w:szCs w:val="28"/>
        </w:rPr>
      </w:pPr>
    </w:p>
    <w:p w:rsidR="00B853FD" w:rsidRPr="009A5DBE" w:rsidRDefault="00B853FD" w:rsidP="00902B87">
      <w:pPr>
        <w:shd w:val="clear" w:color="auto" w:fill="FFFFFF"/>
        <w:tabs>
          <w:tab w:val="left" w:pos="701"/>
        </w:tabs>
        <w:spacing w:after="0" w:line="240" w:lineRule="auto"/>
        <w:rPr>
          <w:rFonts w:ascii="Times New Roman" w:hAnsi="Times New Roman"/>
          <w:sz w:val="28"/>
          <w:szCs w:val="28"/>
        </w:rPr>
      </w:pPr>
      <w:r w:rsidRPr="009A5DBE">
        <w:rPr>
          <w:rFonts w:ascii="Times New Roman" w:hAnsi="Times New Roman"/>
          <w:spacing w:val="1"/>
          <w:sz w:val="28"/>
          <w:szCs w:val="28"/>
        </w:rPr>
        <w:t>Таблица 4 - Классификация нематериальных активов(предлагаемая)</w:t>
      </w:r>
    </w:p>
    <w:tbl>
      <w:tblPr>
        <w:tblW w:w="9561" w:type="dxa"/>
        <w:tblInd w:w="40" w:type="dxa"/>
        <w:tblLayout w:type="fixed"/>
        <w:tblCellMar>
          <w:left w:w="40" w:type="dxa"/>
          <w:right w:w="40" w:type="dxa"/>
        </w:tblCellMar>
        <w:tblLook w:val="0000"/>
      </w:tblPr>
      <w:tblGrid>
        <w:gridCol w:w="2977"/>
        <w:gridCol w:w="6584"/>
      </w:tblGrid>
      <w:tr w:rsidR="00B853FD" w:rsidRPr="009A5DBE" w:rsidTr="00BE309B">
        <w:trPr>
          <w:trHeight w:hRule="exact" w:val="403"/>
        </w:trPr>
        <w:tc>
          <w:tcPr>
            <w:tcW w:w="2977" w:type="dxa"/>
            <w:vMerge w:val="restart"/>
            <w:tcBorders>
              <w:top w:val="single" w:sz="6" w:space="0" w:color="auto"/>
              <w:left w:val="single" w:sz="6" w:space="0" w:color="auto"/>
              <w:right w:val="single" w:sz="6" w:space="0" w:color="auto"/>
            </w:tcBorders>
            <w:shd w:val="clear" w:color="auto" w:fill="FFFFFF"/>
          </w:tcPr>
          <w:p w:rsidR="00B853FD" w:rsidRPr="009A5DBE" w:rsidRDefault="00B853FD" w:rsidP="00573FA9">
            <w:pPr>
              <w:shd w:val="clear" w:color="auto" w:fill="FFFFFF"/>
              <w:spacing w:after="0" w:line="240" w:lineRule="auto"/>
              <w:rPr>
                <w:rFonts w:ascii="Times New Roman" w:hAnsi="Times New Roman"/>
                <w:sz w:val="28"/>
                <w:szCs w:val="28"/>
              </w:rPr>
            </w:pPr>
            <w:r w:rsidRPr="009A5DBE">
              <w:rPr>
                <w:rFonts w:ascii="Times New Roman" w:hAnsi="Times New Roman"/>
                <w:spacing w:val="-7"/>
                <w:sz w:val="28"/>
                <w:szCs w:val="28"/>
              </w:rPr>
              <w:t xml:space="preserve">1. Интеллектуальная </w:t>
            </w:r>
            <w:r w:rsidRPr="009A5DBE">
              <w:rPr>
                <w:rFonts w:ascii="Times New Roman" w:hAnsi="Times New Roman"/>
                <w:sz w:val="28"/>
                <w:szCs w:val="28"/>
              </w:rPr>
              <w:t>собственность</w:t>
            </w:r>
          </w:p>
          <w:p w:rsidR="00B853FD" w:rsidRPr="009A5DBE" w:rsidRDefault="00B853FD" w:rsidP="00902B87">
            <w:pPr>
              <w:spacing w:after="0" w:line="240" w:lineRule="auto"/>
              <w:rPr>
                <w:rFonts w:ascii="Times New Roman" w:hAnsi="Times New Roman"/>
                <w:sz w:val="28"/>
                <w:szCs w:val="28"/>
              </w:rPr>
            </w:pPr>
          </w:p>
          <w:p w:rsidR="00B853FD" w:rsidRPr="009A5DBE" w:rsidRDefault="00B853FD" w:rsidP="00902B87">
            <w:pPr>
              <w:spacing w:after="0" w:line="240" w:lineRule="auto"/>
              <w:rPr>
                <w:rFonts w:ascii="Times New Roman" w:hAnsi="Times New Roman"/>
                <w:sz w:val="28"/>
                <w:szCs w:val="28"/>
              </w:rPr>
            </w:pPr>
          </w:p>
          <w:p w:rsidR="00B853FD" w:rsidRPr="009A5DBE" w:rsidRDefault="00B853FD" w:rsidP="00902B87">
            <w:pPr>
              <w:spacing w:after="0" w:line="240" w:lineRule="auto"/>
              <w:rPr>
                <w:rFonts w:ascii="Times New Roman" w:hAnsi="Times New Roman"/>
                <w:sz w:val="28"/>
                <w:szCs w:val="28"/>
              </w:rPr>
            </w:pPr>
          </w:p>
          <w:p w:rsidR="00B853FD" w:rsidRPr="009A5DBE" w:rsidRDefault="00B853FD" w:rsidP="00902B87">
            <w:pPr>
              <w:spacing w:after="0" w:line="240" w:lineRule="auto"/>
              <w:rPr>
                <w:rFonts w:ascii="Times New Roman" w:hAnsi="Times New Roman"/>
                <w:sz w:val="28"/>
                <w:szCs w:val="28"/>
              </w:rPr>
            </w:pPr>
          </w:p>
          <w:p w:rsidR="00B853FD" w:rsidRPr="009A5DBE" w:rsidRDefault="00B853FD" w:rsidP="00902B87">
            <w:pPr>
              <w:spacing w:after="0" w:line="240" w:lineRule="auto"/>
              <w:rPr>
                <w:rFonts w:ascii="Times New Roman" w:hAnsi="Times New Roman"/>
                <w:sz w:val="28"/>
                <w:szCs w:val="28"/>
              </w:rPr>
            </w:pPr>
          </w:p>
          <w:p w:rsidR="00B853FD" w:rsidRPr="009A5DBE" w:rsidRDefault="00B853FD" w:rsidP="00902B87">
            <w:pPr>
              <w:spacing w:after="0" w:line="240" w:lineRule="auto"/>
              <w:rPr>
                <w:rFonts w:ascii="Times New Roman" w:hAnsi="Times New Roman"/>
                <w:sz w:val="28"/>
                <w:szCs w:val="28"/>
              </w:rPr>
            </w:pPr>
          </w:p>
          <w:p w:rsidR="00B853FD" w:rsidRPr="009A5DBE" w:rsidRDefault="00B853FD" w:rsidP="00902B87">
            <w:pPr>
              <w:spacing w:after="0" w:line="240" w:lineRule="auto"/>
              <w:rPr>
                <w:rFonts w:ascii="Times New Roman" w:hAnsi="Times New Roman"/>
                <w:sz w:val="28"/>
                <w:szCs w:val="28"/>
              </w:rPr>
            </w:pPr>
          </w:p>
          <w:p w:rsidR="00B853FD" w:rsidRPr="009A5DBE" w:rsidRDefault="00B853FD" w:rsidP="00902B87">
            <w:pPr>
              <w:spacing w:after="0" w:line="240" w:lineRule="auto"/>
              <w:rPr>
                <w:rFonts w:ascii="Times New Roman" w:hAnsi="Times New Roman"/>
                <w:sz w:val="28"/>
                <w:szCs w:val="28"/>
              </w:rPr>
            </w:pPr>
          </w:p>
        </w:tc>
        <w:tc>
          <w:tcPr>
            <w:tcW w:w="6584" w:type="dxa"/>
            <w:tcBorders>
              <w:top w:val="single" w:sz="6" w:space="0" w:color="auto"/>
              <w:left w:val="single" w:sz="6" w:space="0" w:color="auto"/>
              <w:bottom w:val="single" w:sz="6" w:space="0" w:color="auto"/>
              <w:right w:val="single" w:sz="6" w:space="0" w:color="auto"/>
            </w:tcBorders>
            <w:shd w:val="clear" w:color="auto" w:fill="FFFFFF"/>
          </w:tcPr>
          <w:p w:rsidR="00B853FD" w:rsidRPr="009A5DBE" w:rsidRDefault="00B853FD" w:rsidP="00902B87">
            <w:pPr>
              <w:shd w:val="clear" w:color="auto" w:fill="FFFFFF"/>
              <w:spacing w:after="0" w:line="240" w:lineRule="auto"/>
              <w:rPr>
                <w:rFonts w:ascii="Times New Roman" w:hAnsi="Times New Roman"/>
                <w:sz w:val="28"/>
                <w:szCs w:val="28"/>
              </w:rPr>
            </w:pPr>
            <w:r w:rsidRPr="009A5DBE">
              <w:rPr>
                <w:rFonts w:ascii="Times New Roman" w:hAnsi="Times New Roman"/>
                <w:spacing w:val="-5"/>
                <w:sz w:val="28"/>
                <w:szCs w:val="28"/>
              </w:rPr>
              <w:t>1.1 патенты</w:t>
            </w:r>
          </w:p>
        </w:tc>
      </w:tr>
      <w:tr w:rsidR="00B853FD" w:rsidRPr="009A5DBE" w:rsidTr="00BE309B">
        <w:trPr>
          <w:trHeight w:hRule="exact" w:val="336"/>
        </w:trPr>
        <w:tc>
          <w:tcPr>
            <w:tcW w:w="2977" w:type="dxa"/>
            <w:vMerge/>
            <w:tcBorders>
              <w:left w:val="single" w:sz="6" w:space="0" w:color="auto"/>
              <w:right w:val="single" w:sz="6" w:space="0" w:color="auto"/>
            </w:tcBorders>
            <w:shd w:val="clear" w:color="auto" w:fill="FFFFFF"/>
          </w:tcPr>
          <w:p w:rsidR="00B853FD" w:rsidRPr="009A5DBE" w:rsidRDefault="00B853FD" w:rsidP="00902B87">
            <w:pPr>
              <w:spacing w:after="0" w:line="240" w:lineRule="auto"/>
              <w:rPr>
                <w:rFonts w:ascii="Times New Roman" w:hAnsi="Times New Roman"/>
                <w:sz w:val="28"/>
                <w:szCs w:val="28"/>
              </w:rPr>
            </w:pPr>
          </w:p>
        </w:tc>
        <w:tc>
          <w:tcPr>
            <w:tcW w:w="6584" w:type="dxa"/>
            <w:tcBorders>
              <w:top w:val="single" w:sz="6" w:space="0" w:color="auto"/>
              <w:left w:val="single" w:sz="6" w:space="0" w:color="auto"/>
              <w:bottom w:val="single" w:sz="6" w:space="0" w:color="auto"/>
              <w:right w:val="single" w:sz="6" w:space="0" w:color="auto"/>
            </w:tcBorders>
            <w:shd w:val="clear" w:color="auto" w:fill="FFFFFF"/>
          </w:tcPr>
          <w:p w:rsidR="00B853FD" w:rsidRPr="009A5DBE" w:rsidRDefault="00B853FD" w:rsidP="00902B87">
            <w:pPr>
              <w:shd w:val="clear" w:color="auto" w:fill="FFFFFF"/>
              <w:spacing w:after="0" w:line="240" w:lineRule="auto"/>
              <w:rPr>
                <w:rFonts w:ascii="Times New Roman" w:hAnsi="Times New Roman"/>
                <w:sz w:val="28"/>
                <w:szCs w:val="28"/>
              </w:rPr>
            </w:pPr>
            <w:r w:rsidRPr="009A5DBE">
              <w:rPr>
                <w:rFonts w:ascii="Times New Roman" w:hAnsi="Times New Roman"/>
                <w:spacing w:val="-4"/>
                <w:sz w:val="28"/>
                <w:szCs w:val="28"/>
              </w:rPr>
              <w:t>1.2 лицензии</w:t>
            </w:r>
          </w:p>
        </w:tc>
      </w:tr>
      <w:tr w:rsidR="00B853FD" w:rsidRPr="009A5DBE" w:rsidTr="00BE309B">
        <w:trPr>
          <w:trHeight w:hRule="exact" w:val="336"/>
        </w:trPr>
        <w:tc>
          <w:tcPr>
            <w:tcW w:w="2977" w:type="dxa"/>
            <w:vMerge/>
            <w:tcBorders>
              <w:left w:val="single" w:sz="6" w:space="0" w:color="auto"/>
              <w:right w:val="single" w:sz="6" w:space="0" w:color="auto"/>
            </w:tcBorders>
            <w:shd w:val="clear" w:color="auto" w:fill="FFFFFF"/>
          </w:tcPr>
          <w:p w:rsidR="00B853FD" w:rsidRPr="009A5DBE" w:rsidRDefault="00B853FD" w:rsidP="00902B87">
            <w:pPr>
              <w:spacing w:after="0" w:line="240" w:lineRule="auto"/>
              <w:rPr>
                <w:rFonts w:ascii="Times New Roman" w:hAnsi="Times New Roman"/>
                <w:sz w:val="28"/>
                <w:szCs w:val="28"/>
              </w:rPr>
            </w:pPr>
          </w:p>
        </w:tc>
        <w:tc>
          <w:tcPr>
            <w:tcW w:w="6584" w:type="dxa"/>
            <w:tcBorders>
              <w:top w:val="single" w:sz="6" w:space="0" w:color="auto"/>
              <w:left w:val="single" w:sz="6" w:space="0" w:color="auto"/>
              <w:bottom w:val="single" w:sz="6" w:space="0" w:color="auto"/>
              <w:right w:val="single" w:sz="6" w:space="0" w:color="auto"/>
            </w:tcBorders>
            <w:shd w:val="clear" w:color="auto" w:fill="FFFFFF"/>
          </w:tcPr>
          <w:p w:rsidR="00B853FD" w:rsidRPr="009A5DBE" w:rsidRDefault="00B853FD" w:rsidP="00902B87">
            <w:pPr>
              <w:shd w:val="clear" w:color="auto" w:fill="FFFFFF"/>
              <w:spacing w:after="0" w:line="240" w:lineRule="auto"/>
              <w:rPr>
                <w:rFonts w:ascii="Times New Roman" w:hAnsi="Times New Roman"/>
                <w:sz w:val="28"/>
                <w:szCs w:val="28"/>
              </w:rPr>
            </w:pPr>
            <w:r w:rsidRPr="009A5DBE">
              <w:rPr>
                <w:rFonts w:ascii="Times New Roman" w:hAnsi="Times New Roman"/>
                <w:spacing w:val="-4"/>
                <w:sz w:val="28"/>
                <w:szCs w:val="28"/>
              </w:rPr>
              <w:t>1.3 привилегии</w:t>
            </w:r>
          </w:p>
        </w:tc>
      </w:tr>
      <w:tr w:rsidR="00B853FD" w:rsidRPr="009A5DBE" w:rsidTr="00BE309B">
        <w:trPr>
          <w:trHeight w:hRule="exact" w:val="336"/>
        </w:trPr>
        <w:tc>
          <w:tcPr>
            <w:tcW w:w="2977" w:type="dxa"/>
            <w:vMerge/>
            <w:tcBorders>
              <w:left w:val="single" w:sz="6" w:space="0" w:color="auto"/>
              <w:right w:val="single" w:sz="6" w:space="0" w:color="auto"/>
            </w:tcBorders>
            <w:shd w:val="clear" w:color="auto" w:fill="FFFFFF"/>
          </w:tcPr>
          <w:p w:rsidR="00B853FD" w:rsidRPr="009A5DBE" w:rsidRDefault="00B853FD" w:rsidP="00902B87">
            <w:pPr>
              <w:spacing w:after="0" w:line="240" w:lineRule="auto"/>
              <w:rPr>
                <w:rFonts w:ascii="Times New Roman" w:hAnsi="Times New Roman"/>
                <w:sz w:val="28"/>
                <w:szCs w:val="28"/>
              </w:rPr>
            </w:pPr>
          </w:p>
        </w:tc>
        <w:tc>
          <w:tcPr>
            <w:tcW w:w="6584" w:type="dxa"/>
            <w:tcBorders>
              <w:top w:val="single" w:sz="6" w:space="0" w:color="auto"/>
              <w:left w:val="single" w:sz="6" w:space="0" w:color="auto"/>
              <w:bottom w:val="single" w:sz="6" w:space="0" w:color="auto"/>
              <w:right w:val="single" w:sz="6" w:space="0" w:color="auto"/>
            </w:tcBorders>
            <w:shd w:val="clear" w:color="auto" w:fill="FFFFFF"/>
          </w:tcPr>
          <w:p w:rsidR="00B853FD" w:rsidRPr="009A5DBE" w:rsidRDefault="00B853FD" w:rsidP="00902B87">
            <w:pPr>
              <w:shd w:val="clear" w:color="auto" w:fill="FFFFFF"/>
              <w:spacing w:after="0" w:line="240" w:lineRule="auto"/>
              <w:rPr>
                <w:rFonts w:ascii="Times New Roman" w:hAnsi="Times New Roman"/>
                <w:sz w:val="28"/>
                <w:szCs w:val="28"/>
              </w:rPr>
            </w:pPr>
            <w:r w:rsidRPr="009A5DBE">
              <w:rPr>
                <w:rFonts w:ascii="Times New Roman" w:hAnsi="Times New Roman"/>
                <w:spacing w:val="-3"/>
                <w:sz w:val="28"/>
                <w:szCs w:val="28"/>
              </w:rPr>
              <w:t>1.4 фирменные знаки</w:t>
            </w:r>
          </w:p>
        </w:tc>
      </w:tr>
      <w:tr w:rsidR="00B853FD" w:rsidRPr="009A5DBE" w:rsidTr="00BE309B">
        <w:trPr>
          <w:trHeight w:hRule="exact" w:val="336"/>
        </w:trPr>
        <w:tc>
          <w:tcPr>
            <w:tcW w:w="2977" w:type="dxa"/>
            <w:vMerge/>
            <w:tcBorders>
              <w:left w:val="single" w:sz="6" w:space="0" w:color="auto"/>
              <w:right w:val="single" w:sz="6" w:space="0" w:color="auto"/>
            </w:tcBorders>
            <w:shd w:val="clear" w:color="auto" w:fill="FFFFFF"/>
          </w:tcPr>
          <w:p w:rsidR="00B853FD" w:rsidRPr="009A5DBE" w:rsidRDefault="00B853FD" w:rsidP="00902B87">
            <w:pPr>
              <w:spacing w:after="0" w:line="240" w:lineRule="auto"/>
              <w:rPr>
                <w:rFonts w:ascii="Times New Roman" w:hAnsi="Times New Roman"/>
                <w:sz w:val="28"/>
                <w:szCs w:val="28"/>
              </w:rPr>
            </w:pPr>
          </w:p>
        </w:tc>
        <w:tc>
          <w:tcPr>
            <w:tcW w:w="6584" w:type="dxa"/>
            <w:tcBorders>
              <w:top w:val="single" w:sz="6" w:space="0" w:color="auto"/>
              <w:left w:val="single" w:sz="6" w:space="0" w:color="auto"/>
              <w:bottom w:val="single" w:sz="6" w:space="0" w:color="auto"/>
              <w:right w:val="single" w:sz="6" w:space="0" w:color="auto"/>
            </w:tcBorders>
            <w:shd w:val="clear" w:color="auto" w:fill="FFFFFF"/>
          </w:tcPr>
          <w:p w:rsidR="00B853FD" w:rsidRPr="009A5DBE" w:rsidRDefault="00B853FD" w:rsidP="00902B87">
            <w:pPr>
              <w:shd w:val="clear" w:color="auto" w:fill="FFFFFF"/>
              <w:spacing w:after="0" w:line="240" w:lineRule="auto"/>
              <w:rPr>
                <w:rFonts w:ascii="Times New Roman" w:hAnsi="Times New Roman"/>
                <w:sz w:val="28"/>
                <w:szCs w:val="28"/>
              </w:rPr>
            </w:pPr>
            <w:r w:rsidRPr="009A5DBE">
              <w:rPr>
                <w:rFonts w:ascii="Times New Roman" w:hAnsi="Times New Roman"/>
                <w:spacing w:val="-4"/>
                <w:sz w:val="28"/>
                <w:szCs w:val="28"/>
              </w:rPr>
              <w:t>1.5 товарные знаки</w:t>
            </w:r>
          </w:p>
        </w:tc>
      </w:tr>
      <w:tr w:rsidR="00B853FD" w:rsidRPr="009A5DBE" w:rsidTr="00BE309B">
        <w:trPr>
          <w:trHeight w:hRule="exact" w:val="336"/>
        </w:trPr>
        <w:tc>
          <w:tcPr>
            <w:tcW w:w="2977" w:type="dxa"/>
            <w:vMerge/>
            <w:tcBorders>
              <w:left w:val="single" w:sz="6" w:space="0" w:color="auto"/>
              <w:right w:val="single" w:sz="6" w:space="0" w:color="auto"/>
            </w:tcBorders>
            <w:shd w:val="clear" w:color="auto" w:fill="FFFFFF"/>
          </w:tcPr>
          <w:p w:rsidR="00B853FD" w:rsidRPr="009A5DBE" w:rsidRDefault="00B853FD" w:rsidP="00902B87">
            <w:pPr>
              <w:spacing w:after="0" w:line="240" w:lineRule="auto"/>
              <w:rPr>
                <w:rFonts w:ascii="Times New Roman" w:hAnsi="Times New Roman"/>
                <w:sz w:val="28"/>
                <w:szCs w:val="28"/>
              </w:rPr>
            </w:pPr>
          </w:p>
        </w:tc>
        <w:tc>
          <w:tcPr>
            <w:tcW w:w="6584" w:type="dxa"/>
            <w:tcBorders>
              <w:top w:val="single" w:sz="6" w:space="0" w:color="auto"/>
              <w:left w:val="single" w:sz="6" w:space="0" w:color="auto"/>
              <w:bottom w:val="single" w:sz="6" w:space="0" w:color="auto"/>
              <w:right w:val="single" w:sz="6" w:space="0" w:color="auto"/>
            </w:tcBorders>
            <w:shd w:val="clear" w:color="auto" w:fill="FFFFFF"/>
          </w:tcPr>
          <w:p w:rsidR="00B853FD" w:rsidRPr="009A5DBE" w:rsidRDefault="00B853FD" w:rsidP="00902B87">
            <w:pPr>
              <w:shd w:val="clear" w:color="auto" w:fill="FFFFFF"/>
              <w:spacing w:after="0" w:line="240" w:lineRule="auto"/>
              <w:rPr>
                <w:rFonts w:ascii="Times New Roman" w:hAnsi="Times New Roman"/>
                <w:sz w:val="28"/>
                <w:szCs w:val="28"/>
              </w:rPr>
            </w:pPr>
            <w:r w:rsidRPr="009A5DBE">
              <w:rPr>
                <w:rFonts w:ascii="Times New Roman" w:hAnsi="Times New Roman"/>
                <w:spacing w:val="-4"/>
                <w:sz w:val="28"/>
                <w:szCs w:val="28"/>
              </w:rPr>
              <w:t>1.6 макеты, модели</w:t>
            </w:r>
          </w:p>
        </w:tc>
      </w:tr>
      <w:tr w:rsidR="00B853FD" w:rsidRPr="009A5DBE" w:rsidTr="00BE309B">
        <w:trPr>
          <w:trHeight w:hRule="exact" w:val="336"/>
        </w:trPr>
        <w:tc>
          <w:tcPr>
            <w:tcW w:w="2977" w:type="dxa"/>
            <w:vMerge/>
            <w:tcBorders>
              <w:left w:val="single" w:sz="6" w:space="0" w:color="auto"/>
              <w:right w:val="single" w:sz="6" w:space="0" w:color="auto"/>
            </w:tcBorders>
            <w:shd w:val="clear" w:color="auto" w:fill="FFFFFF"/>
          </w:tcPr>
          <w:p w:rsidR="00B853FD" w:rsidRPr="009A5DBE" w:rsidRDefault="00B853FD" w:rsidP="00902B87">
            <w:pPr>
              <w:spacing w:after="0" w:line="240" w:lineRule="auto"/>
              <w:rPr>
                <w:rFonts w:ascii="Times New Roman" w:hAnsi="Times New Roman"/>
                <w:sz w:val="28"/>
                <w:szCs w:val="28"/>
              </w:rPr>
            </w:pPr>
          </w:p>
        </w:tc>
        <w:tc>
          <w:tcPr>
            <w:tcW w:w="6584" w:type="dxa"/>
            <w:tcBorders>
              <w:top w:val="single" w:sz="6" w:space="0" w:color="auto"/>
              <w:left w:val="single" w:sz="6" w:space="0" w:color="auto"/>
              <w:bottom w:val="single" w:sz="6" w:space="0" w:color="auto"/>
              <w:right w:val="single" w:sz="6" w:space="0" w:color="auto"/>
            </w:tcBorders>
            <w:shd w:val="clear" w:color="auto" w:fill="FFFFFF"/>
          </w:tcPr>
          <w:p w:rsidR="00B853FD" w:rsidRPr="009A5DBE" w:rsidRDefault="00B853FD" w:rsidP="00902B87">
            <w:pPr>
              <w:shd w:val="clear" w:color="auto" w:fill="FFFFFF"/>
              <w:spacing w:after="0" w:line="240" w:lineRule="auto"/>
              <w:rPr>
                <w:rFonts w:ascii="Times New Roman" w:hAnsi="Times New Roman"/>
                <w:sz w:val="28"/>
                <w:szCs w:val="28"/>
              </w:rPr>
            </w:pPr>
            <w:r w:rsidRPr="009A5DBE">
              <w:rPr>
                <w:rFonts w:ascii="Times New Roman" w:hAnsi="Times New Roman"/>
                <w:spacing w:val="-2"/>
                <w:sz w:val="28"/>
                <w:szCs w:val="28"/>
              </w:rPr>
              <w:t>1.7 промышленные образцы</w:t>
            </w:r>
          </w:p>
        </w:tc>
      </w:tr>
      <w:tr w:rsidR="00B853FD" w:rsidRPr="009A5DBE" w:rsidTr="00BE309B">
        <w:trPr>
          <w:trHeight w:hRule="exact" w:val="346"/>
        </w:trPr>
        <w:tc>
          <w:tcPr>
            <w:tcW w:w="2977" w:type="dxa"/>
            <w:vMerge/>
            <w:tcBorders>
              <w:left w:val="single" w:sz="6" w:space="0" w:color="auto"/>
              <w:bottom w:val="nil"/>
              <w:right w:val="single" w:sz="6" w:space="0" w:color="auto"/>
            </w:tcBorders>
            <w:shd w:val="clear" w:color="auto" w:fill="FFFFFF"/>
          </w:tcPr>
          <w:p w:rsidR="00B853FD" w:rsidRPr="009A5DBE" w:rsidRDefault="00B853FD" w:rsidP="00902B87">
            <w:pPr>
              <w:spacing w:after="0" w:line="240" w:lineRule="auto"/>
              <w:rPr>
                <w:rFonts w:ascii="Times New Roman" w:hAnsi="Times New Roman"/>
                <w:sz w:val="28"/>
                <w:szCs w:val="28"/>
              </w:rPr>
            </w:pPr>
          </w:p>
        </w:tc>
        <w:tc>
          <w:tcPr>
            <w:tcW w:w="6584" w:type="dxa"/>
            <w:tcBorders>
              <w:top w:val="single" w:sz="6" w:space="0" w:color="auto"/>
              <w:left w:val="single" w:sz="6" w:space="0" w:color="auto"/>
              <w:bottom w:val="single" w:sz="6" w:space="0" w:color="auto"/>
              <w:right w:val="single" w:sz="6" w:space="0" w:color="auto"/>
            </w:tcBorders>
            <w:shd w:val="clear" w:color="auto" w:fill="FFFFFF"/>
          </w:tcPr>
          <w:p w:rsidR="00B853FD" w:rsidRPr="009A5DBE" w:rsidRDefault="00B853FD" w:rsidP="00902B87">
            <w:pPr>
              <w:shd w:val="clear" w:color="auto" w:fill="FFFFFF"/>
              <w:spacing w:after="0" w:line="240" w:lineRule="auto"/>
              <w:rPr>
                <w:rFonts w:ascii="Times New Roman" w:hAnsi="Times New Roman"/>
                <w:sz w:val="28"/>
                <w:szCs w:val="28"/>
              </w:rPr>
            </w:pPr>
            <w:r w:rsidRPr="009A5DBE">
              <w:rPr>
                <w:rFonts w:ascii="Times New Roman" w:hAnsi="Times New Roman"/>
                <w:spacing w:val="-4"/>
                <w:sz w:val="28"/>
                <w:szCs w:val="28"/>
              </w:rPr>
              <w:t>1.8 изобретения</w:t>
            </w:r>
          </w:p>
        </w:tc>
      </w:tr>
      <w:tr w:rsidR="00B853FD" w:rsidRPr="009A5DBE" w:rsidTr="00BE309B">
        <w:trPr>
          <w:trHeight w:hRule="exact" w:val="336"/>
        </w:trPr>
        <w:tc>
          <w:tcPr>
            <w:tcW w:w="2977" w:type="dxa"/>
            <w:tcBorders>
              <w:top w:val="nil"/>
              <w:left w:val="single" w:sz="6" w:space="0" w:color="auto"/>
              <w:bottom w:val="single" w:sz="6" w:space="0" w:color="auto"/>
              <w:right w:val="single" w:sz="6" w:space="0" w:color="auto"/>
            </w:tcBorders>
            <w:shd w:val="clear" w:color="auto" w:fill="FFFFFF"/>
          </w:tcPr>
          <w:p w:rsidR="00B853FD" w:rsidRPr="009A5DBE" w:rsidRDefault="00B853FD" w:rsidP="00902B87">
            <w:pPr>
              <w:spacing w:after="0" w:line="240" w:lineRule="auto"/>
              <w:rPr>
                <w:rFonts w:ascii="Times New Roman" w:hAnsi="Times New Roman"/>
                <w:sz w:val="28"/>
                <w:szCs w:val="28"/>
              </w:rPr>
            </w:pPr>
          </w:p>
          <w:p w:rsidR="00B853FD" w:rsidRPr="009A5DBE" w:rsidRDefault="00B853FD" w:rsidP="00902B87">
            <w:pPr>
              <w:spacing w:after="0" w:line="240" w:lineRule="auto"/>
              <w:rPr>
                <w:rFonts w:ascii="Times New Roman" w:hAnsi="Times New Roman"/>
                <w:sz w:val="28"/>
                <w:szCs w:val="28"/>
              </w:rPr>
            </w:pPr>
          </w:p>
        </w:tc>
        <w:tc>
          <w:tcPr>
            <w:tcW w:w="6584" w:type="dxa"/>
            <w:tcBorders>
              <w:top w:val="single" w:sz="6" w:space="0" w:color="auto"/>
              <w:left w:val="single" w:sz="6" w:space="0" w:color="auto"/>
              <w:bottom w:val="single" w:sz="6" w:space="0" w:color="auto"/>
              <w:right w:val="single" w:sz="6" w:space="0" w:color="auto"/>
            </w:tcBorders>
            <w:shd w:val="clear" w:color="auto" w:fill="FFFFFF"/>
          </w:tcPr>
          <w:p w:rsidR="00B853FD" w:rsidRPr="009A5DBE" w:rsidRDefault="00B853FD" w:rsidP="00902B87">
            <w:pPr>
              <w:shd w:val="clear" w:color="auto" w:fill="FFFFFF"/>
              <w:spacing w:after="0" w:line="240" w:lineRule="auto"/>
              <w:rPr>
                <w:rFonts w:ascii="Times New Roman" w:hAnsi="Times New Roman"/>
                <w:sz w:val="28"/>
                <w:szCs w:val="28"/>
              </w:rPr>
            </w:pPr>
            <w:r w:rsidRPr="009A5DBE">
              <w:rPr>
                <w:rFonts w:ascii="Times New Roman" w:hAnsi="Times New Roman"/>
                <w:spacing w:val="-2"/>
                <w:sz w:val="28"/>
                <w:szCs w:val="28"/>
              </w:rPr>
              <w:t>1.9 наименование мест происхождения товара</w:t>
            </w:r>
          </w:p>
        </w:tc>
      </w:tr>
      <w:tr w:rsidR="00B853FD" w:rsidRPr="009A5DBE" w:rsidTr="00BE309B">
        <w:trPr>
          <w:trHeight w:hRule="exact" w:val="336"/>
        </w:trPr>
        <w:tc>
          <w:tcPr>
            <w:tcW w:w="2977" w:type="dxa"/>
            <w:tcBorders>
              <w:top w:val="single" w:sz="6" w:space="0" w:color="auto"/>
              <w:left w:val="single" w:sz="6" w:space="0" w:color="auto"/>
              <w:bottom w:val="nil"/>
              <w:right w:val="single" w:sz="6" w:space="0" w:color="auto"/>
            </w:tcBorders>
            <w:shd w:val="clear" w:color="auto" w:fill="FFFFFF"/>
          </w:tcPr>
          <w:p w:rsidR="00B853FD" w:rsidRPr="009A5DBE" w:rsidRDefault="00B853FD" w:rsidP="00902B87">
            <w:pPr>
              <w:shd w:val="clear" w:color="auto" w:fill="FFFFFF"/>
              <w:spacing w:after="0" w:line="240" w:lineRule="auto"/>
              <w:rPr>
                <w:rFonts w:ascii="Times New Roman" w:hAnsi="Times New Roman"/>
                <w:sz w:val="28"/>
                <w:szCs w:val="28"/>
              </w:rPr>
            </w:pPr>
            <w:r w:rsidRPr="009A5DBE">
              <w:rPr>
                <w:rFonts w:ascii="Times New Roman" w:hAnsi="Times New Roman"/>
                <w:spacing w:val="-4"/>
                <w:sz w:val="28"/>
                <w:szCs w:val="28"/>
              </w:rPr>
              <w:t>2. Ноу-хау</w:t>
            </w:r>
          </w:p>
        </w:tc>
        <w:tc>
          <w:tcPr>
            <w:tcW w:w="6584" w:type="dxa"/>
            <w:tcBorders>
              <w:top w:val="single" w:sz="6" w:space="0" w:color="auto"/>
              <w:left w:val="single" w:sz="6" w:space="0" w:color="auto"/>
              <w:bottom w:val="single" w:sz="6" w:space="0" w:color="auto"/>
              <w:right w:val="single" w:sz="6" w:space="0" w:color="auto"/>
            </w:tcBorders>
            <w:shd w:val="clear" w:color="auto" w:fill="FFFFFF"/>
          </w:tcPr>
          <w:p w:rsidR="00B853FD" w:rsidRPr="009A5DBE" w:rsidRDefault="00B853FD" w:rsidP="00902B87">
            <w:pPr>
              <w:shd w:val="clear" w:color="auto" w:fill="FFFFFF"/>
              <w:spacing w:after="0" w:line="240" w:lineRule="auto"/>
              <w:rPr>
                <w:rFonts w:ascii="Times New Roman" w:hAnsi="Times New Roman"/>
                <w:sz w:val="28"/>
                <w:szCs w:val="28"/>
              </w:rPr>
            </w:pPr>
            <w:r w:rsidRPr="009A5DBE">
              <w:rPr>
                <w:rFonts w:ascii="Times New Roman" w:hAnsi="Times New Roman"/>
                <w:spacing w:val="-2"/>
                <w:sz w:val="28"/>
                <w:szCs w:val="28"/>
              </w:rPr>
              <w:t>2.1 конструкторские</w:t>
            </w:r>
          </w:p>
        </w:tc>
      </w:tr>
      <w:tr w:rsidR="00B853FD" w:rsidRPr="009A5DBE" w:rsidTr="00BE309B">
        <w:trPr>
          <w:trHeight w:hRule="exact" w:val="336"/>
        </w:trPr>
        <w:tc>
          <w:tcPr>
            <w:tcW w:w="2977" w:type="dxa"/>
            <w:tcBorders>
              <w:top w:val="nil"/>
              <w:left w:val="single" w:sz="6" w:space="0" w:color="auto"/>
              <w:bottom w:val="nil"/>
              <w:right w:val="single" w:sz="6" w:space="0" w:color="auto"/>
            </w:tcBorders>
            <w:shd w:val="clear" w:color="auto" w:fill="FFFFFF"/>
          </w:tcPr>
          <w:p w:rsidR="00B853FD" w:rsidRPr="009A5DBE" w:rsidRDefault="00B853FD" w:rsidP="00902B87">
            <w:pPr>
              <w:spacing w:after="0" w:line="240" w:lineRule="auto"/>
              <w:rPr>
                <w:rFonts w:ascii="Times New Roman" w:hAnsi="Times New Roman"/>
                <w:sz w:val="28"/>
                <w:szCs w:val="28"/>
              </w:rPr>
            </w:pPr>
          </w:p>
          <w:p w:rsidR="00B853FD" w:rsidRPr="009A5DBE" w:rsidRDefault="00B853FD" w:rsidP="00902B87">
            <w:pPr>
              <w:spacing w:after="0" w:line="240" w:lineRule="auto"/>
              <w:rPr>
                <w:rFonts w:ascii="Times New Roman" w:hAnsi="Times New Roman"/>
                <w:sz w:val="28"/>
                <w:szCs w:val="28"/>
              </w:rPr>
            </w:pPr>
          </w:p>
        </w:tc>
        <w:tc>
          <w:tcPr>
            <w:tcW w:w="6584" w:type="dxa"/>
            <w:tcBorders>
              <w:top w:val="single" w:sz="6" w:space="0" w:color="auto"/>
              <w:left w:val="single" w:sz="6" w:space="0" w:color="auto"/>
              <w:bottom w:val="single" w:sz="6" w:space="0" w:color="auto"/>
              <w:right w:val="single" w:sz="6" w:space="0" w:color="auto"/>
            </w:tcBorders>
            <w:shd w:val="clear" w:color="auto" w:fill="FFFFFF"/>
          </w:tcPr>
          <w:p w:rsidR="00B853FD" w:rsidRPr="009A5DBE" w:rsidRDefault="00B853FD" w:rsidP="00902B87">
            <w:pPr>
              <w:shd w:val="clear" w:color="auto" w:fill="FFFFFF"/>
              <w:spacing w:after="0" w:line="240" w:lineRule="auto"/>
              <w:rPr>
                <w:rFonts w:ascii="Times New Roman" w:hAnsi="Times New Roman"/>
                <w:sz w:val="28"/>
                <w:szCs w:val="28"/>
              </w:rPr>
            </w:pPr>
            <w:r w:rsidRPr="009A5DBE">
              <w:rPr>
                <w:rFonts w:ascii="Times New Roman" w:hAnsi="Times New Roman"/>
                <w:spacing w:val="-2"/>
                <w:sz w:val="28"/>
                <w:szCs w:val="28"/>
              </w:rPr>
              <w:t>2.2 технологические</w:t>
            </w:r>
          </w:p>
        </w:tc>
      </w:tr>
      <w:tr w:rsidR="00B853FD" w:rsidRPr="009A5DBE" w:rsidTr="00BE309B">
        <w:trPr>
          <w:trHeight w:hRule="exact" w:val="336"/>
        </w:trPr>
        <w:tc>
          <w:tcPr>
            <w:tcW w:w="2977" w:type="dxa"/>
            <w:tcBorders>
              <w:top w:val="nil"/>
              <w:left w:val="single" w:sz="6" w:space="0" w:color="auto"/>
              <w:bottom w:val="nil"/>
              <w:right w:val="single" w:sz="6" w:space="0" w:color="auto"/>
            </w:tcBorders>
            <w:shd w:val="clear" w:color="auto" w:fill="FFFFFF"/>
          </w:tcPr>
          <w:p w:rsidR="00B853FD" w:rsidRPr="009A5DBE" w:rsidRDefault="00B853FD" w:rsidP="00902B87">
            <w:pPr>
              <w:spacing w:after="0" w:line="240" w:lineRule="auto"/>
              <w:rPr>
                <w:rFonts w:ascii="Times New Roman" w:hAnsi="Times New Roman"/>
                <w:sz w:val="28"/>
                <w:szCs w:val="28"/>
              </w:rPr>
            </w:pPr>
          </w:p>
          <w:p w:rsidR="00B853FD" w:rsidRPr="009A5DBE" w:rsidRDefault="00B853FD" w:rsidP="00902B87">
            <w:pPr>
              <w:spacing w:after="0" w:line="240" w:lineRule="auto"/>
              <w:rPr>
                <w:rFonts w:ascii="Times New Roman" w:hAnsi="Times New Roman"/>
                <w:sz w:val="28"/>
                <w:szCs w:val="28"/>
              </w:rPr>
            </w:pPr>
          </w:p>
        </w:tc>
        <w:tc>
          <w:tcPr>
            <w:tcW w:w="6584" w:type="dxa"/>
            <w:tcBorders>
              <w:top w:val="single" w:sz="6" w:space="0" w:color="auto"/>
              <w:left w:val="single" w:sz="6" w:space="0" w:color="auto"/>
              <w:bottom w:val="single" w:sz="6" w:space="0" w:color="auto"/>
              <w:right w:val="single" w:sz="6" w:space="0" w:color="auto"/>
            </w:tcBorders>
            <w:shd w:val="clear" w:color="auto" w:fill="FFFFFF"/>
          </w:tcPr>
          <w:p w:rsidR="00B853FD" w:rsidRPr="009A5DBE" w:rsidRDefault="00B853FD" w:rsidP="00902B87">
            <w:pPr>
              <w:shd w:val="clear" w:color="auto" w:fill="FFFFFF"/>
              <w:spacing w:after="0" w:line="240" w:lineRule="auto"/>
              <w:rPr>
                <w:rFonts w:ascii="Times New Roman" w:hAnsi="Times New Roman"/>
                <w:sz w:val="28"/>
                <w:szCs w:val="28"/>
              </w:rPr>
            </w:pPr>
            <w:r w:rsidRPr="009A5DBE">
              <w:rPr>
                <w:rFonts w:ascii="Times New Roman" w:hAnsi="Times New Roman"/>
                <w:spacing w:val="-2"/>
                <w:sz w:val="28"/>
                <w:szCs w:val="28"/>
              </w:rPr>
              <w:t>2.3 управленческие</w:t>
            </w:r>
          </w:p>
        </w:tc>
      </w:tr>
      <w:tr w:rsidR="00B853FD" w:rsidRPr="009A5DBE" w:rsidTr="00BE309B">
        <w:trPr>
          <w:trHeight w:hRule="exact" w:val="336"/>
        </w:trPr>
        <w:tc>
          <w:tcPr>
            <w:tcW w:w="2977" w:type="dxa"/>
            <w:tcBorders>
              <w:top w:val="nil"/>
              <w:left w:val="single" w:sz="6" w:space="0" w:color="auto"/>
              <w:bottom w:val="nil"/>
              <w:right w:val="single" w:sz="6" w:space="0" w:color="auto"/>
            </w:tcBorders>
            <w:shd w:val="clear" w:color="auto" w:fill="FFFFFF"/>
          </w:tcPr>
          <w:p w:rsidR="00B853FD" w:rsidRPr="009A5DBE" w:rsidRDefault="00B853FD" w:rsidP="00902B87">
            <w:pPr>
              <w:spacing w:after="0" w:line="240" w:lineRule="auto"/>
              <w:rPr>
                <w:rFonts w:ascii="Times New Roman" w:hAnsi="Times New Roman"/>
                <w:sz w:val="28"/>
                <w:szCs w:val="28"/>
              </w:rPr>
            </w:pPr>
          </w:p>
          <w:p w:rsidR="00B853FD" w:rsidRPr="009A5DBE" w:rsidRDefault="00B853FD" w:rsidP="00902B87">
            <w:pPr>
              <w:spacing w:after="0" w:line="240" w:lineRule="auto"/>
              <w:rPr>
                <w:rFonts w:ascii="Times New Roman" w:hAnsi="Times New Roman"/>
                <w:sz w:val="28"/>
                <w:szCs w:val="28"/>
              </w:rPr>
            </w:pPr>
          </w:p>
        </w:tc>
        <w:tc>
          <w:tcPr>
            <w:tcW w:w="6584" w:type="dxa"/>
            <w:tcBorders>
              <w:top w:val="single" w:sz="6" w:space="0" w:color="auto"/>
              <w:left w:val="single" w:sz="6" w:space="0" w:color="auto"/>
              <w:bottom w:val="single" w:sz="6" w:space="0" w:color="auto"/>
              <w:right w:val="single" w:sz="6" w:space="0" w:color="auto"/>
            </w:tcBorders>
            <w:shd w:val="clear" w:color="auto" w:fill="FFFFFF"/>
          </w:tcPr>
          <w:p w:rsidR="00B853FD" w:rsidRPr="009A5DBE" w:rsidRDefault="00B853FD" w:rsidP="00902B87">
            <w:pPr>
              <w:shd w:val="clear" w:color="auto" w:fill="FFFFFF"/>
              <w:spacing w:after="0" w:line="240" w:lineRule="auto"/>
              <w:rPr>
                <w:rFonts w:ascii="Times New Roman" w:hAnsi="Times New Roman"/>
                <w:sz w:val="28"/>
                <w:szCs w:val="28"/>
              </w:rPr>
            </w:pPr>
            <w:r w:rsidRPr="009A5DBE">
              <w:rPr>
                <w:rFonts w:ascii="Times New Roman" w:hAnsi="Times New Roman"/>
                <w:spacing w:val="-2"/>
                <w:sz w:val="28"/>
                <w:szCs w:val="28"/>
              </w:rPr>
              <w:t>2.4 коммерческие</w:t>
            </w:r>
          </w:p>
        </w:tc>
      </w:tr>
      <w:tr w:rsidR="00B853FD" w:rsidRPr="009A5DBE" w:rsidTr="00BE309B">
        <w:trPr>
          <w:trHeight w:hRule="exact" w:val="364"/>
        </w:trPr>
        <w:tc>
          <w:tcPr>
            <w:tcW w:w="2977" w:type="dxa"/>
            <w:tcBorders>
              <w:top w:val="nil"/>
              <w:left w:val="single" w:sz="6" w:space="0" w:color="auto"/>
              <w:bottom w:val="single" w:sz="6" w:space="0" w:color="auto"/>
              <w:right w:val="single" w:sz="6" w:space="0" w:color="auto"/>
            </w:tcBorders>
            <w:shd w:val="clear" w:color="auto" w:fill="FFFFFF"/>
          </w:tcPr>
          <w:p w:rsidR="00B853FD" w:rsidRPr="009A5DBE" w:rsidRDefault="00B853FD" w:rsidP="00902B87">
            <w:pPr>
              <w:spacing w:after="0" w:line="240" w:lineRule="auto"/>
              <w:rPr>
                <w:rFonts w:ascii="Times New Roman" w:hAnsi="Times New Roman"/>
                <w:sz w:val="28"/>
                <w:szCs w:val="28"/>
              </w:rPr>
            </w:pPr>
          </w:p>
          <w:p w:rsidR="00B853FD" w:rsidRPr="009A5DBE" w:rsidRDefault="00B853FD" w:rsidP="00902B87">
            <w:pPr>
              <w:spacing w:after="0" w:line="240" w:lineRule="auto"/>
              <w:rPr>
                <w:rFonts w:ascii="Times New Roman" w:hAnsi="Times New Roman"/>
                <w:sz w:val="28"/>
                <w:szCs w:val="28"/>
              </w:rPr>
            </w:pPr>
          </w:p>
        </w:tc>
        <w:tc>
          <w:tcPr>
            <w:tcW w:w="6584" w:type="dxa"/>
            <w:tcBorders>
              <w:top w:val="single" w:sz="6" w:space="0" w:color="auto"/>
              <w:left w:val="single" w:sz="6" w:space="0" w:color="auto"/>
              <w:bottom w:val="single" w:sz="6" w:space="0" w:color="auto"/>
              <w:right w:val="single" w:sz="6" w:space="0" w:color="auto"/>
            </w:tcBorders>
            <w:shd w:val="clear" w:color="auto" w:fill="FFFFFF"/>
          </w:tcPr>
          <w:p w:rsidR="00B853FD" w:rsidRPr="009A5DBE" w:rsidRDefault="00B853FD" w:rsidP="00902B87">
            <w:pPr>
              <w:shd w:val="clear" w:color="auto" w:fill="FFFFFF"/>
              <w:spacing w:after="0" w:line="240" w:lineRule="auto"/>
              <w:rPr>
                <w:rFonts w:ascii="Times New Roman" w:hAnsi="Times New Roman"/>
                <w:sz w:val="28"/>
                <w:szCs w:val="28"/>
              </w:rPr>
            </w:pPr>
            <w:r w:rsidRPr="009A5DBE">
              <w:rPr>
                <w:rFonts w:ascii="Times New Roman" w:hAnsi="Times New Roman"/>
                <w:spacing w:val="-2"/>
                <w:sz w:val="28"/>
                <w:szCs w:val="28"/>
              </w:rPr>
              <w:t>2.5 финансовые</w:t>
            </w:r>
          </w:p>
        </w:tc>
      </w:tr>
      <w:tr w:rsidR="00B853FD" w:rsidRPr="009A5DBE" w:rsidTr="00BE309B">
        <w:trPr>
          <w:trHeight w:hRule="exact" w:val="336"/>
        </w:trPr>
        <w:tc>
          <w:tcPr>
            <w:tcW w:w="2977" w:type="dxa"/>
            <w:vMerge w:val="restart"/>
            <w:tcBorders>
              <w:top w:val="single" w:sz="6" w:space="0" w:color="auto"/>
              <w:left w:val="single" w:sz="6" w:space="0" w:color="auto"/>
              <w:right w:val="single" w:sz="6" w:space="0" w:color="auto"/>
            </w:tcBorders>
            <w:shd w:val="clear" w:color="auto" w:fill="FFFFFF"/>
          </w:tcPr>
          <w:p w:rsidR="00B853FD" w:rsidRPr="009A5DBE" w:rsidRDefault="00B853FD" w:rsidP="00902B87">
            <w:pPr>
              <w:shd w:val="clear" w:color="auto" w:fill="FFFFFF"/>
              <w:spacing w:after="0" w:line="240" w:lineRule="auto"/>
              <w:rPr>
                <w:rFonts w:ascii="Times New Roman" w:hAnsi="Times New Roman"/>
                <w:sz w:val="28"/>
                <w:szCs w:val="28"/>
              </w:rPr>
            </w:pPr>
            <w:r w:rsidRPr="009A5DBE">
              <w:rPr>
                <w:rFonts w:ascii="Times New Roman" w:hAnsi="Times New Roman"/>
                <w:sz w:val="28"/>
                <w:szCs w:val="28"/>
              </w:rPr>
              <w:t>3. Права пользования</w:t>
            </w:r>
          </w:p>
          <w:p w:rsidR="00B853FD" w:rsidRPr="009A5DBE" w:rsidRDefault="00B853FD" w:rsidP="00902B87">
            <w:pPr>
              <w:spacing w:after="0" w:line="240" w:lineRule="auto"/>
              <w:rPr>
                <w:rFonts w:ascii="Times New Roman" w:hAnsi="Times New Roman"/>
                <w:sz w:val="28"/>
                <w:szCs w:val="28"/>
              </w:rPr>
            </w:pPr>
          </w:p>
          <w:p w:rsidR="00B853FD" w:rsidRPr="009A5DBE" w:rsidRDefault="00B853FD" w:rsidP="00902B87">
            <w:pPr>
              <w:spacing w:after="0" w:line="240" w:lineRule="auto"/>
              <w:rPr>
                <w:rFonts w:ascii="Times New Roman" w:hAnsi="Times New Roman"/>
                <w:sz w:val="28"/>
                <w:szCs w:val="28"/>
              </w:rPr>
            </w:pPr>
          </w:p>
          <w:p w:rsidR="00B853FD" w:rsidRPr="009A5DBE" w:rsidRDefault="00B853FD" w:rsidP="00902B87">
            <w:pPr>
              <w:spacing w:after="0" w:line="240" w:lineRule="auto"/>
              <w:rPr>
                <w:rFonts w:ascii="Times New Roman" w:hAnsi="Times New Roman"/>
                <w:sz w:val="28"/>
                <w:szCs w:val="28"/>
              </w:rPr>
            </w:pPr>
          </w:p>
          <w:p w:rsidR="00B853FD" w:rsidRPr="009A5DBE" w:rsidRDefault="00B853FD" w:rsidP="00902B87">
            <w:pPr>
              <w:spacing w:after="0" w:line="240" w:lineRule="auto"/>
              <w:rPr>
                <w:rFonts w:ascii="Times New Roman" w:hAnsi="Times New Roman"/>
                <w:sz w:val="28"/>
                <w:szCs w:val="28"/>
              </w:rPr>
            </w:pPr>
          </w:p>
          <w:p w:rsidR="00B853FD" w:rsidRPr="009A5DBE" w:rsidRDefault="00B853FD" w:rsidP="00902B87">
            <w:pPr>
              <w:spacing w:after="0" w:line="240" w:lineRule="auto"/>
              <w:rPr>
                <w:rFonts w:ascii="Times New Roman" w:hAnsi="Times New Roman"/>
                <w:sz w:val="28"/>
                <w:szCs w:val="28"/>
              </w:rPr>
            </w:pPr>
          </w:p>
          <w:p w:rsidR="00B853FD" w:rsidRPr="009A5DBE" w:rsidRDefault="00B853FD" w:rsidP="00902B87">
            <w:pPr>
              <w:spacing w:after="0" w:line="240" w:lineRule="auto"/>
              <w:rPr>
                <w:rFonts w:ascii="Times New Roman" w:hAnsi="Times New Roman"/>
                <w:sz w:val="28"/>
                <w:szCs w:val="28"/>
              </w:rPr>
            </w:pPr>
          </w:p>
          <w:p w:rsidR="00B853FD" w:rsidRPr="009A5DBE" w:rsidRDefault="00B853FD" w:rsidP="00902B87">
            <w:pPr>
              <w:spacing w:after="0" w:line="240" w:lineRule="auto"/>
              <w:rPr>
                <w:rFonts w:ascii="Times New Roman" w:hAnsi="Times New Roman"/>
                <w:sz w:val="28"/>
                <w:szCs w:val="28"/>
              </w:rPr>
            </w:pPr>
          </w:p>
        </w:tc>
        <w:tc>
          <w:tcPr>
            <w:tcW w:w="6584" w:type="dxa"/>
            <w:tcBorders>
              <w:top w:val="single" w:sz="6" w:space="0" w:color="auto"/>
              <w:left w:val="single" w:sz="6" w:space="0" w:color="auto"/>
              <w:bottom w:val="single" w:sz="6" w:space="0" w:color="auto"/>
              <w:right w:val="single" w:sz="6" w:space="0" w:color="auto"/>
            </w:tcBorders>
            <w:shd w:val="clear" w:color="auto" w:fill="FFFFFF"/>
          </w:tcPr>
          <w:p w:rsidR="00B853FD" w:rsidRPr="009A5DBE" w:rsidRDefault="00B853FD" w:rsidP="00902B87">
            <w:pPr>
              <w:shd w:val="clear" w:color="auto" w:fill="FFFFFF"/>
              <w:spacing w:after="0" w:line="240" w:lineRule="auto"/>
              <w:rPr>
                <w:rFonts w:ascii="Times New Roman" w:hAnsi="Times New Roman"/>
                <w:sz w:val="28"/>
                <w:szCs w:val="28"/>
              </w:rPr>
            </w:pPr>
            <w:r w:rsidRPr="009A5DBE">
              <w:rPr>
                <w:rFonts w:ascii="Times New Roman" w:hAnsi="Times New Roman"/>
                <w:spacing w:val="-1"/>
                <w:sz w:val="28"/>
                <w:szCs w:val="28"/>
              </w:rPr>
              <w:t>3.1 природными ресурсами</w:t>
            </w:r>
          </w:p>
        </w:tc>
      </w:tr>
      <w:tr w:rsidR="00573FA9" w:rsidRPr="009A5DBE" w:rsidTr="00573FA9">
        <w:trPr>
          <w:trHeight w:val="302"/>
        </w:trPr>
        <w:tc>
          <w:tcPr>
            <w:tcW w:w="2977" w:type="dxa"/>
            <w:vMerge/>
            <w:tcBorders>
              <w:left w:val="single" w:sz="6" w:space="0" w:color="auto"/>
              <w:right w:val="single" w:sz="6" w:space="0" w:color="auto"/>
            </w:tcBorders>
            <w:shd w:val="clear" w:color="auto" w:fill="FFFFFF"/>
          </w:tcPr>
          <w:p w:rsidR="00573FA9" w:rsidRPr="009A5DBE" w:rsidRDefault="00573FA9" w:rsidP="00902B87">
            <w:pPr>
              <w:spacing w:after="0" w:line="240" w:lineRule="auto"/>
              <w:rPr>
                <w:rFonts w:ascii="Times New Roman" w:hAnsi="Times New Roman"/>
                <w:sz w:val="28"/>
                <w:szCs w:val="28"/>
              </w:rPr>
            </w:pPr>
          </w:p>
        </w:tc>
        <w:tc>
          <w:tcPr>
            <w:tcW w:w="6584" w:type="dxa"/>
            <w:tcBorders>
              <w:top w:val="single" w:sz="6" w:space="0" w:color="auto"/>
              <w:left w:val="single" w:sz="6" w:space="0" w:color="auto"/>
              <w:right w:val="single" w:sz="6" w:space="0" w:color="auto"/>
            </w:tcBorders>
            <w:shd w:val="clear" w:color="auto" w:fill="FFFFFF"/>
          </w:tcPr>
          <w:p w:rsidR="00573FA9" w:rsidRPr="009A5DBE" w:rsidRDefault="00573FA9" w:rsidP="00573FA9">
            <w:pPr>
              <w:shd w:val="clear" w:color="auto" w:fill="FFFFFF"/>
              <w:spacing w:after="0" w:line="240" w:lineRule="auto"/>
              <w:rPr>
                <w:rFonts w:ascii="Times New Roman" w:hAnsi="Times New Roman"/>
                <w:sz w:val="28"/>
                <w:szCs w:val="28"/>
              </w:rPr>
            </w:pPr>
            <w:r w:rsidRPr="009A5DBE">
              <w:rPr>
                <w:rFonts w:ascii="Times New Roman" w:hAnsi="Times New Roman"/>
                <w:spacing w:val="-3"/>
                <w:sz w:val="28"/>
                <w:szCs w:val="28"/>
              </w:rPr>
              <w:t xml:space="preserve">3.2 </w:t>
            </w:r>
            <w:r w:rsidRPr="009A5DBE">
              <w:rPr>
                <w:rFonts w:ascii="Times New Roman" w:hAnsi="Times New Roman"/>
                <w:spacing w:val="-1"/>
                <w:sz w:val="28"/>
                <w:szCs w:val="28"/>
              </w:rPr>
              <w:t>копирайт (авторское право)</w:t>
            </w:r>
          </w:p>
        </w:tc>
      </w:tr>
      <w:tr w:rsidR="00B853FD" w:rsidRPr="009A5DBE" w:rsidTr="00BE309B">
        <w:trPr>
          <w:trHeight w:hRule="exact" w:val="642"/>
        </w:trPr>
        <w:tc>
          <w:tcPr>
            <w:tcW w:w="2977" w:type="dxa"/>
            <w:vMerge/>
            <w:tcBorders>
              <w:left w:val="single" w:sz="6" w:space="0" w:color="auto"/>
              <w:right w:val="single" w:sz="6" w:space="0" w:color="auto"/>
            </w:tcBorders>
            <w:shd w:val="clear" w:color="auto" w:fill="FFFFFF"/>
          </w:tcPr>
          <w:p w:rsidR="00B853FD" w:rsidRPr="009A5DBE" w:rsidRDefault="00B853FD" w:rsidP="00902B87">
            <w:pPr>
              <w:spacing w:after="0" w:line="240" w:lineRule="auto"/>
              <w:rPr>
                <w:rFonts w:ascii="Times New Roman" w:hAnsi="Times New Roman"/>
                <w:sz w:val="28"/>
                <w:szCs w:val="28"/>
              </w:rPr>
            </w:pPr>
          </w:p>
        </w:tc>
        <w:tc>
          <w:tcPr>
            <w:tcW w:w="6584" w:type="dxa"/>
            <w:tcBorders>
              <w:top w:val="single" w:sz="6" w:space="0" w:color="auto"/>
              <w:left w:val="single" w:sz="6" w:space="0" w:color="auto"/>
              <w:bottom w:val="single" w:sz="6" w:space="0" w:color="auto"/>
              <w:right w:val="single" w:sz="6" w:space="0" w:color="auto"/>
            </w:tcBorders>
            <w:shd w:val="clear" w:color="auto" w:fill="FFFFFF"/>
          </w:tcPr>
          <w:p w:rsidR="00B853FD" w:rsidRPr="009A5DBE" w:rsidRDefault="00573FA9" w:rsidP="00902B87">
            <w:pPr>
              <w:shd w:val="clear" w:color="auto" w:fill="FFFFFF"/>
              <w:spacing w:after="0" w:line="240" w:lineRule="auto"/>
              <w:ind w:left="527" w:hanging="567"/>
              <w:rPr>
                <w:rFonts w:ascii="Times New Roman" w:hAnsi="Times New Roman"/>
                <w:sz w:val="28"/>
                <w:szCs w:val="28"/>
              </w:rPr>
            </w:pPr>
            <w:r>
              <w:rPr>
                <w:rFonts w:ascii="Times New Roman" w:hAnsi="Times New Roman"/>
                <w:spacing w:val="-1"/>
                <w:sz w:val="28"/>
                <w:szCs w:val="28"/>
              </w:rPr>
              <w:t xml:space="preserve"> 3.3</w:t>
            </w:r>
            <w:r w:rsidR="00B853FD" w:rsidRPr="009A5DBE">
              <w:rPr>
                <w:rFonts w:ascii="Times New Roman" w:hAnsi="Times New Roman"/>
                <w:spacing w:val="-1"/>
                <w:sz w:val="28"/>
                <w:szCs w:val="28"/>
              </w:rPr>
              <w:t xml:space="preserve"> права пользования производственной и</w:t>
            </w:r>
            <w:r w:rsidR="00B853FD" w:rsidRPr="009A5DBE">
              <w:rPr>
                <w:rFonts w:ascii="Times New Roman" w:hAnsi="Times New Roman"/>
                <w:sz w:val="28"/>
                <w:szCs w:val="28"/>
              </w:rPr>
              <w:t>нформацией</w:t>
            </w:r>
          </w:p>
        </w:tc>
      </w:tr>
      <w:tr w:rsidR="00B853FD" w:rsidRPr="009A5DBE" w:rsidTr="00BE309B">
        <w:trPr>
          <w:trHeight w:hRule="exact" w:val="336"/>
        </w:trPr>
        <w:tc>
          <w:tcPr>
            <w:tcW w:w="2977" w:type="dxa"/>
            <w:vMerge/>
            <w:tcBorders>
              <w:left w:val="single" w:sz="6" w:space="0" w:color="auto"/>
              <w:right w:val="single" w:sz="6" w:space="0" w:color="auto"/>
            </w:tcBorders>
            <w:shd w:val="clear" w:color="auto" w:fill="FFFFFF"/>
          </w:tcPr>
          <w:p w:rsidR="00B853FD" w:rsidRPr="009A5DBE" w:rsidRDefault="00B853FD" w:rsidP="00902B87">
            <w:pPr>
              <w:spacing w:after="0" w:line="240" w:lineRule="auto"/>
              <w:rPr>
                <w:rFonts w:ascii="Times New Roman" w:hAnsi="Times New Roman"/>
                <w:sz w:val="28"/>
                <w:szCs w:val="28"/>
              </w:rPr>
            </w:pPr>
          </w:p>
        </w:tc>
        <w:tc>
          <w:tcPr>
            <w:tcW w:w="6584" w:type="dxa"/>
            <w:tcBorders>
              <w:top w:val="single" w:sz="6" w:space="0" w:color="auto"/>
              <w:left w:val="single" w:sz="6" w:space="0" w:color="auto"/>
              <w:bottom w:val="single" w:sz="6" w:space="0" w:color="auto"/>
              <w:right w:val="single" w:sz="6" w:space="0" w:color="auto"/>
            </w:tcBorders>
            <w:shd w:val="clear" w:color="auto" w:fill="FFFFFF"/>
          </w:tcPr>
          <w:p w:rsidR="00B853FD" w:rsidRPr="009A5DBE" w:rsidRDefault="00573FA9" w:rsidP="00902B87">
            <w:pPr>
              <w:shd w:val="clear" w:color="auto" w:fill="FFFFFF"/>
              <w:spacing w:after="0" w:line="240" w:lineRule="auto"/>
              <w:rPr>
                <w:rFonts w:ascii="Times New Roman" w:hAnsi="Times New Roman"/>
                <w:sz w:val="28"/>
                <w:szCs w:val="28"/>
              </w:rPr>
            </w:pPr>
            <w:r>
              <w:rPr>
                <w:rFonts w:ascii="Times New Roman" w:hAnsi="Times New Roman"/>
                <w:spacing w:val="-2"/>
                <w:sz w:val="28"/>
                <w:szCs w:val="28"/>
              </w:rPr>
              <w:t xml:space="preserve">3.4 </w:t>
            </w:r>
            <w:r w:rsidR="00B853FD" w:rsidRPr="009A5DBE">
              <w:rPr>
                <w:rFonts w:ascii="Times New Roman" w:hAnsi="Times New Roman"/>
                <w:spacing w:val="-2"/>
                <w:sz w:val="28"/>
                <w:szCs w:val="28"/>
              </w:rPr>
              <w:t>базы данных</w:t>
            </w:r>
          </w:p>
        </w:tc>
      </w:tr>
      <w:tr w:rsidR="00B853FD" w:rsidRPr="009A5DBE" w:rsidTr="00BE309B">
        <w:trPr>
          <w:trHeight w:hRule="exact" w:val="346"/>
        </w:trPr>
        <w:tc>
          <w:tcPr>
            <w:tcW w:w="2977" w:type="dxa"/>
            <w:vMerge/>
            <w:tcBorders>
              <w:left w:val="single" w:sz="6" w:space="0" w:color="auto"/>
              <w:right w:val="single" w:sz="6" w:space="0" w:color="auto"/>
            </w:tcBorders>
            <w:shd w:val="clear" w:color="auto" w:fill="FFFFFF"/>
          </w:tcPr>
          <w:p w:rsidR="00B853FD" w:rsidRPr="009A5DBE" w:rsidRDefault="00B853FD" w:rsidP="00902B87">
            <w:pPr>
              <w:spacing w:after="0" w:line="240" w:lineRule="auto"/>
              <w:rPr>
                <w:rFonts w:ascii="Times New Roman" w:hAnsi="Times New Roman"/>
                <w:sz w:val="28"/>
                <w:szCs w:val="28"/>
              </w:rPr>
            </w:pPr>
          </w:p>
        </w:tc>
        <w:tc>
          <w:tcPr>
            <w:tcW w:w="6584" w:type="dxa"/>
            <w:tcBorders>
              <w:top w:val="single" w:sz="6" w:space="0" w:color="auto"/>
              <w:left w:val="single" w:sz="6" w:space="0" w:color="auto"/>
              <w:bottom w:val="single" w:sz="6" w:space="0" w:color="auto"/>
              <w:right w:val="single" w:sz="6" w:space="0" w:color="auto"/>
            </w:tcBorders>
            <w:shd w:val="clear" w:color="auto" w:fill="FFFFFF"/>
          </w:tcPr>
          <w:p w:rsidR="00B853FD" w:rsidRPr="009A5DBE" w:rsidRDefault="00573FA9" w:rsidP="00902B87">
            <w:pPr>
              <w:shd w:val="clear" w:color="auto" w:fill="FFFFFF"/>
              <w:spacing w:after="0" w:line="240" w:lineRule="auto"/>
              <w:rPr>
                <w:rFonts w:ascii="Times New Roman" w:hAnsi="Times New Roman"/>
                <w:sz w:val="28"/>
                <w:szCs w:val="28"/>
              </w:rPr>
            </w:pPr>
            <w:r>
              <w:rPr>
                <w:rFonts w:ascii="Times New Roman" w:hAnsi="Times New Roman"/>
                <w:spacing w:val="-1"/>
                <w:sz w:val="28"/>
                <w:szCs w:val="28"/>
              </w:rPr>
              <w:t xml:space="preserve">3.5 </w:t>
            </w:r>
            <w:r w:rsidR="00B853FD" w:rsidRPr="009A5DBE">
              <w:rPr>
                <w:rFonts w:ascii="Times New Roman" w:hAnsi="Times New Roman"/>
                <w:spacing w:val="-1"/>
                <w:sz w:val="28"/>
                <w:szCs w:val="28"/>
              </w:rPr>
              <w:t>топологии интегральных микросхем</w:t>
            </w:r>
          </w:p>
        </w:tc>
      </w:tr>
      <w:tr w:rsidR="00B853FD" w:rsidRPr="009A5DBE" w:rsidTr="00BE309B">
        <w:trPr>
          <w:trHeight w:hRule="exact" w:val="336"/>
        </w:trPr>
        <w:tc>
          <w:tcPr>
            <w:tcW w:w="2977" w:type="dxa"/>
            <w:vMerge/>
            <w:tcBorders>
              <w:left w:val="single" w:sz="6" w:space="0" w:color="auto"/>
              <w:bottom w:val="single" w:sz="6" w:space="0" w:color="auto"/>
              <w:right w:val="single" w:sz="6" w:space="0" w:color="auto"/>
            </w:tcBorders>
            <w:shd w:val="clear" w:color="auto" w:fill="FFFFFF"/>
          </w:tcPr>
          <w:p w:rsidR="00B853FD" w:rsidRPr="009A5DBE" w:rsidRDefault="00B853FD" w:rsidP="00902B87">
            <w:pPr>
              <w:spacing w:after="0" w:line="240" w:lineRule="auto"/>
              <w:rPr>
                <w:rFonts w:ascii="Times New Roman" w:hAnsi="Times New Roman"/>
                <w:sz w:val="28"/>
                <w:szCs w:val="28"/>
              </w:rPr>
            </w:pPr>
          </w:p>
        </w:tc>
        <w:tc>
          <w:tcPr>
            <w:tcW w:w="6584" w:type="dxa"/>
            <w:tcBorders>
              <w:top w:val="single" w:sz="6" w:space="0" w:color="auto"/>
              <w:left w:val="single" w:sz="6" w:space="0" w:color="auto"/>
              <w:bottom w:val="single" w:sz="6" w:space="0" w:color="auto"/>
              <w:right w:val="single" w:sz="6" w:space="0" w:color="auto"/>
            </w:tcBorders>
            <w:shd w:val="clear" w:color="auto" w:fill="FFFFFF"/>
          </w:tcPr>
          <w:p w:rsidR="00B853FD" w:rsidRPr="009A5DBE" w:rsidRDefault="00573FA9" w:rsidP="00902B87">
            <w:pPr>
              <w:shd w:val="clear" w:color="auto" w:fill="FFFFFF"/>
              <w:spacing w:after="0" w:line="240" w:lineRule="auto"/>
              <w:rPr>
                <w:rFonts w:ascii="Times New Roman" w:hAnsi="Times New Roman"/>
                <w:sz w:val="28"/>
                <w:szCs w:val="28"/>
              </w:rPr>
            </w:pPr>
            <w:r>
              <w:rPr>
                <w:rFonts w:ascii="Times New Roman" w:hAnsi="Times New Roman"/>
                <w:spacing w:val="-1"/>
                <w:sz w:val="28"/>
                <w:szCs w:val="28"/>
              </w:rPr>
              <w:t xml:space="preserve">3.6 </w:t>
            </w:r>
            <w:r w:rsidR="00B853FD" w:rsidRPr="009A5DBE">
              <w:rPr>
                <w:rFonts w:ascii="Times New Roman" w:hAnsi="Times New Roman"/>
                <w:spacing w:val="-1"/>
                <w:sz w:val="28"/>
                <w:szCs w:val="28"/>
              </w:rPr>
              <w:t>программное обеспечение</w:t>
            </w:r>
          </w:p>
        </w:tc>
      </w:tr>
      <w:tr w:rsidR="00B853FD" w:rsidRPr="009A5DBE" w:rsidTr="00BE309B">
        <w:trPr>
          <w:trHeight w:hRule="exact" w:val="336"/>
        </w:trPr>
        <w:tc>
          <w:tcPr>
            <w:tcW w:w="2977" w:type="dxa"/>
            <w:tcBorders>
              <w:top w:val="single" w:sz="6" w:space="0" w:color="auto"/>
              <w:left w:val="single" w:sz="6" w:space="0" w:color="auto"/>
              <w:bottom w:val="single" w:sz="6" w:space="0" w:color="auto"/>
              <w:right w:val="single" w:sz="6" w:space="0" w:color="auto"/>
            </w:tcBorders>
            <w:shd w:val="clear" w:color="auto" w:fill="FFFFFF"/>
          </w:tcPr>
          <w:p w:rsidR="00B853FD" w:rsidRPr="009A5DBE" w:rsidRDefault="00B853FD" w:rsidP="00902B87">
            <w:pPr>
              <w:shd w:val="clear" w:color="auto" w:fill="FFFFFF"/>
              <w:spacing w:after="0" w:line="240" w:lineRule="auto"/>
              <w:rPr>
                <w:rFonts w:ascii="Times New Roman" w:hAnsi="Times New Roman"/>
                <w:sz w:val="28"/>
                <w:szCs w:val="28"/>
              </w:rPr>
            </w:pPr>
            <w:r w:rsidRPr="009A5DBE">
              <w:rPr>
                <w:rFonts w:ascii="Times New Roman" w:hAnsi="Times New Roman"/>
                <w:spacing w:val="-3"/>
                <w:sz w:val="28"/>
                <w:szCs w:val="28"/>
              </w:rPr>
              <w:t>4. Гудвил</w:t>
            </w:r>
          </w:p>
        </w:tc>
        <w:tc>
          <w:tcPr>
            <w:tcW w:w="6584" w:type="dxa"/>
            <w:tcBorders>
              <w:top w:val="single" w:sz="6" w:space="0" w:color="auto"/>
              <w:left w:val="single" w:sz="6" w:space="0" w:color="auto"/>
              <w:bottom w:val="single" w:sz="6" w:space="0" w:color="auto"/>
              <w:right w:val="single" w:sz="6" w:space="0" w:color="auto"/>
            </w:tcBorders>
            <w:shd w:val="clear" w:color="auto" w:fill="FFFFFF"/>
          </w:tcPr>
          <w:p w:rsidR="00B853FD" w:rsidRPr="009A5DBE" w:rsidRDefault="00B853FD" w:rsidP="00902B87">
            <w:pPr>
              <w:shd w:val="clear" w:color="auto" w:fill="FFFFFF"/>
              <w:spacing w:after="0" w:line="240" w:lineRule="auto"/>
              <w:rPr>
                <w:rFonts w:ascii="Times New Roman" w:hAnsi="Times New Roman"/>
                <w:sz w:val="28"/>
                <w:szCs w:val="28"/>
              </w:rPr>
            </w:pPr>
            <w:r w:rsidRPr="009A5DBE">
              <w:rPr>
                <w:rFonts w:ascii="Times New Roman" w:hAnsi="Times New Roman"/>
                <w:spacing w:val="-3"/>
                <w:sz w:val="28"/>
                <w:szCs w:val="28"/>
              </w:rPr>
              <w:t>4.1 гудвил</w:t>
            </w:r>
          </w:p>
        </w:tc>
      </w:tr>
    </w:tbl>
    <w:p w:rsidR="00817C39" w:rsidRPr="009A5DBE" w:rsidRDefault="00817C39" w:rsidP="00902B87">
      <w:pPr>
        <w:shd w:val="clear" w:color="auto" w:fill="FFFFFF"/>
        <w:spacing w:after="0" w:line="240" w:lineRule="auto"/>
        <w:ind w:firstLine="708"/>
        <w:jc w:val="both"/>
        <w:rPr>
          <w:rFonts w:ascii="Times New Roman" w:hAnsi="Times New Roman"/>
          <w:sz w:val="28"/>
          <w:szCs w:val="28"/>
        </w:rPr>
      </w:pPr>
    </w:p>
    <w:p w:rsidR="00817C39" w:rsidRPr="009A5DBE" w:rsidRDefault="00817C39" w:rsidP="00902B87">
      <w:pPr>
        <w:shd w:val="clear" w:color="auto" w:fill="FFFFFF"/>
        <w:spacing w:after="0" w:line="240" w:lineRule="auto"/>
        <w:ind w:firstLine="708"/>
        <w:jc w:val="both"/>
        <w:rPr>
          <w:rFonts w:ascii="Times New Roman" w:hAnsi="Times New Roman"/>
          <w:spacing w:val="1"/>
          <w:sz w:val="28"/>
          <w:szCs w:val="28"/>
        </w:rPr>
      </w:pPr>
      <w:r w:rsidRPr="009A5DBE">
        <w:rPr>
          <w:rFonts w:ascii="Times New Roman" w:hAnsi="Times New Roman"/>
          <w:sz w:val="28"/>
          <w:szCs w:val="28"/>
        </w:rPr>
        <w:t>В</w:t>
      </w:r>
      <w:r w:rsidRPr="009A5DBE">
        <w:rPr>
          <w:rFonts w:ascii="Times New Roman" w:hAnsi="Times New Roman"/>
          <w:spacing w:val="1"/>
          <w:sz w:val="28"/>
          <w:szCs w:val="28"/>
        </w:rPr>
        <w:t xml:space="preserve"> состав нематериальных активов включаются права на объекты интеллектуальной собственности, вытекающие из патентов, договоров, лицензий на объекты интеллектуальной собственности.  Это происходит в результате их оценки по балансовой стоимости за вычетом начисленной амортизации, после  чего по нашему мнению, должен составляться «Акт оценки и наличия нематериальных </w:t>
      </w:r>
      <w:r w:rsidR="00736936">
        <w:rPr>
          <w:rFonts w:ascii="Times New Roman" w:hAnsi="Times New Roman"/>
          <w:spacing w:val="1"/>
          <w:sz w:val="28"/>
          <w:szCs w:val="28"/>
        </w:rPr>
        <w:t>активов</w:t>
      </w:r>
      <w:r w:rsidRPr="009A5DBE">
        <w:rPr>
          <w:rFonts w:ascii="Times New Roman" w:hAnsi="Times New Roman"/>
          <w:spacing w:val="1"/>
          <w:sz w:val="28"/>
          <w:szCs w:val="28"/>
        </w:rPr>
        <w:t>».</w:t>
      </w:r>
    </w:p>
    <w:p w:rsidR="006B30C8" w:rsidRPr="009A5DBE" w:rsidRDefault="006C02E4" w:rsidP="00902B87">
      <w:pPr>
        <w:shd w:val="clear" w:color="auto" w:fill="FFFFFF"/>
        <w:spacing w:after="0" w:line="240" w:lineRule="auto"/>
        <w:ind w:firstLine="708"/>
        <w:jc w:val="both"/>
        <w:rPr>
          <w:rFonts w:ascii="Times New Roman" w:hAnsi="Times New Roman"/>
          <w:spacing w:val="1"/>
          <w:sz w:val="28"/>
          <w:szCs w:val="28"/>
        </w:rPr>
      </w:pPr>
      <w:r>
        <w:rPr>
          <w:rFonts w:ascii="Times New Roman" w:hAnsi="Times New Roman"/>
          <w:spacing w:val="1"/>
          <w:sz w:val="28"/>
          <w:szCs w:val="28"/>
        </w:rPr>
        <w:t>Предлагаемая нами форма</w:t>
      </w:r>
      <w:r w:rsidR="006B30C8" w:rsidRPr="009A5DBE">
        <w:rPr>
          <w:rFonts w:ascii="Times New Roman" w:hAnsi="Times New Roman"/>
          <w:spacing w:val="1"/>
          <w:sz w:val="28"/>
          <w:szCs w:val="28"/>
        </w:rPr>
        <w:t xml:space="preserve"> документ</w:t>
      </w:r>
      <w:r>
        <w:rPr>
          <w:rFonts w:ascii="Times New Roman" w:hAnsi="Times New Roman"/>
          <w:spacing w:val="1"/>
          <w:sz w:val="28"/>
          <w:szCs w:val="28"/>
        </w:rPr>
        <w:t>а</w:t>
      </w:r>
      <w:r w:rsidR="006B30C8" w:rsidRPr="009A5DBE">
        <w:rPr>
          <w:rFonts w:ascii="Times New Roman" w:hAnsi="Times New Roman"/>
          <w:spacing w:val="1"/>
          <w:sz w:val="28"/>
          <w:szCs w:val="28"/>
        </w:rPr>
        <w:t xml:space="preserve"> требует соблюдения двух пунктов при включении объектов интеллектуальной собственности в состав нематериальных активов:</w:t>
      </w:r>
    </w:p>
    <w:p w:rsidR="006B30C8" w:rsidRPr="009A5DBE" w:rsidRDefault="006B30C8" w:rsidP="00902B87">
      <w:pPr>
        <w:pStyle w:val="ae"/>
        <w:numPr>
          <w:ilvl w:val="0"/>
          <w:numId w:val="10"/>
        </w:numPr>
        <w:shd w:val="clear" w:color="auto" w:fill="FFFFFF"/>
        <w:ind w:left="0" w:firstLine="0"/>
        <w:jc w:val="both"/>
        <w:rPr>
          <w:spacing w:val="1"/>
          <w:sz w:val="28"/>
          <w:szCs w:val="28"/>
        </w:rPr>
      </w:pPr>
      <w:r w:rsidRPr="009A5DBE">
        <w:rPr>
          <w:spacing w:val="1"/>
          <w:sz w:val="28"/>
          <w:szCs w:val="28"/>
        </w:rPr>
        <w:t>во-первых, приобретение патента, лицензии или договора на объект интеллектуальной собственности,</w:t>
      </w:r>
    </w:p>
    <w:p w:rsidR="006B30C8" w:rsidRPr="009A5DBE" w:rsidRDefault="006B30C8" w:rsidP="00902B87">
      <w:pPr>
        <w:pStyle w:val="ae"/>
        <w:numPr>
          <w:ilvl w:val="0"/>
          <w:numId w:val="10"/>
        </w:numPr>
        <w:shd w:val="clear" w:color="auto" w:fill="FFFFFF"/>
        <w:ind w:left="0" w:firstLine="0"/>
        <w:jc w:val="both"/>
        <w:rPr>
          <w:spacing w:val="1"/>
          <w:sz w:val="28"/>
          <w:szCs w:val="28"/>
        </w:rPr>
      </w:pPr>
      <w:r w:rsidRPr="009A5DBE">
        <w:rPr>
          <w:spacing w:val="1"/>
          <w:sz w:val="28"/>
          <w:szCs w:val="28"/>
        </w:rPr>
        <w:lastRenderedPageBreak/>
        <w:t>во-вторых, оценка прав на объекты интеллектуальной собственности.</w:t>
      </w:r>
    </w:p>
    <w:p w:rsidR="00B600EA" w:rsidRDefault="006C02E4" w:rsidP="00902B87">
      <w:pPr>
        <w:pStyle w:val="ae"/>
        <w:shd w:val="clear" w:color="auto" w:fill="FFFFFF"/>
        <w:ind w:left="0" w:firstLine="360"/>
        <w:jc w:val="both"/>
        <w:rPr>
          <w:spacing w:val="1"/>
          <w:sz w:val="28"/>
          <w:szCs w:val="28"/>
        </w:rPr>
      </w:pPr>
      <w:r>
        <w:rPr>
          <w:spacing w:val="1"/>
          <w:sz w:val="28"/>
          <w:szCs w:val="28"/>
        </w:rPr>
        <w:t xml:space="preserve">Ныне </w:t>
      </w:r>
      <w:r w:rsidR="00736936">
        <w:rPr>
          <w:spacing w:val="1"/>
          <w:sz w:val="28"/>
          <w:szCs w:val="28"/>
        </w:rPr>
        <w:t xml:space="preserve">для </w:t>
      </w:r>
      <w:r w:rsidR="00817C39" w:rsidRPr="009A5DBE">
        <w:rPr>
          <w:spacing w:val="1"/>
          <w:sz w:val="28"/>
          <w:szCs w:val="28"/>
        </w:rPr>
        <w:t xml:space="preserve">отражения операций оприходования, перемещения, выбытия и амортизации нематериальных активов предназначен только один первичный документ – Карточка учета нематериальных активов, построенная по аналогии с инвентарной карточкой учета основных средств. </w:t>
      </w:r>
      <w:r>
        <w:rPr>
          <w:spacing w:val="1"/>
          <w:sz w:val="28"/>
          <w:szCs w:val="28"/>
        </w:rPr>
        <w:t xml:space="preserve">Однако эта карточка более подходит к перечню учетных регистров, а не источникам информации для определения состояния использования и принятия решения по объекту. Поэтому для получения исчерпывающей учетной информации нами предлагается использовать форму «Акт оценки и наличия нематериальных </w:t>
      </w:r>
      <w:r w:rsidR="00736936">
        <w:rPr>
          <w:spacing w:val="1"/>
          <w:sz w:val="28"/>
          <w:szCs w:val="28"/>
        </w:rPr>
        <w:t>активов</w:t>
      </w:r>
      <w:r>
        <w:rPr>
          <w:spacing w:val="1"/>
          <w:sz w:val="28"/>
          <w:szCs w:val="28"/>
        </w:rPr>
        <w:t>». А д</w:t>
      </w:r>
      <w:r w:rsidR="00817C39" w:rsidRPr="009A5DBE">
        <w:rPr>
          <w:spacing w:val="1"/>
          <w:sz w:val="28"/>
          <w:szCs w:val="28"/>
        </w:rPr>
        <w:t>ля оформления полного или частичного списания нематериальных активов нами р</w:t>
      </w:r>
      <w:r>
        <w:rPr>
          <w:spacing w:val="1"/>
          <w:sz w:val="28"/>
          <w:szCs w:val="28"/>
        </w:rPr>
        <w:t>азработан</w:t>
      </w:r>
      <w:r w:rsidR="00817C39" w:rsidRPr="009A5DBE">
        <w:rPr>
          <w:spacing w:val="1"/>
          <w:sz w:val="28"/>
          <w:szCs w:val="28"/>
        </w:rPr>
        <w:t xml:space="preserve"> «Акт списания нематериальных </w:t>
      </w:r>
      <w:r w:rsidR="00736936">
        <w:rPr>
          <w:spacing w:val="1"/>
          <w:sz w:val="28"/>
          <w:szCs w:val="28"/>
        </w:rPr>
        <w:t>активов</w:t>
      </w:r>
      <w:r w:rsidR="00817C39" w:rsidRPr="009A5DBE">
        <w:rPr>
          <w:spacing w:val="1"/>
          <w:sz w:val="28"/>
          <w:szCs w:val="28"/>
        </w:rPr>
        <w:t>», которыйбудет в полной мере отражать информацию о выбывших нематериальных объектах учета.</w:t>
      </w:r>
    </w:p>
    <w:p w:rsidR="006B30C8" w:rsidRPr="009A5DBE" w:rsidRDefault="006C02E4" w:rsidP="006C02E4">
      <w:pPr>
        <w:spacing w:after="0" w:line="240" w:lineRule="auto"/>
        <w:jc w:val="both"/>
        <w:rPr>
          <w:rFonts w:ascii="Times New Roman" w:hAnsi="Times New Roman"/>
          <w:spacing w:val="2"/>
          <w:sz w:val="28"/>
          <w:szCs w:val="28"/>
        </w:rPr>
      </w:pPr>
      <w:r>
        <w:rPr>
          <w:rFonts w:ascii="Times New Roman" w:hAnsi="Times New Roman"/>
          <w:color w:val="000000"/>
          <w:sz w:val="28"/>
          <w:szCs w:val="28"/>
        </w:rPr>
        <w:tab/>
      </w:r>
      <w:r w:rsidR="006B30C8" w:rsidRPr="009A5DBE">
        <w:rPr>
          <w:rFonts w:ascii="Times New Roman" w:hAnsi="Times New Roman"/>
          <w:b/>
          <w:bCs/>
          <w:color w:val="000000"/>
          <w:spacing w:val="15"/>
          <w:sz w:val="28"/>
          <w:szCs w:val="28"/>
        </w:rPr>
        <w:t xml:space="preserve">В третьей главе «Методика аудита </w:t>
      </w:r>
      <w:r w:rsidR="006B30C8" w:rsidRPr="009A5DBE">
        <w:rPr>
          <w:rFonts w:ascii="Times New Roman" w:hAnsi="Times New Roman"/>
          <w:b/>
          <w:bCs/>
          <w:color w:val="000000"/>
          <w:spacing w:val="-3"/>
          <w:sz w:val="28"/>
          <w:szCs w:val="28"/>
        </w:rPr>
        <w:t>нематериальных активов и ее совершенствование»</w:t>
      </w:r>
      <w:r w:rsidRPr="006C02E4">
        <w:rPr>
          <w:rFonts w:ascii="Times New Roman" w:hAnsi="Times New Roman"/>
          <w:bCs/>
          <w:color w:val="000000"/>
          <w:spacing w:val="-3"/>
          <w:sz w:val="28"/>
          <w:szCs w:val="28"/>
        </w:rPr>
        <w:t xml:space="preserve">исследованы вопросы </w:t>
      </w:r>
      <w:r>
        <w:rPr>
          <w:rFonts w:ascii="Times New Roman" w:hAnsi="Times New Roman"/>
          <w:bCs/>
          <w:color w:val="000000"/>
          <w:spacing w:val="-3"/>
          <w:sz w:val="28"/>
          <w:szCs w:val="28"/>
        </w:rPr>
        <w:t>разработки программы, мето</w:t>
      </w:r>
      <w:r w:rsidR="006B30C8" w:rsidRPr="009A5DBE">
        <w:rPr>
          <w:rFonts w:ascii="Times New Roman" w:hAnsi="Times New Roman"/>
          <w:spacing w:val="2"/>
          <w:sz w:val="28"/>
          <w:szCs w:val="28"/>
        </w:rPr>
        <w:t>дик</w:t>
      </w:r>
      <w:r>
        <w:rPr>
          <w:rFonts w:ascii="Times New Roman" w:hAnsi="Times New Roman"/>
          <w:spacing w:val="2"/>
          <w:sz w:val="28"/>
          <w:szCs w:val="28"/>
        </w:rPr>
        <w:t>и</w:t>
      </w:r>
      <w:r w:rsidR="006B30C8" w:rsidRPr="009A5DBE">
        <w:rPr>
          <w:rFonts w:ascii="Times New Roman" w:hAnsi="Times New Roman"/>
          <w:spacing w:val="2"/>
          <w:sz w:val="28"/>
          <w:szCs w:val="28"/>
        </w:rPr>
        <w:t xml:space="preserve"> проведения внутреннего аудита и анализа эффективности использования нематериальных активов.</w:t>
      </w:r>
    </w:p>
    <w:p w:rsidR="006B30C8" w:rsidRPr="009A5DBE" w:rsidRDefault="006B30C8" w:rsidP="00902B87">
      <w:pPr>
        <w:shd w:val="clear" w:color="auto" w:fill="FFFFFF"/>
        <w:spacing w:after="0" w:line="240" w:lineRule="auto"/>
        <w:jc w:val="both"/>
        <w:rPr>
          <w:rFonts w:ascii="Times New Roman" w:hAnsi="Times New Roman"/>
          <w:sz w:val="28"/>
          <w:szCs w:val="28"/>
        </w:rPr>
      </w:pPr>
      <w:r w:rsidRPr="009A5DBE">
        <w:rPr>
          <w:rFonts w:ascii="Times New Roman" w:hAnsi="Times New Roman"/>
          <w:color w:val="313131"/>
          <w:spacing w:val="2"/>
          <w:sz w:val="28"/>
          <w:szCs w:val="28"/>
        </w:rPr>
        <w:tab/>
      </w:r>
      <w:r w:rsidRPr="009A5DBE">
        <w:rPr>
          <w:rFonts w:ascii="Times New Roman" w:hAnsi="Times New Roman"/>
          <w:sz w:val="28"/>
          <w:szCs w:val="28"/>
        </w:rPr>
        <w:t xml:space="preserve">Операции с нематериальными активами составляют лишь часть хозяйственных операций, подвергающихся аудиторской проверке при оценке достоверности финансовой отчетности предприятия. В связи с тем, что удельный вес нематериальных активов на предприятиях Кыргызской Республики обычно занимает небольшой объем в общей сумме имущества, то влияние ошибочных операций с нематериальными активами на достоверность </w:t>
      </w:r>
      <w:r w:rsidRPr="009A5DBE">
        <w:rPr>
          <w:rFonts w:ascii="Times New Roman" w:hAnsi="Times New Roman"/>
          <w:spacing w:val="-1"/>
          <w:sz w:val="28"/>
          <w:szCs w:val="28"/>
        </w:rPr>
        <w:t>финансовой отчетности</w:t>
      </w:r>
      <w:r w:rsidRPr="009A5DBE">
        <w:rPr>
          <w:rFonts w:ascii="Times New Roman" w:hAnsi="Times New Roman"/>
          <w:sz w:val="28"/>
          <w:szCs w:val="28"/>
        </w:rPr>
        <w:t xml:space="preserve"> невелико. В национальных публикациях, появляющихся в течение нескольких последних лет, находит отражение и аудит нематериальных активов. В переводах зарубежных авторов также находится информация об аудиторском контроле за операциями с нематериальными активами. Между тем, объемы </w:t>
      </w:r>
      <w:r w:rsidR="006C02E4">
        <w:rPr>
          <w:rFonts w:ascii="Times New Roman" w:hAnsi="Times New Roman"/>
          <w:sz w:val="28"/>
          <w:szCs w:val="28"/>
        </w:rPr>
        <w:t xml:space="preserve">учетных </w:t>
      </w:r>
      <w:r w:rsidRPr="009A5DBE">
        <w:rPr>
          <w:rFonts w:ascii="Times New Roman" w:hAnsi="Times New Roman"/>
          <w:sz w:val="28"/>
          <w:szCs w:val="28"/>
        </w:rPr>
        <w:t xml:space="preserve">операций с нематериальными объектами увеличиваются, что заставляет сформулировать в настоящей диссертации </w:t>
      </w:r>
      <w:r w:rsidR="00B312FA">
        <w:rPr>
          <w:rFonts w:ascii="Times New Roman" w:hAnsi="Times New Roman"/>
          <w:sz w:val="28"/>
          <w:szCs w:val="28"/>
        </w:rPr>
        <w:t>приемлемые</w:t>
      </w:r>
      <w:r w:rsidRPr="009A5DBE">
        <w:rPr>
          <w:rFonts w:ascii="Times New Roman" w:hAnsi="Times New Roman"/>
          <w:sz w:val="28"/>
          <w:szCs w:val="28"/>
        </w:rPr>
        <w:t xml:space="preserve"> подходы к этому вопросу. Цели аудита операций с нематериальными активами на предприятиях Кыргызской Республики  вытекают из общей цели аудита, которая заключается в проверке и идентификации достоверности финансовой отчетности предприятия, а также выявлении законности таких операций, правильности их отражения в бухгалтерском учете для оценки искажающего влияние на финансовую отчетность предприятия.</w:t>
      </w:r>
    </w:p>
    <w:p w:rsidR="004432E1" w:rsidRPr="009A5DBE" w:rsidRDefault="004432E1" w:rsidP="00902B87">
      <w:pPr>
        <w:shd w:val="clear" w:color="auto" w:fill="FFFFFF"/>
        <w:spacing w:after="0" w:line="240" w:lineRule="auto"/>
        <w:ind w:firstLine="425"/>
        <w:jc w:val="both"/>
        <w:rPr>
          <w:rFonts w:ascii="Times New Roman" w:hAnsi="Times New Roman"/>
          <w:sz w:val="28"/>
          <w:szCs w:val="28"/>
        </w:rPr>
      </w:pPr>
      <w:r w:rsidRPr="009A5DBE">
        <w:rPr>
          <w:rFonts w:ascii="Times New Roman" w:hAnsi="Times New Roman"/>
          <w:sz w:val="28"/>
          <w:szCs w:val="28"/>
        </w:rPr>
        <w:t>Характерной особенностью аудита нематериальных активов, в отличие от аудита других активов предприятия, является техническая экспертиза объектов интеллектуальной собственности, включенных в состав нематериальных активов. Поэтому при проведении аудита следует обратить внимание на юридический анализ документов, на предмет правомерности включения прав на объект интеллектуальной собственности в состав нематериальных активов.</w:t>
      </w:r>
    </w:p>
    <w:p w:rsidR="006624AD" w:rsidRPr="009A5DBE" w:rsidRDefault="006624AD" w:rsidP="00902B87">
      <w:pPr>
        <w:shd w:val="clear" w:color="auto" w:fill="FFFFFF"/>
        <w:spacing w:after="0" w:line="240" w:lineRule="auto"/>
        <w:ind w:firstLine="425"/>
        <w:jc w:val="both"/>
        <w:rPr>
          <w:rFonts w:ascii="Times New Roman" w:hAnsi="Times New Roman"/>
          <w:sz w:val="28"/>
          <w:szCs w:val="28"/>
        </w:rPr>
      </w:pPr>
      <w:r w:rsidRPr="009A5DBE">
        <w:rPr>
          <w:rFonts w:ascii="Times New Roman" w:hAnsi="Times New Roman"/>
          <w:sz w:val="28"/>
          <w:szCs w:val="28"/>
        </w:rPr>
        <w:t xml:space="preserve">По-прежнему остаются актуальными проблемы организации внутреннего (управленческого) аудита в экономических субъектах. Это обусловлено тем, что отсутствуют рекомендации по разработке системы внутреннего аудита для </w:t>
      </w:r>
      <w:r w:rsidRPr="009A5DBE">
        <w:rPr>
          <w:rFonts w:ascii="Times New Roman" w:hAnsi="Times New Roman"/>
          <w:sz w:val="28"/>
          <w:szCs w:val="28"/>
        </w:rPr>
        <w:lastRenderedPageBreak/>
        <w:t>различных фирм и нормативно не утверждена необходимость внедрения таких систем на отечественных предприятиях. Внутренний аудит дает информацию высшему звену управления всей организацией о ее финансово-хозяйственной деятельности, способствует созданию высокоэффективной системы бухгалтерского учета и внутреннего контроля, препятствующей возникновению нарушений, и подтверждает достоверность отчетов ее обособленных структурных подразделений.</w:t>
      </w:r>
    </w:p>
    <w:p w:rsidR="00451595" w:rsidRDefault="00451595" w:rsidP="00902B87">
      <w:pPr>
        <w:shd w:val="clear" w:color="auto" w:fill="FFFFFF"/>
        <w:spacing w:after="0" w:line="240" w:lineRule="auto"/>
        <w:ind w:firstLine="588"/>
        <w:jc w:val="both"/>
        <w:rPr>
          <w:rFonts w:ascii="Times New Roman" w:hAnsi="Times New Roman"/>
          <w:sz w:val="28"/>
          <w:szCs w:val="28"/>
        </w:rPr>
      </w:pPr>
      <w:r w:rsidRPr="009A5DBE">
        <w:rPr>
          <w:rFonts w:ascii="Times New Roman" w:hAnsi="Times New Roman"/>
          <w:sz w:val="28"/>
          <w:szCs w:val="28"/>
        </w:rPr>
        <w:t>Для обобщения результатов проверки нами разработана и предлагается к применению таблица оценки результатов проверки нематериальных активов.</w:t>
      </w:r>
    </w:p>
    <w:p w:rsidR="00B312FA" w:rsidRPr="009A5DBE" w:rsidRDefault="00B312FA" w:rsidP="00902B87">
      <w:pPr>
        <w:shd w:val="clear" w:color="auto" w:fill="FFFFFF"/>
        <w:spacing w:after="0" w:line="240" w:lineRule="auto"/>
        <w:ind w:firstLine="588"/>
        <w:jc w:val="both"/>
        <w:rPr>
          <w:rFonts w:ascii="Times New Roman" w:hAnsi="Times New Roman"/>
          <w:sz w:val="28"/>
          <w:szCs w:val="28"/>
        </w:rPr>
      </w:pPr>
    </w:p>
    <w:p w:rsidR="00713A41" w:rsidRPr="009A5DBE" w:rsidRDefault="00883BEB" w:rsidP="00902B87">
      <w:pPr>
        <w:shd w:val="clear" w:color="auto" w:fill="FFFFFF"/>
        <w:spacing w:after="0" w:line="240" w:lineRule="auto"/>
        <w:rPr>
          <w:rFonts w:ascii="Times New Roman" w:hAnsi="Times New Roman"/>
          <w:sz w:val="28"/>
          <w:szCs w:val="28"/>
        </w:rPr>
      </w:pPr>
      <w:r w:rsidRPr="009A5DBE">
        <w:rPr>
          <w:rFonts w:ascii="Times New Roman" w:hAnsi="Times New Roman"/>
          <w:sz w:val="28"/>
          <w:szCs w:val="28"/>
        </w:rPr>
        <w:t xml:space="preserve">Таблица </w:t>
      </w:r>
      <w:r w:rsidR="00B312FA">
        <w:rPr>
          <w:rFonts w:ascii="Times New Roman" w:hAnsi="Times New Roman"/>
          <w:sz w:val="28"/>
          <w:szCs w:val="28"/>
        </w:rPr>
        <w:t>5</w:t>
      </w:r>
      <w:r w:rsidR="00AA44AC" w:rsidRPr="009A5DBE">
        <w:rPr>
          <w:rFonts w:ascii="Times New Roman" w:hAnsi="Times New Roman"/>
          <w:sz w:val="28"/>
          <w:szCs w:val="28"/>
        </w:rPr>
        <w:t xml:space="preserve"> - </w:t>
      </w:r>
      <w:r w:rsidR="00713A41" w:rsidRPr="009A5DBE">
        <w:rPr>
          <w:rFonts w:ascii="Times New Roman" w:hAnsi="Times New Roman"/>
          <w:sz w:val="28"/>
          <w:szCs w:val="28"/>
        </w:rPr>
        <w:t>Оценка результатов проверки нематериальных активов</w:t>
      </w:r>
    </w:p>
    <w:tbl>
      <w:tblPr>
        <w:tblW w:w="9734" w:type="dxa"/>
        <w:tblInd w:w="40" w:type="dxa"/>
        <w:tblLayout w:type="fixed"/>
        <w:tblCellMar>
          <w:left w:w="40" w:type="dxa"/>
          <w:right w:w="40" w:type="dxa"/>
        </w:tblCellMar>
        <w:tblLook w:val="0000"/>
      </w:tblPr>
      <w:tblGrid>
        <w:gridCol w:w="2268"/>
        <w:gridCol w:w="1418"/>
        <w:gridCol w:w="1177"/>
        <w:gridCol w:w="1233"/>
        <w:gridCol w:w="3638"/>
      </w:tblGrid>
      <w:tr w:rsidR="001B5FB6" w:rsidRPr="006800B6" w:rsidTr="006B30C8">
        <w:trPr>
          <w:trHeight w:hRule="exact" w:val="456"/>
        </w:trPr>
        <w:tc>
          <w:tcPr>
            <w:tcW w:w="2268" w:type="dxa"/>
            <w:vMerge w:val="restart"/>
            <w:tcBorders>
              <w:top w:val="single" w:sz="6" w:space="0" w:color="auto"/>
              <w:left w:val="single" w:sz="6" w:space="0" w:color="auto"/>
              <w:right w:val="single" w:sz="6" w:space="0" w:color="auto"/>
            </w:tcBorders>
            <w:shd w:val="clear" w:color="auto" w:fill="FFFFFF"/>
          </w:tcPr>
          <w:p w:rsidR="001B5FB6" w:rsidRPr="006800B6" w:rsidRDefault="001B5FB6" w:rsidP="00902B87">
            <w:pPr>
              <w:shd w:val="clear" w:color="auto" w:fill="FFFFFF"/>
              <w:spacing w:after="0" w:line="240" w:lineRule="auto"/>
              <w:jc w:val="center"/>
              <w:rPr>
                <w:rFonts w:ascii="Times New Roman" w:hAnsi="Times New Roman"/>
                <w:sz w:val="24"/>
                <w:szCs w:val="24"/>
              </w:rPr>
            </w:pPr>
            <w:r w:rsidRPr="006800B6">
              <w:rPr>
                <w:rFonts w:ascii="Times New Roman" w:hAnsi="Times New Roman"/>
                <w:spacing w:val="-2"/>
                <w:sz w:val="24"/>
                <w:szCs w:val="24"/>
              </w:rPr>
              <w:t>Нормативный</w:t>
            </w:r>
            <w:r w:rsidRPr="006800B6">
              <w:rPr>
                <w:rFonts w:ascii="Times New Roman" w:hAnsi="Times New Roman"/>
                <w:sz w:val="24"/>
                <w:szCs w:val="24"/>
              </w:rPr>
              <w:t xml:space="preserve"> документ, требованиякоторого нарушены</w:t>
            </w:r>
          </w:p>
        </w:tc>
        <w:tc>
          <w:tcPr>
            <w:tcW w:w="1418" w:type="dxa"/>
            <w:vMerge w:val="restart"/>
            <w:tcBorders>
              <w:top w:val="single" w:sz="6" w:space="0" w:color="auto"/>
              <w:left w:val="single" w:sz="6" w:space="0" w:color="auto"/>
              <w:right w:val="single" w:sz="6" w:space="0" w:color="auto"/>
            </w:tcBorders>
            <w:shd w:val="clear" w:color="auto" w:fill="FFFFFF"/>
          </w:tcPr>
          <w:p w:rsidR="001B5FB6" w:rsidRPr="006800B6" w:rsidRDefault="001B5FB6" w:rsidP="00902B87">
            <w:pPr>
              <w:shd w:val="clear" w:color="auto" w:fill="FFFFFF"/>
              <w:spacing w:after="0" w:line="240" w:lineRule="auto"/>
              <w:jc w:val="center"/>
              <w:rPr>
                <w:rFonts w:ascii="Times New Roman" w:hAnsi="Times New Roman"/>
                <w:sz w:val="24"/>
                <w:szCs w:val="24"/>
              </w:rPr>
            </w:pPr>
            <w:r w:rsidRPr="006800B6">
              <w:rPr>
                <w:rFonts w:ascii="Times New Roman" w:hAnsi="Times New Roman"/>
                <w:sz w:val="24"/>
                <w:szCs w:val="24"/>
              </w:rPr>
              <w:t xml:space="preserve">Характер </w:t>
            </w:r>
            <w:r w:rsidRPr="006800B6">
              <w:rPr>
                <w:rFonts w:ascii="Times New Roman" w:hAnsi="Times New Roman"/>
                <w:spacing w:val="-4"/>
                <w:sz w:val="24"/>
                <w:szCs w:val="24"/>
              </w:rPr>
              <w:t>нарушения</w:t>
            </w:r>
          </w:p>
        </w:tc>
        <w:tc>
          <w:tcPr>
            <w:tcW w:w="2410" w:type="dxa"/>
            <w:gridSpan w:val="2"/>
            <w:tcBorders>
              <w:top w:val="single" w:sz="6" w:space="0" w:color="auto"/>
              <w:left w:val="single" w:sz="6" w:space="0" w:color="auto"/>
              <w:bottom w:val="single" w:sz="6" w:space="0" w:color="auto"/>
              <w:right w:val="single" w:sz="6" w:space="0" w:color="auto"/>
            </w:tcBorders>
            <w:shd w:val="clear" w:color="auto" w:fill="FFFFFF"/>
          </w:tcPr>
          <w:p w:rsidR="001B5FB6" w:rsidRPr="006800B6" w:rsidRDefault="001B5FB6" w:rsidP="00902B87">
            <w:pPr>
              <w:shd w:val="clear" w:color="auto" w:fill="FFFFFF"/>
              <w:spacing w:after="0" w:line="240" w:lineRule="auto"/>
              <w:jc w:val="center"/>
              <w:rPr>
                <w:rFonts w:ascii="Times New Roman" w:hAnsi="Times New Roman"/>
                <w:sz w:val="24"/>
                <w:szCs w:val="24"/>
              </w:rPr>
            </w:pPr>
            <w:r w:rsidRPr="006800B6">
              <w:rPr>
                <w:rFonts w:ascii="Times New Roman" w:hAnsi="Times New Roman"/>
                <w:spacing w:val="-3"/>
                <w:sz w:val="24"/>
                <w:szCs w:val="24"/>
              </w:rPr>
              <w:t>Оценка нарушения</w:t>
            </w:r>
          </w:p>
        </w:tc>
        <w:tc>
          <w:tcPr>
            <w:tcW w:w="3638" w:type="dxa"/>
            <w:vMerge w:val="restart"/>
            <w:tcBorders>
              <w:top w:val="single" w:sz="6" w:space="0" w:color="auto"/>
              <w:left w:val="single" w:sz="6" w:space="0" w:color="auto"/>
              <w:right w:val="single" w:sz="6" w:space="0" w:color="auto"/>
            </w:tcBorders>
            <w:shd w:val="clear" w:color="auto" w:fill="FFFFFF"/>
          </w:tcPr>
          <w:p w:rsidR="001B5FB6" w:rsidRPr="006800B6" w:rsidRDefault="001B5FB6" w:rsidP="00902B87">
            <w:pPr>
              <w:shd w:val="clear" w:color="auto" w:fill="FFFFFF"/>
              <w:spacing w:after="0" w:line="240" w:lineRule="auto"/>
              <w:jc w:val="center"/>
              <w:rPr>
                <w:rFonts w:ascii="Times New Roman" w:hAnsi="Times New Roman"/>
                <w:sz w:val="24"/>
                <w:szCs w:val="24"/>
              </w:rPr>
            </w:pPr>
            <w:r w:rsidRPr="006800B6">
              <w:rPr>
                <w:rFonts w:ascii="Times New Roman" w:hAnsi="Times New Roman"/>
                <w:sz w:val="24"/>
                <w:szCs w:val="24"/>
              </w:rPr>
              <w:t>Влияние на результаты</w:t>
            </w:r>
          </w:p>
          <w:p w:rsidR="001B5FB6" w:rsidRPr="006800B6" w:rsidRDefault="001B5FB6" w:rsidP="00902B87">
            <w:pPr>
              <w:shd w:val="clear" w:color="auto" w:fill="FFFFFF"/>
              <w:spacing w:after="0" w:line="240" w:lineRule="auto"/>
              <w:jc w:val="center"/>
              <w:rPr>
                <w:rFonts w:ascii="Times New Roman" w:hAnsi="Times New Roman"/>
                <w:sz w:val="24"/>
                <w:szCs w:val="24"/>
              </w:rPr>
            </w:pPr>
            <w:r w:rsidRPr="006800B6">
              <w:rPr>
                <w:rFonts w:ascii="Times New Roman" w:hAnsi="Times New Roman"/>
                <w:sz w:val="24"/>
                <w:szCs w:val="24"/>
              </w:rPr>
              <w:t>деятельности</w:t>
            </w:r>
          </w:p>
          <w:p w:rsidR="001B5FB6" w:rsidRPr="006800B6" w:rsidRDefault="001B5FB6" w:rsidP="00902B87">
            <w:pPr>
              <w:shd w:val="clear" w:color="auto" w:fill="FFFFFF"/>
              <w:spacing w:after="0" w:line="240" w:lineRule="auto"/>
              <w:jc w:val="center"/>
              <w:rPr>
                <w:rFonts w:ascii="Times New Roman" w:hAnsi="Times New Roman"/>
                <w:sz w:val="24"/>
                <w:szCs w:val="24"/>
              </w:rPr>
            </w:pPr>
            <w:r w:rsidRPr="006800B6">
              <w:rPr>
                <w:rFonts w:ascii="Times New Roman" w:hAnsi="Times New Roman"/>
                <w:sz w:val="24"/>
                <w:szCs w:val="24"/>
              </w:rPr>
              <w:t>организации и</w:t>
            </w:r>
          </w:p>
          <w:p w:rsidR="001B5FB6" w:rsidRPr="006800B6" w:rsidRDefault="001B5FB6" w:rsidP="00902B87">
            <w:pPr>
              <w:shd w:val="clear" w:color="auto" w:fill="FFFFFF"/>
              <w:spacing w:after="0" w:line="240" w:lineRule="auto"/>
              <w:jc w:val="center"/>
              <w:rPr>
                <w:rFonts w:ascii="Times New Roman" w:hAnsi="Times New Roman"/>
                <w:sz w:val="24"/>
                <w:szCs w:val="24"/>
              </w:rPr>
            </w:pPr>
            <w:r w:rsidRPr="006800B6">
              <w:rPr>
                <w:rFonts w:ascii="Times New Roman" w:hAnsi="Times New Roman"/>
                <w:spacing w:val="-2"/>
                <w:sz w:val="24"/>
                <w:szCs w:val="24"/>
              </w:rPr>
              <w:t>достоверность отчетности</w:t>
            </w:r>
          </w:p>
          <w:p w:rsidR="001B5FB6" w:rsidRPr="006800B6" w:rsidRDefault="001B5FB6" w:rsidP="00902B87">
            <w:pPr>
              <w:shd w:val="clear" w:color="auto" w:fill="FFFFFF"/>
              <w:spacing w:after="0" w:line="240" w:lineRule="auto"/>
              <w:rPr>
                <w:rFonts w:ascii="Times New Roman" w:hAnsi="Times New Roman"/>
                <w:sz w:val="24"/>
                <w:szCs w:val="24"/>
              </w:rPr>
            </w:pPr>
          </w:p>
          <w:p w:rsidR="001B5FB6" w:rsidRPr="006800B6" w:rsidRDefault="001B5FB6" w:rsidP="00902B87">
            <w:pPr>
              <w:shd w:val="clear" w:color="auto" w:fill="FFFFFF"/>
              <w:spacing w:line="240" w:lineRule="auto"/>
              <w:rPr>
                <w:rFonts w:ascii="Times New Roman" w:hAnsi="Times New Roman"/>
                <w:sz w:val="24"/>
                <w:szCs w:val="24"/>
              </w:rPr>
            </w:pPr>
          </w:p>
        </w:tc>
      </w:tr>
      <w:tr w:rsidR="001B5FB6" w:rsidRPr="006800B6" w:rsidTr="006800B6">
        <w:trPr>
          <w:trHeight w:hRule="exact" w:val="931"/>
        </w:trPr>
        <w:tc>
          <w:tcPr>
            <w:tcW w:w="2268" w:type="dxa"/>
            <w:vMerge/>
            <w:tcBorders>
              <w:left w:val="single" w:sz="6" w:space="0" w:color="auto"/>
              <w:bottom w:val="single" w:sz="6" w:space="0" w:color="auto"/>
              <w:right w:val="single" w:sz="6" w:space="0" w:color="auto"/>
            </w:tcBorders>
            <w:shd w:val="clear" w:color="auto" w:fill="FFFFFF"/>
          </w:tcPr>
          <w:p w:rsidR="001B5FB6" w:rsidRPr="006800B6" w:rsidRDefault="001B5FB6" w:rsidP="00902B87">
            <w:pPr>
              <w:shd w:val="clear" w:color="auto" w:fill="FFFFFF"/>
              <w:spacing w:after="0" w:line="240" w:lineRule="auto"/>
              <w:ind w:firstLine="2381"/>
              <w:rPr>
                <w:rFonts w:ascii="Times New Roman" w:hAnsi="Times New Roman"/>
                <w:sz w:val="24"/>
                <w:szCs w:val="24"/>
              </w:rPr>
            </w:pPr>
          </w:p>
        </w:tc>
        <w:tc>
          <w:tcPr>
            <w:tcW w:w="1418" w:type="dxa"/>
            <w:vMerge/>
            <w:tcBorders>
              <w:left w:val="single" w:sz="6" w:space="0" w:color="auto"/>
              <w:bottom w:val="single" w:sz="6" w:space="0" w:color="auto"/>
              <w:right w:val="single" w:sz="6" w:space="0" w:color="auto"/>
            </w:tcBorders>
            <w:shd w:val="clear" w:color="auto" w:fill="FFFFFF"/>
          </w:tcPr>
          <w:p w:rsidR="001B5FB6" w:rsidRPr="006800B6" w:rsidRDefault="001B5FB6" w:rsidP="00902B87">
            <w:pPr>
              <w:shd w:val="clear" w:color="auto" w:fill="FFFFFF"/>
              <w:spacing w:after="0" w:line="240" w:lineRule="auto"/>
              <w:ind w:firstLine="2381"/>
              <w:rPr>
                <w:rFonts w:ascii="Times New Roman" w:hAnsi="Times New Roman"/>
                <w:sz w:val="24"/>
                <w:szCs w:val="24"/>
              </w:rPr>
            </w:pPr>
          </w:p>
        </w:tc>
        <w:tc>
          <w:tcPr>
            <w:tcW w:w="1177" w:type="dxa"/>
            <w:tcBorders>
              <w:top w:val="single" w:sz="6" w:space="0" w:color="auto"/>
              <w:left w:val="single" w:sz="6" w:space="0" w:color="auto"/>
              <w:bottom w:val="single" w:sz="6" w:space="0" w:color="auto"/>
              <w:right w:val="single" w:sz="6" w:space="0" w:color="auto"/>
            </w:tcBorders>
            <w:shd w:val="clear" w:color="auto" w:fill="FFFFFF"/>
          </w:tcPr>
          <w:p w:rsidR="001B5FB6" w:rsidRPr="006800B6" w:rsidRDefault="001B5FB6" w:rsidP="00902B87">
            <w:pPr>
              <w:shd w:val="clear" w:color="auto" w:fill="FFFFFF"/>
              <w:spacing w:after="0" w:line="240" w:lineRule="auto"/>
              <w:jc w:val="center"/>
              <w:rPr>
                <w:rFonts w:ascii="Times New Roman" w:hAnsi="Times New Roman"/>
                <w:sz w:val="24"/>
                <w:szCs w:val="24"/>
              </w:rPr>
            </w:pPr>
            <w:r w:rsidRPr="006800B6">
              <w:rPr>
                <w:rFonts w:ascii="Times New Roman" w:hAnsi="Times New Roman"/>
                <w:spacing w:val="-5"/>
                <w:sz w:val="24"/>
                <w:szCs w:val="24"/>
              </w:rPr>
              <w:t>Сумма, сом</w:t>
            </w:r>
          </w:p>
        </w:tc>
        <w:tc>
          <w:tcPr>
            <w:tcW w:w="1233" w:type="dxa"/>
            <w:tcBorders>
              <w:top w:val="single" w:sz="6" w:space="0" w:color="auto"/>
              <w:left w:val="single" w:sz="6" w:space="0" w:color="auto"/>
              <w:bottom w:val="single" w:sz="6" w:space="0" w:color="auto"/>
              <w:right w:val="single" w:sz="6" w:space="0" w:color="auto"/>
            </w:tcBorders>
            <w:shd w:val="clear" w:color="auto" w:fill="FFFFFF"/>
          </w:tcPr>
          <w:p w:rsidR="001B5FB6" w:rsidRPr="006800B6" w:rsidRDefault="001B5FB6" w:rsidP="00902B87">
            <w:pPr>
              <w:shd w:val="clear" w:color="auto" w:fill="FFFFFF"/>
              <w:spacing w:after="0" w:line="240" w:lineRule="auto"/>
              <w:jc w:val="center"/>
              <w:rPr>
                <w:rFonts w:ascii="Times New Roman" w:hAnsi="Times New Roman"/>
                <w:sz w:val="24"/>
                <w:szCs w:val="24"/>
              </w:rPr>
            </w:pPr>
            <w:r w:rsidRPr="006800B6">
              <w:rPr>
                <w:rFonts w:ascii="Times New Roman" w:hAnsi="Times New Roman"/>
                <w:spacing w:val="-3"/>
                <w:sz w:val="24"/>
                <w:szCs w:val="24"/>
              </w:rPr>
              <w:t xml:space="preserve">в % к статье </w:t>
            </w:r>
            <w:r w:rsidRPr="006800B6">
              <w:rPr>
                <w:rFonts w:ascii="Times New Roman" w:hAnsi="Times New Roman"/>
                <w:sz w:val="24"/>
                <w:szCs w:val="24"/>
              </w:rPr>
              <w:t>баланса</w:t>
            </w:r>
          </w:p>
        </w:tc>
        <w:tc>
          <w:tcPr>
            <w:tcW w:w="3638" w:type="dxa"/>
            <w:vMerge/>
            <w:tcBorders>
              <w:left w:val="single" w:sz="6" w:space="0" w:color="auto"/>
              <w:bottom w:val="single" w:sz="6" w:space="0" w:color="auto"/>
              <w:right w:val="single" w:sz="6" w:space="0" w:color="auto"/>
            </w:tcBorders>
            <w:shd w:val="clear" w:color="auto" w:fill="FFFFFF"/>
          </w:tcPr>
          <w:p w:rsidR="001B5FB6" w:rsidRPr="006800B6" w:rsidRDefault="001B5FB6" w:rsidP="00902B87">
            <w:pPr>
              <w:shd w:val="clear" w:color="auto" w:fill="FFFFFF"/>
              <w:spacing w:after="0" w:line="240" w:lineRule="auto"/>
              <w:rPr>
                <w:rFonts w:ascii="Times New Roman" w:hAnsi="Times New Roman"/>
                <w:sz w:val="24"/>
                <w:szCs w:val="24"/>
              </w:rPr>
            </w:pPr>
          </w:p>
        </w:tc>
      </w:tr>
      <w:tr w:rsidR="001B5FB6" w:rsidRPr="006800B6" w:rsidTr="006B30C8">
        <w:trPr>
          <w:trHeight w:hRule="exact" w:val="265"/>
        </w:trPr>
        <w:tc>
          <w:tcPr>
            <w:tcW w:w="2268" w:type="dxa"/>
            <w:tcBorders>
              <w:top w:val="single" w:sz="6" w:space="0" w:color="auto"/>
              <w:left w:val="single" w:sz="6" w:space="0" w:color="auto"/>
              <w:bottom w:val="single" w:sz="6" w:space="0" w:color="auto"/>
              <w:right w:val="single" w:sz="4" w:space="0" w:color="auto"/>
            </w:tcBorders>
            <w:shd w:val="clear" w:color="auto" w:fill="FFFFFF"/>
          </w:tcPr>
          <w:p w:rsidR="001B5FB6" w:rsidRPr="006800B6" w:rsidRDefault="001B5FB6" w:rsidP="00902B87">
            <w:pPr>
              <w:shd w:val="clear" w:color="auto" w:fill="FFFFFF"/>
              <w:spacing w:after="0" w:line="240" w:lineRule="auto"/>
              <w:jc w:val="center"/>
              <w:rPr>
                <w:rFonts w:ascii="Times New Roman" w:hAnsi="Times New Roman"/>
                <w:sz w:val="24"/>
                <w:szCs w:val="24"/>
              </w:rPr>
            </w:pPr>
            <w:r w:rsidRPr="006800B6">
              <w:rPr>
                <w:rFonts w:ascii="Times New Roman" w:hAnsi="Times New Roman"/>
                <w:sz w:val="24"/>
                <w:szCs w:val="24"/>
              </w:rPr>
              <w:t>1</w:t>
            </w:r>
          </w:p>
        </w:tc>
        <w:tc>
          <w:tcPr>
            <w:tcW w:w="1418" w:type="dxa"/>
            <w:tcBorders>
              <w:top w:val="single" w:sz="6" w:space="0" w:color="auto"/>
              <w:left w:val="single" w:sz="4" w:space="0" w:color="auto"/>
              <w:bottom w:val="single" w:sz="6" w:space="0" w:color="auto"/>
              <w:right w:val="single" w:sz="6" w:space="0" w:color="auto"/>
            </w:tcBorders>
            <w:shd w:val="clear" w:color="auto" w:fill="FFFFFF"/>
          </w:tcPr>
          <w:p w:rsidR="001B5FB6" w:rsidRPr="006800B6" w:rsidRDefault="001B5FB6" w:rsidP="00902B87">
            <w:pPr>
              <w:shd w:val="clear" w:color="auto" w:fill="FFFFFF"/>
              <w:spacing w:after="0" w:line="240" w:lineRule="auto"/>
              <w:jc w:val="center"/>
              <w:rPr>
                <w:rFonts w:ascii="Times New Roman" w:hAnsi="Times New Roman"/>
                <w:sz w:val="24"/>
                <w:szCs w:val="24"/>
              </w:rPr>
            </w:pPr>
            <w:r w:rsidRPr="006800B6">
              <w:rPr>
                <w:rFonts w:ascii="Times New Roman" w:hAnsi="Times New Roman"/>
                <w:sz w:val="24"/>
                <w:szCs w:val="24"/>
              </w:rPr>
              <w:t>2</w:t>
            </w:r>
          </w:p>
        </w:tc>
        <w:tc>
          <w:tcPr>
            <w:tcW w:w="1177" w:type="dxa"/>
            <w:tcBorders>
              <w:top w:val="single" w:sz="6" w:space="0" w:color="auto"/>
              <w:left w:val="single" w:sz="6" w:space="0" w:color="auto"/>
              <w:bottom w:val="single" w:sz="6" w:space="0" w:color="auto"/>
              <w:right w:val="single" w:sz="6" w:space="0" w:color="auto"/>
            </w:tcBorders>
            <w:shd w:val="clear" w:color="auto" w:fill="FFFFFF"/>
          </w:tcPr>
          <w:p w:rsidR="001B5FB6" w:rsidRPr="006800B6" w:rsidRDefault="001B5FB6" w:rsidP="00902B87">
            <w:pPr>
              <w:shd w:val="clear" w:color="auto" w:fill="FFFFFF"/>
              <w:spacing w:after="0" w:line="240" w:lineRule="auto"/>
              <w:jc w:val="center"/>
              <w:rPr>
                <w:rFonts w:ascii="Times New Roman" w:hAnsi="Times New Roman"/>
                <w:sz w:val="24"/>
                <w:szCs w:val="24"/>
              </w:rPr>
            </w:pPr>
            <w:r w:rsidRPr="006800B6">
              <w:rPr>
                <w:rFonts w:ascii="Times New Roman" w:hAnsi="Times New Roman"/>
                <w:sz w:val="24"/>
                <w:szCs w:val="24"/>
              </w:rPr>
              <w:t>3</w:t>
            </w:r>
          </w:p>
        </w:tc>
        <w:tc>
          <w:tcPr>
            <w:tcW w:w="1233" w:type="dxa"/>
            <w:tcBorders>
              <w:top w:val="single" w:sz="6" w:space="0" w:color="auto"/>
              <w:left w:val="single" w:sz="6" w:space="0" w:color="auto"/>
              <w:bottom w:val="single" w:sz="6" w:space="0" w:color="auto"/>
              <w:right w:val="single" w:sz="6" w:space="0" w:color="auto"/>
            </w:tcBorders>
            <w:shd w:val="clear" w:color="auto" w:fill="FFFFFF"/>
          </w:tcPr>
          <w:p w:rsidR="001B5FB6" w:rsidRPr="006800B6" w:rsidRDefault="001B5FB6" w:rsidP="00902B87">
            <w:pPr>
              <w:shd w:val="clear" w:color="auto" w:fill="FFFFFF"/>
              <w:spacing w:after="0" w:line="240" w:lineRule="auto"/>
              <w:jc w:val="center"/>
              <w:rPr>
                <w:rFonts w:ascii="Times New Roman" w:hAnsi="Times New Roman"/>
                <w:sz w:val="24"/>
                <w:szCs w:val="24"/>
              </w:rPr>
            </w:pPr>
            <w:r w:rsidRPr="006800B6">
              <w:rPr>
                <w:rFonts w:ascii="Times New Roman" w:hAnsi="Times New Roman"/>
                <w:sz w:val="24"/>
                <w:szCs w:val="24"/>
              </w:rPr>
              <w:t>4</w:t>
            </w:r>
          </w:p>
        </w:tc>
        <w:tc>
          <w:tcPr>
            <w:tcW w:w="3638" w:type="dxa"/>
            <w:tcBorders>
              <w:top w:val="single" w:sz="6" w:space="0" w:color="auto"/>
              <w:left w:val="single" w:sz="6" w:space="0" w:color="auto"/>
              <w:bottom w:val="single" w:sz="6" w:space="0" w:color="auto"/>
              <w:right w:val="single" w:sz="6" w:space="0" w:color="auto"/>
            </w:tcBorders>
            <w:shd w:val="clear" w:color="auto" w:fill="FFFFFF"/>
          </w:tcPr>
          <w:p w:rsidR="001B5FB6" w:rsidRPr="006800B6" w:rsidRDefault="001B5FB6" w:rsidP="00902B87">
            <w:pPr>
              <w:shd w:val="clear" w:color="auto" w:fill="FFFFFF"/>
              <w:spacing w:after="0" w:line="240" w:lineRule="auto"/>
              <w:jc w:val="center"/>
              <w:rPr>
                <w:rFonts w:ascii="Times New Roman" w:hAnsi="Times New Roman"/>
                <w:sz w:val="24"/>
                <w:szCs w:val="24"/>
              </w:rPr>
            </w:pPr>
            <w:r w:rsidRPr="006800B6">
              <w:rPr>
                <w:rFonts w:ascii="Times New Roman" w:hAnsi="Times New Roman"/>
                <w:sz w:val="24"/>
                <w:szCs w:val="24"/>
              </w:rPr>
              <w:t>5</w:t>
            </w:r>
          </w:p>
        </w:tc>
      </w:tr>
      <w:tr w:rsidR="001B5FB6" w:rsidRPr="006800B6" w:rsidTr="006800B6">
        <w:trPr>
          <w:trHeight w:hRule="exact" w:val="1998"/>
        </w:trPr>
        <w:tc>
          <w:tcPr>
            <w:tcW w:w="2268" w:type="dxa"/>
            <w:tcBorders>
              <w:top w:val="single" w:sz="6" w:space="0" w:color="auto"/>
              <w:left w:val="single" w:sz="6" w:space="0" w:color="auto"/>
              <w:bottom w:val="single" w:sz="6" w:space="0" w:color="auto"/>
              <w:right w:val="single" w:sz="6" w:space="0" w:color="auto"/>
            </w:tcBorders>
            <w:shd w:val="clear" w:color="auto" w:fill="FFFFFF"/>
          </w:tcPr>
          <w:p w:rsidR="001B5FB6" w:rsidRPr="006800B6" w:rsidRDefault="001B5FB6" w:rsidP="00902B87">
            <w:pPr>
              <w:shd w:val="clear" w:color="auto" w:fill="FFFFFF"/>
              <w:spacing w:after="0" w:line="240" w:lineRule="auto"/>
              <w:jc w:val="center"/>
              <w:rPr>
                <w:rFonts w:ascii="Times New Roman" w:hAnsi="Times New Roman"/>
                <w:sz w:val="24"/>
                <w:szCs w:val="24"/>
              </w:rPr>
            </w:pPr>
            <w:r w:rsidRPr="006800B6">
              <w:rPr>
                <w:rFonts w:ascii="Times New Roman" w:hAnsi="Times New Roman"/>
                <w:sz w:val="24"/>
                <w:szCs w:val="24"/>
              </w:rPr>
              <w:t>МСФО 38</w:t>
            </w: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1B5FB6" w:rsidRPr="006800B6" w:rsidRDefault="00B312FA" w:rsidP="00902B87">
            <w:pPr>
              <w:shd w:val="clear" w:color="auto" w:fill="FFFFFF"/>
              <w:spacing w:after="0" w:line="240" w:lineRule="auto"/>
              <w:rPr>
                <w:rFonts w:ascii="Times New Roman" w:hAnsi="Times New Roman"/>
                <w:sz w:val="24"/>
                <w:szCs w:val="24"/>
              </w:rPr>
            </w:pPr>
            <w:r>
              <w:rPr>
                <w:rFonts w:ascii="Times New Roman" w:hAnsi="Times New Roman"/>
                <w:spacing w:val="-11"/>
                <w:sz w:val="24"/>
                <w:szCs w:val="24"/>
              </w:rPr>
              <w:t>Неправильное начисление</w:t>
            </w:r>
            <w:r w:rsidR="006800B6">
              <w:rPr>
                <w:rFonts w:ascii="Times New Roman" w:hAnsi="Times New Roman"/>
                <w:spacing w:val="-11"/>
                <w:sz w:val="24"/>
                <w:szCs w:val="24"/>
              </w:rPr>
              <w:t xml:space="preserve"> а</w:t>
            </w:r>
            <w:r w:rsidR="001B5FB6" w:rsidRPr="006800B6">
              <w:rPr>
                <w:rFonts w:ascii="Times New Roman" w:hAnsi="Times New Roman"/>
                <w:spacing w:val="-11"/>
                <w:sz w:val="24"/>
                <w:szCs w:val="24"/>
              </w:rPr>
              <w:t>мортизаци</w:t>
            </w:r>
            <w:r w:rsidR="006800B6">
              <w:rPr>
                <w:rFonts w:ascii="Times New Roman" w:hAnsi="Times New Roman"/>
                <w:spacing w:val="-11"/>
                <w:sz w:val="24"/>
                <w:szCs w:val="24"/>
              </w:rPr>
              <w:t>и НМА</w:t>
            </w:r>
          </w:p>
        </w:tc>
        <w:tc>
          <w:tcPr>
            <w:tcW w:w="1177" w:type="dxa"/>
            <w:tcBorders>
              <w:top w:val="single" w:sz="6" w:space="0" w:color="auto"/>
              <w:left w:val="single" w:sz="6" w:space="0" w:color="auto"/>
              <w:bottom w:val="single" w:sz="6" w:space="0" w:color="auto"/>
              <w:right w:val="single" w:sz="6" w:space="0" w:color="auto"/>
            </w:tcBorders>
            <w:shd w:val="clear" w:color="auto" w:fill="FFFFFF"/>
          </w:tcPr>
          <w:p w:rsidR="001B5FB6" w:rsidRPr="006800B6" w:rsidRDefault="001B5FB6" w:rsidP="00902B87">
            <w:pPr>
              <w:shd w:val="clear" w:color="auto" w:fill="FFFFFF"/>
              <w:spacing w:after="0" w:line="240" w:lineRule="auto"/>
              <w:jc w:val="center"/>
              <w:rPr>
                <w:rFonts w:ascii="Times New Roman" w:hAnsi="Times New Roman"/>
                <w:sz w:val="24"/>
                <w:szCs w:val="24"/>
              </w:rPr>
            </w:pPr>
            <w:r w:rsidRPr="006800B6">
              <w:rPr>
                <w:rFonts w:ascii="Times New Roman" w:hAnsi="Times New Roman"/>
                <w:sz w:val="24"/>
                <w:szCs w:val="24"/>
              </w:rPr>
              <w:t>1357</w:t>
            </w:r>
          </w:p>
        </w:tc>
        <w:tc>
          <w:tcPr>
            <w:tcW w:w="1233" w:type="dxa"/>
            <w:tcBorders>
              <w:top w:val="single" w:sz="6" w:space="0" w:color="auto"/>
              <w:left w:val="single" w:sz="6" w:space="0" w:color="auto"/>
              <w:bottom w:val="single" w:sz="6" w:space="0" w:color="auto"/>
              <w:right w:val="single" w:sz="6" w:space="0" w:color="auto"/>
            </w:tcBorders>
            <w:shd w:val="clear" w:color="auto" w:fill="FFFFFF"/>
          </w:tcPr>
          <w:p w:rsidR="001B5FB6" w:rsidRPr="006800B6" w:rsidRDefault="001B5FB6" w:rsidP="00902B87">
            <w:pPr>
              <w:shd w:val="clear" w:color="auto" w:fill="FFFFFF"/>
              <w:spacing w:after="0" w:line="240" w:lineRule="auto"/>
              <w:jc w:val="center"/>
              <w:rPr>
                <w:rFonts w:ascii="Times New Roman" w:hAnsi="Times New Roman"/>
                <w:sz w:val="24"/>
                <w:szCs w:val="24"/>
              </w:rPr>
            </w:pPr>
            <w:r w:rsidRPr="006800B6">
              <w:rPr>
                <w:rFonts w:ascii="Times New Roman" w:hAnsi="Times New Roman"/>
                <w:sz w:val="24"/>
                <w:szCs w:val="24"/>
              </w:rPr>
              <w:t>4,65</w:t>
            </w:r>
          </w:p>
        </w:tc>
        <w:tc>
          <w:tcPr>
            <w:tcW w:w="3638" w:type="dxa"/>
            <w:tcBorders>
              <w:top w:val="single" w:sz="6" w:space="0" w:color="auto"/>
              <w:left w:val="single" w:sz="6" w:space="0" w:color="auto"/>
              <w:bottom w:val="single" w:sz="6" w:space="0" w:color="auto"/>
              <w:right w:val="single" w:sz="6" w:space="0" w:color="auto"/>
            </w:tcBorders>
            <w:shd w:val="clear" w:color="auto" w:fill="FFFFFF"/>
          </w:tcPr>
          <w:p w:rsidR="001B5FB6" w:rsidRPr="006800B6" w:rsidRDefault="001B5FB6" w:rsidP="00902B87">
            <w:pPr>
              <w:shd w:val="clear" w:color="auto" w:fill="FFFFFF"/>
              <w:tabs>
                <w:tab w:val="left" w:pos="394"/>
              </w:tabs>
              <w:spacing w:after="0" w:line="240" w:lineRule="auto"/>
              <w:ind w:hanging="425"/>
              <w:rPr>
                <w:rFonts w:ascii="Times New Roman" w:hAnsi="Times New Roman"/>
                <w:sz w:val="24"/>
                <w:szCs w:val="24"/>
              </w:rPr>
            </w:pPr>
            <w:r w:rsidRPr="006800B6">
              <w:rPr>
                <w:rFonts w:ascii="Times New Roman" w:hAnsi="Times New Roman"/>
                <w:spacing w:val="-20"/>
                <w:sz w:val="24"/>
                <w:szCs w:val="24"/>
              </w:rPr>
              <w:t>1.</w:t>
            </w:r>
            <w:r w:rsidRPr="006800B6">
              <w:rPr>
                <w:rFonts w:ascii="Times New Roman" w:hAnsi="Times New Roman"/>
                <w:sz w:val="24"/>
                <w:szCs w:val="24"/>
              </w:rPr>
              <w:tab/>
              <w:t xml:space="preserve">1. </w:t>
            </w:r>
            <w:r w:rsidRPr="006800B6">
              <w:rPr>
                <w:rFonts w:ascii="Times New Roman" w:hAnsi="Times New Roman"/>
                <w:spacing w:val="-4"/>
                <w:sz w:val="24"/>
                <w:szCs w:val="24"/>
              </w:rPr>
              <w:t xml:space="preserve">Завышены расходы по </w:t>
            </w:r>
            <w:r w:rsidRPr="006800B6">
              <w:rPr>
                <w:rFonts w:ascii="Times New Roman" w:hAnsi="Times New Roman"/>
                <w:sz w:val="24"/>
                <w:szCs w:val="24"/>
              </w:rPr>
              <w:t>амортизационным отчислениям.</w:t>
            </w:r>
          </w:p>
          <w:p w:rsidR="001B5FB6" w:rsidRPr="006800B6" w:rsidRDefault="001B5FB6" w:rsidP="00902B87">
            <w:pPr>
              <w:shd w:val="clear" w:color="auto" w:fill="FFFFFF"/>
              <w:tabs>
                <w:tab w:val="left" w:pos="446"/>
              </w:tabs>
              <w:spacing w:after="0" w:line="240" w:lineRule="auto"/>
              <w:ind w:hanging="418"/>
              <w:rPr>
                <w:rFonts w:ascii="Times New Roman" w:hAnsi="Times New Roman"/>
                <w:sz w:val="24"/>
                <w:szCs w:val="24"/>
              </w:rPr>
            </w:pPr>
            <w:r w:rsidRPr="006800B6">
              <w:rPr>
                <w:rFonts w:ascii="Times New Roman" w:hAnsi="Times New Roman"/>
                <w:spacing w:val="-16"/>
                <w:sz w:val="24"/>
                <w:szCs w:val="24"/>
              </w:rPr>
              <w:t>2.</w:t>
            </w:r>
            <w:r w:rsidRPr="006800B6">
              <w:rPr>
                <w:rFonts w:ascii="Times New Roman" w:hAnsi="Times New Roman"/>
                <w:sz w:val="24"/>
                <w:szCs w:val="24"/>
              </w:rPr>
              <w:tab/>
              <w:t xml:space="preserve">2. </w:t>
            </w:r>
            <w:r w:rsidRPr="006800B6">
              <w:rPr>
                <w:rFonts w:ascii="Times New Roman" w:hAnsi="Times New Roman"/>
                <w:spacing w:val="-7"/>
                <w:sz w:val="24"/>
                <w:szCs w:val="24"/>
              </w:rPr>
              <w:t xml:space="preserve">Искажена сумма статьи баланса </w:t>
            </w:r>
            <w:r w:rsidRPr="006800B6">
              <w:rPr>
                <w:rFonts w:ascii="Times New Roman" w:hAnsi="Times New Roman"/>
                <w:spacing w:val="-11"/>
                <w:sz w:val="24"/>
                <w:szCs w:val="24"/>
              </w:rPr>
              <w:t>«Амортизация нематериальных активов».</w:t>
            </w:r>
          </w:p>
          <w:p w:rsidR="001B5FB6" w:rsidRPr="006800B6" w:rsidRDefault="001B5FB6" w:rsidP="00902B87">
            <w:pPr>
              <w:shd w:val="clear" w:color="auto" w:fill="FFFFFF"/>
              <w:tabs>
                <w:tab w:val="left" w:pos="394"/>
              </w:tabs>
              <w:spacing w:after="0" w:line="240" w:lineRule="auto"/>
              <w:ind w:hanging="418"/>
              <w:rPr>
                <w:rFonts w:ascii="Times New Roman" w:hAnsi="Times New Roman"/>
                <w:sz w:val="24"/>
                <w:szCs w:val="24"/>
              </w:rPr>
            </w:pPr>
            <w:r w:rsidRPr="006800B6">
              <w:rPr>
                <w:rFonts w:ascii="Times New Roman" w:hAnsi="Times New Roman"/>
                <w:spacing w:val="-14"/>
                <w:sz w:val="24"/>
                <w:szCs w:val="24"/>
              </w:rPr>
              <w:t>3.</w:t>
            </w:r>
            <w:r w:rsidRPr="006800B6">
              <w:rPr>
                <w:rFonts w:ascii="Times New Roman" w:hAnsi="Times New Roman"/>
                <w:sz w:val="24"/>
                <w:szCs w:val="24"/>
              </w:rPr>
              <w:tab/>
              <w:t xml:space="preserve">3. </w:t>
            </w:r>
            <w:r w:rsidRPr="006800B6">
              <w:rPr>
                <w:rFonts w:ascii="Times New Roman" w:hAnsi="Times New Roman"/>
                <w:spacing w:val="-4"/>
                <w:sz w:val="24"/>
                <w:szCs w:val="24"/>
              </w:rPr>
              <w:t xml:space="preserve">Занижена сумма налога на </w:t>
            </w:r>
            <w:r w:rsidRPr="006800B6">
              <w:rPr>
                <w:rFonts w:ascii="Times New Roman" w:hAnsi="Times New Roman"/>
                <w:sz w:val="24"/>
                <w:szCs w:val="24"/>
              </w:rPr>
              <w:t>имущество.</w:t>
            </w:r>
          </w:p>
        </w:tc>
      </w:tr>
      <w:tr w:rsidR="001B5FB6" w:rsidRPr="006800B6" w:rsidTr="006B30C8">
        <w:trPr>
          <w:trHeight w:hRule="exact" w:val="288"/>
        </w:trPr>
        <w:tc>
          <w:tcPr>
            <w:tcW w:w="2268" w:type="dxa"/>
            <w:tcBorders>
              <w:top w:val="single" w:sz="6" w:space="0" w:color="auto"/>
              <w:left w:val="single" w:sz="6" w:space="0" w:color="auto"/>
              <w:bottom w:val="single" w:sz="6" w:space="0" w:color="auto"/>
              <w:right w:val="single" w:sz="6" w:space="0" w:color="auto"/>
            </w:tcBorders>
            <w:shd w:val="clear" w:color="auto" w:fill="FFFFFF"/>
          </w:tcPr>
          <w:p w:rsidR="001B5FB6" w:rsidRPr="006800B6" w:rsidRDefault="001B5FB6" w:rsidP="00B312FA">
            <w:pPr>
              <w:shd w:val="clear" w:color="auto" w:fill="FFFFFF"/>
              <w:spacing w:after="0" w:line="240" w:lineRule="auto"/>
              <w:jc w:val="center"/>
              <w:rPr>
                <w:rFonts w:ascii="Times New Roman" w:hAnsi="Times New Roman"/>
                <w:sz w:val="24"/>
                <w:szCs w:val="24"/>
                <w:highlight w:val="yellow"/>
              </w:rPr>
            </w:pPr>
            <w:r w:rsidRPr="006800B6">
              <w:rPr>
                <w:rFonts w:ascii="Times New Roman" w:hAnsi="Times New Roman"/>
                <w:sz w:val="24"/>
                <w:szCs w:val="24"/>
              </w:rPr>
              <w:t>и т.д.</w:t>
            </w: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1B5FB6" w:rsidRPr="006800B6" w:rsidRDefault="001B5FB6" w:rsidP="00902B87">
            <w:pPr>
              <w:shd w:val="clear" w:color="auto" w:fill="FFFFFF"/>
              <w:spacing w:after="0" w:line="240" w:lineRule="auto"/>
              <w:rPr>
                <w:rFonts w:ascii="Times New Roman" w:hAnsi="Times New Roman"/>
                <w:sz w:val="24"/>
                <w:szCs w:val="24"/>
                <w:highlight w:val="yellow"/>
              </w:rPr>
            </w:pPr>
          </w:p>
        </w:tc>
        <w:tc>
          <w:tcPr>
            <w:tcW w:w="1177" w:type="dxa"/>
            <w:tcBorders>
              <w:top w:val="single" w:sz="6" w:space="0" w:color="auto"/>
              <w:left w:val="single" w:sz="6" w:space="0" w:color="auto"/>
              <w:bottom w:val="single" w:sz="6" w:space="0" w:color="auto"/>
              <w:right w:val="single" w:sz="6" w:space="0" w:color="auto"/>
            </w:tcBorders>
            <w:shd w:val="clear" w:color="auto" w:fill="FFFFFF"/>
          </w:tcPr>
          <w:p w:rsidR="001B5FB6" w:rsidRPr="006800B6" w:rsidRDefault="001B5FB6" w:rsidP="00902B87">
            <w:pPr>
              <w:shd w:val="clear" w:color="auto" w:fill="FFFFFF"/>
              <w:spacing w:after="0" w:line="240" w:lineRule="auto"/>
              <w:rPr>
                <w:rFonts w:ascii="Times New Roman" w:hAnsi="Times New Roman"/>
                <w:sz w:val="24"/>
                <w:szCs w:val="24"/>
                <w:highlight w:val="yellow"/>
              </w:rPr>
            </w:pPr>
          </w:p>
        </w:tc>
        <w:tc>
          <w:tcPr>
            <w:tcW w:w="1233" w:type="dxa"/>
            <w:tcBorders>
              <w:top w:val="single" w:sz="6" w:space="0" w:color="auto"/>
              <w:left w:val="single" w:sz="6" w:space="0" w:color="auto"/>
              <w:bottom w:val="single" w:sz="6" w:space="0" w:color="auto"/>
              <w:right w:val="single" w:sz="6" w:space="0" w:color="auto"/>
            </w:tcBorders>
            <w:shd w:val="clear" w:color="auto" w:fill="FFFFFF"/>
          </w:tcPr>
          <w:p w:rsidR="001B5FB6" w:rsidRPr="006800B6" w:rsidRDefault="001B5FB6" w:rsidP="00902B87">
            <w:pPr>
              <w:shd w:val="clear" w:color="auto" w:fill="FFFFFF"/>
              <w:spacing w:after="0" w:line="240" w:lineRule="auto"/>
              <w:rPr>
                <w:rFonts w:ascii="Times New Roman" w:hAnsi="Times New Roman"/>
                <w:sz w:val="24"/>
                <w:szCs w:val="24"/>
                <w:highlight w:val="yellow"/>
              </w:rPr>
            </w:pPr>
          </w:p>
        </w:tc>
        <w:tc>
          <w:tcPr>
            <w:tcW w:w="3638" w:type="dxa"/>
            <w:tcBorders>
              <w:top w:val="single" w:sz="6" w:space="0" w:color="auto"/>
              <w:left w:val="single" w:sz="6" w:space="0" w:color="auto"/>
              <w:bottom w:val="single" w:sz="6" w:space="0" w:color="auto"/>
              <w:right w:val="single" w:sz="6" w:space="0" w:color="auto"/>
            </w:tcBorders>
            <w:shd w:val="clear" w:color="auto" w:fill="FFFFFF"/>
          </w:tcPr>
          <w:p w:rsidR="001B5FB6" w:rsidRPr="006800B6" w:rsidRDefault="001B5FB6" w:rsidP="00902B87">
            <w:pPr>
              <w:shd w:val="clear" w:color="auto" w:fill="FFFFFF"/>
              <w:tabs>
                <w:tab w:val="left" w:pos="245"/>
              </w:tabs>
              <w:spacing w:after="0" w:line="240" w:lineRule="auto"/>
              <w:ind w:hanging="135"/>
              <w:rPr>
                <w:rFonts w:ascii="Times New Roman" w:hAnsi="Times New Roman"/>
                <w:sz w:val="24"/>
                <w:szCs w:val="24"/>
              </w:rPr>
            </w:pPr>
          </w:p>
        </w:tc>
      </w:tr>
    </w:tbl>
    <w:p w:rsidR="00E9475F" w:rsidRPr="00B312FA" w:rsidRDefault="00B312FA" w:rsidP="00902B87">
      <w:pPr>
        <w:shd w:val="clear" w:color="auto" w:fill="FFFFFF"/>
        <w:spacing w:after="0" w:line="240" w:lineRule="auto"/>
        <w:ind w:firstLine="709"/>
        <w:jc w:val="both"/>
        <w:rPr>
          <w:rFonts w:ascii="Times New Roman" w:hAnsi="Times New Roman"/>
          <w:sz w:val="24"/>
          <w:szCs w:val="24"/>
        </w:rPr>
      </w:pPr>
      <w:r w:rsidRPr="00B312FA">
        <w:rPr>
          <w:rFonts w:ascii="Times New Roman" w:hAnsi="Times New Roman"/>
          <w:sz w:val="24"/>
          <w:szCs w:val="24"/>
        </w:rPr>
        <w:t>Разработано автором</w:t>
      </w:r>
    </w:p>
    <w:p w:rsidR="00B312FA" w:rsidRDefault="00B312FA" w:rsidP="00B312FA">
      <w:pPr>
        <w:shd w:val="clear" w:color="auto" w:fill="FFFFFF"/>
        <w:spacing w:after="0" w:line="240" w:lineRule="auto"/>
        <w:ind w:firstLine="588"/>
        <w:jc w:val="both"/>
        <w:rPr>
          <w:rFonts w:ascii="Times New Roman" w:hAnsi="Times New Roman"/>
          <w:sz w:val="28"/>
          <w:szCs w:val="28"/>
        </w:rPr>
      </w:pPr>
    </w:p>
    <w:p w:rsidR="00B312FA" w:rsidRPr="009A5DBE" w:rsidRDefault="00B312FA" w:rsidP="00B312FA">
      <w:pPr>
        <w:shd w:val="clear" w:color="auto" w:fill="FFFFFF"/>
        <w:spacing w:after="0" w:line="240" w:lineRule="auto"/>
        <w:ind w:firstLine="588"/>
        <w:jc w:val="both"/>
        <w:rPr>
          <w:rFonts w:ascii="Times New Roman" w:hAnsi="Times New Roman"/>
          <w:sz w:val="28"/>
          <w:szCs w:val="28"/>
        </w:rPr>
      </w:pPr>
      <w:r w:rsidRPr="009A5DBE">
        <w:rPr>
          <w:rFonts w:ascii="Times New Roman" w:hAnsi="Times New Roman"/>
          <w:sz w:val="28"/>
          <w:szCs w:val="28"/>
        </w:rPr>
        <w:t>Данный документ позволит внутреннему аудитору систематизировать результаты проверки операций с нематериальными активами, тем самым повысить качество и эффективность учетных работ с данным объектом.</w:t>
      </w:r>
    </w:p>
    <w:p w:rsidR="00713A41" w:rsidRPr="009A5DBE" w:rsidRDefault="00713A41" w:rsidP="00902B87">
      <w:pPr>
        <w:shd w:val="clear" w:color="auto" w:fill="FFFFFF"/>
        <w:spacing w:after="0" w:line="240" w:lineRule="auto"/>
        <w:ind w:firstLine="709"/>
        <w:jc w:val="both"/>
        <w:rPr>
          <w:rFonts w:ascii="Times New Roman" w:hAnsi="Times New Roman"/>
          <w:sz w:val="28"/>
          <w:szCs w:val="28"/>
        </w:rPr>
      </w:pPr>
      <w:r w:rsidRPr="009A5DBE">
        <w:rPr>
          <w:rFonts w:ascii="Times New Roman" w:hAnsi="Times New Roman"/>
          <w:sz w:val="28"/>
          <w:szCs w:val="28"/>
        </w:rPr>
        <w:t>Анализ динамики нематериальных активов имеет важное значение. Увеличение нематериальных активов положительно характеризует работу предприятия, поскольку свидетельствует о его дальнейшем развитии и заинтересованности предприятий в использовании достижений научно-технического прогресса и инновационных технологий. Предприятие, имеющее на балансе значительное количество активов, заслуживает наибольшего внимания со стороны потенциальных бизнес-партнеров. Анализ динамики состояния нематериальных активов на исследуемых предприятиях можно привести по данным баланса и приложения к нему.</w:t>
      </w:r>
    </w:p>
    <w:p w:rsidR="003C6920" w:rsidRPr="003C6920" w:rsidRDefault="003C6920" w:rsidP="003C6920">
      <w:pPr>
        <w:shd w:val="clear" w:color="auto" w:fill="FFFFFF"/>
        <w:spacing w:after="0" w:line="240" w:lineRule="auto"/>
        <w:ind w:firstLine="703"/>
        <w:jc w:val="both"/>
        <w:rPr>
          <w:rFonts w:ascii="Times New Roman" w:hAnsi="Times New Roman"/>
          <w:sz w:val="28"/>
          <w:szCs w:val="28"/>
        </w:rPr>
      </w:pPr>
      <w:r w:rsidRPr="003C6920">
        <w:rPr>
          <w:rFonts w:ascii="Times New Roman" w:hAnsi="Times New Roman"/>
          <w:sz w:val="28"/>
          <w:szCs w:val="28"/>
        </w:rPr>
        <w:t>Перерабатывающие предприятия Кыргызской Республики используют различные виды нематериальных активов, определенный состав, размеры и т.д., которые влияют на уровень производства. Объемы нематериальных активов показывают их величину в стоимостном выражении, и от их объема зависит производительная деятельность.</w:t>
      </w:r>
    </w:p>
    <w:p w:rsidR="003C6920" w:rsidRPr="003C6920" w:rsidRDefault="003C6920" w:rsidP="003C6920">
      <w:pPr>
        <w:spacing w:after="0" w:line="240" w:lineRule="auto"/>
        <w:ind w:firstLine="703"/>
        <w:jc w:val="both"/>
        <w:rPr>
          <w:rFonts w:ascii="Times New Roman" w:hAnsi="Times New Roman"/>
          <w:sz w:val="28"/>
          <w:szCs w:val="28"/>
        </w:rPr>
      </w:pPr>
      <w:r w:rsidRPr="003C6920">
        <w:rPr>
          <w:rFonts w:ascii="Times New Roman" w:hAnsi="Times New Roman"/>
          <w:sz w:val="28"/>
          <w:szCs w:val="28"/>
        </w:rPr>
        <w:t xml:space="preserve">Рассчитав экономический эффект от использования в производстве того или иного объекта нематериальных активов в расчете на год, можно определить расчетным путем и его стоимость. Эффект от приобретения предприятием </w:t>
      </w:r>
      <w:r w:rsidRPr="003C6920">
        <w:rPr>
          <w:rFonts w:ascii="Times New Roman" w:hAnsi="Times New Roman"/>
          <w:sz w:val="28"/>
          <w:szCs w:val="28"/>
        </w:rPr>
        <w:lastRenderedPageBreak/>
        <w:t>права использования запатентованного производственного опыта и знаний, а также «ноу-хау» определяется только по результатам реализации предприятием продукции, произведенной с использованием лицензии и «ноу-хау».</w:t>
      </w:r>
    </w:p>
    <w:p w:rsidR="003C6920" w:rsidRPr="003C6920" w:rsidRDefault="003C6920" w:rsidP="003C6920">
      <w:pPr>
        <w:shd w:val="clear" w:color="auto" w:fill="FFFFFF"/>
        <w:spacing w:after="0" w:line="240" w:lineRule="auto"/>
        <w:ind w:firstLine="709"/>
        <w:jc w:val="both"/>
        <w:rPr>
          <w:rFonts w:ascii="Times New Roman" w:hAnsi="Times New Roman"/>
          <w:sz w:val="28"/>
          <w:szCs w:val="28"/>
        </w:rPr>
      </w:pPr>
      <w:r w:rsidRPr="003C6920">
        <w:rPr>
          <w:rFonts w:ascii="Times New Roman" w:hAnsi="Times New Roman"/>
          <w:sz w:val="28"/>
          <w:szCs w:val="28"/>
        </w:rPr>
        <w:t>Например, ЗАО «Шоро», имея патент на производство национальных напитков, приступило к выпуску продукции. Показатели производства представлены в следующей таблице 6.</w:t>
      </w:r>
    </w:p>
    <w:p w:rsidR="003C6920" w:rsidRDefault="003C6920" w:rsidP="003C6920">
      <w:pPr>
        <w:shd w:val="clear" w:color="auto" w:fill="FFFFFF"/>
        <w:spacing w:after="0" w:line="240" w:lineRule="auto"/>
        <w:jc w:val="both"/>
        <w:rPr>
          <w:rFonts w:ascii="Times New Roman" w:hAnsi="Times New Roman"/>
          <w:sz w:val="20"/>
          <w:szCs w:val="20"/>
        </w:rPr>
      </w:pPr>
    </w:p>
    <w:p w:rsidR="003C6920" w:rsidRPr="003C6920" w:rsidRDefault="003C6920" w:rsidP="003C6920">
      <w:pPr>
        <w:shd w:val="clear" w:color="auto" w:fill="FFFFFF"/>
        <w:spacing w:after="0" w:line="240" w:lineRule="auto"/>
        <w:jc w:val="both"/>
        <w:rPr>
          <w:rFonts w:ascii="Times New Roman" w:hAnsi="Times New Roman"/>
          <w:sz w:val="28"/>
          <w:szCs w:val="28"/>
        </w:rPr>
      </w:pPr>
      <w:r w:rsidRPr="003C6920">
        <w:rPr>
          <w:rFonts w:ascii="Times New Roman" w:hAnsi="Times New Roman"/>
          <w:sz w:val="28"/>
          <w:szCs w:val="28"/>
        </w:rPr>
        <w:t xml:space="preserve">Таблица </w:t>
      </w:r>
      <w:r w:rsidR="005F5DED">
        <w:rPr>
          <w:rFonts w:ascii="Times New Roman" w:hAnsi="Times New Roman"/>
          <w:sz w:val="28"/>
          <w:szCs w:val="28"/>
        </w:rPr>
        <w:t>6</w:t>
      </w:r>
      <w:r w:rsidRPr="003C6920">
        <w:rPr>
          <w:rFonts w:ascii="Times New Roman" w:hAnsi="Times New Roman"/>
          <w:sz w:val="28"/>
          <w:szCs w:val="28"/>
        </w:rPr>
        <w:t xml:space="preserve"> - Основные показатели деятельности ЗАО «Шоро»</w:t>
      </w:r>
    </w:p>
    <w:tbl>
      <w:tblPr>
        <w:tblW w:w="9525" w:type="dxa"/>
        <w:jc w:val="center"/>
        <w:tblInd w:w="-2049" w:type="dxa"/>
        <w:tblLayout w:type="fixed"/>
        <w:tblCellMar>
          <w:left w:w="40" w:type="dxa"/>
          <w:right w:w="40" w:type="dxa"/>
        </w:tblCellMar>
        <w:tblLook w:val="0000"/>
      </w:tblPr>
      <w:tblGrid>
        <w:gridCol w:w="851"/>
        <w:gridCol w:w="1896"/>
        <w:gridCol w:w="1418"/>
        <w:gridCol w:w="1275"/>
        <w:gridCol w:w="1752"/>
        <w:gridCol w:w="1083"/>
        <w:gridCol w:w="1250"/>
      </w:tblGrid>
      <w:tr w:rsidR="003C6920" w:rsidRPr="003C6920" w:rsidTr="003C6920">
        <w:trPr>
          <w:trHeight w:hRule="exact" w:val="1045"/>
          <w:jc w:val="center"/>
        </w:trPr>
        <w:tc>
          <w:tcPr>
            <w:tcW w:w="851" w:type="dxa"/>
            <w:vMerge w:val="restart"/>
            <w:tcBorders>
              <w:top w:val="single" w:sz="6" w:space="0" w:color="auto"/>
              <w:left w:val="single" w:sz="6" w:space="0" w:color="auto"/>
              <w:right w:val="single" w:sz="6" w:space="0" w:color="auto"/>
            </w:tcBorders>
            <w:shd w:val="clear" w:color="auto" w:fill="FFFFFF"/>
          </w:tcPr>
          <w:p w:rsidR="003C6920" w:rsidRPr="003C6920" w:rsidRDefault="003C6920" w:rsidP="00877CBF">
            <w:pPr>
              <w:shd w:val="clear" w:color="auto" w:fill="FFFFFF"/>
              <w:spacing w:after="0" w:line="240" w:lineRule="auto"/>
              <w:rPr>
                <w:rFonts w:ascii="Times New Roman" w:hAnsi="Times New Roman"/>
                <w:sz w:val="28"/>
                <w:szCs w:val="28"/>
              </w:rPr>
            </w:pPr>
          </w:p>
          <w:p w:rsidR="003C6920" w:rsidRPr="003C6920" w:rsidRDefault="003C6920" w:rsidP="00877CBF">
            <w:pPr>
              <w:shd w:val="clear" w:color="auto" w:fill="FFFFFF"/>
              <w:spacing w:after="0" w:line="240" w:lineRule="auto"/>
              <w:rPr>
                <w:rFonts w:ascii="Times New Roman" w:hAnsi="Times New Roman"/>
                <w:sz w:val="28"/>
                <w:szCs w:val="28"/>
              </w:rPr>
            </w:pPr>
          </w:p>
          <w:p w:rsidR="003C6920" w:rsidRPr="003C6920" w:rsidRDefault="003C6920" w:rsidP="003C6920">
            <w:pPr>
              <w:shd w:val="clear" w:color="auto" w:fill="FFFFFF"/>
              <w:spacing w:after="0" w:line="240" w:lineRule="auto"/>
              <w:jc w:val="center"/>
              <w:rPr>
                <w:rFonts w:ascii="Times New Roman" w:hAnsi="Times New Roman"/>
                <w:sz w:val="28"/>
                <w:szCs w:val="28"/>
              </w:rPr>
            </w:pPr>
            <w:r w:rsidRPr="003C6920">
              <w:rPr>
                <w:rFonts w:ascii="Times New Roman" w:hAnsi="Times New Roman"/>
                <w:sz w:val="28"/>
                <w:szCs w:val="28"/>
              </w:rPr>
              <w:t>Год</w:t>
            </w:r>
            <w:r>
              <w:rPr>
                <w:rFonts w:ascii="Times New Roman" w:hAnsi="Times New Roman"/>
                <w:sz w:val="28"/>
                <w:szCs w:val="28"/>
              </w:rPr>
              <w:t>ы</w:t>
            </w:r>
          </w:p>
        </w:tc>
        <w:tc>
          <w:tcPr>
            <w:tcW w:w="4589" w:type="dxa"/>
            <w:gridSpan w:val="3"/>
            <w:tcBorders>
              <w:top w:val="single" w:sz="6" w:space="0" w:color="auto"/>
              <w:left w:val="single" w:sz="6" w:space="0" w:color="auto"/>
              <w:bottom w:val="single" w:sz="6" w:space="0" w:color="auto"/>
              <w:right w:val="single" w:sz="6" w:space="0" w:color="auto"/>
            </w:tcBorders>
            <w:shd w:val="clear" w:color="auto" w:fill="FFFFFF"/>
          </w:tcPr>
          <w:p w:rsidR="003C6920" w:rsidRPr="003C6920" w:rsidRDefault="003C6920" w:rsidP="00877CBF">
            <w:pPr>
              <w:shd w:val="clear" w:color="auto" w:fill="FFFFFF"/>
              <w:spacing w:after="0" w:line="240" w:lineRule="auto"/>
              <w:jc w:val="center"/>
              <w:rPr>
                <w:rFonts w:ascii="Times New Roman" w:hAnsi="Times New Roman"/>
                <w:sz w:val="28"/>
                <w:szCs w:val="28"/>
              </w:rPr>
            </w:pPr>
            <w:r w:rsidRPr="003C6920">
              <w:rPr>
                <w:rFonts w:ascii="Times New Roman" w:hAnsi="Times New Roman"/>
                <w:sz w:val="28"/>
                <w:szCs w:val="28"/>
              </w:rPr>
              <w:t>Показатели в расчете на одну</w:t>
            </w:r>
          </w:p>
          <w:p w:rsidR="003C6920" w:rsidRPr="003C6920" w:rsidRDefault="003C6920" w:rsidP="00877CBF">
            <w:pPr>
              <w:shd w:val="clear" w:color="auto" w:fill="FFFFFF"/>
              <w:spacing w:after="0" w:line="240" w:lineRule="auto"/>
              <w:jc w:val="center"/>
              <w:rPr>
                <w:rFonts w:ascii="Times New Roman" w:hAnsi="Times New Roman"/>
                <w:sz w:val="28"/>
                <w:szCs w:val="28"/>
              </w:rPr>
            </w:pPr>
            <w:r w:rsidRPr="003C6920">
              <w:rPr>
                <w:rFonts w:ascii="Times New Roman" w:hAnsi="Times New Roman"/>
                <w:spacing w:val="-2"/>
                <w:sz w:val="28"/>
                <w:szCs w:val="28"/>
              </w:rPr>
              <w:t>единицу продукции (шт.),</w:t>
            </w:r>
          </w:p>
          <w:p w:rsidR="003C6920" w:rsidRPr="003C6920" w:rsidRDefault="003C6920" w:rsidP="00877CBF">
            <w:pPr>
              <w:shd w:val="clear" w:color="auto" w:fill="FFFFFF"/>
              <w:spacing w:after="0" w:line="240" w:lineRule="auto"/>
              <w:jc w:val="center"/>
              <w:rPr>
                <w:rFonts w:ascii="Times New Roman" w:hAnsi="Times New Roman"/>
                <w:sz w:val="28"/>
                <w:szCs w:val="28"/>
              </w:rPr>
            </w:pPr>
            <w:r w:rsidRPr="003C6920">
              <w:rPr>
                <w:rFonts w:ascii="Times New Roman" w:hAnsi="Times New Roman"/>
                <w:sz w:val="28"/>
                <w:szCs w:val="28"/>
              </w:rPr>
              <w:t>сом, тыйын</w:t>
            </w:r>
          </w:p>
        </w:tc>
        <w:tc>
          <w:tcPr>
            <w:tcW w:w="4085" w:type="dxa"/>
            <w:gridSpan w:val="3"/>
            <w:tcBorders>
              <w:top w:val="single" w:sz="6" w:space="0" w:color="auto"/>
              <w:left w:val="single" w:sz="6" w:space="0" w:color="auto"/>
              <w:bottom w:val="single" w:sz="6" w:space="0" w:color="auto"/>
              <w:right w:val="single" w:sz="6" w:space="0" w:color="auto"/>
            </w:tcBorders>
            <w:shd w:val="clear" w:color="auto" w:fill="FFFFFF"/>
          </w:tcPr>
          <w:p w:rsidR="003C6920" w:rsidRPr="003C6920" w:rsidRDefault="003C6920" w:rsidP="00877CBF">
            <w:pPr>
              <w:shd w:val="clear" w:color="auto" w:fill="FFFFFF"/>
              <w:spacing w:after="0" w:line="240" w:lineRule="auto"/>
              <w:jc w:val="center"/>
              <w:rPr>
                <w:rFonts w:ascii="Times New Roman" w:hAnsi="Times New Roman"/>
                <w:sz w:val="28"/>
                <w:szCs w:val="28"/>
              </w:rPr>
            </w:pPr>
            <w:r w:rsidRPr="003C6920">
              <w:rPr>
                <w:rFonts w:ascii="Times New Roman" w:hAnsi="Times New Roman"/>
                <w:spacing w:val="-1"/>
                <w:sz w:val="28"/>
                <w:szCs w:val="28"/>
              </w:rPr>
              <w:t xml:space="preserve">Показатели в расчете на весь </w:t>
            </w:r>
            <w:r w:rsidRPr="003C6920">
              <w:rPr>
                <w:rFonts w:ascii="Times New Roman" w:hAnsi="Times New Roman"/>
                <w:sz w:val="28"/>
                <w:szCs w:val="28"/>
              </w:rPr>
              <w:t>выпуск продукции, тыс. сом</w:t>
            </w:r>
          </w:p>
        </w:tc>
      </w:tr>
      <w:tr w:rsidR="003C6920" w:rsidRPr="003C6920" w:rsidTr="003C6920">
        <w:trPr>
          <w:trHeight w:hRule="exact" w:val="692"/>
          <w:jc w:val="center"/>
        </w:trPr>
        <w:tc>
          <w:tcPr>
            <w:tcW w:w="851" w:type="dxa"/>
            <w:vMerge/>
            <w:tcBorders>
              <w:left w:val="single" w:sz="6" w:space="0" w:color="auto"/>
              <w:bottom w:val="single" w:sz="6" w:space="0" w:color="auto"/>
              <w:right w:val="single" w:sz="6" w:space="0" w:color="auto"/>
            </w:tcBorders>
            <w:shd w:val="clear" w:color="auto" w:fill="FFFFFF"/>
            <w:textDirection w:val="btLr"/>
          </w:tcPr>
          <w:p w:rsidR="003C6920" w:rsidRPr="003C6920" w:rsidRDefault="003C6920" w:rsidP="00877CBF">
            <w:pPr>
              <w:spacing w:after="0" w:line="240" w:lineRule="auto"/>
              <w:jc w:val="center"/>
              <w:rPr>
                <w:rFonts w:ascii="Times New Roman" w:hAnsi="Times New Roman"/>
                <w:sz w:val="28"/>
                <w:szCs w:val="28"/>
              </w:rPr>
            </w:pPr>
          </w:p>
        </w:tc>
        <w:tc>
          <w:tcPr>
            <w:tcW w:w="1896" w:type="dxa"/>
            <w:tcBorders>
              <w:top w:val="single" w:sz="6" w:space="0" w:color="auto"/>
              <w:left w:val="single" w:sz="6" w:space="0" w:color="auto"/>
              <w:bottom w:val="single" w:sz="6" w:space="0" w:color="auto"/>
              <w:right w:val="single" w:sz="6" w:space="0" w:color="auto"/>
            </w:tcBorders>
            <w:shd w:val="clear" w:color="auto" w:fill="FFFFFF"/>
          </w:tcPr>
          <w:p w:rsidR="003C6920" w:rsidRPr="003C6920" w:rsidRDefault="003C6920" w:rsidP="00877CBF">
            <w:pPr>
              <w:shd w:val="clear" w:color="auto" w:fill="FFFFFF"/>
              <w:spacing w:after="0" w:line="240" w:lineRule="auto"/>
              <w:jc w:val="center"/>
              <w:rPr>
                <w:rFonts w:ascii="Times New Roman" w:hAnsi="Times New Roman"/>
                <w:sz w:val="28"/>
                <w:szCs w:val="28"/>
              </w:rPr>
            </w:pPr>
            <w:r w:rsidRPr="003C6920">
              <w:rPr>
                <w:rFonts w:ascii="Times New Roman" w:hAnsi="Times New Roman"/>
                <w:spacing w:val="-12"/>
                <w:sz w:val="28"/>
                <w:szCs w:val="28"/>
              </w:rPr>
              <w:t>Себестоимость</w:t>
            </w: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3C6920" w:rsidRPr="003C6920" w:rsidRDefault="003C6920" w:rsidP="00877CBF">
            <w:pPr>
              <w:shd w:val="clear" w:color="auto" w:fill="FFFFFF"/>
              <w:spacing w:after="0" w:line="240" w:lineRule="auto"/>
              <w:jc w:val="center"/>
              <w:rPr>
                <w:rFonts w:ascii="Times New Roman" w:hAnsi="Times New Roman"/>
                <w:sz w:val="28"/>
                <w:szCs w:val="28"/>
              </w:rPr>
            </w:pPr>
            <w:r w:rsidRPr="003C6920">
              <w:rPr>
                <w:rFonts w:ascii="Times New Roman" w:hAnsi="Times New Roman"/>
                <w:spacing w:val="-14"/>
                <w:sz w:val="28"/>
                <w:szCs w:val="28"/>
              </w:rPr>
              <w:t xml:space="preserve">Отпускная </w:t>
            </w:r>
            <w:r w:rsidRPr="003C6920">
              <w:rPr>
                <w:rFonts w:ascii="Times New Roman" w:hAnsi="Times New Roman"/>
                <w:sz w:val="28"/>
                <w:szCs w:val="28"/>
              </w:rPr>
              <w:t>цена</w:t>
            </w:r>
          </w:p>
        </w:tc>
        <w:tc>
          <w:tcPr>
            <w:tcW w:w="1275" w:type="dxa"/>
            <w:tcBorders>
              <w:top w:val="single" w:sz="6" w:space="0" w:color="auto"/>
              <w:left w:val="single" w:sz="6" w:space="0" w:color="auto"/>
              <w:bottom w:val="single" w:sz="6" w:space="0" w:color="auto"/>
              <w:right w:val="single" w:sz="6" w:space="0" w:color="auto"/>
            </w:tcBorders>
            <w:shd w:val="clear" w:color="auto" w:fill="FFFFFF"/>
          </w:tcPr>
          <w:p w:rsidR="003C6920" w:rsidRPr="003C6920" w:rsidRDefault="003C6920" w:rsidP="00877CBF">
            <w:pPr>
              <w:shd w:val="clear" w:color="auto" w:fill="FFFFFF"/>
              <w:spacing w:after="0" w:line="240" w:lineRule="auto"/>
              <w:jc w:val="center"/>
              <w:rPr>
                <w:rFonts w:ascii="Times New Roman" w:hAnsi="Times New Roman"/>
                <w:sz w:val="28"/>
                <w:szCs w:val="28"/>
              </w:rPr>
            </w:pPr>
            <w:r w:rsidRPr="003C6920">
              <w:rPr>
                <w:rFonts w:ascii="Times New Roman" w:hAnsi="Times New Roman"/>
                <w:spacing w:val="-14"/>
                <w:sz w:val="28"/>
                <w:szCs w:val="28"/>
              </w:rPr>
              <w:t xml:space="preserve">Прибыль </w:t>
            </w:r>
          </w:p>
        </w:tc>
        <w:tc>
          <w:tcPr>
            <w:tcW w:w="1752" w:type="dxa"/>
            <w:tcBorders>
              <w:top w:val="single" w:sz="6" w:space="0" w:color="auto"/>
              <w:left w:val="single" w:sz="6" w:space="0" w:color="auto"/>
              <w:bottom w:val="single" w:sz="6" w:space="0" w:color="auto"/>
              <w:right w:val="single" w:sz="6" w:space="0" w:color="auto"/>
            </w:tcBorders>
            <w:shd w:val="clear" w:color="auto" w:fill="FFFFFF"/>
          </w:tcPr>
          <w:p w:rsidR="003C6920" w:rsidRPr="003C6920" w:rsidRDefault="003C6920" w:rsidP="00877CBF">
            <w:pPr>
              <w:shd w:val="clear" w:color="auto" w:fill="FFFFFF"/>
              <w:spacing w:after="0" w:line="240" w:lineRule="auto"/>
              <w:jc w:val="center"/>
              <w:rPr>
                <w:rFonts w:ascii="Times New Roman" w:hAnsi="Times New Roman"/>
                <w:sz w:val="28"/>
                <w:szCs w:val="28"/>
              </w:rPr>
            </w:pPr>
            <w:r w:rsidRPr="003C6920">
              <w:rPr>
                <w:rFonts w:ascii="Times New Roman" w:hAnsi="Times New Roman"/>
                <w:spacing w:val="-12"/>
                <w:sz w:val="28"/>
                <w:szCs w:val="28"/>
              </w:rPr>
              <w:t>Себестоимость</w:t>
            </w:r>
          </w:p>
        </w:tc>
        <w:tc>
          <w:tcPr>
            <w:tcW w:w="1083" w:type="dxa"/>
            <w:tcBorders>
              <w:top w:val="single" w:sz="6" w:space="0" w:color="auto"/>
              <w:left w:val="single" w:sz="6" w:space="0" w:color="auto"/>
              <w:bottom w:val="single" w:sz="6" w:space="0" w:color="auto"/>
              <w:right w:val="single" w:sz="6" w:space="0" w:color="auto"/>
            </w:tcBorders>
            <w:shd w:val="clear" w:color="auto" w:fill="FFFFFF"/>
          </w:tcPr>
          <w:p w:rsidR="003C6920" w:rsidRPr="003C6920" w:rsidRDefault="003C6920" w:rsidP="00877CBF">
            <w:pPr>
              <w:shd w:val="clear" w:color="auto" w:fill="FFFFFF"/>
              <w:spacing w:after="0" w:line="240" w:lineRule="auto"/>
              <w:jc w:val="center"/>
              <w:rPr>
                <w:rFonts w:ascii="Times New Roman" w:hAnsi="Times New Roman"/>
                <w:sz w:val="28"/>
                <w:szCs w:val="28"/>
              </w:rPr>
            </w:pPr>
            <w:r w:rsidRPr="003C6920">
              <w:rPr>
                <w:rFonts w:ascii="Times New Roman" w:hAnsi="Times New Roman"/>
                <w:spacing w:val="-14"/>
                <w:sz w:val="28"/>
                <w:szCs w:val="28"/>
              </w:rPr>
              <w:t>Выручка</w:t>
            </w:r>
          </w:p>
        </w:tc>
        <w:tc>
          <w:tcPr>
            <w:tcW w:w="1250" w:type="dxa"/>
            <w:tcBorders>
              <w:top w:val="single" w:sz="6" w:space="0" w:color="auto"/>
              <w:left w:val="single" w:sz="6" w:space="0" w:color="auto"/>
              <w:bottom w:val="single" w:sz="6" w:space="0" w:color="auto"/>
              <w:right w:val="single" w:sz="6" w:space="0" w:color="auto"/>
            </w:tcBorders>
            <w:shd w:val="clear" w:color="auto" w:fill="FFFFFF"/>
          </w:tcPr>
          <w:p w:rsidR="003C6920" w:rsidRPr="003C6920" w:rsidRDefault="003C6920" w:rsidP="00877CBF">
            <w:pPr>
              <w:shd w:val="clear" w:color="auto" w:fill="FFFFFF"/>
              <w:spacing w:after="0" w:line="240" w:lineRule="auto"/>
              <w:jc w:val="center"/>
              <w:rPr>
                <w:rFonts w:ascii="Times New Roman" w:hAnsi="Times New Roman"/>
                <w:sz w:val="28"/>
                <w:szCs w:val="28"/>
              </w:rPr>
            </w:pPr>
            <w:r w:rsidRPr="003C6920">
              <w:rPr>
                <w:rFonts w:ascii="Times New Roman" w:hAnsi="Times New Roman"/>
                <w:sz w:val="28"/>
                <w:szCs w:val="28"/>
              </w:rPr>
              <w:t>Прибыль</w:t>
            </w:r>
          </w:p>
        </w:tc>
      </w:tr>
      <w:tr w:rsidR="003C6920" w:rsidRPr="003C6920" w:rsidTr="003C6920">
        <w:trPr>
          <w:trHeight w:hRule="exact" w:val="336"/>
          <w:jc w:val="center"/>
        </w:trPr>
        <w:tc>
          <w:tcPr>
            <w:tcW w:w="851" w:type="dxa"/>
            <w:tcBorders>
              <w:top w:val="single" w:sz="6" w:space="0" w:color="auto"/>
              <w:left w:val="single" w:sz="6" w:space="0" w:color="auto"/>
              <w:bottom w:val="single" w:sz="6" w:space="0" w:color="auto"/>
              <w:right w:val="single" w:sz="6" w:space="0" w:color="auto"/>
            </w:tcBorders>
            <w:shd w:val="clear" w:color="auto" w:fill="FFFFFF"/>
          </w:tcPr>
          <w:p w:rsidR="003C6920" w:rsidRPr="003C6920" w:rsidRDefault="003C6920" w:rsidP="00844D53">
            <w:pPr>
              <w:shd w:val="clear" w:color="auto" w:fill="FFFFFF"/>
              <w:spacing w:after="0" w:line="240" w:lineRule="auto"/>
              <w:jc w:val="center"/>
              <w:rPr>
                <w:rFonts w:ascii="Times New Roman" w:hAnsi="Times New Roman"/>
                <w:sz w:val="28"/>
                <w:szCs w:val="28"/>
              </w:rPr>
            </w:pPr>
            <w:r w:rsidRPr="003C6920">
              <w:rPr>
                <w:rFonts w:ascii="Times New Roman" w:hAnsi="Times New Roman"/>
                <w:spacing w:val="-5"/>
                <w:sz w:val="28"/>
                <w:szCs w:val="28"/>
              </w:rPr>
              <w:t>2008</w:t>
            </w:r>
          </w:p>
        </w:tc>
        <w:tc>
          <w:tcPr>
            <w:tcW w:w="1896" w:type="dxa"/>
            <w:tcBorders>
              <w:top w:val="single" w:sz="6" w:space="0" w:color="auto"/>
              <w:left w:val="single" w:sz="6" w:space="0" w:color="auto"/>
              <w:bottom w:val="single" w:sz="6" w:space="0" w:color="auto"/>
              <w:right w:val="single" w:sz="6" w:space="0" w:color="auto"/>
            </w:tcBorders>
            <w:shd w:val="clear" w:color="auto" w:fill="FFFFFF"/>
          </w:tcPr>
          <w:p w:rsidR="00183F2B" w:rsidRPr="00183F2B" w:rsidRDefault="00183F2B" w:rsidP="00183F2B">
            <w:pPr>
              <w:jc w:val="center"/>
              <w:rPr>
                <w:rFonts w:ascii="Times New Roman" w:hAnsi="Times New Roman"/>
                <w:sz w:val="28"/>
                <w:szCs w:val="28"/>
              </w:rPr>
            </w:pPr>
            <w:r w:rsidRPr="00183F2B">
              <w:rPr>
                <w:rFonts w:ascii="Times New Roman" w:hAnsi="Times New Roman"/>
                <w:sz w:val="28"/>
                <w:szCs w:val="28"/>
              </w:rPr>
              <w:t>5,73</w:t>
            </w:r>
          </w:p>
          <w:p w:rsidR="003C6920" w:rsidRPr="00183F2B" w:rsidRDefault="003C6920" w:rsidP="00877CBF">
            <w:pPr>
              <w:shd w:val="clear" w:color="auto" w:fill="FFFFFF"/>
              <w:spacing w:after="0" w:line="240" w:lineRule="auto"/>
              <w:jc w:val="center"/>
              <w:rPr>
                <w:rFonts w:ascii="Times New Roman" w:hAnsi="Times New Roman"/>
                <w:sz w:val="28"/>
                <w:szCs w:val="28"/>
              </w:rPr>
            </w:pP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3C6920" w:rsidRPr="003C6920" w:rsidRDefault="003C6920" w:rsidP="00877CBF">
            <w:pPr>
              <w:shd w:val="clear" w:color="auto" w:fill="FFFFFF"/>
              <w:spacing w:after="0" w:line="240" w:lineRule="auto"/>
              <w:jc w:val="center"/>
              <w:rPr>
                <w:rFonts w:ascii="Times New Roman" w:hAnsi="Times New Roman"/>
                <w:sz w:val="28"/>
                <w:szCs w:val="28"/>
              </w:rPr>
            </w:pPr>
            <w:r w:rsidRPr="003C6920">
              <w:rPr>
                <w:rFonts w:ascii="Times New Roman" w:hAnsi="Times New Roman"/>
                <w:sz w:val="28"/>
                <w:szCs w:val="28"/>
              </w:rPr>
              <w:t>24,00</w:t>
            </w:r>
          </w:p>
        </w:tc>
        <w:tc>
          <w:tcPr>
            <w:tcW w:w="1275" w:type="dxa"/>
            <w:tcBorders>
              <w:top w:val="single" w:sz="6" w:space="0" w:color="auto"/>
              <w:left w:val="single" w:sz="6" w:space="0" w:color="auto"/>
              <w:bottom w:val="single" w:sz="6" w:space="0" w:color="auto"/>
              <w:right w:val="single" w:sz="6" w:space="0" w:color="auto"/>
            </w:tcBorders>
            <w:shd w:val="clear" w:color="auto" w:fill="FFFFFF"/>
          </w:tcPr>
          <w:p w:rsidR="003C6920" w:rsidRPr="003C6920" w:rsidRDefault="00183F2B" w:rsidP="00877CBF">
            <w:pPr>
              <w:shd w:val="clear" w:color="auto" w:fill="FFFFFF"/>
              <w:spacing w:after="0" w:line="240" w:lineRule="auto"/>
              <w:jc w:val="center"/>
              <w:rPr>
                <w:rFonts w:ascii="Times New Roman" w:hAnsi="Times New Roman"/>
                <w:sz w:val="28"/>
                <w:szCs w:val="28"/>
              </w:rPr>
            </w:pPr>
            <w:r>
              <w:rPr>
                <w:rFonts w:ascii="Times New Roman" w:hAnsi="Times New Roman"/>
                <w:spacing w:val="-10"/>
                <w:sz w:val="28"/>
                <w:szCs w:val="28"/>
              </w:rPr>
              <w:t>18,27</w:t>
            </w:r>
          </w:p>
        </w:tc>
        <w:tc>
          <w:tcPr>
            <w:tcW w:w="1752" w:type="dxa"/>
            <w:tcBorders>
              <w:top w:val="single" w:sz="6" w:space="0" w:color="auto"/>
              <w:left w:val="single" w:sz="6" w:space="0" w:color="auto"/>
              <w:bottom w:val="single" w:sz="6" w:space="0" w:color="auto"/>
              <w:right w:val="single" w:sz="6" w:space="0" w:color="auto"/>
            </w:tcBorders>
            <w:shd w:val="clear" w:color="auto" w:fill="FFFFFF"/>
          </w:tcPr>
          <w:p w:rsidR="003C6920" w:rsidRPr="003C6920" w:rsidRDefault="003C6920" w:rsidP="00183F2B">
            <w:pPr>
              <w:shd w:val="clear" w:color="auto" w:fill="FFFFFF"/>
              <w:spacing w:after="0" w:line="240" w:lineRule="auto"/>
              <w:jc w:val="center"/>
              <w:rPr>
                <w:rFonts w:ascii="Times New Roman" w:hAnsi="Times New Roman"/>
                <w:sz w:val="28"/>
                <w:szCs w:val="28"/>
              </w:rPr>
            </w:pPr>
            <w:r w:rsidRPr="003C6920">
              <w:rPr>
                <w:rFonts w:ascii="Times New Roman" w:hAnsi="Times New Roman"/>
                <w:sz w:val="28"/>
                <w:szCs w:val="28"/>
              </w:rPr>
              <w:t>1 809,1</w:t>
            </w:r>
          </w:p>
        </w:tc>
        <w:tc>
          <w:tcPr>
            <w:tcW w:w="1083" w:type="dxa"/>
            <w:tcBorders>
              <w:top w:val="single" w:sz="6" w:space="0" w:color="auto"/>
              <w:left w:val="single" w:sz="6" w:space="0" w:color="auto"/>
              <w:bottom w:val="single" w:sz="6" w:space="0" w:color="auto"/>
              <w:right w:val="single" w:sz="6" w:space="0" w:color="auto"/>
            </w:tcBorders>
            <w:shd w:val="clear" w:color="auto" w:fill="FFFFFF"/>
          </w:tcPr>
          <w:p w:rsidR="003C6920" w:rsidRPr="003C6920" w:rsidRDefault="003C6920" w:rsidP="00877CBF">
            <w:pPr>
              <w:shd w:val="clear" w:color="auto" w:fill="FFFFFF"/>
              <w:spacing w:after="0" w:line="240" w:lineRule="auto"/>
              <w:jc w:val="center"/>
              <w:rPr>
                <w:rFonts w:ascii="Times New Roman" w:hAnsi="Times New Roman"/>
                <w:sz w:val="28"/>
                <w:szCs w:val="28"/>
              </w:rPr>
            </w:pPr>
            <w:r w:rsidRPr="003C6920">
              <w:rPr>
                <w:rFonts w:ascii="Times New Roman" w:hAnsi="Times New Roman"/>
                <w:spacing w:val="-3"/>
                <w:sz w:val="28"/>
                <w:szCs w:val="28"/>
              </w:rPr>
              <w:t xml:space="preserve">7 582,5 </w:t>
            </w:r>
          </w:p>
        </w:tc>
        <w:tc>
          <w:tcPr>
            <w:tcW w:w="1250" w:type="dxa"/>
            <w:tcBorders>
              <w:top w:val="single" w:sz="6" w:space="0" w:color="auto"/>
              <w:left w:val="single" w:sz="6" w:space="0" w:color="auto"/>
              <w:bottom w:val="single" w:sz="6" w:space="0" w:color="auto"/>
              <w:right w:val="single" w:sz="6" w:space="0" w:color="auto"/>
            </w:tcBorders>
            <w:shd w:val="clear" w:color="auto" w:fill="FFFFFF"/>
          </w:tcPr>
          <w:p w:rsidR="003C6920" w:rsidRPr="003C6920" w:rsidRDefault="003C6920" w:rsidP="00877CBF">
            <w:pPr>
              <w:shd w:val="clear" w:color="auto" w:fill="FFFFFF"/>
              <w:spacing w:after="0" w:line="240" w:lineRule="auto"/>
              <w:jc w:val="center"/>
              <w:rPr>
                <w:rFonts w:ascii="Times New Roman" w:hAnsi="Times New Roman"/>
                <w:sz w:val="28"/>
                <w:szCs w:val="28"/>
              </w:rPr>
            </w:pPr>
            <w:r w:rsidRPr="003C6920">
              <w:rPr>
                <w:rFonts w:ascii="Times New Roman" w:hAnsi="Times New Roman"/>
                <w:spacing w:val="-6"/>
                <w:sz w:val="28"/>
                <w:szCs w:val="28"/>
              </w:rPr>
              <w:t>5 773,4</w:t>
            </w:r>
          </w:p>
        </w:tc>
      </w:tr>
      <w:tr w:rsidR="003C6920" w:rsidRPr="003C6920" w:rsidTr="003C6920">
        <w:trPr>
          <w:trHeight w:hRule="exact" w:val="336"/>
          <w:jc w:val="center"/>
        </w:trPr>
        <w:tc>
          <w:tcPr>
            <w:tcW w:w="851" w:type="dxa"/>
            <w:tcBorders>
              <w:top w:val="single" w:sz="6" w:space="0" w:color="auto"/>
              <w:left w:val="single" w:sz="6" w:space="0" w:color="auto"/>
              <w:bottom w:val="single" w:sz="6" w:space="0" w:color="auto"/>
              <w:right w:val="single" w:sz="6" w:space="0" w:color="auto"/>
            </w:tcBorders>
            <w:shd w:val="clear" w:color="auto" w:fill="FFFFFF"/>
          </w:tcPr>
          <w:p w:rsidR="003C6920" w:rsidRPr="003C6920" w:rsidRDefault="003C6920" w:rsidP="00844D53">
            <w:pPr>
              <w:shd w:val="clear" w:color="auto" w:fill="FFFFFF"/>
              <w:spacing w:after="0" w:line="240" w:lineRule="auto"/>
              <w:jc w:val="center"/>
              <w:rPr>
                <w:rFonts w:ascii="Times New Roman" w:hAnsi="Times New Roman"/>
                <w:sz w:val="28"/>
                <w:szCs w:val="28"/>
              </w:rPr>
            </w:pPr>
            <w:r w:rsidRPr="003C6920">
              <w:rPr>
                <w:rFonts w:ascii="Times New Roman" w:hAnsi="Times New Roman"/>
                <w:sz w:val="28"/>
                <w:szCs w:val="28"/>
              </w:rPr>
              <w:t>2009</w:t>
            </w:r>
          </w:p>
        </w:tc>
        <w:tc>
          <w:tcPr>
            <w:tcW w:w="1896" w:type="dxa"/>
            <w:tcBorders>
              <w:top w:val="single" w:sz="6" w:space="0" w:color="auto"/>
              <w:left w:val="single" w:sz="6" w:space="0" w:color="auto"/>
              <w:bottom w:val="single" w:sz="6" w:space="0" w:color="auto"/>
              <w:right w:val="single" w:sz="6" w:space="0" w:color="auto"/>
            </w:tcBorders>
            <w:shd w:val="clear" w:color="auto" w:fill="FFFFFF"/>
          </w:tcPr>
          <w:p w:rsidR="00183F2B" w:rsidRPr="00183F2B" w:rsidRDefault="00183F2B" w:rsidP="00183F2B">
            <w:pPr>
              <w:jc w:val="center"/>
              <w:rPr>
                <w:rFonts w:ascii="Times New Roman" w:hAnsi="Times New Roman"/>
                <w:sz w:val="28"/>
                <w:szCs w:val="28"/>
              </w:rPr>
            </w:pPr>
            <w:r w:rsidRPr="00183F2B">
              <w:rPr>
                <w:rFonts w:ascii="Times New Roman" w:hAnsi="Times New Roman"/>
                <w:sz w:val="28"/>
                <w:szCs w:val="28"/>
              </w:rPr>
              <w:t>8,24</w:t>
            </w:r>
          </w:p>
          <w:p w:rsidR="003C6920" w:rsidRPr="00183F2B" w:rsidRDefault="003C6920" w:rsidP="00877CBF">
            <w:pPr>
              <w:spacing w:after="0" w:line="240" w:lineRule="auto"/>
              <w:jc w:val="center"/>
              <w:rPr>
                <w:rFonts w:ascii="Times New Roman" w:hAnsi="Times New Roman"/>
                <w:sz w:val="28"/>
                <w:szCs w:val="28"/>
              </w:rPr>
            </w:pP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3C6920" w:rsidRPr="003C6920" w:rsidRDefault="003C6920" w:rsidP="00877CBF">
            <w:pPr>
              <w:spacing w:after="0" w:line="240" w:lineRule="auto"/>
              <w:jc w:val="center"/>
              <w:rPr>
                <w:rFonts w:ascii="Times New Roman" w:hAnsi="Times New Roman"/>
                <w:sz w:val="28"/>
                <w:szCs w:val="28"/>
              </w:rPr>
            </w:pPr>
            <w:r w:rsidRPr="003C6920">
              <w:rPr>
                <w:rFonts w:ascii="Times New Roman" w:hAnsi="Times New Roman"/>
                <w:sz w:val="28"/>
                <w:szCs w:val="28"/>
              </w:rPr>
              <w:t>24,00</w:t>
            </w:r>
          </w:p>
        </w:tc>
        <w:tc>
          <w:tcPr>
            <w:tcW w:w="1275" w:type="dxa"/>
            <w:tcBorders>
              <w:top w:val="single" w:sz="6" w:space="0" w:color="auto"/>
              <w:left w:val="single" w:sz="6" w:space="0" w:color="auto"/>
              <w:bottom w:val="single" w:sz="6" w:space="0" w:color="auto"/>
              <w:right w:val="single" w:sz="6" w:space="0" w:color="auto"/>
            </w:tcBorders>
            <w:shd w:val="clear" w:color="auto" w:fill="FFFFFF"/>
          </w:tcPr>
          <w:p w:rsidR="003C6920" w:rsidRPr="003C6920" w:rsidRDefault="00183F2B" w:rsidP="00877CBF">
            <w:pPr>
              <w:spacing w:after="0" w:line="240" w:lineRule="auto"/>
              <w:jc w:val="center"/>
              <w:rPr>
                <w:rFonts w:ascii="Times New Roman" w:hAnsi="Times New Roman"/>
                <w:sz w:val="28"/>
                <w:szCs w:val="28"/>
              </w:rPr>
            </w:pPr>
            <w:r>
              <w:rPr>
                <w:rFonts w:ascii="Times New Roman" w:hAnsi="Times New Roman"/>
                <w:spacing w:val="-10"/>
                <w:sz w:val="28"/>
                <w:szCs w:val="28"/>
              </w:rPr>
              <w:t>15,76</w:t>
            </w:r>
          </w:p>
        </w:tc>
        <w:tc>
          <w:tcPr>
            <w:tcW w:w="1752" w:type="dxa"/>
            <w:tcBorders>
              <w:top w:val="single" w:sz="6" w:space="0" w:color="auto"/>
              <w:left w:val="single" w:sz="6" w:space="0" w:color="auto"/>
              <w:bottom w:val="single" w:sz="6" w:space="0" w:color="auto"/>
              <w:right w:val="single" w:sz="6" w:space="0" w:color="auto"/>
            </w:tcBorders>
            <w:shd w:val="clear" w:color="auto" w:fill="FFFFFF"/>
          </w:tcPr>
          <w:p w:rsidR="003C6920" w:rsidRPr="003C6920" w:rsidRDefault="003C6920" w:rsidP="00183F2B">
            <w:pPr>
              <w:shd w:val="clear" w:color="auto" w:fill="FFFFFF"/>
              <w:spacing w:after="0" w:line="240" w:lineRule="auto"/>
              <w:jc w:val="center"/>
              <w:rPr>
                <w:rFonts w:ascii="Times New Roman" w:hAnsi="Times New Roman"/>
                <w:sz w:val="28"/>
                <w:szCs w:val="28"/>
              </w:rPr>
            </w:pPr>
            <w:r w:rsidRPr="003C6920">
              <w:rPr>
                <w:rFonts w:ascii="Times New Roman" w:hAnsi="Times New Roman"/>
                <w:sz w:val="28"/>
                <w:szCs w:val="28"/>
              </w:rPr>
              <w:t>1 502,4</w:t>
            </w:r>
          </w:p>
        </w:tc>
        <w:tc>
          <w:tcPr>
            <w:tcW w:w="1083" w:type="dxa"/>
            <w:tcBorders>
              <w:top w:val="single" w:sz="6" w:space="0" w:color="auto"/>
              <w:left w:val="single" w:sz="6" w:space="0" w:color="auto"/>
              <w:bottom w:val="single" w:sz="6" w:space="0" w:color="auto"/>
              <w:right w:val="single" w:sz="6" w:space="0" w:color="auto"/>
            </w:tcBorders>
            <w:shd w:val="clear" w:color="auto" w:fill="FFFFFF"/>
          </w:tcPr>
          <w:p w:rsidR="003C6920" w:rsidRPr="003C6920" w:rsidRDefault="003C6920" w:rsidP="00877CBF">
            <w:pPr>
              <w:shd w:val="clear" w:color="auto" w:fill="FFFFFF"/>
              <w:spacing w:after="0" w:line="240" w:lineRule="auto"/>
              <w:jc w:val="center"/>
              <w:rPr>
                <w:rFonts w:ascii="Times New Roman" w:hAnsi="Times New Roman"/>
                <w:sz w:val="28"/>
                <w:szCs w:val="28"/>
              </w:rPr>
            </w:pPr>
            <w:r w:rsidRPr="003C6920">
              <w:rPr>
                <w:rFonts w:ascii="Times New Roman" w:hAnsi="Times New Roman"/>
                <w:sz w:val="28"/>
                <w:szCs w:val="28"/>
              </w:rPr>
              <w:t>4 377,4</w:t>
            </w:r>
          </w:p>
        </w:tc>
        <w:tc>
          <w:tcPr>
            <w:tcW w:w="1250" w:type="dxa"/>
            <w:tcBorders>
              <w:top w:val="single" w:sz="6" w:space="0" w:color="auto"/>
              <w:left w:val="single" w:sz="6" w:space="0" w:color="auto"/>
              <w:bottom w:val="single" w:sz="6" w:space="0" w:color="auto"/>
              <w:right w:val="single" w:sz="6" w:space="0" w:color="auto"/>
            </w:tcBorders>
            <w:shd w:val="clear" w:color="auto" w:fill="FFFFFF"/>
          </w:tcPr>
          <w:p w:rsidR="003C6920" w:rsidRPr="003C6920" w:rsidRDefault="003C6920" w:rsidP="00877CBF">
            <w:pPr>
              <w:shd w:val="clear" w:color="auto" w:fill="FFFFFF"/>
              <w:spacing w:after="0" w:line="240" w:lineRule="auto"/>
              <w:jc w:val="center"/>
              <w:rPr>
                <w:rFonts w:ascii="Times New Roman" w:hAnsi="Times New Roman"/>
                <w:sz w:val="28"/>
                <w:szCs w:val="28"/>
              </w:rPr>
            </w:pPr>
            <w:r w:rsidRPr="003C6920">
              <w:rPr>
                <w:rFonts w:ascii="Times New Roman" w:hAnsi="Times New Roman"/>
                <w:spacing w:val="-6"/>
                <w:sz w:val="28"/>
                <w:szCs w:val="28"/>
              </w:rPr>
              <w:t>2 875,0</w:t>
            </w:r>
          </w:p>
        </w:tc>
      </w:tr>
      <w:tr w:rsidR="003C6920" w:rsidRPr="003C6920" w:rsidTr="003C6920">
        <w:trPr>
          <w:trHeight w:hRule="exact" w:val="350"/>
          <w:jc w:val="center"/>
        </w:trPr>
        <w:tc>
          <w:tcPr>
            <w:tcW w:w="851" w:type="dxa"/>
            <w:tcBorders>
              <w:top w:val="single" w:sz="6" w:space="0" w:color="auto"/>
              <w:left w:val="single" w:sz="6" w:space="0" w:color="auto"/>
              <w:bottom w:val="single" w:sz="6" w:space="0" w:color="auto"/>
              <w:right w:val="single" w:sz="6" w:space="0" w:color="auto"/>
            </w:tcBorders>
            <w:shd w:val="clear" w:color="auto" w:fill="FFFFFF"/>
          </w:tcPr>
          <w:p w:rsidR="003C6920" w:rsidRPr="003C6920" w:rsidRDefault="003C6920" w:rsidP="00844D53">
            <w:pPr>
              <w:shd w:val="clear" w:color="auto" w:fill="FFFFFF"/>
              <w:spacing w:after="0" w:line="240" w:lineRule="auto"/>
              <w:jc w:val="center"/>
              <w:rPr>
                <w:rFonts w:ascii="Times New Roman" w:hAnsi="Times New Roman"/>
                <w:sz w:val="28"/>
                <w:szCs w:val="28"/>
              </w:rPr>
            </w:pPr>
            <w:r w:rsidRPr="003C6920">
              <w:rPr>
                <w:rFonts w:ascii="Times New Roman" w:hAnsi="Times New Roman"/>
                <w:spacing w:val="-4"/>
                <w:sz w:val="28"/>
                <w:szCs w:val="28"/>
              </w:rPr>
              <w:t>2010</w:t>
            </w:r>
          </w:p>
        </w:tc>
        <w:tc>
          <w:tcPr>
            <w:tcW w:w="1896" w:type="dxa"/>
            <w:tcBorders>
              <w:top w:val="single" w:sz="6" w:space="0" w:color="auto"/>
              <w:left w:val="single" w:sz="6" w:space="0" w:color="auto"/>
              <w:bottom w:val="single" w:sz="6" w:space="0" w:color="auto"/>
              <w:right w:val="single" w:sz="6" w:space="0" w:color="auto"/>
            </w:tcBorders>
            <w:shd w:val="clear" w:color="auto" w:fill="FFFFFF"/>
          </w:tcPr>
          <w:p w:rsidR="003C6920" w:rsidRPr="003C6920" w:rsidRDefault="003C6920" w:rsidP="00877CBF">
            <w:pPr>
              <w:spacing w:after="0" w:line="240" w:lineRule="auto"/>
              <w:jc w:val="center"/>
              <w:rPr>
                <w:rFonts w:ascii="Times New Roman" w:hAnsi="Times New Roman"/>
                <w:sz w:val="28"/>
                <w:szCs w:val="28"/>
              </w:rPr>
            </w:pPr>
            <w:r w:rsidRPr="003C6920">
              <w:rPr>
                <w:rFonts w:ascii="Times New Roman" w:hAnsi="Times New Roman"/>
                <w:spacing w:val="-3"/>
                <w:sz w:val="28"/>
                <w:szCs w:val="28"/>
              </w:rPr>
              <w:t>7,7</w:t>
            </w: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3C6920" w:rsidRPr="003C6920" w:rsidRDefault="003C6920" w:rsidP="00877CBF">
            <w:pPr>
              <w:spacing w:after="0" w:line="240" w:lineRule="auto"/>
              <w:jc w:val="center"/>
              <w:rPr>
                <w:rFonts w:ascii="Times New Roman" w:hAnsi="Times New Roman"/>
                <w:sz w:val="28"/>
                <w:szCs w:val="28"/>
              </w:rPr>
            </w:pPr>
            <w:r w:rsidRPr="003C6920">
              <w:rPr>
                <w:rFonts w:ascii="Times New Roman" w:hAnsi="Times New Roman"/>
                <w:sz w:val="28"/>
                <w:szCs w:val="28"/>
              </w:rPr>
              <w:t>24,00</w:t>
            </w:r>
          </w:p>
        </w:tc>
        <w:tc>
          <w:tcPr>
            <w:tcW w:w="1275" w:type="dxa"/>
            <w:tcBorders>
              <w:top w:val="single" w:sz="6" w:space="0" w:color="auto"/>
              <w:left w:val="single" w:sz="6" w:space="0" w:color="auto"/>
              <w:bottom w:val="single" w:sz="6" w:space="0" w:color="auto"/>
              <w:right w:val="single" w:sz="6" w:space="0" w:color="auto"/>
            </w:tcBorders>
            <w:shd w:val="clear" w:color="auto" w:fill="FFFFFF"/>
          </w:tcPr>
          <w:p w:rsidR="003C6920" w:rsidRPr="003C6920" w:rsidRDefault="003C6920" w:rsidP="00877CBF">
            <w:pPr>
              <w:spacing w:after="0" w:line="240" w:lineRule="auto"/>
              <w:jc w:val="center"/>
              <w:rPr>
                <w:rFonts w:ascii="Times New Roman" w:hAnsi="Times New Roman"/>
                <w:sz w:val="28"/>
                <w:szCs w:val="28"/>
              </w:rPr>
            </w:pPr>
            <w:r w:rsidRPr="003C6920">
              <w:rPr>
                <w:rFonts w:ascii="Times New Roman" w:hAnsi="Times New Roman"/>
                <w:spacing w:val="-10"/>
                <w:sz w:val="28"/>
                <w:szCs w:val="28"/>
              </w:rPr>
              <w:t>16,3</w:t>
            </w:r>
          </w:p>
        </w:tc>
        <w:tc>
          <w:tcPr>
            <w:tcW w:w="1752" w:type="dxa"/>
            <w:tcBorders>
              <w:top w:val="single" w:sz="6" w:space="0" w:color="auto"/>
              <w:left w:val="single" w:sz="6" w:space="0" w:color="auto"/>
              <w:bottom w:val="single" w:sz="6" w:space="0" w:color="auto"/>
              <w:right w:val="single" w:sz="6" w:space="0" w:color="auto"/>
            </w:tcBorders>
            <w:shd w:val="clear" w:color="auto" w:fill="FFFFFF"/>
          </w:tcPr>
          <w:p w:rsidR="003C6920" w:rsidRPr="003C6920" w:rsidRDefault="003C6920" w:rsidP="00183F2B">
            <w:pPr>
              <w:shd w:val="clear" w:color="auto" w:fill="FFFFFF"/>
              <w:spacing w:after="0" w:line="240" w:lineRule="auto"/>
              <w:jc w:val="center"/>
              <w:rPr>
                <w:rFonts w:ascii="Times New Roman" w:hAnsi="Times New Roman"/>
                <w:sz w:val="28"/>
                <w:szCs w:val="28"/>
              </w:rPr>
            </w:pPr>
            <w:r w:rsidRPr="003C6920">
              <w:rPr>
                <w:rFonts w:ascii="Times New Roman" w:hAnsi="Times New Roman"/>
                <w:sz w:val="28"/>
                <w:szCs w:val="28"/>
              </w:rPr>
              <w:t>1 839,1</w:t>
            </w:r>
          </w:p>
        </w:tc>
        <w:tc>
          <w:tcPr>
            <w:tcW w:w="1083" w:type="dxa"/>
            <w:tcBorders>
              <w:top w:val="single" w:sz="6" w:space="0" w:color="auto"/>
              <w:left w:val="single" w:sz="6" w:space="0" w:color="auto"/>
              <w:bottom w:val="single" w:sz="6" w:space="0" w:color="auto"/>
              <w:right w:val="single" w:sz="6" w:space="0" w:color="auto"/>
            </w:tcBorders>
            <w:shd w:val="clear" w:color="auto" w:fill="FFFFFF"/>
          </w:tcPr>
          <w:p w:rsidR="003C6920" w:rsidRPr="003C6920" w:rsidRDefault="003C6920" w:rsidP="00877CBF">
            <w:pPr>
              <w:shd w:val="clear" w:color="auto" w:fill="FFFFFF"/>
              <w:spacing w:after="0" w:line="240" w:lineRule="auto"/>
              <w:jc w:val="center"/>
              <w:rPr>
                <w:rFonts w:ascii="Times New Roman" w:hAnsi="Times New Roman"/>
                <w:sz w:val="28"/>
                <w:szCs w:val="28"/>
              </w:rPr>
            </w:pPr>
            <w:r w:rsidRPr="003C6920">
              <w:rPr>
                <w:rFonts w:ascii="Times New Roman" w:hAnsi="Times New Roman"/>
                <w:sz w:val="28"/>
                <w:szCs w:val="28"/>
              </w:rPr>
              <w:t>5 732,9</w:t>
            </w:r>
          </w:p>
        </w:tc>
        <w:tc>
          <w:tcPr>
            <w:tcW w:w="1250" w:type="dxa"/>
            <w:tcBorders>
              <w:top w:val="single" w:sz="6" w:space="0" w:color="auto"/>
              <w:left w:val="single" w:sz="6" w:space="0" w:color="auto"/>
              <w:bottom w:val="single" w:sz="6" w:space="0" w:color="auto"/>
              <w:right w:val="single" w:sz="6" w:space="0" w:color="auto"/>
            </w:tcBorders>
            <w:shd w:val="clear" w:color="auto" w:fill="FFFFFF"/>
          </w:tcPr>
          <w:p w:rsidR="003C6920" w:rsidRPr="003C6920" w:rsidRDefault="003C6920" w:rsidP="00877CBF">
            <w:pPr>
              <w:shd w:val="clear" w:color="auto" w:fill="FFFFFF"/>
              <w:spacing w:after="0" w:line="240" w:lineRule="auto"/>
              <w:jc w:val="center"/>
              <w:rPr>
                <w:rFonts w:ascii="Times New Roman" w:hAnsi="Times New Roman"/>
                <w:sz w:val="28"/>
                <w:szCs w:val="28"/>
              </w:rPr>
            </w:pPr>
            <w:r w:rsidRPr="003C6920">
              <w:rPr>
                <w:rFonts w:ascii="Times New Roman" w:hAnsi="Times New Roman"/>
                <w:spacing w:val="-6"/>
                <w:sz w:val="28"/>
                <w:szCs w:val="28"/>
              </w:rPr>
              <w:t>3 893,8</w:t>
            </w:r>
          </w:p>
        </w:tc>
      </w:tr>
    </w:tbl>
    <w:p w:rsidR="00354B69" w:rsidRDefault="00354B69" w:rsidP="006238DB">
      <w:pPr>
        <w:shd w:val="clear" w:color="auto" w:fill="FFFFFF"/>
        <w:spacing w:after="0" w:line="240" w:lineRule="auto"/>
        <w:ind w:firstLine="583"/>
        <w:jc w:val="both"/>
        <w:rPr>
          <w:rFonts w:ascii="Times New Roman" w:hAnsi="Times New Roman"/>
          <w:sz w:val="28"/>
          <w:szCs w:val="28"/>
        </w:rPr>
      </w:pPr>
    </w:p>
    <w:p w:rsidR="006238DB" w:rsidRPr="006238DB" w:rsidRDefault="005F5DED" w:rsidP="006238DB">
      <w:pPr>
        <w:shd w:val="clear" w:color="auto" w:fill="FFFFFF"/>
        <w:spacing w:after="0" w:line="240" w:lineRule="auto"/>
        <w:ind w:firstLine="583"/>
        <w:jc w:val="both"/>
        <w:rPr>
          <w:rFonts w:ascii="Times New Roman" w:hAnsi="Times New Roman"/>
          <w:sz w:val="28"/>
          <w:szCs w:val="28"/>
        </w:rPr>
      </w:pPr>
      <w:r>
        <w:rPr>
          <w:rFonts w:ascii="Times New Roman" w:hAnsi="Times New Roman"/>
          <w:sz w:val="28"/>
          <w:szCs w:val="28"/>
        </w:rPr>
        <w:t>Предлагаемая нами методика р</w:t>
      </w:r>
      <w:r w:rsidR="006238DB" w:rsidRPr="006238DB">
        <w:rPr>
          <w:rFonts w:ascii="Times New Roman" w:hAnsi="Times New Roman"/>
          <w:sz w:val="28"/>
          <w:szCs w:val="28"/>
        </w:rPr>
        <w:t>асчет</w:t>
      </w:r>
      <w:r>
        <w:rPr>
          <w:rFonts w:ascii="Times New Roman" w:hAnsi="Times New Roman"/>
          <w:sz w:val="28"/>
          <w:szCs w:val="28"/>
        </w:rPr>
        <w:t>а</w:t>
      </w:r>
      <w:r w:rsidR="006238DB" w:rsidRPr="006238DB">
        <w:rPr>
          <w:rFonts w:ascii="Times New Roman" w:hAnsi="Times New Roman"/>
          <w:sz w:val="28"/>
          <w:szCs w:val="28"/>
        </w:rPr>
        <w:t xml:space="preserve"> произведен</w:t>
      </w:r>
      <w:r w:rsidR="003E505B">
        <w:rPr>
          <w:rFonts w:ascii="Times New Roman" w:hAnsi="Times New Roman"/>
          <w:sz w:val="28"/>
          <w:szCs w:val="28"/>
        </w:rPr>
        <w:t>а</w:t>
      </w:r>
      <w:r w:rsidR="006238DB" w:rsidRPr="006238DB">
        <w:rPr>
          <w:rFonts w:ascii="Times New Roman" w:hAnsi="Times New Roman"/>
          <w:sz w:val="28"/>
          <w:szCs w:val="28"/>
        </w:rPr>
        <w:t xml:space="preserve"> на примере использования патента в ЗАО «Шоро», </w:t>
      </w:r>
      <w:r>
        <w:rPr>
          <w:rFonts w:ascii="Times New Roman" w:hAnsi="Times New Roman"/>
          <w:sz w:val="28"/>
          <w:szCs w:val="28"/>
        </w:rPr>
        <w:t xml:space="preserve">однако эта методика пригодны </w:t>
      </w:r>
      <w:r w:rsidR="006238DB" w:rsidRPr="006238DB">
        <w:rPr>
          <w:rFonts w:ascii="Times New Roman" w:hAnsi="Times New Roman"/>
          <w:sz w:val="28"/>
          <w:szCs w:val="28"/>
        </w:rPr>
        <w:t>к использованию для расчета эффективности использования любого вида нематериальных активов, участвующих в производственной деятельности предприятия.</w:t>
      </w:r>
    </w:p>
    <w:p w:rsidR="006238DB" w:rsidRPr="006238DB" w:rsidRDefault="006238DB" w:rsidP="006238DB">
      <w:pPr>
        <w:shd w:val="clear" w:color="auto" w:fill="FFFFFF"/>
        <w:spacing w:after="0" w:line="240" w:lineRule="auto"/>
        <w:jc w:val="both"/>
        <w:rPr>
          <w:rFonts w:ascii="Times New Roman" w:hAnsi="Times New Roman"/>
          <w:sz w:val="28"/>
          <w:szCs w:val="28"/>
        </w:rPr>
      </w:pPr>
    </w:p>
    <w:p w:rsidR="006238DB" w:rsidRPr="006238DB" w:rsidRDefault="006238DB" w:rsidP="006238DB">
      <w:pPr>
        <w:shd w:val="clear" w:color="auto" w:fill="FFFFFF"/>
        <w:spacing w:after="0" w:line="240" w:lineRule="auto"/>
        <w:ind w:firstLine="125"/>
        <w:jc w:val="both"/>
        <w:rPr>
          <w:rFonts w:ascii="Times New Roman" w:hAnsi="Times New Roman"/>
          <w:b/>
          <w:sz w:val="28"/>
          <w:szCs w:val="28"/>
        </w:rPr>
      </w:pPr>
      <w:r w:rsidRPr="006238DB">
        <w:rPr>
          <w:rFonts w:ascii="Times New Roman" w:hAnsi="Times New Roman"/>
          <w:sz w:val="28"/>
          <w:szCs w:val="28"/>
        </w:rPr>
        <w:t xml:space="preserve">Таблица </w:t>
      </w:r>
      <w:r w:rsidR="005F5DED">
        <w:rPr>
          <w:rFonts w:ascii="Times New Roman" w:hAnsi="Times New Roman"/>
          <w:sz w:val="28"/>
          <w:szCs w:val="28"/>
        </w:rPr>
        <w:t>7</w:t>
      </w:r>
      <w:r w:rsidRPr="006238DB">
        <w:rPr>
          <w:rFonts w:ascii="Times New Roman" w:hAnsi="Times New Roman"/>
          <w:sz w:val="28"/>
          <w:szCs w:val="28"/>
        </w:rPr>
        <w:t xml:space="preserve"> - Расчет экономического эффекта ЗАО «Шоро»</w:t>
      </w:r>
      <w:r w:rsidR="005B790F">
        <w:rPr>
          <w:rFonts w:ascii="Times New Roman" w:hAnsi="Times New Roman"/>
          <w:sz w:val="28"/>
          <w:szCs w:val="28"/>
        </w:rPr>
        <w:t>.</w:t>
      </w:r>
      <w:r w:rsidR="005B790F" w:rsidRPr="006238DB">
        <w:rPr>
          <w:rFonts w:ascii="Times New Roman" w:hAnsi="Times New Roman"/>
          <w:spacing w:val="-1"/>
          <w:sz w:val="28"/>
          <w:szCs w:val="28"/>
        </w:rPr>
        <w:t>(тыс. сом)</w:t>
      </w:r>
    </w:p>
    <w:tbl>
      <w:tblPr>
        <w:tblW w:w="0" w:type="auto"/>
        <w:tblInd w:w="40" w:type="dxa"/>
        <w:tblLayout w:type="fixed"/>
        <w:tblCellMar>
          <w:left w:w="40" w:type="dxa"/>
          <w:right w:w="40" w:type="dxa"/>
        </w:tblCellMar>
        <w:tblLook w:val="0000"/>
      </w:tblPr>
      <w:tblGrid>
        <w:gridCol w:w="2694"/>
        <w:gridCol w:w="6804"/>
      </w:tblGrid>
      <w:tr w:rsidR="006238DB" w:rsidRPr="006238DB" w:rsidTr="005B790F">
        <w:trPr>
          <w:trHeight w:hRule="exact" w:val="346"/>
        </w:trPr>
        <w:tc>
          <w:tcPr>
            <w:tcW w:w="2694" w:type="dxa"/>
            <w:tcBorders>
              <w:top w:val="single" w:sz="6" w:space="0" w:color="auto"/>
              <w:left w:val="single" w:sz="6" w:space="0" w:color="auto"/>
              <w:bottom w:val="single" w:sz="6" w:space="0" w:color="auto"/>
              <w:right w:val="single" w:sz="6" w:space="0" w:color="auto"/>
            </w:tcBorders>
            <w:shd w:val="clear" w:color="auto" w:fill="FFFFFF"/>
          </w:tcPr>
          <w:p w:rsidR="006238DB" w:rsidRPr="006238DB" w:rsidRDefault="006238DB" w:rsidP="00877CBF">
            <w:pPr>
              <w:shd w:val="clear" w:color="auto" w:fill="FFFFFF"/>
              <w:spacing w:after="0" w:line="240" w:lineRule="auto"/>
              <w:jc w:val="center"/>
              <w:rPr>
                <w:rFonts w:ascii="Times New Roman" w:hAnsi="Times New Roman"/>
                <w:sz w:val="28"/>
                <w:szCs w:val="28"/>
              </w:rPr>
            </w:pPr>
            <w:r w:rsidRPr="006238DB">
              <w:rPr>
                <w:rFonts w:ascii="Times New Roman" w:hAnsi="Times New Roman"/>
                <w:sz w:val="28"/>
                <w:szCs w:val="28"/>
              </w:rPr>
              <w:t>Год</w:t>
            </w:r>
            <w:r w:rsidR="005F5DED">
              <w:rPr>
                <w:rFonts w:ascii="Times New Roman" w:hAnsi="Times New Roman"/>
                <w:sz w:val="28"/>
                <w:szCs w:val="28"/>
              </w:rPr>
              <w:t>ы</w:t>
            </w:r>
          </w:p>
        </w:tc>
        <w:tc>
          <w:tcPr>
            <w:tcW w:w="6804" w:type="dxa"/>
            <w:tcBorders>
              <w:top w:val="single" w:sz="6" w:space="0" w:color="auto"/>
              <w:left w:val="single" w:sz="6" w:space="0" w:color="auto"/>
              <w:bottom w:val="single" w:sz="6" w:space="0" w:color="auto"/>
              <w:right w:val="single" w:sz="6" w:space="0" w:color="auto"/>
            </w:tcBorders>
            <w:shd w:val="clear" w:color="auto" w:fill="FFFFFF"/>
          </w:tcPr>
          <w:p w:rsidR="006238DB" w:rsidRPr="006238DB" w:rsidRDefault="006238DB" w:rsidP="008D16FD">
            <w:pPr>
              <w:shd w:val="clear" w:color="auto" w:fill="FFFFFF"/>
              <w:spacing w:after="0" w:line="240" w:lineRule="auto"/>
              <w:jc w:val="center"/>
              <w:rPr>
                <w:rFonts w:ascii="Times New Roman" w:hAnsi="Times New Roman"/>
                <w:sz w:val="28"/>
                <w:szCs w:val="28"/>
              </w:rPr>
            </w:pPr>
            <w:r w:rsidRPr="006238DB">
              <w:rPr>
                <w:rFonts w:ascii="Times New Roman" w:hAnsi="Times New Roman"/>
                <w:spacing w:val="-1"/>
                <w:sz w:val="28"/>
                <w:szCs w:val="28"/>
              </w:rPr>
              <w:t>Расчет экономического эффекта</w:t>
            </w:r>
          </w:p>
        </w:tc>
      </w:tr>
      <w:tr w:rsidR="006238DB" w:rsidRPr="006238DB" w:rsidTr="005B790F">
        <w:trPr>
          <w:trHeight w:hRule="exact" w:val="341"/>
        </w:trPr>
        <w:tc>
          <w:tcPr>
            <w:tcW w:w="2694" w:type="dxa"/>
            <w:tcBorders>
              <w:top w:val="single" w:sz="6" w:space="0" w:color="auto"/>
              <w:left w:val="single" w:sz="6" w:space="0" w:color="auto"/>
              <w:bottom w:val="single" w:sz="6" w:space="0" w:color="auto"/>
              <w:right w:val="single" w:sz="6" w:space="0" w:color="auto"/>
            </w:tcBorders>
            <w:shd w:val="clear" w:color="auto" w:fill="FFFFFF"/>
          </w:tcPr>
          <w:p w:rsidR="006238DB" w:rsidRPr="006238DB" w:rsidRDefault="006238DB" w:rsidP="00877CBF">
            <w:pPr>
              <w:shd w:val="clear" w:color="auto" w:fill="FFFFFF"/>
              <w:spacing w:after="0" w:line="240" w:lineRule="auto"/>
              <w:jc w:val="center"/>
              <w:rPr>
                <w:rFonts w:ascii="Times New Roman" w:hAnsi="Times New Roman"/>
                <w:sz w:val="28"/>
                <w:szCs w:val="28"/>
              </w:rPr>
            </w:pPr>
            <w:r w:rsidRPr="006238DB">
              <w:rPr>
                <w:rFonts w:ascii="Times New Roman" w:hAnsi="Times New Roman"/>
                <w:sz w:val="28"/>
                <w:szCs w:val="28"/>
              </w:rPr>
              <w:t>2008</w:t>
            </w:r>
          </w:p>
        </w:tc>
        <w:tc>
          <w:tcPr>
            <w:tcW w:w="6804" w:type="dxa"/>
            <w:tcBorders>
              <w:top w:val="single" w:sz="6" w:space="0" w:color="auto"/>
              <w:left w:val="single" w:sz="6" w:space="0" w:color="auto"/>
              <w:bottom w:val="single" w:sz="6" w:space="0" w:color="auto"/>
              <w:right w:val="single" w:sz="6" w:space="0" w:color="auto"/>
            </w:tcBorders>
            <w:shd w:val="clear" w:color="auto" w:fill="FFFFFF"/>
          </w:tcPr>
          <w:p w:rsidR="006238DB" w:rsidRPr="006238DB" w:rsidRDefault="006238DB" w:rsidP="00E37215">
            <w:pPr>
              <w:shd w:val="clear" w:color="auto" w:fill="FFFFFF"/>
              <w:spacing w:after="0" w:line="240" w:lineRule="auto"/>
              <w:rPr>
                <w:rFonts w:ascii="Times New Roman" w:hAnsi="Times New Roman"/>
                <w:sz w:val="28"/>
                <w:szCs w:val="28"/>
              </w:rPr>
            </w:pPr>
            <w:r w:rsidRPr="006238DB">
              <w:rPr>
                <w:rFonts w:ascii="Times New Roman" w:hAnsi="Times New Roman"/>
                <w:spacing w:val="-2"/>
                <w:sz w:val="28"/>
                <w:szCs w:val="28"/>
              </w:rPr>
              <w:t>Э = (</w:t>
            </w:r>
            <w:r w:rsidR="00183F2B">
              <w:rPr>
                <w:rFonts w:ascii="Times New Roman" w:hAnsi="Times New Roman"/>
                <w:spacing w:val="-2"/>
                <w:sz w:val="28"/>
                <w:szCs w:val="28"/>
              </w:rPr>
              <w:t>18,27</w:t>
            </w:r>
            <w:r w:rsidRPr="006238DB">
              <w:rPr>
                <w:rFonts w:ascii="Times New Roman" w:hAnsi="Times New Roman"/>
                <w:spacing w:val="-2"/>
                <w:sz w:val="28"/>
                <w:szCs w:val="28"/>
              </w:rPr>
              <w:t xml:space="preserve"> - 0,015 х </w:t>
            </w:r>
            <w:r w:rsidR="00183F2B">
              <w:rPr>
                <w:rFonts w:ascii="Times New Roman" w:hAnsi="Times New Roman"/>
                <w:spacing w:val="-2"/>
                <w:sz w:val="28"/>
                <w:szCs w:val="28"/>
              </w:rPr>
              <w:t>5,73</w:t>
            </w:r>
            <w:r w:rsidRPr="006238DB">
              <w:rPr>
                <w:rFonts w:ascii="Times New Roman" w:hAnsi="Times New Roman"/>
                <w:spacing w:val="-2"/>
                <w:sz w:val="28"/>
                <w:szCs w:val="28"/>
              </w:rPr>
              <w:t xml:space="preserve">) х 315936 = </w:t>
            </w:r>
            <w:r w:rsidR="00E37215">
              <w:rPr>
                <w:rFonts w:ascii="Times New Roman" w:hAnsi="Times New Roman"/>
                <w:spacing w:val="-2"/>
                <w:sz w:val="28"/>
                <w:szCs w:val="28"/>
              </w:rPr>
              <w:t>33047,3</w:t>
            </w:r>
          </w:p>
        </w:tc>
      </w:tr>
      <w:tr w:rsidR="006238DB" w:rsidRPr="006238DB" w:rsidTr="005B790F">
        <w:trPr>
          <w:trHeight w:hRule="exact" w:val="341"/>
        </w:trPr>
        <w:tc>
          <w:tcPr>
            <w:tcW w:w="2694" w:type="dxa"/>
            <w:tcBorders>
              <w:top w:val="single" w:sz="6" w:space="0" w:color="auto"/>
              <w:left w:val="single" w:sz="6" w:space="0" w:color="auto"/>
              <w:bottom w:val="single" w:sz="6" w:space="0" w:color="auto"/>
              <w:right w:val="single" w:sz="6" w:space="0" w:color="auto"/>
            </w:tcBorders>
            <w:shd w:val="clear" w:color="auto" w:fill="FFFFFF"/>
          </w:tcPr>
          <w:p w:rsidR="006238DB" w:rsidRPr="006238DB" w:rsidRDefault="006238DB" w:rsidP="00877CBF">
            <w:pPr>
              <w:shd w:val="clear" w:color="auto" w:fill="FFFFFF"/>
              <w:spacing w:after="0" w:line="240" w:lineRule="auto"/>
              <w:jc w:val="center"/>
              <w:rPr>
                <w:rFonts w:ascii="Times New Roman" w:hAnsi="Times New Roman"/>
                <w:sz w:val="28"/>
                <w:szCs w:val="28"/>
              </w:rPr>
            </w:pPr>
            <w:r w:rsidRPr="006238DB">
              <w:rPr>
                <w:rFonts w:ascii="Times New Roman" w:hAnsi="Times New Roman"/>
                <w:sz w:val="28"/>
                <w:szCs w:val="28"/>
              </w:rPr>
              <w:t>2009</w:t>
            </w:r>
          </w:p>
        </w:tc>
        <w:tc>
          <w:tcPr>
            <w:tcW w:w="6804" w:type="dxa"/>
            <w:tcBorders>
              <w:top w:val="single" w:sz="6" w:space="0" w:color="auto"/>
              <w:left w:val="single" w:sz="6" w:space="0" w:color="auto"/>
              <w:bottom w:val="single" w:sz="6" w:space="0" w:color="auto"/>
              <w:right w:val="single" w:sz="6" w:space="0" w:color="auto"/>
            </w:tcBorders>
            <w:shd w:val="clear" w:color="auto" w:fill="FFFFFF"/>
          </w:tcPr>
          <w:p w:rsidR="006238DB" w:rsidRPr="006238DB" w:rsidRDefault="006238DB" w:rsidP="00E37215">
            <w:pPr>
              <w:shd w:val="clear" w:color="auto" w:fill="FFFFFF"/>
              <w:spacing w:after="0" w:line="240" w:lineRule="auto"/>
              <w:rPr>
                <w:rFonts w:ascii="Times New Roman" w:hAnsi="Times New Roman"/>
                <w:sz w:val="28"/>
                <w:szCs w:val="28"/>
              </w:rPr>
            </w:pPr>
            <w:r w:rsidRPr="006238DB">
              <w:rPr>
                <w:rFonts w:ascii="Times New Roman" w:hAnsi="Times New Roman"/>
                <w:spacing w:val="-2"/>
                <w:sz w:val="28"/>
                <w:szCs w:val="28"/>
              </w:rPr>
              <w:t>Э = (</w:t>
            </w:r>
            <w:r w:rsidR="00183F2B">
              <w:rPr>
                <w:rFonts w:ascii="Times New Roman" w:hAnsi="Times New Roman"/>
                <w:spacing w:val="-2"/>
                <w:sz w:val="28"/>
                <w:szCs w:val="28"/>
              </w:rPr>
              <w:t>15,76</w:t>
            </w:r>
            <w:r w:rsidRPr="006238DB">
              <w:rPr>
                <w:rFonts w:ascii="Times New Roman" w:hAnsi="Times New Roman"/>
                <w:spacing w:val="-2"/>
                <w:sz w:val="28"/>
                <w:szCs w:val="28"/>
              </w:rPr>
              <w:t xml:space="preserve"> - 0,015 х </w:t>
            </w:r>
            <w:r w:rsidR="00183F2B">
              <w:rPr>
                <w:rFonts w:ascii="Times New Roman" w:hAnsi="Times New Roman"/>
                <w:spacing w:val="-2"/>
                <w:sz w:val="28"/>
                <w:szCs w:val="28"/>
              </w:rPr>
              <w:t>8,24</w:t>
            </w:r>
            <w:r w:rsidRPr="006238DB">
              <w:rPr>
                <w:rFonts w:ascii="Times New Roman" w:hAnsi="Times New Roman"/>
                <w:spacing w:val="-2"/>
                <w:sz w:val="28"/>
                <w:szCs w:val="28"/>
              </w:rPr>
              <w:t xml:space="preserve">) х 182391 = </w:t>
            </w:r>
            <w:r w:rsidR="00E37215">
              <w:rPr>
                <w:rFonts w:ascii="Times New Roman" w:hAnsi="Times New Roman"/>
                <w:spacing w:val="-2"/>
                <w:sz w:val="28"/>
                <w:szCs w:val="28"/>
              </w:rPr>
              <w:t>23663,2</w:t>
            </w:r>
          </w:p>
        </w:tc>
      </w:tr>
      <w:tr w:rsidR="006238DB" w:rsidRPr="006238DB" w:rsidTr="005B790F">
        <w:trPr>
          <w:trHeight w:hRule="exact" w:val="341"/>
        </w:trPr>
        <w:tc>
          <w:tcPr>
            <w:tcW w:w="2694" w:type="dxa"/>
            <w:tcBorders>
              <w:top w:val="single" w:sz="6" w:space="0" w:color="auto"/>
              <w:left w:val="single" w:sz="6" w:space="0" w:color="auto"/>
              <w:bottom w:val="single" w:sz="6" w:space="0" w:color="auto"/>
              <w:right w:val="single" w:sz="6" w:space="0" w:color="auto"/>
            </w:tcBorders>
            <w:shd w:val="clear" w:color="auto" w:fill="FFFFFF"/>
          </w:tcPr>
          <w:p w:rsidR="006238DB" w:rsidRPr="006238DB" w:rsidRDefault="006238DB" w:rsidP="00877CBF">
            <w:pPr>
              <w:shd w:val="clear" w:color="auto" w:fill="FFFFFF"/>
              <w:spacing w:after="0" w:line="240" w:lineRule="auto"/>
              <w:jc w:val="center"/>
              <w:rPr>
                <w:rFonts w:ascii="Times New Roman" w:hAnsi="Times New Roman"/>
                <w:sz w:val="28"/>
                <w:szCs w:val="28"/>
              </w:rPr>
            </w:pPr>
            <w:r w:rsidRPr="006238DB">
              <w:rPr>
                <w:rFonts w:ascii="Times New Roman" w:hAnsi="Times New Roman"/>
                <w:sz w:val="28"/>
                <w:szCs w:val="28"/>
              </w:rPr>
              <w:t>2010</w:t>
            </w:r>
          </w:p>
        </w:tc>
        <w:tc>
          <w:tcPr>
            <w:tcW w:w="6804" w:type="dxa"/>
            <w:tcBorders>
              <w:top w:val="single" w:sz="6" w:space="0" w:color="auto"/>
              <w:left w:val="single" w:sz="6" w:space="0" w:color="auto"/>
              <w:bottom w:val="single" w:sz="6" w:space="0" w:color="auto"/>
              <w:right w:val="single" w:sz="6" w:space="0" w:color="auto"/>
            </w:tcBorders>
            <w:shd w:val="clear" w:color="auto" w:fill="FFFFFF"/>
          </w:tcPr>
          <w:p w:rsidR="006238DB" w:rsidRPr="006238DB" w:rsidRDefault="006238DB" w:rsidP="00877CBF">
            <w:pPr>
              <w:shd w:val="clear" w:color="auto" w:fill="FFFFFF"/>
              <w:spacing w:after="0" w:line="240" w:lineRule="auto"/>
              <w:rPr>
                <w:rFonts w:ascii="Times New Roman" w:hAnsi="Times New Roman"/>
                <w:sz w:val="28"/>
                <w:szCs w:val="28"/>
              </w:rPr>
            </w:pPr>
            <w:r w:rsidRPr="006238DB">
              <w:rPr>
                <w:rFonts w:ascii="Times New Roman" w:hAnsi="Times New Roman"/>
                <w:spacing w:val="-1"/>
                <w:sz w:val="28"/>
                <w:szCs w:val="28"/>
              </w:rPr>
              <w:t>Э = (1</w:t>
            </w:r>
            <w:r w:rsidRPr="006238DB">
              <w:rPr>
                <w:rFonts w:ascii="Times New Roman" w:hAnsi="Times New Roman"/>
                <w:spacing w:val="-2"/>
                <w:sz w:val="28"/>
                <w:szCs w:val="28"/>
              </w:rPr>
              <w:t xml:space="preserve">6,3 </w:t>
            </w:r>
            <w:r w:rsidRPr="006238DB">
              <w:rPr>
                <w:rFonts w:ascii="Times New Roman" w:hAnsi="Times New Roman"/>
                <w:spacing w:val="-1"/>
                <w:sz w:val="28"/>
                <w:szCs w:val="28"/>
              </w:rPr>
              <w:t>- 0,015 х 7,7) х 238872 = 29953,2</w:t>
            </w:r>
          </w:p>
        </w:tc>
      </w:tr>
      <w:tr w:rsidR="006238DB" w:rsidRPr="006238DB" w:rsidTr="005B790F">
        <w:trPr>
          <w:trHeight w:hRule="exact" w:val="355"/>
        </w:trPr>
        <w:tc>
          <w:tcPr>
            <w:tcW w:w="2694" w:type="dxa"/>
            <w:tcBorders>
              <w:top w:val="single" w:sz="6" w:space="0" w:color="auto"/>
              <w:left w:val="single" w:sz="6" w:space="0" w:color="auto"/>
              <w:bottom w:val="single" w:sz="6" w:space="0" w:color="auto"/>
              <w:right w:val="single" w:sz="6" w:space="0" w:color="auto"/>
            </w:tcBorders>
            <w:shd w:val="clear" w:color="auto" w:fill="FFFFFF"/>
          </w:tcPr>
          <w:p w:rsidR="006238DB" w:rsidRPr="006238DB" w:rsidRDefault="006238DB" w:rsidP="005B790F">
            <w:pPr>
              <w:shd w:val="clear" w:color="auto" w:fill="FFFFFF"/>
              <w:spacing w:after="0" w:line="240" w:lineRule="auto"/>
              <w:jc w:val="center"/>
              <w:rPr>
                <w:rFonts w:ascii="Times New Roman" w:hAnsi="Times New Roman"/>
                <w:sz w:val="28"/>
                <w:szCs w:val="28"/>
              </w:rPr>
            </w:pPr>
            <w:r w:rsidRPr="006238DB">
              <w:rPr>
                <w:rFonts w:ascii="Times New Roman" w:hAnsi="Times New Roman"/>
                <w:spacing w:val="-2"/>
                <w:sz w:val="28"/>
                <w:szCs w:val="28"/>
              </w:rPr>
              <w:t>Общая величина</w:t>
            </w:r>
          </w:p>
        </w:tc>
        <w:tc>
          <w:tcPr>
            <w:tcW w:w="6804" w:type="dxa"/>
            <w:tcBorders>
              <w:top w:val="single" w:sz="6" w:space="0" w:color="auto"/>
              <w:left w:val="single" w:sz="6" w:space="0" w:color="auto"/>
              <w:bottom w:val="single" w:sz="6" w:space="0" w:color="auto"/>
              <w:right w:val="single" w:sz="6" w:space="0" w:color="auto"/>
            </w:tcBorders>
            <w:shd w:val="clear" w:color="auto" w:fill="FFFFFF"/>
          </w:tcPr>
          <w:p w:rsidR="006238DB" w:rsidRPr="006238DB" w:rsidRDefault="00E37215" w:rsidP="00354B69">
            <w:pPr>
              <w:shd w:val="clear" w:color="auto" w:fill="FFFFFF"/>
              <w:spacing w:after="0" w:line="240" w:lineRule="auto"/>
              <w:jc w:val="center"/>
              <w:rPr>
                <w:rFonts w:ascii="Times New Roman" w:hAnsi="Times New Roman"/>
                <w:sz w:val="28"/>
                <w:szCs w:val="28"/>
              </w:rPr>
            </w:pPr>
            <w:r>
              <w:rPr>
                <w:rFonts w:ascii="Times New Roman" w:hAnsi="Times New Roman"/>
                <w:spacing w:val="-2"/>
                <w:sz w:val="28"/>
                <w:szCs w:val="28"/>
              </w:rPr>
              <w:t>33047,3</w:t>
            </w:r>
            <w:r w:rsidR="006238DB" w:rsidRPr="006238DB">
              <w:rPr>
                <w:rFonts w:ascii="Times New Roman" w:hAnsi="Times New Roman"/>
                <w:sz w:val="28"/>
                <w:szCs w:val="28"/>
              </w:rPr>
              <w:t xml:space="preserve">+ </w:t>
            </w:r>
            <w:r w:rsidR="006238DB" w:rsidRPr="006238DB">
              <w:rPr>
                <w:rFonts w:ascii="Times New Roman" w:hAnsi="Times New Roman"/>
                <w:spacing w:val="-2"/>
                <w:sz w:val="28"/>
                <w:szCs w:val="28"/>
              </w:rPr>
              <w:t>2</w:t>
            </w:r>
            <w:r>
              <w:rPr>
                <w:rFonts w:ascii="Times New Roman" w:hAnsi="Times New Roman"/>
                <w:spacing w:val="-2"/>
                <w:sz w:val="28"/>
                <w:szCs w:val="28"/>
              </w:rPr>
              <w:t>3663,2</w:t>
            </w:r>
            <w:r w:rsidR="006238DB" w:rsidRPr="006238DB">
              <w:rPr>
                <w:rFonts w:ascii="Times New Roman" w:hAnsi="Times New Roman"/>
                <w:sz w:val="28"/>
                <w:szCs w:val="28"/>
              </w:rPr>
              <w:t xml:space="preserve">+ </w:t>
            </w:r>
            <w:r w:rsidR="006238DB" w:rsidRPr="006238DB">
              <w:rPr>
                <w:rFonts w:ascii="Times New Roman" w:hAnsi="Times New Roman"/>
                <w:spacing w:val="-1"/>
                <w:sz w:val="28"/>
                <w:szCs w:val="28"/>
              </w:rPr>
              <w:t xml:space="preserve">29953,2 </w:t>
            </w:r>
            <w:r w:rsidR="006238DB" w:rsidRPr="006238DB">
              <w:rPr>
                <w:rFonts w:ascii="Times New Roman" w:hAnsi="Times New Roman"/>
                <w:sz w:val="28"/>
                <w:szCs w:val="28"/>
              </w:rPr>
              <w:t xml:space="preserve">= </w:t>
            </w:r>
            <w:r>
              <w:rPr>
                <w:rFonts w:ascii="Times New Roman" w:hAnsi="Times New Roman"/>
                <w:sz w:val="28"/>
                <w:szCs w:val="28"/>
              </w:rPr>
              <w:t>86663,7</w:t>
            </w:r>
          </w:p>
        </w:tc>
      </w:tr>
    </w:tbl>
    <w:p w:rsidR="00755A43" w:rsidRDefault="00755A43" w:rsidP="002F0DBD">
      <w:pPr>
        <w:shd w:val="clear" w:color="auto" w:fill="FFFFFF"/>
        <w:spacing w:after="0" w:line="240" w:lineRule="auto"/>
        <w:ind w:firstLine="567"/>
        <w:jc w:val="both"/>
        <w:rPr>
          <w:rFonts w:ascii="Times New Roman" w:hAnsi="Times New Roman"/>
          <w:sz w:val="28"/>
          <w:szCs w:val="28"/>
        </w:rPr>
      </w:pPr>
    </w:p>
    <w:p w:rsidR="002F0DBD" w:rsidRPr="002F0DBD" w:rsidRDefault="002F0DBD" w:rsidP="002F0DBD">
      <w:pPr>
        <w:shd w:val="clear" w:color="auto" w:fill="FFFFFF"/>
        <w:spacing w:after="0" w:line="240" w:lineRule="auto"/>
        <w:ind w:firstLine="567"/>
        <w:jc w:val="both"/>
        <w:rPr>
          <w:rFonts w:ascii="Times New Roman" w:hAnsi="Times New Roman"/>
          <w:sz w:val="28"/>
          <w:szCs w:val="28"/>
        </w:rPr>
      </w:pPr>
      <w:r w:rsidRPr="002F0DBD">
        <w:rPr>
          <w:rFonts w:ascii="Times New Roman" w:hAnsi="Times New Roman"/>
          <w:sz w:val="28"/>
          <w:szCs w:val="28"/>
        </w:rPr>
        <w:t xml:space="preserve">На основании </w:t>
      </w:r>
      <w:r w:rsidR="00755A43">
        <w:rPr>
          <w:rFonts w:ascii="Times New Roman" w:hAnsi="Times New Roman"/>
          <w:sz w:val="28"/>
          <w:szCs w:val="28"/>
        </w:rPr>
        <w:t>результатов исследования можно сделать вывод, что с</w:t>
      </w:r>
      <w:r w:rsidRPr="002F0DBD">
        <w:rPr>
          <w:rFonts w:ascii="Times New Roman" w:hAnsi="Times New Roman"/>
          <w:sz w:val="28"/>
          <w:szCs w:val="28"/>
        </w:rPr>
        <w:t xml:space="preserve"> развитием рыночных отношений возрастает и экономический интерес в повышении доходности предприятия за счет использования исключительного права предприятия на результаты интеллектуальной деятельности. Таким образом, анализ эффективности использования нематериальных активов имеет важное значение. Показатели эффективности использования нематериальных активов выполняют функцию оценки эффективности и выбора наилучшего варианта развития производства. </w:t>
      </w:r>
    </w:p>
    <w:p w:rsidR="002F0DBD" w:rsidRPr="002F0DBD" w:rsidRDefault="00755A43" w:rsidP="00755A43">
      <w:pPr>
        <w:widowControl w:val="0"/>
        <w:shd w:val="clear" w:color="auto" w:fill="FFFFFF"/>
        <w:tabs>
          <w:tab w:val="left" w:pos="562"/>
        </w:tabs>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ab/>
      </w:r>
      <w:r w:rsidR="002F0DBD" w:rsidRPr="002F0DBD">
        <w:rPr>
          <w:rFonts w:ascii="Times New Roman" w:hAnsi="Times New Roman"/>
          <w:sz w:val="28"/>
          <w:szCs w:val="28"/>
        </w:rPr>
        <w:t xml:space="preserve">Расчет годового экономического эффекта использования патентов на производство новой (повышенного качества с более высокой ценой) продукции для удовлетворения нужд населения или на основе изобретений и рационализаторских предложений необходимо осуществлять, исходя из прибыли, полученной от производства той продукции, услуг, на которые выдан патент. Данный расчет можно применять для любого вида нематериальных </w:t>
      </w:r>
      <w:r w:rsidR="002F0DBD" w:rsidRPr="002F0DBD">
        <w:rPr>
          <w:rFonts w:ascii="Times New Roman" w:hAnsi="Times New Roman"/>
          <w:sz w:val="28"/>
          <w:szCs w:val="28"/>
        </w:rPr>
        <w:lastRenderedPageBreak/>
        <w:t xml:space="preserve">активов. </w:t>
      </w:r>
    </w:p>
    <w:p w:rsidR="009E383C" w:rsidRDefault="009E383C" w:rsidP="00902B87">
      <w:pPr>
        <w:spacing w:after="0" w:line="240" w:lineRule="auto"/>
        <w:jc w:val="center"/>
        <w:rPr>
          <w:rFonts w:ascii="Times New Roman" w:hAnsi="Times New Roman"/>
          <w:b/>
          <w:sz w:val="28"/>
          <w:szCs w:val="28"/>
        </w:rPr>
      </w:pPr>
      <w:r w:rsidRPr="009A5DBE">
        <w:rPr>
          <w:rFonts w:ascii="Times New Roman" w:hAnsi="Times New Roman"/>
          <w:b/>
          <w:sz w:val="28"/>
          <w:szCs w:val="28"/>
        </w:rPr>
        <w:t>ВЫВОДЫ И РЕКОМЕНДАЦИИ</w:t>
      </w:r>
    </w:p>
    <w:p w:rsidR="003E505B" w:rsidRPr="009A5DBE" w:rsidRDefault="003E505B" w:rsidP="00902B87">
      <w:pPr>
        <w:spacing w:after="0" w:line="240" w:lineRule="auto"/>
        <w:jc w:val="center"/>
        <w:rPr>
          <w:rFonts w:ascii="Times New Roman" w:hAnsi="Times New Roman"/>
          <w:b/>
          <w:sz w:val="28"/>
          <w:szCs w:val="28"/>
        </w:rPr>
      </w:pPr>
    </w:p>
    <w:p w:rsidR="00713A41" w:rsidRPr="009A5DBE" w:rsidRDefault="00713A41" w:rsidP="00902B87">
      <w:pPr>
        <w:shd w:val="clear" w:color="auto" w:fill="FFFFFF"/>
        <w:spacing w:after="0" w:line="240" w:lineRule="auto"/>
        <w:ind w:firstLine="698"/>
        <w:jc w:val="both"/>
        <w:rPr>
          <w:rFonts w:ascii="Times New Roman" w:hAnsi="Times New Roman"/>
          <w:sz w:val="28"/>
          <w:szCs w:val="28"/>
        </w:rPr>
      </w:pPr>
      <w:r w:rsidRPr="009A5DBE">
        <w:rPr>
          <w:rFonts w:ascii="Times New Roman" w:hAnsi="Times New Roman"/>
          <w:sz w:val="28"/>
          <w:szCs w:val="28"/>
        </w:rPr>
        <w:t>Исследование вопросов стандартизации</w:t>
      </w:r>
      <w:r w:rsidR="003E505B">
        <w:rPr>
          <w:rFonts w:ascii="Times New Roman" w:hAnsi="Times New Roman"/>
          <w:sz w:val="28"/>
          <w:szCs w:val="28"/>
        </w:rPr>
        <w:t>,</w:t>
      </w:r>
      <w:r w:rsidRPr="009A5DBE">
        <w:rPr>
          <w:rFonts w:ascii="Times New Roman" w:hAnsi="Times New Roman"/>
          <w:sz w:val="28"/>
          <w:szCs w:val="28"/>
        </w:rPr>
        <w:t xml:space="preserve"> организации учета</w:t>
      </w:r>
      <w:r w:rsidR="003E505B">
        <w:rPr>
          <w:rFonts w:ascii="Times New Roman" w:hAnsi="Times New Roman"/>
          <w:sz w:val="28"/>
          <w:szCs w:val="28"/>
        </w:rPr>
        <w:t>,</w:t>
      </w:r>
      <w:r w:rsidRPr="009A5DBE">
        <w:rPr>
          <w:rFonts w:ascii="Times New Roman" w:hAnsi="Times New Roman"/>
          <w:sz w:val="28"/>
          <w:szCs w:val="28"/>
        </w:rPr>
        <w:t xml:space="preserve"> аудита</w:t>
      </w:r>
      <w:r w:rsidR="003E505B">
        <w:rPr>
          <w:rFonts w:ascii="Times New Roman" w:hAnsi="Times New Roman"/>
          <w:sz w:val="28"/>
          <w:szCs w:val="28"/>
        </w:rPr>
        <w:t xml:space="preserve"> и анализа</w:t>
      </w:r>
      <w:r w:rsidRPr="009A5DBE">
        <w:rPr>
          <w:rFonts w:ascii="Times New Roman" w:hAnsi="Times New Roman"/>
          <w:sz w:val="28"/>
          <w:szCs w:val="28"/>
        </w:rPr>
        <w:t xml:space="preserve"> нематериальных активов </w:t>
      </w:r>
      <w:r w:rsidR="00354B69">
        <w:rPr>
          <w:rFonts w:ascii="Times New Roman" w:hAnsi="Times New Roman"/>
          <w:sz w:val="28"/>
          <w:szCs w:val="28"/>
        </w:rPr>
        <w:t xml:space="preserve">в инновационной деятельности </w:t>
      </w:r>
      <w:r w:rsidRPr="009A5DBE">
        <w:rPr>
          <w:rFonts w:ascii="Times New Roman" w:hAnsi="Times New Roman"/>
          <w:sz w:val="28"/>
          <w:szCs w:val="28"/>
        </w:rPr>
        <w:t>перерабатывающих предприяти</w:t>
      </w:r>
      <w:r w:rsidR="00354B69">
        <w:rPr>
          <w:rFonts w:ascii="Times New Roman" w:hAnsi="Times New Roman"/>
          <w:sz w:val="28"/>
          <w:szCs w:val="28"/>
        </w:rPr>
        <w:t>й</w:t>
      </w:r>
      <w:r w:rsidRPr="009A5DBE">
        <w:rPr>
          <w:rFonts w:ascii="Times New Roman" w:hAnsi="Times New Roman"/>
          <w:sz w:val="28"/>
          <w:szCs w:val="28"/>
        </w:rPr>
        <w:t xml:space="preserve"> Кыргызской Республики, позволило сделать </w:t>
      </w:r>
      <w:r w:rsidR="003E505B">
        <w:rPr>
          <w:rFonts w:ascii="Times New Roman" w:hAnsi="Times New Roman"/>
          <w:sz w:val="28"/>
          <w:szCs w:val="28"/>
        </w:rPr>
        <w:t>следующие</w:t>
      </w:r>
      <w:r w:rsidRPr="009A5DBE">
        <w:rPr>
          <w:rFonts w:ascii="Times New Roman" w:hAnsi="Times New Roman"/>
          <w:sz w:val="28"/>
          <w:szCs w:val="28"/>
        </w:rPr>
        <w:t xml:space="preserve"> выводы и сформулировать </w:t>
      </w:r>
      <w:r w:rsidR="003E505B">
        <w:rPr>
          <w:rFonts w:ascii="Times New Roman" w:hAnsi="Times New Roman"/>
          <w:sz w:val="28"/>
          <w:szCs w:val="28"/>
        </w:rPr>
        <w:t>рекомендации</w:t>
      </w:r>
      <w:r w:rsidRPr="009A5DBE">
        <w:rPr>
          <w:rFonts w:ascii="Times New Roman" w:hAnsi="Times New Roman"/>
          <w:sz w:val="28"/>
          <w:szCs w:val="28"/>
        </w:rPr>
        <w:t>:</w:t>
      </w:r>
    </w:p>
    <w:p w:rsidR="00713A41" w:rsidRPr="009A5DBE" w:rsidRDefault="00713A41" w:rsidP="00902B87">
      <w:pPr>
        <w:shd w:val="clear" w:color="auto" w:fill="FFFFFF"/>
        <w:spacing w:after="0" w:line="240" w:lineRule="auto"/>
        <w:ind w:firstLine="307"/>
        <w:jc w:val="both"/>
        <w:rPr>
          <w:rFonts w:ascii="Times New Roman" w:hAnsi="Times New Roman"/>
          <w:sz w:val="28"/>
          <w:szCs w:val="28"/>
        </w:rPr>
      </w:pPr>
      <w:r w:rsidRPr="009A5DBE">
        <w:rPr>
          <w:rFonts w:ascii="Times New Roman" w:hAnsi="Times New Roman"/>
          <w:sz w:val="28"/>
          <w:szCs w:val="28"/>
        </w:rPr>
        <w:t xml:space="preserve">1). Реформирование </w:t>
      </w:r>
      <w:r w:rsidR="003E505B">
        <w:rPr>
          <w:rFonts w:ascii="Times New Roman" w:hAnsi="Times New Roman"/>
          <w:sz w:val="28"/>
          <w:szCs w:val="28"/>
        </w:rPr>
        <w:t xml:space="preserve">системы </w:t>
      </w:r>
      <w:r w:rsidRPr="009A5DBE">
        <w:rPr>
          <w:rFonts w:ascii="Times New Roman" w:hAnsi="Times New Roman"/>
          <w:sz w:val="28"/>
          <w:szCs w:val="28"/>
        </w:rPr>
        <w:t>бухгалтерского учета</w:t>
      </w:r>
      <w:r w:rsidR="005C3B96" w:rsidRPr="009A5DBE">
        <w:rPr>
          <w:rFonts w:ascii="Times New Roman" w:hAnsi="Times New Roman"/>
          <w:sz w:val="28"/>
          <w:szCs w:val="28"/>
        </w:rPr>
        <w:t xml:space="preserve"> и переход на </w:t>
      </w:r>
      <w:r w:rsidRPr="009A5DBE">
        <w:rPr>
          <w:rFonts w:ascii="Times New Roman" w:hAnsi="Times New Roman"/>
          <w:sz w:val="28"/>
          <w:szCs w:val="28"/>
        </w:rPr>
        <w:t>международны</w:t>
      </w:r>
      <w:r w:rsidR="005C3B96" w:rsidRPr="009A5DBE">
        <w:rPr>
          <w:rFonts w:ascii="Times New Roman" w:hAnsi="Times New Roman"/>
          <w:sz w:val="28"/>
          <w:szCs w:val="28"/>
        </w:rPr>
        <w:t>е</w:t>
      </w:r>
      <w:r w:rsidRPr="009A5DBE">
        <w:rPr>
          <w:rFonts w:ascii="Times New Roman" w:hAnsi="Times New Roman"/>
          <w:sz w:val="28"/>
          <w:szCs w:val="28"/>
        </w:rPr>
        <w:t xml:space="preserve"> стандарт</w:t>
      </w:r>
      <w:r w:rsidR="005C3B96" w:rsidRPr="009A5DBE">
        <w:rPr>
          <w:rFonts w:ascii="Times New Roman" w:hAnsi="Times New Roman"/>
          <w:sz w:val="28"/>
          <w:szCs w:val="28"/>
        </w:rPr>
        <w:t>ы</w:t>
      </w:r>
      <w:r w:rsidRPr="009A5DBE">
        <w:rPr>
          <w:rFonts w:ascii="Times New Roman" w:hAnsi="Times New Roman"/>
          <w:sz w:val="28"/>
          <w:szCs w:val="28"/>
        </w:rPr>
        <w:t xml:space="preserve"> вызвало в хозяйственной жизни и учетной практике республики появление новых нетрадиционных объектов бухгалтерского наблюдения</w:t>
      </w:r>
      <w:r w:rsidR="00925819">
        <w:rPr>
          <w:rFonts w:ascii="Times New Roman" w:hAnsi="Times New Roman"/>
          <w:sz w:val="28"/>
          <w:szCs w:val="28"/>
        </w:rPr>
        <w:t>,</w:t>
      </w:r>
      <w:r w:rsidR="003E505B">
        <w:rPr>
          <w:rFonts w:ascii="Times New Roman" w:hAnsi="Times New Roman"/>
          <w:sz w:val="28"/>
          <w:szCs w:val="28"/>
        </w:rPr>
        <w:t xml:space="preserve"> в число которых входит</w:t>
      </w:r>
      <w:r w:rsidR="00925819">
        <w:rPr>
          <w:rFonts w:ascii="Times New Roman" w:hAnsi="Times New Roman"/>
          <w:sz w:val="28"/>
          <w:szCs w:val="28"/>
        </w:rPr>
        <w:t xml:space="preserve"> нематериальные активы, т.е. носители интеллектуальной собственности.</w:t>
      </w:r>
      <w:r w:rsidRPr="009A5DBE">
        <w:rPr>
          <w:rFonts w:ascii="Times New Roman" w:hAnsi="Times New Roman"/>
          <w:sz w:val="28"/>
          <w:szCs w:val="28"/>
        </w:rPr>
        <w:t xml:space="preserve"> Операции по учету нематериальных активов в мировой практике остаются менее изученными и не до конца теоретически проработанными, требующими дополнительных научных исследований.</w:t>
      </w:r>
    </w:p>
    <w:p w:rsidR="00713A41" w:rsidRPr="009A5DBE" w:rsidRDefault="00713A41" w:rsidP="00902B87">
      <w:pPr>
        <w:shd w:val="clear" w:color="auto" w:fill="FFFFFF"/>
        <w:spacing w:after="0" w:line="240" w:lineRule="auto"/>
        <w:ind w:firstLine="278"/>
        <w:jc w:val="both"/>
        <w:rPr>
          <w:rFonts w:ascii="Times New Roman" w:hAnsi="Times New Roman"/>
          <w:sz w:val="28"/>
          <w:szCs w:val="28"/>
        </w:rPr>
      </w:pPr>
      <w:r w:rsidRPr="009A5DBE">
        <w:rPr>
          <w:rFonts w:ascii="Times New Roman" w:hAnsi="Times New Roman"/>
          <w:sz w:val="28"/>
          <w:szCs w:val="28"/>
        </w:rPr>
        <w:t xml:space="preserve">2). Предлагаемый комплекс рекомендаций по усовершенствованию бухгалтерского учета нематериальных активов в республике охватывает вопросы методики учета, организации документации, системы счетов. Прежде всего, рекомендуется </w:t>
      </w:r>
      <w:r w:rsidR="00925819">
        <w:rPr>
          <w:rFonts w:ascii="Times New Roman" w:hAnsi="Times New Roman"/>
          <w:sz w:val="28"/>
          <w:szCs w:val="28"/>
        </w:rPr>
        <w:t>выработки</w:t>
      </w:r>
      <w:r w:rsidRPr="009A5DBE">
        <w:rPr>
          <w:rFonts w:ascii="Times New Roman" w:hAnsi="Times New Roman"/>
          <w:sz w:val="28"/>
          <w:szCs w:val="28"/>
        </w:rPr>
        <w:t xml:space="preserve"> уточненной терминологии </w:t>
      </w:r>
      <w:r w:rsidR="00925819">
        <w:rPr>
          <w:rFonts w:ascii="Times New Roman" w:hAnsi="Times New Roman"/>
          <w:sz w:val="28"/>
          <w:szCs w:val="28"/>
        </w:rPr>
        <w:t xml:space="preserve">и </w:t>
      </w:r>
      <w:r w:rsidRPr="009A5DBE">
        <w:rPr>
          <w:rFonts w:ascii="Times New Roman" w:hAnsi="Times New Roman"/>
          <w:sz w:val="28"/>
          <w:szCs w:val="28"/>
        </w:rPr>
        <w:t>определения нематериальных активов</w:t>
      </w:r>
      <w:r w:rsidR="00925819">
        <w:rPr>
          <w:rFonts w:ascii="Times New Roman" w:hAnsi="Times New Roman"/>
          <w:sz w:val="28"/>
          <w:szCs w:val="28"/>
        </w:rPr>
        <w:t xml:space="preserve"> в формулировке:</w:t>
      </w:r>
      <w:r w:rsidRPr="009A5DBE">
        <w:rPr>
          <w:rFonts w:ascii="Times New Roman" w:hAnsi="Times New Roman"/>
          <w:sz w:val="28"/>
          <w:szCs w:val="28"/>
        </w:rPr>
        <w:t xml:space="preserve"> «нематериальные активы - это долгосрочные вложения предприятия в отчуждаемые ресурсы, возникающие из прав пользования, в результате определенных гражданско-правовых сделок, которые не имеют материально-вещественной формы и обладают полезностью». </w:t>
      </w:r>
    </w:p>
    <w:p w:rsidR="00713A41" w:rsidRPr="009A5DBE" w:rsidRDefault="00713A41" w:rsidP="00902B87">
      <w:pPr>
        <w:shd w:val="clear" w:color="auto" w:fill="FFFFFF"/>
        <w:spacing w:after="0" w:line="240" w:lineRule="auto"/>
        <w:ind w:firstLine="283"/>
        <w:jc w:val="both"/>
        <w:rPr>
          <w:rFonts w:ascii="Times New Roman" w:hAnsi="Times New Roman"/>
          <w:sz w:val="28"/>
          <w:szCs w:val="28"/>
        </w:rPr>
      </w:pPr>
      <w:r w:rsidRPr="009A5DBE">
        <w:rPr>
          <w:rFonts w:ascii="Times New Roman" w:hAnsi="Times New Roman"/>
          <w:sz w:val="28"/>
          <w:szCs w:val="28"/>
        </w:rPr>
        <w:t>3). Такая черта, как способность приносить доход, должна быть присуща всем видам имущества предприятия и предприятиям необходимо предоставить право самостоятельного определения момента, с которого тот или иной вид имущества, включая, и нематериальные активы, перестают быть собственно активом, т.е. приносить выгоду, и поэтому должен быть списан с баланса или ликвидирован. Критериями отнесения к нематериальным активам на наш взгляд, должна служит их полезность и возможность использования в производстве длительный период времени.</w:t>
      </w:r>
    </w:p>
    <w:p w:rsidR="00713A41" w:rsidRPr="009A5DBE" w:rsidRDefault="00713A41" w:rsidP="00902B87">
      <w:pPr>
        <w:shd w:val="clear" w:color="auto" w:fill="FFFFFF"/>
        <w:spacing w:after="0" w:line="240" w:lineRule="auto"/>
        <w:ind w:firstLine="283"/>
        <w:jc w:val="both"/>
        <w:rPr>
          <w:rFonts w:ascii="Times New Roman" w:hAnsi="Times New Roman"/>
          <w:sz w:val="28"/>
          <w:szCs w:val="28"/>
        </w:rPr>
      </w:pPr>
      <w:r w:rsidRPr="009A5DBE">
        <w:rPr>
          <w:rFonts w:ascii="Times New Roman" w:hAnsi="Times New Roman"/>
          <w:sz w:val="28"/>
          <w:szCs w:val="28"/>
        </w:rPr>
        <w:t xml:space="preserve">4). Рекомендуется </w:t>
      </w:r>
      <w:r w:rsidR="00925819">
        <w:rPr>
          <w:rFonts w:ascii="Times New Roman" w:hAnsi="Times New Roman"/>
          <w:sz w:val="28"/>
          <w:szCs w:val="28"/>
        </w:rPr>
        <w:t>ввести</w:t>
      </w:r>
      <w:r w:rsidRPr="009A5DBE">
        <w:rPr>
          <w:rFonts w:ascii="Times New Roman" w:hAnsi="Times New Roman"/>
          <w:sz w:val="28"/>
          <w:szCs w:val="28"/>
        </w:rPr>
        <w:t xml:space="preserve"> классификации нематериальных активов, позволяющей систематизировать синтетические счета по отражению нематериальных активов в </w:t>
      </w:r>
      <w:r w:rsidR="00925819">
        <w:rPr>
          <w:rFonts w:ascii="Times New Roman" w:hAnsi="Times New Roman"/>
          <w:sz w:val="28"/>
          <w:szCs w:val="28"/>
        </w:rPr>
        <w:t>П</w:t>
      </w:r>
      <w:r w:rsidRPr="009A5DBE">
        <w:rPr>
          <w:rFonts w:ascii="Times New Roman" w:hAnsi="Times New Roman"/>
          <w:sz w:val="28"/>
          <w:szCs w:val="28"/>
        </w:rPr>
        <w:t xml:space="preserve">лане счетов бухгалтерского учета, </w:t>
      </w:r>
      <w:r w:rsidR="00925819">
        <w:rPr>
          <w:rFonts w:ascii="Times New Roman" w:hAnsi="Times New Roman"/>
          <w:sz w:val="28"/>
          <w:szCs w:val="28"/>
        </w:rPr>
        <w:t xml:space="preserve">что </w:t>
      </w:r>
      <w:r w:rsidRPr="009A5DBE">
        <w:rPr>
          <w:rFonts w:ascii="Times New Roman" w:hAnsi="Times New Roman"/>
          <w:sz w:val="28"/>
          <w:szCs w:val="28"/>
        </w:rPr>
        <w:t xml:space="preserve">даст возможность отражать информацию о нематериальных активах и одновременно позволит вписать ее в общий бухгалтерский учет </w:t>
      </w:r>
      <w:r w:rsidR="00925819">
        <w:rPr>
          <w:rFonts w:ascii="Times New Roman" w:hAnsi="Times New Roman"/>
          <w:sz w:val="28"/>
          <w:szCs w:val="28"/>
        </w:rPr>
        <w:t xml:space="preserve">и </w:t>
      </w:r>
      <w:r w:rsidRPr="009A5DBE">
        <w:rPr>
          <w:rFonts w:ascii="Times New Roman" w:hAnsi="Times New Roman"/>
          <w:sz w:val="28"/>
          <w:szCs w:val="28"/>
        </w:rPr>
        <w:t xml:space="preserve">составлять баланс </w:t>
      </w:r>
      <w:r w:rsidR="00925819">
        <w:rPr>
          <w:rFonts w:ascii="Times New Roman" w:hAnsi="Times New Roman"/>
          <w:sz w:val="28"/>
          <w:szCs w:val="28"/>
        </w:rPr>
        <w:t xml:space="preserve">их </w:t>
      </w:r>
      <w:r w:rsidRPr="009A5DBE">
        <w:rPr>
          <w:rFonts w:ascii="Times New Roman" w:hAnsi="Times New Roman"/>
          <w:sz w:val="28"/>
          <w:szCs w:val="28"/>
        </w:rPr>
        <w:t>движения</w:t>
      </w:r>
      <w:r w:rsidR="00925819">
        <w:rPr>
          <w:rFonts w:ascii="Times New Roman" w:hAnsi="Times New Roman"/>
          <w:sz w:val="28"/>
          <w:szCs w:val="28"/>
        </w:rPr>
        <w:t>.</w:t>
      </w:r>
    </w:p>
    <w:p w:rsidR="00713A41" w:rsidRPr="009A5DBE" w:rsidRDefault="00713A41" w:rsidP="00902B87">
      <w:pPr>
        <w:shd w:val="clear" w:color="auto" w:fill="FFFFFF"/>
        <w:tabs>
          <w:tab w:val="left" w:pos="2563"/>
          <w:tab w:val="left" w:pos="5347"/>
          <w:tab w:val="left" w:pos="8309"/>
        </w:tabs>
        <w:spacing w:after="0" w:line="240" w:lineRule="auto"/>
        <w:ind w:firstLine="288"/>
        <w:jc w:val="both"/>
        <w:rPr>
          <w:rFonts w:ascii="Times New Roman" w:hAnsi="Times New Roman"/>
          <w:sz w:val="28"/>
          <w:szCs w:val="28"/>
        </w:rPr>
      </w:pPr>
      <w:r w:rsidRPr="009A5DBE">
        <w:rPr>
          <w:rFonts w:ascii="Times New Roman" w:hAnsi="Times New Roman"/>
          <w:sz w:val="28"/>
          <w:szCs w:val="28"/>
        </w:rPr>
        <w:t xml:space="preserve">5). Важным условием правильной организации учета нематериальных активов является единый метод их оценки. В настоящее время, на наш взгляд, не достаточно определен порядок оценки таких объектов. Это в первую очередь, объясняется отсутствием практики бухгалтерского расчета и оценки нематериальных активов, которые долгое время не являлись объектами купли-продажи и не оценивались. Также мы выяснили, что самым сложным в определении стоимости является - гудвил и существуют три метода его расчета. </w:t>
      </w:r>
      <w:r w:rsidRPr="009A5DBE">
        <w:rPr>
          <w:rFonts w:ascii="Times New Roman" w:hAnsi="Times New Roman"/>
          <w:sz w:val="28"/>
          <w:szCs w:val="28"/>
        </w:rPr>
        <w:lastRenderedPageBreak/>
        <w:t>Нами рекомендуется к использованию - метод общей оценки, который наиболее прост и удобен в применении.</w:t>
      </w:r>
    </w:p>
    <w:p w:rsidR="005C3B96" w:rsidRPr="009A5DBE" w:rsidRDefault="00713A41" w:rsidP="00902B87">
      <w:pPr>
        <w:shd w:val="clear" w:color="auto" w:fill="FFFFFF"/>
        <w:tabs>
          <w:tab w:val="left" w:pos="5477"/>
        </w:tabs>
        <w:spacing w:after="0" w:line="240" w:lineRule="auto"/>
        <w:ind w:firstLine="302"/>
        <w:jc w:val="both"/>
        <w:rPr>
          <w:rFonts w:ascii="Times New Roman" w:hAnsi="Times New Roman"/>
          <w:sz w:val="28"/>
          <w:szCs w:val="28"/>
        </w:rPr>
      </w:pPr>
      <w:r w:rsidRPr="009A5DBE">
        <w:rPr>
          <w:rFonts w:ascii="Times New Roman" w:hAnsi="Times New Roman"/>
          <w:sz w:val="28"/>
          <w:szCs w:val="28"/>
        </w:rPr>
        <w:t xml:space="preserve">6). С целью совершенствования организации первичного учета нематериальных активов, разработанные первичные документы, дополнены с отражением в них предложенной системы показателей учетной информации по нематериальным активам. Рекомендуются к внедрению первичные документы: «Акт оценки и наличия нематериальных </w:t>
      </w:r>
      <w:r w:rsidR="00D343A3">
        <w:rPr>
          <w:rFonts w:ascii="Times New Roman" w:hAnsi="Times New Roman"/>
          <w:sz w:val="28"/>
          <w:szCs w:val="28"/>
        </w:rPr>
        <w:t>активов</w:t>
      </w:r>
      <w:r w:rsidRPr="009A5DBE">
        <w:rPr>
          <w:rFonts w:ascii="Times New Roman" w:hAnsi="Times New Roman"/>
          <w:sz w:val="28"/>
          <w:szCs w:val="28"/>
        </w:rPr>
        <w:t xml:space="preserve">», «Акт списания нематериальных </w:t>
      </w:r>
      <w:r w:rsidR="00D343A3">
        <w:rPr>
          <w:rFonts w:ascii="Times New Roman" w:hAnsi="Times New Roman"/>
          <w:sz w:val="28"/>
          <w:szCs w:val="28"/>
        </w:rPr>
        <w:t>активов</w:t>
      </w:r>
      <w:r w:rsidRPr="009A5DBE">
        <w:rPr>
          <w:rFonts w:ascii="Times New Roman" w:hAnsi="Times New Roman"/>
          <w:sz w:val="28"/>
          <w:szCs w:val="28"/>
        </w:rPr>
        <w:t xml:space="preserve">», способствующие получению дополнительной информации о нематериальных активах. </w:t>
      </w:r>
    </w:p>
    <w:p w:rsidR="00713A41" w:rsidRPr="009A5DBE" w:rsidRDefault="005C3B96" w:rsidP="00902B87">
      <w:pPr>
        <w:shd w:val="clear" w:color="auto" w:fill="FFFFFF"/>
        <w:tabs>
          <w:tab w:val="left" w:pos="5477"/>
        </w:tabs>
        <w:spacing w:after="0" w:line="240" w:lineRule="auto"/>
        <w:ind w:firstLine="302"/>
        <w:jc w:val="both"/>
        <w:rPr>
          <w:rFonts w:ascii="Times New Roman" w:hAnsi="Times New Roman"/>
          <w:sz w:val="28"/>
          <w:szCs w:val="28"/>
        </w:rPr>
      </w:pPr>
      <w:r w:rsidRPr="009A5DBE">
        <w:rPr>
          <w:rFonts w:ascii="Times New Roman" w:hAnsi="Times New Roman"/>
          <w:sz w:val="28"/>
          <w:szCs w:val="28"/>
        </w:rPr>
        <w:t xml:space="preserve">7). </w:t>
      </w:r>
      <w:r w:rsidR="00713A41" w:rsidRPr="009A5DBE">
        <w:rPr>
          <w:rFonts w:ascii="Times New Roman" w:hAnsi="Times New Roman"/>
          <w:sz w:val="28"/>
          <w:szCs w:val="28"/>
        </w:rPr>
        <w:t>Заинтересованность пользователей бухгалтерской информации в точных и достоверных данных о количестве, составе, структуре и сроках полезного использования нематериальных активов требуют активизации работ по разработке новых и совершенствованию существующих методик аудита нематериальных активов</w:t>
      </w:r>
      <w:r w:rsidR="00925819">
        <w:rPr>
          <w:rFonts w:ascii="Times New Roman" w:hAnsi="Times New Roman"/>
          <w:sz w:val="28"/>
          <w:szCs w:val="28"/>
        </w:rPr>
        <w:t>.</w:t>
      </w:r>
      <w:r w:rsidR="00713A41" w:rsidRPr="009A5DBE">
        <w:rPr>
          <w:rFonts w:ascii="Times New Roman" w:hAnsi="Times New Roman"/>
          <w:sz w:val="28"/>
          <w:szCs w:val="28"/>
        </w:rPr>
        <w:t xml:space="preserve"> С этой целью предлагается </w:t>
      </w:r>
      <w:r w:rsidR="00925819">
        <w:rPr>
          <w:rFonts w:ascii="Times New Roman" w:hAnsi="Times New Roman"/>
          <w:sz w:val="28"/>
          <w:szCs w:val="28"/>
        </w:rPr>
        <w:t xml:space="preserve">усилить систему внутреннего аудита, использовать </w:t>
      </w:r>
      <w:r w:rsidR="00713A41" w:rsidRPr="009A5DBE">
        <w:rPr>
          <w:rFonts w:ascii="Times New Roman" w:hAnsi="Times New Roman"/>
          <w:sz w:val="28"/>
          <w:szCs w:val="28"/>
        </w:rPr>
        <w:t xml:space="preserve">приведенные в работе тесты для проверки внутреннего контроля учета нематериальных активов, рабочие документы по аудиту и программу внутреннего аудита нематериальных активов. </w:t>
      </w:r>
    </w:p>
    <w:p w:rsidR="00713A41" w:rsidRDefault="005C3B96" w:rsidP="00902B87">
      <w:pPr>
        <w:shd w:val="clear" w:color="auto" w:fill="FFFFFF"/>
        <w:spacing w:after="0" w:line="240" w:lineRule="auto"/>
        <w:ind w:firstLine="288"/>
        <w:jc w:val="both"/>
        <w:rPr>
          <w:rFonts w:ascii="Times New Roman" w:hAnsi="Times New Roman"/>
          <w:sz w:val="28"/>
          <w:szCs w:val="28"/>
        </w:rPr>
      </w:pPr>
      <w:r w:rsidRPr="009A5DBE">
        <w:rPr>
          <w:rFonts w:ascii="Times New Roman" w:hAnsi="Times New Roman"/>
          <w:sz w:val="28"/>
          <w:szCs w:val="28"/>
        </w:rPr>
        <w:t>8</w:t>
      </w:r>
      <w:r w:rsidR="00713A41" w:rsidRPr="009A5DBE">
        <w:rPr>
          <w:rFonts w:ascii="Times New Roman" w:hAnsi="Times New Roman"/>
          <w:sz w:val="28"/>
          <w:szCs w:val="28"/>
        </w:rPr>
        <w:t xml:space="preserve">). Предлагаемая методика анализа нематериальных активов, а также предложения по расчету экономического эффекта, прежде всего, направлены на поиск путей повышения возможностей перерабатывающих предприятий республики, разрешения главного экономического интереса для управляющего персонала - эффективность его функционирования, а значит наиболее рационального использования данного объекта учета в финансово-хозяйственной или производственной деятельности. </w:t>
      </w:r>
    </w:p>
    <w:p w:rsidR="00925819" w:rsidRPr="009A5DBE" w:rsidRDefault="00925819" w:rsidP="00902B87">
      <w:pPr>
        <w:shd w:val="clear" w:color="auto" w:fill="FFFFFF"/>
        <w:spacing w:after="0" w:line="240" w:lineRule="auto"/>
        <w:ind w:firstLine="288"/>
        <w:jc w:val="both"/>
        <w:rPr>
          <w:rFonts w:ascii="Times New Roman" w:hAnsi="Times New Roman"/>
          <w:sz w:val="28"/>
          <w:szCs w:val="28"/>
        </w:rPr>
      </w:pPr>
    </w:p>
    <w:p w:rsidR="0069176B" w:rsidRDefault="0069176B" w:rsidP="00902B87">
      <w:pPr>
        <w:spacing w:after="0" w:line="240" w:lineRule="auto"/>
        <w:jc w:val="center"/>
        <w:rPr>
          <w:rFonts w:ascii="Times New Roman" w:hAnsi="Times New Roman"/>
          <w:b/>
          <w:sz w:val="28"/>
          <w:szCs w:val="28"/>
        </w:rPr>
      </w:pPr>
      <w:r w:rsidRPr="009A5DBE">
        <w:rPr>
          <w:rFonts w:ascii="Times New Roman" w:hAnsi="Times New Roman"/>
          <w:b/>
          <w:sz w:val="28"/>
          <w:szCs w:val="28"/>
        </w:rPr>
        <w:t>СПИСОК ОПУБЛИКОВАННЫХ РАБОТ ПО ТЕМЕ ДИССЕРТАЦИИ</w:t>
      </w:r>
    </w:p>
    <w:p w:rsidR="00E37215" w:rsidRDefault="00E37215" w:rsidP="00902B87">
      <w:pPr>
        <w:spacing w:after="0" w:line="240" w:lineRule="auto"/>
        <w:jc w:val="center"/>
        <w:rPr>
          <w:rFonts w:ascii="Times New Roman" w:hAnsi="Times New Roman"/>
          <w:b/>
          <w:sz w:val="28"/>
          <w:szCs w:val="28"/>
        </w:rPr>
      </w:pPr>
    </w:p>
    <w:p w:rsidR="006E56BA" w:rsidRPr="009A5DBE" w:rsidRDefault="006E56BA" w:rsidP="00902B87">
      <w:pPr>
        <w:numPr>
          <w:ilvl w:val="0"/>
          <w:numId w:val="9"/>
        </w:numPr>
        <w:shd w:val="clear" w:color="auto" w:fill="FFFFFF"/>
        <w:spacing w:after="0" w:line="240" w:lineRule="auto"/>
        <w:ind w:left="0" w:firstLine="357"/>
        <w:jc w:val="both"/>
        <w:rPr>
          <w:rFonts w:ascii="Times New Roman" w:hAnsi="Times New Roman"/>
          <w:sz w:val="28"/>
          <w:szCs w:val="28"/>
        </w:rPr>
      </w:pPr>
      <w:r w:rsidRPr="009A5DBE">
        <w:rPr>
          <w:rFonts w:ascii="Times New Roman" w:hAnsi="Times New Roman"/>
          <w:sz w:val="28"/>
          <w:szCs w:val="28"/>
        </w:rPr>
        <w:t>Касымов А.Х. Кредитование сельского хозяйства в Кыргызской Республике и в США</w:t>
      </w:r>
      <w:r w:rsidR="00B7427C" w:rsidRPr="009A5DBE">
        <w:rPr>
          <w:rFonts w:ascii="Times New Roman" w:hAnsi="Times New Roman"/>
          <w:sz w:val="28"/>
          <w:szCs w:val="28"/>
        </w:rPr>
        <w:t>[Текст] / А.Х. К</w:t>
      </w:r>
      <w:r w:rsidR="00B7427C">
        <w:rPr>
          <w:rFonts w:ascii="Times New Roman" w:hAnsi="Times New Roman"/>
          <w:sz w:val="28"/>
          <w:szCs w:val="28"/>
        </w:rPr>
        <w:t>а</w:t>
      </w:r>
      <w:r w:rsidR="00B7427C" w:rsidRPr="009A5DBE">
        <w:rPr>
          <w:rFonts w:ascii="Times New Roman" w:hAnsi="Times New Roman"/>
          <w:sz w:val="28"/>
          <w:szCs w:val="28"/>
        </w:rPr>
        <w:t>сымов //</w:t>
      </w:r>
      <w:r w:rsidRPr="009A5DBE">
        <w:rPr>
          <w:rFonts w:ascii="Times New Roman" w:hAnsi="Times New Roman"/>
          <w:sz w:val="28"/>
          <w:szCs w:val="28"/>
        </w:rPr>
        <w:t xml:space="preserve"> Американский опыт развития сферы агробизнеса и экономического развития</w:t>
      </w:r>
      <w:r w:rsidR="00B7427C">
        <w:rPr>
          <w:rFonts w:ascii="Times New Roman" w:hAnsi="Times New Roman"/>
          <w:sz w:val="28"/>
          <w:szCs w:val="28"/>
        </w:rPr>
        <w:t>:с</w:t>
      </w:r>
      <w:r w:rsidRPr="009A5DBE">
        <w:rPr>
          <w:rFonts w:ascii="Times New Roman" w:hAnsi="Times New Roman"/>
          <w:sz w:val="28"/>
          <w:szCs w:val="28"/>
        </w:rPr>
        <w:t>борник научных статей участников «Программы обмена профессорско-преподавательскими составами» организованной Департаментом сельского хозяйства США - Вашингтон Д.К., США, 2004. – С. 109-115.</w:t>
      </w:r>
    </w:p>
    <w:p w:rsidR="00C21585" w:rsidRPr="009A5DBE" w:rsidRDefault="00C21585" w:rsidP="00902B87">
      <w:pPr>
        <w:numPr>
          <w:ilvl w:val="0"/>
          <w:numId w:val="9"/>
        </w:numPr>
        <w:spacing w:after="0" w:line="240" w:lineRule="auto"/>
        <w:ind w:left="0" w:firstLine="360"/>
        <w:jc w:val="both"/>
        <w:rPr>
          <w:rFonts w:ascii="Times New Roman" w:hAnsi="Times New Roman"/>
          <w:sz w:val="28"/>
          <w:szCs w:val="28"/>
        </w:rPr>
      </w:pPr>
      <w:r w:rsidRPr="009A5DBE">
        <w:rPr>
          <w:rFonts w:ascii="Times New Roman" w:hAnsi="Times New Roman"/>
          <w:sz w:val="28"/>
          <w:szCs w:val="28"/>
        </w:rPr>
        <w:t xml:space="preserve">Касымов А.Х. Учет нематериальных активов в инновационной деятельности предприятий </w:t>
      </w:r>
      <w:r w:rsidR="00622810" w:rsidRPr="009A5DBE">
        <w:rPr>
          <w:rFonts w:ascii="Times New Roman" w:hAnsi="Times New Roman"/>
          <w:sz w:val="28"/>
          <w:szCs w:val="28"/>
        </w:rPr>
        <w:t>[Текст] / А.Х. Касымов //</w:t>
      </w:r>
      <w:r w:rsidR="00E9460D" w:rsidRPr="009A5DBE">
        <w:rPr>
          <w:rFonts w:ascii="Times New Roman" w:hAnsi="Times New Roman"/>
          <w:sz w:val="28"/>
          <w:szCs w:val="28"/>
        </w:rPr>
        <w:t>Журнал «Наука и новые технологии»</w:t>
      </w:r>
      <w:r w:rsidR="00EC0117" w:rsidRPr="009A5DBE">
        <w:rPr>
          <w:rFonts w:ascii="Times New Roman" w:hAnsi="Times New Roman"/>
          <w:sz w:val="28"/>
          <w:szCs w:val="28"/>
        </w:rPr>
        <w:t>,</w:t>
      </w:r>
      <w:r w:rsidR="00E9460D" w:rsidRPr="009A5DBE">
        <w:rPr>
          <w:rFonts w:ascii="Times New Roman" w:hAnsi="Times New Roman"/>
          <w:sz w:val="28"/>
          <w:szCs w:val="28"/>
        </w:rPr>
        <w:t xml:space="preserve"> №10 – Б</w:t>
      </w:r>
      <w:r w:rsidR="006A5708" w:rsidRPr="009A5DBE">
        <w:rPr>
          <w:rFonts w:ascii="Times New Roman" w:hAnsi="Times New Roman"/>
          <w:sz w:val="28"/>
          <w:szCs w:val="28"/>
        </w:rPr>
        <w:t>ишкек</w:t>
      </w:r>
      <w:r w:rsidR="00E9460D" w:rsidRPr="009A5DBE">
        <w:rPr>
          <w:rFonts w:ascii="Times New Roman" w:hAnsi="Times New Roman"/>
          <w:sz w:val="28"/>
          <w:szCs w:val="28"/>
        </w:rPr>
        <w:t>, 2008. – С. 12-14.</w:t>
      </w:r>
    </w:p>
    <w:p w:rsidR="006E56BA" w:rsidRPr="009A5DBE" w:rsidRDefault="006E56BA" w:rsidP="00902B87">
      <w:pPr>
        <w:numPr>
          <w:ilvl w:val="0"/>
          <w:numId w:val="9"/>
        </w:numPr>
        <w:spacing w:after="0" w:line="240" w:lineRule="auto"/>
        <w:ind w:left="0" w:firstLine="360"/>
        <w:jc w:val="both"/>
        <w:rPr>
          <w:rFonts w:ascii="Times New Roman" w:hAnsi="Times New Roman"/>
          <w:sz w:val="28"/>
          <w:szCs w:val="28"/>
        </w:rPr>
      </w:pPr>
      <w:r w:rsidRPr="009A5DBE">
        <w:rPr>
          <w:rFonts w:ascii="Times New Roman" w:hAnsi="Times New Roman"/>
          <w:sz w:val="28"/>
          <w:szCs w:val="28"/>
        </w:rPr>
        <w:t xml:space="preserve">Касымов А.Х.Проблемы учета нематериальных активов на перерабатывающих предприятиях </w:t>
      </w:r>
      <w:r w:rsidR="00622810" w:rsidRPr="009A5DBE">
        <w:rPr>
          <w:rFonts w:ascii="Times New Roman" w:hAnsi="Times New Roman"/>
          <w:sz w:val="28"/>
          <w:szCs w:val="28"/>
        </w:rPr>
        <w:t>[Текст] / А.Х. Касымов, У.О. Осмоналиев //</w:t>
      </w:r>
      <w:r w:rsidRPr="009A5DBE">
        <w:rPr>
          <w:rFonts w:ascii="Times New Roman" w:hAnsi="Times New Roman"/>
          <w:sz w:val="28"/>
          <w:szCs w:val="28"/>
        </w:rPr>
        <w:t xml:space="preserve"> Журнал «Наука и новые технологии»</w:t>
      </w:r>
      <w:r w:rsidR="00EC0117" w:rsidRPr="009A5DBE">
        <w:rPr>
          <w:rFonts w:ascii="Times New Roman" w:hAnsi="Times New Roman"/>
          <w:sz w:val="28"/>
          <w:szCs w:val="28"/>
        </w:rPr>
        <w:t>,</w:t>
      </w:r>
      <w:r w:rsidRPr="009A5DBE">
        <w:rPr>
          <w:rFonts w:ascii="Times New Roman" w:hAnsi="Times New Roman"/>
          <w:sz w:val="28"/>
          <w:szCs w:val="28"/>
        </w:rPr>
        <w:t xml:space="preserve"> №10 – Б</w:t>
      </w:r>
      <w:r w:rsidR="006A5708" w:rsidRPr="009A5DBE">
        <w:rPr>
          <w:rFonts w:ascii="Times New Roman" w:hAnsi="Times New Roman"/>
          <w:sz w:val="28"/>
          <w:szCs w:val="28"/>
        </w:rPr>
        <w:t>ишкек</w:t>
      </w:r>
      <w:r w:rsidRPr="009A5DBE">
        <w:rPr>
          <w:rFonts w:ascii="Times New Roman" w:hAnsi="Times New Roman"/>
          <w:sz w:val="28"/>
          <w:szCs w:val="28"/>
        </w:rPr>
        <w:t>, 2008.   – С. 3-5.</w:t>
      </w:r>
    </w:p>
    <w:p w:rsidR="00622810" w:rsidRPr="009A5DBE" w:rsidRDefault="00622810" w:rsidP="00902B87">
      <w:pPr>
        <w:numPr>
          <w:ilvl w:val="0"/>
          <w:numId w:val="9"/>
        </w:numPr>
        <w:shd w:val="clear" w:color="auto" w:fill="FFFFFF"/>
        <w:spacing w:after="0" w:line="240" w:lineRule="auto"/>
        <w:ind w:left="0" w:firstLine="357"/>
        <w:jc w:val="both"/>
        <w:rPr>
          <w:rFonts w:ascii="Times New Roman" w:hAnsi="Times New Roman"/>
          <w:b/>
          <w:sz w:val="28"/>
          <w:szCs w:val="28"/>
        </w:rPr>
      </w:pPr>
      <w:r w:rsidRPr="009A5DBE">
        <w:rPr>
          <w:rFonts w:ascii="Times New Roman" w:hAnsi="Times New Roman"/>
          <w:sz w:val="28"/>
          <w:szCs w:val="28"/>
        </w:rPr>
        <w:t xml:space="preserve">Касымов А.Х. Механизм разработки учетной политики для целей управленческого учета [Текст] / У.О. Осмоналиев, А.Х. Касымов // </w:t>
      </w:r>
      <w:r w:rsidR="00B7427C">
        <w:rPr>
          <w:rFonts w:ascii="Times New Roman" w:hAnsi="Times New Roman"/>
          <w:spacing w:val="2"/>
          <w:sz w:val="28"/>
          <w:szCs w:val="28"/>
        </w:rPr>
        <w:t xml:space="preserve">Окружающая среда и устойчивое развитие сельского хозяйства: материалы международной научно-практической конференции. </w:t>
      </w:r>
      <w:r w:rsidRPr="009A5DBE">
        <w:rPr>
          <w:rFonts w:ascii="Times New Roman" w:hAnsi="Times New Roman"/>
          <w:sz w:val="28"/>
          <w:szCs w:val="28"/>
        </w:rPr>
        <w:t>Вестник Кыргызского аграрного университета - Бишкек</w:t>
      </w:r>
      <w:r w:rsidR="006A5708" w:rsidRPr="009A5DBE">
        <w:rPr>
          <w:rFonts w:ascii="Times New Roman" w:hAnsi="Times New Roman"/>
          <w:sz w:val="28"/>
          <w:szCs w:val="28"/>
        </w:rPr>
        <w:t>,</w:t>
      </w:r>
      <w:r w:rsidRPr="009A5DBE">
        <w:rPr>
          <w:rFonts w:ascii="Times New Roman" w:hAnsi="Times New Roman"/>
          <w:sz w:val="28"/>
          <w:szCs w:val="28"/>
        </w:rPr>
        <w:t xml:space="preserve"> 2009. – 67 с.</w:t>
      </w:r>
    </w:p>
    <w:p w:rsidR="00622810" w:rsidRPr="009A5DBE" w:rsidRDefault="00622810" w:rsidP="00902B87">
      <w:pPr>
        <w:numPr>
          <w:ilvl w:val="0"/>
          <w:numId w:val="9"/>
        </w:numPr>
        <w:spacing w:after="0" w:line="240" w:lineRule="auto"/>
        <w:ind w:left="0" w:firstLine="357"/>
        <w:jc w:val="both"/>
        <w:rPr>
          <w:rFonts w:ascii="Times New Roman" w:hAnsi="Times New Roman"/>
          <w:sz w:val="28"/>
          <w:szCs w:val="28"/>
        </w:rPr>
      </w:pPr>
      <w:r w:rsidRPr="009A5DBE">
        <w:rPr>
          <w:rFonts w:ascii="Times New Roman" w:hAnsi="Times New Roman"/>
          <w:sz w:val="28"/>
          <w:szCs w:val="28"/>
        </w:rPr>
        <w:lastRenderedPageBreak/>
        <w:t xml:space="preserve">Касымов А.Х. </w:t>
      </w:r>
      <w:r w:rsidRPr="009A5DBE">
        <w:rPr>
          <w:rFonts w:ascii="Times New Roman" w:hAnsi="Times New Roman"/>
          <w:sz w:val="28"/>
          <w:szCs w:val="28"/>
          <w:lang w:val="ky-KG"/>
        </w:rPr>
        <w:t xml:space="preserve">Материалдыкэмес активдерди амортизациялоонун учурдагы кээ бир маселелери </w:t>
      </w:r>
      <w:r w:rsidRPr="009A5DBE">
        <w:rPr>
          <w:rFonts w:ascii="Times New Roman" w:hAnsi="Times New Roman"/>
          <w:sz w:val="28"/>
          <w:szCs w:val="28"/>
        </w:rPr>
        <w:t>[Текст] / А.Х. Касымов //</w:t>
      </w:r>
      <w:r w:rsidR="00C328EB">
        <w:rPr>
          <w:rFonts w:ascii="Times New Roman" w:hAnsi="Times New Roman"/>
          <w:spacing w:val="2"/>
          <w:sz w:val="28"/>
          <w:szCs w:val="28"/>
        </w:rPr>
        <w:t>Агрардык</w:t>
      </w:r>
      <w:r w:rsidR="009B71C3">
        <w:rPr>
          <w:rFonts w:ascii="Times New Roman" w:hAnsi="Times New Roman"/>
          <w:spacing w:val="2"/>
          <w:sz w:val="28"/>
          <w:szCs w:val="28"/>
        </w:rPr>
        <w:t xml:space="preserve"> </w:t>
      </w:r>
      <w:r w:rsidR="00C328EB">
        <w:rPr>
          <w:rFonts w:ascii="Times New Roman" w:hAnsi="Times New Roman"/>
          <w:spacing w:val="2"/>
          <w:sz w:val="28"/>
          <w:szCs w:val="28"/>
        </w:rPr>
        <w:t>илимдерди</w:t>
      </w:r>
      <w:r w:rsidR="009B71C3">
        <w:rPr>
          <w:rFonts w:ascii="Times New Roman" w:hAnsi="Times New Roman"/>
          <w:spacing w:val="2"/>
          <w:sz w:val="28"/>
          <w:szCs w:val="28"/>
        </w:rPr>
        <w:t xml:space="preserve"> </w:t>
      </w:r>
      <w:r w:rsidR="00C328EB">
        <w:rPr>
          <w:rFonts w:ascii="Times New Roman" w:hAnsi="Times New Roman"/>
          <w:spacing w:val="2"/>
          <w:sz w:val="28"/>
          <w:szCs w:val="28"/>
        </w:rPr>
        <w:t>мамлекеттик</w:t>
      </w:r>
      <w:r w:rsidR="009B71C3">
        <w:rPr>
          <w:rFonts w:ascii="Times New Roman" w:hAnsi="Times New Roman"/>
          <w:spacing w:val="2"/>
          <w:sz w:val="28"/>
          <w:szCs w:val="28"/>
        </w:rPr>
        <w:t xml:space="preserve"> </w:t>
      </w:r>
      <w:r w:rsidR="00C328EB">
        <w:rPr>
          <w:rFonts w:ascii="Times New Roman" w:hAnsi="Times New Roman"/>
          <w:spacing w:val="2"/>
          <w:sz w:val="28"/>
          <w:szCs w:val="28"/>
        </w:rPr>
        <w:t>тилде</w:t>
      </w:r>
      <w:r w:rsidR="009B71C3">
        <w:rPr>
          <w:rFonts w:ascii="Times New Roman" w:hAnsi="Times New Roman"/>
          <w:spacing w:val="2"/>
          <w:sz w:val="28"/>
          <w:szCs w:val="28"/>
        </w:rPr>
        <w:t xml:space="preserve"> </w:t>
      </w:r>
      <w:r w:rsidR="00C328EB">
        <w:rPr>
          <w:rFonts w:ascii="Times New Roman" w:hAnsi="Times New Roman"/>
          <w:spacing w:val="2"/>
          <w:sz w:val="28"/>
          <w:szCs w:val="28"/>
        </w:rPr>
        <w:t>окутуунун</w:t>
      </w:r>
      <w:r w:rsidR="009B71C3">
        <w:rPr>
          <w:rFonts w:ascii="Times New Roman" w:hAnsi="Times New Roman"/>
          <w:spacing w:val="2"/>
          <w:sz w:val="28"/>
          <w:szCs w:val="28"/>
        </w:rPr>
        <w:t xml:space="preserve"> </w:t>
      </w:r>
      <w:r w:rsidR="00C328EB">
        <w:rPr>
          <w:rFonts w:ascii="Times New Roman" w:hAnsi="Times New Roman"/>
          <w:spacing w:val="2"/>
          <w:sz w:val="28"/>
          <w:szCs w:val="28"/>
        </w:rPr>
        <w:t>койгойлору: материалы международной научно-практической конференции.</w:t>
      </w:r>
      <w:r w:rsidRPr="009A5DBE">
        <w:rPr>
          <w:rFonts w:ascii="Times New Roman" w:hAnsi="Times New Roman"/>
          <w:sz w:val="28"/>
          <w:szCs w:val="28"/>
        </w:rPr>
        <w:t>Вестник К</w:t>
      </w:r>
      <w:r w:rsidR="006A5708" w:rsidRPr="009A5DBE">
        <w:rPr>
          <w:rFonts w:ascii="Times New Roman" w:hAnsi="Times New Roman"/>
          <w:sz w:val="28"/>
          <w:szCs w:val="28"/>
        </w:rPr>
        <w:t>ыргызского аграрного университета</w:t>
      </w:r>
      <w:r w:rsidRPr="009A5DBE">
        <w:rPr>
          <w:rFonts w:ascii="Times New Roman" w:hAnsi="Times New Roman"/>
          <w:sz w:val="28"/>
          <w:szCs w:val="28"/>
        </w:rPr>
        <w:t xml:space="preserve"> - Бишке</w:t>
      </w:r>
      <w:r w:rsidR="006A5708" w:rsidRPr="009A5DBE">
        <w:rPr>
          <w:rFonts w:ascii="Times New Roman" w:hAnsi="Times New Roman"/>
          <w:sz w:val="28"/>
          <w:szCs w:val="28"/>
        </w:rPr>
        <w:t>к,</w:t>
      </w:r>
      <w:r w:rsidRPr="009A5DBE">
        <w:rPr>
          <w:rFonts w:ascii="Times New Roman" w:hAnsi="Times New Roman"/>
          <w:sz w:val="28"/>
          <w:szCs w:val="28"/>
        </w:rPr>
        <w:t xml:space="preserve"> 2009. </w:t>
      </w:r>
      <w:r w:rsidR="006A5708" w:rsidRPr="009A5DBE">
        <w:rPr>
          <w:rFonts w:ascii="Times New Roman" w:hAnsi="Times New Roman"/>
          <w:sz w:val="28"/>
          <w:szCs w:val="28"/>
        </w:rPr>
        <w:t>–</w:t>
      </w:r>
      <w:r w:rsidRPr="009A5DBE">
        <w:rPr>
          <w:rFonts w:ascii="Times New Roman" w:hAnsi="Times New Roman"/>
          <w:sz w:val="28"/>
          <w:szCs w:val="28"/>
        </w:rPr>
        <w:t xml:space="preserve"> С</w:t>
      </w:r>
      <w:r w:rsidR="006A5708" w:rsidRPr="009A5DBE">
        <w:rPr>
          <w:rFonts w:ascii="Times New Roman" w:hAnsi="Times New Roman"/>
          <w:sz w:val="28"/>
          <w:szCs w:val="28"/>
        </w:rPr>
        <w:t>.</w:t>
      </w:r>
      <w:r w:rsidRPr="009A5DBE">
        <w:rPr>
          <w:rFonts w:ascii="Times New Roman" w:hAnsi="Times New Roman"/>
          <w:sz w:val="28"/>
          <w:szCs w:val="28"/>
        </w:rPr>
        <w:t xml:space="preserve"> 187-189.</w:t>
      </w:r>
    </w:p>
    <w:p w:rsidR="00C21585" w:rsidRPr="009A5DBE" w:rsidRDefault="00C21585" w:rsidP="00902B87">
      <w:pPr>
        <w:numPr>
          <w:ilvl w:val="0"/>
          <w:numId w:val="9"/>
        </w:numPr>
        <w:spacing w:after="0" w:line="240" w:lineRule="auto"/>
        <w:ind w:left="0" w:firstLine="360"/>
        <w:jc w:val="both"/>
        <w:rPr>
          <w:rFonts w:ascii="Times New Roman" w:hAnsi="Times New Roman"/>
          <w:sz w:val="28"/>
          <w:szCs w:val="28"/>
        </w:rPr>
      </w:pPr>
      <w:r w:rsidRPr="009A5DBE">
        <w:rPr>
          <w:rFonts w:ascii="Times New Roman" w:hAnsi="Times New Roman"/>
          <w:sz w:val="28"/>
          <w:szCs w:val="28"/>
        </w:rPr>
        <w:t xml:space="preserve">Касымов А.Х. Роль ценных бумаг в финансовом обеспечении работ предприятий </w:t>
      </w:r>
      <w:r w:rsidR="00485B7F" w:rsidRPr="009A5DBE">
        <w:rPr>
          <w:rFonts w:ascii="Times New Roman" w:hAnsi="Times New Roman"/>
          <w:sz w:val="28"/>
          <w:szCs w:val="28"/>
        </w:rPr>
        <w:t>[Текст] / М.Т. Койчуманов, А.Х. Касымов //</w:t>
      </w:r>
      <w:r w:rsidRPr="009A5DBE">
        <w:rPr>
          <w:rFonts w:ascii="Times New Roman" w:hAnsi="Times New Roman"/>
          <w:sz w:val="28"/>
          <w:szCs w:val="28"/>
        </w:rPr>
        <w:t xml:space="preserve"> Вестник К</w:t>
      </w:r>
      <w:r w:rsidR="006A5708" w:rsidRPr="009A5DBE">
        <w:rPr>
          <w:rFonts w:ascii="Times New Roman" w:hAnsi="Times New Roman"/>
          <w:sz w:val="28"/>
          <w:szCs w:val="28"/>
        </w:rPr>
        <w:t xml:space="preserve">ыргызского аграрного университета- </w:t>
      </w:r>
      <w:r w:rsidRPr="009A5DBE">
        <w:rPr>
          <w:rFonts w:ascii="Times New Roman" w:hAnsi="Times New Roman"/>
          <w:sz w:val="28"/>
          <w:szCs w:val="28"/>
        </w:rPr>
        <w:t>Бишкек</w:t>
      </w:r>
      <w:r w:rsidR="006A5708" w:rsidRPr="009A5DBE">
        <w:rPr>
          <w:rFonts w:ascii="Times New Roman" w:hAnsi="Times New Roman"/>
          <w:sz w:val="28"/>
          <w:szCs w:val="28"/>
        </w:rPr>
        <w:t>,</w:t>
      </w:r>
      <w:r w:rsidRPr="009A5DBE">
        <w:rPr>
          <w:rFonts w:ascii="Times New Roman" w:hAnsi="Times New Roman"/>
          <w:sz w:val="28"/>
          <w:szCs w:val="28"/>
        </w:rPr>
        <w:t xml:space="preserve"> 2009.</w:t>
      </w:r>
      <w:r w:rsidR="006A5708" w:rsidRPr="009A5DBE">
        <w:rPr>
          <w:rFonts w:ascii="Times New Roman" w:hAnsi="Times New Roman"/>
          <w:sz w:val="28"/>
          <w:szCs w:val="28"/>
        </w:rPr>
        <w:t xml:space="preserve"> – С. 439-443.</w:t>
      </w:r>
    </w:p>
    <w:p w:rsidR="005C3B96" w:rsidRPr="009A5DBE" w:rsidRDefault="005C3B96" w:rsidP="00902B87">
      <w:pPr>
        <w:numPr>
          <w:ilvl w:val="0"/>
          <w:numId w:val="9"/>
        </w:numPr>
        <w:spacing w:after="0" w:line="240" w:lineRule="auto"/>
        <w:ind w:left="0" w:firstLine="360"/>
        <w:jc w:val="both"/>
        <w:rPr>
          <w:rFonts w:ascii="Times New Roman" w:hAnsi="Times New Roman"/>
          <w:sz w:val="28"/>
          <w:szCs w:val="28"/>
        </w:rPr>
      </w:pPr>
      <w:r w:rsidRPr="009A5DBE">
        <w:rPr>
          <w:rFonts w:ascii="Times New Roman" w:hAnsi="Times New Roman"/>
          <w:sz w:val="28"/>
          <w:szCs w:val="28"/>
        </w:rPr>
        <w:t xml:space="preserve">Касымов А.Х. </w:t>
      </w:r>
      <w:r w:rsidRPr="00D343A3">
        <w:rPr>
          <w:rFonts w:ascii="Times New Roman" w:hAnsi="Times New Roman"/>
          <w:sz w:val="28"/>
          <w:szCs w:val="28"/>
        </w:rPr>
        <w:t>Нематериальные</w:t>
      </w:r>
      <w:r w:rsidR="009B71C3">
        <w:rPr>
          <w:rFonts w:ascii="Times New Roman" w:hAnsi="Times New Roman"/>
          <w:sz w:val="28"/>
          <w:szCs w:val="28"/>
        </w:rPr>
        <w:t xml:space="preserve"> </w:t>
      </w:r>
      <w:r w:rsidRPr="00D343A3">
        <w:rPr>
          <w:rFonts w:ascii="Times New Roman" w:hAnsi="Times New Roman"/>
          <w:sz w:val="28"/>
          <w:szCs w:val="28"/>
        </w:rPr>
        <w:t>активы</w:t>
      </w:r>
      <w:r w:rsidRPr="009A5DBE">
        <w:rPr>
          <w:rFonts w:ascii="Times New Roman" w:hAnsi="Times New Roman"/>
          <w:sz w:val="28"/>
          <w:szCs w:val="28"/>
          <w:lang w:val="ky-KG"/>
        </w:rPr>
        <w:t xml:space="preserve"> в </w:t>
      </w:r>
      <w:r w:rsidRPr="00D343A3">
        <w:rPr>
          <w:rFonts w:ascii="Times New Roman" w:hAnsi="Times New Roman"/>
          <w:sz w:val="28"/>
          <w:szCs w:val="28"/>
        </w:rPr>
        <w:t>инновационнойдеятельности</w:t>
      </w:r>
      <w:r w:rsidR="006A5708" w:rsidRPr="009A5DBE">
        <w:rPr>
          <w:rFonts w:ascii="Times New Roman" w:hAnsi="Times New Roman"/>
          <w:sz w:val="28"/>
          <w:szCs w:val="28"/>
        </w:rPr>
        <w:t>[Текст] / А.Х. Касымов //</w:t>
      </w:r>
      <w:r w:rsidRPr="009A5DBE">
        <w:rPr>
          <w:rFonts w:ascii="Times New Roman" w:hAnsi="Times New Roman"/>
          <w:spacing w:val="1"/>
          <w:sz w:val="28"/>
          <w:szCs w:val="28"/>
        </w:rPr>
        <w:t>Вестник</w:t>
      </w:r>
      <w:r w:rsidR="006F48C2" w:rsidRPr="009A5DBE">
        <w:rPr>
          <w:rFonts w:ascii="Times New Roman" w:hAnsi="Times New Roman"/>
          <w:spacing w:val="1"/>
          <w:sz w:val="28"/>
          <w:szCs w:val="28"/>
        </w:rPr>
        <w:t xml:space="preserve"> науки</w:t>
      </w:r>
      <w:r w:rsidRPr="009A5DBE">
        <w:rPr>
          <w:rFonts w:ascii="Times New Roman" w:hAnsi="Times New Roman"/>
          <w:spacing w:val="1"/>
          <w:sz w:val="28"/>
          <w:szCs w:val="28"/>
        </w:rPr>
        <w:t xml:space="preserve"> Казахск</w:t>
      </w:r>
      <w:r w:rsidR="006A5708" w:rsidRPr="009A5DBE">
        <w:rPr>
          <w:rFonts w:ascii="Times New Roman" w:hAnsi="Times New Roman"/>
          <w:spacing w:val="1"/>
          <w:sz w:val="28"/>
          <w:szCs w:val="28"/>
        </w:rPr>
        <w:t>ого</w:t>
      </w:r>
      <w:r w:rsidRPr="009A5DBE">
        <w:rPr>
          <w:rFonts w:ascii="Times New Roman" w:hAnsi="Times New Roman"/>
          <w:spacing w:val="1"/>
          <w:sz w:val="28"/>
          <w:szCs w:val="28"/>
        </w:rPr>
        <w:t xml:space="preserve"> государственн</w:t>
      </w:r>
      <w:r w:rsidR="006A5708" w:rsidRPr="009A5DBE">
        <w:rPr>
          <w:rFonts w:ascii="Times New Roman" w:hAnsi="Times New Roman"/>
          <w:spacing w:val="1"/>
          <w:sz w:val="28"/>
          <w:szCs w:val="28"/>
        </w:rPr>
        <w:t>ого</w:t>
      </w:r>
      <w:r w:rsidRPr="009A5DBE">
        <w:rPr>
          <w:rFonts w:ascii="Times New Roman" w:hAnsi="Times New Roman"/>
          <w:spacing w:val="1"/>
          <w:sz w:val="28"/>
          <w:szCs w:val="28"/>
        </w:rPr>
        <w:t xml:space="preserve"> агротехническ</w:t>
      </w:r>
      <w:r w:rsidR="006A5708" w:rsidRPr="009A5DBE">
        <w:rPr>
          <w:rFonts w:ascii="Times New Roman" w:hAnsi="Times New Roman"/>
          <w:spacing w:val="1"/>
          <w:sz w:val="28"/>
          <w:szCs w:val="28"/>
        </w:rPr>
        <w:t>ого</w:t>
      </w:r>
      <w:r w:rsidRPr="009A5DBE">
        <w:rPr>
          <w:rFonts w:ascii="Times New Roman" w:hAnsi="Times New Roman"/>
          <w:spacing w:val="1"/>
          <w:sz w:val="28"/>
          <w:szCs w:val="28"/>
        </w:rPr>
        <w:t xml:space="preserve"> университет</w:t>
      </w:r>
      <w:r w:rsidR="006A5708" w:rsidRPr="009A5DBE">
        <w:rPr>
          <w:rFonts w:ascii="Times New Roman" w:hAnsi="Times New Roman"/>
          <w:spacing w:val="1"/>
          <w:sz w:val="28"/>
          <w:szCs w:val="28"/>
        </w:rPr>
        <w:t>а</w:t>
      </w:r>
      <w:r w:rsidR="00EC0117" w:rsidRPr="009A5DBE">
        <w:rPr>
          <w:rFonts w:ascii="Times New Roman" w:hAnsi="Times New Roman"/>
          <w:spacing w:val="1"/>
          <w:sz w:val="28"/>
          <w:szCs w:val="28"/>
        </w:rPr>
        <w:t xml:space="preserve"> им. С. Сайфулина</w:t>
      </w:r>
      <w:r w:rsidRPr="009A5DBE">
        <w:rPr>
          <w:rFonts w:ascii="Times New Roman" w:hAnsi="Times New Roman"/>
          <w:spacing w:val="1"/>
          <w:sz w:val="28"/>
          <w:szCs w:val="28"/>
        </w:rPr>
        <w:t xml:space="preserve"> – Астана</w:t>
      </w:r>
      <w:r w:rsidR="006A5708" w:rsidRPr="009A5DBE">
        <w:rPr>
          <w:rFonts w:ascii="Times New Roman" w:hAnsi="Times New Roman"/>
          <w:spacing w:val="1"/>
          <w:sz w:val="28"/>
          <w:szCs w:val="28"/>
        </w:rPr>
        <w:t>,</w:t>
      </w:r>
      <w:r w:rsidRPr="009A5DBE">
        <w:rPr>
          <w:rFonts w:ascii="Times New Roman" w:hAnsi="Times New Roman"/>
          <w:spacing w:val="1"/>
          <w:sz w:val="28"/>
          <w:szCs w:val="28"/>
        </w:rPr>
        <w:t xml:space="preserve"> - 2011.</w:t>
      </w:r>
      <w:r w:rsidR="006A5708" w:rsidRPr="009A5DBE">
        <w:rPr>
          <w:rFonts w:ascii="Times New Roman" w:hAnsi="Times New Roman"/>
          <w:spacing w:val="1"/>
          <w:sz w:val="28"/>
          <w:szCs w:val="28"/>
        </w:rPr>
        <w:t xml:space="preserve"> – С. 142-145.</w:t>
      </w:r>
    </w:p>
    <w:p w:rsidR="005C3B96" w:rsidRPr="009A5DBE" w:rsidRDefault="006E56BA" w:rsidP="00902B87">
      <w:pPr>
        <w:numPr>
          <w:ilvl w:val="0"/>
          <w:numId w:val="9"/>
        </w:numPr>
        <w:spacing w:after="0" w:line="240" w:lineRule="auto"/>
        <w:ind w:left="0" w:firstLine="360"/>
        <w:jc w:val="both"/>
        <w:rPr>
          <w:rFonts w:ascii="Times New Roman" w:hAnsi="Times New Roman"/>
          <w:sz w:val="28"/>
          <w:szCs w:val="28"/>
        </w:rPr>
      </w:pPr>
      <w:r w:rsidRPr="009A5DBE">
        <w:rPr>
          <w:rFonts w:ascii="Times New Roman" w:hAnsi="Times New Roman"/>
          <w:spacing w:val="1"/>
          <w:sz w:val="28"/>
          <w:szCs w:val="28"/>
        </w:rPr>
        <w:t>Ка</w:t>
      </w:r>
      <w:r w:rsidR="005C3B96" w:rsidRPr="009A5DBE">
        <w:rPr>
          <w:rFonts w:ascii="Times New Roman" w:hAnsi="Times New Roman"/>
          <w:spacing w:val="1"/>
          <w:sz w:val="28"/>
          <w:szCs w:val="28"/>
        </w:rPr>
        <w:t xml:space="preserve">сымов А.Х. </w:t>
      </w:r>
      <w:r w:rsidR="005C3B96" w:rsidRPr="009A5DBE">
        <w:rPr>
          <w:rFonts w:ascii="Times New Roman" w:hAnsi="Times New Roman"/>
          <w:sz w:val="28"/>
          <w:szCs w:val="28"/>
          <w:lang w:val="ky-KG"/>
        </w:rPr>
        <w:t xml:space="preserve">Роль и </w:t>
      </w:r>
      <w:r w:rsidR="005C3B96" w:rsidRPr="00D343A3">
        <w:rPr>
          <w:rFonts w:ascii="Times New Roman" w:hAnsi="Times New Roman"/>
          <w:sz w:val="28"/>
          <w:szCs w:val="28"/>
        </w:rPr>
        <w:t>значение аудита нематериальных активов</w:t>
      </w:r>
      <w:r w:rsidR="006A5708" w:rsidRPr="009A5DBE">
        <w:rPr>
          <w:rFonts w:ascii="Times New Roman" w:hAnsi="Times New Roman"/>
          <w:sz w:val="28"/>
          <w:szCs w:val="28"/>
        </w:rPr>
        <w:t>[Текст] / А.Х. Касымов //</w:t>
      </w:r>
      <w:r w:rsidR="00C328EB">
        <w:rPr>
          <w:rFonts w:ascii="Times New Roman" w:hAnsi="Times New Roman"/>
          <w:spacing w:val="2"/>
          <w:sz w:val="28"/>
          <w:szCs w:val="28"/>
        </w:rPr>
        <w:t>Экономическое развитие Кыргызской Республики после Апрельских событий: материалымеждународной научно-практической конференции.</w:t>
      </w:r>
      <w:r w:rsidR="0004265D" w:rsidRPr="009A5DBE">
        <w:rPr>
          <w:rFonts w:ascii="Times New Roman" w:hAnsi="Times New Roman"/>
          <w:spacing w:val="1"/>
          <w:sz w:val="28"/>
          <w:szCs w:val="28"/>
        </w:rPr>
        <w:t>Вестник</w:t>
      </w:r>
      <w:r w:rsidR="005C3B96" w:rsidRPr="009A5DBE">
        <w:rPr>
          <w:rFonts w:ascii="Times New Roman" w:hAnsi="Times New Roman"/>
          <w:spacing w:val="1"/>
          <w:sz w:val="28"/>
          <w:szCs w:val="28"/>
        </w:rPr>
        <w:t xml:space="preserve"> К</w:t>
      </w:r>
      <w:r w:rsidR="006A5708" w:rsidRPr="009A5DBE">
        <w:rPr>
          <w:rFonts w:ascii="Times New Roman" w:hAnsi="Times New Roman"/>
          <w:spacing w:val="1"/>
          <w:sz w:val="28"/>
          <w:szCs w:val="28"/>
        </w:rPr>
        <w:t>ыргызского национального университета</w:t>
      </w:r>
      <w:r w:rsidR="00EC0117" w:rsidRPr="009A5DBE">
        <w:rPr>
          <w:rFonts w:ascii="Times New Roman" w:hAnsi="Times New Roman"/>
          <w:spacing w:val="1"/>
          <w:sz w:val="28"/>
          <w:szCs w:val="28"/>
        </w:rPr>
        <w:t xml:space="preserve"> им. Ж. Баласагына</w:t>
      </w:r>
      <w:r w:rsidR="005C3B96" w:rsidRPr="009A5DBE">
        <w:rPr>
          <w:rFonts w:ascii="Times New Roman" w:hAnsi="Times New Roman"/>
          <w:spacing w:val="1"/>
          <w:sz w:val="28"/>
          <w:szCs w:val="28"/>
        </w:rPr>
        <w:t xml:space="preserve"> - Б</w:t>
      </w:r>
      <w:r w:rsidR="006A5708" w:rsidRPr="009A5DBE">
        <w:rPr>
          <w:rFonts w:ascii="Times New Roman" w:hAnsi="Times New Roman"/>
          <w:spacing w:val="1"/>
          <w:sz w:val="28"/>
          <w:szCs w:val="28"/>
        </w:rPr>
        <w:t>ишкек</w:t>
      </w:r>
      <w:r w:rsidR="005C3B96" w:rsidRPr="009A5DBE">
        <w:rPr>
          <w:rFonts w:ascii="Times New Roman" w:hAnsi="Times New Roman"/>
          <w:spacing w:val="1"/>
          <w:sz w:val="28"/>
          <w:szCs w:val="28"/>
        </w:rPr>
        <w:t>, 2011.</w:t>
      </w:r>
      <w:r w:rsidR="00ED6353" w:rsidRPr="009A5DBE">
        <w:rPr>
          <w:rFonts w:ascii="Times New Roman" w:hAnsi="Times New Roman"/>
          <w:spacing w:val="1"/>
          <w:sz w:val="28"/>
          <w:szCs w:val="28"/>
        </w:rPr>
        <w:t xml:space="preserve"> – С. 379-382.</w:t>
      </w:r>
    </w:p>
    <w:p w:rsidR="00EC0117" w:rsidRPr="009A5DBE" w:rsidRDefault="00EC0117" w:rsidP="00902B87">
      <w:pPr>
        <w:numPr>
          <w:ilvl w:val="0"/>
          <w:numId w:val="9"/>
        </w:numPr>
        <w:spacing w:after="0" w:line="240" w:lineRule="auto"/>
        <w:ind w:left="0" w:firstLine="360"/>
        <w:jc w:val="both"/>
        <w:rPr>
          <w:rFonts w:ascii="Times New Roman" w:hAnsi="Times New Roman"/>
          <w:sz w:val="28"/>
          <w:szCs w:val="28"/>
        </w:rPr>
      </w:pPr>
      <w:r w:rsidRPr="009A5DBE">
        <w:rPr>
          <w:rFonts w:ascii="Times New Roman" w:hAnsi="Times New Roman"/>
          <w:spacing w:val="1"/>
          <w:sz w:val="28"/>
          <w:szCs w:val="28"/>
        </w:rPr>
        <w:t xml:space="preserve">Касымов А.Х. Совершенствование учета амортизации нематериальных активов </w:t>
      </w:r>
      <w:r w:rsidRPr="009A5DBE">
        <w:rPr>
          <w:rFonts w:ascii="Times New Roman" w:hAnsi="Times New Roman"/>
          <w:sz w:val="28"/>
          <w:szCs w:val="28"/>
        </w:rPr>
        <w:t xml:space="preserve">[Текст] / А.Х. Касымов // </w:t>
      </w:r>
      <w:r w:rsidR="00C328EB">
        <w:rPr>
          <w:rFonts w:ascii="Times New Roman" w:hAnsi="Times New Roman"/>
          <w:spacing w:val="2"/>
          <w:sz w:val="28"/>
          <w:szCs w:val="28"/>
        </w:rPr>
        <w:t>Инновационное развитие современной экономики, учета, аудита и системы подготовки кадров:</w:t>
      </w:r>
      <w:r w:rsidR="009B71C3">
        <w:rPr>
          <w:rFonts w:ascii="Times New Roman" w:hAnsi="Times New Roman"/>
          <w:spacing w:val="2"/>
          <w:sz w:val="28"/>
          <w:szCs w:val="28"/>
        </w:rPr>
        <w:t xml:space="preserve"> </w:t>
      </w:r>
      <w:r w:rsidR="00C328EB">
        <w:rPr>
          <w:rFonts w:ascii="Times New Roman" w:hAnsi="Times New Roman"/>
          <w:spacing w:val="2"/>
          <w:sz w:val="28"/>
          <w:szCs w:val="28"/>
        </w:rPr>
        <w:t>материалы</w:t>
      </w:r>
      <w:r w:rsidR="009B71C3">
        <w:rPr>
          <w:rFonts w:ascii="Times New Roman" w:hAnsi="Times New Roman"/>
          <w:spacing w:val="2"/>
          <w:sz w:val="28"/>
          <w:szCs w:val="28"/>
        </w:rPr>
        <w:t xml:space="preserve"> </w:t>
      </w:r>
      <w:r w:rsidR="00C328EB">
        <w:rPr>
          <w:rFonts w:ascii="Times New Roman" w:hAnsi="Times New Roman"/>
          <w:spacing w:val="2"/>
          <w:sz w:val="28"/>
          <w:szCs w:val="28"/>
        </w:rPr>
        <w:t>международной научно-практической конференции.</w:t>
      </w:r>
      <w:r w:rsidR="009B71C3">
        <w:rPr>
          <w:rFonts w:ascii="Times New Roman" w:hAnsi="Times New Roman"/>
          <w:spacing w:val="2"/>
          <w:sz w:val="28"/>
          <w:szCs w:val="28"/>
        </w:rPr>
        <w:t xml:space="preserve"> </w:t>
      </w:r>
      <w:r w:rsidRPr="009A5DBE">
        <w:rPr>
          <w:rFonts w:ascii="Times New Roman" w:hAnsi="Times New Roman"/>
          <w:sz w:val="28"/>
          <w:szCs w:val="28"/>
        </w:rPr>
        <w:t>Вестник Жамб</w:t>
      </w:r>
      <w:r w:rsidR="004B166B" w:rsidRPr="009A5DBE">
        <w:rPr>
          <w:rFonts w:ascii="Times New Roman" w:hAnsi="Times New Roman"/>
          <w:sz w:val="28"/>
          <w:szCs w:val="28"/>
        </w:rPr>
        <w:t>ыл</w:t>
      </w:r>
      <w:r w:rsidRPr="009A5DBE">
        <w:rPr>
          <w:rFonts w:ascii="Times New Roman" w:hAnsi="Times New Roman"/>
          <w:sz w:val="28"/>
          <w:szCs w:val="28"/>
        </w:rPr>
        <w:t>ского гуманитарно-технического университета – Тараз, 2011. – С. 384-386.</w:t>
      </w:r>
    </w:p>
    <w:p w:rsidR="006026AE" w:rsidRPr="009A5DBE" w:rsidRDefault="00EC0117" w:rsidP="00902B87">
      <w:pPr>
        <w:numPr>
          <w:ilvl w:val="0"/>
          <w:numId w:val="9"/>
        </w:numPr>
        <w:spacing w:after="0" w:line="240" w:lineRule="auto"/>
        <w:ind w:left="0" w:firstLine="360"/>
        <w:jc w:val="both"/>
        <w:rPr>
          <w:rFonts w:ascii="Times New Roman" w:hAnsi="Times New Roman"/>
          <w:sz w:val="28"/>
          <w:szCs w:val="28"/>
        </w:rPr>
      </w:pPr>
      <w:r w:rsidRPr="009A5DBE">
        <w:rPr>
          <w:rFonts w:ascii="Times New Roman" w:hAnsi="Times New Roman"/>
          <w:sz w:val="28"/>
          <w:szCs w:val="28"/>
        </w:rPr>
        <w:t xml:space="preserve">Касымов А.Х. Классификация нематериальных активов и их виды [Текст] / А.Х. Касымов // Известия ВУЗов, №4 – Бишкек, 2011. – С. 80-82.   </w:t>
      </w:r>
    </w:p>
    <w:p w:rsidR="006026AE" w:rsidRPr="009A5DBE" w:rsidRDefault="004C2F8B" w:rsidP="00902B87">
      <w:pPr>
        <w:numPr>
          <w:ilvl w:val="0"/>
          <w:numId w:val="9"/>
        </w:numPr>
        <w:spacing w:after="0" w:line="240" w:lineRule="auto"/>
        <w:ind w:left="0" w:firstLine="360"/>
        <w:jc w:val="both"/>
        <w:rPr>
          <w:rFonts w:ascii="Times New Roman" w:hAnsi="Times New Roman"/>
          <w:sz w:val="28"/>
          <w:szCs w:val="28"/>
        </w:rPr>
      </w:pPr>
      <w:r w:rsidRPr="009A5DBE">
        <w:rPr>
          <w:rFonts w:ascii="Times New Roman" w:hAnsi="Times New Roman"/>
          <w:spacing w:val="1"/>
          <w:sz w:val="28"/>
          <w:szCs w:val="28"/>
        </w:rPr>
        <w:t xml:space="preserve">Касымов А.Х. Методика проведения аудита нематериальных активов в инновационной деятельности </w:t>
      </w:r>
      <w:r w:rsidRPr="009A5DBE">
        <w:rPr>
          <w:rFonts w:ascii="Times New Roman" w:hAnsi="Times New Roman"/>
          <w:sz w:val="28"/>
          <w:szCs w:val="28"/>
        </w:rPr>
        <w:t>[Текст] / А.Х. Касымов</w:t>
      </w:r>
      <w:r w:rsidR="002C78BE" w:rsidRPr="009A5DBE">
        <w:rPr>
          <w:rFonts w:ascii="Times New Roman" w:hAnsi="Times New Roman"/>
          <w:sz w:val="28"/>
          <w:szCs w:val="28"/>
        </w:rPr>
        <w:t>, Д.А. Арстанбеков</w:t>
      </w:r>
      <w:r w:rsidRPr="009A5DBE">
        <w:rPr>
          <w:rFonts w:ascii="Times New Roman" w:hAnsi="Times New Roman"/>
          <w:sz w:val="28"/>
          <w:szCs w:val="28"/>
        </w:rPr>
        <w:t xml:space="preserve"> // </w:t>
      </w:r>
      <w:r w:rsidR="00C328EB">
        <w:rPr>
          <w:rFonts w:ascii="Times New Roman" w:hAnsi="Times New Roman"/>
          <w:sz w:val="28"/>
          <w:szCs w:val="28"/>
        </w:rPr>
        <w:t xml:space="preserve"> материалы </w:t>
      </w:r>
      <w:r w:rsidR="00C328EB">
        <w:rPr>
          <w:rFonts w:ascii="Times New Roman" w:hAnsi="Times New Roman"/>
          <w:spacing w:val="2"/>
          <w:sz w:val="28"/>
          <w:szCs w:val="28"/>
        </w:rPr>
        <w:t>Иссык-Кульского Форума «Исраиловские чтения».</w:t>
      </w:r>
      <w:bookmarkStart w:id="0" w:name="_GoBack"/>
      <w:bookmarkEnd w:id="0"/>
      <w:r w:rsidRPr="009A5DBE">
        <w:rPr>
          <w:rFonts w:ascii="Times New Roman" w:hAnsi="Times New Roman"/>
          <w:sz w:val="28"/>
          <w:szCs w:val="28"/>
        </w:rPr>
        <w:t>Вестник Кыргызского национального университета им. Ж. Баласагына – Бишкек, 2011. – С. 213-216.</w:t>
      </w:r>
    </w:p>
    <w:p w:rsidR="004432E1" w:rsidRPr="009A5DBE" w:rsidRDefault="004432E1" w:rsidP="00902B87">
      <w:pPr>
        <w:spacing w:after="0" w:line="240" w:lineRule="auto"/>
        <w:jc w:val="center"/>
        <w:rPr>
          <w:rFonts w:ascii="Times New Roman" w:hAnsi="Times New Roman"/>
          <w:b/>
          <w:sz w:val="28"/>
          <w:szCs w:val="28"/>
        </w:rPr>
      </w:pPr>
    </w:p>
    <w:p w:rsidR="001E26C8" w:rsidRPr="001E26C8" w:rsidRDefault="007108F0" w:rsidP="001E26C8">
      <w:pPr>
        <w:spacing w:after="0" w:line="240" w:lineRule="auto"/>
        <w:jc w:val="center"/>
        <w:rPr>
          <w:rFonts w:ascii="Times New Roman" w:hAnsi="Times New Roman"/>
          <w:b/>
          <w:sz w:val="28"/>
          <w:szCs w:val="28"/>
        </w:rPr>
      </w:pPr>
      <w:r w:rsidRPr="001E26C8">
        <w:rPr>
          <w:rFonts w:ascii="Times New Roman" w:hAnsi="Times New Roman"/>
          <w:b/>
          <w:sz w:val="28"/>
          <w:szCs w:val="28"/>
        </w:rPr>
        <w:t>08</w:t>
      </w:r>
      <w:r>
        <w:rPr>
          <w:rFonts w:ascii="Times New Roman" w:hAnsi="Times New Roman"/>
          <w:b/>
          <w:sz w:val="28"/>
          <w:szCs w:val="28"/>
        </w:rPr>
        <w:t>.</w:t>
      </w:r>
      <w:r w:rsidR="001E26C8" w:rsidRPr="001E26C8">
        <w:rPr>
          <w:rFonts w:ascii="Times New Roman" w:hAnsi="Times New Roman"/>
          <w:b/>
          <w:sz w:val="28"/>
          <w:szCs w:val="28"/>
        </w:rPr>
        <w:t>00.12 – Бухгалтердик</w:t>
      </w:r>
      <w:r w:rsidR="009B71C3">
        <w:rPr>
          <w:rFonts w:ascii="Times New Roman" w:hAnsi="Times New Roman"/>
          <w:b/>
          <w:sz w:val="28"/>
          <w:szCs w:val="28"/>
        </w:rPr>
        <w:t xml:space="preserve"> </w:t>
      </w:r>
      <w:r w:rsidR="001E26C8" w:rsidRPr="001E26C8">
        <w:rPr>
          <w:rFonts w:ascii="Times New Roman" w:hAnsi="Times New Roman"/>
          <w:b/>
          <w:sz w:val="28"/>
          <w:szCs w:val="28"/>
        </w:rPr>
        <w:t>эсеп, статистика адистиги</w:t>
      </w:r>
      <w:r w:rsidR="009B71C3">
        <w:rPr>
          <w:rFonts w:ascii="Times New Roman" w:hAnsi="Times New Roman"/>
          <w:b/>
          <w:sz w:val="28"/>
          <w:szCs w:val="28"/>
        </w:rPr>
        <w:t xml:space="preserve"> </w:t>
      </w:r>
      <w:r w:rsidR="001E26C8" w:rsidRPr="001E26C8">
        <w:rPr>
          <w:rFonts w:ascii="Times New Roman" w:hAnsi="Times New Roman"/>
          <w:b/>
          <w:sz w:val="28"/>
          <w:szCs w:val="28"/>
        </w:rPr>
        <w:t>боюнча экономика илимдеринин кандидаты окумуштуу</w:t>
      </w:r>
      <w:r w:rsidR="009B71C3">
        <w:rPr>
          <w:rFonts w:ascii="Times New Roman" w:hAnsi="Times New Roman"/>
          <w:b/>
          <w:sz w:val="28"/>
          <w:szCs w:val="28"/>
        </w:rPr>
        <w:t xml:space="preserve"> </w:t>
      </w:r>
      <w:r w:rsidR="001E26C8" w:rsidRPr="001E26C8">
        <w:rPr>
          <w:rFonts w:ascii="Times New Roman" w:hAnsi="Times New Roman"/>
          <w:b/>
          <w:sz w:val="28"/>
          <w:szCs w:val="28"/>
        </w:rPr>
        <w:t>даражасын</w:t>
      </w:r>
      <w:r w:rsidR="009B71C3">
        <w:rPr>
          <w:rFonts w:ascii="Times New Roman" w:hAnsi="Times New Roman"/>
          <w:b/>
          <w:sz w:val="28"/>
          <w:szCs w:val="28"/>
        </w:rPr>
        <w:t xml:space="preserve"> </w:t>
      </w:r>
      <w:r w:rsidR="001E26C8" w:rsidRPr="001E26C8">
        <w:rPr>
          <w:rFonts w:ascii="Times New Roman" w:hAnsi="Times New Roman"/>
          <w:b/>
          <w:sz w:val="28"/>
          <w:szCs w:val="28"/>
        </w:rPr>
        <w:t>изденъъг=</w:t>
      </w:r>
      <w:r w:rsidR="001E26C8" w:rsidRPr="001E26C8">
        <w:rPr>
          <w:rFonts w:ascii="Arial_kir" w:hAnsi="Arial_kir"/>
          <w:b/>
          <w:sz w:val="28"/>
          <w:szCs w:val="28"/>
        </w:rPr>
        <w:t>берилген «</w:t>
      </w:r>
      <w:r w:rsidR="001E26C8" w:rsidRPr="001E26C8">
        <w:rPr>
          <w:rFonts w:ascii="Times New Roman" w:hAnsi="Times New Roman"/>
          <w:b/>
          <w:sz w:val="28"/>
          <w:szCs w:val="28"/>
        </w:rPr>
        <w:t>Инновациялык</w:t>
      </w:r>
      <w:r w:rsidR="009B71C3">
        <w:rPr>
          <w:rFonts w:ascii="Times New Roman" w:hAnsi="Times New Roman"/>
          <w:b/>
          <w:sz w:val="28"/>
          <w:szCs w:val="28"/>
        </w:rPr>
        <w:t xml:space="preserve"> </w:t>
      </w:r>
      <w:r w:rsidR="001E26C8" w:rsidRPr="001E26C8">
        <w:rPr>
          <w:rFonts w:ascii="Times New Roman" w:hAnsi="Times New Roman"/>
          <w:b/>
          <w:sz w:val="28"/>
          <w:szCs w:val="28"/>
        </w:rPr>
        <w:t>ишкердүүлүкт</w:t>
      </w:r>
      <w:r w:rsidR="00CD216B">
        <w:rPr>
          <w:rFonts w:ascii="Times New Roman" w:hAnsi="Times New Roman"/>
          <w:b/>
          <w:sz w:val="28"/>
          <w:szCs w:val="28"/>
        </w:rPr>
        <w:t>=г</w:t>
      </w:r>
      <w:r w:rsidR="001E26C8" w:rsidRPr="001E26C8">
        <w:rPr>
          <w:rFonts w:ascii="Times New Roman" w:hAnsi="Times New Roman"/>
          <w:b/>
          <w:sz w:val="28"/>
          <w:szCs w:val="28"/>
          <w:lang w:val="ky-KG"/>
        </w:rPr>
        <w:t>ү</w:t>
      </w:r>
      <w:r w:rsidR="001E26C8" w:rsidRPr="001E26C8">
        <w:rPr>
          <w:rFonts w:ascii="Times New Roman" w:hAnsi="Times New Roman"/>
          <w:b/>
          <w:sz w:val="28"/>
          <w:szCs w:val="28"/>
        </w:rPr>
        <w:t>материалдык</w:t>
      </w:r>
      <w:r w:rsidR="009B71C3">
        <w:rPr>
          <w:rFonts w:ascii="Times New Roman" w:hAnsi="Times New Roman"/>
          <w:b/>
          <w:sz w:val="28"/>
          <w:szCs w:val="28"/>
        </w:rPr>
        <w:t xml:space="preserve"> </w:t>
      </w:r>
      <w:r w:rsidR="001E26C8" w:rsidRPr="001E26C8">
        <w:rPr>
          <w:rFonts w:ascii="Times New Roman" w:hAnsi="Times New Roman"/>
          <w:b/>
          <w:sz w:val="28"/>
          <w:szCs w:val="28"/>
        </w:rPr>
        <w:t>эмесактивдердин</w:t>
      </w:r>
      <w:r w:rsidR="009B71C3">
        <w:rPr>
          <w:rFonts w:ascii="Times New Roman" w:hAnsi="Times New Roman"/>
          <w:b/>
          <w:sz w:val="28"/>
          <w:szCs w:val="28"/>
        </w:rPr>
        <w:t xml:space="preserve"> </w:t>
      </w:r>
      <w:r w:rsidR="001E26C8" w:rsidRPr="001E26C8">
        <w:rPr>
          <w:rFonts w:ascii="Times New Roman" w:hAnsi="Times New Roman"/>
          <w:b/>
          <w:sz w:val="28"/>
          <w:szCs w:val="28"/>
        </w:rPr>
        <w:t>эсеби</w:t>
      </w:r>
      <w:r w:rsidR="009B71C3">
        <w:rPr>
          <w:rFonts w:ascii="Times New Roman" w:hAnsi="Times New Roman"/>
          <w:b/>
          <w:sz w:val="28"/>
          <w:szCs w:val="28"/>
        </w:rPr>
        <w:t xml:space="preserve"> </w:t>
      </w:r>
      <w:r w:rsidR="001E26C8" w:rsidRPr="001E26C8">
        <w:rPr>
          <w:rFonts w:ascii="Times New Roman" w:hAnsi="Times New Roman"/>
          <w:b/>
          <w:sz w:val="28"/>
          <w:szCs w:val="28"/>
        </w:rPr>
        <w:t>жана</w:t>
      </w:r>
      <w:r w:rsidR="009B71C3">
        <w:rPr>
          <w:rFonts w:ascii="Times New Roman" w:hAnsi="Times New Roman"/>
          <w:b/>
          <w:sz w:val="28"/>
          <w:szCs w:val="28"/>
        </w:rPr>
        <w:t xml:space="preserve"> </w:t>
      </w:r>
      <w:r w:rsidR="001E26C8" w:rsidRPr="001E26C8">
        <w:rPr>
          <w:rFonts w:ascii="Times New Roman" w:hAnsi="Times New Roman"/>
          <w:b/>
          <w:sz w:val="28"/>
          <w:szCs w:val="28"/>
        </w:rPr>
        <w:t>аудити (Кыргыз</w:t>
      </w:r>
      <w:r w:rsidR="009B71C3">
        <w:rPr>
          <w:rFonts w:ascii="Times New Roman" w:hAnsi="Times New Roman"/>
          <w:b/>
          <w:sz w:val="28"/>
          <w:szCs w:val="28"/>
        </w:rPr>
        <w:t xml:space="preserve"> </w:t>
      </w:r>
      <w:r w:rsidR="001E26C8" w:rsidRPr="001E26C8">
        <w:rPr>
          <w:rFonts w:ascii="Times New Roman" w:hAnsi="Times New Roman"/>
          <w:b/>
          <w:sz w:val="28"/>
          <w:szCs w:val="28"/>
        </w:rPr>
        <w:t>Республикасынын кайра иштетүү</w:t>
      </w:r>
      <w:r w:rsidR="009B71C3">
        <w:rPr>
          <w:rFonts w:ascii="Times New Roman" w:hAnsi="Times New Roman"/>
          <w:b/>
          <w:sz w:val="28"/>
          <w:szCs w:val="28"/>
        </w:rPr>
        <w:t xml:space="preserve"> </w:t>
      </w:r>
      <w:r w:rsidR="001E26C8" w:rsidRPr="001E26C8">
        <w:rPr>
          <w:rFonts w:ascii="Times New Roman" w:hAnsi="Times New Roman"/>
          <w:b/>
          <w:sz w:val="28"/>
          <w:szCs w:val="28"/>
        </w:rPr>
        <w:t>ишканаларынын</w:t>
      </w:r>
      <w:r w:rsidR="009B71C3">
        <w:rPr>
          <w:rFonts w:ascii="Times New Roman" w:hAnsi="Times New Roman"/>
          <w:b/>
          <w:sz w:val="28"/>
          <w:szCs w:val="28"/>
        </w:rPr>
        <w:t xml:space="preserve"> </w:t>
      </w:r>
      <w:r w:rsidR="001E26C8" w:rsidRPr="001E26C8">
        <w:rPr>
          <w:rFonts w:ascii="Times New Roman" w:hAnsi="Times New Roman"/>
          <w:b/>
          <w:sz w:val="28"/>
          <w:szCs w:val="28"/>
        </w:rPr>
        <w:t>материалдарынын</w:t>
      </w:r>
      <w:r w:rsidR="009B71C3">
        <w:rPr>
          <w:rFonts w:ascii="Times New Roman" w:hAnsi="Times New Roman"/>
          <w:b/>
          <w:sz w:val="28"/>
          <w:szCs w:val="28"/>
        </w:rPr>
        <w:t xml:space="preserve"> </w:t>
      </w:r>
      <w:r w:rsidR="001E26C8" w:rsidRPr="001E26C8">
        <w:rPr>
          <w:rFonts w:ascii="Times New Roman" w:hAnsi="Times New Roman"/>
          <w:b/>
          <w:sz w:val="28"/>
          <w:szCs w:val="28"/>
        </w:rPr>
        <w:t>мисалында) темасындагы</w:t>
      </w:r>
      <w:r w:rsidR="009B71C3">
        <w:rPr>
          <w:rFonts w:ascii="Times New Roman" w:hAnsi="Times New Roman"/>
          <w:b/>
          <w:sz w:val="28"/>
          <w:szCs w:val="28"/>
        </w:rPr>
        <w:t xml:space="preserve"> </w:t>
      </w:r>
      <w:r w:rsidR="001E26C8" w:rsidRPr="001E26C8">
        <w:rPr>
          <w:rFonts w:ascii="Times New Roman" w:hAnsi="Times New Roman"/>
          <w:b/>
          <w:sz w:val="28"/>
          <w:szCs w:val="28"/>
        </w:rPr>
        <w:t>Касымов</w:t>
      </w:r>
      <w:r w:rsidR="009B71C3">
        <w:rPr>
          <w:rFonts w:ascii="Times New Roman" w:hAnsi="Times New Roman"/>
          <w:b/>
          <w:sz w:val="28"/>
          <w:szCs w:val="28"/>
        </w:rPr>
        <w:t xml:space="preserve"> </w:t>
      </w:r>
      <w:r w:rsidR="001E26C8" w:rsidRPr="001E26C8">
        <w:rPr>
          <w:rFonts w:ascii="Times New Roman" w:hAnsi="Times New Roman"/>
          <w:b/>
          <w:sz w:val="28"/>
          <w:szCs w:val="28"/>
        </w:rPr>
        <w:t>Акылбек</w:t>
      </w:r>
      <w:r w:rsidR="009B71C3">
        <w:rPr>
          <w:rFonts w:ascii="Times New Roman" w:hAnsi="Times New Roman"/>
          <w:b/>
          <w:sz w:val="28"/>
          <w:szCs w:val="28"/>
        </w:rPr>
        <w:t xml:space="preserve"> </w:t>
      </w:r>
      <w:r w:rsidR="001E26C8" w:rsidRPr="001E26C8">
        <w:rPr>
          <w:rFonts w:ascii="Times New Roman" w:hAnsi="Times New Roman"/>
          <w:b/>
          <w:sz w:val="28"/>
          <w:szCs w:val="28"/>
        </w:rPr>
        <w:t>Худайкуловичтин</w:t>
      </w:r>
      <w:r w:rsidR="009B71C3">
        <w:rPr>
          <w:rFonts w:ascii="Times New Roman" w:hAnsi="Times New Roman"/>
          <w:b/>
          <w:sz w:val="28"/>
          <w:szCs w:val="28"/>
        </w:rPr>
        <w:t xml:space="preserve"> </w:t>
      </w:r>
      <w:r w:rsidR="001E26C8" w:rsidRPr="001E26C8">
        <w:rPr>
          <w:rFonts w:ascii="Times New Roman" w:hAnsi="Times New Roman"/>
          <w:b/>
          <w:sz w:val="28"/>
          <w:szCs w:val="28"/>
        </w:rPr>
        <w:t>диссертациясынын</w:t>
      </w:r>
    </w:p>
    <w:p w:rsidR="001E26C8" w:rsidRPr="001E26C8" w:rsidRDefault="001E26C8" w:rsidP="001E26C8">
      <w:pPr>
        <w:spacing w:after="0" w:line="240" w:lineRule="auto"/>
        <w:jc w:val="center"/>
        <w:rPr>
          <w:rFonts w:ascii="Times New Roman" w:hAnsi="Times New Roman"/>
          <w:b/>
          <w:sz w:val="28"/>
          <w:szCs w:val="28"/>
          <w:lang w:val="ky-KG"/>
        </w:rPr>
      </w:pPr>
      <w:r w:rsidRPr="001E26C8">
        <w:rPr>
          <w:rFonts w:ascii="Times New Roman" w:hAnsi="Times New Roman"/>
          <w:b/>
          <w:sz w:val="28"/>
          <w:szCs w:val="28"/>
        </w:rPr>
        <w:t>РЕЗЮМЕСИ</w:t>
      </w:r>
    </w:p>
    <w:p w:rsidR="001E26C8" w:rsidRPr="001E26C8" w:rsidRDefault="001E26C8" w:rsidP="001E26C8">
      <w:pPr>
        <w:spacing w:after="0" w:line="240" w:lineRule="auto"/>
        <w:ind w:firstLine="530"/>
        <w:jc w:val="both"/>
        <w:rPr>
          <w:rFonts w:ascii="Times New Roman" w:hAnsi="Times New Roman"/>
          <w:b/>
          <w:sz w:val="28"/>
          <w:szCs w:val="28"/>
          <w:lang w:val="ky-KG"/>
        </w:rPr>
      </w:pPr>
    </w:p>
    <w:p w:rsidR="001E26C8" w:rsidRPr="001E26C8" w:rsidRDefault="001E26C8" w:rsidP="001E26C8">
      <w:pPr>
        <w:spacing w:after="0" w:line="240" w:lineRule="auto"/>
        <w:ind w:firstLine="530"/>
        <w:jc w:val="both"/>
        <w:rPr>
          <w:rFonts w:ascii="Times New Roman" w:hAnsi="Times New Roman"/>
          <w:sz w:val="28"/>
          <w:szCs w:val="28"/>
          <w:lang w:val="ky-KG"/>
        </w:rPr>
      </w:pPr>
      <w:r w:rsidRPr="001E26C8">
        <w:rPr>
          <w:rFonts w:ascii="Times New Roman" w:hAnsi="Times New Roman"/>
          <w:b/>
          <w:sz w:val="28"/>
          <w:szCs w:val="28"/>
          <w:lang w:val="ky-KG"/>
        </w:rPr>
        <w:t>Өзөк сөздөр:</w:t>
      </w:r>
      <w:r w:rsidRPr="001E26C8">
        <w:rPr>
          <w:rFonts w:ascii="Times New Roman" w:hAnsi="Times New Roman"/>
          <w:sz w:val="28"/>
          <w:szCs w:val="28"/>
          <w:lang w:val="ky-KG"/>
        </w:rPr>
        <w:t xml:space="preserve"> Инновациялык ишкердүүлүк, эсеп, аудит, материалдык  эмес активдер, амортизация, көзөмөл, талдоо, баалоо, эл аралык стандарт, стандартташтыруу, натыйжалуу пайдалануу, пайдалуу кызмат мөөнөтү, интел</w:t>
      </w:r>
      <w:r w:rsidR="00CD216B">
        <w:rPr>
          <w:rFonts w:ascii="Times New Roman" w:hAnsi="Times New Roman"/>
          <w:sz w:val="28"/>
          <w:szCs w:val="28"/>
          <w:lang w:val="ky-KG"/>
        </w:rPr>
        <w:t>л</w:t>
      </w:r>
      <w:r w:rsidRPr="001E26C8">
        <w:rPr>
          <w:rFonts w:ascii="Times New Roman" w:hAnsi="Times New Roman"/>
          <w:sz w:val="28"/>
          <w:szCs w:val="28"/>
          <w:lang w:val="ky-KG"/>
        </w:rPr>
        <w:t xml:space="preserve">ектуалдык мүлк.  </w:t>
      </w:r>
    </w:p>
    <w:p w:rsidR="001E26C8" w:rsidRPr="009B71C3" w:rsidRDefault="001E26C8" w:rsidP="001E26C8">
      <w:pPr>
        <w:spacing w:after="0" w:line="240" w:lineRule="auto"/>
        <w:ind w:firstLine="530"/>
        <w:jc w:val="both"/>
        <w:rPr>
          <w:rFonts w:ascii="Times New Roman" w:hAnsi="Times New Roman"/>
          <w:sz w:val="28"/>
          <w:szCs w:val="28"/>
          <w:lang w:val="ky-KG"/>
        </w:rPr>
      </w:pPr>
      <w:r w:rsidRPr="009B71C3">
        <w:rPr>
          <w:rFonts w:ascii="Times New Roman" w:hAnsi="Times New Roman"/>
          <w:b/>
          <w:sz w:val="28"/>
          <w:szCs w:val="28"/>
          <w:lang w:val="ky-KG"/>
        </w:rPr>
        <w:t>Изилд</w:t>
      </w:r>
      <w:r w:rsidRPr="001E26C8">
        <w:rPr>
          <w:rFonts w:ascii="Times New Roman" w:hAnsi="Times New Roman"/>
          <w:b/>
          <w:sz w:val="28"/>
          <w:szCs w:val="28"/>
          <w:lang w:val="ky-KG"/>
        </w:rPr>
        <w:t>өө</w:t>
      </w:r>
      <w:r w:rsidRPr="009B71C3">
        <w:rPr>
          <w:rFonts w:ascii="Times New Roman" w:hAnsi="Times New Roman"/>
          <w:b/>
          <w:sz w:val="28"/>
          <w:szCs w:val="28"/>
          <w:lang w:val="ky-KG"/>
        </w:rPr>
        <w:t>нүнобъектиси:</w:t>
      </w:r>
      <w:r w:rsidRPr="009B71C3">
        <w:rPr>
          <w:rFonts w:ascii="Times New Roman" w:hAnsi="Times New Roman"/>
          <w:sz w:val="28"/>
          <w:szCs w:val="28"/>
          <w:lang w:val="ky-KG"/>
        </w:rPr>
        <w:t>Изилд</w:t>
      </w:r>
      <w:r w:rsidRPr="001E26C8">
        <w:rPr>
          <w:rFonts w:ascii="Times New Roman" w:hAnsi="Times New Roman"/>
          <w:sz w:val="28"/>
          <w:szCs w:val="28"/>
          <w:lang w:val="ky-KG"/>
        </w:rPr>
        <w:t>өө</w:t>
      </w:r>
      <w:r w:rsidRPr="009B71C3">
        <w:rPr>
          <w:rFonts w:ascii="Times New Roman" w:hAnsi="Times New Roman"/>
          <w:sz w:val="28"/>
          <w:szCs w:val="28"/>
          <w:lang w:val="ky-KG"/>
        </w:rPr>
        <w:t>нүнобъектиси катары КыргызРеспубликасынын кайра иштетүүчүишканаларытандалган.</w:t>
      </w:r>
    </w:p>
    <w:p w:rsidR="001E26C8" w:rsidRPr="009B71C3" w:rsidRDefault="001E26C8" w:rsidP="001E26C8">
      <w:pPr>
        <w:shd w:val="clear" w:color="auto" w:fill="FFFFFF"/>
        <w:spacing w:after="0" w:line="240" w:lineRule="auto"/>
        <w:ind w:firstLine="530"/>
        <w:jc w:val="both"/>
        <w:rPr>
          <w:rFonts w:ascii="Times New Roman" w:hAnsi="Times New Roman"/>
          <w:sz w:val="28"/>
          <w:szCs w:val="28"/>
          <w:lang w:val="ky-KG"/>
        </w:rPr>
      </w:pPr>
      <w:r w:rsidRPr="009B71C3">
        <w:rPr>
          <w:rFonts w:ascii="Times New Roman" w:hAnsi="Times New Roman"/>
          <w:b/>
          <w:bCs/>
          <w:color w:val="000000"/>
          <w:spacing w:val="4"/>
          <w:sz w:val="28"/>
          <w:szCs w:val="28"/>
          <w:lang w:val="ky-KG"/>
        </w:rPr>
        <w:lastRenderedPageBreak/>
        <w:t xml:space="preserve">Иштинмаксатыжанатапшырмалары. </w:t>
      </w:r>
      <w:r w:rsidRPr="009B71C3">
        <w:rPr>
          <w:rFonts w:ascii="Times New Roman" w:hAnsi="Times New Roman"/>
          <w:bCs/>
          <w:color w:val="000000"/>
          <w:spacing w:val="4"/>
          <w:sz w:val="28"/>
          <w:szCs w:val="28"/>
          <w:lang w:val="ky-KG"/>
        </w:rPr>
        <w:t>Булиштематериалдыкэмесактвдердинэсебинжанааудитинуюштуруунунэрежелеринаныктоомаксатыкоюлган. Улуттукэкономиканын эл аралыкрыноккокошулуупроцессиндебулактивдердинүлүшүишканалардынбалансасында</w:t>
      </w:r>
      <w:r w:rsidRPr="001E26C8">
        <w:rPr>
          <w:rFonts w:ascii="Times New Roman" w:hAnsi="Times New Roman"/>
          <w:bCs/>
          <w:color w:val="000000"/>
          <w:spacing w:val="4"/>
          <w:sz w:val="28"/>
          <w:szCs w:val="28"/>
          <w:lang w:val="ky-KG"/>
        </w:rPr>
        <w:t>ө</w:t>
      </w:r>
      <w:r w:rsidRPr="009B71C3">
        <w:rPr>
          <w:rFonts w:ascii="Times New Roman" w:hAnsi="Times New Roman"/>
          <w:bCs/>
          <w:color w:val="000000"/>
          <w:spacing w:val="4"/>
          <w:sz w:val="28"/>
          <w:szCs w:val="28"/>
          <w:lang w:val="ky-KG"/>
        </w:rPr>
        <w:t>сүүд</w:t>
      </w:r>
      <w:r w:rsidRPr="001E26C8">
        <w:rPr>
          <w:rFonts w:ascii="Times New Roman" w:hAnsi="Times New Roman"/>
          <w:bCs/>
          <w:color w:val="000000"/>
          <w:spacing w:val="4"/>
          <w:sz w:val="28"/>
          <w:szCs w:val="28"/>
          <w:lang w:val="ky-KG"/>
        </w:rPr>
        <w:t>ө</w:t>
      </w:r>
      <w:r w:rsidRPr="009B71C3">
        <w:rPr>
          <w:rFonts w:ascii="Times New Roman" w:hAnsi="Times New Roman"/>
          <w:bCs/>
          <w:color w:val="000000"/>
          <w:spacing w:val="4"/>
          <w:sz w:val="28"/>
          <w:szCs w:val="28"/>
          <w:lang w:val="ky-KG"/>
        </w:rPr>
        <w:t xml:space="preserve">.  </w:t>
      </w:r>
    </w:p>
    <w:p w:rsidR="001E26C8" w:rsidRPr="009B71C3" w:rsidRDefault="001E26C8" w:rsidP="001E26C8">
      <w:pPr>
        <w:shd w:val="clear" w:color="auto" w:fill="FFFFFF"/>
        <w:spacing w:after="0" w:line="240" w:lineRule="auto"/>
        <w:ind w:firstLine="67"/>
        <w:jc w:val="both"/>
        <w:rPr>
          <w:rFonts w:ascii="Times New Roman" w:hAnsi="Times New Roman"/>
          <w:color w:val="000000"/>
          <w:sz w:val="28"/>
          <w:szCs w:val="28"/>
          <w:lang w:val="ky-KG"/>
        </w:rPr>
      </w:pPr>
      <w:r w:rsidRPr="009B71C3">
        <w:rPr>
          <w:rFonts w:ascii="Times New Roman" w:hAnsi="Times New Roman"/>
          <w:color w:val="000000"/>
          <w:sz w:val="28"/>
          <w:szCs w:val="28"/>
          <w:lang w:val="ky-KG"/>
        </w:rPr>
        <w:t>Изилд</w:t>
      </w:r>
      <w:r w:rsidRPr="001E26C8">
        <w:rPr>
          <w:rFonts w:ascii="Times New Roman" w:hAnsi="Times New Roman"/>
          <w:color w:val="000000"/>
          <w:sz w:val="28"/>
          <w:szCs w:val="28"/>
          <w:lang w:val="ky-KG"/>
        </w:rPr>
        <w:t>өө</w:t>
      </w:r>
      <w:r w:rsidRPr="009B71C3">
        <w:rPr>
          <w:rFonts w:ascii="Times New Roman" w:hAnsi="Times New Roman"/>
          <w:color w:val="000000"/>
          <w:sz w:val="28"/>
          <w:szCs w:val="28"/>
          <w:lang w:val="ky-KG"/>
        </w:rPr>
        <w:t>нүннегизгимаксатынажараша т</w:t>
      </w:r>
      <w:r w:rsidRPr="001E26C8">
        <w:rPr>
          <w:rFonts w:ascii="Times New Roman" w:hAnsi="Times New Roman"/>
          <w:color w:val="000000"/>
          <w:sz w:val="28"/>
          <w:szCs w:val="28"/>
          <w:lang w:val="ky-KG"/>
        </w:rPr>
        <w:t>ө</w:t>
      </w:r>
      <w:r w:rsidRPr="009B71C3">
        <w:rPr>
          <w:rFonts w:ascii="Times New Roman" w:hAnsi="Times New Roman"/>
          <w:color w:val="000000"/>
          <w:sz w:val="28"/>
          <w:szCs w:val="28"/>
          <w:lang w:val="ky-KG"/>
        </w:rPr>
        <w:t>м</w:t>
      </w:r>
      <w:r w:rsidRPr="001E26C8">
        <w:rPr>
          <w:rFonts w:ascii="Times New Roman" w:hAnsi="Times New Roman"/>
          <w:color w:val="000000"/>
          <w:sz w:val="28"/>
          <w:szCs w:val="28"/>
          <w:lang w:val="ky-KG"/>
        </w:rPr>
        <w:t>ө</w:t>
      </w:r>
      <w:r w:rsidRPr="009B71C3">
        <w:rPr>
          <w:rFonts w:ascii="Times New Roman" w:hAnsi="Times New Roman"/>
          <w:color w:val="000000"/>
          <w:sz w:val="28"/>
          <w:szCs w:val="28"/>
          <w:lang w:val="ky-KG"/>
        </w:rPr>
        <w:t xml:space="preserve">нкүтапшырмалараныкталган: </w:t>
      </w:r>
    </w:p>
    <w:p w:rsidR="001E26C8" w:rsidRPr="009B71C3" w:rsidRDefault="001E26C8" w:rsidP="001E26C8">
      <w:pPr>
        <w:shd w:val="clear" w:color="auto" w:fill="FFFFFF"/>
        <w:spacing w:after="0" w:line="240" w:lineRule="auto"/>
        <w:ind w:firstLine="360"/>
        <w:jc w:val="both"/>
        <w:rPr>
          <w:rFonts w:ascii="Times New Roman" w:hAnsi="Times New Roman"/>
          <w:color w:val="000000"/>
          <w:spacing w:val="1"/>
          <w:sz w:val="28"/>
          <w:szCs w:val="28"/>
          <w:lang w:val="ky-KG"/>
        </w:rPr>
      </w:pPr>
      <w:r w:rsidRPr="009B71C3">
        <w:rPr>
          <w:rFonts w:ascii="Times New Roman" w:hAnsi="Times New Roman"/>
          <w:color w:val="000000"/>
          <w:sz w:val="28"/>
          <w:szCs w:val="28"/>
          <w:lang w:val="ky-KG"/>
        </w:rPr>
        <w:t>- материалдыкэмесактивдердинманызын, ролунжанамаанисинаныктоо, алардынкурамынизилд</w:t>
      </w:r>
      <w:r w:rsidRPr="001E26C8">
        <w:rPr>
          <w:rFonts w:ascii="Times New Roman" w:hAnsi="Times New Roman"/>
          <w:color w:val="000000"/>
          <w:sz w:val="28"/>
          <w:szCs w:val="28"/>
          <w:lang w:val="ky-KG"/>
        </w:rPr>
        <w:t>өө жана ал активдерди классификациялоону сунуштоо</w:t>
      </w:r>
      <w:r w:rsidRPr="009B71C3">
        <w:rPr>
          <w:rFonts w:ascii="Times New Roman" w:hAnsi="Times New Roman"/>
          <w:color w:val="000000"/>
          <w:spacing w:val="1"/>
          <w:sz w:val="28"/>
          <w:szCs w:val="28"/>
          <w:lang w:val="ky-KG"/>
        </w:rPr>
        <w:t>;</w:t>
      </w:r>
    </w:p>
    <w:p w:rsidR="001E26C8" w:rsidRPr="009B71C3" w:rsidRDefault="001E26C8" w:rsidP="001E26C8">
      <w:pPr>
        <w:widowControl w:val="0"/>
        <w:numPr>
          <w:ilvl w:val="0"/>
          <w:numId w:val="1"/>
        </w:numPr>
        <w:shd w:val="clear" w:color="auto" w:fill="FFFFFF"/>
        <w:tabs>
          <w:tab w:val="left" w:pos="567"/>
        </w:tabs>
        <w:autoSpaceDE w:val="0"/>
        <w:autoSpaceDN w:val="0"/>
        <w:adjustRightInd w:val="0"/>
        <w:spacing w:after="0" w:line="240" w:lineRule="auto"/>
        <w:ind w:firstLine="421"/>
        <w:jc w:val="both"/>
        <w:rPr>
          <w:rFonts w:ascii="Times New Roman" w:hAnsi="Times New Roman"/>
          <w:color w:val="000000"/>
          <w:sz w:val="28"/>
          <w:szCs w:val="28"/>
          <w:lang w:val="ky-KG"/>
        </w:rPr>
      </w:pPr>
      <w:r w:rsidRPr="009B71C3">
        <w:rPr>
          <w:rFonts w:ascii="Times New Roman" w:hAnsi="Times New Roman"/>
          <w:color w:val="000000"/>
          <w:spacing w:val="1"/>
          <w:sz w:val="28"/>
          <w:szCs w:val="28"/>
          <w:lang w:val="ky-KG"/>
        </w:rPr>
        <w:t xml:space="preserve">материалдыкэмесактивдердин, баалонунжанаамортизациясынынэсебининуюштутрулушунизилдоо, эл аралыкфинансалыкотчеттуулуктун (МСФО) жана чет элдиктажрыйбалардыннегизиндеалардыонуктуруубоюнчасунуштардыиштепчыгуу; </w:t>
      </w:r>
    </w:p>
    <w:p w:rsidR="001E26C8" w:rsidRPr="001E26C8" w:rsidRDefault="002346B5" w:rsidP="001E26C8">
      <w:pPr>
        <w:widowControl w:val="0"/>
        <w:numPr>
          <w:ilvl w:val="0"/>
          <w:numId w:val="1"/>
        </w:numPr>
        <w:shd w:val="clear" w:color="auto" w:fill="FFFFFF"/>
        <w:tabs>
          <w:tab w:val="left" w:pos="567"/>
        </w:tabs>
        <w:autoSpaceDE w:val="0"/>
        <w:autoSpaceDN w:val="0"/>
        <w:adjustRightInd w:val="0"/>
        <w:spacing w:after="0" w:line="240" w:lineRule="auto"/>
        <w:ind w:firstLine="421"/>
        <w:jc w:val="both"/>
        <w:rPr>
          <w:rFonts w:ascii="Times New Roman" w:hAnsi="Times New Roman"/>
          <w:color w:val="000000"/>
          <w:sz w:val="28"/>
          <w:szCs w:val="28"/>
        </w:rPr>
      </w:pPr>
      <w:r>
        <w:rPr>
          <w:rFonts w:ascii="Times New Roman" w:hAnsi="Times New Roman"/>
          <w:color w:val="000000"/>
          <w:sz w:val="28"/>
          <w:szCs w:val="28"/>
        </w:rPr>
        <w:t>МСФОгоо</w:t>
      </w:r>
      <w:r w:rsidR="001E26C8" w:rsidRPr="001E26C8">
        <w:rPr>
          <w:rFonts w:ascii="Times New Roman" w:hAnsi="Times New Roman"/>
          <w:color w:val="000000"/>
          <w:sz w:val="28"/>
          <w:szCs w:val="28"/>
        </w:rPr>
        <w:t>туубагытындаулуттукбухгалтердикэсептинжалпысистемасынреформалоошартындаматериалдыкэмесактивдердиничкиаудитининметодикасыништепчыгуугааракеттенуу;</w:t>
      </w:r>
    </w:p>
    <w:p w:rsidR="001E26C8" w:rsidRPr="001E26C8" w:rsidRDefault="001E26C8" w:rsidP="001E26C8">
      <w:pPr>
        <w:widowControl w:val="0"/>
        <w:numPr>
          <w:ilvl w:val="0"/>
          <w:numId w:val="1"/>
        </w:numPr>
        <w:shd w:val="clear" w:color="auto" w:fill="FFFFFF"/>
        <w:tabs>
          <w:tab w:val="left" w:pos="567"/>
        </w:tabs>
        <w:autoSpaceDE w:val="0"/>
        <w:autoSpaceDN w:val="0"/>
        <w:adjustRightInd w:val="0"/>
        <w:spacing w:after="0" w:line="240" w:lineRule="auto"/>
        <w:ind w:firstLine="421"/>
        <w:jc w:val="both"/>
        <w:rPr>
          <w:rFonts w:ascii="Times New Roman" w:hAnsi="Times New Roman"/>
          <w:color w:val="000000"/>
          <w:sz w:val="28"/>
          <w:szCs w:val="28"/>
        </w:rPr>
      </w:pPr>
      <w:r w:rsidRPr="001E26C8">
        <w:rPr>
          <w:rFonts w:ascii="Times New Roman" w:hAnsi="Times New Roman"/>
          <w:color w:val="000000"/>
          <w:sz w:val="28"/>
          <w:szCs w:val="28"/>
        </w:rPr>
        <w:t xml:space="preserve">ондуруштунинновациялыкдаражасынакорсотконтаасиринаныктоомаксатындаматериалдыкэмесактивдердинатыйжалуупайдалануусунталдоо; </w:t>
      </w:r>
    </w:p>
    <w:p w:rsidR="001E26C8" w:rsidRPr="001E26C8" w:rsidRDefault="001E26C8" w:rsidP="001E26C8">
      <w:pPr>
        <w:widowControl w:val="0"/>
        <w:numPr>
          <w:ilvl w:val="0"/>
          <w:numId w:val="1"/>
        </w:numPr>
        <w:shd w:val="clear" w:color="auto" w:fill="FFFFFF"/>
        <w:tabs>
          <w:tab w:val="left" w:pos="854"/>
        </w:tabs>
        <w:autoSpaceDE w:val="0"/>
        <w:autoSpaceDN w:val="0"/>
        <w:adjustRightInd w:val="0"/>
        <w:spacing w:after="0" w:line="240" w:lineRule="auto"/>
        <w:ind w:firstLine="427"/>
        <w:jc w:val="both"/>
        <w:rPr>
          <w:rFonts w:ascii="Times New Roman" w:hAnsi="Times New Roman"/>
          <w:color w:val="000000"/>
          <w:sz w:val="28"/>
          <w:szCs w:val="28"/>
        </w:rPr>
      </w:pPr>
      <w:r w:rsidRPr="001E26C8">
        <w:rPr>
          <w:rFonts w:ascii="Times New Roman" w:hAnsi="Times New Roman"/>
          <w:color w:val="000000"/>
          <w:spacing w:val="1"/>
          <w:sz w:val="28"/>
          <w:szCs w:val="28"/>
        </w:rPr>
        <w:t>инновациалыкишкердуулуктоматериальдыкэмесактивдердинролункучотуубоюнча</w:t>
      </w:r>
      <w:r w:rsidR="007911FB">
        <w:rPr>
          <w:rFonts w:ascii="Times New Roman" w:hAnsi="Times New Roman"/>
          <w:color w:val="000000"/>
          <w:spacing w:val="1"/>
          <w:sz w:val="28"/>
          <w:szCs w:val="28"/>
        </w:rPr>
        <w:t>МСФОнунжанаМСАнынпринциптерин</w:t>
      </w:r>
      <w:r w:rsidR="00720218">
        <w:rPr>
          <w:rFonts w:ascii="Times New Roman" w:hAnsi="Times New Roman"/>
          <w:color w:val="000000"/>
          <w:spacing w:val="1"/>
          <w:sz w:val="28"/>
          <w:szCs w:val="28"/>
        </w:rPr>
        <w:t>колдонуунуннегизинде</w:t>
      </w:r>
      <w:r w:rsidRPr="001E26C8">
        <w:rPr>
          <w:rFonts w:ascii="Times New Roman" w:hAnsi="Times New Roman"/>
          <w:color w:val="000000"/>
          <w:spacing w:val="1"/>
          <w:sz w:val="28"/>
          <w:szCs w:val="28"/>
        </w:rPr>
        <w:t>, материалдыкэмесактивдердинулуштуктаасиринаныктообоюнчасунуштардыиштепчыгуу.</w:t>
      </w:r>
    </w:p>
    <w:p w:rsidR="001E26C8" w:rsidRPr="001E26C8" w:rsidRDefault="001E26C8" w:rsidP="001E26C8">
      <w:pPr>
        <w:shd w:val="clear" w:color="auto" w:fill="FFFFFF"/>
        <w:spacing w:after="0" w:line="240" w:lineRule="auto"/>
        <w:ind w:firstLine="708"/>
        <w:jc w:val="both"/>
        <w:rPr>
          <w:rFonts w:ascii="Times New Roman" w:hAnsi="Times New Roman"/>
          <w:bCs/>
          <w:color w:val="000000"/>
          <w:spacing w:val="1"/>
          <w:sz w:val="28"/>
          <w:szCs w:val="28"/>
        </w:rPr>
      </w:pPr>
      <w:r w:rsidRPr="001E26C8">
        <w:rPr>
          <w:rFonts w:ascii="Times New Roman" w:hAnsi="Times New Roman"/>
          <w:b/>
          <w:bCs/>
          <w:color w:val="000000"/>
          <w:spacing w:val="1"/>
          <w:sz w:val="28"/>
          <w:szCs w:val="28"/>
        </w:rPr>
        <w:t>Изилд</w:t>
      </w:r>
      <w:r w:rsidRPr="001E26C8">
        <w:rPr>
          <w:rFonts w:ascii="Times New Roman" w:hAnsi="Times New Roman"/>
          <w:b/>
          <w:bCs/>
          <w:color w:val="000000"/>
          <w:spacing w:val="1"/>
          <w:sz w:val="28"/>
          <w:szCs w:val="28"/>
          <w:lang w:val="ky-KG"/>
        </w:rPr>
        <w:t>өө</w:t>
      </w:r>
      <w:r w:rsidRPr="001E26C8">
        <w:rPr>
          <w:rFonts w:ascii="Times New Roman" w:hAnsi="Times New Roman"/>
          <w:b/>
          <w:bCs/>
          <w:color w:val="000000"/>
          <w:spacing w:val="1"/>
          <w:sz w:val="28"/>
          <w:szCs w:val="28"/>
        </w:rPr>
        <w:t xml:space="preserve">нүнпрактикалыкмааниси. </w:t>
      </w:r>
      <w:r w:rsidRPr="001E26C8">
        <w:rPr>
          <w:rFonts w:ascii="Times New Roman" w:hAnsi="Times New Roman"/>
          <w:bCs/>
          <w:color w:val="000000"/>
          <w:spacing w:val="1"/>
          <w:sz w:val="28"/>
          <w:szCs w:val="28"/>
        </w:rPr>
        <w:t>Изилд</w:t>
      </w:r>
      <w:r w:rsidRPr="001E26C8">
        <w:rPr>
          <w:rFonts w:ascii="Times New Roman" w:hAnsi="Times New Roman"/>
          <w:bCs/>
          <w:color w:val="000000"/>
          <w:spacing w:val="1"/>
          <w:sz w:val="28"/>
          <w:szCs w:val="28"/>
          <w:lang w:val="ky-KG"/>
        </w:rPr>
        <w:t>өө</w:t>
      </w:r>
      <w:r w:rsidRPr="001E26C8">
        <w:rPr>
          <w:rFonts w:ascii="Times New Roman" w:hAnsi="Times New Roman"/>
          <w:bCs/>
          <w:color w:val="000000"/>
          <w:spacing w:val="1"/>
          <w:sz w:val="28"/>
          <w:szCs w:val="28"/>
        </w:rPr>
        <w:t>нүннатыйжаларынпрактикадаколдонуу: материалдыкэмесактивдердинэсебининжанааудитининобъективдүүлүгүн, тактыгынаныктоогомүмкүнчүлүк берет, алардынатыйжалуупайдалануунушарттайт, эл аралыкстандарттаргажакындатат.</w:t>
      </w:r>
    </w:p>
    <w:p w:rsidR="00720218" w:rsidRDefault="00720218" w:rsidP="001E26C8">
      <w:pPr>
        <w:shd w:val="clear" w:color="auto" w:fill="FFFFFF"/>
        <w:spacing w:after="0" w:line="240" w:lineRule="auto"/>
        <w:jc w:val="center"/>
        <w:rPr>
          <w:rFonts w:ascii="Times New Roman" w:hAnsi="Times New Roman"/>
          <w:b/>
          <w:color w:val="000000"/>
          <w:spacing w:val="2"/>
          <w:sz w:val="28"/>
          <w:szCs w:val="28"/>
        </w:rPr>
      </w:pPr>
    </w:p>
    <w:p w:rsidR="00720218" w:rsidRDefault="00720218" w:rsidP="001E26C8">
      <w:pPr>
        <w:shd w:val="clear" w:color="auto" w:fill="FFFFFF"/>
        <w:spacing w:after="0" w:line="240" w:lineRule="auto"/>
        <w:jc w:val="center"/>
        <w:rPr>
          <w:rFonts w:ascii="Times New Roman" w:hAnsi="Times New Roman"/>
          <w:b/>
          <w:color w:val="000000"/>
          <w:spacing w:val="2"/>
          <w:sz w:val="28"/>
          <w:szCs w:val="28"/>
        </w:rPr>
      </w:pPr>
    </w:p>
    <w:p w:rsidR="00720218" w:rsidRDefault="00720218" w:rsidP="001E26C8">
      <w:pPr>
        <w:shd w:val="clear" w:color="auto" w:fill="FFFFFF"/>
        <w:spacing w:after="0" w:line="240" w:lineRule="auto"/>
        <w:jc w:val="center"/>
        <w:rPr>
          <w:rFonts w:ascii="Times New Roman" w:hAnsi="Times New Roman"/>
          <w:b/>
          <w:color w:val="000000"/>
          <w:spacing w:val="2"/>
          <w:sz w:val="28"/>
          <w:szCs w:val="28"/>
        </w:rPr>
      </w:pPr>
    </w:p>
    <w:p w:rsidR="001E26C8" w:rsidRPr="001E26C8" w:rsidRDefault="001E26C8" w:rsidP="001E26C8">
      <w:pPr>
        <w:shd w:val="clear" w:color="auto" w:fill="FFFFFF"/>
        <w:spacing w:after="0" w:line="240" w:lineRule="auto"/>
        <w:jc w:val="center"/>
        <w:rPr>
          <w:rFonts w:ascii="Times New Roman" w:hAnsi="Times New Roman"/>
          <w:b/>
          <w:color w:val="000000"/>
          <w:spacing w:val="2"/>
          <w:sz w:val="28"/>
          <w:szCs w:val="28"/>
        </w:rPr>
      </w:pPr>
      <w:r w:rsidRPr="001E26C8">
        <w:rPr>
          <w:rFonts w:ascii="Times New Roman" w:hAnsi="Times New Roman"/>
          <w:b/>
          <w:color w:val="000000"/>
          <w:spacing w:val="2"/>
          <w:sz w:val="28"/>
          <w:szCs w:val="28"/>
        </w:rPr>
        <w:t>РЕЗЮМЕ</w:t>
      </w:r>
    </w:p>
    <w:p w:rsidR="001E26C8" w:rsidRPr="001E26C8" w:rsidRDefault="001E26C8" w:rsidP="001E26C8">
      <w:pPr>
        <w:shd w:val="clear" w:color="auto" w:fill="FFFFFF"/>
        <w:spacing w:after="0" w:line="240" w:lineRule="auto"/>
        <w:jc w:val="center"/>
        <w:rPr>
          <w:rFonts w:ascii="Times New Roman" w:hAnsi="Times New Roman"/>
          <w:color w:val="000000"/>
          <w:spacing w:val="2"/>
          <w:sz w:val="28"/>
          <w:szCs w:val="28"/>
        </w:rPr>
      </w:pPr>
      <w:r w:rsidRPr="001E26C8">
        <w:rPr>
          <w:rFonts w:ascii="Times New Roman" w:hAnsi="Times New Roman"/>
          <w:b/>
          <w:color w:val="000000"/>
          <w:spacing w:val="2"/>
          <w:sz w:val="28"/>
          <w:szCs w:val="28"/>
        </w:rPr>
        <w:t>диссертации Касымова</w:t>
      </w:r>
      <w:r w:rsidR="009B71C3">
        <w:rPr>
          <w:rFonts w:ascii="Times New Roman" w:hAnsi="Times New Roman"/>
          <w:b/>
          <w:color w:val="000000"/>
          <w:spacing w:val="2"/>
          <w:sz w:val="28"/>
          <w:szCs w:val="28"/>
        </w:rPr>
        <w:t xml:space="preserve"> </w:t>
      </w:r>
      <w:r w:rsidRPr="001E26C8">
        <w:rPr>
          <w:rFonts w:ascii="Times New Roman" w:hAnsi="Times New Roman"/>
          <w:b/>
          <w:color w:val="000000"/>
          <w:spacing w:val="2"/>
          <w:sz w:val="28"/>
          <w:szCs w:val="28"/>
        </w:rPr>
        <w:t>Акылбека</w:t>
      </w:r>
      <w:r w:rsidR="009B71C3">
        <w:rPr>
          <w:rFonts w:ascii="Times New Roman" w:hAnsi="Times New Roman"/>
          <w:b/>
          <w:color w:val="000000"/>
          <w:spacing w:val="2"/>
          <w:sz w:val="28"/>
          <w:szCs w:val="28"/>
        </w:rPr>
        <w:t xml:space="preserve"> </w:t>
      </w:r>
      <w:r w:rsidRPr="001E26C8">
        <w:rPr>
          <w:rFonts w:ascii="Times New Roman" w:hAnsi="Times New Roman"/>
          <w:b/>
          <w:color w:val="000000"/>
          <w:spacing w:val="2"/>
          <w:sz w:val="28"/>
          <w:szCs w:val="28"/>
        </w:rPr>
        <w:t xml:space="preserve">Худайкуловича на тему: «Учет и аудит нематериальных активов в инновационной деятельности (на материалах перерабатывающей промышленности Кыргызской Республики)» представленной на соискание </w:t>
      </w:r>
      <w:r w:rsidR="007108F0">
        <w:rPr>
          <w:rFonts w:ascii="Times New Roman" w:hAnsi="Times New Roman"/>
          <w:b/>
          <w:color w:val="000000"/>
          <w:spacing w:val="2"/>
          <w:sz w:val="28"/>
          <w:szCs w:val="28"/>
        </w:rPr>
        <w:t xml:space="preserve">ученой степени </w:t>
      </w:r>
      <w:r w:rsidRPr="001E26C8">
        <w:rPr>
          <w:rFonts w:ascii="Times New Roman" w:hAnsi="Times New Roman"/>
          <w:b/>
          <w:color w:val="000000"/>
          <w:spacing w:val="2"/>
          <w:sz w:val="28"/>
          <w:szCs w:val="28"/>
        </w:rPr>
        <w:t xml:space="preserve">кандидата экономических наук по специальность: </w:t>
      </w:r>
      <w:r w:rsidR="007108F0" w:rsidRPr="001E26C8">
        <w:rPr>
          <w:rFonts w:ascii="Times New Roman" w:hAnsi="Times New Roman"/>
          <w:b/>
          <w:color w:val="000000"/>
          <w:spacing w:val="2"/>
          <w:sz w:val="28"/>
          <w:szCs w:val="28"/>
        </w:rPr>
        <w:t>08.</w:t>
      </w:r>
      <w:r w:rsidRPr="001E26C8">
        <w:rPr>
          <w:rFonts w:ascii="Times New Roman" w:hAnsi="Times New Roman"/>
          <w:b/>
          <w:color w:val="000000"/>
          <w:spacing w:val="2"/>
          <w:sz w:val="28"/>
          <w:szCs w:val="28"/>
        </w:rPr>
        <w:t>00.12 – Бухгалтерский учет, статистика</w:t>
      </w:r>
    </w:p>
    <w:p w:rsidR="001E26C8" w:rsidRPr="001E26C8" w:rsidRDefault="001E26C8" w:rsidP="001E26C8">
      <w:pPr>
        <w:shd w:val="clear" w:color="auto" w:fill="FFFFFF"/>
        <w:spacing w:after="0" w:line="240" w:lineRule="auto"/>
        <w:jc w:val="both"/>
        <w:rPr>
          <w:rFonts w:ascii="Times New Roman" w:hAnsi="Times New Roman"/>
          <w:color w:val="000000"/>
          <w:spacing w:val="2"/>
          <w:sz w:val="28"/>
          <w:szCs w:val="28"/>
        </w:rPr>
      </w:pPr>
    </w:p>
    <w:p w:rsidR="001E26C8" w:rsidRPr="001E26C8" w:rsidRDefault="001E26C8" w:rsidP="001E26C8">
      <w:pPr>
        <w:spacing w:after="0" w:line="240" w:lineRule="auto"/>
        <w:ind w:firstLine="567"/>
        <w:jc w:val="both"/>
        <w:rPr>
          <w:rFonts w:ascii="Times New Roman" w:hAnsi="Times New Roman"/>
          <w:color w:val="000000"/>
          <w:spacing w:val="2"/>
          <w:sz w:val="28"/>
          <w:szCs w:val="28"/>
        </w:rPr>
      </w:pPr>
      <w:r w:rsidRPr="001E26C8">
        <w:rPr>
          <w:rFonts w:ascii="Times New Roman" w:hAnsi="Times New Roman"/>
          <w:b/>
          <w:color w:val="000000"/>
          <w:spacing w:val="2"/>
          <w:sz w:val="28"/>
          <w:szCs w:val="28"/>
        </w:rPr>
        <w:t xml:space="preserve">Ключевые слова: </w:t>
      </w:r>
      <w:r w:rsidRPr="001E26C8">
        <w:rPr>
          <w:rFonts w:ascii="Times New Roman" w:hAnsi="Times New Roman"/>
          <w:color w:val="000000"/>
          <w:spacing w:val="2"/>
          <w:sz w:val="28"/>
          <w:szCs w:val="28"/>
        </w:rPr>
        <w:t>Инновационная деятельность, учет, аудит, нематериальные активы, амортизация, контроль, оценка, международный стандарт, стандартизация, эффективное использование, срок полезной службы, интеллектуальная собственность.</w:t>
      </w:r>
    </w:p>
    <w:p w:rsidR="001E26C8" w:rsidRPr="001E26C8" w:rsidRDefault="001E26C8" w:rsidP="001E26C8">
      <w:pPr>
        <w:spacing w:after="0" w:line="240" w:lineRule="auto"/>
        <w:ind w:firstLine="567"/>
        <w:jc w:val="both"/>
        <w:rPr>
          <w:rFonts w:ascii="Times New Roman" w:hAnsi="Times New Roman"/>
          <w:sz w:val="28"/>
          <w:szCs w:val="28"/>
        </w:rPr>
      </w:pPr>
      <w:r w:rsidRPr="001E26C8">
        <w:rPr>
          <w:rFonts w:ascii="Times New Roman" w:hAnsi="Times New Roman"/>
          <w:b/>
          <w:sz w:val="28"/>
          <w:szCs w:val="28"/>
        </w:rPr>
        <w:t xml:space="preserve">Объект исследования. </w:t>
      </w:r>
      <w:r w:rsidRPr="001E26C8">
        <w:rPr>
          <w:rFonts w:ascii="Times New Roman" w:hAnsi="Times New Roman"/>
          <w:spacing w:val="2"/>
          <w:sz w:val="28"/>
          <w:szCs w:val="28"/>
        </w:rPr>
        <w:t>В качестве объекта исследования выбраны перерабатывающие предприятия Кыргызской Республики.</w:t>
      </w:r>
    </w:p>
    <w:p w:rsidR="001E26C8" w:rsidRPr="001E26C8" w:rsidRDefault="001E26C8" w:rsidP="001E26C8">
      <w:pPr>
        <w:shd w:val="clear" w:color="auto" w:fill="FFFFFF"/>
        <w:spacing w:after="0" w:line="240" w:lineRule="auto"/>
        <w:ind w:firstLine="530"/>
        <w:jc w:val="both"/>
        <w:rPr>
          <w:rFonts w:ascii="Times New Roman" w:hAnsi="Times New Roman"/>
          <w:sz w:val="28"/>
          <w:szCs w:val="28"/>
        </w:rPr>
      </w:pPr>
      <w:r w:rsidRPr="001E26C8">
        <w:rPr>
          <w:rFonts w:ascii="Times New Roman" w:hAnsi="Times New Roman"/>
          <w:b/>
          <w:bCs/>
          <w:color w:val="000000"/>
          <w:spacing w:val="4"/>
          <w:sz w:val="28"/>
          <w:szCs w:val="28"/>
        </w:rPr>
        <w:lastRenderedPageBreak/>
        <w:t xml:space="preserve">Цели и задачи диссертационной работы. </w:t>
      </w:r>
      <w:r w:rsidRPr="001E26C8">
        <w:rPr>
          <w:rFonts w:ascii="Times New Roman" w:hAnsi="Times New Roman"/>
          <w:bCs/>
          <w:color w:val="000000"/>
          <w:spacing w:val="4"/>
          <w:sz w:val="28"/>
          <w:szCs w:val="28"/>
        </w:rPr>
        <w:t>В</w:t>
      </w:r>
      <w:r w:rsidRPr="001E26C8">
        <w:rPr>
          <w:rFonts w:ascii="Times New Roman" w:hAnsi="Times New Roman"/>
          <w:color w:val="000000"/>
          <w:spacing w:val="2"/>
          <w:sz w:val="28"/>
          <w:szCs w:val="28"/>
        </w:rPr>
        <w:t xml:space="preserve">диссертационной работе поставлена цель - определить правила организации </w:t>
      </w:r>
      <w:r w:rsidRPr="001E26C8">
        <w:rPr>
          <w:rFonts w:ascii="Times New Roman" w:hAnsi="Times New Roman"/>
          <w:color w:val="000000"/>
          <w:spacing w:val="7"/>
          <w:sz w:val="28"/>
          <w:szCs w:val="28"/>
        </w:rPr>
        <w:t xml:space="preserve">учета и аудита нематериальных активов, удельный вес которых в активе </w:t>
      </w:r>
      <w:r w:rsidRPr="001E26C8">
        <w:rPr>
          <w:rFonts w:ascii="Times New Roman" w:hAnsi="Times New Roman"/>
          <w:color w:val="000000"/>
          <w:spacing w:val="2"/>
          <w:sz w:val="28"/>
          <w:szCs w:val="28"/>
        </w:rPr>
        <w:t xml:space="preserve">баланса предприятий в процессе внедрения в мировой рынок отечественной </w:t>
      </w:r>
      <w:r w:rsidRPr="001E26C8">
        <w:rPr>
          <w:rFonts w:ascii="Times New Roman" w:hAnsi="Times New Roman"/>
          <w:color w:val="000000"/>
          <w:sz w:val="28"/>
          <w:szCs w:val="28"/>
        </w:rPr>
        <w:t>экономики возрастает.</w:t>
      </w:r>
    </w:p>
    <w:p w:rsidR="001E26C8" w:rsidRPr="001E26C8" w:rsidRDefault="001E26C8" w:rsidP="001E26C8">
      <w:pPr>
        <w:shd w:val="clear" w:color="auto" w:fill="FFFFFF"/>
        <w:spacing w:after="0" w:line="240" w:lineRule="auto"/>
        <w:ind w:firstLine="67"/>
        <w:jc w:val="both"/>
        <w:rPr>
          <w:rFonts w:ascii="Times New Roman" w:hAnsi="Times New Roman"/>
          <w:sz w:val="28"/>
          <w:szCs w:val="28"/>
        </w:rPr>
      </w:pPr>
      <w:r w:rsidRPr="001E26C8">
        <w:rPr>
          <w:rFonts w:ascii="Times New Roman" w:hAnsi="Times New Roman"/>
          <w:color w:val="000000"/>
          <w:sz w:val="28"/>
          <w:szCs w:val="28"/>
        </w:rPr>
        <w:t>В соответствии с целью исследования основными задачами являются:</w:t>
      </w:r>
    </w:p>
    <w:p w:rsidR="001E26C8" w:rsidRPr="001E26C8" w:rsidRDefault="001E26C8" w:rsidP="001E26C8">
      <w:pPr>
        <w:widowControl w:val="0"/>
        <w:numPr>
          <w:ilvl w:val="0"/>
          <w:numId w:val="1"/>
        </w:numPr>
        <w:shd w:val="clear" w:color="auto" w:fill="FFFFFF"/>
        <w:tabs>
          <w:tab w:val="left" w:pos="854"/>
        </w:tabs>
        <w:autoSpaceDE w:val="0"/>
        <w:autoSpaceDN w:val="0"/>
        <w:adjustRightInd w:val="0"/>
        <w:spacing w:after="0" w:line="240" w:lineRule="auto"/>
        <w:ind w:firstLine="427"/>
        <w:jc w:val="both"/>
        <w:outlineLvl w:val="2"/>
        <w:rPr>
          <w:rFonts w:ascii="Times New Roman" w:hAnsi="Times New Roman"/>
          <w:color w:val="000000"/>
          <w:sz w:val="28"/>
          <w:szCs w:val="28"/>
        </w:rPr>
      </w:pPr>
      <w:r w:rsidRPr="001E26C8">
        <w:rPr>
          <w:rFonts w:ascii="Times New Roman" w:hAnsi="Times New Roman"/>
          <w:color w:val="000000"/>
          <w:spacing w:val="5"/>
          <w:sz w:val="28"/>
          <w:szCs w:val="28"/>
        </w:rPr>
        <w:t xml:space="preserve">раскрыть сущность, роль и значение нематериальных активов, исследовать их </w:t>
      </w:r>
      <w:r w:rsidRPr="001E26C8">
        <w:rPr>
          <w:rFonts w:ascii="Times New Roman" w:hAnsi="Times New Roman"/>
          <w:color w:val="000000"/>
          <w:spacing w:val="8"/>
          <w:sz w:val="28"/>
          <w:szCs w:val="28"/>
        </w:rPr>
        <w:t>структуру и предложить унифицированную классификацию этих активов</w:t>
      </w:r>
      <w:r w:rsidRPr="001E26C8">
        <w:rPr>
          <w:rFonts w:ascii="Times New Roman" w:hAnsi="Times New Roman"/>
          <w:color w:val="000000"/>
          <w:spacing w:val="1"/>
          <w:sz w:val="28"/>
          <w:szCs w:val="28"/>
        </w:rPr>
        <w:t>;</w:t>
      </w:r>
    </w:p>
    <w:p w:rsidR="001E26C8" w:rsidRPr="001E26C8" w:rsidRDefault="001E26C8" w:rsidP="001E26C8">
      <w:pPr>
        <w:widowControl w:val="0"/>
        <w:numPr>
          <w:ilvl w:val="0"/>
          <w:numId w:val="1"/>
        </w:numPr>
        <w:shd w:val="clear" w:color="auto" w:fill="FFFFFF"/>
        <w:tabs>
          <w:tab w:val="left" w:pos="854"/>
        </w:tabs>
        <w:autoSpaceDE w:val="0"/>
        <w:autoSpaceDN w:val="0"/>
        <w:adjustRightInd w:val="0"/>
        <w:spacing w:after="0" w:line="240" w:lineRule="auto"/>
        <w:ind w:firstLine="427"/>
        <w:jc w:val="both"/>
        <w:outlineLvl w:val="2"/>
        <w:rPr>
          <w:rFonts w:ascii="Times New Roman" w:hAnsi="Times New Roman"/>
          <w:color w:val="000000"/>
          <w:sz w:val="28"/>
          <w:szCs w:val="28"/>
        </w:rPr>
      </w:pPr>
      <w:r w:rsidRPr="001E26C8">
        <w:rPr>
          <w:rFonts w:ascii="Times New Roman" w:hAnsi="Times New Roman"/>
          <w:color w:val="000000"/>
          <w:spacing w:val="1"/>
          <w:sz w:val="28"/>
          <w:szCs w:val="28"/>
        </w:rPr>
        <w:t xml:space="preserve">изучить состояние организации учета, оценки и амортизации нематериальных </w:t>
      </w:r>
      <w:r w:rsidRPr="001E26C8">
        <w:rPr>
          <w:rFonts w:ascii="Times New Roman" w:hAnsi="Times New Roman"/>
          <w:color w:val="000000"/>
          <w:sz w:val="28"/>
          <w:szCs w:val="28"/>
        </w:rPr>
        <w:t xml:space="preserve">активов и выработать предложения по их совершенствованию на основе </w:t>
      </w:r>
      <w:r w:rsidRPr="001E26C8">
        <w:rPr>
          <w:rFonts w:ascii="Times New Roman" w:hAnsi="Times New Roman"/>
          <w:color w:val="000000"/>
          <w:spacing w:val="2"/>
          <w:sz w:val="28"/>
          <w:szCs w:val="28"/>
        </w:rPr>
        <w:t>международных стандартов финансовой отчетности (МСФО) и зарубежного опыта</w:t>
      </w:r>
      <w:r w:rsidRPr="001E26C8">
        <w:rPr>
          <w:rFonts w:ascii="Times New Roman" w:hAnsi="Times New Roman"/>
          <w:color w:val="000000"/>
          <w:sz w:val="28"/>
          <w:szCs w:val="28"/>
        </w:rPr>
        <w:t>;</w:t>
      </w:r>
    </w:p>
    <w:p w:rsidR="001E26C8" w:rsidRPr="001E26C8" w:rsidRDefault="001E26C8" w:rsidP="001E26C8">
      <w:pPr>
        <w:widowControl w:val="0"/>
        <w:numPr>
          <w:ilvl w:val="0"/>
          <w:numId w:val="1"/>
        </w:numPr>
        <w:shd w:val="clear" w:color="auto" w:fill="FFFFFF"/>
        <w:tabs>
          <w:tab w:val="left" w:pos="854"/>
        </w:tabs>
        <w:autoSpaceDE w:val="0"/>
        <w:autoSpaceDN w:val="0"/>
        <w:adjustRightInd w:val="0"/>
        <w:spacing w:after="0" w:line="240" w:lineRule="auto"/>
        <w:ind w:firstLine="427"/>
        <w:jc w:val="both"/>
        <w:outlineLvl w:val="2"/>
        <w:rPr>
          <w:rFonts w:ascii="Times New Roman" w:hAnsi="Times New Roman"/>
          <w:color w:val="000000"/>
          <w:sz w:val="28"/>
          <w:szCs w:val="28"/>
        </w:rPr>
      </w:pPr>
      <w:r w:rsidRPr="001E26C8">
        <w:rPr>
          <w:rFonts w:ascii="Times New Roman" w:hAnsi="Times New Roman"/>
          <w:color w:val="000000"/>
          <w:spacing w:val="8"/>
          <w:sz w:val="28"/>
          <w:szCs w:val="28"/>
        </w:rPr>
        <w:t xml:space="preserve">в условиях реформирования целостной системы отечественного бухгалтерского учета в направлении перехода на МСФО предпринять попытку разработать методики внутреннего </w:t>
      </w:r>
      <w:r w:rsidRPr="001E26C8">
        <w:rPr>
          <w:rFonts w:ascii="Times New Roman" w:hAnsi="Times New Roman"/>
          <w:color w:val="000000"/>
          <w:spacing w:val="2"/>
          <w:sz w:val="28"/>
          <w:szCs w:val="28"/>
        </w:rPr>
        <w:t xml:space="preserve">аудита </w:t>
      </w:r>
      <w:r w:rsidRPr="001E26C8">
        <w:rPr>
          <w:rFonts w:ascii="Times New Roman" w:hAnsi="Times New Roman"/>
          <w:color w:val="000000"/>
          <w:sz w:val="28"/>
          <w:szCs w:val="28"/>
        </w:rPr>
        <w:t>нематериальных активов;</w:t>
      </w:r>
    </w:p>
    <w:p w:rsidR="001E26C8" w:rsidRPr="001E26C8" w:rsidRDefault="001E26C8" w:rsidP="001E26C8">
      <w:pPr>
        <w:widowControl w:val="0"/>
        <w:numPr>
          <w:ilvl w:val="0"/>
          <w:numId w:val="1"/>
        </w:numPr>
        <w:shd w:val="clear" w:color="auto" w:fill="FFFFFF"/>
        <w:tabs>
          <w:tab w:val="left" w:pos="854"/>
        </w:tabs>
        <w:autoSpaceDE w:val="0"/>
        <w:autoSpaceDN w:val="0"/>
        <w:adjustRightInd w:val="0"/>
        <w:spacing w:after="0" w:line="240" w:lineRule="auto"/>
        <w:ind w:firstLine="427"/>
        <w:jc w:val="both"/>
        <w:outlineLvl w:val="2"/>
        <w:rPr>
          <w:rFonts w:ascii="Times New Roman" w:hAnsi="Times New Roman"/>
          <w:color w:val="000000"/>
          <w:sz w:val="28"/>
          <w:szCs w:val="28"/>
        </w:rPr>
      </w:pPr>
      <w:r w:rsidRPr="001E26C8">
        <w:rPr>
          <w:rFonts w:ascii="Times New Roman" w:hAnsi="Times New Roman"/>
          <w:color w:val="000000"/>
          <w:spacing w:val="2"/>
          <w:sz w:val="28"/>
          <w:szCs w:val="28"/>
        </w:rPr>
        <w:t xml:space="preserve">провести анализ эффективности использования нематериальных </w:t>
      </w:r>
      <w:r w:rsidRPr="001E26C8">
        <w:rPr>
          <w:rFonts w:ascii="Times New Roman" w:hAnsi="Times New Roman"/>
          <w:color w:val="000000"/>
          <w:spacing w:val="1"/>
          <w:sz w:val="28"/>
          <w:szCs w:val="28"/>
        </w:rPr>
        <w:t>активов с целью определения их влияния на инновационный уровень производства;</w:t>
      </w:r>
    </w:p>
    <w:p w:rsidR="001E26C8" w:rsidRPr="001E26C8" w:rsidRDefault="001E26C8" w:rsidP="001E26C8">
      <w:pPr>
        <w:widowControl w:val="0"/>
        <w:numPr>
          <w:ilvl w:val="0"/>
          <w:numId w:val="1"/>
        </w:numPr>
        <w:shd w:val="clear" w:color="auto" w:fill="FFFFFF"/>
        <w:tabs>
          <w:tab w:val="left" w:pos="854"/>
        </w:tabs>
        <w:autoSpaceDE w:val="0"/>
        <w:autoSpaceDN w:val="0"/>
        <w:adjustRightInd w:val="0"/>
        <w:spacing w:after="0" w:line="240" w:lineRule="auto"/>
        <w:ind w:firstLine="427"/>
        <w:jc w:val="both"/>
        <w:outlineLvl w:val="2"/>
        <w:rPr>
          <w:rFonts w:ascii="Times New Roman" w:hAnsi="Times New Roman"/>
          <w:color w:val="000000"/>
          <w:sz w:val="28"/>
          <w:szCs w:val="28"/>
        </w:rPr>
      </w:pPr>
      <w:r w:rsidRPr="001E26C8">
        <w:rPr>
          <w:rFonts w:ascii="Times New Roman" w:hAnsi="Times New Roman"/>
          <w:color w:val="000000"/>
          <w:spacing w:val="1"/>
          <w:sz w:val="28"/>
          <w:szCs w:val="28"/>
        </w:rPr>
        <w:t xml:space="preserve">разработать рекомендации по усилению роли нематериальных активов в инновационной деятельности на основе </w:t>
      </w:r>
      <w:r w:rsidR="00720218">
        <w:rPr>
          <w:rFonts w:ascii="Times New Roman" w:hAnsi="Times New Roman"/>
          <w:color w:val="000000"/>
          <w:spacing w:val="1"/>
          <w:sz w:val="28"/>
          <w:szCs w:val="28"/>
        </w:rPr>
        <w:t xml:space="preserve">внедрения принципов МСФО и МСА, </w:t>
      </w:r>
      <w:r w:rsidRPr="001E26C8">
        <w:rPr>
          <w:rFonts w:ascii="Times New Roman" w:hAnsi="Times New Roman"/>
          <w:color w:val="000000"/>
          <w:spacing w:val="1"/>
          <w:sz w:val="28"/>
          <w:szCs w:val="28"/>
        </w:rPr>
        <w:t>введения новых подходов к классификации, определения удельного влияния нематериальных активов.</w:t>
      </w:r>
    </w:p>
    <w:p w:rsidR="001E26C8" w:rsidRPr="001E26C8" w:rsidRDefault="001E26C8" w:rsidP="001E26C8">
      <w:pPr>
        <w:shd w:val="clear" w:color="auto" w:fill="FFFFFF"/>
        <w:spacing w:after="0" w:line="240" w:lineRule="auto"/>
        <w:ind w:firstLine="708"/>
        <w:jc w:val="both"/>
        <w:rPr>
          <w:rFonts w:ascii="Times New Roman" w:hAnsi="Times New Roman"/>
          <w:sz w:val="28"/>
          <w:szCs w:val="28"/>
        </w:rPr>
      </w:pPr>
      <w:r w:rsidRPr="001E26C8">
        <w:rPr>
          <w:rFonts w:ascii="Times New Roman" w:hAnsi="Times New Roman"/>
          <w:b/>
          <w:bCs/>
          <w:color w:val="000000"/>
          <w:spacing w:val="1"/>
          <w:sz w:val="28"/>
          <w:szCs w:val="28"/>
        </w:rPr>
        <w:t xml:space="preserve">Практическая значимость проведенного исследования. </w:t>
      </w:r>
      <w:r w:rsidRPr="001E26C8">
        <w:rPr>
          <w:rFonts w:ascii="Times New Roman" w:hAnsi="Times New Roman"/>
          <w:color w:val="000000"/>
          <w:spacing w:val="1"/>
          <w:sz w:val="28"/>
          <w:szCs w:val="28"/>
        </w:rPr>
        <w:t xml:space="preserve">Практическое применение результатов исследования позволит обеспечить объективность и </w:t>
      </w:r>
      <w:r w:rsidRPr="001E26C8">
        <w:rPr>
          <w:rFonts w:ascii="Times New Roman" w:hAnsi="Times New Roman"/>
          <w:color w:val="000000"/>
          <w:spacing w:val="2"/>
          <w:sz w:val="28"/>
          <w:szCs w:val="28"/>
        </w:rPr>
        <w:t xml:space="preserve">достоверность оценки и состояния учета и аудита нематериальных активов, </w:t>
      </w:r>
      <w:r w:rsidRPr="001E26C8">
        <w:rPr>
          <w:rFonts w:ascii="Times New Roman" w:hAnsi="Times New Roman"/>
          <w:color w:val="000000"/>
          <w:spacing w:val="11"/>
          <w:sz w:val="28"/>
          <w:szCs w:val="28"/>
        </w:rPr>
        <w:t xml:space="preserve">повысить эффективность их использования, даст возможность более </w:t>
      </w:r>
      <w:r w:rsidRPr="001E26C8">
        <w:rPr>
          <w:rFonts w:ascii="Times New Roman" w:hAnsi="Times New Roman"/>
          <w:color w:val="000000"/>
          <w:spacing w:val="2"/>
          <w:sz w:val="28"/>
          <w:szCs w:val="28"/>
        </w:rPr>
        <w:t xml:space="preserve">эффективно реализовать управленческие функции бухгалтерского учета </w:t>
      </w:r>
      <w:r w:rsidRPr="001E26C8">
        <w:rPr>
          <w:rFonts w:ascii="Times New Roman" w:hAnsi="Times New Roman"/>
          <w:color w:val="000000"/>
          <w:spacing w:val="15"/>
          <w:sz w:val="28"/>
          <w:szCs w:val="28"/>
        </w:rPr>
        <w:t xml:space="preserve">нематериальных активов, обеспечит наиболее близкий подход к </w:t>
      </w:r>
      <w:r w:rsidRPr="001E26C8">
        <w:rPr>
          <w:rFonts w:ascii="Times New Roman" w:hAnsi="Times New Roman"/>
          <w:color w:val="000000"/>
          <w:spacing w:val="19"/>
          <w:sz w:val="28"/>
          <w:szCs w:val="28"/>
        </w:rPr>
        <w:t xml:space="preserve">международному бухгалтерскому учету. </w:t>
      </w:r>
    </w:p>
    <w:p w:rsidR="001E26C8" w:rsidRPr="001E26C8" w:rsidRDefault="001E26C8" w:rsidP="001E26C8">
      <w:pPr>
        <w:spacing w:after="0" w:line="240" w:lineRule="auto"/>
        <w:jc w:val="center"/>
        <w:rPr>
          <w:rFonts w:ascii="Times New Roman" w:hAnsi="Times New Roman"/>
          <w:b/>
          <w:color w:val="000000"/>
          <w:spacing w:val="2"/>
          <w:sz w:val="28"/>
          <w:szCs w:val="28"/>
        </w:rPr>
      </w:pPr>
    </w:p>
    <w:p w:rsidR="002346B5" w:rsidRDefault="002346B5" w:rsidP="001E26C8">
      <w:pPr>
        <w:spacing w:after="0" w:line="240" w:lineRule="auto"/>
        <w:jc w:val="center"/>
        <w:rPr>
          <w:rFonts w:ascii="Times New Roman" w:hAnsi="Times New Roman"/>
          <w:b/>
          <w:color w:val="000000"/>
          <w:spacing w:val="2"/>
          <w:sz w:val="28"/>
          <w:szCs w:val="28"/>
        </w:rPr>
      </w:pPr>
    </w:p>
    <w:p w:rsidR="001E26C8" w:rsidRPr="001E26C8" w:rsidRDefault="001E26C8" w:rsidP="001E26C8">
      <w:pPr>
        <w:spacing w:after="0" w:line="240" w:lineRule="auto"/>
        <w:jc w:val="center"/>
        <w:rPr>
          <w:rFonts w:ascii="Times New Roman" w:hAnsi="Times New Roman"/>
          <w:b/>
          <w:color w:val="000000"/>
          <w:spacing w:val="2"/>
          <w:sz w:val="28"/>
          <w:szCs w:val="28"/>
          <w:lang w:val="en-US"/>
        </w:rPr>
      </w:pPr>
      <w:r w:rsidRPr="001E26C8">
        <w:rPr>
          <w:rFonts w:ascii="Times New Roman" w:hAnsi="Times New Roman"/>
          <w:b/>
          <w:color w:val="000000"/>
          <w:spacing w:val="2"/>
          <w:sz w:val="28"/>
          <w:szCs w:val="28"/>
          <w:lang w:val="en-US"/>
        </w:rPr>
        <w:t>SUMMARY</w:t>
      </w:r>
    </w:p>
    <w:p w:rsidR="001E26C8" w:rsidRPr="001E26C8" w:rsidRDefault="001E26C8" w:rsidP="001E26C8">
      <w:pPr>
        <w:spacing w:after="0" w:line="240" w:lineRule="auto"/>
        <w:jc w:val="center"/>
        <w:rPr>
          <w:rFonts w:ascii="Times New Roman" w:hAnsi="Times New Roman"/>
          <w:color w:val="000000"/>
          <w:spacing w:val="2"/>
          <w:sz w:val="28"/>
          <w:szCs w:val="28"/>
          <w:lang w:val="en-US"/>
        </w:rPr>
      </w:pPr>
      <w:r w:rsidRPr="001E26C8">
        <w:rPr>
          <w:rFonts w:ascii="Times New Roman" w:hAnsi="Times New Roman"/>
          <w:b/>
          <w:color w:val="000000"/>
          <w:spacing w:val="2"/>
          <w:sz w:val="28"/>
          <w:szCs w:val="28"/>
          <w:lang w:val="en-US"/>
        </w:rPr>
        <w:t xml:space="preserve">of the dissertation </w:t>
      </w:r>
      <w:r w:rsidR="00720218" w:rsidRPr="001E26C8">
        <w:rPr>
          <w:rFonts w:ascii="Times New Roman" w:hAnsi="Times New Roman"/>
          <w:b/>
          <w:color w:val="000000"/>
          <w:spacing w:val="2"/>
          <w:sz w:val="28"/>
          <w:szCs w:val="28"/>
          <w:lang w:val="en-US"/>
        </w:rPr>
        <w:t>of</w:t>
      </w:r>
      <w:r w:rsidR="009B71C3" w:rsidRPr="009B71C3">
        <w:rPr>
          <w:rFonts w:ascii="Times New Roman" w:hAnsi="Times New Roman"/>
          <w:b/>
          <w:color w:val="000000"/>
          <w:spacing w:val="2"/>
          <w:sz w:val="28"/>
          <w:szCs w:val="28"/>
          <w:lang w:val="en-US"/>
        </w:rPr>
        <w:t xml:space="preserve"> </w:t>
      </w:r>
      <w:r w:rsidRPr="001E26C8">
        <w:rPr>
          <w:rFonts w:ascii="Times New Roman" w:hAnsi="Times New Roman"/>
          <w:b/>
          <w:color w:val="000000"/>
          <w:spacing w:val="2"/>
          <w:sz w:val="28"/>
          <w:szCs w:val="28"/>
          <w:lang w:val="en-US"/>
        </w:rPr>
        <w:t>Kasymov</w:t>
      </w:r>
      <w:r w:rsidR="009B71C3" w:rsidRPr="009B71C3">
        <w:rPr>
          <w:rFonts w:ascii="Times New Roman" w:hAnsi="Times New Roman"/>
          <w:b/>
          <w:color w:val="000000"/>
          <w:spacing w:val="2"/>
          <w:sz w:val="28"/>
          <w:szCs w:val="28"/>
          <w:lang w:val="en-US"/>
        </w:rPr>
        <w:t xml:space="preserve"> </w:t>
      </w:r>
      <w:r w:rsidRPr="001E26C8">
        <w:rPr>
          <w:rFonts w:ascii="Times New Roman" w:hAnsi="Times New Roman"/>
          <w:b/>
          <w:color w:val="000000"/>
          <w:spacing w:val="2"/>
          <w:sz w:val="28"/>
          <w:szCs w:val="28"/>
          <w:lang w:val="en-US"/>
        </w:rPr>
        <w:t>Akylbek</w:t>
      </w:r>
      <w:r w:rsidR="009B71C3" w:rsidRPr="009B71C3">
        <w:rPr>
          <w:rFonts w:ascii="Times New Roman" w:hAnsi="Times New Roman"/>
          <w:b/>
          <w:color w:val="000000"/>
          <w:spacing w:val="2"/>
          <w:sz w:val="28"/>
          <w:szCs w:val="28"/>
          <w:lang w:val="en-US"/>
        </w:rPr>
        <w:t xml:space="preserve"> </w:t>
      </w:r>
      <w:r w:rsidRPr="001E26C8">
        <w:rPr>
          <w:rFonts w:ascii="Times New Roman" w:hAnsi="Times New Roman"/>
          <w:b/>
          <w:color w:val="000000"/>
          <w:spacing w:val="2"/>
          <w:sz w:val="28"/>
          <w:szCs w:val="28"/>
          <w:lang w:val="en-US"/>
        </w:rPr>
        <w:t>Khudaikulovich</w:t>
      </w:r>
      <w:r w:rsidR="002346B5" w:rsidRPr="001E26C8">
        <w:rPr>
          <w:rFonts w:ascii="Times New Roman" w:hAnsi="Times New Roman"/>
          <w:b/>
          <w:color w:val="000000"/>
          <w:spacing w:val="2"/>
          <w:sz w:val="28"/>
          <w:szCs w:val="28"/>
          <w:lang w:val="en-US"/>
        </w:rPr>
        <w:t>on</w:t>
      </w:r>
      <w:r w:rsidRPr="001E26C8">
        <w:rPr>
          <w:rFonts w:ascii="Times New Roman" w:hAnsi="Times New Roman"/>
          <w:b/>
          <w:color w:val="000000"/>
          <w:spacing w:val="2"/>
          <w:sz w:val="28"/>
          <w:szCs w:val="28"/>
          <w:lang w:val="en-US"/>
        </w:rPr>
        <w:t xml:space="preserve"> “Accounting and auditing of nonmaterial assets in an innovation activity (on materials of processing enterprises of Kyrgyz Republic)” </w:t>
      </w:r>
      <w:r w:rsidR="002346B5" w:rsidRPr="001E26C8">
        <w:rPr>
          <w:rFonts w:ascii="Times New Roman" w:hAnsi="Times New Roman"/>
          <w:b/>
          <w:color w:val="000000"/>
          <w:spacing w:val="2"/>
          <w:sz w:val="28"/>
          <w:szCs w:val="28"/>
          <w:lang w:val="en-US"/>
        </w:rPr>
        <w:t xml:space="preserve">presented for the degree of </w:t>
      </w:r>
      <w:r w:rsidRPr="001E26C8">
        <w:rPr>
          <w:rFonts w:ascii="Times New Roman" w:hAnsi="Times New Roman"/>
          <w:b/>
          <w:color w:val="000000"/>
          <w:spacing w:val="2"/>
          <w:sz w:val="28"/>
          <w:szCs w:val="28"/>
          <w:lang w:val="en-US"/>
        </w:rPr>
        <w:t xml:space="preserve">Candidate of economics sciences in specialty: </w:t>
      </w:r>
      <w:r w:rsidR="007108F0" w:rsidRPr="001E26C8">
        <w:rPr>
          <w:rFonts w:ascii="Times New Roman" w:hAnsi="Times New Roman"/>
          <w:b/>
          <w:color w:val="000000"/>
          <w:spacing w:val="2"/>
          <w:sz w:val="28"/>
          <w:szCs w:val="28"/>
          <w:lang w:val="en-US"/>
        </w:rPr>
        <w:t>08.</w:t>
      </w:r>
      <w:r w:rsidRPr="001E26C8">
        <w:rPr>
          <w:rFonts w:ascii="Times New Roman" w:hAnsi="Times New Roman"/>
          <w:b/>
          <w:color w:val="000000"/>
          <w:spacing w:val="2"/>
          <w:sz w:val="28"/>
          <w:szCs w:val="28"/>
          <w:lang w:val="en-US"/>
        </w:rPr>
        <w:t>00.12 – Accounting, statistics</w:t>
      </w:r>
    </w:p>
    <w:p w:rsidR="001E26C8" w:rsidRPr="001E26C8" w:rsidRDefault="001E26C8" w:rsidP="001E26C8">
      <w:pPr>
        <w:spacing w:after="0" w:line="240" w:lineRule="auto"/>
        <w:ind w:firstLine="696"/>
        <w:jc w:val="both"/>
        <w:rPr>
          <w:rFonts w:ascii="Times New Roman" w:hAnsi="Times New Roman"/>
          <w:color w:val="000000"/>
          <w:spacing w:val="2"/>
          <w:sz w:val="28"/>
          <w:szCs w:val="28"/>
          <w:lang w:val="en-US"/>
        </w:rPr>
      </w:pPr>
    </w:p>
    <w:p w:rsidR="001E26C8" w:rsidRPr="001E26C8" w:rsidRDefault="001E26C8" w:rsidP="001E26C8">
      <w:pPr>
        <w:spacing w:after="0" w:line="240" w:lineRule="auto"/>
        <w:ind w:firstLine="696"/>
        <w:jc w:val="both"/>
        <w:rPr>
          <w:rFonts w:ascii="Times New Roman" w:hAnsi="Times New Roman"/>
          <w:b/>
          <w:color w:val="000000"/>
          <w:spacing w:val="2"/>
          <w:sz w:val="28"/>
          <w:szCs w:val="28"/>
          <w:lang w:val="en-US"/>
        </w:rPr>
      </w:pPr>
      <w:r w:rsidRPr="001E26C8">
        <w:rPr>
          <w:rFonts w:ascii="Times New Roman" w:hAnsi="Times New Roman"/>
          <w:b/>
          <w:color w:val="000000"/>
          <w:spacing w:val="2"/>
          <w:sz w:val="28"/>
          <w:szCs w:val="28"/>
          <w:lang w:val="en-US"/>
        </w:rPr>
        <w:t xml:space="preserve">Key words: </w:t>
      </w:r>
      <w:r w:rsidRPr="001E26C8">
        <w:rPr>
          <w:rFonts w:ascii="Times New Roman" w:hAnsi="Times New Roman"/>
          <w:color w:val="000000"/>
          <w:spacing w:val="2"/>
          <w:sz w:val="28"/>
          <w:szCs w:val="28"/>
          <w:lang w:val="en-US"/>
        </w:rPr>
        <w:t xml:space="preserve">Innovation activity, accounting, auditing, nonmaterial assets, amortization, control, evaluation, international standards, standardization, efficient use, term of useful life, intellectual property. </w:t>
      </w:r>
    </w:p>
    <w:p w:rsidR="001E26C8" w:rsidRPr="001E26C8" w:rsidRDefault="007108F0" w:rsidP="001E26C8">
      <w:pPr>
        <w:spacing w:after="0" w:line="240" w:lineRule="auto"/>
        <w:ind w:firstLine="696"/>
        <w:jc w:val="both"/>
        <w:rPr>
          <w:rFonts w:ascii="Times New Roman" w:hAnsi="Times New Roman"/>
          <w:color w:val="000000"/>
          <w:spacing w:val="2"/>
          <w:sz w:val="28"/>
          <w:szCs w:val="28"/>
          <w:lang w:val="en-US"/>
        </w:rPr>
      </w:pPr>
      <w:r>
        <w:rPr>
          <w:rFonts w:ascii="Times New Roman" w:hAnsi="Times New Roman"/>
          <w:b/>
          <w:color w:val="000000"/>
          <w:spacing w:val="2"/>
          <w:sz w:val="28"/>
          <w:szCs w:val="28"/>
          <w:lang w:val="en-US"/>
        </w:rPr>
        <w:t>The o</w:t>
      </w:r>
      <w:r w:rsidR="001E26C8" w:rsidRPr="001E26C8">
        <w:rPr>
          <w:rFonts w:ascii="Times New Roman" w:hAnsi="Times New Roman"/>
          <w:b/>
          <w:color w:val="000000"/>
          <w:spacing w:val="2"/>
          <w:sz w:val="28"/>
          <w:szCs w:val="28"/>
          <w:lang w:val="en-US"/>
        </w:rPr>
        <w:t>bjects of the research.</w:t>
      </w:r>
      <w:r w:rsidR="001E26C8" w:rsidRPr="001E26C8">
        <w:rPr>
          <w:rFonts w:ascii="Times New Roman" w:hAnsi="Times New Roman"/>
          <w:color w:val="000000"/>
          <w:spacing w:val="2"/>
          <w:sz w:val="28"/>
          <w:szCs w:val="28"/>
          <w:lang w:val="en-US"/>
        </w:rPr>
        <w:t>As a research objects were selected processing enterprises of Kyrgyz Republic.</w:t>
      </w:r>
    </w:p>
    <w:p w:rsidR="001E26C8" w:rsidRPr="001E26C8" w:rsidRDefault="001E26C8" w:rsidP="001E26C8">
      <w:pPr>
        <w:shd w:val="clear" w:color="auto" w:fill="FFFFFF"/>
        <w:spacing w:after="0" w:line="240" w:lineRule="auto"/>
        <w:ind w:firstLine="530"/>
        <w:jc w:val="both"/>
        <w:rPr>
          <w:rFonts w:ascii="Times New Roman" w:hAnsi="Times New Roman"/>
          <w:bCs/>
          <w:color w:val="000000"/>
          <w:spacing w:val="4"/>
          <w:sz w:val="28"/>
          <w:szCs w:val="28"/>
          <w:lang w:val="en-US"/>
        </w:rPr>
      </w:pPr>
      <w:r w:rsidRPr="001E26C8">
        <w:rPr>
          <w:rFonts w:ascii="Times New Roman" w:hAnsi="Times New Roman"/>
          <w:b/>
          <w:bCs/>
          <w:color w:val="000000"/>
          <w:spacing w:val="4"/>
          <w:sz w:val="28"/>
          <w:szCs w:val="28"/>
          <w:lang w:val="en-US"/>
        </w:rPr>
        <w:lastRenderedPageBreak/>
        <w:t>The purposes and tasks of the research.</w:t>
      </w:r>
      <w:r w:rsidRPr="001E26C8">
        <w:rPr>
          <w:rFonts w:ascii="Times New Roman" w:hAnsi="Times New Roman"/>
          <w:bCs/>
          <w:color w:val="000000"/>
          <w:spacing w:val="4"/>
          <w:sz w:val="28"/>
          <w:szCs w:val="28"/>
          <w:lang w:val="en-US"/>
        </w:rPr>
        <w:t>The purpose of the dissertation is to identify the order of organization of accounting and auditing of nonmaterial assets. According with purpose of the research the main tasks are:</w:t>
      </w:r>
    </w:p>
    <w:p w:rsidR="001E26C8" w:rsidRPr="001E26C8" w:rsidRDefault="001E26C8" w:rsidP="001E26C8">
      <w:pPr>
        <w:numPr>
          <w:ilvl w:val="0"/>
          <w:numId w:val="1"/>
        </w:numPr>
        <w:autoSpaceDE w:val="0"/>
        <w:autoSpaceDN w:val="0"/>
        <w:adjustRightInd w:val="0"/>
        <w:spacing w:after="0" w:line="240" w:lineRule="auto"/>
        <w:jc w:val="both"/>
        <w:rPr>
          <w:rFonts w:ascii="Times New Roman" w:hAnsi="Times New Roman"/>
          <w:color w:val="000000"/>
          <w:sz w:val="28"/>
          <w:szCs w:val="28"/>
          <w:lang w:val="en-US" w:eastAsia="ru-RU"/>
        </w:rPr>
      </w:pPr>
      <w:r w:rsidRPr="001E26C8">
        <w:rPr>
          <w:rFonts w:ascii="Times New Roman" w:hAnsi="Times New Roman"/>
          <w:color w:val="000000"/>
          <w:sz w:val="28"/>
          <w:szCs w:val="28"/>
          <w:lang w:val="en-US" w:eastAsia="ru-RU"/>
        </w:rPr>
        <w:t>to define the essence, role and importance of nonmaterial assets, to research their structure and offer unified classification of these assets;</w:t>
      </w:r>
    </w:p>
    <w:p w:rsidR="001E26C8" w:rsidRPr="001E26C8" w:rsidRDefault="001E26C8" w:rsidP="001E26C8">
      <w:pPr>
        <w:numPr>
          <w:ilvl w:val="0"/>
          <w:numId w:val="1"/>
        </w:numPr>
        <w:autoSpaceDE w:val="0"/>
        <w:autoSpaceDN w:val="0"/>
        <w:adjustRightInd w:val="0"/>
        <w:spacing w:after="0" w:line="240" w:lineRule="auto"/>
        <w:rPr>
          <w:rFonts w:ascii="Times New Roman" w:hAnsi="Times New Roman"/>
          <w:color w:val="000000"/>
          <w:sz w:val="28"/>
          <w:szCs w:val="28"/>
          <w:lang w:val="en-US" w:eastAsia="ru-RU"/>
        </w:rPr>
      </w:pPr>
      <w:r w:rsidRPr="001E26C8">
        <w:rPr>
          <w:rFonts w:ascii="Times New Roman" w:hAnsi="Times New Roman"/>
          <w:color w:val="000000"/>
          <w:sz w:val="28"/>
          <w:szCs w:val="28"/>
          <w:lang w:val="en-US" w:eastAsia="ru-RU"/>
        </w:rPr>
        <w:t xml:space="preserve"> to study the condition of organization of accounting, asses  and amortization of non</w:t>
      </w:r>
      <w:r w:rsidR="00720218">
        <w:rPr>
          <w:rFonts w:ascii="Times New Roman" w:hAnsi="Times New Roman"/>
          <w:color w:val="000000"/>
          <w:sz w:val="28"/>
          <w:szCs w:val="28"/>
          <w:lang w:val="en-US" w:eastAsia="ru-RU"/>
        </w:rPr>
        <w:t>material</w:t>
      </w:r>
      <w:r w:rsidRPr="001E26C8">
        <w:rPr>
          <w:rFonts w:ascii="Times New Roman" w:hAnsi="Times New Roman"/>
          <w:color w:val="000000"/>
          <w:sz w:val="28"/>
          <w:szCs w:val="28"/>
          <w:lang w:val="en-US" w:eastAsia="ru-RU"/>
        </w:rPr>
        <w:t xml:space="preserve"> asset materials and to develop suggestion on their improvement on the base of International Financial Reports Standards (IFRS) and foreign experience;  </w:t>
      </w:r>
    </w:p>
    <w:p w:rsidR="001E26C8" w:rsidRPr="00720218" w:rsidRDefault="001E26C8" w:rsidP="00720218">
      <w:pPr>
        <w:pStyle w:val="ae"/>
        <w:numPr>
          <w:ilvl w:val="0"/>
          <w:numId w:val="1"/>
        </w:numPr>
        <w:shd w:val="clear" w:color="auto" w:fill="FFFFFF"/>
        <w:ind w:left="0"/>
        <w:jc w:val="both"/>
        <w:rPr>
          <w:color w:val="000000"/>
          <w:spacing w:val="1"/>
          <w:sz w:val="28"/>
          <w:szCs w:val="28"/>
          <w:lang w:val="en-US"/>
        </w:rPr>
      </w:pPr>
      <w:r w:rsidRPr="00720218">
        <w:rPr>
          <w:color w:val="000000"/>
          <w:sz w:val="28"/>
          <w:szCs w:val="28"/>
          <w:lang w:val="en-US"/>
        </w:rPr>
        <w:t xml:space="preserve">in condition of reform of  whole national accounting systems in direction to transfer IFRS and to attempt to develop methods of internal auditing of nonmaterial assets;  </w:t>
      </w:r>
    </w:p>
    <w:p w:rsidR="001E26C8" w:rsidRPr="001E26C8" w:rsidRDefault="001E26C8" w:rsidP="001E26C8">
      <w:pPr>
        <w:numPr>
          <w:ilvl w:val="0"/>
          <w:numId w:val="1"/>
        </w:numPr>
        <w:autoSpaceDE w:val="0"/>
        <w:autoSpaceDN w:val="0"/>
        <w:adjustRightInd w:val="0"/>
        <w:spacing w:after="0" w:line="240" w:lineRule="auto"/>
        <w:rPr>
          <w:rFonts w:ascii="Times New Roman" w:hAnsi="Times New Roman"/>
          <w:color w:val="000000"/>
          <w:sz w:val="28"/>
          <w:szCs w:val="28"/>
          <w:lang w:val="en-US" w:eastAsia="ru-RU"/>
        </w:rPr>
      </w:pPr>
      <w:r w:rsidRPr="001E26C8">
        <w:rPr>
          <w:rFonts w:ascii="Times New Roman" w:hAnsi="Times New Roman"/>
          <w:color w:val="000000"/>
          <w:sz w:val="28"/>
          <w:szCs w:val="28"/>
          <w:lang w:val="en-US" w:eastAsia="ru-RU"/>
        </w:rPr>
        <w:t xml:space="preserve">to analyze efficiency of use of nonmaterial asset with purpose to identify their influence to the level of innovative production; </w:t>
      </w:r>
    </w:p>
    <w:p w:rsidR="001E26C8" w:rsidRPr="001E26C8" w:rsidRDefault="001E26C8" w:rsidP="001E26C8">
      <w:pPr>
        <w:widowControl w:val="0"/>
        <w:numPr>
          <w:ilvl w:val="0"/>
          <w:numId w:val="1"/>
        </w:numPr>
        <w:shd w:val="clear" w:color="auto" w:fill="FFFFFF"/>
        <w:tabs>
          <w:tab w:val="left" w:pos="854"/>
        </w:tabs>
        <w:autoSpaceDE w:val="0"/>
        <w:autoSpaceDN w:val="0"/>
        <w:adjustRightInd w:val="0"/>
        <w:spacing w:after="0" w:line="240" w:lineRule="auto"/>
        <w:ind w:hanging="5"/>
        <w:jc w:val="both"/>
        <w:rPr>
          <w:rFonts w:ascii="Times New Roman" w:hAnsi="Times New Roman"/>
          <w:color w:val="000000"/>
          <w:sz w:val="28"/>
          <w:szCs w:val="28"/>
          <w:lang w:val="en-US"/>
        </w:rPr>
      </w:pPr>
      <w:r w:rsidRPr="001E26C8">
        <w:rPr>
          <w:rFonts w:ascii="Times New Roman" w:hAnsi="Times New Roman"/>
          <w:color w:val="000000"/>
          <w:sz w:val="28"/>
          <w:szCs w:val="28"/>
          <w:lang w:val="en-US" w:eastAsia="ru-RU"/>
        </w:rPr>
        <w:t xml:space="preserve">to develop recommendation on strengthening </w:t>
      </w:r>
      <w:r w:rsidR="00720218">
        <w:rPr>
          <w:rFonts w:ascii="Times New Roman" w:hAnsi="Times New Roman"/>
          <w:color w:val="000000"/>
          <w:sz w:val="28"/>
          <w:szCs w:val="28"/>
          <w:lang w:val="en-US" w:eastAsia="ru-RU"/>
        </w:rPr>
        <w:t xml:space="preserve">a </w:t>
      </w:r>
      <w:r w:rsidRPr="001E26C8">
        <w:rPr>
          <w:rFonts w:ascii="Times New Roman" w:hAnsi="Times New Roman"/>
          <w:color w:val="000000"/>
          <w:sz w:val="28"/>
          <w:szCs w:val="28"/>
          <w:lang w:val="en-US" w:eastAsia="ru-RU"/>
        </w:rPr>
        <w:t>pole of non</w:t>
      </w:r>
      <w:r w:rsidR="00720218">
        <w:rPr>
          <w:rFonts w:ascii="Times New Roman" w:hAnsi="Times New Roman"/>
          <w:color w:val="000000"/>
          <w:sz w:val="28"/>
          <w:szCs w:val="28"/>
          <w:lang w:val="en-US" w:eastAsia="ru-RU"/>
        </w:rPr>
        <w:t xml:space="preserve">material </w:t>
      </w:r>
      <w:r w:rsidRPr="001E26C8">
        <w:rPr>
          <w:rFonts w:ascii="Times New Roman" w:hAnsi="Times New Roman"/>
          <w:color w:val="000000"/>
          <w:sz w:val="28"/>
          <w:szCs w:val="28"/>
          <w:lang w:val="en-US" w:eastAsia="ru-RU"/>
        </w:rPr>
        <w:t xml:space="preserve">asset materials in innovative activity on the base of </w:t>
      </w:r>
      <w:r w:rsidR="00720218">
        <w:rPr>
          <w:rFonts w:ascii="Times New Roman" w:hAnsi="Times New Roman"/>
          <w:color w:val="000000"/>
          <w:sz w:val="28"/>
          <w:szCs w:val="28"/>
          <w:lang w:val="en-US" w:eastAsia="ru-RU"/>
        </w:rPr>
        <w:t xml:space="preserve">introduction principles of IFRS and ISA, </w:t>
      </w:r>
      <w:r w:rsidRPr="001E26C8">
        <w:rPr>
          <w:rFonts w:ascii="Times New Roman" w:hAnsi="Times New Roman"/>
          <w:color w:val="000000"/>
          <w:sz w:val="28"/>
          <w:szCs w:val="28"/>
          <w:lang w:val="en-US" w:eastAsia="ru-RU"/>
        </w:rPr>
        <w:t>new approaches to classification and determinations of the specific influence of nonmaterial assets.</w:t>
      </w:r>
    </w:p>
    <w:p w:rsidR="001E26C8" w:rsidRPr="001E26C8" w:rsidRDefault="001E26C8" w:rsidP="001E26C8">
      <w:pPr>
        <w:shd w:val="clear" w:color="auto" w:fill="FFFFFF"/>
        <w:spacing w:after="0" w:line="240" w:lineRule="auto"/>
        <w:ind w:firstLine="708"/>
        <w:jc w:val="both"/>
        <w:rPr>
          <w:rFonts w:ascii="Times New Roman" w:hAnsi="Times New Roman"/>
          <w:color w:val="000000"/>
          <w:sz w:val="28"/>
          <w:szCs w:val="28"/>
          <w:lang w:val="en-US" w:eastAsia="ru-RU"/>
        </w:rPr>
      </w:pPr>
      <w:r w:rsidRPr="001E26C8">
        <w:rPr>
          <w:rFonts w:ascii="Times New Roman" w:hAnsi="Times New Roman"/>
          <w:b/>
          <w:color w:val="000000"/>
          <w:sz w:val="28"/>
          <w:szCs w:val="28"/>
          <w:lang w:val="en-US" w:eastAsia="ru-RU"/>
        </w:rPr>
        <w:t>Practical value of the research.</w:t>
      </w:r>
      <w:r w:rsidRPr="001E26C8">
        <w:rPr>
          <w:rFonts w:ascii="Times New Roman" w:hAnsi="Times New Roman"/>
          <w:color w:val="000000"/>
          <w:sz w:val="28"/>
          <w:szCs w:val="28"/>
          <w:lang w:val="en-US" w:eastAsia="ru-RU"/>
        </w:rPr>
        <w:t xml:space="preserve">The practical application of the research results: will allow to provide objectivity and validity of the estimation and conditions of the account and auditing of nonmaterial assets, raise efficiency of their use, will enable more effectively realize the management functions of the accounting of nonmaterial assets, will provide the most close approach to international accounting. </w:t>
      </w:r>
    </w:p>
    <w:p w:rsidR="0098608D" w:rsidRPr="009A5DBE" w:rsidRDefault="0098608D" w:rsidP="001E26C8">
      <w:pPr>
        <w:spacing w:after="0" w:line="240" w:lineRule="auto"/>
        <w:jc w:val="center"/>
        <w:rPr>
          <w:rFonts w:ascii="Times New Roman" w:hAnsi="Times New Roman"/>
          <w:b/>
          <w:color w:val="000000"/>
          <w:spacing w:val="2"/>
          <w:sz w:val="28"/>
          <w:szCs w:val="28"/>
          <w:lang w:val="en-US"/>
        </w:rPr>
      </w:pPr>
    </w:p>
    <w:sectPr w:rsidR="0098608D" w:rsidRPr="009A5DBE" w:rsidSect="009F7E4B">
      <w:pgSz w:w="11906" w:h="16838"/>
      <w:pgMar w:top="1134" w:right="567"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A5AA0" w:rsidRDefault="00EA5AA0">
      <w:pPr>
        <w:spacing w:after="0" w:line="240" w:lineRule="auto"/>
      </w:pPr>
      <w:r>
        <w:separator/>
      </w:r>
    </w:p>
  </w:endnote>
  <w:endnote w:type="continuationSeparator" w:id="1">
    <w:p w:rsidR="00EA5AA0" w:rsidRDefault="00EA5AA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Malgun Gothic">
    <w:charset w:val="81"/>
    <w:family w:val="swiss"/>
    <w:pitch w:val="variable"/>
    <w:sig w:usb0="900002AF" w:usb1="09D77CFB" w:usb2="00000012" w:usb3="00000000" w:csb0="00080001" w:csb1="00000000"/>
  </w:font>
  <w:font w:name="Tahoma">
    <w:panose1 w:val="020B0604030504040204"/>
    <w:charset w:val="CC"/>
    <w:family w:val="swiss"/>
    <w:pitch w:val="variable"/>
    <w:sig w:usb0="61002A87" w:usb1="80000000" w:usb2="00000008" w:usb3="00000000" w:csb0="000101FF" w:csb1="00000000"/>
  </w:font>
  <w:font w:name="Arial_kir">
    <w:altName w:val="Times New Roman"/>
    <w:panose1 w:val="00000000000000000000"/>
    <w:charset w:val="00"/>
    <w:family w:val="roman"/>
    <w:notTrueType/>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9332C" w:rsidRDefault="00F715E9" w:rsidP="00BE309B">
    <w:pPr>
      <w:pStyle w:val="a3"/>
      <w:framePr w:wrap="around" w:vAnchor="text" w:hAnchor="margin" w:xAlign="center" w:y="1"/>
      <w:rPr>
        <w:rStyle w:val="a5"/>
      </w:rPr>
    </w:pPr>
    <w:r>
      <w:rPr>
        <w:rStyle w:val="a5"/>
      </w:rPr>
      <w:fldChar w:fldCharType="begin"/>
    </w:r>
    <w:r w:rsidR="0039332C">
      <w:rPr>
        <w:rStyle w:val="a5"/>
      </w:rPr>
      <w:instrText xml:space="preserve">PAGE  </w:instrText>
    </w:r>
    <w:r>
      <w:rPr>
        <w:rStyle w:val="a5"/>
      </w:rPr>
      <w:fldChar w:fldCharType="end"/>
    </w:r>
  </w:p>
  <w:p w:rsidR="0039332C" w:rsidRDefault="0039332C">
    <w:pPr>
      <w:pStyle w:val="a3"/>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02958332"/>
      <w:docPartObj>
        <w:docPartGallery w:val="Page Numbers (Bottom of Page)"/>
        <w:docPartUnique/>
      </w:docPartObj>
    </w:sdtPr>
    <w:sdtContent>
      <w:p w:rsidR="0039332C" w:rsidRDefault="00F715E9">
        <w:pPr>
          <w:pStyle w:val="a3"/>
          <w:jc w:val="center"/>
        </w:pPr>
        <w:r>
          <w:fldChar w:fldCharType="begin"/>
        </w:r>
        <w:r w:rsidR="0039332C">
          <w:instrText>PAGE   \* MERGEFORMAT</w:instrText>
        </w:r>
        <w:r>
          <w:fldChar w:fldCharType="separate"/>
        </w:r>
        <w:r w:rsidR="00355EBB">
          <w:rPr>
            <w:noProof/>
          </w:rPr>
          <w:t>2</w:t>
        </w:r>
        <w:r>
          <w:fldChar w:fldCharType="end"/>
        </w:r>
      </w:p>
    </w:sdtContent>
  </w:sdt>
  <w:p w:rsidR="0039332C" w:rsidRDefault="0039332C">
    <w:pPr>
      <w:pStyle w:val="a3"/>
      <w:jc w:val="cen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9332C" w:rsidRDefault="00F715E9" w:rsidP="00AA23B9">
    <w:pPr>
      <w:pStyle w:val="a3"/>
      <w:framePr w:wrap="around" w:vAnchor="text" w:hAnchor="margin" w:xAlign="center" w:y="1"/>
      <w:rPr>
        <w:rStyle w:val="a5"/>
      </w:rPr>
    </w:pPr>
    <w:r>
      <w:rPr>
        <w:rStyle w:val="a5"/>
      </w:rPr>
      <w:fldChar w:fldCharType="begin"/>
    </w:r>
    <w:r w:rsidR="0039332C">
      <w:rPr>
        <w:rStyle w:val="a5"/>
      </w:rPr>
      <w:instrText xml:space="preserve">PAGE  </w:instrText>
    </w:r>
    <w:r>
      <w:rPr>
        <w:rStyle w:val="a5"/>
      </w:rPr>
      <w:fldChar w:fldCharType="end"/>
    </w:r>
  </w:p>
  <w:p w:rsidR="0039332C" w:rsidRDefault="0039332C">
    <w:pPr>
      <w:pStyle w:val="a3"/>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9332C" w:rsidRDefault="00F715E9">
    <w:pPr>
      <w:pStyle w:val="a3"/>
      <w:jc w:val="center"/>
    </w:pPr>
    <w:r>
      <w:fldChar w:fldCharType="begin"/>
    </w:r>
    <w:r w:rsidR="0039332C">
      <w:instrText>PAGE   \* MERGEFORMAT</w:instrText>
    </w:r>
    <w:r>
      <w:fldChar w:fldCharType="separate"/>
    </w:r>
    <w:r w:rsidR="00355EBB">
      <w:rPr>
        <w:noProof/>
      </w:rPr>
      <w:t>25</w:t>
    </w:r>
    <w:r>
      <w:rPr>
        <w:noProof/>
      </w:rPr>
      <w:fldChar w:fldCharType="end"/>
    </w:r>
  </w:p>
  <w:p w:rsidR="0039332C" w:rsidRDefault="0039332C">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A5AA0" w:rsidRDefault="00EA5AA0">
      <w:pPr>
        <w:spacing w:after="0" w:line="240" w:lineRule="auto"/>
      </w:pPr>
      <w:r>
        <w:separator/>
      </w:r>
    </w:p>
  </w:footnote>
  <w:footnote w:type="continuationSeparator" w:id="1">
    <w:p w:rsidR="00EA5AA0" w:rsidRDefault="00EA5AA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9332C" w:rsidRDefault="0039332C" w:rsidP="009F7E4B">
    <w:pPr>
      <w:pStyle w:val="ac"/>
      <w:spacing w:after="0" w:line="240" w:lineRule="aut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5B2AD0F8"/>
    <w:lvl w:ilvl="0">
      <w:numFmt w:val="bullet"/>
      <w:lvlText w:val="*"/>
      <w:lvlJc w:val="left"/>
    </w:lvl>
  </w:abstractNum>
  <w:abstractNum w:abstractNumId="1">
    <w:nsid w:val="01E257AD"/>
    <w:multiLevelType w:val="hybridMultilevel"/>
    <w:tmpl w:val="402A0B64"/>
    <w:lvl w:ilvl="0" w:tplc="4356CABC">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EF75266"/>
    <w:multiLevelType w:val="singleLevel"/>
    <w:tmpl w:val="8C92342E"/>
    <w:lvl w:ilvl="0">
      <w:start w:val="2"/>
      <w:numFmt w:val="decimal"/>
      <w:lvlText w:val="%1."/>
      <w:legacy w:legacy="1" w:legacySpace="0" w:legacyIndent="279"/>
      <w:lvlJc w:val="left"/>
      <w:rPr>
        <w:rFonts w:ascii="Times New Roman" w:hAnsi="Times New Roman" w:cs="Times New Roman" w:hint="default"/>
        <w:sz w:val="20"/>
        <w:szCs w:val="20"/>
      </w:rPr>
    </w:lvl>
  </w:abstractNum>
  <w:abstractNum w:abstractNumId="3">
    <w:nsid w:val="14AD5DD8"/>
    <w:multiLevelType w:val="singleLevel"/>
    <w:tmpl w:val="500E8CA8"/>
    <w:lvl w:ilvl="0">
      <w:start w:val="76"/>
      <w:numFmt w:val="decimal"/>
      <w:lvlText w:val="%1"/>
      <w:legacy w:legacy="1" w:legacySpace="0" w:legacyIndent="562"/>
      <w:lvlJc w:val="left"/>
      <w:rPr>
        <w:rFonts w:ascii="Times New Roman" w:hAnsi="Times New Roman" w:cs="Times New Roman" w:hint="default"/>
        <w:sz w:val="28"/>
        <w:szCs w:val="28"/>
      </w:rPr>
    </w:lvl>
  </w:abstractNum>
  <w:abstractNum w:abstractNumId="4">
    <w:nsid w:val="15410E59"/>
    <w:multiLevelType w:val="singleLevel"/>
    <w:tmpl w:val="44060B52"/>
    <w:lvl w:ilvl="0">
      <w:start w:val="1"/>
      <w:numFmt w:val="decimal"/>
      <w:lvlText w:val="%1)"/>
      <w:legacy w:legacy="1" w:legacySpace="0" w:legacyIndent="562"/>
      <w:lvlJc w:val="left"/>
      <w:rPr>
        <w:rFonts w:ascii="Times New Roman" w:hAnsi="Times New Roman" w:cs="Times New Roman" w:hint="default"/>
      </w:rPr>
    </w:lvl>
  </w:abstractNum>
  <w:abstractNum w:abstractNumId="5">
    <w:nsid w:val="1F484D10"/>
    <w:multiLevelType w:val="hybridMultilevel"/>
    <w:tmpl w:val="F460C05A"/>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6">
    <w:nsid w:val="334E764F"/>
    <w:multiLevelType w:val="singleLevel"/>
    <w:tmpl w:val="8744B070"/>
    <w:lvl w:ilvl="0">
      <w:start w:val="69"/>
      <w:numFmt w:val="decimal"/>
      <w:lvlText w:val="%1"/>
      <w:legacy w:legacy="1" w:legacySpace="0" w:legacyIndent="561"/>
      <w:lvlJc w:val="left"/>
      <w:rPr>
        <w:rFonts w:ascii="Times New Roman" w:hAnsi="Times New Roman" w:cs="Times New Roman" w:hint="default"/>
        <w:sz w:val="28"/>
        <w:szCs w:val="28"/>
      </w:rPr>
    </w:lvl>
  </w:abstractNum>
  <w:abstractNum w:abstractNumId="7">
    <w:nsid w:val="52CE7D51"/>
    <w:multiLevelType w:val="singleLevel"/>
    <w:tmpl w:val="25F234D8"/>
    <w:lvl w:ilvl="0">
      <w:start w:val="1"/>
      <w:numFmt w:val="decimal"/>
      <w:lvlText w:val="%1"/>
      <w:legacy w:legacy="1" w:legacySpace="0" w:legacyIndent="557"/>
      <w:lvlJc w:val="left"/>
      <w:rPr>
        <w:rFonts w:ascii="Times New Roman" w:eastAsia="Times New Roman" w:hAnsi="Times New Roman" w:cs="Times New Roman"/>
        <w:sz w:val="28"/>
        <w:szCs w:val="28"/>
      </w:rPr>
    </w:lvl>
  </w:abstractNum>
  <w:abstractNum w:abstractNumId="8">
    <w:nsid w:val="695D70FB"/>
    <w:multiLevelType w:val="singleLevel"/>
    <w:tmpl w:val="3808D2FA"/>
    <w:lvl w:ilvl="0">
      <w:start w:val="1"/>
      <w:numFmt w:val="decimal"/>
      <w:lvlText w:val="%1)"/>
      <w:legacy w:legacy="1" w:legacySpace="0" w:legacyIndent="422"/>
      <w:lvlJc w:val="left"/>
      <w:rPr>
        <w:rFonts w:ascii="Times New Roman" w:hAnsi="Times New Roman" w:cs="Times New Roman" w:hint="default"/>
      </w:rPr>
    </w:lvl>
  </w:abstractNum>
  <w:num w:numId="1">
    <w:abstractNumId w:val="0"/>
    <w:lvlOverride w:ilvl="0">
      <w:lvl w:ilvl="0">
        <w:start w:val="65535"/>
        <w:numFmt w:val="bullet"/>
        <w:lvlText w:val="-"/>
        <w:legacy w:legacy="1" w:legacySpace="0" w:legacyIndent="422"/>
        <w:lvlJc w:val="left"/>
        <w:rPr>
          <w:rFonts w:ascii="Times New Roman" w:hAnsi="Times New Roman" w:cs="Times New Roman" w:hint="default"/>
        </w:rPr>
      </w:lvl>
    </w:lvlOverride>
  </w:num>
  <w:num w:numId="2">
    <w:abstractNumId w:val="8"/>
  </w:num>
  <w:num w:numId="3">
    <w:abstractNumId w:val="4"/>
  </w:num>
  <w:num w:numId="4">
    <w:abstractNumId w:val="7"/>
  </w:num>
  <w:num w:numId="5">
    <w:abstractNumId w:val="0"/>
    <w:lvlOverride w:ilvl="0">
      <w:lvl w:ilvl="0">
        <w:start w:val="65535"/>
        <w:numFmt w:val="bullet"/>
        <w:lvlText w:val="-"/>
        <w:legacy w:legacy="1" w:legacySpace="0" w:legacyIndent="427"/>
        <w:lvlJc w:val="left"/>
        <w:rPr>
          <w:rFonts w:ascii="Times New Roman" w:hAnsi="Times New Roman" w:cs="Times New Roman" w:hint="default"/>
        </w:rPr>
      </w:lvl>
    </w:lvlOverride>
  </w:num>
  <w:num w:numId="6">
    <w:abstractNumId w:val="3"/>
  </w:num>
  <w:num w:numId="7">
    <w:abstractNumId w:val="6"/>
  </w:num>
  <w:num w:numId="8">
    <w:abstractNumId w:val="0"/>
    <w:lvlOverride w:ilvl="0">
      <w:lvl w:ilvl="0">
        <w:start w:val="65535"/>
        <w:numFmt w:val="bullet"/>
        <w:lvlText w:val="-"/>
        <w:legacy w:legacy="1" w:legacySpace="0" w:legacyIndent="428"/>
        <w:lvlJc w:val="left"/>
        <w:rPr>
          <w:rFonts w:ascii="Times New Roman" w:hAnsi="Times New Roman" w:cs="Times New Roman" w:hint="default"/>
        </w:rPr>
      </w:lvl>
    </w:lvlOverride>
  </w:num>
  <w:num w:numId="9">
    <w:abstractNumId w:val="1"/>
  </w:num>
  <w:num w:numId="10">
    <w:abstractNumId w:val="5"/>
  </w:num>
  <w:num w:numId="11">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08"/>
  <w:characterSpacingControl w:val="doNotCompress"/>
  <w:hdrShapeDefaults>
    <o:shapedefaults v:ext="edit" spidmax="8194"/>
  </w:hdrShapeDefaults>
  <w:footnotePr>
    <w:footnote w:id="0"/>
    <w:footnote w:id="1"/>
  </w:footnotePr>
  <w:endnotePr>
    <w:endnote w:id="0"/>
    <w:endnote w:id="1"/>
  </w:endnotePr>
  <w:compat/>
  <w:rsids>
    <w:rsidRoot w:val="00B46D14"/>
    <w:rsid w:val="0001257F"/>
    <w:rsid w:val="0002132B"/>
    <w:rsid w:val="00030D1D"/>
    <w:rsid w:val="0003184D"/>
    <w:rsid w:val="000320C5"/>
    <w:rsid w:val="0004265D"/>
    <w:rsid w:val="00055658"/>
    <w:rsid w:val="00060DE7"/>
    <w:rsid w:val="00067E6C"/>
    <w:rsid w:val="0007583A"/>
    <w:rsid w:val="000922E8"/>
    <w:rsid w:val="000923E7"/>
    <w:rsid w:val="00095CB7"/>
    <w:rsid w:val="00096DFC"/>
    <w:rsid w:val="000A6D87"/>
    <w:rsid w:val="000B4086"/>
    <w:rsid w:val="0010121E"/>
    <w:rsid w:val="001045CB"/>
    <w:rsid w:val="001047CE"/>
    <w:rsid w:val="001107EE"/>
    <w:rsid w:val="00113C44"/>
    <w:rsid w:val="00116138"/>
    <w:rsid w:val="00121E15"/>
    <w:rsid w:val="00127D55"/>
    <w:rsid w:val="001365B6"/>
    <w:rsid w:val="00151EC5"/>
    <w:rsid w:val="00152A81"/>
    <w:rsid w:val="00153892"/>
    <w:rsid w:val="0015619A"/>
    <w:rsid w:val="00176A5E"/>
    <w:rsid w:val="00183F2B"/>
    <w:rsid w:val="001B3066"/>
    <w:rsid w:val="001B5FB6"/>
    <w:rsid w:val="001D2895"/>
    <w:rsid w:val="001D4CF8"/>
    <w:rsid w:val="001E26C8"/>
    <w:rsid w:val="001E379C"/>
    <w:rsid w:val="001E57B4"/>
    <w:rsid w:val="001E6E65"/>
    <w:rsid w:val="001F361A"/>
    <w:rsid w:val="001F7120"/>
    <w:rsid w:val="002346B5"/>
    <w:rsid w:val="00243741"/>
    <w:rsid w:val="00247B7D"/>
    <w:rsid w:val="002512CA"/>
    <w:rsid w:val="002705F3"/>
    <w:rsid w:val="0027186A"/>
    <w:rsid w:val="0029267D"/>
    <w:rsid w:val="002929D8"/>
    <w:rsid w:val="002C78BE"/>
    <w:rsid w:val="002D0450"/>
    <w:rsid w:val="002D4360"/>
    <w:rsid w:val="002F0DBD"/>
    <w:rsid w:val="002F1D23"/>
    <w:rsid w:val="00305307"/>
    <w:rsid w:val="00317A58"/>
    <w:rsid w:val="00334E6C"/>
    <w:rsid w:val="0035436E"/>
    <w:rsid w:val="00354B69"/>
    <w:rsid w:val="00355EBB"/>
    <w:rsid w:val="0036658F"/>
    <w:rsid w:val="0039332C"/>
    <w:rsid w:val="003946E4"/>
    <w:rsid w:val="0039478B"/>
    <w:rsid w:val="003C6920"/>
    <w:rsid w:val="003D16D7"/>
    <w:rsid w:val="003D49A7"/>
    <w:rsid w:val="003E0861"/>
    <w:rsid w:val="003E4B4F"/>
    <w:rsid w:val="003E505B"/>
    <w:rsid w:val="003F1AB3"/>
    <w:rsid w:val="00405001"/>
    <w:rsid w:val="00411D8C"/>
    <w:rsid w:val="0042199D"/>
    <w:rsid w:val="00422625"/>
    <w:rsid w:val="0042588E"/>
    <w:rsid w:val="00437503"/>
    <w:rsid w:val="004432E1"/>
    <w:rsid w:val="00451595"/>
    <w:rsid w:val="00467B47"/>
    <w:rsid w:val="00477876"/>
    <w:rsid w:val="00480D8B"/>
    <w:rsid w:val="00485274"/>
    <w:rsid w:val="00485B7F"/>
    <w:rsid w:val="00485EE2"/>
    <w:rsid w:val="004A653C"/>
    <w:rsid w:val="004A690D"/>
    <w:rsid w:val="004B166B"/>
    <w:rsid w:val="004B1997"/>
    <w:rsid w:val="004B56B7"/>
    <w:rsid w:val="004C04C1"/>
    <w:rsid w:val="004C2F8B"/>
    <w:rsid w:val="004E77AB"/>
    <w:rsid w:val="004F00A8"/>
    <w:rsid w:val="004F06DC"/>
    <w:rsid w:val="004F44DA"/>
    <w:rsid w:val="004F6C9A"/>
    <w:rsid w:val="005033EC"/>
    <w:rsid w:val="00511599"/>
    <w:rsid w:val="0054540D"/>
    <w:rsid w:val="005456A7"/>
    <w:rsid w:val="00573FA9"/>
    <w:rsid w:val="005907FA"/>
    <w:rsid w:val="00592808"/>
    <w:rsid w:val="0059306D"/>
    <w:rsid w:val="00597976"/>
    <w:rsid w:val="005B23FE"/>
    <w:rsid w:val="005B4D67"/>
    <w:rsid w:val="005B790F"/>
    <w:rsid w:val="005C3B96"/>
    <w:rsid w:val="005F5DED"/>
    <w:rsid w:val="006026AE"/>
    <w:rsid w:val="00615AB0"/>
    <w:rsid w:val="00622810"/>
    <w:rsid w:val="006238DB"/>
    <w:rsid w:val="00630259"/>
    <w:rsid w:val="00634DD7"/>
    <w:rsid w:val="00657750"/>
    <w:rsid w:val="006612CB"/>
    <w:rsid w:val="006615D0"/>
    <w:rsid w:val="006616E6"/>
    <w:rsid w:val="006624AD"/>
    <w:rsid w:val="00664048"/>
    <w:rsid w:val="0067401A"/>
    <w:rsid w:val="006800B6"/>
    <w:rsid w:val="00682C8D"/>
    <w:rsid w:val="00686EA9"/>
    <w:rsid w:val="00690C78"/>
    <w:rsid w:val="006916CC"/>
    <w:rsid w:val="0069176B"/>
    <w:rsid w:val="006A5708"/>
    <w:rsid w:val="006B0B18"/>
    <w:rsid w:val="006B1046"/>
    <w:rsid w:val="006B30C8"/>
    <w:rsid w:val="006C02E4"/>
    <w:rsid w:val="006C29EA"/>
    <w:rsid w:val="006E56BA"/>
    <w:rsid w:val="006E6472"/>
    <w:rsid w:val="006F1A9B"/>
    <w:rsid w:val="006F48C2"/>
    <w:rsid w:val="006F52B3"/>
    <w:rsid w:val="00700B3F"/>
    <w:rsid w:val="00701723"/>
    <w:rsid w:val="007108F0"/>
    <w:rsid w:val="00713A41"/>
    <w:rsid w:val="00720218"/>
    <w:rsid w:val="00725665"/>
    <w:rsid w:val="007256C9"/>
    <w:rsid w:val="00736936"/>
    <w:rsid w:val="00742168"/>
    <w:rsid w:val="00755A43"/>
    <w:rsid w:val="007633C8"/>
    <w:rsid w:val="00777E00"/>
    <w:rsid w:val="0078195B"/>
    <w:rsid w:val="00783A51"/>
    <w:rsid w:val="00786FF3"/>
    <w:rsid w:val="007911FB"/>
    <w:rsid w:val="0079411D"/>
    <w:rsid w:val="007967E6"/>
    <w:rsid w:val="007A50F8"/>
    <w:rsid w:val="007D45CC"/>
    <w:rsid w:val="00817C39"/>
    <w:rsid w:val="00822618"/>
    <w:rsid w:val="00831A7C"/>
    <w:rsid w:val="00834D48"/>
    <w:rsid w:val="00837120"/>
    <w:rsid w:val="00844D53"/>
    <w:rsid w:val="008559ED"/>
    <w:rsid w:val="0086658E"/>
    <w:rsid w:val="00877CBF"/>
    <w:rsid w:val="00882FD0"/>
    <w:rsid w:val="00883BEB"/>
    <w:rsid w:val="00887785"/>
    <w:rsid w:val="00893CEA"/>
    <w:rsid w:val="00897C81"/>
    <w:rsid w:val="008B5B38"/>
    <w:rsid w:val="008C1934"/>
    <w:rsid w:val="008C4081"/>
    <w:rsid w:val="008D0B2A"/>
    <w:rsid w:val="008D16FD"/>
    <w:rsid w:val="008E01C7"/>
    <w:rsid w:val="008E5D2D"/>
    <w:rsid w:val="00902B87"/>
    <w:rsid w:val="0090799F"/>
    <w:rsid w:val="009234F5"/>
    <w:rsid w:val="00925819"/>
    <w:rsid w:val="00955A4D"/>
    <w:rsid w:val="0096345B"/>
    <w:rsid w:val="0098608D"/>
    <w:rsid w:val="009954A1"/>
    <w:rsid w:val="009A5DBE"/>
    <w:rsid w:val="009B1E98"/>
    <w:rsid w:val="009B71C3"/>
    <w:rsid w:val="009D2E0B"/>
    <w:rsid w:val="009E383C"/>
    <w:rsid w:val="009F7E4B"/>
    <w:rsid w:val="00A01660"/>
    <w:rsid w:val="00A076F0"/>
    <w:rsid w:val="00A25FC6"/>
    <w:rsid w:val="00A4058D"/>
    <w:rsid w:val="00A43FF5"/>
    <w:rsid w:val="00A46102"/>
    <w:rsid w:val="00A574AB"/>
    <w:rsid w:val="00A6616B"/>
    <w:rsid w:val="00A73CAA"/>
    <w:rsid w:val="00A85C43"/>
    <w:rsid w:val="00A96307"/>
    <w:rsid w:val="00AA12EB"/>
    <w:rsid w:val="00AA23B9"/>
    <w:rsid w:val="00AA44AC"/>
    <w:rsid w:val="00AB0FDD"/>
    <w:rsid w:val="00AE5B62"/>
    <w:rsid w:val="00B05F77"/>
    <w:rsid w:val="00B312FA"/>
    <w:rsid w:val="00B33019"/>
    <w:rsid w:val="00B46A1A"/>
    <w:rsid w:val="00B46D14"/>
    <w:rsid w:val="00B51862"/>
    <w:rsid w:val="00B531A8"/>
    <w:rsid w:val="00B57566"/>
    <w:rsid w:val="00B57A88"/>
    <w:rsid w:val="00B600EA"/>
    <w:rsid w:val="00B7427C"/>
    <w:rsid w:val="00B81B62"/>
    <w:rsid w:val="00B85121"/>
    <w:rsid w:val="00B853FD"/>
    <w:rsid w:val="00B87873"/>
    <w:rsid w:val="00BB6FB8"/>
    <w:rsid w:val="00BD590F"/>
    <w:rsid w:val="00BE309B"/>
    <w:rsid w:val="00BE40D3"/>
    <w:rsid w:val="00BF0A93"/>
    <w:rsid w:val="00C01131"/>
    <w:rsid w:val="00C12990"/>
    <w:rsid w:val="00C21585"/>
    <w:rsid w:val="00C325E6"/>
    <w:rsid w:val="00C328EB"/>
    <w:rsid w:val="00C33030"/>
    <w:rsid w:val="00C6571C"/>
    <w:rsid w:val="00C860D8"/>
    <w:rsid w:val="00C97417"/>
    <w:rsid w:val="00CB3584"/>
    <w:rsid w:val="00CD216B"/>
    <w:rsid w:val="00CD6296"/>
    <w:rsid w:val="00CE3CE0"/>
    <w:rsid w:val="00CF2AF9"/>
    <w:rsid w:val="00D168C1"/>
    <w:rsid w:val="00D33754"/>
    <w:rsid w:val="00D343A3"/>
    <w:rsid w:val="00D354D1"/>
    <w:rsid w:val="00D36BE4"/>
    <w:rsid w:val="00D45101"/>
    <w:rsid w:val="00D643FF"/>
    <w:rsid w:val="00D66A94"/>
    <w:rsid w:val="00D855DA"/>
    <w:rsid w:val="00D903AA"/>
    <w:rsid w:val="00D94796"/>
    <w:rsid w:val="00DA437F"/>
    <w:rsid w:val="00DD30B7"/>
    <w:rsid w:val="00DE0E16"/>
    <w:rsid w:val="00E25F36"/>
    <w:rsid w:val="00E324FF"/>
    <w:rsid w:val="00E34790"/>
    <w:rsid w:val="00E37215"/>
    <w:rsid w:val="00E430CB"/>
    <w:rsid w:val="00E452D2"/>
    <w:rsid w:val="00E45DF9"/>
    <w:rsid w:val="00E77E8D"/>
    <w:rsid w:val="00E82DFA"/>
    <w:rsid w:val="00E9460D"/>
    <w:rsid w:val="00E9475F"/>
    <w:rsid w:val="00EA5AA0"/>
    <w:rsid w:val="00EB7C7D"/>
    <w:rsid w:val="00EC0117"/>
    <w:rsid w:val="00ED6353"/>
    <w:rsid w:val="00EF4E1C"/>
    <w:rsid w:val="00F13242"/>
    <w:rsid w:val="00F33458"/>
    <w:rsid w:val="00F40CCF"/>
    <w:rsid w:val="00F42F42"/>
    <w:rsid w:val="00F54B49"/>
    <w:rsid w:val="00F715E9"/>
    <w:rsid w:val="00F71E2F"/>
    <w:rsid w:val="00FD4287"/>
    <w:rsid w:val="00FF71C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9478B"/>
    <w:pPr>
      <w:spacing w:after="200" w:line="276" w:lineRule="auto"/>
    </w:pPr>
    <w:rPr>
      <w:sz w:val="22"/>
      <w:szCs w:val="22"/>
      <w:lang w:eastAsia="en-US"/>
    </w:rPr>
  </w:style>
  <w:style w:type="paragraph" w:styleId="1">
    <w:name w:val="heading 1"/>
    <w:basedOn w:val="a"/>
    <w:next w:val="a"/>
    <w:link w:val="10"/>
    <w:uiPriority w:val="9"/>
    <w:qFormat/>
    <w:rsid w:val="002D0450"/>
    <w:pPr>
      <w:keepNext/>
      <w:keepLines/>
      <w:spacing w:before="480" w:after="0"/>
      <w:outlineLvl w:val="0"/>
    </w:pPr>
    <w:rPr>
      <w:rFonts w:ascii="Cambria" w:eastAsia="Malgun Gothic" w:hAnsi="Cambria"/>
      <w:b/>
      <w:bCs/>
      <w:color w:val="365F91"/>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151EC5"/>
    <w:pPr>
      <w:widowControl w:val="0"/>
      <w:tabs>
        <w:tab w:val="center" w:pos="4677"/>
        <w:tab w:val="right" w:pos="9355"/>
      </w:tabs>
      <w:autoSpaceDE w:val="0"/>
      <w:autoSpaceDN w:val="0"/>
      <w:adjustRightInd w:val="0"/>
      <w:spacing w:after="0" w:line="240" w:lineRule="auto"/>
    </w:pPr>
    <w:rPr>
      <w:rFonts w:ascii="Times New Roman" w:eastAsia="Times New Roman" w:hAnsi="Times New Roman"/>
      <w:sz w:val="20"/>
      <w:szCs w:val="20"/>
    </w:rPr>
  </w:style>
  <w:style w:type="character" w:customStyle="1" w:styleId="a4">
    <w:name w:val="Нижний колонтитул Знак"/>
    <w:link w:val="a3"/>
    <w:uiPriority w:val="99"/>
    <w:rsid w:val="00151EC5"/>
    <w:rPr>
      <w:rFonts w:ascii="Times New Roman" w:eastAsia="Times New Roman" w:hAnsi="Times New Roman"/>
    </w:rPr>
  </w:style>
  <w:style w:type="character" w:styleId="a5">
    <w:name w:val="page number"/>
    <w:basedOn w:val="a0"/>
    <w:rsid w:val="00151EC5"/>
  </w:style>
  <w:style w:type="paragraph" w:styleId="a6">
    <w:name w:val="endnote text"/>
    <w:basedOn w:val="a"/>
    <w:link w:val="a7"/>
    <w:uiPriority w:val="99"/>
    <w:semiHidden/>
    <w:unhideWhenUsed/>
    <w:rsid w:val="00615AB0"/>
    <w:rPr>
      <w:sz w:val="20"/>
      <w:szCs w:val="20"/>
    </w:rPr>
  </w:style>
  <w:style w:type="character" w:customStyle="1" w:styleId="a7">
    <w:name w:val="Текст концевой сноски Знак"/>
    <w:link w:val="a6"/>
    <w:uiPriority w:val="99"/>
    <w:semiHidden/>
    <w:rsid w:val="00615AB0"/>
    <w:rPr>
      <w:lang w:eastAsia="en-US"/>
    </w:rPr>
  </w:style>
  <w:style w:type="character" w:styleId="a8">
    <w:name w:val="endnote reference"/>
    <w:uiPriority w:val="99"/>
    <w:semiHidden/>
    <w:unhideWhenUsed/>
    <w:rsid w:val="00615AB0"/>
    <w:rPr>
      <w:vertAlign w:val="superscript"/>
    </w:rPr>
  </w:style>
  <w:style w:type="paragraph" w:styleId="a9">
    <w:name w:val="footnote text"/>
    <w:basedOn w:val="a"/>
    <w:link w:val="aa"/>
    <w:uiPriority w:val="99"/>
    <w:semiHidden/>
    <w:unhideWhenUsed/>
    <w:rsid w:val="00615AB0"/>
    <w:rPr>
      <w:sz w:val="20"/>
      <w:szCs w:val="20"/>
    </w:rPr>
  </w:style>
  <w:style w:type="character" w:customStyle="1" w:styleId="aa">
    <w:name w:val="Текст сноски Знак"/>
    <w:link w:val="a9"/>
    <w:uiPriority w:val="99"/>
    <w:semiHidden/>
    <w:rsid w:val="00615AB0"/>
    <w:rPr>
      <w:lang w:eastAsia="en-US"/>
    </w:rPr>
  </w:style>
  <w:style w:type="character" w:styleId="ab">
    <w:name w:val="footnote reference"/>
    <w:uiPriority w:val="99"/>
    <w:semiHidden/>
    <w:unhideWhenUsed/>
    <w:rsid w:val="00615AB0"/>
    <w:rPr>
      <w:vertAlign w:val="superscript"/>
    </w:rPr>
  </w:style>
  <w:style w:type="paragraph" w:styleId="ac">
    <w:name w:val="header"/>
    <w:basedOn w:val="a"/>
    <w:link w:val="ad"/>
    <w:uiPriority w:val="99"/>
    <w:unhideWhenUsed/>
    <w:rsid w:val="00B87873"/>
    <w:pPr>
      <w:tabs>
        <w:tab w:val="center" w:pos="4677"/>
        <w:tab w:val="right" w:pos="9355"/>
      </w:tabs>
    </w:pPr>
  </w:style>
  <w:style w:type="character" w:customStyle="1" w:styleId="ad">
    <w:name w:val="Верхний колонтитул Знак"/>
    <w:link w:val="ac"/>
    <w:uiPriority w:val="99"/>
    <w:rsid w:val="00B87873"/>
    <w:rPr>
      <w:sz w:val="22"/>
      <w:szCs w:val="22"/>
      <w:lang w:eastAsia="en-US"/>
    </w:rPr>
  </w:style>
  <w:style w:type="paragraph" w:styleId="ae">
    <w:name w:val="List Paragraph"/>
    <w:basedOn w:val="a"/>
    <w:uiPriority w:val="34"/>
    <w:qFormat/>
    <w:rsid w:val="004F44DA"/>
    <w:pPr>
      <w:widowControl w:val="0"/>
      <w:autoSpaceDE w:val="0"/>
      <w:autoSpaceDN w:val="0"/>
      <w:adjustRightInd w:val="0"/>
      <w:spacing w:after="0" w:line="240" w:lineRule="auto"/>
      <w:ind w:left="720"/>
      <w:contextualSpacing/>
    </w:pPr>
    <w:rPr>
      <w:rFonts w:ascii="Times New Roman" w:eastAsia="Times New Roman" w:hAnsi="Times New Roman"/>
      <w:sz w:val="20"/>
      <w:szCs w:val="20"/>
      <w:lang w:eastAsia="ru-RU"/>
    </w:rPr>
  </w:style>
  <w:style w:type="character" w:customStyle="1" w:styleId="10">
    <w:name w:val="Заголовок 1 Знак"/>
    <w:link w:val="1"/>
    <w:uiPriority w:val="9"/>
    <w:rsid w:val="002D0450"/>
    <w:rPr>
      <w:rFonts w:ascii="Cambria" w:eastAsia="Malgun Gothic" w:hAnsi="Cambria" w:cs="Times New Roman"/>
      <w:b/>
      <w:bCs/>
      <w:color w:val="365F91"/>
      <w:sz w:val="28"/>
      <w:szCs w:val="28"/>
      <w:lang w:eastAsia="en-US"/>
    </w:rPr>
  </w:style>
  <w:style w:type="paragraph" w:styleId="af">
    <w:name w:val="Balloon Text"/>
    <w:basedOn w:val="a"/>
    <w:link w:val="af0"/>
    <w:uiPriority w:val="99"/>
    <w:semiHidden/>
    <w:unhideWhenUsed/>
    <w:rsid w:val="002D0450"/>
    <w:pPr>
      <w:spacing w:after="0" w:line="240" w:lineRule="auto"/>
    </w:pPr>
    <w:rPr>
      <w:rFonts w:ascii="Tahoma" w:hAnsi="Tahoma"/>
      <w:sz w:val="16"/>
      <w:szCs w:val="16"/>
    </w:rPr>
  </w:style>
  <w:style w:type="character" w:customStyle="1" w:styleId="af0">
    <w:name w:val="Текст выноски Знак"/>
    <w:link w:val="af"/>
    <w:uiPriority w:val="99"/>
    <w:semiHidden/>
    <w:rsid w:val="002D0450"/>
    <w:rPr>
      <w:rFonts w:ascii="Tahoma" w:hAnsi="Tahoma" w:cs="Tahoma"/>
      <w:sz w:val="16"/>
      <w:szCs w:val="16"/>
      <w:lang w:eastAsia="en-US"/>
    </w:rPr>
  </w:style>
  <w:style w:type="table" w:styleId="af1">
    <w:name w:val="Table Grid"/>
    <w:basedOn w:val="a1"/>
    <w:uiPriority w:val="59"/>
    <w:rsid w:val="009954A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9478B"/>
    <w:pPr>
      <w:spacing w:after="200" w:line="276" w:lineRule="auto"/>
    </w:pPr>
    <w:rPr>
      <w:sz w:val="22"/>
      <w:szCs w:val="22"/>
      <w:lang w:eastAsia="en-US"/>
    </w:rPr>
  </w:style>
  <w:style w:type="paragraph" w:styleId="1">
    <w:name w:val="heading 1"/>
    <w:basedOn w:val="a"/>
    <w:next w:val="a"/>
    <w:link w:val="10"/>
    <w:uiPriority w:val="9"/>
    <w:qFormat/>
    <w:rsid w:val="002D0450"/>
    <w:pPr>
      <w:keepNext/>
      <w:keepLines/>
      <w:spacing w:before="480" w:after="0"/>
      <w:outlineLvl w:val="0"/>
    </w:pPr>
    <w:rPr>
      <w:rFonts w:ascii="Cambria" w:eastAsia="Malgun Gothic" w:hAnsi="Cambria"/>
      <w:b/>
      <w:bCs/>
      <w:color w:val="365F91"/>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151EC5"/>
    <w:pPr>
      <w:widowControl w:val="0"/>
      <w:tabs>
        <w:tab w:val="center" w:pos="4677"/>
        <w:tab w:val="right" w:pos="9355"/>
      </w:tabs>
      <w:autoSpaceDE w:val="0"/>
      <w:autoSpaceDN w:val="0"/>
      <w:adjustRightInd w:val="0"/>
      <w:spacing w:after="0" w:line="240" w:lineRule="auto"/>
    </w:pPr>
    <w:rPr>
      <w:rFonts w:ascii="Times New Roman" w:eastAsia="Times New Roman" w:hAnsi="Times New Roman"/>
      <w:sz w:val="20"/>
      <w:szCs w:val="20"/>
    </w:rPr>
  </w:style>
  <w:style w:type="character" w:customStyle="1" w:styleId="a4">
    <w:name w:val="Нижний колонтитул Знак"/>
    <w:link w:val="a3"/>
    <w:uiPriority w:val="99"/>
    <w:rsid w:val="00151EC5"/>
    <w:rPr>
      <w:rFonts w:ascii="Times New Roman" w:eastAsia="Times New Roman" w:hAnsi="Times New Roman"/>
    </w:rPr>
  </w:style>
  <w:style w:type="character" w:styleId="a5">
    <w:name w:val="page number"/>
    <w:basedOn w:val="a0"/>
    <w:rsid w:val="00151EC5"/>
  </w:style>
  <w:style w:type="paragraph" w:styleId="a6">
    <w:name w:val="endnote text"/>
    <w:basedOn w:val="a"/>
    <w:link w:val="a7"/>
    <w:uiPriority w:val="99"/>
    <w:semiHidden/>
    <w:unhideWhenUsed/>
    <w:rsid w:val="00615AB0"/>
    <w:rPr>
      <w:sz w:val="20"/>
      <w:szCs w:val="20"/>
    </w:rPr>
  </w:style>
  <w:style w:type="character" w:customStyle="1" w:styleId="a7">
    <w:name w:val="Текст концевой сноски Знак"/>
    <w:link w:val="a6"/>
    <w:uiPriority w:val="99"/>
    <w:semiHidden/>
    <w:rsid w:val="00615AB0"/>
    <w:rPr>
      <w:lang w:eastAsia="en-US"/>
    </w:rPr>
  </w:style>
  <w:style w:type="character" w:styleId="a8">
    <w:name w:val="endnote reference"/>
    <w:uiPriority w:val="99"/>
    <w:semiHidden/>
    <w:unhideWhenUsed/>
    <w:rsid w:val="00615AB0"/>
    <w:rPr>
      <w:vertAlign w:val="superscript"/>
    </w:rPr>
  </w:style>
  <w:style w:type="paragraph" w:styleId="a9">
    <w:name w:val="footnote text"/>
    <w:basedOn w:val="a"/>
    <w:link w:val="aa"/>
    <w:uiPriority w:val="99"/>
    <w:semiHidden/>
    <w:unhideWhenUsed/>
    <w:rsid w:val="00615AB0"/>
    <w:rPr>
      <w:sz w:val="20"/>
      <w:szCs w:val="20"/>
    </w:rPr>
  </w:style>
  <w:style w:type="character" w:customStyle="1" w:styleId="aa">
    <w:name w:val="Текст сноски Знак"/>
    <w:link w:val="a9"/>
    <w:uiPriority w:val="99"/>
    <w:semiHidden/>
    <w:rsid w:val="00615AB0"/>
    <w:rPr>
      <w:lang w:eastAsia="en-US"/>
    </w:rPr>
  </w:style>
  <w:style w:type="character" w:styleId="ab">
    <w:name w:val="footnote reference"/>
    <w:uiPriority w:val="99"/>
    <w:semiHidden/>
    <w:unhideWhenUsed/>
    <w:rsid w:val="00615AB0"/>
    <w:rPr>
      <w:vertAlign w:val="superscript"/>
    </w:rPr>
  </w:style>
  <w:style w:type="paragraph" w:styleId="ac">
    <w:name w:val="header"/>
    <w:basedOn w:val="a"/>
    <w:link w:val="ad"/>
    <w:uiPriority w:val="99"/>
    <w:unhideWhenUsed/>
    <w:rsid w:val="00B87873"/>
    <w:pPr>
      <w:tabs>
        <w:tab w:val="center" w:pos="4677"/>
        <w:tab w:val="right" w:pos="9355"/>
      </w:tabs>
    </w:pPr>
  </w:style>
  <w:style w:type="character" w:customStyle="1" w:styleId="ad">
    <w:name w:val="Верхний колонтитул Знак"/>
    <w:link w:val="ac"/>
    <w:uiPriority w:val="99"/>
    <w:rsid w:val="00B87873"/>
    <w:rPr>
      <w:sz w:val="22"/>
      <w:szCs w:val="22"/>
      <w:lang w:eastAsia="en-US"/>
    </w:rPr>
  </w:style>
  <w:style w:type="paragraph" w:styleId="ae">
    <w:name w:val="List Paragraph"/>
    <w:basedOn w:val="a"/>
    <w:uiPriority w:val="34"/>
    <w:qFormat/>
    <w:rsid w:val="004F44DA"/>
    <w:pPr>
      <w:widowControl w:val="0"/>
      <w:autoSpaceDE w:val="0"/>
      <w:autoSpaceDN w:val="0"/>
      <w:adjustRightInd w:val="0"/>
      <w:spacing w:after="0" w:line="240" w:lineRule="auto"/>
      <w:ind w:left="720"/>
      <w:contextualSpacing/>
    </w:pPr>
    <w:rPr>
      <w:rFonts w:ascii="Times New Roman" w:eastAsia="Times New Roman" w:hAnsi="Times New Roman"/>
      <w:sz w:val="20"/>
      <w:szCs w:val="20"/>
      <w:lang w:eastAsia="ru-RU"/>
    </w:rPr>
  </w:style>
  <w:style w:type="character" w:customStyle="1" w:styleId="10">
    <w:name w:val="Заголовок 1 Знак"/>
    <w:link w:val="1"/>
    <w:uiPriority w:val="9"/>
    <w:rsid w:val="002D0450"/>
    <w:rPr>
      <w:rFonts w:ascii="Cambria" w:eastAsia="Malgun Gothic" w:hAnsi="Cambria" w:cs="Times New Roman"/>
      <w:b/>
      <w:bCs/>
      <w:color w:val="365F91"/>
      <w:sz w:val="28"/>
      <w:szCs w:val="28"/>
      <w:lang w:eastAsia="en-US"/>
    </w:rPr>
  </w:style>
  <w:style w:type="paragraph" w:styleId="af">
    <w:name w:val="Balloon Text"/>
    <w:basedOn w:val="a"/>
    <w:link w:val="af0"/>
    <w:uiPriority w:val="99"/>
    <w:semiHidden/>
    <w:unhideWhenUsed/>
    <w:rsid w:val="002D0450"/>
    <w:pPr>
      <w:spacing w:after="0" w:line="240" w:lineRule="auto"/>
    </w:pPr>
    <w:rPr>
      <w:rFonts w:ascii="Tahoma" w:hAnsi="Tahoma"/>
      <w:sz w:val="16"/>
      <w:szCs w:val="16"/>
    </w:rPr>
  </w:style>
  <w:style w:type="character" w:customStyle="1" w:styleId="af0">
    <w:name w:val="Текст выноски Знак"/>
    <w:link w:val="af"/>
    <w:uiPriority w:val="99"/>
    <w:semiHidden/>
    <w:rsid w:val="002D0450"/>
    <w:rPr>
      <w:rFonts w:ascii="Tahoma" w:hAnsi="Tahoma" w:cs="Tahoma"/>
      <w:sz w:val="16"/>
      <w:szCs w:val="16"/>
      <w:lang w:eastAsia="en-US"/>
    </w:rPr>
  </w:style>
  <w:style w:type="table" w:styleId="af1">
    <w:name w:val="Table Grid"/>
    <w:basedOn w:val="a1"/>
    <w:uiPriority w:val="59"/>
    <w:rsid w:val="009954A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284386249">
      <w:bodyDiv w:val="1"/>
      <w:marLeft w:val="0"/>
      <w:marRight w:val="0"/>
      <w:marTop w:val="0"/>
      <w:marBottom w:val="0"/>
      <w:divBdr>
        <w:top w:val="none" w:sz="0" w:space="0" w:color="auto"/>
        <w:left w:val="none" w:sz="0" w:space="0" w:color="auto"/>
        <w:bottom w:val="none" w:sz="0" w:space="0" w:color="auto"/>
        <w:right w:val="none" w:sz="0" w:space="0" w:color="auto"/>
      </w:divBdr>
    </w:div>
    <w:div w:id="1423330570">
      <w:bodyDiv w:val="1"/>
      <w:marLeft w:val="0"/>
      <w:marRight w:val="0"/>
      <w:marTop w:val="0"/>
      <w:marBottom w:val="0"/>
      <w:divBdr>
        <w:top w:val="none" w:sz="0" w:space="0" w:color="auto"/>
        <w:left w:val="none" w:sz="0" w:space="0" w:color="auto"/>
        <w:bottom w:val="none" w:sz="0" w:space="0" w:color="auto"/>
        <w:right w:val="none" w:sz="0" w:space="0" w:color="auto"/>
      </w:divBdr>
    </w:div>
    <w:div w:id="18173379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chart" Target="charts/chart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4.xml"/><Relationship Id="rId5" Type="http://schemas.openxmlformats.org/officeDocument/2006/relationships/footnotes" Target="footnotes.xml"/><Relationship Id="rId15" Type="http://schemas.microsoft.com/office/2007/relationships/stylesWithEffects" Target="stylesWithEffect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charts/_rels/chart1.xml.rels><?xml version="1.0" encoding="UTF-8" standalone="yes"?>
<Relationships xmlns="http://schemas.openxmlformats.org/package/2006/relationships"><Relationship Id="rId1" Type="http://schemas.openxmlformats.org/officeDocument/2006/relationships/oleObject" Target="file:///C:\Users\1\Documents\&#1050;&#1040;&#1061;-&#1076;&#1080;&#1089;&#1089;&#1077;&#1088;&#1090;&#1072;&#1094;&#1080;&#1103;\&#1044;&#1080;&#1089;&#1089;&#1077;&#1088;&#1090;&#1072;&#1094;&#1080;&#1103;\&#1044;&#1080;&#1089;&#1089;&#1077;&#1088;.%20&#1053;&#1077;&#1084;&#1072;&#1090;&#1077;&#1088;.%20&#1072;&#1082;&#1090;&#1080;&#1074;&#1099;\&#1056;&#1072;&#1089;&#1095;&#1077;&#1090;&#1099;%20&#1090;&#1072;&#1083;&#1080;&#1094;%20&#1076;&#1080;&#1089;&#1089;&#1077;&#1088;..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ru-RU"/>
  <c:style val="3"/>
  <c:chart>
    <c:autoTitleDeleted val="1"/>
    <c:view3D>
      <c:rAngAx val="1"/>
    </c:view3D>
    <c:plotArea>
      <c:layout/>
      <c:bar3DChart>
        <c:barDir val="col"/>
        <c:grouping val="clustered"/>
        <c:ser>
          <c:idx val="0"/>
          <c:order val="0"/>
          <c:dLbls>
            <c:dLbl>
              <c:idx val="0"/>
              <c:layout>
                <c:manualLayout>
                  <c:x val="3.3333333333333354E-2"/>
                  <c:y val="-4.1666666666666685E-2"/>
                </c:manualLayout>
              </c:layout>
              <c:tx>
                <c:rich>
                  <a:bodyPr/>
                  <a:lstStyle/>
                  <a:p>
                    <a:r>
                      <a:rPr lang="en-US"/>
                      <a:t>6125112</a:t>
                    </a:r>
                    <a:r>
                      <a:rPr lang="ru-RU"/>
                      <a:t>  сом</a:t>
                    </a:r>
                    <a:endParaRPr lang="en-US"/>
                  </a:p>
                </c:rich>
              </c:tx>
              <c:showVal val="1"/>
            </c:dLbl>
            <c:dLbl>
              <c:idx val="1"/>
              <c:layout>
                <c:manualLayout>
                  <c:x val="2.2222222222222247E-2"/>
                  <c:y val="-2.3148148148148147E-2"/>
                </c:manualLayout>
              </c:layout>
              <c:tx>
                <c:rich>
                  <a:bodyPr/>
                  <a:lstStyle/>
                  <a:p>
                    <a:r>
                      <a:rPr lang="en-US"/>
                      <a:t>6921</a:t>
                    </a:r>
                    <a:r>
                      <a:rPr lang="ru-RU"/>
                      <a:t>00  сом</a:t>
                    </a:r>
                    <a:endParaRPr lang="en-US"/>
                  </a:p>
                </c:rich>
              </c:tx>
              <c:showVal val="1"/>
            </c:dLbl>
            <c:dLbl>
              <c:idx val="2"/>
              <c:layout>
                <c:manualLayout>
                  <c:x val="1.9444444444444445E-2"/>
                  <c:y val="-2.7777777777777825E-2"/>
                </c:manualLayout>
              </c:layout>
              <c:tx>
                <c:rich>
                  <a:bodyPr/>
                  <a:lstStyle/>
                  <a:p>
                    <a:r>
                      <a:rPr lang="en-US"/>
                      <a:t>2875</a:t>
                    </a:r>
                    <a:r>
                      <a:rPr lang="ru-RU"/>
                      <a:t>00 сом</a:t>
                    </a:r>
                    <a:endParaRPr lang="en-US"/>
                  </a:p>
                </c:rich>
              </c:tx>
              <c:showVal val="1"/>
            </c:dLbl>
            <c:showVal val="1"/>
          </c:dLbls>
          <c:cat>
            <c:strRef>
              <c:f>Лист3!$B$4:$B$6</c:f>
              <c:strCache>
                <c:ptCount val="3"/>
                <c:pt idx="0">
                  <c:v>лицензионное соглашение</c:v>
                </c:pt>
                <c:pt idx="1">
                  <c:v>праграммное обеспечение</c:v>
                </c:pt>
                <c:pt idx="2">
                  <c:v>прочие</c:v>
                </c:pt>
              </c:strCache>
            </c:strRef>
          </c:cat>
          <c:val>
            <c:numRef>
              <c:f>Лист3!$C$4:$C$6</c:f>
              <c:numCache>
                <c:formatCode>General</c:formatCode>
                <c:ptCount val="3"/>
                <c:pt idx="0">
                  <c:v>6125112</c:v>
                </c:pt>
                <c:pt idx="1">
                  <c:v>692100</c:v>
                </c:pt>
                <c:pt idx="2">
                  <c:v>287500</c:v>
                </c:pt>
              </c:numCache>
            </c:numRef>
          </c:val>
        </c:ser>
        <c:shape val="cylinder"/>
        <c:axId val="54209152"/>
        <c:axId val="58345728"/>
        <c:axId val="0"/>
      </c:bar3DChart>
      <c:catAx>
        <c:axId val="54209152"/>
        <c:scaling>
          <c:orientation val="minMax"/>
        </c:scaling>
        <c:axPos val="b"/>
        <c:tickLblPos val="nextTo"/>
        <c:crossAx val="58345728"/>
        <c:crosses val="autoZero"/>
        <c:auto val="1"/>
        <c:lblAlgn val="ctr"/>
        <c:lblOffset val="100"/>
      </c:catAx>
      <c:valAx>
        <c:axId val="58345728"/>
        <c:scaling>
          <c:orientation val="minMax"/>
        </c:scaling>
        <c:axPos val="l"/>
        <c:majorGridlines/>
        <c:numFmt formatCode="General" sourceLinked="1"/>
        <c:tickLblPos val="nextTo"/>
        <c:crossAx val="54209152"/>
        <c:crosses val="autoZero"/>
        <c:crossBetween val="between"/>
      </c:valAx>
    </c:plotArea>
    <c:plotVisOnly val="1"/>
    <c:dispBlanksAs val="gap"/>
  </c:chart>
  <c:externalData r:id="rId1"/>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7716</Words>
  <Characters>43985</Characters>
  <Application>Microsoft Office Word</Application>
  <DocSecurity>0</DocSecurity>
  <Lines>366</Lines>
  <Paragraphs>103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51598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user</cp:lastModifiedBy>
  <cp:revision>4</cp:revision>
  <cp:lastPrinted>2012-04-05T07:55:00Z</cp:lastPrinted>
  <dcterms:created xsi:type="dcterms:W3CDTF">2012-04-16T08:46:00Z</dcterms:created>
  <dcterms:modified xsi:type="dcterms:W3CDTF">2012-04-16T08:52:00Z</dcterms:modified>
</cp:coreProperties>
</file>