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55B" w:rsidRPr="00555D6A" w:rsidRDefault="006E655B" w:rsidP="00DB5C79">
      <w:pPr>
        <w:pStyle w:val="1"/>
        <w:keepNext w:val="0"/>
        <w:pageBreakBefore/>
        <w:spacing w:before="0"/>
        <w:ind w:left="0"/>
        <w:jc w:val="center"/>
        <w:rPr>
          <w:spacing w:val="0"/>
          <w:sz w:val="28"/>
          <w:szCs w:val="28"/>
        </w:rPr>
      </w:pPr>
      <w:r w:rsidRPr="00555D6A">
        <w:rPr>
          <w:spacing w:val="0"/>
          <w:sz w:val="28"/>
          <w:szCs w:val="28"/>
        </w:rPr>
        <w:t>ОБЩАЯ ХАРАКТЕРИСТИКА РАБОТЫ</w:t>
      </w:r>
    </w:p>
    <w:p w:rsidR="00421B3F" w:rsidRPr="00555D6A" w:rsidRDefault="00421B3F" w:rsidP="00DB5C79">
      <w:pPr>
        <w:shd w:val="clear" w:color="auto" w:fill="FFFFFF"/>
        <w:ind w:left="5" w:firstLine="1165"/>
        <w:jc w:val="both"/>
        <w:rPr>
          <w:b/>
          <w:bCs/>
          <w:color w:val="000000"/>
          <w:sz w:val="28"/>
          <w:szCs w:val="28"/>
        </w:rPr>
      </w:pPr>
    </w:p>
    <w:p w:rsidR="00421B3F" w:rsidRPr="00555D6A" w:rsidRDefault="00421B3F" w:rsidP="00DB5C79">
      <w:pPr>
        <w:ind w:firstLine="540"/>
        <w:jc w:val="both"/>
        <w:rPr>
          <w:color w:val="000000"/>
          <w:sz w:val="28"/>
          <w:szCs w:val="28"/>
        </w:rPr>
      </w:pPr>
      <w:r w:rsidRPr="00555D6A">
        <w:rPr>
          <w:b/>
          <w:bCs/>
          <w:color w:val="000000"/>
          <w:sz w:val="28"/>
          <w:szCs w:val="28"/>
        </w:rPr>
        <w:t xml:space="preserve">Актуальность темы </w:t>
      </w:r>
      <w:r w:rsidRPr="00555D6A">
        <w:rPr>
          <w:color w:val="000000"/>
          <w:sz w:val="28"/>
          <w:szCs w:val="28"/>
        </w:rPr>
        <w:t xml:space="preserve">диссертации определяется комплексом социально-правовых факторов. В их ряду первостепенное значение приобретает сложная криминологическая обстановка в Кыргызской Республике, сложившаяся </w:t>
      </w:r>
      <w:r w:rsidR="00A0306E" w:rsidRPr="00555D6A">
        <w:rPr>
          <w:color w:val="000000"/>
          <w:sz w:val="28"/>
          <w:szCs w:val="28"/>
        </w:rPr>
        <w:t>в р</w:t>
      </w:r>
      <w:r w:rsidR="00A0306E" w:rsidRPr="00555D6A">
        <w:rPr>
          <w:color w:val="000000"/>
          <w:sz w:val="28"/>
          <w:szCs w:val="28"/>
        </w:rPr>
        <w:t>е</w:t>
      </w:r>
      <w:r w:rsidR="00A0306E" w:rsidRPr="00555D6A">
        <w:rPr>
          <w:color w:val="000000"/>
          <w:sz w:val="28"/>
          <w:szCs w:val="28"/>
        </w:rPr>
        <w:t>зультате</w:t>
      </w:r>
      <w:r w:rsidRPr="00555D6A">
        <w:rPr>
          <w:color w:val="000000"/>
          <w:sz w:val="28"/>
          <w:szCs w:val="28"/>
        </w:rPr>
        <w:t xml:space="preserve"> межэтнических июньских столкновений на юге республики прошлого года, где под предлогом защиты простого населения от насилия на арену вышли международные террористические организации.</w:t>
      </w:r>
    </w:p>
    <w:p w:rsidR="00421B3F" w:rsidRPr="00555D6A" w:rsidRDefault="00421B3F" w:rsidP="00DB5C79">
      <w:pPr>
        <w:ind w:firstLine="540"/>
        <w:jc w:val="both"/>
        <w:rPr>
          <w:sz w:val="28"/>
          <w:szCs w:val="28"/>
        </w:rPr>
      </w:pPr>
      <w:r w:rsidRPr="00555D6A">
        <w:rPr>
          <w:color w:val="000000"/>
          <w:sz w:val="28"/>
          <w:szCs w:val="28"/>
        </w:rPr>
        <w:t>Так, набравшие на юге республики силу сепаратистские настроения, сопр</w:t>
      </w:r>
      <w:r w:rsidRPr="00555D6A">
        <w:rPr>
          <w:color w:val="000000"/>
          <w:sz w:val="28"/>
          <w:szCs w:val="28"/>
        </w:rPr>
        <w:t>о</w:t>
      </w:r>
      <w:r w:rsidRPr="00555D6A">
        <w:rPr>
          <w:color w:val="000000"/>
          <w:sz w:val="28"/>
          <w:szCs w:val="28"/>
        </w:rPr>
        <w:t>вождаемые религиозным экстремизмом и терроризмом, находят свое воплощ</w:t>
      </w:r>
      <w:r w:rsidRPr="00555D6A">
        <w:rPr>
          <w:color w:val="000000"/>
          <w:sz w:val="28"/>
          <w:szCs w:val="28"/>
        </w:rPr>
        <w:t>е</w:t>
      </w:r>
      <w:r w:rsidRPr="00555D6A">
        <w:rPr>
          <w:color w:val="000000"/>
          <w:sz w:val="28"/>
          <w:szCs w:val="28"/>
        </w:rPr>
        <w:t>ние в создании и функционировании целого ряда поставленных под запрет уг</w:t>
      </w:r>
      <w:r w:rsidRPr="00555D6A">
        <w:rPr>
          <w:color w:val="000000"/>
          <w:sz w:val="28"/>
          <w:szCs w:val="28"/>
        </w:rPr>
        <w:t>о</w:t>
      </w:r>
      <w:r w:rsidRPr="00555D6A">
        <w:rPr>
          <w:color w:val="000000"/>
          <w:sz w:val="28"/>
          <w:szCs w:val="28"/>
        </w:rPr>
        <w:t xml:space="preserve">ловного закона преступных групп, в том числе и незаконных вооруженных формирований (далее НВФ). </w:t>
      </w:r>
      <w:r w:rsidRPr="00555D6A">
        <w:rPr>
          <w:sz w:val="28"/>
          <w:szCs w:val="28"/>
        </w:rPr>
        <w:t>Поэтому религиозный экстремизм и терроризм следует сегодня рассматривать как политические явления, несущие в себе угр</w:t>
      </w:r>
      <w:r w:rsidRPr="00555D6A">
        <w:rPr>
          <w:sz w:val="28"/>
          <w:szCs w:val="28"/>
        </w:rPr>
        <w:t>о</w:t>
      </w:r>
      <w:r w:rsidRPr="00555D6A">
        <w:rPr>
          <w:sz w:val="28"/>
          <w:szCs w:val="28"/>
        </w:rPr>
        <w:t>зу государственности, общественно-политическим устоям страны. Религиозный экстремизм стал фундаментом и прикрытием терроризма. Они стали звеньями одной цепи, превратившись в уг</w:t>
      </w:r>
      <w:r w:rsidR="007D4CBF" w:rsidRPr="00555D6A">
        <w:rPr>
          <w:sz w:val="28"/>
          <w:szCs w:val="28"/>
        </w:rPr>
        <w:t>розу общественной безопасности.</w:t>
      </w:r>
    </w:p>
    <w:p w:rsidR="00146137" w:rsidRPr="00555D6A" w:rsidRDefault="00146137" w:rsidP="00DB5C79">
      <w:pPr>
        <w:ind w:firstLine="720"/>
        <w:jc w:val="both"/>
        <w:rPr>
          <w:sz w:val="28"/>
          <w:szCs w:val="28"/>
        </w:rPr>
      </w:pPr>
      <w:r w:rsidRPr="00555D6A">
        <w:rPr>
          <w:color w:val="000000"/>
          <w:sz w:val="28"/>
          <w:szCs w:val="28"/>
        </w:rPr>
        <w:t>В 2010 году по республике выявлено – 54 факта религиозного экстреми</w:t>
      </w:r>
      <w:r w:rsidRPr="00555D6A">
        <w:rPr>
          <w:color w:val="000000"/>
          <w:sz w:val="28"/>
          <w:szCs w:val="28"/>
        </w:rPr>
        <w:t>з</w:t>
      </w:r>
      <w:r w:rsidRPr="00555D6A">
        <w:rPr>
          <w:color w:val="000000"/>
          <w:sz w:val="28"/>
          <w:szCs w:val="28"/>
        </w:rPr>
        <w:t>ма, по ним задержано – 106 человек. Изъято – 12179 экстремистских материалов</w:t>
      </w:r>
      <w:r w:rsidR="006B6A66" w:rsidRPr="00555D6A">
        <w:rPr>
          <w:color w:val="000000"/>
          <w:sz w:val="28"/>
          <w:szCs w:val="28"/>
        </w:rPr>
        <w:t xml:space="preserve"> [1, с.18]</w:t>
      </w:r>
      <w:r w:rsidRPr="00555D6A">
        <w:rPr>
          <w:color w:val="000000"/>
          <w:sz w:val="28"/>
          <w:szCs w:val="28"/>
        </w:rPr>
        <w:t xml:space="preserve">. Приведем один из примеров, </w:t>
      </w:r>
      <w:r w:rsidRPr="00555D6A">
        <w:rPr>
          <w:sz w:val="28"/>
          <w:szCs w:val="28"/>
        </w:rPr>
        <w:t>6 декабря 2010 года в результате опер</w:t>
      </w:r>
      <w:r w:rsidRPr="00555D6A">
        <w:rPr>
          <w:sz w:val="28"/>
          <w:szCs w:val="28"/>
        </w:rPr>
        <w:t>а</w:t>
      </w:r>
      <w:r w:rsidRPr="00555D6A">
        <w:rPr>
          <w:sz w:val="28"/>
          <w:szCs w:val="28"/>
        </w:rPr>
        <w:t>тивно-розыскных мероприятий был задержан имам мечети «</w:t>
      </w:r>
      <w:proofErr w:type="spellStart"/>
      <w:r w:rsidRPr="00555D6A">
        <w:rPr>
          <w:sz w:val="28"/>
          <w:szCs w:val="28"/>
        </w:rPr>
        <w:t>Бадр</w:t>
      </w:r>
      <w:proofErr w:type="spellEnd"/>
      <w:r w:rsidRPr="00555D6A">
        <w:rPr>
          <w:sz w:val="28"/>
          <w:szCs w:val="28"/>
        </w:rPr>
        <w:t xml:space="preserve">» г. Ош </w:t>
      </w:r>
      <w:proofErr w:type="spellStart"/>
      <w:r w:rsidRPr="00555D6A">
        <w:rPr>
          <w:sz w:val="28"/>
          <w:szCs w:val="28"/>
        </w:rPr>
        <w:t>Теш</w:t>
      </w:r>
      <w:r w:rsidRPr="00555D6A">
        <w:rPr>
          <w:sz w:val="28"/>
          <w:szCs w:val="28"/>
        </w:rPr>
        <w:t>е</w:t>
      </w:r>
      <w:r w:rsidRPr="00555D6A">
        <w:rPr>
          <w:sz w:val="28"/>
          <w:szCs w:val="28"/>
        </w:rPr>
        <w:t>баев</w:t>
      </w:r>
      <w:proofErr w:type="spellEnd"/>
      <w:r w:rsidRPr="00555D6A">
        <w:rPr>
          <w:sz w:val="28"/>
          <w:szCs w:val="28"/>
        </w:rPr>
        <w:t xml:space="preserve"> Х., который занимался вербовкой и отправкой молодых граждан в зар</w:t>
      </w:r>
      <w:r w:rsidRPr="00555D6A">
        <w:rPr>
          <w:sz w:val="28"/>
          <w:szCs w:val="28"/>
        </w:rPr>
        <w:t>у</w:t>
      </w:r>
      <w:r w:rsidRPr="00555D6A">
        <w:rPr>
          <w:sz w:val="28"/>
          <w:szCs w:val="28"/>
        </w:rPr>
        <w:t>бежные государства на учебу в подозрительные религиозные центры. Факты в средствах массовой информации говорят, что после трагических июньских с</w:t>
      </w:r>
      <w:r w:rsidRPr="00555D6A">
        <w:rPr>
          <w:sz w:val="28"/>
          <w:szCs w:val="28"/>
        </w:rPr>
        <w:t>о</w:t>
      </w:r>
      <w:r w:rsidRPr="00555D6A">
        <w:rPr>
          <w:sz w:val="28"/>
          <w:szCs w:val="28"/>
        </w:rPr>
        <w:t>бытий от 200 до 400 молодых лиц были переправлены в лагеря подготовки бо</w:t>
      </w:r>
      <w:r w:rsidRPr="00555D6A">
        <w:rPr>
          <w:sz w:val="28"/>
          <w:szCs w:val="28"/>
        </w:rPr>
        <w:t>е</w:t>
      </w:r>
      <w:r w:rsidRPr="00555D6A">
        <w:rPr>
          <w:sz w:val="28"/>
          <w:szCs w:val="28"/>
        </w:rPr>
        <w:t>виков на территории Афганистана и Пакистана для прохождения соответс</w:t>
      </w:r>
      <w:r w:rsidRPr="00555D6A">
        <w:rPr>
          <w:sz w:val="28"/>
          <w:szCs w:val="28"/>
        </w:rPr>
        <w:t>т</w:t>
      </w:r>
      <w:r w:rsidRPr="00555D6A">
        <w:rPr>
          <w:sz w:val="28"/>
          <w:szCs w:val="28"/>
        </w:rPr>
        <w:t>вующей диверсионно-террористической подготовки и осуществления терактов</w:t>
      </w:r>
      <w:r w:rsidR="00644E4C">
        <w:rPr>
          <w:sz w:val="28"/>
          <w:szCs w:val="28"/>
        </w:rPr>
        <w:t xml:space="preserve"> </w:t>
      </w:r>
      <w:r w:rsidR="006B6A66" w:rsidRPr="00555D6A">
        <w:rPr>
          <w:sz w:val="28"/>
          <w:szCs w:val="28"/>
        </w:rPr>
        <w:t xml:space="preserve">[2, </w:t>
      </w:r>
      <w:proofErr w:type="spellStart"/>
      <w:r w:rsidR="006B6A66" w:rsidRPr="00555D6A">
        <w:rPr>
          <w:sz w:val="28"/>
          <w:szCs w:val="28"/>
        </w:rPr>
        <w:t>ww</w:t>
      </w:r>
      <w:proofErr w:type="spellEnd"/>
      <w:r w:rsidR="006B6A66" w:rsidRPr="00555D6A">
        <w:rPr>
          <w:sz w:val="28"/>
          <w:szCs w:val="28"/>
          <w:lang w:val="en-US"/>
        </w:rPr>
        <w:t>w</w:t>
      </w:r>
      <w:r w:rsidR="006B6A66" w:rsidRPr="00555D6A">
        <w:rPr>
          <w:sz w:val="28"/>
          <w:szCs w:val="28"/>
        </w:rPr>
        <w:t>.24.kg]</w:t>
      </w:r>
      <w:r w:rsidRPr="00555D6A">
        <w:rPr>
          <w:sz w:val="28"/>
          <w:szCs w:val="28"/>
        </w:rPr>
        <w:t>.</w:t>
      </w:r>
    </w:p>
    <w:p w:rsidR="00146137" w:rsidRPr="00555D6A" w:rsidRDefault="00146137" w:rsidP="00DB5C79">
      <w:pPr>
        <w:shd w:val="clear" w:color="auto" w:fill="FFFFFF"/>
        <w:ind w:left="5" w:firstLine="715"/>
        <w:jc w:val="both"/>
        <w:rPr>
          <w:sz w:val="28"/>
          <w:szCs w:val="28"/>
        </w:rPr>
      </w:pPr>
      <w:r w:rsidRPr="00555D6A">
        <w:rPr>
          <w:color w:val="000000"/>
          <w:sz w:val="28"/>
          <w:szCs w:val="28"/>
        </w:rPr>
        <w:t>Опасность их создания и деятельности состоит в дестабилизации общес</w:t>
      </w:r>
      <w:r w:rsidRPr="00555D6A">
        <w:rPr>
          <w:color w:val="000000"/>
          <w:sz w:val="28"/>
          <w:szCs w:val="28"/>
        </w:rPr>
        <w:t>т</w:t>
      </w:r>
      <w:r w:rsidRPr="00555D6A">
        <w:rPr>
          <w:color w:val="000000"/>
          <w:sz w:val="28"/>
          <w:szCs w:val="28"/>
        </w:rPr>
        <w:t xml:space="preserve">венного порядка, в возможности причинения вреда интересам и отдельно взятой личности. Кроме того, функционирование НВФ служит благоприятной почвой для совершения иных преступлений: незаконного оборота оружия, наркотиков, бандитизма и др. </w:t>
      </w:r>
      <w:r w:rsidRPr="00555D6A">
        <w:rPr>
          <w:sz w:val="28"/>
          <w:szCs w:val="28"/>
        </w:rPr>
        <w:t>В ходе прошлогодних событий в стране было утеряно 1177 единиц огнестрельных, 86 холодных видов оружия и 63780 боеприпасов</w:t>
      </w:r>
      <w:r w:rsidR="00644E4C">
        <w:rPr>
          <w:sz w:val="28"/>
          <w:szCs w:val="28"/>
        </w:rPr>
        <w:t xml:space="preserve"> </w:t>
      </w:r>
      <w:r w:rsidR="006B6A66" w:rsidRPr="00555D6A">
        <w:rPr>
          <w:sz w:val="28"/>
          <w:szCs w:val="28"/>
        </w:rPr>
        <w:t>[1, с. 40]</w:t>
      </w:r>
      <w:r w:rsidRPr="00555D6A">
        <w:rPr>
          <w:sz w:val="28"/>
          <w:szCs w:val="28"/>
        </w:rPr>
        <w:t>.</w:t>
      </w:r>
      <w:r w:rsidRPr="00555D6A">
        <w:rPr>
          <w:color w:val="000000"/>
          <w:sz w:val="28"/>
          <w:szCs w:val="28"/>
        </w:rPr>
        <w:t xml:space="preserve"> Данное обстоятельство усложняет и так </w:t>
      </w:r>
      <w:proofErr w:type="gramStart"/>
      <w:r w:rsidRPr="00555D6A">
        <w:rPr>
          <w:color w:val="000000"/>
          <w:sz w:val="28"/>
          <w:szCs w:val="28"/>
        </w:rPr>
        <w:t>неустойчивую</w:t>
      </w:r>
      <w:proofErr w:type="gramEnd"/>
      <w:r w:rsidRPr="00555D6A">
        <w:rPr>
          <w:color w:val="000000"/>
          <w:sz w:val="28"/>
          <w:szCs w:val="28"/>
        </w:rPr>
        <w:t xml:space="preserve"> ситуации в респу</w:t>
      </w:r>
      <w:r w:rsidRPr="00555D6A">
        <w:rPr>
          <w:color w:val="000000"/>
          <w:sz w:val="28"/>
          <w:szCs w:val="28"/>
        </w:rPr>
        <w:t>б</w:t>
      </w:r>
      <w:r w:rsidRPr="00555D6A">
        <w:rPr>
          <w:color w:val="000000"/>
          <w:sz w:val="28"/>
          <w:szCs w:val="28"/>
        </w:rPr>
        <w:t>лике.</w:t>
      </w:r>
      <w:r w:rsidRPr="00555D6A">
        <w:rPr>
          <w:color w:val="FF0000"/>
          <w:sz w:val="28"/>
          <w:szCs w:val="28"/>
        </w:rPr>
        <w:t xml:space="preserve"> </w:t>
      </w:r>
      <w:r w:rsidR="00B522F0">
        <w:rPr>
          <w:color w:val="000000"/>
          <w:sz w:val="28"/>
          <w:szCs w:val="28"/>
        </w:rPr>
        <w:t>Следовательно,</w:t>
      </w:r>
      <w:r w:rsidRPr="00555D6A">
        <w:rPr>
          <w:color w:val="000000"/>
          <w:sz w:val="28"/>
          <w:szCs w:val="28"/>
        </w:rPr>
        <w:t xml:space="preserve"> борьба с организаторами и участниками вооруженных формирований является делом особой важности, требующим пристального внимания со стороны законодателя, </w:t>
      </w:r>
      <w:proofErr w:type="spellStart"/>
      <w:r w:rsidRPr="00555D6A">
        <w:rPr>
          <w:color w:val="000000"/>
          <w:sz w:val="28"/>
          <w:szCs w:val="28"/>
        </w:rPr>
        <w:t>правоприменителя</w:t>
      </w:r>
      <w:proofErr w:type="spellEnd"/>
      <w:r w:rsidRPr="00555D6A">
        <w:rPr>
          <w:color w:val="000000"/>
          <w:sz w:val="28"/>
          <w:szCs w:val="28"/>
        </w:rPr>
        <w:t xml:space="preserve"> и научной общественн</w:t>
      </w:r>
      <w:r w:rsidRPr="00555D6A">
        <w:rPr>
          <w:color w:val="000000"/>
          <w:sz w:val="28"/>
          <w:szCs w:val="28"/>
        </w:rPr>
        <w:t>о</w:t>
      </w:r>
      <w:r w:rsidRPr="00555D6A">
        <w:rPr>
          <w:color w:val="000000"/>
          <w:sz w:val="28"/>
          <w:szCs w:val="28"/>
        </w:rPr>
        <w:t>сти.</w:t>
      </w:r>
    </w:p>
    <w:p w:rsidR="00421B3F" w:rsidRPr="00555D6A" w:rsidRDefault="00421B3F" w:rsidP="00DB5C79">
      <w:pPr>
        <w:ind w:firstLine="540"/>
        <w:jc w:val="both"/>
        <w:rPr>
          <w:sz w:val="28"/>
          <w:szCs w:val="28"/>
        </w:rPr>
      </w:pPr>
      <w:r w:rsidRPr="00555D6A">
        <w:rPr>
          <w:color w:val="000000"/>
          <w:sz w:val="28"/>
          <w:szCs w:val="28"/>
        </w:rPr>
        <w:t>Уголовный кодекс Кыргызской Республики</w:t>
      </w:r>
      <w:r w:rsidR="00D30CF8">
        <w:rPr>
          <w:color w:val="000000"/>
          <w:sz w:val="28"/>
          <w:szCs w:val="28"/>
        </w:rPr>
        <w:t xml:space="preserve"> (далее УК КР)</w:t>
      </w:r>
      <w:r w:rsidRPr="00555D6A">
        <w:rPr>
          <w:color w:val="000000"/>
          <w:sz w:val="28"/>
          <w:szCs w:val="28"/>
        </w:rPr>
        <w:t xml:space="preserve"> с 1998 года с</w:t>
      </w:r>
      <w:r w:rsidRPr="00555D6A">
        <w:rPr>
          <w:color w:val="000000"/>
          <w:sz w:val="28"/>
          <w:szCs w:val="28"/>
        </w:rPr>
        <w:t>о</w:t>
      </w:r>
      <w:r w:rsidRPr="00555D6A">
        <w:rPr>
          <w:color w:val="000000"/>
          <w:sz w:val="28"/>
          <w:szCs w:val="28"/>
        </w:rPr>
        <w:t xml:space="preserve">держит норму, преследующую организацию </w:t>
      </w:r>
      <w:r w:rsidR="007D4CBF" w:rsidRPr="00555D6A">
        <w:rPr>
          <w:color w:val="000000"/>
          <w:sz w:val="28"/>
          <w:szCs w:val="28"/>
        </w:rPr>
        <w:t xml:space="preserve">НВФ </w:t>
      </w:r>
      <w:r w:rsidRPr="00555D6A">
        <w:rPr>
          <w:color w:val="000000"/>
          <w:sz w:val="28"/>
          <w:szCs w:val="28"/>
        </w:rPr>
        <w:t>и участие в нем. Однако практика применения этой нормы так и не сложилась. Причина этого кроится не только в несовершенстве редакции нормы, но и в недостаточной степени нау</w:t>
      </w:r>
      <w:r w:rsidRPr="00555D6A">
        <w:rPr>
          <w:color w:val="000000"/>
          <w:sz w:val="28"/>
          <w:szCs w:val="28"/>
        </w:rPr>
        <w:t>ч</w:t>
      </w:r>
      <w:r w:rsidRPr="00555D6A">
        <w:rPr>
          <w:color w:val="000000"/>
          <w:sz w:val="28"/>
          <w:szCs w:val="28"/>
        </w:rPr>
        <w:t xml:space="preserve">ной разработки проблемы квалификации и профилактики создания и участия в НВФ. </w:t>
      </w:r>
      <w:r w:rsidRPr="00555D6A">
        <w:rPr>
          <w:sz w:val="28"/>
          <w:szCs w:val="28"/>
        </w:rPr>
        <w:t xml:space="preserve">Поэтому их упреждение и нейтрализация должно стать стержнем нашей </w:t>
      </w:r>
      <w:r w:rsidRPr="00555D6A">
        <w:rPr>
          <w:sz w:val="28"/>
          <w:szCs w:val="28"/>
        </w:rPr>
        <w:lastRenderedPageBreak/>
        <w:t>политики в сложившихся условиях.</w:t>
      </w:r>
    </w:p>
    <w:p w:rsidR="00421B3F" w:rsidRPr="00555D6A" w:rsidRDefault="00421B3F" w:rsidP="00DB5C79">
      <w:pPr>
        <w:shd w:val="clear" w:color="auto" w:fill="FFFFFF"/>
        <w:ind w:left="5" w:firstLine="540"/>
        <w:jc w:val="both"/>
        <w:rPr>
          <w:sz w:val="28"/>
          <w:szCs w:val="28"/>
        </w:rPr>
      </w:pPr>
      <w:r w:rsidRPr="00555D6A">
        <w:rPr>
          <w:color w:val="000000"/>
          <w:sz w:val="28"/>
          <w:szCs w:val="28"/>
        </w:rPr>
        <w:t>На сегодняшний день библиография проблем борьбы с преступными гру</w:t>
      </w:r>
      <w:r w:rsidRPr="00555D6A">
        <w:rPr>
          <w:color w:val="000000"/>
          <w:sz w:val="28"/>
          <w:szCs w:val="28"/>
        </w:rPr>
        <w:t>п</w:t>
      </w:r>
      <w:r w:rsidRPr="00555D6A">
        <w:rPr>
          <w:color w:val="000000"/>
          <w:sz w:val="28"/>
          <w:szCs w:val="28"/>
        </w:rPr>
        <w:t>пами представлена в основном работами, анализирующими специфику орган</w:t>
      </w:r>
      <w:r w:rsidRPr="00555D6A">
        <w:rPr>
          <w:color w:val="000000"/>
          <w:sz w:val="28"/>
          <w:szCs w:val="28"/>
        </w:rPr>
        <w:t>и</w:t>
      </w:r>
      <w:r w:rsidRPr="00555D6A">
        <w:rPr>
          <w:color w:val="000000"/>
          <w:sz w:val="28"/>
          <w:szCs w:val="28"/>
        </w:rPr>
        <w:t xml:space="preserve">зованных преступных групп (Быков В., </w:t>
      </w:r>
      <w:proofErr w:type="spellStart"/>
      <w:r w:rsidRPr="00555D6A">
        <w:rPr>
          <w:color w:val="000000"/>
          <w:sz w:val="28"/>
          <w:szCs w:val="28"/>
        </w:rPr>
        <w:t>Галиакбаров</w:t>
      </w:r>
      <w:proofErr w:type="spellEnd"/>
      <w:r w:rsidRPr="00555D6A">
        <w:rPr>
          <w:color w:val="000000"/>
          <w:sz w:val="28"/>
          <w:szCs w:val="28"/>
        </w:rPr>
        <w:t xml:space="preserve"> </w:t>
      </w:r>
      <w:r w:rsidRPr="00555D6A">
        <w:rPr>
          <w:color w:val="000000"/>
          <w:sz w:val="28"/>
          <w:szCs w:val="28"/>
          <w:lang w:val="en-US"/>
        </w:rPr>
        <w:t>P</w:t>
      </w:r>
      <w:r w:rsidRPr="00555D6A">
        <w:rPr>
          <w:color w:val="000000"/>
          <w:sz w:val="28"/>
          <w:szCs w:val="28"/>
        </w:rPr>
        <w:t xml:space="preserve">., </w:t>
      </w:r>
      <w:proofErr w:type="spellStart"/>
      <w:r w:rsidRPr="00555D6A">
        <w:rPr>
          <w:color w:val="000000"/>
          <w:sz w:val="28"/>
          <w:szCs w:val="28"/>
        </w:rPr>
        <w:t>Шеслер</w:t>
      </w:r>
      <w:proofErr w:type="spellEnd"/>
      <w:r w:rsidRPr="00555D6A">
        <w:rPr>
          <w:color w:val="000000"/>
          <w:sz w:val="28"/>
          <w:szCs w:val="28"/>
        </w:rPr>
        <w:t xml:space="preserve"> А.), бандитизма (Андреева А., Комиссаров В., </w:t>
      </w:r>
      <w:proofErr w:type="spellStart"/>
      <w:r w:rsidRPr="00555D6A">
        <w:rPr>
          <w:color w:val="000000"/>
          <w:sz w:val="28"/>
          <w:szCs w:val="28"/>
        </w:rPr>
        <w:t>Овчинникова</w:t>
      </w:r>
      <w:proofErr w:type="spellEnd"/>
      <w:r w:rsidRPr="00555D6A">
        <w:rPr>
          <w:color w:val="000000"/>
          <w:sz w:val="28"/>
          <w:szCs w:val="28"/>
        </w:rPr>
        <w:t xml:space="preserve"> Г., Каримбеков А.), организации преступного сообщества (</w:t>
      </w:r>
      <w:proofErr w:type="spellStart"/>
      <w:r w:rsidRPr="00555D6A">
        <w:rPr>
          <w:color w:val="000000"/>
          <w:sz w:val="28"/>
          <w:szCs w:val="28"/>
        </w:rPr>
        <w:t>Гаухман</w:t>
      </w:r>
      <w:proofErr w:type="spellEnd"/>
      <w:r w:rsidRPr="00555D6A">
        <w:rPr>
          <w:color w:val="000000"/>
          <w:sz w:val="28"/>
          <w:szCs w:val="28"/>
        </w:rPr>
        <w:t xml:space="preserve"> Л.Д., Максимов С.В.).</w:t>
      </w:r>
      <w:r w:rsidRPr="00555D6A">
        <w:rPr>
          <w:sz w:val="28"/>
          <w:szCs w:val="28"/>
        </w:rPr>
        <w:t xml:space="preserve"> </w:t>
      </w:r>
      <w:proofErr w:type="gramStart"/>
      <w:r w:rsidRPr="00555D6A">
        <w:rPr>
          <w:color w:val="000000"/>
          <w:sz w:val="28"/>
          <w:szCs w:val="28"/>
        </w:rPr>
        <w:t>Вопросам же против</w:t>
      </w:r>
      <w:r w:rsidRPr="00555D6A">
        <w:rPr>
          <w:color w:val="000000"/>
          <w:sz w:val="28"/>
          <w:szCs w:val="28"/>
        </w:rPr>
        <w:t>о</w:t>
      </w:r>
      <w:r w:rsidRPr="00555D6A">
        <w:rPr>
          <w:color w:val="000000"/>
          <w:sz w:val="28"/>
          <w:szCs w:val="28"/>
        </w:rPr>
        <w:t>действия НВФ отечественная наука практически не уделяла внимания (за и</w:t>
      </w:r>
      <w:r w:rsidRPr="00555D6A">
        <w:rPr>
          <w:color w:val="000000"/>
          <w:sz w:val="28"/>
          <w:szCs w:val="28"/>
        </w:rPr>
        <w:t>с</w:t>
      </w:r>
      <w:r w:rsidRPr="00555D6A">
        <w:rPr>
          <w:color w:val="000000"/>
          <w:sz w:val="28"/>
          <w:szCs w:val="28"/>
        </w:rPr>
        <w:t xml:space="preserve">ключением отдельных </w:t>
      </w:r>
      <w:r w:rsidR="00A0306E" w:rsidRPr="00555D6A">
        <w:rPr>
          <w:color w:val="000000"/>
          <w:sz w:val="28"/>
          <w:szCs w:val="28"/>
        </w:rPr>
        <w:t xml:space="preserve">российских </w:t>
      </w:r>
      <w:r w:rsidRPr="00555D6A">
        <w:rPr>
          <w:color w:val="000000"/>
          <w:sz w:val="28"/>
          <w:szCs w:val="28"/>
        </w:rPr>
        <w:t>авторов, таких как:</w:t>
      </w:r>
      <w:proofErr w:type="gramEnd"/>
      <w:r w:rsidRPr="00555D6A">
        <w:rPr>
          <w:color w:val="000000"/>
          <w:sz w:val="28"/>
          <w:szCs w:val="28"/>
        </w:rPr>
        <w:t xml:space="preserve"> </w:t>
      </w:r>
      <w:proofErr w:type="gramStart"/>
      <w:r w:rsidRPr="00555D6A">
        <w:rPr>
          <w:color w:val="000000"/>
          <w:sz w:val="28"/>
          <w:szCs w:val="28"/>
        </w:rPr>
        <w:t xml:space="preserve">В.В. Мальцева, А.В. </w:t>
      </w:r>
      <w:proofErr w:type="spellStart"/>
      <w:r w:rsidRPr="00555D6A">
        <w:rPr>
          <w:color w:val="000000"/>
          <w:sz w:val="28"/>
          <w:szCs w:val="28"/>
        </w:rPr>
        <w:t>Па</w:t>
      </w:r>
      <w:r w:rsidRPr="00555D6A">
        <w:rPr>
          <w:color w:val="000000"/>
          <w:sz w:val="28"/>
          <w:szCs w:val="28"/>
        </w:rPr>
        <w:t>в</w:t>
      </w:r>
      <w:r w:rsidRPr="00555D6A">
        <w:rPr>
          <w:color w:val="000000"/>
          <w:sz w:val="28"/>
          <w:szCs w:val="28"/>
        </w:rPr>
        <w:t>линова</w:t>
      </w:r>
      <w:proofErr w:type="spellEnd"/>
      <w:r w:rsidRPr="00555D6A">
        <w:rPr>
          <w:color w:val="000000"/>
          <w:sz w:val="28"/>
          <w:szCs w:val="28"/>
        </w:rPr>
        <w:t xml:space="preserve">, Н.П. </w:t>
      </w:r>
      <w:proofErr w:type="spellStart"/>
      <w:r w:rsidRPr="00555D6A">
        <w:rPr>
          <w:color w:val="000000"/>
          <w:sz w:val="28"/>
          <w:szCs w:val="28"/>
        </w:rPr>
        <w:t>Водько</w:t>
      </w:r>
      <w:proofErr w:type="spellEnd"/>
      <w:r w:rsidRPr="00555D6A">
        <w:rPr>
          <w:color w:val="000000"/>
          <w:sz w:val="28"/>
          <w:szCs w:val="28"/>
        </w:rPr>
        <w:t xml:space="preserve"> и других).</w:t>
      </w:r>
      <w:proofErr w:type="gramEnd"/>
    </w:p>
    <w:p w:rsidR="00421B3F" w:rsidRPr="00555D6A" w:rsidRDefault="00421B3F" w:rsidP="00DB5C79">
      <w:pPr>
        <w:shd w:val="clear" w:color="auto" w:fill="FFFFFF"/>
        <w:ind w:left="5" w:firstLine="540"/>
        <w:jc w:val="both"/>
        <w:rPr>
          <w:sz w:val="28"/>
          <w:szCs w:val="28"/>
        </w:rPr>
      </w:pPr>
      <w:r w:rsidRPr="00555D6A">
        <w:rPr>
          <w:color w:val="000000"/>
          <w:sz w:val="28"/>
          <w:szCs w:val="28"/>
        </w:rPr>
        <w:t xml:space="preserve">Таким образом, </w:t>
      </w:r>
      <w:proofErr w:type="gramStart"/>
      <w:r w:rsidRPr="00555D6A">
        <w:rPr>
          <w:color w:val="000000"/>
          <w:sz w:val="28"/>
          <w:szCs w:val="28"/>
        </w:rPr>
        <w:t>криминогенная ситуация</w:t>
      </w:r>
      <w:proofErr w:type="gramEnd"/>
      <w:r w:rsidRPr="00555D6A">
        <w:rPr>
          <w:color w:val="000000"/>
          <w:sz w:val="28"/>
          <w:szCs w:val="28"/>
        </w:rPr>
        <w:t>, правовая реформа и отсутствие более-менее крупных работ по вопросам квалификации и профилактики пр</w:t>
      </w:r>
      <w:r w:rsidRPr="00555D6A">
        <w:rPr>
          <w:color w:val="000000"/>
          <w:sz w:val="28"/>
          <w:szCs w:val="28"/>
        </w:rPr>
        <w:t>е</w:t>
      </w:r>
      <w:r w:rsidRPr="00555D6A">
        <w:rPr>
          <w:color w:val="000000"/>
          <w:sz w:val="28"/>
          <w:szCs w:val="28"/>
        </w:rPr>
        <w:t>ступления, предусмотренного ст. 229 УК КР делают обращение к заявленной теме актуальным, своевременным и социально оправданным.</w:t>
      </w:r>
    </w:p>
    <w:p w:rsidR="00EB44BE" w:rsidRPr="00555D6A" w:rsidRDefault="00EB44BE" w:rsidP="00DB5C79">
      <w:pPr>
        <w:shd w:val="clear" w:color="auto" w:fill="FFFFFF"/>
        <w:ind w:left="5" w:firstLine="540"/>
        <w:jc w:val="both"/>
        <w:rPr>
          <w:sz w:val="28"/>
          <w:szCs w:val="28"/>
        </w:rPr>
      </w:pPr>
      <w:r w:rsidRPr="00555D6A">
        <w:rPr>
          <w:bCs/>
          <w:sz w:val="28"/>
          <w:szCs w:val="28"/>
        </w:rPr>
        <w:t>Объектом диссертационного исследования</w:t>
      </w:r>
      <w:r w:rsidRPr="00555D6A">
        <w:rPr>
          <w:sz w:val="28"/>
          <w:szCs w:val="28"/>
        </w:rPr>
        <w:t xml:space="preserve"> выступает проблема уголовно-правового противодействия организации и участию в НВФ, включающего в с</w:t>
      </w:r>
      <w:r w:rsidRPr="00555D6A">
        <w:rPr>
          <w:sz w:val="28"/>
          <w:szCs w:val="28"/>
        </w:rPr>
        <w:t>е</w:t>
      </w:r>
      <w:r w:rsidRPr="00555D6A">
        <w:rPr>
          <w:sz w:val="28"/>
          <w:szCs w:val="28"/>
        </w:rPr>
        <w:t>бя и законотворческую деятельность по совершенствованию уголовного зак</w:t>
      </w:r>
      <w:r w:rsidRPr="00555D6A">
        <w:rPr>
          <w:sz w:val="28"/>
          <w:szCs w:val="28"/>
        </w:rPr>
        <w:t>о</w:t>
      </w:r>
      <w:r w:rsidRPr="00555D6A">
        <w:rPr>
          <w:sz w:val="28"/>
          <w:szCs w:val="28"/>
        </w:rPr>
        <w:t>нодательства и правоприменительную, направленную на воплощение законод</w:t>
      </w:r>
      <w:r w:rsidRPr="00555D6A">
        <w:rPr>
          <w:sz w:val="28"/>
          <w:szCs w:val="28"/>
        </w:rPr>
        <w:t>а</w:t>
      </w:r>
      <w:r w:rsidRPr="00555D6A">
        <w:rPr>
          <w:sz w:val="28"/>
          <w:szCs w:val="28"/>
        </w:rPr>
        <w:t>тельных гарантий безопасности.</w:t>
      </w:r>
    </w:p>
    <w:p w:rsidR="00EB44BE" w:rsidRPr="00555D6A" w:rsidRDefault="00EB44BE" w:rsidP="00DB5C79">
      <w:pPr>
        <w:shd w:val="clear" w:color="auto" w:fill="FFFFFF"/>
        <w:ind w:left="5" w:firstLine="540"/>
        <w:jc w:val="both"/>
        <w:rPr>
          <w:sz w:val="28"/>
          <w:szCs w:val="28"/>
        </w:rPr>
      </w:pPr>
      <w:r w:rsidRPr="00555D6A">
        <w:rPr>
          <w:bCs/>
          <w:sz w:val="28"/>
          <w:szCs w:val="28"/>
        </w:rPr>
        <w:t>Предмет диссертационного исследования</w:t>
      </w:r>
      <w:r w:rsidRPr="00555D6A">
        <w:rPr>
          <w:sz w:val="28"/>
          <w:szCs w:val="28"/>
        </w:rPr>
        <w:t xml:space="preserve"> определен в границах объекта и представляет собой систему зафиксированных в ст. 229 УК КР объективных и субъективных признаков организации и участия в НВФ; а также криминолог</w:t>
      </w:r>
      <w:r w:rsidRPr="00555D6A">
        <w:rPr>
          <w:sz w:val="28"/>
          <w:szCs w:val="28"/>
        </w:rPr>
        <w:t>и</w:t>
      </w:r>
      <w:r w:rsidRPr="00555D6A">
        <w:rPr>
          <w:sz w:val="28"/>
          <w:szCs w:val="28"/>
        </w:rPr>
        <w:t>ческие аспекты профилактики этого преступления, связанные с современным состоянием и причинным комплексом организации и участия в НВФ.</w:t>
      </w:r>
    </w:p>
    <w:p w:rsidR="0061308F" w:rsidRPr="00555D6A" w:rsidRDefault="00296640" w:rsidP="00DB5C79">
      <w:pPr>
        <w:shd w:val="clear" w:color="auto" w:fill="FFFFFF"/>
        <w:ind w:left="5" w:firstLine="540"/>
        <w:jc w:val="both"/>
        <w:rPr>
          <w:color w:val="000000"/>
          <w:sz w:val="28"/>
          <w:szCs w:val="28"/>
        </w:rPr>
      </w:pPr>
      <w:r w:rsidRPr="00555D6A">
        <w:rPr>
          <w:b/>
          <w:bCs/>
          <w:color w:val="000000"/>
          <w:sz w:val="28"/>
          <w:szCs w:val="28"/>
        </w:rPr>
        <w:t xml:space="preserve">Цель </w:t>
      </w:r>
      <w:r w:rsidRPr="00555D6A">
        <w:rPr>
          <w:color w:val="000000"/>
          <w:sz w:val="28"/>
          <w:szCs w:val="28"/>
        </w:rPr>
        <w:t xml:space="preserve">диссертационного исследования состоит </w:t>
      </w:r>
      <w:r w:rsidR="009C1148" w:rsidRPr="00555D6A">
        <w:rPr>
          <w:color w:val="000000"/>
          <w:sz w:val="28"/>
          <w:szCs w:val="28"/>
        </w:rPr>
        <w:t>в разработке предложений и рекомендаций, направленных на совершенствование мер борьбы путем уголо</w:t>
      </w:r>
      <w:r w:rsidR="009C1148" w:rsidRPr="00555D6A">
        <w:rPr>
          <w:color w:val="000000"/>
          <w:sz w:val="28"/>
          <w:szCs w:val="28"/>
        </w:rPr>
        <w:t>в</w:t>
      </w:r>
      <w:r w:rsidR="009C1148" w:rsidRPr="00555D6A">
        <w:rPr>
          <w:color w:val="000000"/>
          <w:sz w:val="28"/>
          <w:szCs w:val="28"/>
        </w:rPr>
        <w:t xml:space="preserve">но-правовых и криминологических средств </w:t>
      </w:r>
      <w:r w:rsidR="00074ADD" w:rsidRPr="00555D6A">
        <w:rPr>
          <w:color w:val="000000"/>
          <w:sz w:val="28"/>
          <w:szCs w:val="28"/>
        </w:rPr>
        <w:t xml:space="preserve">на основе обобщения </w:t>
      </w:r>
      <w:r w:rsidRPr="00555D6A">
        <w:rPr>
          <w:color w:val="000000"/>
          <w:sz w:val="28"/>
          <w:szCs w:val="28"/>
        </w:rPr>
        <w:t>криминолог</w:t>
      </w:r>
      <w:r w:rsidRPr="00555D6A">
        <w:rPr>
          <w:color w:val="000000"/>
          <w:sz w:val="28"/>
          <w:szCs w:val="28"/>
        </w:rPr>
        <w:t>и</w:t>
      </w:r>
      <w:r w:rsidRPr="00555D6A">
        <w:rPr>
          <w:color w:val="000000"/>
          <w:sz w:val="28"/>
          <w:szCs w:val="28"/>
        </w:rPr>
        <w:t>ческих с</w:t>
      </w:r>
      <w:r w:rsidR="00074ADD" w:rsidRPr="00555D6A">
        <w:rPr>
          <w:color w:val="000000"/>
          <w:sz w:val="28"/>
          <w:szCs w:val="28"/>
        </w:rPr>
        <w:t>в</w:t>
      </w:r>
      <w:r w:rsidRPr="00555D6A">
        <w:rPr>
          <w:color w:val="000000"/>
          <w:sz w:val="28"/>
          <w:szCs w:val="28"/>
        </w:rPr>
        <w:t>о</w:t>
      </w:r>
      <w:r w:rsidR="00074ADD" w:rsidRPr="00555D6A">
        <w:rPr>
          <w:color w:val="000000"/>
          <w:sz w:val="28"/>
          <w:szCs w:val="28"/>
        </w:rPr>
        <w:t>йств</w:t>
      </w:r>
      <w:r w:rsidR="00A52E6F" w:rsidRPr="00555D6A">
        <w:rPr>
          <w:color w:val="000000"/>
          <w:sz w:val="28"/>
          <w:szCs w:val="28"/>
        </w:rPr>
        <w:t>,</w:t>
      </w:r>
      <w:r w:rsidRPr="00555D6A">
        <w:rPr>
          <w:color w:val="000000"/>
          <w:sz w:val="28"/>
          <w:szCs w:val="28"/>
        </w:rPr>
        <w:t xml:space="preserve"> юридическо</w:t>
      </w:r>
      <w:r w:rsidR="007B4C69" w:rsidRPr="00555D6A">
        <w:rPr>
          <w:color w:val="000000"/>
          <w:sz w:val="28"/>
          <w:szCs w:val="28"/>
        </w:rPr>
        <w:t>го</w:t>
      </w:r>
      <w:r w:rsidRPr="00555D6A">
        <w:rPr>
          <w:color w:val="000000"/>
          <w:sz w:val="28"/>
          <w:szCs w:val="28"/>
        </w:rPr>
        <w:t xml:space="preserve"> анализ</w:t>
      </w:r>
      <w:r w:rsidR="007B4C69" w:rsidRPr="00555D6A">
        <w:rPr>
          <w:color w:val="000000"/>
          <w:sz w:val="28"/>
          <w:szCs w:val="28"/>
        </w:rPr>
        <w:t>а</w:t>
      </w:r>
      <w:r w:rsidRPr="00555D6A">
        <w:rPr>
          <w:color w:val="000000"/>
          <w:sz w:val="28"/>
          <w:szCs w:val="28"/>
        </w:rPr>
        <w:t xml:space="preserve"> элементов состава </w:t>
      </w:r>
      <w:r w:rsidR="00A52E6F" w:rsidRPr="00555D6A">
        <w:rPr>
          <w:color w:val="000000"/>
          <w:sz w:val="28"/>
          <w:szCs w:val="28"/>
        </w:rPr>
        <w:t>и</w:t>
      </w:r>
      <w:r w:rsidRPr="00555D6A">
        <w:rPr>
          <w:color w:val="000000"/>
          <w:sz w:val="28"/>
          <w:szCs w:val="28"/>
        </w:rPr>
        <w:t xml:space="preserve"> особенностей уг</w:t>
      </w:r>
      <w:r w:rsidRPr="00555D6A">
        <w:rPr>
          <w:color w:val="000000"/>
          <w:sz w:val="28"/>
          <w:szCs w:val="28"/>
        </w:rPr>
        <w:t>о</w:t>
      </w:r>
      <w:r w:rsidRPr="00555D6A">
        <w:rPr>
          <w:color w:val="000000"/>
          <w:sz w:val="28"/>
          <w:szCs w:val="28"/>
        </w:rPr>
        <w:t xml:space="preserve">ловной ответственности за организацию </w:t>
      </w:r>
      <w:r w:rsidR="000941F6" w:rsidRPr="00555D6A">
        <w:rPr>
          <w:color w:val="000000"/>
          <w:sz w:val="28"/>
          <w:szCs w:val="28"/>
        </w:rPr>
        <w:t xml:space="preserve">НВФ </w:t>
      </w:r>
      <w:r w:rsidRPr="00555D6A">
        <w:rPr>
          <w:color w:val="000000"/>
          <w:sz w:val="28"/>
          <w:szCs w:val="28"/>
        </w:rPr>
        <w:t xml:space="preserve">и участие в </w:t>
      </w:r>
      <w:r w:rsidR="009C1148" w:rsidRPr="00555D6A">
        <w:rPr>
          <w:color w:val="000000"/>
          <w:sz w:val="28"/>
          <w:szCs w:val="28"/>
        </w:rPr>
        <w:t>ней</w:t>
      </w:r>
      <w:r w:rsidRPr="00555D6A">
        <w:rPr>
          <w:color w:val="000000"/>
          <w:sz w:val="28"/>
          <w:szCs w:val="28"/>
        </w:rPr>
        <w:t xml:space="preserve">. </w:t>
      </w:r>
    </w:p>
    <w:p w:rsidR="00296640" w:rsidRPr="00555D6A" w:rsidRDefault="00296640" w:rsidP="00DB5C79">
      <w:pPr>
        <w:shd w:val="clear" w:color="auto" w:fill="FFFFFF"/>
        <w:ind w:left="5" w:firstLine="540"/>
        <w:jc w:val="both"/>
        <w:rPr>
          <w:sz w:val="28"/>
          <w:szCs w:val="28"/>
        </w:rPr>
      </w:pPr>
      <w:r w:rsidRPr="00555D6A">
        <w:rPr>
          <w:b/>
          <w:bCs/>
          <w:sz w:val="28"/>
          <w:szCs w:val="28"/>
        </w:rPr>
        <w:t>Задачи</w:t>
      </w:r>
      <w:r w:rsidRPr="00555D6A">
        <w:rPr>
          <w:color w:val="000000"/>
          <w:sz w:val="28"/>
          <w:szCs w:val="28"/>
        </w:rPr>
        <w:t xml:space="preserve"> диссертационного исследования сформулированы на основе цели и заключаются в следующем:</w:t>
      </w:r>
    </w:p>
    <w:p w:rsidR="00296640" w:rsidRPr="00555D6A" w:rsidRDefault="00296640" w:rsidP="00DB5C79">
      <w:pPr>
        <w:shd w:val="clear" w:color="auto" w:fill="FFFFFF"/>
        <w:ind w:left="5" w:firstLine="540"/>
        <w:jc w:val="both"/>
        <w:rPr>
          <w:color w:val="000000"/>
          <w:sz w:val="28"/>
          <w:szCs w:val="28"/>
        </w:rPr>
      </w:pPr>
      <w:r w:rsidRPr="00555D6A">
        <w:rPr>
          <w:color w:val="000000"/>
          <w:sz w:val="28"/>
          <w:szCs w:val="28"/>
        </w:rPr>
        <w:noBreakHyphen/>
        <w:t xml:space="preserve"> проанализировать доступную статистическую информацию и имеющуюся судебную практику по предмету исследования; а также теоретическую и спец</w:t>
      </w:r>
      <w:r w:rsidRPr="00555D6A">
        <w:rPr>
          <w:color w:val="000000"/>
          <w:sz w:val="28"/>
          <w:szCs w:val="28"/>
        </w:rPr>
        <w:t>и</w:t>
      </w:r>
      <w:r w:rsidRPr="00555D6A">
        <w:rPr>
          <w:color w:val="000000"/>
          <w:sz w:val="28"/>
          <w:szCs w:val="28"/>
        </w:rPr>
        <w:t>альную литературу в части разработки состава преступления, предусмотренн</w:t>
      </w:r>
      <w:r w:rsidR="00B522F0">
        <w:rPr>
          <w:color w:val="000000"/>
          <w:sz w:val="28"/>
          <w:szCs w:val="28"/>
        </w:rPr>
        <w:t>ую</w:t>
      </w:r>
      <w:r w:rsidRPr="00555D6A">
        <w:rPr>
          <w:color w:val="000000"/>
          <w:sz w:val="28"/>
          <w:szCs w:val="28"/>
        </w:rPr>
        <w:t xml:space="preserve"> ст. 229 УК КР;</w:t>
      </w:r>
    </w:p>
    <w:p w:rsidR="00296640" w:rsidRPr="00555D6A" w:rsidRDefault="00296640" w:rsidP="00DB5C79">
      <w:pPr>
        <w:shd w:val="clear" w:color="auto" w:fill="FFFFFF"/>
        <w:ind w:left="5" w:firstLine="540"/>
        <w:jc w:val="both"/>
        <w:rPr>
          <w:color w:val="000000"/>
          <w:sz w:val="28"/>
          <w:szCs w:val="28"/>
        </w:rPr>
      </w:pPr>
      <w:r w:rsidRPr="00555D6A">
        <w:rPr>
          <w:color w:val="000000"/>
          <w:sz w:val="28"/>
          <w:szCs w:val="28"/>
        </w:rPr>
        <w:noBreakHyphen/>
      </w:r>
      <w:r w:rsidRPr="00555D6A">
        <w:rPr>
          <w:color w:val="FFFFFF"/>
          <w:sz w:val="28"/>
          <w:szCs w:val="28"/>
        </w:rPr>
        <w:t>-</w:t>
      </w:r>
      <w:r w:rsidRPr="00555D6A">
        <w:rPr>
          <w:color w:val="000000"/>
          <w:sz w:val="28"/>
          <w:szCs w:val="28"/>
        </w:rPr>
        <w:t>представить криминологическую характеристику: выявить комплекс пр</w:t>
      </w:r>
      <w:r w:rsidRPr="00555D6A">
        <w:rPr>
          <w:color w:val="000000"/>
          <w:sz w:val="28"/>
          <w:szCs w:val="28"/>
        </w:rPr>
        <w:t>и</w:t>
      </w:r>
      <w:r w:rsidRPr="00555D6A">
        <w:rPr>
          <w:color w:val="000000"/>
          <w:sz w:val="28"/>
          <w:szCs w:val="28"/>
        </w:rPr>
        <w:t xml:space="preserve">чин организации и участия в </w:t>
      </w:r>
      <w:r w:rsidR="001A4354" w:rsidRPr="00555D6A">
        <w:rPr>
          <w:color w:val="000000"/>
          <w:sz w:val="28"/>
          <w:szCs w:val="28"/>
        </w:rPr>
        <w:t>НВФ</w:t>
      </w:r>
      <w:r w:rsidRPr="00555D6A">
        <w:rPr>
          <w:color w:val="000000"/>
          <w:sz w:val="28"/>
          <w:szCs w:val="28"/>
        </w:rPr>
        <w:t xml:space="preserve"> и показать специфику его мотивации с пс</w:t>
      </w:r>
      <w:r w:rsidRPr="00555D6A">
        <w:rPr>
          <w:color w:val="000000"/>
          <w:sz w:val="28"/>
          <w:szCs w:val="28"/>
        </w:rPr>
        <w:t>и</w:t>
      </w:r>
      <w:r w:rsidRPr="00555D6A">
        <w:rPr>
          <w:color w:val="000000"/>
          <w:sz w:val="28"/>
          <w:szCs w:val="28"/>
        </w:rPr>
        <w:t xml:space="preserve">хоаналитических позиций; личности участника </w:t>
      </w:r>
      <w:r w:rsidR="001A4354" w:rsidRPr="00555D6A">
        <w:rPr>
          <w:color w:val="000000"/>
          <w:sz w:val="28"/>
          <w:szCs w:val="28"/>
        </w:rPr>
        <w:t>НВФ</w:t>
      </w:r>
      <w:r w:rsidR="007B4C69" w:rsidRPr="00555D6A">
        <w:rPr>
          <w:color w:val="000000"/>
          <w:sz w:val="28"/>
          <w:szCs w:val="28"/>
        </w:rPr>
        <w:t>;</w:t>
      </w:r>
    </w:p>
    <w:p w:rsidR="00296640" w:rsidRPr="00555D6A" w:rsidRDefault="00296640" w:rsidP="00DB5C79">
      <w:pPr>
        <w:shd w:val="clear" w:color="auto" w:fill="FFFFFF"/>
        <w:ind w:left="5" w:firstLine="540"/>
        <w:jc w:val="both"/>
        <w:rPr>
          <w:color w:val="000000"/>
          <w:sz w:val="28"/>
          <w:szCs w:val="28"/>
        </w:rPr>
      </w:pPr>
      <w:r w:rsidRPr="00555D6A">
        <w:rPr>
          <w:color w:val="000000"/>
          <w:sz w:val="28"/>
          <w:szCs w:val="28"/>
        </w:rPr>
        <w:noBreakHyphen/>
        <w:t xml:space="preserve"> дать юридический анализ объективных и субъективных признаков орг</w:t>
      </w:r>
      <w:r w:rsidRPr="00555D6A">
        <w:rPr>
          <w:color w:val="000000"/>
          <w:sz w:val="28"/>
          <w:szCs w:val="28"/>
        </w:rPr>
        <w:t>а</w:t>
      </w:r>
      <w:r w:rsidRPr="00555D6A">
        <w:rPr>
          <w:color w:val="000000"/>
          <w:sz w:val="28"/>
          <w:szCs w:val="28"/>
        </w:rPr>
        <w:t xml:space="preserve">низации и участия в </w:t>
      </w:r>
      <w:r w:rsidR="001A4354" w:rsidRPr="00555D6A">
        <w:rPr>
          <w:color w:val="000000"/>
          <w:sz w:val="28"/>
          <w:szCs w:val="28"/>
        </w:rPr>
        <w:t>НВФ</w:t>
      </w:r>
      <w:r w:rsidRPr="00555D6A">
        <w:rPr>
          <w:color w:val="000000"/>
          <w:sz w:val="28"/>
          <w:szCs w:val="28"/>
        </w:rPr>
        <w:t xml:space="preserve">; </w:t>
      </w:r>
    </w:p>
    <w:p w:rsidR="00296640" w:rsidRPr="00555D6A" w:rsidRDefault="00296640" w:rsidP="00DB5C79">
      <w:pPr>
        <w:shd w:val="clear" w:color="auto" w:fill="FFFFFF"/>
        <w:ind w:left="5" w:firstLine="540"/>
        <w:jc w:val="both"/>
        <w:rPr>
          <w:sz w:val="28"/>
          <w:szCs w:val="28"/>
        </w:rPr>
      </w:pPr>
      <w:r w:rsidRPr="00555D6A">
        <w:rPr>
          <w:color w:val="000000"/>
          <w:sz w:val="28"/>
          <w:szCs w:val="28"/>
        </w:rPr>
        <w:noBreakHyphen/>
        <w:t xml:space="preserve"> решить отдельные проблемные ситуации, возникающие в практике кв</w:t>
      </w:r>
      <w:r w:rsidRPr="00555D6A">
        <w:rPr>
          <w:color w:val="000000"/>
          <w:sz w:val="28"/>
          <w:szCs w:val="28"/>
        </w:rPr>
        <w:t>а</w:t>
      </w:r>
      <w:r w:rsidRPr="00555D6A">
        <w:rPr>
          <w:color w:val="000000"/>
          <w:sz w:val="28"/>
          <w:szCs w:val="28"/>
        </w:rPr>
        <w:t>лификации анализируемого преступления; оценить современное состояние и динамику совершения преступления, указанно</w:t>
      </w:r>
      <w:r w:rsidR="00B522F0">
        <w:rPr>
          <w:color w:val="000000"/>
          <w:sz w:val="28"/>
          <w:szCs w:val="28"/>
        </w:rPr>
        <w:t>й</w:t>
      </w:r>
      <w:r w:rsidRPr="00555D6A">
        <w:rPr>
          <w:color w:val="000000"/>
          <w:sz w:val="28"/>
          <w:szCs w:val="28"/>
        </w:rPr>
        <w:t xml:space="preserve"> в ст. 229 УК КР и определить направления его мер борьбы с организацией </w:t>
      </w:r>
      <w:r w:rsidR="001A4354" w:rsidRPr="00555D6A">
        <w:rPr>
          <w:color w:val="000000"/>
          <w:sz w:val="28"/>
          <w:szCs w:val="28"/>
        </w:rPr>
        <w:t>НВФ</w:t>
      </w:r>
      <w:r w:rsidRPr="00555D6A">
        <w:rPr>
          <w:color w:val="000000"/>
          <w:sz w:val="28"/>
          <w:szCs w:val="28"/>
        </w:rPr>
        <w:t xml:space="preserve"> или участие в нем путем уг</w:t>
      </w:r>
      <w:r w:rsidRPr="00555D6A">
        <w:rPr>
          <w:color w:val="000000"/>
          <w:sz w:val="28"/>
          <w:szCs w:val="28"/>
        </w:rPr>
        <w:t>о</w:t>
      </w:r>
      <w:r w:rsidRPr="00555D6A">
        <w:rPr>
          <w:color w:val="000000"/>
          <w:sz w:val="28"/>
          <w:szCs w:val="28"/>
        </w:rPr>
        <w:t>ловно-правовых сре</w:t>
      </w:r>
      <w:proofErr w:type="gramStart"/>
      <w:r w:rsidRPr="00555D6A">
        <w:rPr>
          <w:color w:val="000000"/>
          <w:sz w:val="28"/>
          <w:szCs w:val="28"/>
        </w:rPr>
        <w:t>дств пр</w:t>
      </w:r>
      <w:proofErr w:type="gramEnd"/>
      <w:r w:rsidRPr="00555D6A">
        <w:rPr>
          <w:color w:val="000000"/>
          <w:sz w:val="28"/>
          <w:szCs w:val="28"/>
        </w:rPr>
        <w:t>едупреждения и пресечения и профилактических мер (</w:t>
      </w:r>
      <w:proofErr w:type="spellStart"/>
      <w:r w:rsidRPr="00555D6A">
        <w:rPr>
          <w:color w:val="000000"/>
          <w:sz w:val="28"/>
          <w:szCs w:val="28"/>
        </w:rPr>
        <w:t>общесоциальный</w:t>
      </w:r>
      <w:proofErr w:type="spellEnd"/>
      <w:r w:rsidRPr="00555D6A">
        <w:rPr>
          <w:color w:val="000000"/>
          <w:sz w:val="28"/>
          <w:szCs w:val="28"/>
        </w:rPr>
        <w:t xml:space="preserve"> и специально-криминологический </w:t>
      </w:r>
      <w:r w:rsidRPr="00555D6A">
        <w:rPr>
          <w:sz w:val="28"/>
          <w:szCs w:val="28"/>
        </w:rPr>
        <w:t>уровни).</w:t>
      </w:r>
    </w:p>
    <w:p w:rsidR="006F1C0E" w:rsidRPr="006D7F7A" w:rsidRDefault="006F1C0E" w:rsidP="006F1C0E">
      <w:pPr>
        <w:shd w:val="clear" w:color="auto" w:fill="FFFFFF"/>
        <w:ind w:firstLine="709"/>
        <w:jc w:val="both"/>
        <w:rPr>
          <w:sz w:val="28"/>
          <w:szCs w:val="28"/>
        </w:rPr>
      </w:pPr>
      <w:r w:rsidRPr="006D7F7A">
        <w:rPr>
          <w:bCs/>
          <w:sz w:val="28"/>
          <w:szCs w:val="28"/>
        </w:rPr>
        <w:lastRenderedPageBreak/>
        <w:t>Нормативную основу</w:t>
      </w:r>
      <w:r w:rsidRPr="006D7F7A">
        <w:rPr>
          <w:sz w:val="28"/>
          <w:szCs w:val="28"/>
        </w:rPr>
        <w:t xml:space="preserve"> диссертационного исследования составило дейс</w:t>
      </w:r>
      <w:r w:rsidRPr="006D7F7A">
        <w:rPr>
          <w:sz w:val="28"/>
          <w:szCs w:val="28"/>
        </w:rPr>
        <w:t>т</w:t>
      </w:r>
      <w:r w:rsidRPr="006D7F7A">
        <w:rPr>
          <w:sz w:val="28"/>
          <w:szCs w:val="28"/>
        </w:rPr>
        <w:t xml:space="preserve">вующее законодательство: </w:t>
      </w:r>
      <w:proofErr w:type="gramStart"/>
      <w:r w:rsidRPr="006D7F7A">
        <w:rPr>
          <w:sz w:val="28"/>
          <w:szCs w:val="28"/>
        </w:rPr>
        <w:t>Конституция Кыргызской Республики (принятая на референдуме 27 июня 2010 г.), УК КР (введенный в действе 1 января 1998 г.), Законы Кыргызской Республики «Об оружии» от 9 июня 1999 г. № 49, «Об об</w:t>
      </w:r>
      <w:r w:rsidRPr="006D7F7A">
        <w:rPr>
          <w:sz w:val="28"/>
          <w:szCs w:val="28"/>
        </w:rPr>
        <w:t>о</w:t>
      </w:r>
      <w:r w:rsidRPr="006D7F7A">
        <w:rPr>
          <w:sz w:val="28"/>
          <w:szCs w:val="28"/>
        </w:rPr>
        <w:t xml:space="preserve">роне и Вооруженных Силах Кыргызской Республики» от 24 июля 2009 </w:t>
      </w:r>
      <w:proofErr w:type="spellStart"/>
      <w:r w:rsidRPr="006D7F7A">
        <w:rPr>
          <w:sz w:val="28"/>
          <w:szCs w:val="28"/>
        </w:rPr>
        <w:t>г.№</w:t>
      </w:r>
      <w:proofErr w:type="spellEnd"/>
      <w:r w:rsidRPr="006D7F7A">
        <w:rPr>
          <w:sz w:val="28"/>
          <w:szCs w:val="28"/>
        </w:rPr>
        <w:t xml:space="preserve"> 242, «О профилактике правонарушений» от 25 июня 2005 г. № 82, «О частной дете</w:t>
      </w:r>
      <w:r w:rsidRPr="006D7F7A">
        <w:rPr>
          <w:sz w:val="28"/>
          <w:szCs w:val="28"/>
        </w:rPr>
        <w:t>к</w:t>
      </w:r>
      <w:r w:rsidRPr="006D7F7A">
        <w:rPr>
          <w:sz w:val="28"/>
          <w:szCs w:val="28"/>
        </w:rPr>
        <w:t>тивной и охранной деятельности» от 1</w:t>
      </w:r>
      <w:proofErr w:type="gramEnd"/>
      <w:r w:rsidRPr="006D7F7A">
        <w:rPr>
          <w:sz w:val="28"/>
          <w:szCs w:val="28"/>
        </w:rPr>
        <w:t xml:space="preserve"> июля 1996 г. №35, Указы Президента Кыргызской Республики, правительственные акты. В работе использованы та</w:t>
      </w:r>
      <w:r w:rsidRPr="006D7F7A">
        <w:rPr>
          <w:sz w:val="28"/>
          <w:szCs w:val="28"/>
        </w:rPr>
        <w:t>к</w:t>
      </w:r>
      <w:r w:rsidRPr="006D7F7A">
        <w:rPr>
          <w:sz w:val="28"/>
          <w:szCs w:val="28"/>
        </w:rPr>
        <w:t>же разъяснения Пленума Верховного Суда Кыргызской Республики, постано</w:t>
      </w:r>
      <w:r w:rsidRPr="006D7F7A">
        <w:rPr>
          <w:sz w:val="28"/>
          <w:szCs w:val="28"/>
        </w:rPr>
        <w:t>в</w:t>
      </w:r>
      <w:r w:rsidRPr="006D7F7A">
        <w:rPr>
          <w:sz w:val="28"/>
          <w:szCs w:val="28"/>
        </w:rPr>
        <w:t>ления и определения судебной коллегии Верховного Суда по вопросам, отн</w:t>
      </w:r>
      <w:r w:rsidRPr="006D7F7A">
        <w:rPr>
          <w:sz w:val="28"/>
          <w:szCs w:val="28"/>
        </w:rPr>
        <w:t>о</w:t>
      </w:r>
      <w:r w:rsidRPr="006D7F7A">
        <w:rPr>
          <w:sz w:val="28"/>
          <w:szCs w:val="28"/>
        </w:rPr>
        <w:t xml:space="preserve">сящимся к предмету исследования. </w:t>
      </w:r>
    </w:p>
    <w:p w:rsidR="0061308F" w:rsidRPr="00555D6A" w:rsidRDefault="0061308F" w:rsidP="006F1C0E">
      <w:pPr>
        <w:shd w:val="clear" w:color="auto" w:fill="FFFFFF"/>
        <w:ind w:left="5" w:firstLine="540"/>
        <w:jc w:val="both"/>
        <w:rPr>
          <w:sz w:val="28"/>
          <w:szCs w:val="28"/>
        </w:rPr>
      </w:pPr>
      <w:proofErr w:type="gramStart"/>
      <w:r w:rsidRPr="00555D6A">
        <w:rPr>
          <w:bCs/>
          <w:sz w:val="28"/>
          <w:szCs w:val="28"/>
        </w:rPr>
        <w:t>Эмпирическую основу</w:t>
      </w:r>
      <w:r w:rsidRPr="00555D6A">
        <w:rPr>
          <w:b/>
          <w:bCs/>
          <w:sz w:val="28"/>
          <w:szCs w:val="28"/>
        </w:rPr>
        <w:t xml:space="preserve"> </w:t>
      </w:r>
      <w:r w:rsidRPr="00555D6A">
        <w:rPr>
          <w:sz w:val="28"/>
          <w:szCs w:val="28"/>
        </w:rPr>
        <w:t>диссертационного исследования составили матери</w:t>
      </w:r>
      <w:r w:rsidRPr="00555D6A">
        <w:rPr>
          <w:sz w:val="28"/>
          <w:szCs w:val="28"/>
        </w:rPr>
        <w:t>а</w:t>
      </w:r>
      <w:r w:rsidRPr="00555D6A">
        <w:rPr>
          <w:sz w:val="28"/>
          <w:szCs w:val="28"/>
        </w:rPr>
        <w:t>лы 28 имеющихся уголовных дел, возбужденных и рассмотренных по ст. 229 УК КР, информационно-справочные материалы Государственного комитета н</w:t>
      </w:r>
      <w:r w:rsidRPr="00555D6A">
        <w:rPr>
          <w:sz w:val="28"/>
          <w:szCs w:val="28"/>
        </w:rPr>
        <w:t>а</w:t>
      </w:r>
      <w:r w:rsidRPr="00555D6A">
        <w:rPr>
          <w:sz w:val="28"/>
          <w:szCs w:val="28"/>
        </w:rPr>
        <w:t>циональной безопасности (ГКНБ) КР, архив Верховного Суда КР за 1999-2010 гг., данные Прокуратуры КР</w:t>
      </w:r>
      <w:r w:rsidR="000C7557">
        <w:rPr>
          <w:sz w:val="28"/>
          <w:szCs w:val="28"/>
        </w:rPr>
        <w:t>,</w:t>
      </w:r>
      <w:r w:rsidRPr="00555D6A">
        <w:rPr>
          <w:sz w:val="28"/>
          <w:szCs w:val="28"/>
        </w:rPr>
        <w:t xml:space="preserve"> Информационно-аналитического управления Главного штаба МВД КР за 1999-2010 гг., информационные материалы ГУБОПК МВД КР за 1999-2010 гг., по вопросам борьбы с НВФ и терроризмом</w:t>
      </w:r>
      <w:proofErr w:type="gramEnd"/>
      <w:r w:rsidRPr="00555D6A">
        <w:rPr>
          <w:sz w:val="28"/>
          <w:szCs w:val="28"/>
        </w:rPr>
        <w:t>; кроме того, по специально разработанной анкете нами были опрошены около 100 сотрудников правоохранительных органов.</w:t>
      </w:r>
    </w:p>
    <w:p w:rsidR="000C7557" w:rsidRPr="00555D6A" w:rsidRDefault="0061308F" w:rsidP="000C7557">
      <w:pPr>
        <w:shd w:val="clear" w:color="auto" w:fill="FFFFFF"/>
        <w:ind w:left="5" w:firstLine="715"/>
        <w:jc w:val="both"/>
        <w:rPr>
          <w:sz w:val="28"/>
          <w:szCs w:val="28"/>
        </w:rPr>
      </w:pPr>
      <w:r w:rsidRPr="00555D6A">
        <w:rPr>
          <w:bCs/>
          <w:sz w:val="28"/>
          <w:szCs w:val="28"/>
        </w:rPr>
        <w:t>Методологическая база</w:t>
      </w:r>
      <w:r w:rsidRPr="00555D6A">
        <w:rPr>
          <w:b/>
          <w:bCs/>
          <w:sz w:val="28"/>
          <w:szCs w:val="28"/>
        </w:rPr>
        <w:t xml:space="preserve"> </w:t>
      </w:r>
      <w:r w:rsidRPr="00555D6A">
        <w:rPr>
          <w:sz w:val="28"/>
          <w:szCs w:val="28"/>
        </w:rPr>
        <w:t>диссертационного исследования представляет с</w:t>
      </w:r>
      <w:r w:rsidRPr="00555D6A">
        <w:rPr>
          <w:sz w:val="28"/>
          <w:szCs w:val="28"/>
        </w:rPr>
        <w:t>о</w:t>
      </w:r>
      <w:r w:rsidRPr="00555D6A">
        <w:rPr>
          <w:sz w:val="28"/>
          <w:szCs w:val="28"/>
        </w:rPr>
        <w:t xml:space="preserve">бой комплекс принципов и методов познания, известных современной науке. </w:t>
      </w:r>
      <w:r w:rsidR="000C7557" w:rsidRPr="000C7557">
        <w:rPr>
          <w:sz w:val="28"/>
          <w:szCs w:val="28"/>
        </w:rPr>
        <w:t>Метод</w:t>
      </w:r>
      <w:r w:rsidR="000C7557">
        <w:rPr>
          <w:sz w:val="28"/>
          <w:szCs w:val="28"/>
        </w:rPr>
        <w:t xml:space="preserve">ом </w:t>
      </w:r>
      <w:r w:rsidR="000C7557" w:rsidRPr="000C7557">
        <w:rPr>
          <w:sz w:val="28"/>
          <w:szCs w:val="28"/>
        </w:rPr>
        <w:t xml:space="preserve"> </w:t>
      </w:r>
      <w:r w:rsidR="000C7557" w:rsidRPr="000C7557">
        <w:rPr>
          <w:color w:val="000000"/>
          <w:sz w:val="28"/>
          <w:szCs w:val="28"/>
        </w:rPr>
        <w:t xml:space="preserve">исследования </w:t>
      </w:r>
      <w:r w:rsidR="000C7557" w:rsidRPr="00555D6A">
        <w:rPr>
          <w:color w:val="000000"/>
          <w:sz w:val="28"/>
          <w:szCs w:val="28"/>
        </w:rPr>
        <w:t xml:space="preserve"> явилось диалектическое познание социальных явлений и процессов, </w:t>
      </w:r>
      <w:proofErr w:type="gramStart"/>
      <w:r w:rsidR="000C7557" w:rsidRPr="00555D6A">
        <w:rPr>
          <w:color w:val="000000"/>
          <w:sz w:val="28"/>
          <w:szCs w:val="28"/>
        </w:rPr>
        <w:t>позволяющий</w:t>
      </w:r>
      <w:proofErr w:type="gramEnd"/>
      <w:r w:rsidR="000C7557" w:rsidRPr="00555D6A">
        <w:rPr>
          <w:color w:val="000000"/>
          <w:sz w:val="28"/>
          <w:szCs w:val="28"/>
        </w:rPr>
        <w:t xml:space="preserve"> рассматривать их в постоянном развитии, тесной взаимосвязи и взаимозависимости. В ходе исследования применялись </w:t>
      </w:r>
      <w:proofErr w:type="gramStart"/>
      <w:r w:rsidR="000C7557" w:rsidRPr="00555D6A">
        <w:rPr>
          <w:color w:val="000000"/>
          <w:sz w:val="28"/>
          <w:szCs w:val="28"/>
        </w:rPr>
        <w:t>логич</w:t>
      </w:r>
      <w:r w:rsidR="000C7557" w:rsidRPr="00555D6A">
        <w:rPr>
          <w:color w:val="000000"/>
          <w:sz w:val="28"/>
          <w:szCs w:val="28"/>
        </w:rPr>
        <w:t>е</w:t>
      </w:r>
      <w:r w:rsidR="000C7557" w:rsidRPr="00555D6A">
        <w:rPr>
          <w:color w:val="000000"/>
          <w:sz w:val="28"/>
          <w:szCs w:val="28"/>
        </w:rPr>
        <w:t>ский</w:t>
      </w:r>
      <w:proofErr w:type="gramEnd"/>
      <w:r w:rsidR="000C7557" w:rsidRPr="00555D6A">
        <w:rPr>
          <w:color w:val="000000"/>
          <w:sz w:val="28"/>
          <w:szCs w:val="28"/>
        </w:rPr>
        <w:t>, системный и сравнительно-правовой методы, проводились конкретно-социологические исследования (анкетирование) и обобщение судебно-следственной практики. Для изучения специфики личности и мотивации пр</w:t>
      </w:r>
      <w:r w:rsidR="000C7557" w:rsidRPr="00555D6A">
        <w:rPr>
          <w:color w:val="000000"/>
          <w:sz w:val="28"/>
          <w:szCs w:val="28"/>
        </w:rPr>
        <w:t>е</w:t>
      </w:r>
      <w:r w:rsidR="000C7557" w:rsidRPr="00555D6A">
        <w:rPr>
          <w:color w:val="000000"/>
          <w:sz w:val="28"/>
          <w:szCs w:val="28"/>
        </w:rPr>
        <w:t>ступника в работе использованы достижения психоанализа.</w:t>
      </w:r>
    </w:p>
    <w:p w:rsidR="0061308F" w:rsidRPr="00555D6A" w:rsidRDefault="0061308F" w:rsidP="00DB5C79">
      <w:pPr>
        <w:shd w:val="clear" w:color="auto" w:fill="FFFFFF"/>
        <w:ind w:left="5" w:firstLine="540"/>
        <w:jc w:val="both"/>
        <w:rPr>
          <w:sz w:val="28"/>
          <w:szCs w:val="28"/>
        </w:rPr>
      </w:pPr>
      <w:r w:rsidRPr="00555D6A">
        <w:rPr>
          <w:bCs/>
          <w:sz w:val="28"/>
          <w:szCs w:val="28"/>
        </w:rPr>
        <w:t>Теоретическая основа</w:t>
      </w:r>
      <w:r w:rsidRPr="00555D6A">
        <w:rPr>
          <w:b/>
          <w:bCs/>
          <w:sz w:val="28"/>
          <w:szCs w:val="28"/>
        </w:rPr>
        <w:t xml:space="preserve"> </w:t>
      </w:r>
      <w:r w:rsidRPr="00555D6A">
        <w:rPr>
          <w:sz w:val="28"/>
          <w:szCs w:val="28"/>
        </w:rPr>
        <w:t>диссертационного исследования не может быть ох</w:t>
      </w:r>
      <w:r w:rsidRPr="00555D6A">
        <w:rPr>
          <w:sz w:val="28"/>
          <w:szCs w:val="28"/>
        </w:rPr>
        <w:t>а</w:t>
      </w:r>
      <w:r w:rsidRPr="00555D6A">
        <w:rPr>
          <w:sz w:val="28"/>
          <w:szCs w:val="28"/>
        </w:rPr>
        <w:t>рактеризована как достаточная в плане наличия специальных научных разраб</w:t>
      </w:r>
      <w:r w:rsidRPr="00555D6A">
        <w:rPr>
          <w:sz w:val="28"/>
          <w:szCs w:val="28"/>
        </w:rPr>
        <w:t>о</w:t>
      </w:r>
      <w:r w:rsidRPr="00555D6A">
        <w:rPr>
          <w:sz w:val="28"/>
          <w:szCs w:val="28"/>
        </w:rPr>
        <w:t xml:space="preserve">ток темы. Она представлена работами: Г.А. Злобина, Н.И. </w:t>
      </w:r>
      <w:proofErr w:type="spellStart"/>
      <w:r w:rsidRPr="00555D6A">
        <w:rPr>
          <w:sz w:val="28"/>
          <w:szCs w:val="28"/>
        </w:rPr>
        <w:t>Коржанского</w:t>
      </w:r>
      <w:proofErr w:type="spellEnd"/>
      <w:r w:rsidRPr="00555D6A">
        <w:rPr>
          <w:sz w:val="28"/>
          <w:szCs w:val="28"/>
        </w:rPr>
        <w:t xml:space="preserve">, В.Н. Кудрявцева, Б.А. Куринова, К.Ш. Курманова, А.В. Наумова, Б.С. Никифорова посвященными общим проблемам состава преступления и его квалификации трудами: С.В. Бородина, </w:t>
      </w:r>
      <w:r w:rsidR="00B522F0">
        <w:rPr>
          <w:sz w:val="28"/>
          <w:szCs w:val="28"/>
        </w:rPr>
        <w:t xml:space="preserve">К.И. </w:t>
      </w:r>
      <w:proofErr w:type="spellStart"/>
      <w:r w:rsidR="00B522F0">
        <w:rPr>
          <w:sz w:val="28"/>
          <w:szCs w:val="28"/>
        </w:rPr>
        <w:t>Джаянбаева</w:t>
      </w:r>
      <w:proofErr w:type="spellEnd"/>
      <w:r w:rsidR="00B522F0">
        <w:rPr>
          <w:sz w:val="28"/>
          <w:szCs w:val="28"/>
        </w:rPr>
        <w:t xml:space="preserve">, </w:t>
      </w:r>
      <w:r w:rsidRPr="00555D6A">
        <w:rPr>
          <w:sz w:val="28"/>
          <w:szCs w:val="28"/>
        </w:rPr>
        <w:t xml:space="preserve">А.М. </w:t>
      </w:r>
      <w:proofErr w:type="spellStart"/>
      <w:r w:rsidRPr="00555D6A">
        <w:rPr>
          <w:sz w:val="28"/>
          <w:szCs w:val="28"/>
        </w:rPr>
        <w:t>Джоробековой</w:t>
      </w:r>
      <w:proofErr w:type="spellEnd"/>
      <w:r w:rsidRPr="00555D6A">
        <w:rPr>
          <w:sz w:val="28"/>
          <w:szCs w:val="28"/>
        </w:rPr>
        <w:t xml:space="preserve">, А.И. Долговой, И.И. Карпеца, В.А. </w:t>
      </w:r>
      <w:proofErr w:type="spellStart"/>
      <w:r w:rsidRPr="00555D6A">
        <w:rPr>
          <w:sz w:val="28"/>
          <w:szCs w:val="28"/>
        </w:rPr>
        <w:t>Кигишьян</w:t>
      </w:r>
      <w:proofErr w:type="spellEnd"/>
      <w:r w:rsidRPr="00555D6A">
        <w:rPr>
          <w:sz w:val="28"/>
          <w:szCs w:val="28"/>
        </w:rPr>
        <w:t xml:space="preserve">, К.М. </w:t>
      </w:r>
      <w:proofErr w:type="spellStart"/>
      <w:r w:rsidRPr="00555D6A">
        <w:rPr>
          <w:sz w:val="28"/>
          <w:szCs w:val="28"/>
        </w:rPr>
        <w:t>Осмоналиева</w:t>
      </w:r>
      <w:proofErr w:type="spellEnd"/>
      <w:r w:rsidRPr="00555D6A">
        <w:rPr>
          <w:sz w:val="28"/>
          <w:szCs w:val="28"/>
        </w:rPr>
        <w:t xml:space="preserve">, Э.Ф. </w:t>
      </w:r>
      <w:proofErr w:type="spellStart"/>
      <w:r w:rsidRPr="00555D6A">
        <w:rPr>
          <w:sz w:val="28"/>
          <w:szCs w:val="28"/>
        </w:rPr>
        <w:t>Побегайло</w:t>
      </w:r>
      <w:proofErr w:type="spellEnd"/>
      <w:r w:rsidRPr="00555D6A">
        <w:rPr>
          <w:sz w:val="28"/>
          <w:szCs w:val="28"/>
        </w:rPr>
        <w:t xml:space="preserve">, В.П. </w:t>
      </w:r>
      <w:proofErr w:type="spellStart"/>
      <w:r w:rsidRPr="00555D6A">
        <w:rPr>
          <w:sz w:val="28"/>
          <w:szCs w:val="28"/>
        </w:rPr>
        <w:t>Ревина</w:t>
      </w:r>
      <w:proofErr w:type="spellEnd"/>
      <w:r w:rsidRPr="00555D6A">
        <w:rPr>
          <w:sz w:val="28"/>
          <w:szCs w:val="28"/>
        </w:rPr>
        <w:t xml:space="preserve">, </w:t>
      </w:r>
      <w:r w:rsidR="000C7557">
        <w:rPr>
          <w:sz w:val="28"/>
          <w:szCs w:val="28"/>
        </w:rPr>
        <w:t xml:space="preserve">Е.К. </w:t>
      </w:r>
      <w:proofErr w:type="spellStart"/>
      <w:r w:rsidR="000C7557">
        <w:rPr>
          <w:sz w:val="28"/>
          <w:szCs w:val="28"/>
        </w:rPr>
        <w:t>Каиржанова</w:t>
      </w:r>
      <w:proofErr w:type="spellEnd"/>
      <w:r w:rsidR="000C7557">
        <w:rPr>
          <w:sz w:val="28"/>
          <w:szCs w:val="28"/>
        </w:rPr>
        <w:t xml:space="preserve">, </w:t>
      </w:r>
      <w:r w:rsidRPr="00555D6A">
        <w:rPr>
          <w:sz w:val="28"/>
          <w:szCs w:val="28"/>
        </w:rPr>
        <w:t xml:space="preserve">Г.Р. </w:t>
      </w:r>
      <w:proofErr w:type="spellStart"/>
      <w:r w:rsidRPr="00555D6A">
        <w:rPr>
          <w:sz w:val="28"/>
          <w:szCs w:val="28"/>
        </w:rPr>
        <w:t>Рустемовой</w:t>
      </w:r>
      <w:proofErr w:type="spellEnd"/>
      <w:r w:rsidRPr="00555D6A">
        <w:rPr>
          <w:sz w:val="28"/>
          <w:szCs w:val="28"/>
        </w:rPr>
        <w:t xml:space="preserve">, Л.Ч. </w:t>
      </w:r>
      <w:proofErr w:type="spellStart"/>
      <w:r w:rsidRPr="00555D6A">
        <w:rPr>
          <w:sz w:val="28"/>
          <w:szCs w:val="28"/>
        </w:rPr>
        <w:t>Сыдыковой</w:t>
      </w:r>
      <w:proofErr w:type="spellEnd"/>
      <w:r w:rsidRPr="00555D6A">
        <w:rPr>
          <w:sz w:val="28"/>
          <w:szCs w:val="28"/>
        </w:rPr>
        <w:t xml:space="preserve">, В.Ш. </w:t>
      </w:r>
      <w:proofErr w:type="spellStart"/>
      <w:r w:rsidRPr="00555D6A">
        <w:rPr>
          <w:sz w:val="28"/>
          <w:szCs w:val="28"/>
        </w:rPr>
        <w:t>Табалдиевой</w:t>
      </w:r>
      <w:proofErr w:type="spellEnd"/>
      <w:r w:rsidR="00B522F0">
        <w:rPr>
          <w:sz w:val="28"/>
          <w:szCs w:val="28"/>
        </w:rPr>
        <w:t>,</w:t>
      </w:r>
      <w:r w:rsidR="006F1C0E">
        <w:rPr>
          <w:sz w:val="28"/>
          <w:szCs w:val="28"/>
        </w:rPr>
        <w:t xml:space="preserve"> </w:t>
      </w:r>
      <w:r w:rsidRPr="00555D6A">
        <w:rPr>
          <w:sz w:val="28"/>
          <w:szCs w:val="28"/>
        </w:rPr>
        <w:t xml:space="preserve">Г.И. </w:t>
      </w:r>
      <w:proofErr w:type="spellStart"/>
      <w:r w:rsidRPr="00555D6A">
        <w:rPr>
          <w:sz w:val="28"/>
          <w:szCs w:val="28"/>
        </w:rPr>
        <w:t>Чечеля</w:t>
      </w:r>
      <w:proofErr w:type="spellEnd"/>
      <w:r w:rsidRPr="00555D6A">
        <w:rPr>
          <w:sz w:val="28"/>
          <w:szCs w:val="28"/>
        </w:rPr>
        <w:t>, анализирующими общие принципы и направления профилактики пр</w:t>
      </w:r>
      <w:r w:rsidRPr="00555D6A">
        <w:rPr>
          <w:sz w:val="28"/>
          <w:szCs w:val="28"/>
        </w:rPr>
        <w:t>е</w:t>
      </w:r>
      <w:r w:rsidRPr="00555D6A">
        <w:rPr>
          <w:sz w:val="28"/>
          <w:szCs w:val="28"/>
        </w:rPr>
        <w:t xml:space="preserve">ступности сочинениями: И.С. Гринберга, П.Ф. Гришанина, М.А. Ефимова, М.П. Киреева, П.С. </w:t>
      </w:r>
      <w:proofErr w:type="spellStart"/>
      <w:r w:rsidRPr="00555D6A">
        <w:rPr>
          <w:sz w:val="28"/>
          <w:szCs w:val="28"/>
        </w:rPr>
        <w:t>Матышевского</w:t>
      </w:r>
      <w:proofErr w:type="spellEnd"/>
      <w:r w:rsidRPr="00555D6A">
        <w:rPr>
          <w:sz w:val="28"/>
          <w:szCs w:val="28"/>
        </w:rPr>
        <w:t xml:space="preserve">, Г.М. </w:t>
      </w:r>
      <w:proofErr w:type="spellStart"/>
      <w:r w:rsidRPr="00555D6A">
        <w:rPr>
          <w:sz w:val="28"/>
          <w:szCs w:val="28"/>
        </w:rPr>
        <w:t>Миньковского</w:t>
      </w:r>
      <w:proofErr w:type="spellEnd"/>
      <w:r w:rsidRPr="00555D6A">
        <w:rPr>
          <w:sz w:val="28"/>
          <w:szCs w:val="28"/>
        </w:rPr>
        <w:t>, В.И. Ткаченко, исследу</w:t>
      </w:r>
      <w:r w:rsidRPr="00555D6A">
        <w:rPr>
          <w:sz w:val="28"/>
          <w:szCs w:val="28"/>
        </w:rPr>
        <w:t>ю</w:t>
      </w:r>
      <w:r w:rsidRPr="00555D6A">
        <w:rPr>
          <w:sz w:val="28"/>
          <w:szCs w:val="28"/>
        </w:rPr>
        <w:t xml:space="preserve">щими проблемы обеспечения общественного порядка и безопасности работами: </w:t>
      </w:r>
      <w:proofErr w:type="gramStart"/>
      <w:r w:rsidRPr="00555D6A">
        <w:rPr>
          <w:sz w:val="28"/>
          <w:szCs w:val="28"/>
        </w:rPr>
        <w:t xml:space="preserve">Г.Г. </w:t>
      </w:r>
      <w:proofErr w:type="spellStart"/>
      <w:r w:rsidRPr="00555D6A">
        <w:rPr>
          <w:sz w:val="28"/>
          <w:szCs w:val="28"/>
        </w:rPr>
        <w:t>Галиакбарова</w:t>
      </w:r>
      <w:proofErr w:type="spellEnd"/>
      <w:r w:rsidRPr="00555D6A">
        <w:rPr>
          <w:sz w:val="28"/>
          <w:szCs w:val="28"/>
        </w:rPr>
        <w:t xml:space="preserve">, С.В. Максимова, Л.Д. </w:t>
      </w:r>
      <w:proofErr w:type="spellStart"/>
      <w:r w:rsidRPr="00555D6A">
        <w:rPr>
          <w:sz w:val="28"/>
          <w:szCs w:val="28"/>
        </w:rPr>
        <w:t>Гаухмана</w:t>
      </w:r>
      <w:proofErr w:type="spellEnd"/>
      <w:r w:rsidRPr="00555D6A">
        <w:rPr>
          <w:sz w:val="28"/>
          <w:szCs w:val="28"/>
        </w:rPr>
        <w:t>, В.В. Мальцева, анализ</w:t>
      </w:r>
      <w:r w:rsidRPr="00555D6A">
        <w:rPr>
          <w:sz w:val="28"/>
          <w:szCs w:val="28"/>
        </w:rPr>
        <w:t>и</w:t>
      </w:r>
      <w:r w:rsidRPr="00555D6A">
        <w:rPr>
          <w:sz w:val="28"/>
          <w:szCs w:val="28"/>
        </w:rPr>
        <w:t>рующими вопросы ответственности за организацию или участие в различных преступных группах, указанных в У</w:t>
      </w:r>
      <w:r w:rsidR="00D30CF8">
        <w:rPr>
          <w:sz w:val="28"/>
          <w:szCs w:val="28"/>
        </w:rPr>
        <w:t>К КР</w:t>
      </w:r>
      <w:r w:rsidRPr="00555D6A">
        <w:rPr>
          <w:sz w:val="28"/>
          <w:szCs w:val="28"/>
        </w:rPr>
        <w:t>.</w:t>
      </w:r>
      <w:proofErr w:type="gramEnd"/>
    </w:p>
    <w:p w:rsidR="00296640" w:rsidRPr="00555D6A" w:rsidRDefault="00296640" w:rsidP="00DB5C79">
      <w:pPr>
        <w:shd w:val="clear" w:color="auto" w:fill="FFFFFF"/>
        <w:ind w:left="5" w:firstLine="540"/>
        <w:jc w:val="both"/>
        <w:rPr>
          <w:sz w:val="28"/>
          <w:szCs w:val="28"/>
        </w:rPr>
      </w:pPr>
      <w:r w:rsidRPr="00555D6A">
        <w:rPr>
          <w:b/>
          <w:bCs/>
          <w:sz w:val="28"/>
          <w:szCs w:val="28"/>
        </w:rPr>
        <w:t xml:space="preserve">Научная новизна </w:t>
      </w:r>
      <w:r w:rsidRPr="00555D6A">
        <w:rPr>
          <w:sz w:val="28"/>
          <w:szCs w:val="28"/>
        </w:rPr>
        <w:t xml:space="preserve">диссертационного исследования заключается в том, что </w:t>
      </w:r>
      <w:r w:rsidRPr="00555D6A">
        <w:rPr>
          <w:sz w:val="28"/>
          <w:szCs w:val="28"/>
        </w:rPr>
        <w:lastRenderedPageBreak/>
        <w:t>оно</w:t>
      </w:r>
      <w:r w:rsidRPr="00555D6A">
        <w:rPr>
          <w:color w:val="000000"/>
          <w:sz w:val="28"/>
          <w:szCs w:val="28"/>
        </w:rPr>
        <w:t xml:space="preserve"> представляет собой попытку изучения организации и участия в НВФ в единстве уголовно-правовых и криминологических аспектов, проведенный в с</w:t>
      </w:r>
      <w:r w:rsidRPr="00555D6A">
        <w:rPr>
          <w:color w:val="000000"/>
          <w:sz w:val="28"/>
          <w:szCs w:val="28"/>
        </w:rPr>
        <w:t>о</w:t>
      </w:r>
      <w:r w:rsidRPr="00555D6A">
        <w:rPr>
          <w:color w:val="000000"/>
          <w:sz w:val="28"/>
          <w:szCs w:val="28"/>
        </w:rPr>
        <w:t xml:space="preserve">временных социально-правовых условиях. Автором впервые подвергнуты предметному анализу элементы состава преступления, предусмотренные ст. 229 УК КР, практика его применения. Проблемы выявления </w:t>
      </w:r>
      <w:proofErr w:type="gramStart"/>
      <w:r w:rsidRPr="00555D6A">
        <w:rPr>
          <w:color w:val="000000"/>
          <w:sz w:val="28"/>
          <w:szCs w:val="28"/>
        </w:rPr>
        <w:t>криминогенных</w:t>
      </w:r>
      <w:proofErr w:type="gramEnd"/>
      <w:r w:rsidRPr="00555D6A">
        <w:rPr>
          <w:color w:val="000000"/>
          <w:sz w:val="28"/>
          <w:szCs w:val="28"/>
        </w:rPr>
        <w:t xml:space="preserve"> дете</w:t>
      </w:r>
      <w:r w:rsidRPr="00555D6A">
        <w:rPr>
          <w:color w:val="000000"/>
          <w:sz w:val="28"/>
          <w:szCs w:val="28"/>
        </w:rPr>
        <w:t>р</w:t>
      </w:r>
      <w:r w:rsidRPr="00555D6A">
        <w:rPr>
          <w:color w:val="000000"/>
          <w:sz w:val="28"/>
          <w:szCs w:val="28"/>
        </w:rPr>
        <w:t xml:space="preserve">минант (причины) функционирования </w:t>
      </w:r>
      <w:r w:rsidR="001A4354" w:rsidRPr="00555D6A">
        <w:rPr>
          <w:color w:val="000000"/>
          <w:sz w:val="28"/>
          <w:szCs w:val="28"/>
        </w:rPr>
        <w:t>НВФ</w:t>
      </w:r>
      <w:r w:rsidRPr="00555D6A">
        <w:rPr>
          <w:color w:val="000000"/>
          <w:sz w:val="28"/>
          <w:szCs w:val="28"/>
        </w:rPr>
        <w:t>, особенности личности преступника впервые раскрываются с использованием психоаналитической концепции ли</w:t>
      </w:r>
      <w:r w:rsidRPr="00555D6A">
        <w:rPr>
          <w:color w:val="000000"/>
          <w:sz w:val="28"/>
          <w:szCs w:val="28"/>
        </w:rPr>
        <w:t>ч</w:t>
      </w:r>
      <w:r w:rsidRPr="00555D6A">
        <w:rPr>
          <w:color w:val="000000"/>
          <w:sz w:val="28"/>
          <w:szCs w:val="28"/>
        </w:rPr>
        <w:t xml:space="preserve">ности и ее поведения. В отечественной науке подробно исследуется специфика функционирования </w:t>
      </w:r>
      <w:r w:rsidR="001A4354" w:rsidRPr="00555D6A">
        <w:rPr>
          <w:color w:val="000000"/>
          <w:sz w:val="28"/>
          <w:szCs w:val="28"/>
        </w:rPr>
        <w:t>НВФ</w:t>
      </w:r>
      <w:r w:rsidRPr="00555D6A">
        <w:rPr>
          <w:color w:val="000000"/>
          <w:sz w:val="28"/>
          <w:szCs w:val="28"/>
        </w:rPr>
        <w:t>, обусловленная в значительной мере влиянием идей религиозного экстремизма и национального сепаратизма, а также проведено раскрытие средств борьбы с НВФ путем уголовно-правовых (предупреждение, пресечение) и криминологических мер.</w:t>
      </w:r>
    </w:p>
    <w:p w:rsidR="00296640" w:rsidRPr="00555D6A" w:rsidRDefault="00EF27A3" w:rsidP="00DB5C79">
      <w:pPr>
        <w:shd w:val="clear" w:color="auto" w:fill="FFFFFF"/>
        <w:ind w:left="5" w:firstLine="540"/>
        <w:jc w:val="both"/>
        <w:rPr>
          <w:color w:val="000000"/>
          <w:sz w:val="28"/>
          <w:szCs w:val="28"/>
        </w:rPr>
      </w:pPr>
      <w:r w:rsidRPr="00555D6A">
        <w:rPr>
          <w:b/>
          <w:bCs/>
          <w:color w:val="000000"/>
          <w:sz w:val="28"/>
          <w:szCs w:val="28"/>
        </w:rPr>
        <w:t>П</w:t>
      </w:r>
      <w:r w:rsidR="00296640" w:rsidRPr="00555D6A">
        <w:rPr>
          <w:b/>
          <w:bCs/>
          <w:color w:val="000000"/>
          <w:sz w:val="28"/>
          <w:szCs w:val="28"/>
        </w:rPr>
        <w:t>рактическая значимость</w:t>
      </w:r>
      <w:r w:rsidR="00296640" w:rsidRPr="00555D6A">
        <w:rPr>
          <w:color w:val="000000"/>
          <w:sz w:val="28"/>
          <w:szCs w:val="28"/>
        </w:rPr>
        <w:t xml:space="preserve"> диссертационного исследования </w:t>
      </w:r>
      <w:r w:rsidR="001A4354" w:rsidRPr="00555D6A">
        <w:rPr>
          <w:color w:val="000000"/>
          <w:sz w:val="28"/>
          <w:szCs w:val="28"/>
        </w:rPr>
        <w:t>состоит</w:t>
      </w:r>
      <w:r w:rsidR="00296640" w:rsidRPr="00555D6A">
        <w:rPr>
          <w:color w:val="000000"/>
          <w:sz w:val="28"/>
          <w:szCs w:val="28"/>
        </w:rPr>
        <w:t xml:space="preserve"> в том, что оно:</w:t>
      </w:r>
    </w:p>
    <w:p w:rsidR="00296640" w:rsidRPr="00555D6A" w:rsidRDefault="00296640" w:rsidP="00DB5C79">
      <w:pPr>
        <w:numPr>
          <w:ilvl w:val="0"/>
          <w:numId w:val="18"/>
        </w:numPr>
        <w:shd w:val="clear" w:color="auto" w:fill="FFFFFF"/>
        <w:tabs>
          <w:tab w:val="clear" w:pos="720"/>
          <w:tab w:val="num" w:pos="284"/>
        </w:tabs>
        <w:ind w:left="0" w:firstLine="540"/>
        <w:jc w:val="both"/>
        <w:rPr>
          <w:color w:val="000000"/>
          <w:sz w:val="28"/>
          <w:szCs w:val="28"/>
        </w:rPr>
      </w:pPr>
      <w:r w:rsidRPr="00555D6A">
        <w:rPr>
          <w:color w:val="000000"/>
          <w:sz w:val="28"/>
          <w:szCs w:val="28"/>
        </w:rPr>
        <w:t>может служить теоретической моделью квалификации организации и уч</w:t>
      </w:r>
      <w:r w:rsidRPr="00555D6A">
        <w:rPr>
          <w:color w:val="000000"/>
          <w:sz w:val="28"/>
          <w:szCs w:val="28"/>
        </w:rPr>
        <w:t>а</w:t>
      </w:r>
      <w:r w:rsidRPr="00555D6A">
        <w:rPr>
          <w:color w:val="000000"/>
          <w:sz w:val="28"/>
          <w:szCs w:val="28"/>
        </w:rPr>
        <w:t>стия в НВФ и быть непосредственно использовано в практике правоохран</w:t>
      </w:r>
      <w:r w:rsidRPr="00555D6A">
        <w:rPr>
          <w:color w:val="000000"/>
          <w:sz w:val="28"/>
          <w:szCs w:val="28"/>
        </w:rPr>
        <w:t>и</w:t>
      </w:r>
      <w:r w:rsidRPr="00555D6A">
        <w:rPr>
          <w:color w:val="000000"/>
          <w:sz w:val="28"/>
          <w:szCs w:val="28"/>
        </w:rPr>
        <w:t>тельных органов и высших учебных заведениях К</w:t>
      </w:r>
      <w:r w:rsidR="00D30CF8">
        <w:rPr>
          <w:color w:val="000000"/>
          <w:sz w:val="28"/>
          <w:szCs w:val="28"/>
        </w:rPr>
        <w:t xml:space="preserve">ыргызской </w:t>
      </w:r>
      <w:r w:rsidRPr="00555D6A">
        <w:rPr>
          <w:color w:val="000000"/>
          <w:sz w:val="28"/>
          <w:szCs w:val="28"/>
        </w:rPr>
        <w:t>Р</w:t>
      </w:r>
      <w:r w:rsidR="00D30CF8">
        <w:rPr>
          <w:color w:val="000000"/>
          <w:sz w:val="28"/>
          <w:szCs w:val="28"/>
        </w:rPr>
        <w:t>еспублики</w:t>
      </w:r>
      <w:r w:rsidRPr="00555D6A">
        <w:rPr>
          <w:color w:val="000000"/>
          <w:sz w:val="28"/>
          <w:szCs w:val="28"/>
        </w:rPr>
        <w:t>;</w:t>
      </w:r>
    </w:p>
    <w:p w:rsidR="00296640" w:rsidRPr="00555D6A" w:rsidRDefault="00296640" w:rsidP="00DB5C79">
      <w:pPr>
        <w:numPr>
          <w:ilvl w:val="0"/>
          <w:numId w:val="17"/>
        </w:numPr>
        <w:shd w:val="clear" w:color="auto" w:fill="FFFFFF"/>
        <w:tabs>
          <w:tab w:val="clear" w:pos="720"/>
          <w:tab w:val="left" w:pos="0"/>
          <w:tab w:val="num" w:pos="142"/>
        </w:tabs>
        <w:ind w:left="0" w:firstLine="540"/>
        <w:jc w:val="both"/>
        <w:rPr>
          <w:color w:val="000000"/>
          <w:sz w:val="28"/>
          <w:szCs w:val="28"/>
        </w:rPr>
      </w:pPr>
      <w:r w:rsidRPr="00555D6A">
        <w:rPr>
          <w:color w:val="000000"/>
          <w:sz w:val="28"/>
          <w:szCs w:val="28"/>
        </w:rPr>
        <w:t>содержит информацию о состоянии, динамике и причинном комплексе анализируемого преступления, предусмотренного ст. 229 УК КР, которая может быть полезна государственным структурам Кыргызской Республики в опред</w:t>
      </w:r>
      <w:r w:rsidRPr="00555D6A">
        <w:rPr>
          <w:color w:val="000000"/>
          <w:sz w:val="28"/>
          <w:szCs w:val="28"/>
        </w:rPr>
        <w:t>е</w:t>
      </w:r>
      <w:r w:rsidRPr="00555D6A">
        <w:rPr>
          <w:color w:val="000000"/>
          <w:sz w:val="28"/>
          <w:szCs w:val="28"/>
        </w:rPr>
        <w:t>лении конкретных профилактических мер борьбы с НВФ, религиозно-экстремистскими организациями;</w:t>
      </w:r>
    </w:p>
    <w:p w:rsidR="00296640" w:rsidRPr="00555D6A" w:rsidRDefault="00296640" w:rsidP="00DB5C79">
      <w:pPr>
        <w:numPr>
          <w:ilvl w:val="0"/>
          <w:numId w:val="17"/>
        </w:numPr>
        <w:shd w:val="clear" w:color="auto" w:fill="FFFFFF"/>
        <w:tabs>
          <w:tab w:val="clear" w:pos="720"/>
          <w:tab w:val="left" w:pos="0"/>
          <w:tab w:val="num" w:pos="142"/>
        </w:tabs>
        <w:ind w:left="0" w:firstLine="540"/>
        <w:jc w:val="both"/>
        <w:rPr>
          <w:color w:val="000000"/>
          <w:sz w:val="28"/>
          <w:szCs w:val="28"/>
        </w:rPr>
      </w:pPr>
      <w:r w:rsidRPr="00555D6A">
        <w:rPr>
          <w:color w:val="000000"/>
          <w:sz w:val="28"/>
          <w:szCs w:val="28"/>
        </w:rPr>
        <w:t>данное исследование способно в дальнейшем послужить основой для п</w:t>
      </w:r>
      <w:r w:rsidRPr="00555D6A">
        <w:rPr>
          <w:color w:val="000000"/>
          <w:sz w:val="28"/>
          <w:szCs w:val="28"/>
        </w:rPr>
        <w:t>о</w:t>
      </w:r>
      <w:r w:rsidRPr="00555D6A">
        <w:rPr>
          <w:color w:val="000000"/>
          <w:sz w:val="28"/>
          <w:szCs w:val="28"/>
        </w:rPr>
        <w:t>следующего его научного анализа проблем противодействия организации или участия в НВФ;</w:t>
      </w:r>
    </w:p>
    <w:p w:rsidR="00296640" w:rsidRPr="00555D6A" w:rsidRDefault="00296640" w:rsidP="00DB5C79">
      <w:pPr>
        <w:numPr>
          <w:ilvl w:val="0"/>
          <w:numId w:val="17"/>
        </w:numPr>
        <w:shd w:val="clear" w:color="auto" w:fill="FFFFFF"/>
        <w:tabs>
          <w:tab w:val="clear" w:pos="720"/>
          <w:tab w:val="left" w:pos="0"/>
          <w:tab w:val="num" w:pos="142"/>
        </w:tabs>
        <w:ind w:left="0" w:firstLine="540"/>
        <w:jc w:val="both"/>
        <w:rPr>
          <w:color w:val="000000"/>
          <w:sz w:val="28"/>
          <w:szCs w:val="28"/>
        </w:rPr>
      </w:pPr>
      <w:r w:rsidRPr="00555D6A">
        <w:rPr>
          <w:color w:val="000000"/>
          <w:sz w:val="28"/>
          <w:szCs w:val="28"/>
        </w:rPr>
        <w:t>может быть использовано в учебном процессе подготовки студентов в о</w:t>
      </w:r>
      <w:r w:rsidRPr="00555D6A">
        <w:rPr>
          <w:color w:val="000000"/>
          <w:sz w:val="28"/>
          <w:szCs w:val="28"/>
        </w:rPr>
        <w:t>б</w:t>
      </w:r>
      <w:r w:rsidRPr="00555D6A">
        <w:rPr>
          <w:color w:val="000000"/>
          <w:sz w:val="28"/>
          <w:szCs w:val="28"/>
        </w:rPr>
        <w:t>ласти юриспруденции по курсу уголовного права, криминологии.</w:t>
      </w:r>
    </w:p>
    <w:p w:rsidR="00296640" w:rsidRPr="00555D6A" w:rsidRDefault="00296640" w:rsidP="00DB5C79">
      <w:pPr>
        <w:shd w:val="clear" w:color="auto" w:fill="FFFFFF"/>
        <w:ind w:left="5" w:firstLine="540"/>
        <w:jc w:val="both"/>
        <w:rPr>
          <w:color w:val="000000"/>
          <w:sz w:val="28"/>
          <w:szCs w:val="28"/>
        </w:rPr>
      </w:pPr>
      <w:r w:rsidRPr="00555D6A">
        <w:rPr>
          <w:color w:val="000000"/>
          <w:sz w:val="28"/>
          <w:szCs w:val="28"/>
        </w:rPr>
        <w:t xml:space="preserve">Конкретное содержание элементов новизны исследования раскрывается в </w:t>
      </w:r>
      <w:r w:rsidRPr="00555D6A">
        <w:rPr>
          <w:b/>
          <w:bCs/>
          <w:color w:val="000000"/>
          <w:sz w:val="28"/>
          <w:szCs w:val="28"/>
        </w:rPr>
        <w:t>основных положениях, выносимых на защиту</w:t>
      </w:r>
      <w:r w:rsidRPr="00555D6A">
        <w:rPr>
          <w:color w:val="000000"/>
          <w:sz w:val="28"/>
          <w:szCs w:val="28"/>
        </w:rPr>
        <w:t xml:space="preserve">. Они могут быть представлены следующим образом: </w:t>
      </w:r>
    </w:p>
    <w:p w:rsidR="00296640" w:rsidRPr="00555D6A" w:rsidRDefault="00296640" w:rsidP="00DB5C79">
      <w:pPr>
        <w:shd w:val="clear" w:color="auto" w:fill="FFFFFF"/>
        <w:ind w:left="5" w:firstLine="540"/>
        <w:jc w:val="both"/>
        <w:rPr>
          <w:color w:val="000000"/>
          <w:sz w:val="28"/>
          <w:szCs w:val="28"/>
        </w:rPr>
      </w:pPr>
      <w:r w:rsidRPr="00555D6A">
        <w:rPr>
          <w:color w:val="000000"/>
          <w:sz w:val="28"/>
          <w:szCs w:val="28"/>
        </w:rPr>
        <w:t>1. В ходе диссертационного исследования выявлены основные кримин</w:t>
      </w:r>
      <w:r w:rsidRPr="00555D6A">
        <w:rPr>
          <w:color w:val="000000"/>
          <w:sz w:val="28"/>
          <w:szCs w:val="28"/>
        </w:rPr>
        <w:t>о</w:t>
      </w:r>
      <w:r w:rsidRPr="00555D6A">
        <w:rPr>
          <w:color w:val="000000"/>
          <w:sz w:val="28"/>
          <w:szCs w:val="28"/>
        </w:rPr>
        <w:t xml:space="preserve">генные детерминанты (причины) функционирования </w:t>
      </w:r>
      <w:r w:rsidR="002530BC" w:rsidRPr="00555D6A">
        <w:rPr>
          <w:color w:val="000000"/>
          <w:sz w:val="28"/>
          <w:szCs w:val="28"/>
        </w:rPr>
        <w:t>НВФ</w:t>
      </w:r>
      <w:r w:rsidRPr="00555D6A">
        <w:rPr>
          <w:color w:val="000000"/>
          <w:sz w:val="28"/>
          <w:szCs w:val="28"/>
        </w:rPr>
        <w:t>, изучены особенн</w:t>
      </w:r>
      <w:r w:rsidRPr="00555D6A">
        <w:rPr>
          <w:color w:val="000000"/>
          <w:sz w:val="28"/>
          <w:szCs w:val="28"/>
        </w:rPr>
        <w:t>о</w:t>
      </w:r>
      <w:r w:rsidRPr="00555D6A">
        <w:rPr>
          <w:color w:val="000000"/>
          <w:sz w:val="28"/>
          <w:szCs w:val="28"/>
        </w:rPr>
        <w:t>сти личности преступника путем раскрытия его с использованием психоанал</w:t>
      </w:r>
      <w:r w:rsidRPr="00555D6A">
        <w:rPr>
          <w:color w:val="000000"/>
          <w:sz w:val="28"/>
          <w:szCs w:val="28"/>
        </w:rPr>
        <w:t>и</w:t>
      </w:r>
      <w:r w:rsidRPr="00555D6A">
        <w:rPr>
          <w:color w:val="000000"/>
          <w:sz w:val="28"/>
          <w:szCs w:val="28"/>
        </w:rPr>
        <w:t>тической концепции личности и поведения, позволило выявить основные черты портрета члена (преступника) НВФ;</w:t>
      </w:r>
    </w:p>
    <w:p w:rsidR="00296640" w:rsidRPr="00555D6A" w:rsidRDefault="00B522F0" w:rsidP="00DB5C79">
      <w:pPr>
        <w:shd w:val="clear" w:color="auto" w:fill="FFFFFF"/>
        <w:ind w:firstLine="540"/>
        <w:jc w:val="both"/>
        <w:rPr>
          <w:color w:val="000000"/>
          <w:sz w:val="28"/>
          <w:szCs w:val="28"/>
        </w:rPr>
      </w:pPr>
      <w:r>
        <w:rPr>
          <w:color w:val="000000"/>
          <w:sz w:val="28"/>
          <w:szCs w:val="28"/>
        </w:rPr>
        <w:t>2. М</w:t>
      </w:r>
      <w:r w:rsidR="00296640" w:rsidRPr="00555D6A">
        <w:rPr>
          <w:color w:val="000000"/>
          <w:sz w:val="28"/>
          <w:szCs w:val="28"/>
        </w:rPr>
        <w:t xml:space="preserve">етодика исследования специфики функционирования </w:t>
      </w:r>
      <w:r>
        <w:rPr>
          <w:color w:val="000000"/>
          <w:sz w:val="28"/>
          <w:szCs w:val="28"/>
        </w:rPr>
        <w:t>НВФ</w:t>
      </w:r>
      <w:r w:rsidR="00296640" w:rsidRPr="00555D6A">
        <w:rPr>
          <w:color w:val="000000"/>
          <w:sz w:val="28"/>
          <w:szCs w:val="28"/>
        </w:rPr>
        <w:t xml:space="preserve"> обусловл</w:t>
      </w:r>
      <w:r w:rsidR="00296640" w:rsidRPr="00555D6A">
        <w:rPr>
          <w:color w:val="000000"/>
          <w:sz w:val="28"/>
          <w:szCs w:val="28"/>
        </w:rPr>
        <w:t>е</w:t>
      </w:r>
      <w:r w:rsidR="00296640" w:rsidRPr="00555D6A">
        <w:rPr>
          <w:color w:val="000000"/>
          <w:sz w:val="28"/>
          <w:szCs w:val="28"/>
        </w:rPr>
        <w:t>на в значительной мере влиянием идей религиозного экстремизма и национал</w:t>
      </w:r>
      <w:r w:rsidR="00296640" w:rsidRPr="00555D6A">
        <w:rPr>
          <w:color w:val="000000"/>
          <w:sz w:val="28"/>
          <w:szCs w:val="28"/>
        </w:rPr>
        <w:t>ь</w:t>
      </w:r>
      <w:r w:rsidR="00296640" w:rsidRPr="00555D6A">
        <w:rPr>
          <w:color w:val="000000"/>
          <w:sz w:val="28"/>
          <w:szCs w:val="28"/>
        </w:rPr>
        <w:t>ного сепаратизма;</w:t>
      </w:r>
    </w:p>
    <w:p w:rsidR="00296640" w:rsidRPr="00555D6A" w:rsidRDefault="00296640" w:rsidP="00DB5C79">
      <w:pPr>
        <w:shd w:val="clear" w:color="auto" w:fill="FFFFFF"/>
        <w:ind w:firstLine="540"/>
        <w:jc w:val="both"/>
        <w:rPr>
          <w:color w:val="000000"/>
          <w:spacing w:val="-2"/>
          <w:sz w:val="28"/>
          <w:szCs w:val="28"/>
        </w:rPr>
      </w:pPr>
      <w:r w:rsidRPr="00555D6A">
        <w:rPr>
          <w:color w:val="000000"/>
          <w:sz w:val="28"/>
          <w:szCs w:val="28"/>
        </w:rPr>
        <w:t>3.</w:t>
      </w:r>
      <w:r w:rsidRPr="00555D6A">
        <w:rPr>
          <w:color w:val="FF0000"/>
          <w:sz w:val="28"/>
          <w:szCs w:val="28"/>
        </w:rPr>
        <w:t xml:space="preserve"> </w:t>
      </w:r>
      <w:r w:rsidRPr="00555D6A">
        <w:rPr>
          <w:color w:val="000000"/>
          <w:spacing w:val="-2"/>
          <w:sz w:val="28"/>
          <w:szCs w:val="28"/>
        </w:rPr>
        <w:t>Анализ п</w:t>
      </w:r>
      <w:r w:rsidRPr="00555D6A">
        <w:rPr>
          <w:color w:val="000000"/>
          <w:sz w:val="28"/>
          <w:szCs w:val="28"/>
        </w:rPr>
        <w:t xml:space="preserve">ричин и условий </w:t>
      </w:r>
      <w:proofErr w:type="gramStart"/>
      <w:r w:rsidRPr="00555D6A">
        <w:rPr>
          <w:color w:val="000000"/>
          <w:sz w:val="28"/>
          <w:szCs w:val="28"/>
        </w:rPr>
        <w:t>возникновения</w:t>
      </w:r>
      <w:proofErr w:type="gramEnd"/>
      <w:r w:rsidRPr="00555D6A">
        <w:rPr>
          <w:color w:val="000000"/>
          <w:sz w:val="28"/>
          <w:szCs w:val="28"/>
        </w:rPr>
        <w:t xml:space="preserve"> современных </w:t>
      </w:r>
      <w:r w:rsidR="002530BC" w:rsidRPr="00555D6A">
        <w:rPr>
          <w:color w:val="000000"/>
          <w:sz w:val="28"/>
          <w:szCs w:val="28"/>
        </w:rPr>
        <w:t>НВФ</w:t>
      </w:r>
      <w:r w:rsidRPr="00555D6A">
        <w:rPr>
          <w:color w:val="000000"/>
          <w:sz w:val="28"/>
          <w:szCs w:val="28"/>
        </w:rPr>
        <w:t xml:space="preserve"> в Кыргы</w:t>
      </w:r>
      <w:r w:rsidRPr="00555D6A">
        <w:rPr>
          <w:color w:val="000000"/>
          <w:sz w:val="28"/>
          <w:szCs w:val="28"/>
        </w:rPr>
        <w:t>з</w:t>
      </w:r>
      <w:r w:rsidRPr="00555D6A">
        <w:rPr>
          <w:color w:val="000000"/>
          <w:sz w:val="28"/>
          <w:szCs w:val="28"/>
        </w:rPr>
        <w:t xml:space="preserve">ской Республике </w:t>
      </w:r>
      <w:r w:rsidRPr="00555D6A">
        <w:rPr>
          <w:color w:val="000000"/>
          <w:spacing w:val="-2"/>
          <w:sz w:val="28"/>
          <w:szCs w:val="28"/>
        </w:rPr>
        <w:t>позволил сделать вывод, что ее появление как самостоятельной нормы в УК КР 1998 года стало результатом «</w:t>
      </w:r>
      <w:proofErr w:type="spellStart"/>
      <w:r w:rsidRPr="00555D6A">
        <w:rPr>
          <w:color w:val="000000"/>
          <w:spacing w:val="-2"/>
          <w:sz w:val="28"/>
          <w:szCs w:val="28"/>
        </w:rPr>
        <w:t>реинкарнации</w:t>
      </w:r>
      <w:proofErr w:type="spellEnd"/>
      <w:r w:rsidRPr="00555D6A">
        <w:rPr>
          <w:color w:val="000000"/>
          <w:spacing w:val="-2"/>
          <w:sz w:val="28"/>
          <w:szCs w:val="28"/>
        </w:rPr>
        <w:t>» басмаческого дв</w:t>
      </w:r>
      <w:r w:rsidRPr="00555D6A">
        <w:rPr>
          <w:color w:val="000000"/>
          <w:spacing w:val="-2"/>
          <w:sz w:val="28"/>
          <w:szCs w:val="28"/>
        </w:rPr>
        <w:t>и</w:t>
      </w:r>
      <w:r w:rsidRPr="00555D6A">
        <w:rPr>
          <w:color w:val="000000"/>
          <w:spacing w:val="-2"/>
          <w:sz w:val="28"/>
          <w:szCs w:val="28"/>
        </w:rPr>
        <w:t>жения, имевших место в</w:t>
      </w:r>
      <w:r w:rsidR="000C7557">
        <w:rPr>
          <w:color w:val="000000"/>
          <w:spacing w:val="-2"/>
          <w:sz w:val="28"/>
          <w:szCs w:val="28"/>
        </w:rPr>
        <w:t xml:space="preserve"> 20-30 годах в Центральной Азии;</w:t>
      </w:r>
    </w:p>
    <w:p w:rsidR="00296640" w:rsidRPr="00EB6A76" w:rsidRDefault="00296640" w:rsidP="00DB5C79">
      <w:pPr>
        <w:shd w:val="clear" w:color="auto" w:fill="FFFFFF"/>
        <w:ind w:left="5" w:firstLine="540"/>
        <w:jc w:val="both"/>
        <w:rPr>
          <w:spacing w:val="-2"/>
          <w:sz w:val="28"/>
          <w:szCs w:val="28"/>
        </w:rPr>
      </w:pPr>
      <w:r w:rsidRPr="00EB6A76">
        <w:rPr>
          <w:color w:val="000000"/>
          <w:spacing w:val="-2"/>
          <w:sz w:val="28"/>
          <w:szCs w:val="28"/>
        </w:rPr>
        <w:t>4.</w:t>
      </w:r>
      <w:proofErr w:type="gramStart"/>
      <w:r w:rsidR="00D33C85" w:rsidRPr="00EB6A76">
        <w:rPr>
          <w:color w:val="FFFFFF"/>
          <w:spacing w:val="-2"/>
          <w:sz w:val="28"/>
          <w:szCs w:val="28"/>
        </w:rPr>
        <w:t>-</w:t>
      </w:r>
      <w:r w:rsidRPr="00EB6A76">
        <w:rPr>
          <w:color w:val="000000"/>
          <w:spacing w:val="-2"/>
          <w:sz w:val="28"/>
          <w:szCs w:val="28"/>
        </w:rPr>
        <w:t>Юридический анализ уголовно-правовой нормы об ответственности за о</w:t>
      </w:r>
      <w:r w:rsidRPr="00EB6A76">
        <w:rPr>
          <w:color w:val="000000"/>
          <w:spacing w:val="-2"/>
          <w:sz w:val="28"/>
          <w:szCs w:val="28"/>
        </w:rPr>
        <w:t>р</w:t>
      </w:r>
      <w:r w:rsidRPr="00EB6A76">
        <w:rPr>
          <w:color w:val="000000"/>
          <w:spacing w:val="-2"/>
          <w:sz w:val="28"/>
          <w:szCs w:val="28"/>
        </w:rPr>
        <w:t xml:space="preserve">ганизацию и участие в </w:t>
      </w:r>
      <w:r w:rsidR="002530BC" w:rsidRPr="00EB6A76">
        <w:rPr>
          <w:color w:val="000000"/>
          <w:spacing w:val="-2"/>
          <w:sz w:val="28"/>
          <w:szCs w:val="28"/>
        </w:rPr>
        <w:t>НВФ</w:t>
      </w:r>
      <w:r w:rsidRPr="00EB6A76">
        <w:rPr>
          <w:color w:val="000000"/>
          <w:spacing w:val="-2"/>
          <w:sz w:val="28"/>
          <w:szCs w:val="28"/>
        </w:rPr>
        <w:t>, появившейся в уголовном законодательстве Кы</w:t>
      </w:r>
      <w:r w:rsidRPr="00EB6A76">
        <w:rPr>
          <w:color w:val="000000"/>
          <w:spacing w:val="-2"/>
          <w:sz w:val="28"/>
          <w:szCs w:val="28"/>
        </w:rPr>
        <w:t>р</w:t>
      </w:r>
      <w:r w:rsidRPr="00EB6A76">
        <w:rPr>
          <w:color w:val="000000"/>
          <w:spacing w:val="-2"/>
          <w:sz w:val="28"/>
          <w:szCs w:val="28"/>
        </w:rPr>
        <w:t>гызской Республики с 1998 года, являющ</w:t>
      </w:r>
      <w:r w:rsidR="00B522F0">
        <w:rPr>
          <w:color w:val="000000"/>
          <w:spacing w:val="-2"/>
          <w:sz w:val="28"/>
          <w:szCs w:val="28"/>
        </w:rPr>
        <w:t>ейся одной</w:t>
      </w:r>
      <w:r w:rsidRPr="00EB6A76">
        <w:rPr>
          <w:color w:val="000000"/>
          <w:spacing w:val="-2"/>
          <w:sz w:val="28"/>
          <w:szCs w:val="28"/>
        </w:rPr>
        <w:t xml:space="preserve"> из важнейших гарантий </w:t>
      </w:r>
      <w:r w:rsidRPr="00EB6A76">
        <w:rPr>
          <w:color w:val="000000"/>
          <w:spacing w:val="-2"/>
          <w:sz w:val="28"/>
          <w:szCs w:val="28"/>
        </w:rPr>
        <w:lastRenderedPageBreak/>
        <w:t>безопасности личности, общества и государства, позволил определить, что об</w:t>
      </w:r>
      <w:r w:rsidRPr="00EB6A76">
        <w:rPr>
          <w:color w:val="000000"/>
          <w:spacing w:val="-2"/>
          <w:sz w:val="28"/>
          <w:szCs w:val="28"/>
        </w:rPr>
        <w:t>ъ</w:t>
      </w:r>
      <w:r w:rsidRPr="00EB6A76">
        <w:rPr>
          <w:color w:val="000000"/>
          <w:spacing w:val="-2"/>
          <w:sz w:val="28"/>
          <w:szCs w:val="28"/>
        </w:rPr>
        <w:t>ектом данного преступления является общественная безопасность как совоку</w:t>
      </w:r>
      <w:r w:rsidRPr="00EB6A76">
        <w:rPr>
          <w:color w:val="000000"/>
          <w:spacing w:val="-2"/>
          <w:sz w:val="28"/>
          <w:szCs w:val="28"/>
        </w:rPr>
        <w:t>п</w:t>
      </w:r>
      <w:r w:rsidRPr="00EB6A76">
        <w:rPr>
          <w:color w:val="000000"/>
          <w:spacing w:val="-2"/>
          <w:sz w:val="28"/>
          <w:szCs w:val="28"/>
        </w:rPr>
        <w:t>ность общественных отношений, обеспечивающих состояние защищенности личности, общества и государства от различных по содержанию угроз, исход</w:t>
      </w:r>
      <w:r w:rsidRPr="00EB6A76">
        <w:rPr>
          <w:color w:val="000000"/>
          <w:spacing w:val="-2"/>
          <w:sz w:val="28"/>
          <w:szCs w:val="28"/>
        </w:rPr>
        <w:t>я</w:t>
      </w:r>
      <w:r w:rsidRPr="00EB6A76">
        <w:rPr>
          <w:color w:val="000000"/>
          <w:spacing w:val="-2"/>
          <w:sz w:val="28"/>
          <w:szCs w:val="28"/>
        </w:rPr>
        <w:t>щих от непредусмотренного законодательством</w:t>
      </w:r>
      <w:proofErr w:type="gramEnd"/>
      <w:r w:rsidRPr="00EB6A76">
        <w:rPr>
          <w:color w:val="000000"/>
          <w:spacing w:val="-2"/>
          <w:sz w:val="28"/>
          <w:szCs w:val="28"/>
        </w:rPr>
        <w:t xml:space="preserve"> вооруженного формирования, создание и функционирование которых создает обстановку неконтролируемых государством действий значительного числа вооруженных лиц;</w:t>
      </w:r>
    </w:p>
    <w:p w:rsidR="00296640" w:rsidRPr="00114BF7" w:rsidRDefault="00296640" w:rsidP="00DB5C79">
      <w:pPr>
        <w:shd w:val="clear" w:color="auto" w:fill="FFFFFF"/>
        <w:ind w:firstLine="540"/>
        <w:jc w:val="both"/>
        <w:rPr>
          <w:color w:val="000000"/>
          <w:sz w:val="28"/>
          <w:szCs w:val="28"/>
        </w:rPr>
      </w:pPr>
      <w:r w:rsidRPr="00114BF7">
        <w:rPr>
          <w:color w:val="000000"/>
          <w:sz w:val="28"/>
          <w:szCs w:val="28"/>
        </w:rPr>
        <w:t>5. И</w:t>
      </w:r>
      <w:r w:rsidRPr="00114BF7">
        <w:rPr>
          <w:sz w:val="28"/>
          <w:szCs w:val="28"/>
        </w:rPr>
        <w:t>сследование теоретических основ рассматриваемого преступления, п</w:t>
      </w:r>
      <w:r w:rsidRPr="00114BF7">
        <w:rPr>
          <w:sz w:val="28"/>
          <w:szCs w:val="28"/>
        </w:rPr>
        <w:t>о</w:t>
      </w:r>
      <w:r w:rsidRPr="00114BF7">
        <w:rPr>
          <w:sz w:val="28"/>
          <w:szCs w:val="28"/>
        </w:rPr>
        <w:t xml:space="preserve">зволило </w:t>
      </w:r>
      <w:r w:rsidRPr="00114BF7">
        <w:rPr>
          <w:color w:val="000000"/>
          <w:sz w:val="28"/>
          <w:szCs w:val="28"/>
        </w:rPr>
        <w:t>определить целесообразность применения уголовно-правовых средств борьбы (предупреждение и пресечение) и криминологических мер профилакт</w:t>
      </w:r>
      <w:r w:rsidRPr="00114BF7">
        <w:rPr>
          <w:color w:val="000000"/>
          <w:sz w:val="28"/>
          <w:szCs w:val="28"/>
        </w:rPr>
        <w:t>и</w:t>
      </w:r>
      <w:r w:rsidRPr="00114BF7">
        <w:rPr>
          <w:color w:val="000000"/>
          <w:sz w:val="28"/>
          <w:szCs w:val="28"/>
        </w:rPr>
        <w:t>ки (</w:t>
      </w:r>
      <w:proofErr w:type="spellStart"/>
      <w:r w:rsidRPr="00114BF7">
        <w:rPr>
          <w:color w:val="000000"/>
          <w:sz w:val="28"/>
          <w:szCs w:val="28"/>
        </w:rPr>
        <w:t>общесоциальный</w:t>
      </w:r>
      <w:proofErr w:type="spellEnd"/>
      <w:r w:rsidRPr="00114BF7">
        <w:rPr>
          <w:color w:val="000000"/>
          <w:sz w:val="28"/>
          <w:szCs w:val="28"/>
        </w:rPr>
        <w:t xml:space="preserve"> и специальный криминологический уровни) в противоде</w:t>
      </w:r>
      <w:r w:rsidRPr="00114BF7">
        <w:rPr>
          <w:color w:val="000000"/>
          <w:sz w:val="28"/>
          <w:szCs w:val="28"/>
        </w:rPr>
        <w:t>й</w:t>
      </w:r>
      <w:r w:rsidRPr="00114BF7">
        <w:rPr>
          <w:color w:val="000000"/>
          <w:sz w:val="28"/>
          <w:szCs w:val="28"/>
        </w:rPr>
        <w:t>ствии НВФ;</w:t>
      </w:r>
    </w:p>
    <w:p w:rsidR="00296640" w:rsidRPr="00555D6A" w:rsidRDefault="00296640" w:rsidP="00DB5C79">
      <w:pPr>
        <w:shd w:val="clear" w:color="auto" w:fill="FFFFFF"/>
        <w:ind w:firstLine="540"/>
        <w:jc w:val="both"/>
        <w:rPr>
          <w:sz w:val="28"/>
          <w:szCs w:val="28"/>
        </w:rPr>
      </w:pPr>
      <w:r w:rsidRPr="00555D6A">
        <w:rPr>
          <w:color w:val="000000"/>
          <w:sz w:val="28"/>
          <w:szCs w:val="28"/>
        </w:rPr>
        <w:t xml:space="preserve">6. </w:t>
      </w:r>
      <w:r w:rsidR="001F5EDE">
        <w:rPr>
          <w:color w:val="000000"/>
          <w:sz w:val="28"/>
          <w:szCs w:val="28"/>
        </w:rPr>
        <w:t>На основе проведенного исследования разработан</w:t>
      </w:r>
      <w:r w:rsidRPr="00555D6A">
        <w:rPr>
          <w:color w:val="000000"/>
          <w:sz w:val="28"/>
          <w:szCs w:val="28"/>
        </w:rPr>
        <w:t xml:space="preserve"> </w:t>
      </w:r>
      <w:r w:rsidR="00805C30">
        <w:rPr>
          <w:color w:val="000000"/>
          <w:sz w:val="28"/>
          <w:szCs w:val="28"/>
        </w:rPr>
        <w:t xml:space="preserve">проект </w:t>
      </w:r>
      <w:r w:rsidRPr="00555D6A">
        <w:rPr>
          <w:color w:val="000000"/>
          <w:sz w:val="28"/>
          <w:szCs w:val="28"/>
        </w:rPr>
        <w:t>Закон</w:t>
      </w:r>
      <w:r w:rsidR="00805C30">
        <w:rPr>
          <w:color w:val="000000"/>
          <w:sz w:val="28"/>
          <w:szCs w:val="28"/>
        </w:rPr>
        <w:t>а</w:t>
      </w:r>
      <w:r w:rsidRPr="00555D6A">
        <w:rPr>
          <w:color w:val="000000"/>
          <w:sz w:val="28"/>
          <w:szCs w:val="28"/>
        </w:rPr>
        <w:t xml:space="preserve"> Кы</w:t>
      </w:r>
      <w:r w:rsidRPr="00555D6A">
        <w:rPr>
          <w:color w:val="000000"/>
          <w:sz w:val="28"/>
          <w:szCs w:val="28"/>
        </w:rPr>
        <w:t>р</w:t>
      </w:r>
      <w:r w:rsidRPr="00555D6A">
        <w:rPr>
          <w:color w:val="000000"/>
          <w:sz w:val="28"/>
          <w:szCs w:val="28"/>
        </w:rPr>
        <w:t>гызской Республики «О негосударственной охранной деятельности в Кыргы</w:t>
      </w:r>
      <w:r w:rsidRPr="00555D6A">
        <w:rPr>
          <w:color w:val="000000"/>
          <w:sz w:val="28"/>
          <w:szCs w:val="28"/>
        </w:rPr>
        <w:t>з</w:t>
      </w:r>
      <w:r w:rsidRPr="00555D6A">
        <w:rPr>
          <w:color w:val="000000"/>
          <w:sz w:val="28"/>
          <w:szCs w:val="28"/>
        </w:rPr>
        <w:t>ской Республике», который будет являться основным «рамочным» законом, р</w:t>
      </w:r>
      <w:r w:rsidRPr="00555D6A">
        <w:rPr>
          <w:color w:val="000000"/>
          <w:sz w:val="28"/>
          <w:szCs w:val="28"/>
        </w:rPr>
        <w:t>е</w:t>
      </w:r>
      <w:r w:rsidRPr="00555D6A">
        <w:rPr>
          <w:color w:val="000000"/>
          <w:sz w:val="28"/>
          <w:szCs w:val="28"/>
        </w:rPr>
        <w:t>гулирующим отдельные виды охранной деятельности. В нем определ</w:t>
      </w:r>
      <w:r w:rsidR="00805C30">
        <w:rPr>
          <w:color w:val="000000"/>
          <w:sz w:val="28"/>
          <w:szCs w:val="28"/>
        </w:rPr>
        <w:t>ены</w:t>
      </w:r>
      <w:r w:rsidRPr="00555D6A">
        <w:rPr>
          <w:color w:val="000000"/>
          <w:sz w:val="28"/>
          <w:szCs w:val="28"/>
        </w:rPr>
        <w:t xml:space="preserve"> о</w:t>
      </w:r>
      <w:r w:rsidRPr="00555D6A">
        <w:rPr>
          <w:color w:val="000000"/>
          <w:sz w:val="28"/>
          <w:szCs w:val="28"/>
        </w:rPr>
        <w:t>с</w:t>
      </w:r>
      <w:r w:rsidRPr="00555D6A">
        <w:rPr>
          <w:color w:val="000000"/>
          <w:sz w:val="28"/>
          <w:szCs w:val="28"/>
        </w:rPr>
        <w:t>новные задачи, принципы, направления и виды охранной деятельности, сфер</w:t>
      </w:r>
      <w:r w:rsidR="00805C30">
        <w:rPr>
          <w:color w:val="000000"/>
          <w:sz w:val="28"/>
          <w:szCs w:val="28"/>
        </w:rPr>
        <w:t>а</w:t>
      </w:r>
      <w:r w:rsidRPr="00555D6A">
        <w:rPr>
          <w:color w:val="000000"/>
          <w:sz w:val="28"/>
          <w:szCs w:val="28"/>
        </w:rPr>
        <w:t xml:space="preserve"> ведения органов, осуществляющих тот или иной вид охранной деятельности, основания и условия применения физических сил, специальны</w:t>
      </w:r>
      <w:r w:rsidR="00805C30">
        <w:rPr>
          <w:color w:val="000000"/>
          <w:sz w:val="28"/>
          <w:szCs w:val="28"/>
        </w:rPr>
        <w:t>х</w:t>
      </w:r>
      <w:r w:rsidRPr="00555D6A">
        <w:rPr>
          <w:color w:val="000000"/>
          <w:sz w:val="28"/>
          <w:szCs w:val="28"/>
        </w:rPr>
        <w:t xml:space="preserve"> средств и огн</w:t>
      </w:r>
      <w:r w:rsidRPr="00555D6A">
        <w:rPr>
          <w:color w:val="000000"/>
          <w:sz w:val="28"/>
          <w:szCs w:val="28"/>
        </w:rPr>
        <w:t>е</w:t>
      </w:r>
      <w:r w:rsidRPr="00555D6A">
        <w:rPr>
          <w:color w:val="000000"/>
          <w:sz w:val="28"/>
          <w:szCs w:val="28"/>
        </w:rPr>
        <w:t>стрельного оружия, а также другие положения общего характера</w:t>
      </w:r>
      <w:r w:rsidR="000C7557">
        <w:rPr>
          <w:color w:val="000000"/>
          <w:sz w:val="28"/>
          <w:szCs w:val="28"/>
        </w:rPr>
        <w:t>;</w:t>
      </w:r>
    </w:p>
    <w:p w:rsidR="00296640" w:rsidRPr="00555D6A" w:rsidRDefault="00296640" w:rsidP="00DB5C79">
      <w:pPr>
        <w:ind w:firstLine="540"/>
        <w:jc w:val="both"/>
        <w:rPr>
          <w:color w:val="000000"/>
          <w:spacing w:val="-2"/>
          <w:sz w:val="28"/>
          <w:szCs w:val="28"/>
        </w:rPr>
      </w:pPr>
      <w:r w:rsidRPr="00555D6A">
        <w:rPr>
          <w:color w:val="000000"/>
          <w:sz w:val="28"/>
          <w:szCs w:val="28"/>
        </w:rPr>
        <w:t>7.</w:t>
      </w:r>
      <w:r w:rsidRPr="00555D6A">
        <w:rPr>
          <w:color w:val="000000"/>
          <w:spacing w:val="-2"/>
          <w:sz w:val="28"/>
          <w:szCs w:val="28"/>
        </w:rPr>
        <w:t xml:space="preserve"> Исследование правовой регламентации нормы, предусматривающей о</w:t>
      </w:r>
      <w:r w:rsidRPr="00555D6A">
        <w:rPr>
          <w:color w:val="000000"/>
          <w:spacing w:val="-2"/>
          <w:sz w:val="28"/>
          <w:szCs w:val="28"/>
        </w:rPr>
        <w:t>т</w:t>
      </w:r>
      <w:r w:rsidRPr="00555D6A">
        <w:rPr>
          <w:color w:val="000000"/>
          <w:spacing w:val="-2"/>
          <w:sz w:val="28"/>
          <w:szCs w:val="28"/>
        </w:rPr>
        <w:t xml:space="preserve">ветственность за организацию </w:t>
      </w:r>
      <w:r w:rsidR="002530BC" w:rsidRPr="00555D6A">
        <w:rPr>
          <w:color w:val="000000"/>
          <w:spacing w:val="-2"/>
          <w:sz w:val="28"/>
          <w:szCs w:val="28"/>
        </w:rPr>
        <w:t>НВФ</w:t>
      </w:r>
      <w:r w:rsidRPr="00555D6A">
        <w:rPr>
          <w:color w:val="000000"/>
          <w:spacing w:val="-2"/>
          <w:sz w:val="28"/>
          <w:szCs w:val="28"/>
        </w:rPr>
        <w:t xml:space="preserve"> и участие в нем в действующем законод</w:t>
      </w:r>
      <w:r w:rsidRPr="00555D6A">
        <w:rPr>
          <w:color w:val="000000"/>
          <w:spacing w:val="-2"/>
          <w:sz w:val="28"/>
          <w:szCs w:val="28"/>
        </w:rPr>
        <w:t>а</w:t>
      </w:r>
      <w:r w:rsidRPr="00555D6A">
        <w:rPr>
          <w:color w:val="000000"/>
          <w:spacing w:val="-2"/>
          <w:sz w:val="28"/>
          <w:szCs w:val="28"/>
        </w:rPr>
        <w:t>тельстве, позволило вынести на публичное обсуждение ряд предложений по с</w:t>
      </w:r>
      <w:r w:rsidRPr="00555D6A">
        <w:rPr>
          <w:color w:val="000000"/>
          <w:spacing w:val="-2"/>
          <w:sz w:val="28"/>
          <w:szCs w:val="28"/>
        </w:rPr>
        <w:t>о</w:t>
      </w:r>
      <w:r w:rsidRPr="00555D6A">
        <w:rPr>
          <w:color w:val="000000"/>
          <w:spacing w:val="-2"/>
          <w:sz w:val="28"/>
          <w:szCs w:val="28"/>
        </w:rPr>
        <w:t>вершенствованию уголовного законодательства:</w:t>
      </w:r>
    </w:p>
    <w:p w:rsidR="00296640" w:rsidRPr="00555D6A" w:rsidRDefault="00296640" w:rsidP="00DB5C79">
      <w:pPr>
        <w:tabs>
          <w:tab w:val="left" w:pos="851"/>
          <w:tab w:val="left" w:pos="993"/>
        </w:tabs>
        <w:ind w:firstLine="540"/>
        <w:jc w:val="both"/>
        <w:outlineLvl w:val="0"/>
        <w:rPr>
          <w:color w:val="000000"/>
          <w:sz w:val="28"/>
          <w:szCs w:val="28"/>
        </w:rPr>
      </w:pPr>
      <w:r w:rsidRPr="00555D6A">
        <w:rPr>
          <w:color w:val="000000"/>
          <w:sz w:val="28"/>
          <w:szCs w:val="28"/>
        </w:rPr>
        <w:t>а) внесение дополнения в ст. 55 УК КР (Обстоятельства, отягчающие п</w:t>
      </w:r>
      <w:r w:rsidRPr="00555D6A">
        <w:rPr>
          <w:color w:val="000000"/>
          <w:sz w:val="28"/>
          <w:szCs w:val="28"/>
        </w:rPr>
        <w:t>о</w:t>
      </w:r>
      <w:r w:rsidRPr="00555D6A">
        <w:rPr>
          <w:color w:val="000000"/>
          <w:sz w:val="28"/>
          <w:szCs w:val="28"/>
        </w:rPr>
        <w:t>следствия) пункт: «совершение преступления по мотиву национальной, расовой, религиозной ненависти или вражды»;</w:t>
      </w:r>
    </w:p>
    <w:p w:rsidR="00296640" w:rsidRPr="00555D6A" w:rsidRDefault="00296640" w:rsidP="00DB5C79">
      <w:pPr>
        <w:shd w:val="clear" w:color="auto" w:fill="FFFFFF"/>
        <w:ind w:firstLine="540"/>
        <w:jc w:val="both"/>
        <w:rPr>
          <w:color w:val="000000"/>
          <w:sz w:val="28"/>
          <w:szCs w:val="28"/>
        </w:rPr>
      </w:pPr>
      <w:r w:rsidRPr="00555D6A">
        <w:rPr>
          <w:color w:val="000000"/>
          <w:sz w:val="28"/>
          <w:szCs w:val="28"/>
        </w:rPr>
        <w:t>б) введение в У</w:t>
      </w:r>
      <w:r w:rsidR="00D30CF8">
        <w:rPr>
          <w:color w:val="000000"/>
          <w:sz w:val="28"/>
          <w:szCs w:val="28"/>
        </w:rPr>
        <w:t>К</w:t>
      </w:r>
      <w:r w:rsidRPr="00555D6A">
        <w:rPr>
          <w:color w:val="000000"/>
          <w:sz w:val="28"/>
          <w:szCs w:val="28"/>
        </w:rPr>
        <w:t xml:space="preserve"> КР нормы статьи по примеру Уголовного кодекса Росси</w:t>
      </w:r>
      <w:r w:rsidRPr="00555D6A">
        <w:rPr>
          <w:color w:val="000000"/>
          <w:sz w:val="28"/>
          <w:szCs w:val="28"/>
        </w:rPr>
        <w:t>й</w:t>
      </w:r>
      <w:r w:rsidRPr="00555D6A">
        <w:rPr>
          <w:color w:val="000000"/>
          <w:sz w:val="28"/>
          <w:szCs w:val="28"/>
        </w:rPr>
        <w:t>ской Федерации «Физическое или психическое принуждение», в целях искл</w:t>
      </w:r>
      <w:r w:rsidRPr="00555D6A">
        <w:rPr>
          <w:color w:val="000000"/>
          <w:sz w:val="28"/>
          <w:szCs w:val="28"/>
        </w:rPr>
        <w:t>ю</w:t>
      </w:r>
      <w:r w:rsidRPr="00555D6A">
        <w:rPr>
          <w:color w:val="000000"/>
          <w:sz w:val="28"/>
          <w:szCs w:val="28"/>
        </w:rPr>
        <w:t>чения или определения степени противоправного характера лица, где имело м</w:t>
      </w:r>
      <w:r w:rsidRPr="00555D6A">
        <w:rPr>
          <w:color w:val="000000"/>
          <w:sz w:val="28"/>
          <w:szCs w:val="28"/>
        </w:rPr>
        <w:t>е</w:t>
      </w:r>
      <w:r w:rsidRPr="00555D6A">
        <w:rPr>
          <w:color w:val="000000"/>
          <w:sz w:val="28"/>
          <w:szCs w:val="28"/>
        </w:rPr>
        <w:t>сто физическое принуждение;</w:t>
      </w:r>
    </w:p>
    <w:p w:rsidR="00296640" w:rsidRPr="00555D6A" w:rsidRDefault="00296640" w:rsidP="00DB5C79">
      <w:pPr>
        <w:shd w:val="clear" w:color="auto" w:fill="FFFFFF"/>
        <w:ind w:firstLine="540"/>
        <w:jc w:val="both"/>
        <w:rPr>
          <w:color w:val="000000"/>
          <w:sz w:val="28"/>
          <w:szCs w:val="28"/>
        </w:rPr>
      </w:pPr>
      <w:r w:rsidRPr="00555D6A">
        <w:rPr>
          <w:color w:val="000000"/>
          <w:sz w:val="28"/>
          <w:szCs w:val="28"/>
        </w:rPr>
        <w:t>в) предложено внести в У</w:t>
      </w:r>
      <w:r w:rsidR="00D30CF8">
        <w:rPr>
          <w:color w:val="000000"/>
          <w:sz w:val="28"/>
          <w:szCs w:val="28"/>
        </w:rPr>
        <w:t>К</w:t>
      </w:r>
      <w:r w:rsidRPr="00555D6A">
        <w:rPr>
          <w:color w:val="000000"/>
          <w:sz w:val="28"/>
          <w:szCs w:val="28"/>
        </w:rPr>
        <w:t xml:space="preserve"> КР дополнения, предусматривающие усиление уголовной ответственности за незаконный оборот тяжелых видов вооружения и оружия массового поражения, за незаконный оборот оружия в крупных разм</w:t>
      </w:r>
      <w:r w:rsidRPr="00555D6A">
        <w:rPr>
          <w:color w:val="000000"/>
          <w:sz w:val="28"/>
          <w:szCs w:val="28"/>
        </w:rPr>
        <w:t>е</w:t>
      </w:r>
      <w:r w:rsidRPr="00555D6A">
        <w:rPr>
          <w:color w:val="000000"/>
          <w:sz w:val="28"/>
          <w:szCs w:val="28"/>
        </w:rPr>
        <w:t>рах (либо путем ужесточения санкции в рамках состава преступления, либо п</w:t>
      </w:r>
      <w:r w:rsidRPr="00555D6A">
        <w:rPr>
          <w:color w:val="000000"/>
          <w:sz w:val="28"/>
          <w:szCs w:val="28"/>
        </w:rPr>
        <w:t>у</w:t>
      </w:r>
      <w:r w:rsidRPr="00555D6A">
        <w:rPr>
          <w:color w:val="000000"/>
          <w:sz w:val="28"/>
          <w:szCs w:val="28"/>
        </w:rPr>
        <w:t>тем выделения его в самостоятельный квалифицированный состав и часть соо</w:t>
      </w:r>
      <w:r w:rsidRPr="00555D6A">
        <w:rPr>
          <w:color w:val="000000"/>
          <w:sz w:val="28"/>
          <w:szCs w:val="28"/>
        </w:rPr>
        <w:t>т</w:t>
      </w:r>
      <w:r w:rsidRPr="00555D6A">
        <w:rPr>
          <w:color w:val="000000"/>
          <w:sz w:val="28"/>
          <w:szCs w:val="28"/>
        </w:rPr>
        <w:t>ветствующей статьи УК КР).</w:t>
      </w:r>
    </w:p>
    <w:p w:rsidR="00D36AE0" w:rsidRDefault="00EF27A3" w:rsidP="00DB5C79">
      <w:pPr>
        <w:shd w:val="clear" w:color="auto" w:fill="FFFFFF"/>
        <w:ind w:left="5" w:firstLine="540"/>
        <w:jc w:val="both"/>
        <w:rPr>
          <w:sz w:val="28"/>
          <w:szCs w:val="28"/>
        </w:rPr>
      </w:pPr>
      <w:r w:rsidRPr="00555D6A">
        <w:rPr>
          <w:b/>
          <w:bCs/>
          <w:color w:val="000000"/>
          <w:sz w:val="28"/>
          <w:szCs w:val="28"/>
        </w:rPr>
        <w:t>Личный вклад соискателя.</w:t>
      </w:r>
      <w:r w:rsidRPr="00555D6A">
        <w:rPr>
          <w:sz w:val="28"/>
          <w:szCs w:val="28"/>
        </w:rPr>
        <w:t xml:space="preserve"> Результаты диссертационного исследования Сагынбаевой А</w:t>
      </w:r>
      <w:r w:rsidR="000C7557">
        <w:rPr>
          <w:sz w:val="28"/>
          <w:szCs w:val="28"/>
        </w:rPr>
        <w:t>.</w:t>
      </w:r>
      <w:r w:rsidRPr="00555D6A">
        <w:rPr>
          <w:sz w:val="28"/>
          <w:szCs w:val="28"/>
        </w:rPr>
        <w:t>Ч</w:t>
      </w:r>
      <w:r w:rsidR="000C7557">
        <w:rPr>
          <w:sz w:val="28"/>
          <w:szCs w:val="28"/>
        </w:rPr>
        <w:t>.</w:t>
      </w:r>
      <w:r w:rsidRPr="00555D6A">
        <w:rPr>
          <w:sz w:val="28"/>
          <w:szCs w:val="28"/>
        </w:rPr>
        <w:t xml:space="preserve"> были использованы в разработке проектов Закона</w:t>
      </w:r>
      <w:r w:rsidR="00633039">
        <w:rPr>
          <w:sz w:val="28"/>
          <w:szCs w:val="28"/>
        </w:rPr>
        <w:t xml:space="preserve"> </w:t>
      </w:r>
      <w:r w:rsidR="00633039" w:rsidRPr="00555D6A">
        <w:rPr>
          <w:color w:val="000000"/>
          <w:sz w:val="28"/>
          <w:szCs w:val="28"/>
        </w:rPr>
        <w:t>Кыргы</w:t>
      </w:r>
      <w:r w:rsidR="00633039" w:rsidRPr="00555D6A">
        <w:rPr>
          <w:color w:val="000000"/>
          <w:sz w:val="28"/>
          <w:szCs w:val="28"/>
        </w:rPr>
        <w:t>з</w:t>
      </w:r>
      <w:r w:rsidR="00633039" w:rsidRPr="00555D6A">
        <w:rPr>
          <w:color w:val="000000"/>
          <w:sz w:val="28"/>
          <w:szCs w:val="28"/>
        </w:rPr>
        <w:t>ской Республики</w:t>
      </w:r>
      <w:r w:rsidRPr="00555D6A">
        <w:rPr>
          <w:sz w:val="28"/>
          <w:szCs w:val="28"/>
        </w:rPr>
        <w:t xml:space="preserve"> «О борьбе с организованной преступностью» и Закона </w:t>
      </w:r>
      <w:r w:rsidR="00633039" w:rsidRPr="00555D6A">
        <w:rPr>
          <w:color w:val="000000"/>
          <w:sz w:val="28"/>
          <w:szCs w:val="28"/>
        </w:rPr>
        <w:t>Кы</w:t>
      </w:r>
      <w:r w:rsidR="00633039" w:rsidRPr="00555D6A">
        <w:rPr>
          <w:color w:val="000000"/>
          <w:sz w:val="28"/>
          <w:szCs w:val="28"/>
        </w:rPr>
        <w:t>р</w:t>
      </w:r>
      <w:r w:rsidR="00633039" w:rsidRPr="00555D6A">
        <w:rPr>
          <w:color w:val="000000"/>
          <w:sz w:val="28"/>
          <w:szCs w:val="28"/>
        </w:rPr>
        <w:t xml:space="preserve">гызской Республики </w:t>
      </w:r>
      <w:r w:rsidRPr="00555D6A">
        <w:rPr>
          <w:sz w:val="28"/>
          <w:szCs w:val="28"/>
        </w:rPr>
        <w:t xml:space="preserve">«О защите свидетелей, потерпевших и иных участников уголовного судопроизводства». </w:t>
      </w:r>
    </w:p>
    <w:p w:rsidR="00EF27A3" w:rsidRPr="00555D6A" w:rsidRDefault="00EF27A3" w:rsidP="00DB5C79">
      <w:pPr>
        <w:shd w:val="clear" w:color="auto" w:fill="FFFFFF"/>
        <w:ind w:left="5" w:firstLine="540"/>
        <w:jc w:val="both"/>
        <w:rPr>
          <w:color w:val="000000"/>
          <w:sz w:val="28"/>
          <w:szCs w:val="28"/>
        </w:rPr>
      </w:pPr>
      <w:r w:rsidRPr="00555D6A">
        <w:rPr>
          <w:b/>
          <w:bCs/>
          <w:color w:val="000000"/>
          <w:sz w:val="28"/>
          <w:szCs w:val="28"/>
        </w:rPr>
        <w:t xml:space="preserve">Апробация результатов </w:t>
      </w:r>
      <w:r w:rsidRPr="00555D6A">
        <w:rPr>
          <w:color w:val="000000"/>
          <w:sz w:val="28"/>
          <w:szCs w:val="28"/>
        </w:rPr>
        <w:t>диссертации о</w:t>
      </w:r>
      <w:r w:rsidR="000C7557">
        <w:rPr>
          <w:color w:val="000000"/>
          <w:sz w:val="28"/>
          <w:szCs w:val="28"/>
        </w:rPr>
        <w:t>существлялась путем обсуждения</w:t>
      </w:r>
      <w:r w:rsidRPr="00555D6A">
        <w:rPr>
          <w:color w:val="000000"/>
          <w:sz w:val="28"/>
          <w:szCs w:val="28"/>
        </w:rPr>
        <w:t xml:space="preserve"> основных положений на кафедре уголовного права Академии МВД Кыргызской Республики, которые в дальнейшем были внедрены в учебный процесс.</w:t>
      </w:r>
      <w:r w:rsidR="00B522F0">
        <w:rPr>
          <w:color w:val="000000"/>
          <w:sz w:val="28"/>
          <w:szCs w:val="28"/>
        </w:rPr>
        <w:t xml:space="preserve"> </w:t>
      </w:r>
      <w:r w:rsidRPr="00555D6A">
        <w:rPr>
          <w:color w:val="000000"/>
          <w:sz w:val="28"/>
          <w:szCs w:val="28"/>
        </w:rPr>
        <w:t xml:space="preserve">Также </w:t>
      </w:r>
      <w:r w:rsidRPr="00555D6A">
        <w:rPr>
          <w:color w:val="000000"/>
          <w:sz w:val="28"/>
          <w:szCs w:val="28"/>
        </w:rPr>
        <w:lastRenderedPageBreak/>
        <w:t xml:space="preserve">основные положения диссертационного исследования обсуждались </w:t>
      </w:r>
      <w:proofErr w:type="gramStart"/>
      <w:r w:rsidRPr="00555D6A">
        <w:rPr>
          <w:color w:val="000000"/>
          <w:sz w:val="28"/>
          <w:szCs w:val="28"/>
        </w:rPr>
        <w:t>на</w:t>
      </w:r>
      <w:proofErr w:type="gramEnd"/>
      <w:r w:rsidRPr="00555D6A">
        <w:rPr>
          <w:color w:val="000000"/>
          <w:sz w:val="28"/>
          <w:szCs w:val="28"/>
        </w:rPr>
        <w:t>:</w:t>
      </w:r>
    </w:p>
    <w:p w:rsidR="00EF27A3" w:rsidRPr="00555D6A" w:rsidRDefault="0061308F" w:rsidP="00DB5C79">
      <w:pPr>
        <w:widowControl/>
        <w:numPr>
          <w:ilvl w:val="0"/>
          <w:numId w:val="23"/>
        </w:numPr>
        <w:autoSpaceDE/>
        <w:autoSpaceDN/>
        <w:adjustRightInd/>
        <w:ind w:left="0" w:firstLine="567"/>
        <w:jc w:val="both"/>
        <w:rPr>
          <w:sz w:val="28"/>
          <w:szCs w:val="28"/>
        </w:rPr>
      </w:pPr>
      <w:r w:rsidRPr="00555D6A">
        <w:rPr>
          <w:sz w:val="28"/>
          <w:szCs w:val="28"/>
        </w:rPr>
        <w:t xml:space="preserve"> </w:t>
      </w:r>
      <w:r w:rsidR="00EF27A3" w:rsidRPr="00555D6A">
        <w:rPr>
          <w:sz w:val="28"/>
          <w:szCs w:val="28"/>
        </w:rPr>
        <w:t xml:space="preserve">межведомственной научно-практической конференции «Проблемы и эффективность применения закона Кыргызской Республики «Об оперативно-розыскной деятельности» (Бишкек, 2004); </w:t>
      </w:r>
    </w:p>
    <w:p w:rsidR="00EF27A3" w:rsidRPr="00555D6A" w:rsidRDefault="0061308F" w:rsidP="00DB5C79">
      <w:pPr>
        <w:widowControl/>
        <w:numPr>
          <w:ilvl w:val="0"/>
          <w:numId w:val="23"/>
        </w:numPr>
        <w:autoSpaceDE/>
        <w:autoSpaceDN/>
        <w:adjustRightInd/>
        <w:ind w:left="0" w:firstLine="567"/>
        <w:jc w:val="both"/>
        <w:rPr>
          <w:sz w:val="28"/>
          <w:szCs w:val="28"/>
        </w:rPr>
      </w:pPr>
      <w:r w:rsidRPr="00555D6A">
        <w:rPr>
          <w:sz w:val="28"/>
          <w:szCs w:val="28"/>
        </w:rPr>
        <w:t xml:space="preserve"> </w:t>
      </w:r>
      <w:r w:rsidR="00EF27A3" w:rsidRPr="00555D6A">
        <w:rPr>
          <w:sz w:val="28"/>
          <w:szCs w:val="28"/>
        </w:rPr>
        <w:t>международной научно-практической конференции «Проблемы с</w:t>
      </w:r>
      <w:r w:rsidR="00EF27A3" w:rsidRPr="00555D6A">
        <w:rPr>
          <w:sz w:val="28"/>
          <w:szCs w:val="28"/>
        </w:rPr>
        <w:t>о</w:t>
      </w:r>
      <w:r w:rsidR="00EF27A3" w:rsidRPr="00555D6A">
        <w:rPr>
          <w:sz w:val="28"/>
          <w:szCs w:val="28"/>
        </w:rPr>
        <w:t>вершенствования правовых основ борьбы с преступностью и деятельности пр</w:t>
      </w:r>
      <w:r w:rsidR="00EF27A3" w:rsidRPr="00555D6A">
        <w:rPr>
          <w:sz w:val="28"/>
          <w:szCs w:val="28"/>
        </w:rPr>
        <w:t>а</w:t>
      </w:r>
      <w:r w:rsidR="00EF27A3" w:rsidRPr="00555D6A">
        <w:rPr>
          <w:sz w:val="28"/>
          <w:szCs w:val="28"/>
        </w:rPr>
        <w:t>воохранительных органов Республики Казахстан и стран ближнего зарубежья» (</w:t>
      </w:r>
      <w:proofErr w:type="spellStart"/>
      <w:r w:rsidR="00EF27A3" w:rsidRPr="00555D6A">
        <w:rPr>
          <w:sz w:val="28"/>
          <w:szCs w:val="28"/>
        </w:rPr>
        <w:t>Алматы</w:t>
      </w:r>
      <w:proofErr w:type="spellEnd"/>
      <w:r w:rsidR="00EF27A3" w:rsidRPr="00555D6A">
        <w:rPr>
          <w:sz w:val="28"/>
          <w:szCs w:val="28"/>
        </w:rPr>
        <w:t>, 2004);</w:t>
      </w:r>
    </w:p>
    <w:p w:rsidR="00EF27A3" w:rsidRPr="00555D6A" w:rsidRDefault="0061308F" w:rsidP="00DB5C79">
      <w:pPr>
        <w:widowControl/>
        <w:numPr>
          <w:ilvl w:val="0"/>
          <w:numId w:val="23"/>
        </w:numPr>
        <w:autoSpaceDE/>
        <w:autoSpaceDN/>
        <w:adjustRightInd/>
        <w:ind w:left="0" w:firstLine="567"/>
        <w:jc w:val="both"/>
        <w:rPr>
          <w:sz w:val="28"/>
          <w:szCs w:val="28"/>
        </w:rPr>
      </w:pPr>
      <w:r w:rsidRPr="00555D6A">
        <w:rPr>
          <w:sz w:val="28"/>
          <w:szCs w:val="28"/>
        </w:rPr>
        <w:t xml:space="preserve"> </w:t>
      </w:r>
      <w:r w:rsidR="00EF27A3" w:rsidRPr="00555D6A">
        <w:rPr>
          <w:sz w:val="28"/>
          <w:szCs w:val="28"/>
        </w:rPr>
        <w:t>международной научно-практической конференции «Профилакт</w:t>
      </w:r>
      <w:r w:rsidR="00EF27A3" w:rsidRPr="00555D6A">
        <w:rPr>
          <w:sz w:val="28"/>
          <w:szCs w:val="28"/>
        </w:rPr>
        <w:t>и</w:t>
      </w:r>
      <w:r w:rsidR="00EF27A3" w:rsidRPr="00555D6A">
        <w:rPr>
          <w:sz w:val="28"/>
          <w:szCs w:val="28"/>
        </w:rPr>
        <w:t>ческая деятельность государства как одно из основных сре</w:t>
      </w:r>
      <w:proofErr w:type="gramStart"/>
      <w:r w:rsidR="00EF27A3" w:rsidRPr="00555D6A">
        <w:rPr>
          <w:sz w:val="28"/>
          <w:szCs w:val="28"/>
        </w:rPr>
        <w:t>дств сд</w:t>
      </w:r>
      <w:proofErr w:type="gramEnd"/>
      <w:r w:rsidR="00EF27A3" w:rsidRPr="00555D6A">
        <w:rPr>
          <w:sz w:val="28"/>
          <w:szCs w:val="28"/>
        </w:rPr>
        <w:t>ерживания преступности в стране» (</w:t>
      </w:r>
      <w:proofErr w:type="spellStart"/>
      <w:r w:rsidR="00EF27A3" w:rsidRPr="00555D6A">
        <w:rPr>
          <w:sz w:val="28"/>
          <w:szCs w:val="28"/>
        </w:rPr>
        <w:t>Алматы</w:t>
      </w:r>
      <w:proofErr w:type="spellEnd"/>
      <w:r w:rsidR="00EF27A3" w:rsidRPr="00555D6A">
        <w:rPr>
          <w:sz w:val="28"/>
          <w:szCs w:val="28"/>
        </w:rPr>
        <w:t xml:space="preserve">, 2006); </w:t>
      </w:r>
    </w:p>
    <w:p w:rsidR="00EF27A3" w:rsidRPr="00555D6A" w:rsidRDefault="0061308F" w:rsidP="00DB5C79">
      <w:pPr>
        <w:widowControl/>
        <w:numPr>
          <w:ilvl w:val="0"/>
          <w:numId w:val="23"/>
        </w:numPr>
        <w:autoSpaceDE/>
        <w:autoSpaceDN/>
        <w:adjustRightInd/>
        <w:ind w:left="0" w:firstLine="567"/>
        <w:jc w:val="both"/>
        <w:rPr>
          <w:sz w:val="28"/>
          <w:szCs w:val="28"/>
          <w:u w:val="single"/>
        </w:rPr>
      </w:pPr>
      <w:r w:rsidRPr="00555D6A">
        <w:rPr>
          <w:sz w:val="28"/>
          <w:szCs w:val="28"/>
        </w:rPr>
        <w:t xml:space="preserve"> </w:t>
      </w:r>
      <w:r w:rsidR="00EF27A3" w:rsidRPr="00555D6A">
        <w:rPr>
          <w:sz w:val="28"/>
          <w:szCs w:val="28"/>
        </w:rPr>
        <w:t>международной научно-практической конференции «Проблемы с</w:t>
      </w:r>
      <w:r w:rsidR="00EF27A3" w:rsidRPr="00555D6A">
        <w:rPr>
          <w:sz w:val="28"/>
          <w:szCs w:val="28"/>
        </w:rPr>
        <w:t>о</w:t>
      </w:r>
      <w:r w:rsidR="00EF27A3" w:rsidRPr="00555D6A">
        <w:rPr>
          <w:sz w:val="28"/>
          <w:szCs w:val="28"/>
        </w:rPr>
        <w:t>вершенствования правовых сре</w:t>
      </w:r>
      <w:proofErr w:type="gramStart"/>
      <w:r w:rsidR="00EF27A3" w:rsidRPr="00555D6A">
        <w:rPr>
          <w:sz w:val="28"/>
          <w:szCs w:val="28"/>
        </w:rPr>
        <w:t>дств пр</w:t>
      </w:r>
      <w:proofErr w:type="gramEnd"/>
      <w:r w:rsidR="00EF27A3" w:rsidRPr="00555D6A">
        <w:rPr>
          <w:sz w:val="28"/>
          <w:szCs w:val="28"/>
        </w:rPr>
        <w:t>отиводействия преступности в совреме</w:t>
      </w:r>
      <w:r w:rsidR="00EF27A3" w:rsidRPr="00555D6A">
        <w:rPr>
          <w:sz w:val="28"/>
          <w:szCs w:val="28"/>
        </w:rPr>
        <w:t>н</w:t>
      </w:r>
      <w:r w:rsidR="00EF27A3" w:rsidRPr="00555D6A">
        <w:rPr>
          <w:sz w:val="28"/>
          <w:szCs w:val="28"/>
        </w:rPr>
        <w:t>ном обществе» (Бишкек, 2007).</w:t>
      </w:r>
    </w:p>
    <w:p w:rsidR="00EF27A3" w:rsidRPr="00555D6A" w:rsidRDefault="00EF27A3" w:rsidP="00DB5C79">
      <w:pPr>
        <w:widowControl/>
        <w:autoSpaceDE/>
        <w:autoSpaceDN/>
        <w:adjustRightInd/>
        <w:ind w:firstLine="540"/>
        <w:jc w:val="both"/>
        <w:rPr>
          <w:sz w:val="28"/>
          <w:szCs w:val="28"/>
          <w:u w:val="single"/>
        </w:rPr>
      </w:pPr>
      <w:r w:rsidRPr="00555D6A">
        <w:rPr>
          <w:color w:val="000000"/>
          <w:sz w:val="28"/>
          <w:szCs w:val="28"/>
        </w:rPr>
        <w:t xml:space="preserve">Часть выводов, полученных в ходе работы над темой, получили отражение в 8 опубликованных научных работах. </w:t>
      </w:r>
    </w:p>
    <w:p w:rsidR="00146137" w:rsidRPr="00555D6A" w:rsidRDefault="00146137" w:rsidP="00DB5C79">
      <w:pPr>
        <w:shd w:val="clear" w:color="auto" w:fill="FFFFFF"/>
        <w:ind w:left="5" w:firstLine="715"/>
        <w:jc w:val="both"/>
        <w:rPr>
          <w:sz w:val="28"/>
          <w:szCs w:val="28"/>
        </w:rPr>
      </w:pPr>
      <w:r w:rsidRPr="00555D6A">
        <w:rPr>
          <w:b/>
          <w:bCs/>
          <w:color w:val="000000"/>
          <w:sz w:val="28"/>
          <w:szCs w:val="28"/>
        </w:rPr>
        <w:t>Структура и объем диссертации</w:t>
      </w:r>
      <w:r w:rsidRPr="00555D6A">
        <w:rPr>
          <w:color w:val="000000"/>
          <w:sz w:val="28"/>
          <w:szCs w:val="28"/>
        </w:rPr>
        <w:t xml:space="preserve"> </w:t>
      </w:r>
      <w:r w:rsidRPr="00555D6A">
        <w:rPr>
          <w:sz w:val="28"/>
          <w:szCs w:val="28"/>
        </w:rPr>
        <w:t>включает в себя введение, три главы, объединяющие 8 разделов и заключение на 165 страницах, список использова</w:t>
      </w:r>
      <w:r w:rsidRPr="00555D6A">
        <w:rPr>
          <w:sz w:val="28"/>
          <w:szCs w:val="28"/>
        </w:rPr>
        <w:t>н</w:t>
      </w:r>
      <w:r w:rsidRPr="00555D6A">
        <w:rPr>
          <w:sz w:val="28"/>
          <w:szCs w:val="28"/>
        </w:rPr>
        <w:t>ной литературы (20</w:t>
      </w:r>
      <w:r w:rsidR="00161B81" w:rsidRPr="00555D6A">
        <w:rPr>
          <w:sz w:val="28"/>
          <w:szCs w:val="28"/>
        </w:rPr>
        <w:t>4</w:t>
      </w:r>
      <w:r w:rsidRPr="00555D6A">
        <w:rPr>
          <w:sz w:val="28"/>
          <w:szCs w:val="28"/>
        </w:rPr>
        <w:t xml:space="preserve"> источника) и приложение.</w:t>
      </w:r>
    </w:p>
    <w:p w:rsidR="00EF27A3" w:rsidRPr="00555D6A" w:rsidRDefault="00EF27A3" w:rsidP="00DB5C79">
      <w:pPr>
        <w:shd w:val="clear" w:color="auto" w:fill="FFFFFF"/>
        <w:ind w:left="5" w:firstLine="540"/>
        <w:jc w:val="both"/>
        <w:rPr>
          <w:b/>
          <w:bCs/>
          <w:color w:val="000000"/>
          <w:sz w:val="28"/>
          <w:szCs w:val="28"/>
        </w:rPr>
      </w:pPr>
    </w:p>
    <w:p w:rsidR="006B6A66" w:rsidRPr="00555D6A" w:rsidRDefault="006B6A66" w:rsidP="00DB5C79">
      <w:pPr>
        <w:shd w:val="clear" w:color="auto" w:fill="FFFFFF"/>
        <w:ind w:left="5" w:firstLine="540"/>
        <w:jc w:val="both"/>
        <w:rPr>
          <w:b/>
          <w:bCs/>
          <w:color w:val="000000"/>
          <w:sz w:val="28"/>
          <w:szCs w:val="28"/>
        </w:rPr>
      </w:pPr>
    </w:p>
    <w:p w:rsidR="006E655B" w:rsidRDefault="0061308F" w:rsidP="00DB5C79">
      <w:pPr>
        <w:pStyle w:val="8"/>
        <w:spacing w:before="0" w:after="0"/>
        <w:jc w:val="center"/>
        <w:rPr>
          <w:b/>
          <w:i w:val="0"/>
          <w:iCs w:val="0"/>
          <w:sz w:val="28"/>
          <w:szCs w:val="28"/>
        </w:rPr>
      </w:pPr>
      <w:r w:rsidRPr="00555D6A">
        <w:rPr>
          <w:b/>
          <w:i w:val="0"/>
          <w:iCs w:val="0"/>
          <w:sz w:val="28"/>
          <w:szCs w:val="28"/>
        </w:rPr>
        <w:t xml:space="preserve">ОСНОВНОЕ </w:t>
      </w:r>
      <w:r w:rsidR="006E655B" w:rsidRPr="00555D6A">
        <w:rPr>
          <w:b/>
          <w:i w:val="0"/>
          <w:iCs w:val="0"/>
          <w:sz w:val="28"/>
          <w:szCs w:val="28"/>
        </w:rPr>
        <w:t xml:space="preserve">СОДЕРЖАНИЕ </w:t>
      </w:r>
      <w:r w:rsidR="00DB5C79" w:rsidRPr="00555D6A">
        <w:rPr>
          <w:b/>
          <w:i w:val="0"/>
          <w:iCs w:val="0"/>
          <w:sz w:val="28"/>
          <w:szCs w:val="28"/>
        </w:rPr>
        <w:t>ДИССЕРТАЦИИ</w:t>
      </w:r>
    </w:p>
    <w:p w:rsidR="00114BF7" w:rsidRPr="00114BF7" w:rsidRDefault="00114BF7" w:rsidP="00114BF7"/>
    <w:p w:rsidR="006E655B" w:rsidRPr="00555D6A" w:rsidRDefault="006E655B" w:rsidP="00DB5C79">
      <w:pPr>
        <w:shd w:val="clear" w:color="auto" w:fill="FFFFFF"/>
        <w:ind w:firstLine="540"/>
        <w:jc w:val="both"/>
        <w:outlineLvl w:val="0"/>
        <w:rPr>
          <w:sz w:val="28"/>
          <w:szCs w:val="28"/>
        </w:rPr>
      </w:pPr>
      <w:r w:rsidRPr="00555D6A">
        <w:rPr>
          <w:sz w:val="28"/>
          <w:szCs w:val="28"/>
        </w:rPr>
        <w:t xml:space="preserve">Во </w:t>
      </w:r>
      <w:r w:rsidRPr="00555D6A">
        <w:rPr>
          <w:b/>
          <w:bCs/>
          <w:sz w:val="28"/>
          <w:szCs w:val="28"/>
        </w:rPr>
        <w:t>введении</w:t>
      </w:r>
      <w:r w:rsidRPr="00555D6A">
        <w:rPr>
          <w:sz w:val="28"/>
          <w:szCs w:val="28"/>
        </w:rPr>
        <w:t xml:space="preserve"> обосновываются актуальность темы диссертационного иссл</w:t>
      </w:r>
      <w:r w:rsidRPr="00555D6A">
        <w:rPr>
          <w:sz w:val="28"/>
          <w:szCs w:val="28"/>
        </w:rPr>
        <w:t>е</w:t>
      </w:r>
      <w:r w:rsidRPr="00555D6A">
        <w:rPr>
          <w:sz w:val="28"/>
          <w:szCs w:val="28"/>
        </w:rPr>
        <w:t>дования, степень ее разработанности, сформулированы цели и задачи; опред</w:t>
      </w:r>
      <w:r w:rsidRPr="00555D6A">
        <w:rPr>
          <w:sz w:val="28"/>
          <w:szCs w:val="28"/>
        </w:rPr>
        <w:t>е</w:t>
      </w:r>
      <w:r w:rsidRPr="00555D6A">
        <w:rPr>
          <w:sz w:val="28"/>
          <w:szCs w:val="28"/>
        </w:rPr>
        <w:t>лены объект и предмет исследования; теоретическая и эмпирическая основа; описаны методология и методика исследования, обоснованы теоретическая и практическая значимость работы; даны сведения об апробации и внедрении р</w:t>
      </w:r>
      <w:r w:rsidRPr="00555D6A">
        <w:rPr>
          <w:sz w:val="28"/>
          <w:szCs w:val="28"/>
        </w:rPr>
        <w:t>е</w:t>
      </w:r>
      <w:r w:rsidRPr="00555D6A">
        <w:rPr>
          <w:sz w:val="28"/>
          <w:szCs w:val="28"/>
        </w:rPr>
        <w:t>зультатов.</w:t>
      </w:r>
    </w:p>
    <w:p w:rsidR="006E655B" w:rsidRPr="00555D6A" w:rsidRDefault="006E655B" w:rsidP="00DB5C79">
      <w:pPr>
        <w:shd w:val="clear" w:color="auto" w:fill="FFFFFF"/>
        <w:ind w:firstLine="540"/>
        <w:jc w:val="both"/>
        <w:outlineLvl w:val="0"/>
        <w:rPr>
          <w:sz w:val="28"/>
          <w:szCs w:val="28"/>
        </w:rPr>
      </w:pPr>
      <w:r w:rsidRPr="00555D6A">
        <w:rPr>
          <w:b/>
          <w:sz w:val="28"/>
          <w:szCs w:val="28"/>
        </w:rPr>
        <w:t>В первой главе</w:t>
      </w:r>
      <w:r w:rsidRPr="00555D6A">
        <w:rPr>
          <w:sz w:val="28"/>
          <w:szCs w:val="28"/>
        </w:rPr>
        <w:t xml:space="preserve"> «</w:t>
      </w:r>
      <w:r w:rsidRPr="00555D6A">
        <w:rPr>
          <w:b/>
          <w:color w:val="000000"/>
          <w:sz w:val="28"/>
          <w:szCs w:val="28"/>
        </w:rPr>
        <w:t>Криминологическая характеристика деяния, пред</w:t>
      </w:r>
      <w:r w:rsidRPr="00555D6A">
        <w:rPr>
          <w:b/>
          <w:color w:val="000000"/>
          <w:sz w:val="28"/>
          <w:szCs w:val="28"/>
        </w:rPr>
        <w:t>у</w:t>
      </w:r>
      <w:r w:rsidRPr="00555D6A">
        <w:rPr>
          <w:b/>
          <w:color w:val="000000"/>
          <w:sz w:val="28"/>
          <w:szCs w:val="28"/>
        </w:rPr>
        <w:t xml:space="preserve">сматривающая организацию незаконного вооруженного формирования или участия в нем» </w:t>
      </w:r>
      <w:r w:rsidRPr="00555D6A">
        <w:rPr>
          <w:bCs/>
          <w:color w:val="000000"/>
          <w:sz w:val="28"/>
          <w:szCs w:val="28"/>
        </w:rPr>
        <w:t>проанализированы</w:t>
      </w:r>
      <w:r w:rsidRPr="00555D6A">
        <w:rPr>
          <w:color w:val="000000"/>
          <w:sz w:val="28"/>
          <w:szCs w:val="28"/>
        </w:rPr>
        <w:t xml:space="preserve"> причины и условия возникновения </w:t>
      </w:r>
      <w:r w:rsidR="00B42752" w:rsidRPr="00555D6A">
        <w:rPr>
          <w:color w:val="000000"/>
          <w:sz w:val="28"/>
          <w:szCs w:val="28"/>
        </w:rPr>
        <w:t>НВФ</w:t>
      </w:r>
      <w:r w:rsidRPr="00555D6A">
        <w:rPr>
          <w:color w:val="000000"/>
          <w:sz w:val="28"/>
          <w:szCs w:val="28"/>
        </w:rPr>
        <w:t>, дана криминологическая характеристика: состояние, структура и динам</w:t>
      </w:r>
      <w:r w:rsidRPr="00555D6A">
        <w:rPr>
          <w:color w:val="000000"/>
          <w:sz w:val="28"/>
          <w:szCs w:val="28"/>
        </w:rPr>
        <w:t>и</w:t>
      </w:r>
      <w:r w:rsidRPr="00555D6A">
        <w:rPr>
          <w:color w:val="000000"/>
          <w:sz w:val="28"/>
          <w:szCs w:val="28"/>
        </w:rPr>
        <w:t xml:space="preserve">ка организации </w:t>
      </w:r>
      <w:r w:rsidR="00B42752" w:rsidRPr="00555D6A">
        <w:rPr>
          <w:color w:val="000000"/>
          <w:sz w:val="28"/>
          <w:szCs w:val="28"/>
        </w:rPr>
        <w:t>НВФ</w:t>
      </w:r>
      <w:r w:rsidRPr="00555D6A">
        <w:rPr>
          <w:color w:val="000000"/>
          <w:sz w:val="28"/>
          <w:szCs w:val="28"/>
        </w:rPr>
        <w:t xml:space="preserve"> и участия в нем, а также уделено внимание особенностям личности участника </w:t>
      </w:r>
      <w:r w:rsidR="00B42752" w:rsidRPr="00555D6A">
        <w:rPr>
          <w:color w:val="000000"/>
          <w:sz w:val="28"/>
          <w:szCs w:val="28"/>
        </w:rPr>
        <w:t>НВФ</w:t>
      </w:r>
      <w:r w:rsidRPr="00555D6A">
        <w:rPr>
          <w:color w:val="000000"/>
          <w:sz w:val="28"/>
          <w:szCs w:val="28"/>
        </w:rPr>
        <w:t>.</w:t>
      </w:r>
    </w:p>
    <w:p w:rsidR="006E655B" w:rsidRPr="00555D6A" w:rsidRDefault="006E655B" w:rsidP="00DB5C79">
      <w:pPr>
        <w:shd w:val="clear" w:color="auto" w:fill="FFFFFF"/>
        <w:ind w:firstLine="540"/>
        <w:jc w:val="both"/>
        <w:rPr>
          <w:color w:val="000000"/>
          <w:sz w:val="28"/>
          <w:szCs w:val="28"/>
        </w:rPr>
      </w:pPr>
      <w:r w:rsidRPr="00555D6A">
        <w:rPr>
          <w:b/>
          <w:color w:val="000000"/>
          <w:sz w:val="28"/>
          <w:szCs w:val="28"/>
        </w:rPr>
        <w:t xml:space="preserve">Первый </w:t>
      </w:r>
      <w:r w:rsidR="009A1F6F" w:rsidRPr="00555D6A">
        <w:rPr>
          <w:b/>
          <w:color w:val="000000"/>
          <w:sz w:val="28"/>
          <w:szCs w:val="28"/>
        </w:rPr>
        <w:t>раздел</w:t>
      </w:r>
      <w:r w:rsidRPr="00555D6A">
        <w:rPr>
          <w:b/>
          <w:color w:val="000000"/>
          <w:sz w:val="28"/>
          <w:szCs w:val="28"/>
        </w:rPr>
        <w:t xml:space="preserve"> «Причины и условия возникновения </w:t>
      </w:r>
      <w:proofErr w:type="gramStart"/>
      <w:r w:rsidRPr="00555D6A">
        <w:rPr>
          <w:b/>
          <w:color w:val="000000"/>
          <w:sz w:val="28"/>
          <w:szCs w:val="28"/>
        </w:rPr>
        <w:t>незаконных</w:t>
      </w:r>
      <w:proofErr w:type="gramEnd"/>
      <w:r w:rsidRPr="00555D6A">
        <w:rPr>
          <w:b/>
          <w:color w:val="000000"/>
          <w:sz w:val="28"/>
          <w:szCs w:val="28"/>
        </w:rPr>
        <w:t xml:space="preserve"> во</w:t>
      </w:r>
      <w:r w:rsidRPr="00555D6A">
        <w:rPr>
          <w:b/>
          <w:color w:val="000000"/>
          <w:sz w:val="28"/>
          <w:szCs w:val="28"/>
        </w:rPr>
        <w:t>о</w:t>
      </w:r>
      <w:r w:rsidRPr="00555D6A">
        <w:rPr>
          <w:b/>
          <w:color w:val="000000"/>
          <w:sz w:val="28"/>
          <w:szCs w:val="28"/>
        </w:rPr>
        <w:t xml:space="preserve">руженных формирований» </w:t>
      </w:r>
      <w:r w:rsidRPr="00555D6A">
        <w:rPr>
          <w:color w:val="000000"/>
          <w:sz w:val="28"/>
          <w:szCs w:val="28"/>
        </w:rPr>
        <w:t>посвящен</w:t>
      </w:r>
      <w:r w:rsidRPr="00555D6A">
        <w:rPr>
          <w:b/>
          <w:color w:val="000000"/>
          <w:sz w:val="28"/>
          <w:szCs w:val="28"/>
        </w:rPr>
        <w:t xml:space="preserve"> </w:t>
      </w:r>
      <w:r w:rsidRPr="00555D6A">
        <w:rPr>
          <w:color w:val="000000"/>
          <w:sz w:val="28"/>
          <w:szCs w:val="28"/>
        </w:rPr>
        <w:t xml:space="preserve">анализу причин и условий появления </w:t>
      </w:r>
      <w:r w:rsidR="00B42752" w:rsidRPr="00555D6A">
        <w:rPr>
          <w:color w:val="000000"/>
          <w:sz w:val="28"/>
          <w:szCs w:val="28"/>
        </w:rPr>
        <w:t>НВФ</w:t>
      </w:r>
      <w:r w:rsidRPr="00555D6A">
        <w:rPr>
          <w:color w:val="000000"/>
          <w:sz w:val="28"/>
          <w:szCs w:val="28"/>
        </w:rPr>
        <w:t xml:space="preserve"> в Кыргызстане, истоки которых уходят своими корнями еще в прошлые века. Каждый раз этому были свои причины. Иногда это было ослабление гос</w:t>
      </w:r>
      <w:r w:rsidRPr="00555D6A">
        <w:rPr>
          <w:color w:val="000000"/>
          <w:sz w:val="28"/>
          <w:szCs w:val="28"/>
        </w:rPr>
        <w:t>у</w:t>
      </w:r>
      <w:r w:rsidRPr="00555D6A">
        <w:rPr>
          <w:color w:val="000000"/>
          <w:sz w:val="28"/>
          <w:szCs w:val="28"/>
        </w:rPr>
        <w:t>дарственной власти, или сепаратизм, национализм, злоупотребление свободой местными властвующими лицами. Все это приводило к распаду государстве</w:t>
      </w:r>
      <w:r w:rsidRPr="00555D6A">
        <w:rPr>
          <w:color w:val="000000"/>
          <w:sz w:val="28"/>
          <w:szCs w:val="28"/>
        </w:rPr>
        <w:t>н</w:t>
      </w:r>
      <w:r w:rsidRPr="00555D6A">
        <w:rPr>
          <w:color w:val="000000"/>
          <w:sz w:val="28"/>
          <w:szCs w:val="28"/>
        </w:rPr>
        <w:t xml:space="preserve">ной власти и повсеместному беззаконию и как итог создания </w:t>
      </w:r>
      <w:r w:rsidR="00B42752" w:rsidRPr="00555D6A">
        <w:rPr>
          <w:color w:val="000000"/>
          <w:sz w:val="28"/>
          <w:szCs w:val="28"/>
        </w:rPr>
        <w:t>НВФ</w:t>
      </w:r>
      <w:r w:rsidRPr="00555D6A">
        <w:rPr>
          <w:color w:val="000000"/>
          <w:sz w:val="28"/>
          <w:szCs w:val="28"/>
        </w:rPr>
        <w:t xml:space="preserve"> (групп). </w:t>
      </w:r>
      <w:proofErr w:type="gramStart"/>
      <w:r w:rsidRPr="00555D6A">
        <w:rPr>
          <w:color w:val="000000"/>
          <w:sz w:val="28"/>
          <w:szCs w:val="28"/>
        </w:rPr>
        <w:t>Так, появление банд в Кыргызской Республике относится к началу ХХ века и это было обусловлено рядом объективных и субъективных факторов и, прежде вс</w:t>
      </w:r>
      <w:r w:rsidRPr="00555D6A">
        <w:rPr>
          <w:color w:val="000000"/>
          <w:sz w:val="28"/>
          <w:szCs w:val="28"/>
        </w:rPr>
        <w:t>е</w:t>
      </w:r>
      <w:r w:rsidRPr="00555D6A">
        <w:rPr>
          <w:color w:val="000000"/>
          <w:sz w:val="28"/>
          <w:szCs w:val="28"/>
        </w:rPr>
        <w:t>го, историческими особенностями республики, ее особым географическим ра</w:t>
      </w:r>
      <w:r w:rsidRPr="00555D6A">
        <w:rPr>
          <w:color w:val="000000"/>
          <w:sz w:val="28"/>
          <w:szCs w:val="28"/>
        </w:rPr>
        <w:t>с</w:t>
      </w:r>
      <w:r w:rsidRPr="00555D6A">
        <w:rPr>
          <w:color w:val="000000"/>
          <w:sz w:val="28"/>
          <w:szCs w:val="28"/>
        </w:rPr>
        <w:lastRenderedPageBreak/>
        <w:t>положением, территориальной раздробленностью, остатками родового строя, экономической и культурной отсталостью</w:t>
      </w:r>
      <w:r w:rsidR="006B6A66" w:rsidRPr="00555D6A">
        <w:rPr>
          <w:color w:val="000000"/>
          <w:sz w:val="28"/>
          <w:szCs w:val="28"/>
        </w:rPr>
        <w:t xml:space="preserve">, </w:t>
      </w:r>
      <w:r w:rsidRPr="00555D6A">
        <w:rPr>
          <w:color w:val="000000"/>
          <w:sz w:val="28"/>
          <w:szCs w:val="28"/>
        </w:rPr>
        <w:t>когда он активно использовался для борьбы с советской властью и представлял серьезную угрозу обществу</w:t>
      </w:r>
      <w:r w:rsidR="006B6A66" w:rsidRPr="00555D6A">
        <w:rPr>
          <w:color w:val="000000"/>
          <w:sz w:val="28"/>
          <w:szCs w:val="28"/>
        </w:rPr>
        <w:t xml:space="preserve"> [5, с.5].</w:t>
      </w:r>
      <w:proofErr w:type="gramEnd"/>
    </w:p>
    <w:p w:rsidR="006E655B" w:rsidRPr="00555D6A" w:rsidRDefault="006E655B" w:rsidP="00DB5C79">
      <w:pPr>
        <w:shd w:val="clear" w:color="auto" w:fill="FFFFFF"/>
        <w:ind w:firstLine="540"/>
        <w:jc w:val="both"/>
        <w:rPr>
          <w:color w:val="000000"/>
          <w:sz w:val="28"/>
          <w:szCs w:val="28"/>
        </w:rPr>
      </w:pPr>
      <w:r w:rsidRPr="00555D6A">
        <w:rPr>
          <w:color w:val="000000"/>
          <w:sz w:val="28"/>
          <w:szCs w:val="28"/>
        </w:rPr>
        <w:t>Вторая половина 20-х годов прошлого века характеризуется всплеском бандитизма. В это время вооруженные отряды создавались и нападали на гос</w:t>
      </w:r>
      <w:r w:rsidRPr="00555D6A">
        <w:rPr>
          <w:color w:val="000000"/>
          <w:sz w:val="28"/>
          <w:szCs w:val="28"/>
        </w:rPr>
        <w:t>у</w:t>
      </w:r>
      <w:r w:rsidRPr="00555D6A">
        <w:rPr>
          <w:color w:val="000000"/>
          <w:sz w:val="28"/>
          <w:szCs w:val="28"/>
        </w:rPr>
        <w:t>дарственные учреждения, общественные организации не с целью получить н</w:t>
      </w:r>
      <w:r w:rsidRPr="00555D6A">
        <w:rPr>
          <w:color w:val="000000"/>
          <w:sz w:val="28"/>
          <w:szCs w:val="28"/>
        </w:rPr>
        <w:t>а</w:t>
      </w:r>
      <w:r w:rsidRPr="00555D6A">
        <w:rPr>
          <w:color w:val="000000"/>
          <w:sz w:val="28"/>
          <w:szCs w:val="28"/>
        </w:rPr>
        <w:t>живу, а в основном, чтобы отомстить существующей власти, таким образом, существовавшая на тот момент форма бандитизма и вооруженных групп носила больше политический характер. Враги Советов использовали басмачество как одну из острых форм борьбы с властью для достижения своих политических ц</w:t>
      </w:r>
      <w:r w:rsidRPr="00555D6A">
        <w:rPr>
          <w:color w:val="000000"/>
          <w:sz w:val="28"/>
          <w:szCs w:val="28"/>
        </w:rPr>
        <w:t>е</w:t>
      </w:r>
      <w:r w:rsidRPr="00555D6A">
        <w:rPr>
          <w:color w:val="000000"/>
          <w:sz w:val="28"/>
          <w:szCs w:val="28"/>
        </w:rPr>
        <w:t>лей. По приблизительным подсчетам штаба Туркестанского фронта, общее к</w:t>
      </w:r>
      <w:r w:rsidRPr="00555D6A">
        <w:rPr>
          <w:color w:val="000000"/>
          <w:sz w:val="28"/>
          <w:szCs w:val="28"/>
        </w:rPr>
        <w:t>о</w:t>
      </w:r>
      <w:r w:rsidRPr="00555D6A">
        <w:rPr>
          <w:color w:val="000000"/>
          <w:sz w:val="28"/>
          <w:szCs w:val="28"/>
        </w:rPr>
        <w:t>личество басмачей к началу 1922 года достигло 7500 человек</w:t>
      </w:r>
      <w:r w:rsidR="006B6A66" w:rsidRPr="00555D6A">
        <w:rPr>
          <w:color w:val="000000"/>
          <w:sz w:val="28"/>
          <w:szCs w:val="28"/>
        </w:rPr>
        <w:t xml:space="preserve"> [12]</w:t>
      </w:r>
      <w:r w:rsidRPr="00555D6A">
        <w:rPr>
          <w:color w:val="000000"/>
          <w:sz w:val="28"/>
          <w:szCs w:val="28"/>
        </w:rPr>
        <w:t>.</w:t>
      </w:r>
    </w:p>
    <w:p w:rsidR="006E655B" w:rsidRPr="00555D6A" w:rsidRDefault="006E655B" w:rsidP="00DB5C79">
      <w:pPr>
        <w:shd w:val="clear" w:color="auto" w:fill="FFFFFF"/>
        <w:tabs>
          <w:tab w:val="left" w:pos="4373"/>
        </w:tabs>
        <w:ind w:firstLine="540"/>
        <w:jc w:val="both"/>
        <w:rPr>
          <w:sz w:val="28"/>
          <w:szCs w:val="28"/>
        </w:rPr>
      </w:pPr>
      <w:r w:rsidRPr="00555D6A">
        <w:rPr>
          <w:color w:val="000000"/>
          <w:sz w:val="28"/>
          <w:szCs w:val="28"/>
        </w:rPr>
        <w:t xml:space="preserve">Мировой опыт деятельности </w:t>
      </w:r>
      <w:r w:rsidR="00B42752" w:rsidRPr="00555D6A">
        <w:rPr>
          <w:color w:val="000000"/>
          <w:sz w:val="28"/>
          <w:szCs w:val="28"/>
        </w:rPr>
        <w:t>НВФ</w:t>
      </w:r>
      <w:r w:rsidRPr="00555D6A">
        <w:rPr>
          <w:color w:val="000000"/>
          <w:sz w:val="28"/>
          <w:szCs w:val="28"/>
        </w:rPr>
        <w:t xml:space="preserve"> и событий последних десятилетий в ра</w:t>
      </w:r>
      <w:r w:rsidRPr="00555D6A">
        <w:rPr>
          <w:color w:val="000000"/>
          <w:sz w:val="28"/>
          <w:szCs w:val="28"/>
        </w:rPr>
        <w:t>з</w:t>
      </w:r>
      <w:r w:rsidRPr="00555D6A">
        <w:rPr>
          <w:color w:val="000000"/>
          <w:sz w:val="28"/>
          <w:szCs w:val="28"/>
        </w:rPr>
        <w:t xml:space="preserve">личных регионах планеты (в настоящее время, по мнению специалистов, </w:t>
      </w:r>
      <w:r w:rsidR="00B42752" w:rsidRPr="00555D6A">
        <w:rPr>
          <w:color w:val="000000"/>
          <w:sz w:val="28"/>
          <w:szCs w:val="28"/>
        </w:rPr>
        <w:t>НВФ</w:t>
      </w:r>
      <w:r w:rsidRPr="00555D6A">
        <w:rPr>
          <w:color w:val="000000"/>
          <w:sz w:val="28"/>
          <w:szCs w:val="28"/>
        </w:rPr>
        <w:t xml:space="preserve"> активно действуют более чем в 30 странах) показывает, что </w:t>
      </w:r>
      <w:r w:rsidR="00B42752" w:rsidRPr="00555D6A">
        <w:rPr>
          <w:color w:val="000000"/>
          <w:sz w:val="28"/>
          <w:szCs w:val="28"/>
        </w:rPr>
        <w:t>НВФ</w:t>
      </w:r>
      <w:r w:rsidRPr="00555D6A">
        <w:rPr>
          <w:color w:val="000000"/>
          <w:sz w:val="28"/>
          <w:szCs w:val="28"/>
        </w:rPr>
        <w:t xml:space="preserve"> широко и</w:t>
      </w:r>
      <w:r w:rsidRPr="00555D6A">
        <w:rPr>
          <w:color w:val="000000"/>
          <w:sz w:val="28"/>
          <w:szCs w:val="28"/>
        </w:rPr>
        <w:t>с</w:t>
      </w:r>
      <w:r w:rsidRPr="00555D6A">
        <w:rPr>
          <w:color w:val="000000"/>
          <w:sz w:val="28"/>
          <w:szCs w:val="28"/>
        </w:rPr>
        <w:t>пользуются в межэтнической, национально освободительной борьбе, в ко</w:t>
      </w:r>
      <w:r w:rsidRPr="00555D6A">
        <w:rPr>
          <w:color w:val="000000"/>
          <w:sz w:val="28"/>
          <w:szCs w:val="28"/>
        </w:rPr>
        <w:t>н</w:t>
      </w:r>
      <w:r w:rsidRPr="00555D6A">
        <w:rPr>
          <w:color w:val="000000"/>
          <w:sz w:val="28"/>
          <w:szCs w:val="28"/>
        </w:rPr>
        <w:t>фликтах на почве территориальных претензий, в решении религиозных пр</w:t>
      </w:r>
      <w:r w:rsidRPr="00555D6A">
        <w:rPr>
          <w:color w:val="000000"/>
          <w:sz w:val="28"/>
          <w:szCs w:val="28"/>
        </w:rPr>
        <w:t>о</w:t>
      </w:r>
      <w:r w:rsidRPr="00555D6A">
        <w:rPr>
          <w:color w:val="000000"/>
          <w:sz w:val="28"/>
          <w:szCs w:val="28"/>
        </w:rPr>
        <w:t>блем.</w:t>
      </w:r>
    </w:p>
    <w:p w:rsidR="006E655B" w:rsidRPr="00555D6A" w:rsidRDefault="006E655B" w:rsidP="00DB5C79">
      <w:pPr>
        <w:shd w:val="clear" w:color="auto" w:fill="FFFFFF"/>
        <w:ind w:firstLine="540"/>
        <w:jc w:val="both"/>
        <w:rPr>
          <w:color w:val="000000"/>
          <w:sz w:val="28"/>
          <w:szCs w:val="28"/>
        </w:rPr>
      </w:pPr>
      <w:r w:rsidRPr="00555D6A">
        <w:rPr>
          <w:color w:val="000000"/>
          <w:sz w:val="28"/>
          <w:szCs w:val="28"/>
        </w:rPr>
        <w:t xml:space="preserve">Представляется, что </w:t>
      </w:r>
      <w:r w:rsidR="00B42752" w:rsidRPr="00555D6A">
        <w:rPr>
          <w:color w:val="000000"/>
          <w:sz w:val="28"/>
          <w:szCs w:val="28"/>
        </w:rPr>
        <w:t>НВФ</w:t>
      </w:r>
      <w:r w:rsidRPr="00555D6A">
        <w:rPr>
          <w:color w:val="000000"/>
          <w:sz w:val="28"/>
          <w:szCs w:val="28"/>
        </w:rPr>
        <w:t xml:space="preserve"> могут возникнуть</w:t>
      </w:r>
      <w:r w:rsidR="00053945" w:rsidRPr="00555D6A">
        <w:rPr>
          <w:color w:val="000000"/>
          <w:sz w:val="28"/>
          <w:szCs w:val="28"/>
        </w:rPr>
        <w:t xml:space="preserve"> и </w:t>
      </w:r>
      <w:r w:rsidRPr="00555D6A">
        <w:rPr>
          <w:color w:val="000000"/>
          <w:sz w:val="28"/>
          <w:szCs w:val="28"/>
        </w:rPr>
        <w:t>функционировать только т</w:t>
      </w:r>
      <w:r w:rsidRPr="00555D6A">
        <w:rPr>
          <w:color w:val="000000"/>
          <w:sz w:val="28"/>
          <w:szCs w:val="28"/>
        </w:rPr>
        <w:t>о</w:t>
      </w:r>
      <w:r w:rsidRPr="00555D6A">
        <w:rPr>
          <w:color w:val="000000"/>
          <w:sz w:val="28"/>
          <w:szCs w:val="28"/>
        </w:rPr>
        <w:t xml:space="preserve">гда, </w:t>
      </w:r>
      <w:r w:rsidR="00053945" w:rsidRPr="00555D6A">
        <w:rPr>
          <w:color w:val="000000"/>
          <w:sz w:val="28"/>
          <w:szCs w:val="28"/>
        </w:rPr>
        <w:t>к</w:t>
      </w:r>
      <w:r w:rsidRPr="00555D6A">
        <w:rPr>
          <w:color w:val="000000"/>
          <w:sz w:val="28"/>
          <w:szCs w:val="28"/>
        </w:rPr>
        <w:t xml:space="preserve">огда объективно сформируется одна из двух типов конфликтных ситуаций, вероятность разрешения которых вооруженным способом очень велика. </w:t>
      </w:r>
      <w:r w:rsidRPr="00555D6A">
        <w:rPr>
          <w:i/>
          <w:color w:val="000000"/>
          <w:sz w:val="28"/>
          <w:szCs w:val="28"/>
        </w:rPr>
        <w:t>Первый тип конфликтов</w:t>
      </w:r>
      <w:r w:rsidRPr="00555D6A">
        <w:rPr>
          <w:color w:val="000000"/>
          <w:sz w:val="28"/>
          <w:szCs w:val="28"/>
        </w:rPr>
        <w:t xml:space="preserve"> – это, конфликтные ситуации в сфере национально-государственных отношений (межнациональные, </w:t>
      </w:r>
      <w:proofErr w:type="spellStart"/>
      <w:r w:rsidRPr="00555D6A">
        <w:rPr>
          <w:color w:val="000000"/>
          <w:sz w:val="28"/>
          <w:szCs w:val="28"/>
        </w:rPr>
        <w:t>этнотерриториальные</w:t>
      </w:r>
      <w:proofErr w:type="spellEnd"/>
      <w:r w:rsidRPr="00555D6A">
        <w:rPr>
          <w:color w:val="000000"/>
          <w:sz w:val="28"/>
          <w:szCs w:val="28"/>
        </w:rPr>
        <w:t>, религ</w:t>
      </w:r>
      <w:r w:rsidRPr="00555D6A">
        <w:rPr>
          <w:color w:val="000000"/>
          <w:sz w:val="28"/>
          <w:szCs w:val="28"/>
        </w:rPr>
        <w:t>и</w:t>
      </w:r>
      <w:r w:rsidRPr="00555D6A">
        <w:rPr>
          <w:color w:val="000000"/>
          <w:sz w:val="28"/>
          <w:szCs w:val="28"/>
        </w:rPr>
        <w:t xml:space="preserve">озные). </w:t>
      </w:r>
      <w:r w:rsidRPr="00555D6A">
        <w:rPr>
          <w:i/>
          <w:color w:val="000000"/>
          <w:sz w:val="28"/>
          <w:szCs w:val="28"/>
        </w:rPr>
        <w:t>Вторая группа конфликтов –</w:t>
      </w:r>
      <w:r w:rsidRPr="00555D6A">
        <w:rPr>
          <w:color w:val="000000"/>
          <w:sz w:val="28"/>
          <w:szCs w:val="28"/>
        </w:rPr>
        <w:t xml:space="preserve"> это конфликты в социально-правовой и социально-политической сферах. </w:t>
      </w:r>
    </w:p>
    <w:p w:rsidR="006E655B" w:rsidRPr="00555D6A" w:rsidRDefault="006E655B" w:rsidP="00DB5C79">
      <w:pPr>
        <w:shd w:val="clear" w:color="auto" w:fill="FFFFFF"/>
        <w:ind w:firstLine="540"/>
        <w:jc w:val="both"/>
        <w:rPr>
          <w:color w:val="000000"/>
          <w:sz w:val="28"/>
          <w:szCs w:val="28"/>
        </w:rPr>
      </w:pPr>
      <w:r w:rsidRPr="00555D6A">
        <w:rPr>
          <w:b/>
          <w:color w:val="000000"/>
          <w:sz w:val="28"/>
          <w:szCs w:val="28"/>
        </w:rPr>
        <w:t xml:space="preserve">Во втором </w:t>
      </w:r>
      <w:r w:rsidR="009A1F6F" w:rsidRPr="00555D6A">
        <w:rPr>
          <w:b/>
          <w:color w:val="000000"/>
          <w:sz w:val="28"/>
          <w:szCs w:val="28"/>
        </w:rPr>
        <w:t>разделе</w:t>
      </w:r>
      <w:r w:rsidRPr="00555D6A">
        <w:rPr>
          <w:color w:val="000000"/>
          <w:sz w:val="28"/>
          <w:szCs w:val="28"/>
        </w:rPr>
        <w:t xml:space="preserve"> дается криминологическая характеристика: состояние, структура и динамика организации </w:t>
      </w:r>
      <w:r w:rsidR="00B42752" w:rsidRPr="00555D6A">
        <w:rPr>
          <w:color w:val="000000"/>
          <w:sz w:val="28"/>
          <w:szCs w:val="28"/>
        </w:rPr>
        <w:t>НВФ</w:t>
      </w:r>
      <w:r w:rsidRPr="00555D6A">
        <w:rPr>
          <w:color w:val="000000"/>
          <w:sz w:val="28"/>
          <w:szCs w:val="28"/>
        </w:rPr>
        <w:t xml:space="preserve"> и участия в нем. Организация </w:t>
      </w:r>
      <w:r w:rsidR="00B42752" w:rsidRPr="00555D6A">
        <w:rPr>
          <w:color w:val="000000"/>
          <w:sz w:val="28"/>
          <w:szCs w:val="28"/>
        </w:rPr>
        <w:t>НВФ</w:t>
      </w:r>
      <w:r w:rsidRPr="00555D6A">
        <w:rPr>
          <w:color w:val="000000"/>
          <w:sz w:val="28"/>
          <w:szCs w:val="28"/>
        </w:rPr>
        <w:t xml:space="preserve"> или участия в нем представляет собой, с криминологической точки зрения, с</w:t>
      </w:r>
      <w:r w:rsidRPr="00555D6A">
        <w:rPr>
          <w:color w:val="000000"/>
          <w:sz w:val="28"/>
          <w:szCs w:val="28"/>
        </w:rPr>
        <w:t>о</w:t>
      </w:r>
      <w:r w:rsidRPr="00555D6A">
        <w:rPr>
          <w:color w:val="000000"/>
          <w:sz w:val="28"/>
          <w:szCs w:val="28"/>
        </w:rPr>
        <w:t>циально-правовое явление, признаки, рамки (правовые) которого определены уголовным законодательством Кыргызс</w:t>
      </w:r>
      <w:r w:rsidR="005D6F47" w:rsidRPr="00555D6A">
        <w:rPr>
          <w:color w:val="000000"/>
          <w:sz w:val="28"/>
          <w:szCs w:val="28"/>
        </w:rPr>
        <w:t>кой Республики (ст. 229).</w:t>
      </w:r>
    </w:p>
    <w:p w:rsidR="00EB6A76" w:rsidRDefault="006E655B" w:rsidP="00DB5C79">
      <w:pPr>
        <w:shd w:val="clear" w:color="auto" w:fill="FFFFFF"/>
        <w:ind w:firstLine="540"/>
        <w:jc w:val="both"/>
        <w:rPr>
          <w:color w:val="000000"/>
          <w:sz w:val="28"/>
          <w:szCs w:val="28"/>
        </w:rPr>
      </w:pPr>
      <w:r w:rsidRPr="00555D6A">
        <w:rPr>
          <w:color w:val="000000"/>
          <w:sz w:val="28"/>
          <w:szCs w:val="28"/>
        </w:rPr>
        <w:t>Автор отмечает, что данное преступление относительно новое в нашем г</w:t>
      </w:r>
      <w:r w:rsidRPr="00555D6A">
        <w:rPr>
          <w:color w:val="000000"/>
          <w:sz w:val="28"/>
          <w:szCs w:val="28"/>
        </w:rPr>
        <w:t>о</w:t>
      </w:r>
      <w:r w:rsidRPr="00555D6A">
        <w:rPr>
          <w:color w:val="000000"/>
          <w:sz w:val="28"/>
          <w:szCs w:val="28"/>
        </w:rPr>
        <w:t xml:space="preserve">сударстве. Кыргызская Республика впервые столкнулась с таким явлением в 1999–2000 годах. А в последующие годы после разгрома основной части </w:t>
      </w:r>
      <w:r w:rsidR="00B42752" w:rsidRPr="00555D6A">
        <w:rPr>
          <w:color w:val="000000"/>
          <w:sz w:val="28"/>
          <w:szCs w:val="28"/>
        </w:rPr>
        <w:t>НВФ</w:t>
      </w:r>
      <w:r w:rsidRPr="00555D6A">
        <w:rPr>
          <w:color w:val="000000"/>
          <w:sz w:val="28"/>
          <w:szCs w:val="28"/>
        </w:rPr>
        <w:t xml:space="preserve"> на территории республики, она существовала в виде отдельных вылазок (хищ</w:t>
      </w:r>
      <w:r w:rsidRPr="00555D6A">
        <w:rPr>
          <w:color w:val="000000"/>
          <w:sz w:val="28"/>
          <w:szCs w:val="28"/>
        </w:rPr>
        <w:t>е</w:t>
      </w:r>
      <w:r w:rsidRPr="00555D6A">
        <w:rPr>
          <w:color w:val="000000"/>
          <w:sz w:val="28"/>
          <w:szCs w:val="28"/>
        </w:rPr>
        <w:t xml:space="preserve">ние, террористические акты, агитация и др.). </w:t>
      </w:r>
    </w:p>
    <w:p w:rsidR="006E655B" w:rsidRPr="00555D6A" w:rsidRDefault="006E655B" w:rsidP="00DB5C79">
      <w:pPr>
        <w:shd w:val="clear" w:color="auto" w:fill="FFFFFF"/>
        <w:ind w:firstLine="540"/>
        <w:jc w:val="both"/>
        <w:rPr>
          <w:color w:val="000000"/>
          <w:sz w:val="28"/>
          <w:szCs w:val="28"/>
        </w:rPr>
      </w:pPr>
      <w:r w:rsidRPr="00555D6A">
        <w:rPr>
          <w:color w:val="000000"/>
          <w:sz w:val="28"/>
          <w:szCs w:val="28"/>
        </w:rPr>
        <w:t xml:space="preserve">Отличительной чертой состава </w:t>
      </w:r>
      <w:r w:rsidR="00EB6A76">
        <w:rPr>
          <w:color w:val="000000"/>
          <w:sz w:val="28"/>
          <w:szCs w:val="28"/>
        </w:rPr>
        <w:t>указанного деяния</w:t>
      </w:r>
      <w:r w:rsidRPr="00555D6A">
        <w:rPr>
          <w:color w:val="000000"/>
          <w:sz w:val="28"/>
          <w:szCs w:val="28"/>
        </w:rPr>
        <w:t xml:space="preserve"> предусмотренного стат</w:t>
      </w:r>
      <w:r w:rsidRPr="00555D6A">
        <w:rPr>
          <w:color w:val="000000"/>
          <w:sz w:val="28"/>
          <w:szCs w:val="28"/>
        </w:rPr>
        <w:t>ь</w:t>
      </w:r>
      <w:r w:rsidRPr="00555D6A">
        <w:rPr>
          <w:color w:val="000000"/>
          <w:sz w:val="28"/>
          <w:szCs w:val="28"/>
        </w:rPr>
        <w:t>ей 229 УК КР является его способность причинять вред общественным отнош</w:t>
      </w:r>
      <w:r w:rsidRPr="00555D6A">
        <w:rPr>
          <w:color w:val="000000"/>
          <w:sz w:val="28"/>
          <w:szCs w:val="28"/>
        </w:rPr>
        <w:t>е</w:t>
      </w:r>
      <w:r w:rsidRPr="00555D6A">
        <w:rPr>
          <w:color w:val="000000"/>
          <w:sz w:val="28"/>
          <w:szCs w:val="28"/>
        </w:rPr>
        <w:t xml:space="preserve">ниям, указанным в УК КР. Анализируя феномен организации </w:t>
      </w:r>
      <w:r w:rsidR="00B42752" w:rsidRPr="00555D6A">
        <w:rPr>
          <w:color w:val="000000"/>
          <w:sz w:val="28"/>
          <w:szCs w:val="28"/>
        </w:rPr>
        <w:t>НВФ</w:t>
      </w:r>
      <w:r w:rsidRPr="00555D6A">
        <w:rPr>
          <w:color w:val="000000"/>
          <w:sz w:val="28"/>
          <w:szCs w:val="28"/>
        </w:rPr>
        <w:t xml:space="preserve"> или участия в нем с криминологической точки зрения </w:t>
      </w:r>
      <w:r w:rsidR="00B522F0">
        <w:rPr>
          <w:color w:val="000000"/>
          <w:sz w:val="28"/>
          <w:szCs w:val="28"/>
        </w:rPr>
        <w:t xml:space="preserve">можно сделать вывод, что указанный феномен </w:t>
      </w:r>
      <w:r w:rsidRPr="00555D6A">
        <w:rPr>
          <w:color w:val="000000"/>
          <w:sz w:val="28"/>
          <w:szCs w:val="28"/>
        </w:rPr>
        <w:t xml:space="preserve">представляет собой сложное, негативное и опасное </w:t>
      </w:r>
      <w:r w:rsidR="00EB6A76">
        <w:rPr>
          <w:color w:val="000000"/>
          <w:sz w:val="28"/>
          <w:szCs w:val="28"/>
        </w:rPr>
        <w:t>явление. О пов</w:t>
      </w:r>
      <w:r w:rsidR="00EB6A76">
        <w:rPr>
          <w:color w:val="000000"/>
          <w:sz w:val="28"/>
          <w:szCs w:val="28"/>
        </w:rPr>
        <w:t>ы</w:t>
      </w:r>
      <w:r w:rsidR="00EB6A76">
        <w:rPr>
          <w:color w:val="000000"/>
          <w:sz w:val="28"/>
          <w:szCs w:val="28"/>
        </w:rPr>
        <w:t>шенной опасности НВФ</w:t>
      </w:r>
      <w:r w:rsidRPr="00555D6A">
        <w:rPr>
          <w:color w:val="000000"/>
          <w:sz w:val="28"/>
          <w:szCs w:val="28"/>
        </w:rPr>
        <w:t xml:space="preserve"> свидетельствуют </w:t>
      </w:r>
      <w:r w:rsidR="00B522F0">
        <w:rPr>
          <w:color w:val="000000"/>
          <w:sz w:val="28"/>
          <w:szCs w:val="28"/>
        </w:rPr>
        <w:t>также</w:t>
      </w:r>
      <w:r w:rsidRPr="00555D6A">
        <w:rPr>
          <w:color w:val="000000"/>
          <w:sz w:val="28"/>
          <w:szCs w:val="28"/>
        </w:rPr>
        <w:t xml:space="preserve"> результаты анкетирования с</w:t>
      </w:r>
      <w:r w:rsidRPr="00555D6A">
        <w:rPr>
          <w:color w:val="000000"/>
          <w:sz w:val="28"/>
          <w:szCs w:val="28"/>
        </w:rPr>
        <w:t>о</w:t>
      </w:r>
      <w:r w:rsidRPr="00555D6A">
        <w:rPr>
          <w:color w:val="000000"/>
          <w:sz w:val="28"/>
          <w:szCs w:val="28"/>
        </w:rPr>
        <w:t xml:space="preserve">трудников ОВД республики. Так, 89% </w:t>
      </w:r>
      <w:proofErr w:type="gramStart"/>
      <w:r w:rsidRPr="00555D6A">
        <w:rPr>
          <w:color w:val="000000"/>
          <w:sz w:val="28"/>
          <w:szCs w:val="28"/>
        </w:rPr>
        <w:t>респондентов</w:t>
      </w:r>
      <w:proofErr w:type="gramEnd"/>
      <w:r w:rsidRPr="00555D6A">
        <w:rPr>
          <w:color w:val="000000"/>
          <w:sz w:val="28"/>
          <w:szCs w:val="28"/>
        </w:rPr>
        <w:t xml:space="preserve"> </w:t>
      </w:r>
      <w:r w:rsidR="00B522F0">
        <w:rPr>
          <w:color w:val="000000"/>
          <w:sz w:val="28"/>
          <w:szCs w:val="28"/>
        </w:rPr>
        <w:t xml:space="preserve">из числа опрошенных </w:t>
      </w:r>
      <w:r w:rsidRPr="00555D6A">
        <w:rPr>
          <w:color w:val="000000"/>
          <w:sz w:val="28"/>
          <w:szCs w:val="28"/>
        </w:rPr>
        <w:t>ра</w:t>
      </w:r>
      <w:r w:rsidRPr="00555D6A">
        <w:rPr>
          <w:color w:val="000000"/>
          <w:sz w:val="28"/>
          <w:szCs w:val="28"/>
        </w:rPr>
        <w:t>с</w:t>
      </w:r>
      <w:r w:rsidRPr="00555D6A">
        <w:rPr>
          <w:color w:val="000000"/>
          <w:sz w:val="28"/>
          <w:szCs w:val="28"/>
        </w:rPr>
        <w:t xml:space="preserve">сматривают ее как дестабилизирующий фактор в социально-экономической и политической сфере. Одну из причин, способствующих распространению </w:t>
      </w:r>
      <w:r w:rsidR="00B42752" w:rsidRPr="00555D6A">
        <w:rPr>
          <w:color w:val="000000"/>
          <w:sz w:val="28"/>
          <w:szCs w:val="28"/>
        </w:rPr>
        <w:t>НВФ,</w:t>
      </w:r>
      <w:r w:rsidRPr="00555D6A">
        <w:rPr>
          <w:color w:val="000000"/>
          <w:sz w:val="28"/>
          <w:szCs w:val="28"/>
        </w:rPr>
        <w:t xml:space="preserve"> 52% респондентов видят в отсутствии законодательных актов противодействия </w:t>
      </w:r>
      <w:r w:rsidRPr="00555D6A">
        <w:rPr>
          <w:color w:val="000000"/>
          <w:sz w:val="28"/>
          <w:szCs w:val="28"/>
        </w:rPr>
        <w:lastRenderedPageBreak/>
        <w:t xml:space="preserve">данному деянию, 34% </w:t>
      </w:r>
      <w:r w:rsidR="008A352F" w:rsidRPr="00555D6A">
        <w:rPr>
          <w:color w:val="000000"/>
          <w:sz w:val="28"/>
          <w:szCs w:val="28"/>
        </w:rPr>
        <w:t>- в отсутствии</w:t>
      </w:r>
      <w:r w:rsidRPr="00555D6A">
        <w:rPr>
          <w:color w:val="000000"/>
          <w:sz w:val="28"/>
          <w:szCs w:val="28"/>
        </w:rPr>
        <w:t xml:space="preserve"> единства борьбы правоохранительных о</w:t>
      </w:r>
      <w:r w:rsidRPr="00555D6A">
        <w:rPr>
          <w:color w:val="000000"/>
          <w:sz w:val="28"/>
          <w:szCs w:val="28"/>
        </w:rPr>
        <w:t>р</w:t>
      </w:r>
      <w:r w:rsidRPr="00555D6A">
        <w:rPr>
          <w:color w:val="000000"/>
          <w:sz w:val="28"/>
          <w:szCs w:val="28"/>
        </w:rPr>
        <w:t>ганов республики и их слаженности работы, что приводит к некотор</w:t>
      </w:r>
      <w:r w:rsidR="00B468D5" w:rsidRPr="00555D6A">
        <w:rPr>
          <w:color w:val="000000"/>
          <w:sz w:val="28"/>
          <w:szCs w:val="28"/>
        </w:rPr>
        <w:t>ой</w:t>
      </w:r>
      <w:r w:rsidRPr="00555D6A">
        <w:rPr>
          <w:color w:val="000000"/>
          <w:sz w:val="28"/>
          <w:szCs w:val="28"/>
        </w:rPr>
        <w:t xml:space="preserve"> </w:t>
      </w:r>
      <w:r w:rsidR="00B468D5" w:rsidRPr="00555D6A">
        <w:rPr>
          <w:color w:val="000000"/>
          <w:sz w:val="28"/>
          <w:szCs w:val="28"/>
        </w:rPr>
        <w:t>разо</w:t>
      </w:r>
      <w:r w:rsidR="00B468D5" w:rsidRPr="00555D6A">
        <w:rPr>
          <w:color w:val="000000"/>
          <w:sz w:val="28"/>
          <w:szCs w:val="28"/>
        </w:rPr>
        <w:t>б</w:t>
      </w:r>
      <w:r w:rsidR="00B468D5" w:rsidRPr="00555D6A">
        <w:rPr>
          <w:color w:val="000000"/>
          <w:sz w:val="28"/>
          <w:szCs w:val="28"/>
        </w:rPr>
        <w:t>щенности</w:t>
      </w:r>
      <w:r w:rsidRPr="00555D6A">
        <w:rPr>
          <w:color w:val="000000"/>
          <w:sz w:val="28"/>
          <w:szCs w:val="28"/>
        </w:rPr>
        <w:t xml:space="preserve">, </w:t>
      </w:r>
      <w:r w:rsidR="00B522F0">
        <w:rPr>
          <w:color w:val="000000"/>
          <w:sz w:val="28"/>
          <w:szCs w:val="28"/>
        </w:rPr>
        <w:t xml:space="preserve">а </w:t>
      </w:r>
      <w:r w:rsidRPr="00555D6A">
        <w:rPr>
          <w:color w:val="000000"/>
          <w:sz w:val="28"/>
          <w:szCs w:val="28"/>
        </w:rPr>
        <w:t>28%</w:t>
      </w:r>
      <w:r w:rsidR="008A352F" w:rsidRPr="00555D6A">
        <w:rPr>
          <w:color w:val="000000"/>
          <w:sz w:val="28"/>
          <w:szCs w:val="28"/>
        </w:rPr>
        <w:t xml:space="preserve"> -</w:t>
      </w:r>
      <w:r w:rsidRPr="00555D6A">
        <w:rPr>
          <w:color w:val="000000"/>
          <w:sz w:val="28"/>
          <w:szCs w:val="28"/>
        </w:rPr>
        <w:t xml:space="preserve"> нет четкого взаимодействия с соседними республиками Средней Азии в деле борьбы с общим врагом.</w:t>
      </w:r>
    </w:p>
    <w:p w:rsidR="006E655B" w:rsidRPr="00555D6A" w:rsidRDefault="006E655B" w:rsidP="00DB5C79">
      <w:pPr>
        <w:shd w:val="clear" w:color="auto" w:fill="FFFFFF"/>
        <w:ind w:firstLine="540"/>
        <w:jc w:val="both"/>
        <w:rPr>
          <w:sz w:val="28"/>
          <w:szCs w:val="28"/>
        </w:rPr>
      </w:pPr>
      <w:r w:rsidRPr="00555D6A">
        <w:rPr>
          <w:color w:val="000000"/>
          <w:sz w:val="28"/>
          <w:szCs w:val="28"/>
        </w:rPr>
        <w:t xml:space="preserve">По итогам расследования событий в </w:t>
      </w:r>
      <w:proofErr w:type="spellStart"/>
      <w:r w:rsidRPr="00555D6A">
        <w:rPr>
          <w:color w:val="000000"/>
          <w:sz w:val="28"/>
          <w:szCs w:val="28"/>
        </w:rPr>
        <w:t>Баткенской</w:t>
      </w:r>
      <w:proofErr w:type="spellEnd"/>
      <w:r w:rsidRPr="00555D6A">
        <w:rPr>
          <w:color w:val="000000"/>
          <w:sz w:val="28"/>
          <w:szCs w:val="28"/>
        </w:rPr>
        <w:t xml:space="preserve"> области возбуждено </w:t>
      </w:r>
      <w:r w:rsidR="005D6F47" w:rsidRPr="00555D6A">
        <w:rPr>
          <w:color w:val="000000"/>
          <w:sz w:val="28"/>
          <w:szCs w:val="28"/>
        </w:rPr>
        <w:t>28</w:t>
      </w:r>
      <w:r w:rsidRPr="00555D6A">
        <w:rPr>
          <w:color w:val="000000"/>
          <w:sz w:val="28"/>
          <w:szCs w:val="28"/>
        </w:rPr>
        <w:t xml:space="preserve"> уголовных дел на активных экстремистов и участников (организаторов) </w:t>
      </w:r>
      <w:r w:rsidR="00B13815" w:rsidRPr="00555D6A">
        <w:rPr>
          <w:color w:val="000000"/>
          <w:sz w:val="28"/>
          <w:szCs w:val="28"/>
        </w:rPr>
        <w:t>НВФ</w:t>
      </w:r>
      <w:r w:rsidR="00B522F0">
        <w:rPr>
          <w:color w:val="000000"/>
          <w:sz w:val="28"/>
          <w:szCs w:val="28"/>
        </w:rPr>
        <w:t xml:space="preserve">, которые в дальнейшем были </w:t>
      </w:r>
      <w:r w:rsidRPr="00555D6A">
        <w:rPr>
          <w:color w:val="000000"/>
          <w:sz w:val="28"/>
          <w:szCs w:val="28"/>
        </w:rPr>
        <w:t>направлен</w:t>
      </w:r>
      <w:r w:rsidR="00B522F0">
        <w:rPr>
          <w:color w:val="000000"/>
          <w:sz w:val="28"/>
          <w:szCs w:val="28"/>
        </w:rPr>
        <w:t>ы</w:t>
      </w:r>
      <w:r w:rsidRPr="00555D6A">
        <w:rPr>
          <w:color w:val="000000"/>
          <w:sz w:val="28"/>
          <w:szCs w:val="28"/>
        </w:rPr>
        <w:t xml:space="preserve"> в суд. В розыске находилось 33 чел</w:t>
      </w:r>
      <w:r w:rsidRPr="00555D6A">
        <w:rPr>
          <w:color w:val="000000"/>
          <w:sz w:val="28"/>
          <w:szCs w:val="28"/>
        </w:rPr>
        <w:t>о</w:t>
      </w:r>
      <w:r w:rsidRPr="00555D6A">
        <w:rPr>
          <w:color w:val="000000"/>
          <w:sz w:val="28"/>
          <w:szCs w:val="28"/>
        </w:rPr>
        <w:t xml:space="preserve">века. </w:t>
      </w:r>
      <w:r w:rsidR="006B6A66" w:rsidRPr="00555D6A">
        <w:rPr>
          <w:color w:val="000000"/>
          <w:sz w:val="28"/>
          <w:szCs w:val="28"/>
        </w:rPr>
        <w:t>По данным Главного штаба МВД в</w:t>
      </w:r>
      <w:r w:rsidRPr="00555D6A">
        <w:rPr>
          <w:color w:val="000000"/>
          <w:sz w:val="28"/>
          <w:szCs w:val="28"/>
        </w:rPr>
        <w:t xml:space="preserve"> отношении 8-ми участников </w:t>
      </w:r>
      <w:r w:rsidR="00B13815" w:rsidRPr="00555D6A">
        <w:rPr>
          <w:color w:val="000000"/>
          <w:sz w:val="28"/>
          <w:szCs w:val="28"/>
        </w:rPr>
        <w:t>НВФ</w:t>
      </w:r>
      <w:r w:rsidRPr="00555D6A">
        <w:rPr>
          <w:color w:val="000000"/>
          <w:sz w:val="28"/>
          <w:szCs w:val="28"/>
        </w:rPr>
        <w:t xml:space="preserve"> была применена амнистия – из 66 человек, привлеченных к ответственности</w:t>
      </w:r>
      <w:r w:rsidR="006B6A66" w:rsidRPr="00555D6A">
        <w:rPr>
          <w:color w:val="000000"/>
          <w:sz w:val="28"/>
          <w:szCs w:val="28"/>
        </w:rPr>
        <w:t xml:space="preserve"> [1, с. 24]</w:t>
      </w:r>
      <w:r w:rsidRPr="00555D6A">
        <w:rPr>
          <w:color w:val="000000"/>
          <w:sz w:val="28"/>
          <w:szCs w:val="28"/>
        </w:rPr>
        <w:t>.</w:t>
      </w:r>
    </w:p>
    <w:p w:rsidR="006E655B" w:rsidRPr="00555D6A" w:rsidRDefault="006E655B" w:rsidP="00DB5C79">
      <w:pPr>
        <w:shd w:val="clear" w:color="auto" w:fill="FFFFFF"/>
        <w:tabs>
          <w:tab w:val="left" w:pos="4982"/>
        </w:tabs>
        <w:ind w:firstLine="540"/>
        <w:jc w:val="both"/>
        <w:rPr>
          <w:color w:val="000000"/>
          <w:sz w:val="28"/>
          <w:szCs w:val="28"/>
        </w:rPr>
      </w:pPr>
      <w:r w:rsidRPr="00555D6A">
        <w:rPr>
          <w:b/>
          <w:color w:val="000000"/>
          <w:sz w:val="28"/>
          <w:szCs w:val="28"/>
        </w:rPr>
        <w:t xml:space="preserve">В третьем </w:t>
      </w:r>
      <w:r w:rsidR="009A1F6F" w:rsidRPr="00555D6A">
        <w:rPr>
          <w:b/>
          <w:color w:val="000000"/>
          <w:sz w:val="28"/>
          <w:szCs w:val="28"/>
        </w:rPr>
        <w:t>разделе</w:t>
      </w:r>
      <w:r w:rsidRPr="00555D6A">
        <w:rPr>
          <w:b/>
          <w:color w:val="000000"/>
          <w:sz w:val="28"/>
          <w:szCs w:val="28"/>
        </w:rPr>
        <w:t xml:space="preserve"> «Особенности личности участника незаконных во</w:t>
      </w:r>
      <w:r w:rsidRPr="00555D6A">
        <w:rPr>
          <w:b/>
          <w:color w:val="000000"/>
          <w:sz w:val="28"/>
          <w:szCs w:val="28"/>
        </w:rPr>
        <w:t>о</w:t>
      </w:r>
      <w:r w:rsidRPr="00555D6A">
        <w:rPr>
          <w:b/>
          <w:color w:val="000000"/>
          <w:sz w:val="28"/>
          <w:szCs w:val="28"/>
        </w:rPr>
        <w:t xml:space="preserve">руженных формирований» </w:t>
      </w:r>
      <w:r w:rsidRPr="00555D6A">
        <w:rPr>
          <w:color w:val="000000"/>
          <w:sz w:val="28"/>
          <w:szCs w:val="28"/>
        </w:rPr>
        <w:t xml:space="preserve">автором </w:t>
      </w:r>
      <w:r w:rsidR="00B468D5" w:rsidRPr="00555D6A">
        <w:rPr>
          <w:color w:val="000000"/>
          <w:sz w:val="28"/>
          <w:szCs w:val="28"/>
        </w:rPr>
        <w:t>дан</w:t>
      </w:r>
      <w:r w:rsidRPr="00555D6A">
        <w:rPr>
          <w:color w:val="000000"/>
          <w:sz w:val="28"/>
          <w:szCs w:val="28"/>
        </w:rPr>
        <w:t xml:space="preserve"> анализ личности преступника </w:t>
      </w:r>
      <w:r w:rsidR="00B13815" w:rsidRPr="00555D6A">
        <w:rPr>
          <w:color w:val="000000"/>
          <w:sz w:val="28"/>
          <w:szCs w:val="28"/>
        </w:rPr>
        <w:t>НВФ</w:t>
      </w:r>
      <w:r w:rsidRPr="00555D6A">
        <w:rPr>
          <w:color w:val="000000"/>
          <w:sz w:val="28"/>
          <w:szCs w:val="28"/>
        </w:rPr>
        <w:t>.</w:t>
      </w:r>
    </w:p>
    <w:p w:rsidR="006E655B" w:rsidRPr="00555D6A" w:rsidRDefault="006E655B" w:rsidP="00DB5C79">
      <w:pPr>
        <w:shd w:val="clear" w:color="auto" w:fill="FFFFFF"/>
        <w:tabs>
          <w:tab w:val="left" w:pos="4982"/>
        </w:tabs>
        <w:ind w:firstLine="540"/>
        <w:jc w:val="both"/>
        <w:rPr>
          <w:color w:val="000000"/>
          <w:sz w:val="28"/>
          <w:szCs w:val="28"/>
        </w:rPr>
      </w:pPr>
      <w:r w:rsidRPr="00555D6A">
        <w:rPr>
          <w:color w:val="000000"/>
          <w:sz w:val="28"/>
          <w:szCs w:val="28"/>
        </w:rPr>
        <w:t xml:space="preserve">Как отмечено, решение вопроса об особенностях личности участника </w:t>
      </w:r>
      <w:r w:rsidR="00B13815" w:rsidRPr="00555D6A">
        <w:rPr>
          <w:color w:val="000000"/>
          <w:sz w:val="28"/>
          <w:szCs w:val="28"/>
        </w:rPr>
        <w:t>НВФ</w:t>
      </w:r>
      <w:r w:rsidRPr="00555D6A">
        <w:rPr>
          <w:color w:val="000000"/>
          <w:sz w:val="28"/>
          <w:szCs w:val="28"/>
        </w:rPr>
        <w:t xml:space="preserve"> имеет существенное значение для выявления причин деяния совершаемых фо</w:t>
      </w:r>
      <w:r w:rsidRPr="00555D6A">
        <w:rPr>
          <w:color w:val="000000"/>
          <w:sz w:val="28"/>
          <w:szCs w:val="28"/>
        </w:rPr>
        <w:t>р</w:t>
      </w:r>
      <w:r w:rsidRPr="00555D6A">
        <w:rPr>
          <w:color w:val="000000"/>
          <w:sz w:val="28"/>
          <w:szCs w:val="28"/>
        </w:rPr>
        <w:t>мированиями как социального явления для определения направлений деятел</w:t>
      </w:r>
      <w:r w:rsidRPr="00555D6A">
        <w:rPr>
          <w:color w:val="000000"/>
          <w:sz w:val="28"/>
          <w:szCs w:val="28"/>
        </w:rPr>
        <w:t>ь</w:t>
      </w:r>
      <w:r w:rsidRPr="00555D6A">
        <w:rPr>
          <w:color w:val="000000"/>
          <w:sz w:val="28"/>
          <w:szCs w:val="28"/>
        </w:rPr>
        <w:t>ности государственных органов, общественных организаций</w:t>
      </w:r>
      <w:r w:rsidR="008A352F" w:rsidRPr="00555D6A">
        <w:rPr>
          <w:color w:val="000000"/>
          <w:sz w:val="28"/>
          <w:szCs w:val="28"/>
        </w:rPr>
        <w:t xml:space="preserve"> и</w:t>
      </w:r>
      <w:r w:rsidRPr="00555D6A">
        <w:rPr>
          <w:color w:val="000000"/>
          <w:sz w:val="28"/>
          <w:szCs w:val="28"/>
        </w:rPr>
        <w:t xml:space="preserve"> граждан, </w:t>
      </w:r>
      <w:proofErr w:type="gramStart"/>
      <w:r w:rsidRPr="00555D6A">
        <w:rPr>
          <w:color w:val="000000"/>
          <w:sz w:val="28"/>
          <w:szCs w:val="28"/>
        </w:rPr>
        <w:t>которая</w:t>
      </w:r>
      <w:proofErr w:type="gramEnd"/>
      <w:r w:rsidRPr="00555D6A">
        <w:rPr>
          <w:color w:val="000000"/>
          <w:sz w:val="28"/>
          <w:szCs w:val="28"/>
        </w:rPr>
        <w:t xml:space="preserve"> реально может привести к преодолению этого негативного явления. </w:t>
      </w:r>
    </w:p>
    <w:p w:rsidR="006E655B" w:rsidRPr="00555D6A" w:rsidRDefault="006E655B" w:rsidP="00DB5C79">
      <w:pPr>
        <w:shd w:val="clear" w:color="auto" w:fill="FFFFFF"/>
        <w:tabs>
          <w:tab w:val="left" w:pos="4982"/>
        </w:tabs>
        <w:ind w:firstLine="540"/>
        <w:jc w:val="both"/>
        <w:rPr>
          <w:sz w:val="28"/>
          <w:szCs w:val="28"/>
        </w:rPr>
      </w:pPr>
      <w:r w:rsidRPr="00555D6A">
        <w:rPr>
          <w:color w:val="000000"/>
          <w:sz w:val="28"/>
          <w:szCs w:val="28"/>
        </w:rPr>
        <w:t>Однако как отмечает диссертант, к сожалению, в настоящее время отсутс</w:t>
      </w:r>
      <w:r w:rsidRPr="00555D6A">
        <w:rPr>
          <w:color w:val="000000"/>
          <w:sz w:val="28"/>
          <w:szCs w:val="28"/>
        </w:rPr>
        <w:t>т</w:t>
      </w:r>
      <w:r w:rsidRPr="00555D6A">
        <w:rPr>
          <w:color w:val="000000"/>
          <w:sz w:val="28"/>
          <w:szCs w:val="28"/>
        </w:rPr>
        <w:t xml:space="preserve">вуют развернутые характеристики личности члена </w:t>
      </w:r>
      <w:r w:rsidR="00B13815" w:rsidRPr="00555D6A">
        <w:rPr>
          <w:color w:val="000000"/>
          <w:sz w:val="28"/>
          <w:szCs w:val="28"/>
        </w:rPr>
        <w:t>НВФ</w:t>
      </w:r>
      <w:r w:rsidRPr="00555D6A">
        <w:rPr>
          <w:color w:val="000000"/>
          <w:sz w:val="28"/>
          <w:szCs w:val="28"/>
        </w:rPr>
        <w:t xml:space="preserve"> на </w:t>
      </w:r>
      <w:proofErr w:type="gramStart"/>
      <w:r w:rsidRPr="00555D6A">
        <w:rPr>
          <w:color w:val="000000"/>
          <w:sz w:val="28"/>
          <w:szCs w:val="28"/>
        </w:rPr>
        <w:t>достаточно репр</w:t>
      </w:r>
      <w:r w:rsidRPr="00555D6A">
        <w:rPr>
          <w:color w:val="000000"/>
          <w:sz w:val="28"/>
          <w:szCs w:val="28"/>
        </w:rPr>
        <w:t>е</w:t>
      </w:r>
      <w:r w:rsidRPr="00555D6A">
        <w:rPr>
          <w:color w:val="000000"/>
          <w:sz w:val="28"/>
          <w:szCs w:val="28"/>
        </w:rPr>
        <w:t>зентативном</w:t>
      </w:r>
      <w:proofErr w:type="gramEnd"/>
      <w:r w:rsidRPr="00555D6A">
        <w:rPr>
          <w:color w:val="000000"/>
          <w:sz w:val="28"/>
          <w:szCs w:val="28"/>
        </w:rPr>
        <w:t xml:space="preserve"> уровне. Поэтому мы можем располагать лишь отдельными, даже разрозненными сведениями по этому поводу, имеющему весьма </w:t>
      </w:r>
      <w:proofErr w:type="gramStart"/>
      <w:r w:rsidRPr="00555D6A">
        <w:rPr>
          <w:color w:val="000000"/>
          <w:sz w:val="28"/>
          <w:szCs w:val="28"/>
        </w:rPr>
        <w:t>важное знач</w:t>
      </w:r>
      <w:r w:rsidRPr="00555D6A">
        <w:rPr>
          <w:color w:val="000000"/>
          <w:sz w:val="28"/>
          <w:szCs w:val="28"/>
        </w:rPr>
        <w:t>е</w:t>
      </w:r>
      <w:r w:rsidRPr="00555D6A">
        <w:rPr>
          <w:color w:val="000000"/>
          <w:sz w:val="28"/>
          <w:szCs w:val="28"/>
        </w:rPr>
        <w:t>ние</w:t>
      </w:r>
      <w:proofErr w:type="gramEnd"/>
      <w:r w:rsidRPr="00555D6A">
        <w:rPr>
          <w:color w:val="000000"/>
          <w:sz w:val="28"/>
          <w:szCs w:val="28"/>
        </w:rPr>
        <w:t xml:space="preserve"> для понимания мотивации члена </w:t>
      </w:r>
      <w:r w:rsidR="00B13815" w:rsidRPr="00555D6A">
        <w:rPr>
          <w:color w:val="000000"/>
          <w:sz w:val="28"/>
          <w:szCs w:val="28"/>
        </w:rPr>
        <w:t>НВФ</w:t>
      </w:r>
      <w:r w:rsidRPr="00555D6A">
        <w:rPr>
          <w:color w:val="000000"/>
          <w:sz w:val="28"/>
          <w:szCs w:val="28"/>
        </w:rPr>
        <w:t>, а также материалы изученных уг</w:t>
      </w:r>
      <w:r w:rsidRPr="00555D6A">
        <w:rPr>
          <w:color w:val="000000"/>
          <w:sz w:val="28"/>
          <w:szCs w:val="28"/>
        </w:rPr>
        <w:t>о</w:t>
      </w:r>
      <w:r w:rsidRPr="00555D6A">
        <w:rPr>
          <w:color w:val="000000"/>
          <w:sz w:val="28"/>
          <w:szCs w:val="28"/>
        </w:rPr>
        <w:t>ловных дел и результатов анкетного опроса практических работников.</w:t>
      </w:r>
    </w:p>
    <w:p w:rsidR="006E655B" w:rsidRPr="00555D6A" w:rsidRDefault="006E655B" w:rsidP="00DB5C79">
      <w:pPr>
        <w:shd w:val="clear" w:color="auto" w:fill="FFFFFF"/>
        <w:ind w:firstLine="540"/>
        <w:jc w:val="both"/>
        <w:rPr>
          <w:color w:val="000000"/>
          <w:sz w:val="28"/>
          <w:szCs w:val="28"/>
        </w:rPr>
      </w:pPr>
      <w:r w:rsidRPr="00555D6A">
        <w:rPr>
          <w:color w:val="000000"/>
          <w:sz w:val="28"/>
          <w:szCs w:val="28"/>
        </w:rPr>
        <w:t xml:space="preserve">Социально-демографическая характеристика организаторов </w:t>
      </w:r>
      <w:r w:rsidR="00B13815" w:rsidRPr="00555D6A">
        <w:rPr>
          <w:color w:val="000000"/>
          <w:sz w:val="28"/>
          <w:szCs w:val="28"/>
        </w:rPr>
        <w:t>НВФ</w:t>
      </w:r>
      <w:r w:rsidRPr="00555D6A">
        <w:rPr>
          <w:color w:val="000000"/>
          <w:sz w:val="28"/>
          <w:szCs w:val="28"/>
        </w:rPr>
        <w:t>, участв</w:t>
      </w:r>
      <w:r w:rsidRPr="00555D6A">
        <w:rPr>
          <w:color w:val="000000"/>
          <w:sz w:val="28"/>
          <w:szCs w:val="28"/>
        </w:rPr>
        <w:t>о</w:t>
      </w:r>
      <w:r w:rsidRPr="00555D6A">
        <w:rPr>
          <w:color w:val="000000"/>
          <w:sz w:val="28"/>
          <w:szCs w:val="28"/>
        </w:rPr>
        <w:t xml:space="preserve">вавших в противоправных действиях на территории республики, показывает, что все организаторы – лица мужского пола. Женщины, конечно, составляют меньшинство, но им отводится немаловажная роль в деятельности </w:t>
      </w:r>
      <w:r w:rsidR="00B13815" w:rsidRPr="00555D6A">
        <w:rPr>
          <w:color w:val="000000"/>
          <w:sz w:val="28"/>
          <w:szCs w:val="28"/>
        </w:rPr>
        <w:t>НВФ</w:t>
      </w:r>
      <w:r w:rsidRPr="00555D6A">
        <w:rPr>
          <w:color w:val="000000"/>
          <w:sz w:val="28"/>
          <w:szCs w:val="28"/>
        </w:rPr>
        <w:t xml:space="preserve">, многие были идеологами и осуществляли террористические акты. </w:t>
      </w:r>
    </w:p>
    <w:p w:rsidR="006E655B" w:rsidRPr="00555D6A" w:rsidRDefault="006E655B" w:rsidP="00DB5C79">
      <w:pPr>
        <w:shd w:val="clear" w:color="auto" w:fill="FFFFFF"/>
        <w:ind w:firstLine="540"/>
        <w:jc w:val="both"/>
        <w:rPr>
          <w:color w:val="000000"/>
          <w:sz w:val="28"/>
          <w:szCs w:val="28"/>
        </w:rPr>
      </w:pPr>
      <w:r w:rsidRPr="00555D6A">
        <w:rPr>
          <w:color w:val="000000"/>
          <w:sz w:val="28"/>
          <w:szCs w:val="28"/>
        </w:rPr>
        <w:t xml:space="preserve">Средний возраст организаторов – 35 лет. Среди боевиков встречаются люди разных возрастов, а многое зависит от того, какое место занимает конкретное лицо в иерархии организации. </w:t>
      </w:r>
    </w:p>
    <w:p w:rsidR="006E655B" w:rsidRPr="00555D6A" w:rsidRDefault="006E655B" w:rsidP="00DB5C79">
      <w:pPr>
        <w:shd w:val="clear" w:color="auto" w:fill="FFFFFF"/>
        <w:ind w:firstLine="540"/>
        <w:jc w:val="both"/>
        <w:rPr>
          <w:color w:val="000000"/>
          <w:sz w:val="28"/>
          <w:szCs w:val="28"/>
        </w:rPr>
      </w:pPr>
      <w:r w:rsidRPr="00555D6A">
        <w:rPr>
          <w:color w:val="000000"/>
          <w:sz w:val="28"/>
          <w:szCs w:val="28"/>
        </w:rPr>
        <w:t xml:space="preserve">Руководителями и организаторами </w:t>
      </w:r>
      <w:r w:rsidR="00B13815" w:rsidRPr="00555D6A">
        <w:rPr>
          <w:color w:val="000000"/>
          <w:sz w:val="28"/>
          <w:szCs w:val="28"/>
        </w:rPr>
        <w:t>НВФ</w:t>
      </w:r>
      <w:r w:rsidRPr="00555D6A">
        <w:rPr>
          <w:color w:val="000000"/>
          <w:sz w:val="28"/>
          <w:szCs w:val="28"/>
        </w:rPr>
        <w:t xml:space="preserve"> чаще бывают лица старших во</w:t>
      </w:r>
      <w:r w:rsidRPr="00555D6A">
        <w:rPr>
          <w:color w:val="000000"/>
          <w:sz w:val="28"/>
          <w:szCs w:val="28"/>
        </w:rPr>
        <w:t>з</w:t>
      </w:r>
      <w:r w:rsidRPr="00555D6A">
        <w:rPr>
          <w:color w:val="000000"/>
          <w:sz w:val="28"/>
          <w:szCs w:val="28"/>
        </w:rPr>
        <w:t>растов, исполнителями – молодые. Их век недолог, именно они наиболее уязв</w:t>
      </w:r>
      <w:r w:rsidRPr="00555D6A">
        <w:rPr>
          <w:color w:val="000000"/>
          <w:sz w:val="28"/>
          <w:szCs w:val="28"/>
        </w:rPr>
        <w:t>и</w:t>
      </w:r>
      <w:r w:rsidRPr="00555D6A">
        <w:rPr>
          <w:color w:val="000000"/>
          <w:sz w:val="28"/>
          <w:szCs w:val="28"/>
        </w:rPr>
        <w:t xml:space="preserve">мы и для стражей порядка, и для уголовной юстиции. Около 60% из них имеют высшее </w:t>
      </w:r>
      <w:r w:rsidR="00BF5BAB" w:rsidRPr="00555D6A">
        <w:rPr>
          <w:color w:val="000000"/>
          <w:sz w:val="28"/>
          <w:szCs w:val="28"/>
        </w:rPr>
        <w:t xml:space="preserve">или </w:t>
      </w:r>
      <w:proofErr w:type="spellStart"/>
      <w:r w:rsidR="00BF5BAB" w:rsidRPr="00555D6A">
        <w:rPr>
          <w:color w:val="000000"/>
          <w:sz w:val="28"/>
          <w:szCs w:val="28"/>
        </w:rPr>
        <w:t>средне-специальное</w:t>
      </w:r>
      <w:proofErr w:type="spellEnd"/>
      <w:r w:rsidR="00BF5BAB">
        <w:rPr>
          <w:color w:val="000000"/>
          <w:sz w:val="28"/>
          <w:szCs w:val="28"/>
        </w:rPr>
        <w:t xml:space="preserve"> образование</w:t>
      </w:r>
      <w:r w:rsidRPr="00555D6A">
        <w:rPr>
          <w:color w:val="000000"/>
          <w:sz w:val="28"/>
          <w:szCs w:val="28"/>
        </w:rPr>
        <w:t xml:space="preserve">, более 95% состояли и состоят в браке. Из числа руководителей </w:t>
      </w:r>
      <w:r w:rsidR="00B13815" w:rsidRPr="00555D6A">
        <w:rPr>
          <w:color w:val="000000"/>
          <w:sz w:val="28"/>
          <w:szCs w:val="28"/>
        </w:rPr>
        <w:t>НВФ</w:t>
      </w:r>
      <w:r w:rsidRPr="00555D6A">
        <w:rPr>
          <w:color w:val="000000"/>
          <w:sz w:val="28"/>
          <w:szCs w:val="28"/>
        </w:rPr>
        <w:t xml:space="preserve"> более 30% проходили службу в </w:t>
      </w:r>
      <w:r w:rsidR="00BF5BAB">
        <w:rPr>
          <w:color w:val="000000"/>
          <w:sz w:val="28"/>
          <w:szCs w:val="28"/>
        </w:rPr>
        <w:t>ОВД</w:t>
      </w:r>
      <w:r w:rsidRPr="00555D6A">
        <w:rPr>
          <w:color w:val="000000"/>
          <w:sz w:val="28"/>
          <w:szCs w:val="28"/>
        </w:rPr>
        <w:t>, 25% – профессиональные военные, около 8% – представители других профессий, 17% – нигде не работали.</w:t>
      </w:r>
    </w:p>
    <w:p w:rsidR="006E655B" w:rsidRPr="00555D6A" w:rsidRDefault="006E655B" w:rsidP="00DB5C79">
      <w:pPr>
        <w:shd w:val="clear" w:color="auto" w:fill="FFFFFF"/>
        <w:ind w:firstLine="540"/>
        <w:jc w:val="both"/>
        <w:rPr>
          <w:color w:val="000000"/>
          <w:sz w:val="28"/>
          <w:szCs w:val="28"/>
        </w:rPr>
      </w:pPr>
      <w:r w:rsidRPr="00555D6A">
        <w:rPr>
          <w:color w:val="000000"/>
          <w:sz w:val="28"/>
          <w:szCs w:val="28"/>
        </w:rPr>
        <w:t xml:space="preserve">Фактически характерным признаком для организатора, так и для участника </w:t>
      </w:r>
      <w:r w:rsidR="00B13815" w:rsidRPr="00555D6A">
        <w:rPr>
          <w:color w:val="000000"/>
          <w:sz w:val="28"/>
          <w:szCs w:val="28"/>
        </w:rPr>
        <w:t>НВФ</w:t>
      </w:r>
      <w:r w:rsidRPr="00555D6A">
        <w:rPr>
          <w:color w:val="000000"/>
          <w:sz w:val="28"/>
          <w:szCs w:val="28"/>
        </w:rPr>
        <w:t xml:space="preserve"> присуще </w:t>
      </w:r>
      <w:r w:rsidRPr="00555D6A">
        <w:rPr>
          <w:i/>
          <w:color w:val="000000"/>
          <w:sz w:val="28"/>
          <w:szCs w:val="28"/>
        </w:rPr>
        <w:t>личность насильственного преступника</w:t>
      </w:r>
      <w:r w:rsidRPr="00555D6A">
        <w:rPr>
          <w:color w:val="000000"/>
          <w:sz w:val="28"/>
          <w:szCs w:val="28"/>
        </w:rPr>
        <w:t>, включающее в себя а</w:t>
      </w:r>
      <w:r w:rsidRPr="00555D6A">
        <w:rPr>
          <w:color w:val="000000"/>
          <w:sz w:val="28"/>
          <w:szCs w:val="28"/>
        </w:rPr>
        <w:t>г</w:t>
      </w:r>
      <w:r w:rsidRPr="00555D6A">
        <w:rPr>
          <w:color w:val="000000"/>
          <w:sz w:val="28"/>
          <w:szCs w:val="28"/>
        </w:rPr>
        <w:t>рессивно-пренебрежительное отношение к личности, убежденность в допуст</w:t>
      </w:r>
      <w:r w:rsidRPr="00555D6A">
        <w:rPr>
          <w:color w:val="000000"/>
          <w:sz w:val="28"/>
          <w:szCs w:val="28"/>
        </w:rPr>
        <w:t>и</w:t>
      </w:r>
      <w:r w:rsidRPr="00555D6A">
        <w:rPr>
          <w:color w:val="000000"/>
          <w:sz w:val="28"/>
          <w:szCs w:val="28"/>
        </w:rPr>
        <w:t xml:space="preserve">мости насильственных средств реализации своих желаний, стереотип грубого поведения. Важным показателем интеллектуального уровня членов </w:t>
      </w:r>
      <w:r w:rsidR="00B13815" w:rsidRPr="00555D6A">
        <w:rPr>
          <w:color w:val="000000"/>
          <w:sz w:val="28"/>
          <w:szCs w:val="28"/>
        </w:rPr>
        <w:t>НВФ</w:t>
      </w:r>
      <w:r w:rsidRPr="00555D6A">
        <w:rPr>
          <w:color w:val="000000"/>
          <w:sz w:val="28"/>
          <w:szCs w:val="28"/>
        </w:rPr>
        <w:t xml:space="preserve"> явл</w:t>
      </w:r>
      <w:r w:rsidRPr="00555D6A">
        <w:rPr>
          <w:color w:val="000000"/>
          <w:sz w:val="28"/>
          <w:szCs w:val="28"/>
        </w:rPr>
        <w:t>я</w:t>
      </w:r>
      <w:r w:rsidRPr="00555D6A">
        <w:rPr>
          <w:color w:val="000000"/>
          <w:sz w:val="28"/>
          <w:szCs w:val="28"/>
        </w:rPr>
        <w:t>ется образование. Оно находится в определенной связи с характером престу</w:t>
      </w:r>
      <w:r w:rsidRPr="00555D6A">
        <w:rPr>
          <w:color w:val="000000"/>
          <w:sz w:val="28"/>
          <w:szCs w:val="28"/>
        </w:rPr>
        <w:t>п</w:t>
      </w:r>
      <w:r w:rsidRPr="00555D6A">
        <w:rPr>
          <w:color w:val="000000"/>
          <w:sz w:val="28"/>
          <w:szCs w:val="28"/>
        </w:rPr>
        <w:t xml:space="preserve">ных действий. </w:t>
      </w:r>
    </w:p>
    <w:p w:rsidR="006E655B" w:rsidRPr="00555D6A" w:rsidRDefault="006E655B" w:rsidP="00DB5C79">
      <w:pPr>
        <w:shd w:val="clear" w:color="auto" w:fill="FFFFFF"/>
        <w:ind w:firstLine="540"/>
        <w:jc w:val="both"/>
        <w:rPr>
          <w:sz w:val="28"/>
          <w:szCs w:val="28"/>
        </w:rPr>
      </w:pPr>
      <w:r w:rsidRPr="00555D6A">
        <w:rPr>
          <w:color w:val="000000"/>
          <w:sz w:val="28"/>
          <w:szCs w:val="28"/>
        </w:rPr>
        <w:t xml:space="preserve">Автором с точки зрения психологической характеристики выделены три </w:t>
      </w:r>
      <w:r w:rsidRPr="00555D6A">
        <w:rPr>
          <w:color w:val="000000"/>
          <w:sz w:val="28"/>
          <w:szCs w:val="28"/>
        </w:rPr>
        <w:lastRenderedPageBreak/>
        <w:t xml:space="preserve">типа участников </w:t>
      </w:r>
      <w:r w:rsidR="00B13815" w:rsidRPr="00555D6A">
        <w:rPr>
          <w:color w:val="000000"/>
          <w:sz w:val="28"/>
          <w:szCs w:val="28"/>
        </w:rPr>
        <w:t>НВФ</w:t>
      </w:r>
      <w:r w:rsidRPr="00555D6A">
        <w:rPr>
          <w:color w:val="000000"/>
          <w:sz w:val="28"/>
          <w:szCs w:val="28"/>
        </w:rPr>
        <w:t>:</w:t>
      </w:r>
    </w:p>
    <w:p w:rsidR="006E655B" w:rsidRPr="00D30CF8" w:rsidRDefault="006E655B" w:rsidP="00DB5C79">
      <w:pPr>
        <w:shd w:val="clear" w:color="auto" w:fill="FFFFFF"/>
        <w:ind w:firstLine="540"/>
        <w:jc w:val="both"/>
        <w:rPr>
          <w:color w:val="000000"/>
          <w:spacing w:val="-2"/>
          <w:sz w:val="28"/>
          <w:szCs w:val="28"/>
        </w:rPr>
      </w:pPr>
      <w:r w:rsidRPr="00D30CF8">
        <w:rPr>
          <w:color w:val="000000"/>
          <w:spacing w:val="-2"/>
          <w:sz w:val="28"/>
          <w:szCs w:val="28"/>
        </w:rPr>
        <w:t xml:space="preserve">1. </w:t>
      </w:r>
      <w:r w:rsidRPr="00D30CF8">
        <w:rPr>
          <w:i/>
          <w:color w:val="000000"/>
          <w:spacing w:val="-2"/>
          <w:sz w:val="28"/>
          <w:szCs w:val="28"/>
        </w:rPr>
        <w:t>Нравственно-</w:t>
      </w:r>
      <w:r w:rsidRPr="00871022">
        <w:rPr>
          <w:i/>
          <w:color w:val="000000"/>
          <w:spacing w:val="-2"/>
          <w:sz w:val="28"/>
          <w:szCs w:val="28"/>
        </w:rPr>
        <w:t>деформированный тип</w:t>
      </w:r>
      <w:r w:rsidRPr="00D30CF8">
        <w:rPr>
          <w:color w:val="000000"/>
          <w:spacing w:val="-2"/>
          <w:sz w:val="28"/>
          <w:szCs w:val="28"/>
        </w:rPr>
        <w:t xml:space="preserve"> составляет 64% от всех </w:t>
      </w:r>
      <w:r w:rsidR="008A352F" w:rsidRPr="00D30CF8">
        <w:rPr>
          <w:color w:val="000000"/>
          <w:spacing w:val="-2"/>
          <w:sz w:val="28"/>
          <w:szCs w:val="28"/>
        </w:rPr>
        <w:t>лиц,</w:t>
      </w:r>
      <w:r w:rsidRPr="00D30CF8">
        <w:rPr>
          <w:color w:val="000000"/>
          <w:spacing w:val="-2"/>
          <w:sz w:val="28"/>
          <w:szCs w:val="28"/>
        </w:rPr>
        <w:t xml:space="preserve"> состо</w:t>
      </w:r>
      <w:r w:rsidRPr="00D30CF8">
        <w:rPr>
          <w:color w:val="000000"/>
          <w:spacing w:val="-2"/>
          <w:sz w:val="28"/>
          <w:szCs w:val="28"/>
        </w:rPr>
        <w:t>я</w:t>
      </w:r>
      <w:r w:rsidRPr="00D30CF8">
        <w:rPr>
          <w:color w:val="000000"/>
          <w:spacing w:val="-2"/>
          <w:sz w:val="28"/>
          <w:szCs w:val="28"/>
        </w:rPr>
        <w:t xml:space="preserve">щих в </w:t>
      </w:r>
      <w:r w:rsidR="00840789" w:rsidRPr="00D30CF8">
        <w:rPr>
          <w:color w:val="000000"/>
          <w:spacing w:val="-2"/>
          <w:sz w:val="28"/>
          <w:szCs w:val="28"/>
        </w:rPr>
        <w:t>НВФ</w:t>
      </w:r>
      <w:r w:rsidRPr="00D30CF8">
        <w:rPr>
          <w:color w:val="000000"/>
          <w:spacing w:val="-2"/>
          <w:sz w:val="28"/>
          <w:szCs w:val="28"/>
        </w:rPr>
        <w:t xml:space="preserve">, характеризующийся негативным отношением к конституционному строю, его политическим институтам, экономическому укладу, образу жизни с четко выраженной враждебной направленностью личности, </w:t>
      </w:r>
      <w:proofErr w:type="gramStart"/>
      <w:r w:rsidRPr="00D30CF8">
        <w:rPr>
          <w:color w:val="000000"/>
          <w:spacing w:val="-2"/>
          <w:sz w:val="28"/>
          <w:szCs w:val="28"/>
        </w:rPr>
        <w:t>доходящая</w:t>
      </w:r>
      <w:proofErr w:type="gramEnd"/>
      <w:r w:rsidR="00871022">
        <w:rPr>
          <w:color w:val="000000"/>
          <w:spacing w:val="-2"/>
          <w:sz w:val="28"/>
          <w:szCs w:val="28"/>
        </w:rPr>
        <w:t xml:space="preserve"> иногда</w:t>
      </w:r>
      <w:r w:rsidRPr="00D30CF8">
        <w:rPr>
          <w:color w:val="000000"/>
          <w:spacing w:val="-2"/>
          <w:sz w:val="28"/>
          <w:szCs w:val="28"/>
        </w:rPr>
        <w:t xml:space="preserve"> до фанатизма.</w:t>
      </w:r>
    </w:p>
    <w:p w:rsidR="006E655B" w:rsidRPr="00D30CF8" w:rsidRDefault="006E655B" w:rsidP="00DB5C79">
      <w:pPr>
        <w:shd w:val="clear" w:color="auto" w:fill="FFFFFF"/>
        <w:ind w:firstLine="540"/>
        <w:jc w:val="both"/>
        <w:rPr>
          <w:color w:val="000000"/>
          <w:spacing w:val="-2"/>
          <w:sz w:val="28"/>
          <w:szCs w:val="28"/>
        </w:rPr>
      </w:pPr>
      <w:r w:rsidRPr="00D30CF8">
        <w:rPr>
          <w:color w:val="000000"/>
          <w:spacing w:val="-2"/>
          <w:sz w:val="28"/>
          <w:szCs w:val="28"/>
        </w:rPr>
        <w:t xml:space="preserve">2. </w:t>
      </w:r>
      <w:r w:rsidRPr="00D30CF8">
        <w:rPr>
          <w:i/>
          <w:color w:val="000000"/>
          <w:spacing w:val="-2"/>
          <w:sz w:val="28"/>
          <w:szCs w:val="28"/>
        </w:rPr>
        <w:t>Насильственный</w:t>
      </w:r>
      <w:r w:rsidRPr="00D30CF8">
        <w:rPr>
          <w:color w:val="000000"/>
          <w:spacing w:val="-2"/>
          <w:sz w:val="28"/>
          <w:szCs w:val="28"/>
        </w:rPr>
        <w:t xml:space="preserve"> </w:t>
      </w:r>
      <w:r w:rsidRPr="00871022">
        <w:rPr>
          <w:i/>
          <w:color w:val="000000"/>
          <w:spacing w:val="-2"/>
          <w:sz w:val="28"/>
          <w:szCs w:val="28"/>
        </w:rPr>
        <w:t>тип</w:t>
      </w:r>
      <w:r w:rsidRPr="00D30CF8">
        <w:rPr>
          <w:color w:val="000000"/>
          <w:spacing w:val="-2"/>
          <w:sz w:val="28"/>
          <w:szCs w:val="28"/>
        </w:rPr>
        <w:t xml:space="preserve">. Практика знает случаи, когда член </w:t>
      </w:r>
      <w:r w:rsidR="00840789" w:rsidRPr="00D30CF8">
        <w:rPr>
          <w:color w:val="000000"/>
          <w:spacing w:val="-2"/>
          <w:sz w:val="28"/>
          <w:szCs w:val="28"/>
        </w:rPr>
        <w:t>НВФ</w:t>
      </w:r>
      <w:r w:rsidRPr="00D30CF8">
        <w:rPr>
          <w:color w:val="000000"/>
          <w:spacing w:val="-2"/>
          <w:sz w:val="28"/>
          <w:szCs w:val="28"/>
        </w:rPr>
        <w:t xml:space="preserve"> применяет насилие в отношении жертвы (применение физической силы, изнасилования и др.).</w:t>
      </w:r>
    </w:p>
    <w:p w:rsidR="006E655B" w:rsidRPr="00555D6A" w:rsidRDefault="006E655B" w:rsidP="00DB5C79">
      <w:pPr>
        <w:shd w:val="clear" w:color="auto" w:fill="FFFFFF"/>
        <w:ind w:firstLine="540"/>
        <w:jc w:val="both"/>
        <w:rPr>
          <w:color w:val="000000"/>
          <w:sz w:val="28"/>
          <w:szCs w:val="28"/>
        </w:rPr>
      </w:pPr>
      <w:r w:rsidRPr="00555D6A">
        <w:rPr>
          <w:color w:val="000000"/>
          <w:sz w:val="28"/>
          <w:szCs w:val="28"/>
        </w:rPr>
        <w:t xml:space="preserve">3. </w:t>
      </w:r>
      <w:r w:rsidRPr="00555D6A">
        <w:rPr>
          <w:i/>
          <w:color w:val="000000"/>
          <w:sz w:val="28"/>
          <w:szCs w:val="28"/>
        </w:rPr>
        <w:t>Корыстно-преступный</w:t>
      </w:r>
      <w:r w:rsidRPr="00555D6A">
        <w:rPr>
          <w:color w:val="000000"/>
          <w:sz w:val="28"/>
          <w:szCs w:val="28"/>
        </w:rPr>
        <w:t xml:space="preserve"> </w:t>
      </w:r>
      <w:r w:rsidRPr="00871022">
        <w:rPr>
          <w:i/>
          <w:color w:val="000000"/>
          <w:sz w:val="28"/>
          <w:szCs w:val="28"/>
        </w:rPr>
        <w:t>тип</w:t>
      </w:r>
      <w:r w:rsidRPr="00555D6A">
        <w:rPr>
          <w:color w:val="000000"/>
          <w:sz w:val="28"/>
          <w:szCs w:val="28"/>
        </w:rPr>
        <w:t xml:space="preserve"> характеризуется тем, что участвует в </w:t>
      </w:r>
      <w:r w:rsidR="00840789" w:rsidRPr="00555D6A">
        <w:rPr>
          <w:color w:val="000000"/>
          <w:sz w:val="28"/>
          <w:szCs w:val="28"/>
        </w:rPr>
        <w:t>НВФ</w:t>
      </w:r>
      <w:r w:rsidRPr="00555D6A">
        <w:rPr>
          <w:color w:val="000000"/>
          <w:sz w:val="28"/>
          <w:szCs w:val="28"/>
        </w:rPr>
        <w:t xml:space="preserve"> в силу корыстных побуждений. В основе такого типа лежит корыстолюбие, ст</w:t>
      </w:r>
      <w:r w:rsidRPr="00555D6A">
        <w:rPr>
          <w:color w:val="000000"/>
          <w:sz w:val="28"/>
          <w:szCs w:val="28"/>
        </w:rPr>
        <w:t>я</w:t>
      </w:r>
      <w:r w:rsidRPr="00555D6A">
        <w:rPr>
          <w:color w:val="000000"/>
          <w:sz w:val="28"/>
          <w:szCs w:val="28"/>
        </w:rPr>
        <w:t xml:space="preserve">жательство, </w:t>
      </w:r>
      <w:proofErr w:type="spellStart"/>
      <w:r w:rsidRPr="00555D6A">
        <w:rPr>
          <w:color w:val="000000"/>
          <w:sz w:val="28"/>
          <w:szCs w:val="28"/>
        </w:rPr>
        <w:t>всеподавляющая</w:t>
      </w:r>
      <w:proofErr w:type="spellEnd"/>
      <w:r w:rsidRPr="00555D6A">
        <w:rPr>
          <w:color w:val="000000"/>
          <w:sz w:val="28"/>
          <w:szCs w:val="28"/>
        </w:rPr>
        <w:t xml:space="preserve"> власть денег</w:t>
      </w:r>
      <w:r w:rsidR="008A352F" w:rsidRPr="00555D6A">
        <w:rPr>
          <w:color w:val="000000"/>
          <w:sz w:val="28"/>
          <w:szCs w:val="28"/>
        </w:rPr>
        <w:t>.</w:t>
      </w:r>
      <w:r w:rsidRPr="00555D6A">
        <w:rPr>
          <w:color w:val="000000"/>
          <w:sz w:val="28"/>
          <w:szCs w:val="28"/>
        </w:rPr>
        <w:t xml:space="preserve"> </w:t>
      </w:r>
      <w:r w:rsidR="008A352F" w:rsidRPr="00555D6A">
        <w:rPr>
          <w:color w:val="000000"/>
          <w:sz w:val="28"/>
          <w:szCs w:val="28"/>
        </w:rPr>
        <w:t>В</w:t>
      </w:r>
      <w:r w:rsidRPr="00555D6A">
        <w:rPr>
          <w:color w:val="000000"/>
          <w:sz w:val="28"/>
          <w:szCs w:val="28"/>
        </w:rPr>
        <w:t xml:space="preserve"> </w:t>
      </w:r>
      <w:r w:rsidR="00840789" w:rsidRPr="00555D6A">
        <w:rPr>
          <w:color w:val="000000"/>
          <w:sz w:val="28"/>
          <w:szCs w:val="28"/>
        </w:rPr>
        <w:t>НВФ</w:t>
      </w:r>
      <w:r w:rsidRPr="00555D6A">
        <w:rPr>
          <w:color w:val="000000"/>
          <w:sz w:val="28"/>
          <w:szCs w:val="28"/>
        </w:rPr>
        <w:t xml:space="preserve"> люди такого типа составляют около 28%</w:t>
      </w:r>
      <w:r w:rsidR="006B6A66" w:rsidRPr="00555D6A">
        <w:rPr>
          <w:color w:val="000000"/>
          <w:sz w:val="28"/>
          <w:szCs w:val="28"/>
        </w:rPr>
        <w:t xml:space="preserve"> [41, 187]</w:t>
      </w:r>
      <w:r w:rsidRPr="00555D6A">
        <w:rPr>
          <w:color w:val="000000"/>
          <w:sz w:val="28"/>
          <w:szCs w:val="28"/>
        </w:rPr>
        <w:t>.</w:t>
      </w:r>
    </w:p>
    <w:p w:rsidR="006E655B" w:rsidRPr="00555D6A" w:rsidRDefault="006E655B" w:rsidP="00DB5C79">
      <w:pPr>
        <w:pStyle w:val="af3"/>
        <w:spacing w:before="0" w:beforeAutospacing="0" w:after="0" w:afterAutospacing="0"/>
        <w:ind w:firstLine="540"/>
        <w:jc w:val="both"/>
        <w:rPr>
          <w:sz w:val="28"/>
          <w:szCs w:val="28"/>
        </w:rPr>
      </w:pPr>
      <w:proofErr w:type="gramStart"/>
      <w:r w:rsidRPr="00555D6A">
        <w:rPr>
          <w:b/>
          <w:color w:val="000000"/>
          <w:sz w:val="28"/>
          <w:szCs w:val="28"/>
        </w:rPr>
        <w:t>Во второй главе «Уголовно-правовая характеристика организации н</w:t>
      </w:r>
      <w:r w:rsidRPr="00555D6A">
        <w:rPr>
          <w:b/>
          <w:color w:val="000000"/>
          <w:sz w:val="28"/>
          <w:szCs w:val="28"/>
        </w:rPr>
        <w:t>е</w:t>
      </w:r>
      <w:r w:rsidRPr="00555D6A">
        <w:rPr>
          <w:b/>
          <w:color w:val="000000"/>
          <w:sz w:val="28"/>
          <w:szCs w:val="28"/>
        </w:rPr>
        <w:t>законного вооруженного формирования или участия в нем»</w:t>
      </w:r>
      <w:r w:rsidRPr="00555D6A">
        <w:rPr>
          <w:sz w:val="28"/>
          <w:szCs w:val="28"/>
        </w:rPr>
        <w:t xml:space="preserve"> раскрывается понятие </w:t>
      </w:r>
      <w:r w:rsidR="00840789" w:rsidRPr="00555D6A">
        <w:rPr>
          <w:sz w:val="28"/>
          <w:szCs w:val="28"/>
        </w:rPr>
        <w:t>НВФ</w:t>
      </w:r>
      <w:r w:rsidRPr="00555D6A">
        <w:rPr>
          <w:sz w:val="28"/>
          <w:szCs w:val="28"/>
        </w:rPr>
        <w:t xml:space="preserve">, детально анализируются объективные признаки организации и участия в </w:t>
      </w:r>
      <w:r w:rsidR="00840789" w:rsidRPr="00555D6A">
        <w:rPr>
          <w:sz w:val="28"/>
          <w:szCs w:val="28"/>
        </w:rPr>
        <w:t>НВФ</w:t>
      </w:r>
      <w:r w:rsidRPr="00555D6A">
        <w:rPr>
          <w:sz w:val="28"/>
          <w:szCs w:val="28"/>
        </w:rPr>
        <w:t xml:space="preserve"> (объект и объективная сторона организации и участия в </w:t>
      </w:r>
      <w:r w:rsidR="00840789" w:rsidRPr="00555D6A">
        <w:rPr>
          <w:sz w:val="28"/>
          <w:szCs w:val="28"/>
        </w:rPr>
        <w:t>НВФ</w:t>
      </w:r>
      <w:r w:rsidRPr="00555D6A">
        <w:rPr>
          <w:sz w:val="28"/>
          <w:szCs w:val="28"/>
        </w:rPr>
        <w:t xml:space="preserve">), субъективные признаки организации и участия в </w:t>
      </w:r>
      <w:r w:rsidR="00840789" w:rsidRPr="00555D6A">
        <w:rPr>
          <w:sz w:val="28"/>
          <w:szCs w:val="28"/>
        </w:rPr>
        <w:t>НВФ</w:t>
      </w:r>
      <w:r w:rsidRPr="00555D6A">
        <w:rPr>
          <w:sz w:val="28"/>
          <w:szCs w:val="28"/>
        </w:rPr>
        <w:t xml:space="preserve"> (субъект и субъективная сторона организации и участия в </w:t>
      </w:r>
      <w:r w:rsidR="00840789" w:rsidRPr="00555D6A">
        <w:rPr>
          <w:sz w:val="28"/>
          <w:szCs w:val="28"/>
        </w:rPr>
        <w:t>НВФ</w:t>
      </w:r>
      <w:r w:rsidRPr="00555D6A">
        <w:rPr>
          <w:sz w:val="28"/>
          <w:szCs w:val="28"/>
        </w:rPr>
        <w:t xml:space="preserve">), </w:t>
      </w:r>
      <w:r w:rsidRPr="00555D6A">
        <w:rPr>
          <w:color w:val="000000"/>
          <w:sz w:val="28"/>
          <w:szCs w:val="28"/>
        </w:rPr>
        <w:t>рассмотрены вопросы уголовной отве</w:t>
      </w:r>
      <w:r w:rsidRPr="00555D6A">
        <w:rPr>
          <w:color w:val="000000"/>
          <w:sz w:val="28"/>
          <w:szCs w:val="28"/>
        </w:rPr>
        <w:t>т</w:t>
      </w:r>
      <w:r w:rsidRPr="00555D6A">
        <w:rPr>
          <w:color w:val="000000"/>
          <w:sz w:val="28"/>
          <w:szCs w:val="28"/>
        </w:rPr>
        <w:t xml:space="preserve">ственности за организацию </w:t>
      </w:r>
      <w:r w:rsidR="00840789" w:rsidRPr="00555D6A">
        <w:rPr>
          <w:color w:val="000000"/>
          <w:sz w:val="28"/>
          <w:szCs w:val="28"/>
        </w:rPr>
        <w:t>НВФ</w:t>
      </w:r>
      <w:r w:rsidRPr="00555D6A">
        <w:rPr>
          <w:color w:val="000000"/>
          <w:sz w:val="28"/>
          <w:szCs w:val="28"/>
        </w:rPr>
        <w:t xml:space="preserve"> или участия в</w:t>
      </w:r>
      <w:proofErr w:type="gramEnd"/>
      <w:r w:rsidRPr="00555D6A">
        <w:rPr>
          <w:color w:val="000000"/>
          <w:sz w:val="28"/>
          <w:szCs w:val="28"/>
        </w:rPr>
        <w:t xml:space="preserve"> </w:t>
      </w:r>
      <w:proofErr w:type="gramStart"/>
      <w:r w:rsidRPr="00555D6A">
        <w:rPr>
          <w:color w:val="000000"/>
          <w:sz w:val="28"/>
          <w:szCs w:val="28"/>
        </w:rPr>
        <w:t>нем</w:t>
      </w:r>
      <w:proofErr w:type="gramEnd"/>
      <w:r w:rsidRPr="00555D6A">
        <w:rPr>
          <w:color w:val="000000"/>
          <w:sz w:val="28"/>
          <w:szCs w:val="28"/>
        </w:rPr>
        <w:t>, а также н</w:t>
      </w:r>
      <w:r w:rsidRPr="00555D6A">
        <w:rPr>
          <w:sz w:val="28"/>
          <w:szCs w:val="28"/>
        </w:rPr>
        <w:t>екоторые пробл</w:t>
      </w:r>
      <w:r w:rsidRPr="00555D6A">
        <w:rPr>
          <w:sz w:val="28"/>
          <w:szCs w:val="28"/>
        </w:rPr>
        <w:t>е</w:t>
      </w:r>
      <w:r w:rsidRPr="00555D6A">
        <w:rPr>
          <w:sz w:val="28"/>
          <w:szCs w:val="28"/>
        </w:rPr>
        <w:t>мы квалификации деяний, предусмотренных ст. 229 УК КР.</w:t>
      </w:r>
    </w:p>
    <w:p w:rsidR="006E655B" w:rsidRPr="00555D6A" w:rsidRDefault="006E655B" w:rsidP="00DB5C79">
      <w:pPr>
        <w:shd w:val="clear" w:color="auto" w:fill="FFFFFF"/>
        <w:ind w:firstLine="540"/>
        <w:jc w:val="both"/>
        <w:rPr>
          <w:sz w:val="28"/>
          <w:szCs w:val="28"/>
        </w:rPr>
      </w:pPr>
      <w:r w:rsidRPr="000C7557">
        <w:rPr>
          <w:b/>
          <w:color w:val="000000"/>
          <w:sz w:val="28"/>
          <w:szCs w:val="28"/>
        </w:rPr>
        <w:t xml:space="preserve">Юридический анализ </w:t>
      </w:r>
      <w:r w:rsidR="00840789" w:rsidRPr="000C7557">
        <w:rPr>
          <w:b/>
          <w:color w:val="000000"/>
          <w:sz w:val="28"/>
          <w:szCs w:val="28"/>
        </w:rPr>
        <w:t>НВФ</w:t>
      </w:r>
      <w:r w:rsidRPr="000C7557">
        <w:rPr>
          <w:b/>
          <w:color w:val="000000"/>
          <w:sz w:val="28"/>
          <w:szCs w:val="28"/>
        </w:rPr>
        <w:t xml:space="preserve"> (как состава преступления) проведенный в первом </w:t>
      </w:r>
      <w:r w:rsidR="006B6A66" w:rsidRPr="000C7557">
        <w:rPr>
          <w:b/>
          <w:color w:val="000000"/>
          <w:sz w:val="28"/>
          <w:szCs w:val="28"/>
        </w:rPr>
        <w:t>разделе</w:t>
      </w:r>
      <w:r w:rsidRPr="000C7557">
        <w:rPr>
          <w:b/>
          <w:color w:val="000000"/>
          <w:sz w:val="28"/>
          <w:szCs w:val="28"/>
        </w:rPr>
        <w:t>,</w:t>
      </w:r>
      <w:r w:rsidRPr="00555D6A">
        <w:rPr>
          <w:color w:val="000000"/>
          <w:sz w:val="28"/>
          <w:szCs w:val="28"/>
        </w:rPr>
        <w:t xml:space="preserve"> как и любого </w:t>
      </w:r>
      <w:proofErr w:type="gramStart"/>
      <w:r w:rsidRPr="00555D6A">
        <w:rPr>
          <w:color w:val="000000"/>
          <w:sz w:val="28"/>
          <w:szCs w:val="28"/>
        </w:rPr>
        <w:t>преступления</w:t>
      </w:r>
      <w:proofErr w:type="gramEnd"/>
      <w:r w:rsidRPr="00555D6A">
        <w:rPr>
          <w:color w:val="000000"/>
          <w:sz w:val="28"/>
          <w:szCs w:val="28"/>
        </w:rPr>
        <w:t xml:space="preserve"> вообще, представляет собой иссл</w:t>
      </w:r>
      <w:r w:rsidRPr="00555D6A">
        <w:rPr>
          <w:color w:val="000000"/>
          <w:sz w:val="28"/>
          <w:szCs w:val="28"/>
        </w:rPr>
        <w:t>е</w:t>
      </w:r>
      <w:r w:rsidRPr="00555D6A">
        <w:rPr>
          <w:color w:val="000000"/>
          <w:sz w:val="28"/>
          <w:szCs w:val="28"/>
        </w:rPr>
        <w:t>дование тех элементов преступного деяния, которые отражены в законодател</w:t>
      </w:r>
      <w:r w:rsidRPr="00555D6A">
        <w:rPr>
          <w:color w:val="000000"/>
          <w:sz w:val="28"/>
          <w:szCs w:val="28"/>
        </w:rPr>
        <w:t>ь</w:t>
      </w:r>
      <w:r w:rsidRPr="00555D6A">
        <w:rPr>
          <w:color w:val="000000"/>
          <w:sz w:val="28"/>
          <w:szCs w:val="28"/>
        </w:rPr>
        <w:t xml:space="preserve">ном определении организации </w:t>
      </w:r>
      <w:r w:rsidR="00840789" w:rsidRPr="00555D6A">
        <w:rPr>
          <w:color w:val="000000"/>
          <w:sz w:val="28"/>
          <w:szCs w:val="28"/>
        </w:rPr>
        <w:t>НВФ</w:t>
      </w:r>
      <w:r w:rsidRPr="00555D6A">
        <w:rPr>
          <w:color w:val="000000"/>
          <w:sz w:val="28"/>
          <w:szCs w:val="28"/>
        </w:rPr>
        <w:t xml:space="preserve"> или участия в нем в качестве определя</w:t>
      </w:r>
      <w:r w:rsidRPr="00555D6A">
        <w:rPr>
          <w:color w:val="000000"/>
          <w:sz w:val="28"/>
          <w:szCs w:val="28"/>
        </w:rPr>
        <w:t>ю</w:t>
      </w:r>
      <w:r w:rsidRPr="00555D6A">
        <w:rPr>
          <w:color w:val="000000"/>
          <w:sz w:val="28"/>
          <w:szCs w:val="28"/>
        </w:rPr>
        <w:t>щих его «общественную опасность и характер и степень его общественной опасности»</w:t>
      </w:r>
      <w:r w:rsidR="006B6A66" w:rsidRPr="00555D6A">
        <w:rPr>
          <w:color w:val="000000"/>
          <w:sz w:val="28"/>
          <w:szCs w:val="28"/>
        </w:rPr>
        <w:t xml:space="preserve"> [53, с. 7]</w:t>
      </w:r>
      <w:r w:rsidRPr="00555D6A">
        <w:rPr>
          <w:color w:val="000000"/>
          <w:sz w:val="28"/>
          <w:szCs w:val="28"/>
        </w:rPr>
        <w:t>. Теория уголовного права стоит на той позиции, что еди</w:t>
      </w:r>
      <w:r w:rsidRPr="00555D6A">
        <w:rPr>
          <w:color w:val="000000"/>
          <w:sz w:val="28"/>
          <w:szCs w:val="28"/>
        </w:rPr>
        <w:t>н</w:t>
      </w:r>
      <w:r w:rsidRPr="00555D6A">
        <w:rPr>
          <w:color w:val="000000"/>
          <w:sz w:val="28"/>
          <w:szCs w:val="28"/>
        </w:rPr>
        <w:t>ственным юридическим основанием уголовной ответственности за совершенное преступление является состав этого преступления. Автором подробно проан</w:t>
      </w:r>
      <w:r w:rsidRPr="00555D6A">
        <w:rPr>
          <w:color w:val="000000"/>
          <w:sz w:val="28"/>
          <w:szCs w:val="28"/>
        </w:rPr>
        <w:t>а</w:t>
      </w:r>
      <w:r w:rsidRPr="00555D6A">
        <w:rPr>
          <w:color w:val="000000"/>
          <w:sz w:val="28"/>
          <w:szCs w:val="28"/>
        </w:rPr>
        <w:t>лизированы, применительно к преступлению, указанному в статье 229 УК КР объект, объективная сторона, субъект и субъективная сторона.</w:t>
      </w:r>
    </w:p>
    <w:p w:rsidR="006E655B" w:rsidRPr="00555D6A" w:rsidRDefault="006E655B" w:rsidP="00DB5C79">
      <w:pPr>
        <w:ind w:firstLine="540"/>
        <w:jc w:val="both"/>
        <w:rPr>
          <w:sz w:val="28"/>
          <w:szCs w:val="28"/>
        </w:rPr>
      </w:pPr>
      <w:r w:rsidRPr="00555D6A">
        <w:rPr>
          <w:sz w:val="28"/>
          <w:szCs w:val="28"/>
        </w:rPr>
        <w:t xml:space="preserve">Говоря об объекте организации </w:t>
      </w:r>
      <w:r w:rsidR="00840789" w:rsidRPr="00555D6A">
        <w:rPr>
          <w:sz w:val="28"/>
          <w:szCs w:val="28"/>
        </w:rPr>
        <w:t>НВФ</w:t>
      </w:r>
      <w:r w:rsidRPr="00555D6A">
        <w:rPr>
          <w:sz w:val="28"/>
          <w:szCs w:val="28"/>
        </w:rPr>
        <w:t xml:space="preserve"> или участия в нем</w:t>
      </w:r>
      <w:r w:rsidRPr="00555D6A">
        <w:rPr>
          <w:b/>
          <w:sz w:val="28"/>
          <w:szCs w:val="28"/>
        </w:rPr>
        <w:t xml:space="preserve">, </w:t>
      </w:r>
      <w:r w:rsidRPr="00555D6A">
        <w:rPr>
          <w:sz w:val="28"/>
          <w:szCs w:val="28"/>
        </w:rPr>
        <w:t>автор</w:t>
      </w:r>
      <w:r w:rsidRPr="00555D6A">
        <w:rPr>
          <w:b/>
          <w:sz w:val="28"/>
          <w:szCs w:val="28"/>
        </w:rPr>
        <w:t xml:space="preserve"> </w:t>
      </w:r>
      <w:r w:rsidRPr="00555D6A">
        <w:rPr>
          <w:sz w:val="28"/>
          <w:szCs w:val="28"/>
        </w:rPr>
        <w:t xml:space="preserve">учитывает, что в действующем </w:t>
      </w:r>
      <w:r w:rsidR="005D0D18" w:rsidRPr="00555D6A">
        <w:rPr>
          <w:sz w:val="28"/>
          <w:szCs w:val="28"/>
        </w:rPr>
        <w:t>УК КР</w:t>
      </w:r>
      <w:r w:rsidRPr="00555D6A">
        <w:rPr>
          <w:sz w:val="28"/>
          <w:szCs w:val="28"/>
        </w:rPr>
        <w:t xml:space="preserve"> норма об ответственности за организацию </w:t>
      </w:r>
      <w:r w:rsidR="00840789" w:rsidRPr="00555D6A">
        <w:rPr>
          <w:sz w:val="28"/>
          <w:szCs w:val="28"/>
        </w:rPr>
        <w:t>НВФ</w:t>
      </w:r>
      <w:r w:rsidRPr="00555D6A">
        <w:rPr>
          <w:sz w:val="28"/>
          <w:szCs w:val="28"/>
        </w:rPr>
        <w:t xml:space="preserve"> или участия в нем расположена в разделе </w:t>
      </w:r>
      <w:proofErr w:type="gramStart"/>
      <w:r w:rsidRPr="00555D6A">
        <w:rPr>
          <w:sz w:val="28"/>
          <w:szCs w:val="28"/>
        </w:rPr>
        <w:t>I</w:t>
      </w:r>
      <w:proofErr w:type="gramEnd"/>
      <w:r w:rsidRPr="00555D6A">
        <w:rPr>
          <w:sz w:val="28"/>
          <w:szCs w:val="28"/>
        </w:rPr>
        <w:t>Х «Преступления против общественной безопасности и общественного порядка» в главе 24 «Преступления против о</w:t>
      </w:r>
      <w:r w:rsidRPr="00555D6A">
        <w:rPr>
          <w:sz w:val="28"/>
          <w:szCs w:val="28"/>
        </w:rPr>
        <w:t>б</w:t>
      </w:r>
      <w:r w:rsidRPr="00555D6A">
        <w:rPr>
          <w:sz w:val="28"/>
          <w:szCs w:val="28"/>
        </w:rPr>
        <w:t xml:space="preserve">щественной безопасности». Поэтому в качестве общего объекта организации </w:t>
      </w:r>
      <w:r w:rsidR="000C7557">
        <w:rPr>
          <w:sz w:val="28"/>
          <w:szCs w:val="28"/>
        </w:rPr>
        <w:t>НВФ</w:t>
      </w:r>
      <w:r w:rsidRPr="00555D6A">
        <w:rPr>
          <w:sz w:val="28"/>
          <w:szCs w:val="28"/>
        </w:rPr>
        <w:t xml:space="preserve"> или участия в нем будут основы общественной безопасности</w:t>
      </w:r>
      <w:r w:rsidR="006B6A66" w:rsidRPr="00555D6A">
        <w:rPr>
          <w:sz w:val="28"/>
          <w:szCs w:val="28"/>
        </w:rPr>
        <w:t xml:space="preserve"> [39, с.48]</w:t>
      </w:r>
      <w:r w:rsidRPr="00555D6A">
        <w:rPr>
          <w:sz w:val="28"/>
          <w:szCs w:val="28"/>
        </w:rPr>
        <w:t xml:space="preserve">. </w:t>
      </w:r>
      <w:r w:rsidR="00B468D5" w:rsidRPr="00555D6A">
        <w:rPr>
          <w:sz w:val="28"/>
          <w:szCs w:val="28"/>
        </w:rPr>
        <w:t>При этом</w:t>
      </w:r>
      <w:proofErr w:type="gramStart"/>
      <w:r w:rsidR="00B468D5" w:rsidRPr="00555D6A">
        <w:rPr>
          <w:sz w:val="28"/>
          <w:szCs w:val="28"/>
        </w:rPr>
        <w:t>,</w:t>
      </w:r>
      <w:proofErr w:type="gramEnd"/>
      <w:r w:rsidR="00B468D5" w:rsidRPr="00555D6A">
        <w:rPr>
          <w:sz w:val="28"/>
          <w:szCs w:val="28"/>
        </w:rPr>
        <w:t xml:space="preserve"> диссертант отмечает</w:t>
      </w:r>
      <w:r w:rsidRPr="00555D6A">
        <w:rPr>
          <w:sz w:val="28"/>
          <w:szCs w:val="28"/>
        </w:rPr>
        <w:t>, что общим объектом преступления будет пр</w:t>
      </w:r>
      <w:r w:rsidRPr="00555D6A">
        <w:rPr>
          <w:sz w:val="28"/>
          <w:szCs w:val="28"/>
        </w:rPr>
        <w:t>и</w:t>
      </w:r>
      <w:r w:rsidRPr="00555D6A">
        <w:rPr>
          <w:sz w:val="28"/>
          <w:szCs w:val="28"/>
        </w:rPr>
        <w:t>нято считать совокупность всех общественных отношений, охраняемых уголо</w:t>
      </w:r>
      <w:r w:rsidRPr="00555D6A">
        <w:rPr>
          <w:sz w:val="28"/>
          <w:szCs w:val="28"/>
        </w:rPr>
        <w:t>в</w:t>
      </w:r>
      <w:r w:rsidRPr="00555D6A">
        <w:rPr>
          <w:sz w:val="28"/>
          <w:szCs w:val="28"/>
        </w:rPr>
        <w:t>ным закон</w:t>
      </w:r>
      <w:r w:rsidR="002530BC" w:rsidRPr="00555D6A">
        <w:rPr>
          <w:sz w:val="28"/>
          <w:szCs w:val="28"/>
        </w:rPr>
        <w:t>ом от преступных посягательств.</w:t>
      </w:r>
    </w:p>
    <w:p w:rsidR="006E655B" w:rsidRPr="00555D6A" w:rsidRDefault="006E655B" w:rsidP="00DB5C79">
      <w:pPr>
        <w:ind w:firstLine="540"/>
        <w:jc w:val="both"/>
        <w:rPr>
          <w:sz w:val="28"/>
          <w:szCs w:val="28"/>
        </w:rPr>
      </w:pPr>
      <w:r w:rsidRPr="00555D6A">
        <w:rPr>
          <w:sz w:val="28"/>
          <w:szCs w:val="28"/>
        </w:rPr>
        <w:t xml:space="preserve">В качестве дополнительных объектов, при совершении </w:t>
      </w:r>
      <w:r w:rsidR="00840789" w:rsidRPr="00555D6A">
        <w:rPr>
          <w:sz w:val="28"/>
          <w:szCs w:val="28"/>
        </w:rPr>
        <w:t>НВФ</w:t>
      </w:r>
      <w:r w:rsidRPr="00555D6A">
        <w:rPr>
          <w:color w:val="000000"/>
          <w:sz w:val="28"/>
          <w:szCs w:val="28"/>
        </w:rPr>
        <w:t xml:space="preserve"> </w:t>
      </w:r>
      <w:r w:rsidRPr="00555D6A">
        <w:rPr>
          <w:sz w:val="28"/>
          <w:szCs w:val="28"/>
        </w:rPr>
        <w:t>противопра</w:t>
      </w:r>
      <w:r w:rsidRPr="00555D6A">
        <w:rPr>
          <w:sz w:val="28"/>
          <w:szCs w:val="28"/>
        </w:rPr>
        <w:t>в</w:t>
      </w:r>
      <w:r w:rsidRPr="00555D6A">
        <w:rPr>
          <w:sz w:val="28"/>
          <w:szCs w:val="28"/>
        </w:rPr>
        <w:t>ных деяний выступают такие общественные отношения или группы взаимосв</w:t>
      </w:r>
      <w:r w:rsidRPr="00555D6A">
        <w:rPr>
          <w:sz w:val="28"/>
          <w:szCs w:val="28"/>
        </w:rPr>
        <w:t>я</w:t>
      </w:r>
      <w:r w:rsidRPr="00555D6A">
        <w:rPr>
          <w:sz w:val="28"/>
          <w:szCs w:val="28"/>
        </w:rPr>
        <w:t>занных отношений этой системы, как неприкосновенность личности, неприко</w:t>
      </w:r>
      <w:r w:rsidRPr="00555D6A">
        <w:rPr>
          <w:sz w:val="28"/>
          <w:szCs w:val="28"/>
        </w:rPr>
        <w:t>с</w:t>
      </w:r>
      <w:r w:rsidRPr="00555D6A">
        <w:rPr>
          <w:sz w:val="28"/>
          <w:szCs w:val="28"/>
        </w:rPr>
        <w:t>новенность собственности, нормальная деятельность организации, обществе</w:t>
      </w:r>
      <w:r w:rsidRPr="00555D6A">
        <w:rPr>
          <w:sz w:val="28"/>
          <w:szCs w:val="28"/>
        </w:rPr>
        <w:t>н</w:t>
      </w:r>
      <w:r w:rsidRPr="00555D6A">
        <w:rPr>
          <w:sz w:val="28"/>
          <w:szCs w:val="28"/>
        </w:rPr>
        <w:t xml:space="preserve">ный порядок, жизнь и здоровье людей. Следовательно, спектр воздействия </w:t>
      </w:r>
      <w:r w:rsidR="00840789" w:rsidRPr="00555D6A">
        <w:rPr>
          <w:sz w:val="28"/>
          <w:szCs w:val="28"/>
        </w:rPr>
        <w:t>НВФ</w:t>
      </w:r>
      <w:r w:rsidRPr="00555D6A">
        <w:rPr>
          <w:sz w:val="28"/>
          <w:szCs w:val="28"/>
        </w:rPr>
        <w:t xml:space="preserve"> </w:t>
      </w:r>
      <w:r w:rsidRPr="00555D6A">
        <w:rPr>
          <w:sz w:val="28"/>
          <w:szCs w:val="28"/>
        </w:rPr>
        <w:lastRenderedPageBreak/>
        <w:t>широк, что свидетельствует о его повышенной опасности.</w:t>
      </w:r>
    </w:p>
    <w:p w:rsidR="006E655B" w:rsidRPr="00555D6A" w:rsidRDefault="006E655B" w:rsidP="00DB5C79">
      <w:pPr>
        <w:pStyle w:val="21"/>
        <w:spacing w:after="0"/>
        <w:ind w:firstLine="540"/>
        <w:rPr>
          <w:sz w:val="28"/>
          <w:szCs w:val="28"/>
        </w:rPr>
      </w:pPr>
      <w:r w:rsidRPr="00555D6A">
        <w:rPr>
          <w:sz w:val="28"/>
          <w:szCs w:val="28"/>
        </w:rPr>
        <w:t xml:space="preserve">Повышенная опасность </w:t>
      </w:r>
      <w:r w:rsidR="00840789" w:rsidRPr="00555D6A">
        <w:rPr>
          <w:sz w:val="28"/>
          <w:szCs w:val="28"/>
        </w:rPr>
        <w:t>НВФ</w:t>
      </w:r>
      <w:r w:rsidRPr="00555D6A">
        <w:rPr>
          <w:sz w:val="28"/>
          <w:szCs w:val="28"/>
        </w:rPr>
        <w:t xml:space="preserve"> заключается в том, что создание и их фун</w:t>
      </w:r>
      <w:r w:rsidRPr="00555D6A">
        <w:rPr>
          <w:sz w:val="28"/>
          <w:szCs w:val="28"/>
        </w:rPr>
        <w:t>к</w:t>
      </w:r>
      <w:r w:rsidRPr="00555D6A">
        <w:rPr>
          <w:sz w:val="28"/>
          <w:szCs w:val="28"/>
        </w:rPr>
        <w:t>ционирование как альтернатива законным Вооруженным Силам и другим вои</w:t>
      </w:r>
      <w:r w:rsidRPr="00555D6A">
        <w:rPr>
          <w:sz w:val="28"/>
          <w:szCs w:val="28"/>
        </w:rPr>
        <w:t>н</w:t>
      </w:r>
      <w:r w:rsidRPr="00555D6A">
        <w:rPr>
          <w:sz w:val="28"/>
          <w:szCs w:val="28"/>
        </w:rPr>
        <w:t>ским формированиям, предусмотренным действующим законодательством, со</w:t>
      </w:r>
      <w:r w:rsidRPr="00555D6A">
        <w:rPr>
          <w:sz w:val="28"/>
          <w:szCs w:val="28"/>
        </w:rPr>
        <w:t>з</w:t>
      </w:r>
      <w:r w:rsidRPr="00555D6A">
        <w:rPr>
          <w:sz w:val="28"/>
          <w:szCs w:val="28"/>
        </w:rPr>
        <w:t>дает обстановку неконтролируемых государством действий значительного чи</w:t>
      </w:r>
      <w:r w:rsidRPr="00555D6A">
        <w:rPr>
          <w:sz w:val="28"/>
          <w:szCs w:val="28"/>
        </w:rPr>
        <w:t>с</w:t>
      </w:r>
      <w:r w:rsidRPr="00555D6A">
        <w:rPr>
          <w:sz w:val="28"/>
          <w:szCs w:val="28"/>
        </w:rPr>
        <w:t>ла вооруженных людей, возможность их использования преступны</w:t>
      </w:r>
      <w:r w:rsidR="00A6067C" w:rsidRPr="00555D6A">
        <w:rPr>
          <w:sz w:val="28"/>
          <w:szCs w:val="28"/>
        </w:rPr>
        <w:t>х</w:t>
      </w:r>
      <w:r w:rsidRPr="00555D6A">
        <w:rPr>
          <w:sz w:val="28"/>
          <w:szCs w:val="28"/>
        </w:rPr>
        <w:t xml:space="preserve"> элемент</w:t>
      </w:r>
      <w:r w:rsidR="00A6067C" w:rsidRPr="00555D6A">
        <w:rPr>
          <w:sz w:val="28"/>
          <w:szCs w:val="28"/>
        </w:rPr>
        <w:t>ов</w:t>
      </w:r>
      <w:r w:rsidRPr="00555D6A">
        <w:rPr>
          <w:sz w:val="28"/>
          <w:szCs w:val="28"/>
        </w:rPr>
        <w:t xml:space="preserve"> в противоправных целях. По своему характеру последствия создания </w:t>
      </w:r>
      <w:r w:rsidR="00840789" w:rsidRPr="00555D6A">
        <w:rPr>
          <w:sz w:val="28"/>
          <w:szCs w:val="28"/>
        </w:rPr>
        <w:t>НВФ</w:t>
      </w:r>
      <w:r w:rsidRPr="00555D6A">
        <w:rPr>
          <w:sz w:val="28"/>
          <w:szCs w:val="28"/>
        </w:rPr>
        <w:t>, как уже отмечалось ранее, весьма многообразны. Прежде всего, их можно подра</w:t>
      </w:r>
      <w:r w:rsidRPr="00555D6A">
        <w:rPr>
          <w:sz w:val="28"/>
          <w:szCs w:val="28"/>
        </w:rPr>
        <w:t>з</w:t>
      </w:r>
      <w:r w:rsidRPr="00555D6A">
        <w:rPr>
          <w:sz w:val="28"/>
          <w:szCs w:val="28"/>
        </w:rPr>
        <w:t>делить на создание угрозы причинения вреда и реальное причинение вреда. С</w:t>
      </w:r>
      <w:r w:rsidRPr="00555D6A">
        <w:rPr>
          <w:sz w:val="28"/>
          <w:szCs w:val="28"/>
        </w:rPr>
        <w:t>о</w:t>
      </w:r>
      <w:r w:rsidRPr="00555D6A">
        <w:rPr>
          <w:sz w:val="28"/>
          <w:szCs w:val="28"/>
        </w:rPr>
        <w:t>став исследуемого преступления относится к разряду так называемых усече</w:t>
      </w:r>
      <w:r w:rsidRPr="00555D6A">
        <w:rPr>
          <w:sz w:val="28"/>
          <w:szCs w:val="28"/>
        </w:rPr>
        <w:t>н</w:t>
      </w:r>
      <w:r w:rsidRPr="00555D6A">
        <w:rPr>
          <w:sz w:val="28"/>
          <w:szCs w:val="28"/>
        </w:rPr>
        <w:t xml:space="preserve">ных составов. Опасность функционирования </w:t>
      </w:r>
      <w:r w:rsidR="00840789" w:rsidRPr="00555D6A">
        <w:rPr>
          <w:sz w:val="28"/>
          <w:szCs w:val="28"/>
        </w:rPr>
        <w:t>НВФ</w:t>
      </w:r>
      <w:r w:rsidRPr="00555D6A">
        <w:rPr>
          <w:sz w:val="28"/>
          <w:szCs w:val="28"/>
        </w:rPr>
        <w:t xml:space="preserve"> для основ общественной безопасности лежит в основе признания законодателем состава оконченного преступления с момента совершения деяния по созданию вооруженного форм</w:t>
      </w:r>
      <w:r w:rsidRPr="00555D6A">
        <w:rPr>
          <w:sz w:val="28"/>
          <w:szCs w:val="28"/>
        </w:rPr>
        <w:t>и</w:t>
      </w:r>
      <w:r w:rsidRPr="00555D6A">
        <w:rPr>
          <w:sz w:val="28"/>
          <w:szCs w:val="28"/>
        </w:rPr>
        <w:t xml:space="preserve">рования или участия в нем. </w:t>
      </w:r>
    </w:p>
    <w:p w:rsidR="006E655B" w:rsidRPr="00555D6A" w:rsidRDefault="006E655B" w:rsidP="00DB5C79">
      <w:pPr>
        <w:pStyle w:val="21"/>
        <w:spacing w:after="0"/>
        <w:ind w:firstLine="540"/>
        <w:rPr>
          <w:sz w:val="28"/>
          <w:szCs w:val="28"/>
        </w:rPr>
      </w:pPr>
      <w:r w:rsidRPr="00555D6A">
        <w:rPr>
          <w:sz w:val="28"/>
          <w:szCs w:val="28"/>
        </w:rPr>
        <w:t>Объективную сторону преступления определяет описательная часть уг</w:t>
      </w:r>
      <w:r w:rsidRPr="00555D6A">
        <w:rPr>
          <w:sz w:val="28"/>
          <w:szCs w:val="28"/>
        </w:rPr>
        <w:t>о</w:t>
      </w:r>
      <w:r w:rsidRPr="00555D6A">
        <w:rPr>
          <w:sz w:val="28"/>
          <w:szCs w:val="28"/>
        </w:rPr>
        <w:t>ловно-правовой нормы ст. 229 УК КР, которая констатирует: «Создание воор</w:t>
      </w:r>
      <w:r w:rsidRPr="00555D6A">
        <w:rPr>
          <w:sz w:val="28"/>
          <w:szCs w:val="28"/>
        </w:rPr>
        <w:t>у</w:t>
      </w:r>
      <w:r w:rsidRPr="00555D6A">
        <w:rPr>
          <w:sz w:val="28"/>
          <w:szCs w:val="28"/>
        </w:rPr>
        <w:t>женного формирования (объединения, отряда, дружины или иной группы), а равно руководство таким формированием» – «Участие в вооруженном форм</w:t>
      </w:r>
      <w:r w:rsidRPr="00555D6A">
        <w:rPr>
          <w:sz w:val="28"/>
          <w:szCs w:val="28"/>
        </w:rPr>
        <w:t>и</w:t>
      </w:r>
      <w:r w:rsidRPr="00555D6A">
        <w:rPr>
          <w:sz w:val="28"/>
          <w:szCs w:val="28"/>
        </w:rPr>
        <w:t>ровании».</w:t>
      </w:r>
    </w:p>
    <w:p w:rsidR="006E655B" w:rsidRPr="00555D6A" w:rsidRDefault="006E655B" w:rsidP="00DB5C79">
      <w:pPr>
        <w:pStyle w:val="21"/>
        <w:spacing w:after="0"/>
        <w:ind w:firstLine="720"/>
        <w:rPr>
          <w:sz w:val="28"/>
          <w:szCs w:val="28"/>
        </w:rPr>
      </w:pPr>
      <w:r w:rsidRPr="00555D6A">
        <w:rPr>
          <w:sz w:val="28"/>
          <w:szCs w:val="28"/>
        </w:rPr>
        <w:t xml:space="preserve">Анализируя объективную сторону преступления ст. 229 УК КР, автор дал развернутое определение понятия «незаконного вооруженного формирования». Так, в </w:t>
      </w:r>
      <w:r w:rsidR="003F6952" w:rsidRPr="00555D6A">
        <w:rPr>
          <w:sz w:val="28"/>
          <w:szCs w:val="28"/>
        </w:rPr>
        <w:t xml:space="preserve">словаре </w:t>
      </w:r>
      <w:r w:rsidRPr="00555D6A">
        <w:rPr>
          <w:sz w:val="28"/>
          <w:szCs w:val="28"/>
        </w:rPr>
        <w:t>русско</w:t>
      </w:r>
      <w:r w:rsidR="003F6952" w:rsidRPr="00555D6A">
        <w:rPr>
          <w:sz w:val="28"/>
          <w:szCs w:val="28"/>
        </w:rPr>
        <w:t>го</w:t>
      </w:r>
      <w:r w:rsidRPr="00555D6A">
        <w:rPr>
          <w:sz w:val="28"/>
          <w:szCs w:val="28"/>
        </w:rPr>
        <w:t xml:space="preserve"> язык</w:t>
      </w:r>
      <w:r w:rsidR="003F6952" w:rsidRPr="00555D6A">
        <w:rPr>
          <w:sz w:val="28"/>
          <w:szCs w:val="28"/>
        </w:rPr>
        <w:t>а</w:t>
      </w:r>
      <w:r w:rsidRPr="00555D6A">
        <w:rPr>
          <w:sz w:val="28"/>
          <w:szCs w:val="28"/>
        </w:rPr>
        <w:t xml:space="preserve"> под понятием «формирование»</w:t>
      </w:r>
      <w:r w:rsidR="003F6952" w:rsidRPr="00555D6A">
        <w:rPr>
          <w:sz w:val="28"/>
          <w:szCs w:val="28"/>
        </w:rPr>
        <w:t xml:space="preserve"> [71, с.155, 376, 412, 743] </w:t>
      </w:r>
      <w:r w:rsidRPr="00555D6A">
        <w:rPr>
          <w:sz w:val="28"/>
          <w:szCs w:val="28"/>
        </w:rPr>
        <w:t>подразумевается «вновь организованная воинская часть, организация (коллектив), специальная войсковая группа, ополченская воинская часть». В</w:t>
      </w:r>
      <w:r w:rsidRPr="00555D6A">
        <w:rPr>
          <w:sz w:val="28"/>
          <w:szCs w:val="28"/>
        </w:rPr>
        <w:t>о</w:t>
      </w:r>
      <w:r w:rsidRPr="00555D6A">
        <w:rPr>
          <w:sz w:val="28"/>
          <w:szCs w:val="28"/>
        </w:rPr>
        <w:t>инская часть же достаточно крупное по численности формирование. Поэтому, на взгляд автора, необходимо использовать другой синоним для уяснения смы</w:t>
      </w:r>
      <w:r w:rsidRPr="00555D6A">
        <w:rPr>
          <w:sz w:val="28"/>
          <w:szCs w:val="28"/>
        </w:rPr>
        <w:t>с</w:t>
      </w:r>
      <w:r w:rsidRPr="00555D6A">
        <w:rPr>
          <w:sz w:val="28"/>
          <w:szCs w:val="28"/>
        </w:rPr>
        <w:t>ла понятия «формирование»</w:t>
      </w:r>
      <w:r w:rsidR="003F6952" w:rsidRPr="00555D6A">
        <w:rPr>
          <w:sz w:val="28"/>
          <w:szCs w:val="28"/>
        </w:rPr>
        <w:t xml:space="preserve"> [79, 80, 81, 82].</w:t>
      </w:r>
      <w:r w:rsidR="003C5F55" w:rsidRPr="00555D6A">
        <w:rPr>
          <w:sz w:val="28"/>
          <w:szCs w:val="28"/>
        </w:rPr>
        <w:t xml:space="preserve"> </w:t>
      </w:r>
      <w:r w:rsidRPr="00555D6A">
        <w:rPr>
          <w:sz w:val="28"/>
          <w:szCs w:val="28"/>
        </w:rPr>
        <w:t>Формирование – это воинский ко</w:t>
      </w:r>
      <w:r w:rsidRPr="00555D6A">
        <w:rPr>
          <w:sz w:val="28"/>
          <w:szCs w:val="28"/>
        </w:rPr>
        <w:t>л</w:t>
      </w:r>
      <w:r w:rsidRPr="00555D6A">
        <w:rPr>
          <w:sz w:val="28"/>
          <w:szCs w:val="28"/>
        </w:rPr>
        <w:t>лектив (воинская организация), признаки которого обнаруживает, например, и отделение (расчет, экипаж) в составе 3-4 бойцов во главе с командиром. Орг</w:t>
      </w:r>
      <w:r w:rsidRPr="00555D6A">
        <w:rPr>
          <w:sz w:val="28"/>
          <w:szCs w:val="28"/>
        </w:rPr>
        <w:t>а</w:t>
      </w:r>
      <w:r w:rsidRPr="00555D6A">
        <w:rPr>
          <w:sz w:val="28"/>
          <w:szCs w:val="28"/>
        </w:rPr>
        <w:t xml:space="preserve">низационная структура в таком коллективе упрощена, что позволяет отнести к </w:t>
      </w:r>
      <w:r w:rsidR="00840789" w:rsidRPr="00555D6A">
        <w:rPr>
          <w:sz w:val="28"/>
          <w:szCs w:val="28"/>
        </w:rPr>
        <w:t>НВФ</w:t>
      </w:r>
      <w:r w:rsidRPr="00555D6A">
        <w:rPr>
          <w:sz w:val="28"/>
          <w:szCs w:val="28"/>
        </w:rPr>
        <w:t xml:space="preserve"> и боевые дружины, и небольшие вооруженные группировки. Указание з</w:t>
      </w:r>
      <w:r w:rsidRPr="00555D6A">
        <w:rPr>
          <w:sz w:val="28"/>
          <w:szCs w:val="28"/>
        </w:rPr>
        <w:t>а</w:t>
      </w:r>
      <w:r w:rsidRPr="00555D6A">
        <w:rPr>
          <w:sz w:val="28"/>
          <w:szCs w:val="28"/>
        </w:rPr>
        <w:t>конодателя на то, что вооруженные формирования могут выступать в виде об</w:t>
      </w:r>
      <w:r w:rsidRPr="00555D6A">
        <w:rPr>
          <w:sz w:val="28"/>
          <w:szCs w:val="28"/>
        </w:rPr>
        <w:t>ъ</w:t>
      </w:r>
      <w:r w:rsidRPr="00555D6A">
        <w:rPr>
          <w:sz w:val="28"/>
          <w:szCs w:val="28"/>
        </w:rPr>
        <w:t xml:space="preserve">единений, отрядов, дружин и иных групп призвано показать, что речь идет об объединениях вооруженных лиц различного масштаба. Основным критерием </w:t>
      </w:r>
      <w:r w:rsidR="00840789" w:rsidRPr="00555D6A">
        <w:rPr>
          <w:sz w:val="28"/>
          <w:szCs w:val="28"/>
        </w:rPr>
        <w:t>НВФ</w:t>
      </w:r>
      <w:r w:rsidRPr="00555D6A">
        <w:rPr>
          <w:sz w:val="28"/>
          <w:szCs w:val="28"/>
        </w:rPr>
        <w:t xml:space="preserve"> выступает его качественная характеристика, которая включает:</w:t>
      </w:r>
    </w:p>
    <w:p w:rsidR="006E655B" w:rsidRPr="00555D6A" w:rsidRDefault="006E655B" w:rsidP="00DB5C79">
      <w:pPr>
        <w:pStyle w:val="21"/>
        <w:spacing w:after="0"/>
        <w:ind w:firstLine="540"/>
        <w:rPr>
          <w:sz w:val="28"/>
          <w:szCs w:val="28"/>
        </w:rPr>
      </w:pPr>
      <w:r w:rsidRPr="00555D6A">
        <w:rPr>
          <w:sz w:val="28"/>
          <w:szCs w:val="28"/>
        </w:rPr>
        <w:t>1) наличие внутренней структуры, имеющей управление, подчиненность, распределение обязанностей;</w:t>
      </w:r>
    </w:p>
    <w:p w:rsidR="006E655B" w:rsidRPr="00555D6A" w:rsidRDefault="006E655B" w:rsidP="00DB5C79">
      <w:pPr>
        <w:ind w:firstLine="540"/>
        <w:rPr>
          <w:sz w:val="28"/>
          <w:szCs w:val="28"/>
        </w:rPr>
      </w:pPr>
      <w:r w:rsidRPr="00555D6A">
        <w:rPr>
          <w:sz w:val="28"/>
          <w:szCs w:val="28"/>
        </w:rPr>
        <w:t>2) относительную устойчивость;</w:t>
      </w:r>
    </w:p>
    <w:p w:rsidR="006E655B" w:rsidRPr="00555D6A" w:rsidRDefault="006E655B" w:rsidP="00DB5C79">
      <w:pPr>
        <w:pStyle w:val="21"/>
        <w:spacing w:after="0"/>
        <w:ind w:firstLine="540"/>
        <w:rPr>
          <w:sz w:val="28"/>
          <w:szCs w:val="28"/>
        </w:rPr>
      </w:pPr>
      <w:r w:rsidRPr="00555D6A">
        <w:rPr>
          <w:sz w:val="28"/>
          <w:szCs w:val="28"/>
        </w:rPr>
        <w:t>3) служебную дисциплину и профессиональную обученность воинскому ремеслу, предназначенность для ведения вооруженных действий.</w:t>
      </w:r>
    </w:p>
    <w:p w:rsidR="006E655B" w:rsidRPr="00555D6A" w:rsidRDefault="006E655B" w:rsidP="00DB5C79">
      <w:pPr>
        <w:pStyle w:val="21"/>
        <w:spacing w:after="0"/>
        <w:ind w:firstLine="540"/>
        <w:rPr>
          <w:sz w:val="28"/>
          <w:szCs w:val="28"/>
        </w:rPr>
      </w:pPr>
      <w:r w:rsidRPr="00555D6A">
        <w:rPr>
          <w:sz w:val="28"/>
          <w:szCs w:val="28"/>
        </w:rPr>
        <w:t xml:space="preserve">Анализ показал, что </w:t>
      </w:r>
      <w:r w:rsidR="00A6067C" w:rsidRPr="00555D6A">
        <w:rPr>
          <w:sz w:val="28"/>
          <w:szCs w:val="28"/>
        </w:rPr>
        <w:t xml:space="preserve">в </w:t>
      </w:r>
      <w:proofErr w:type="spellStart"/>
      <w:r w:rsidRPr="00555D6A">
        <w:rPr>
          <w:sz w:val="28"/>
          <w:szCs w:val="28"/>
        </w:rPr>
        <w:t>Баткенски</w:t>
      </w:r>
      <w:r w:rsidR="00A6067C" w:rsidRPr="00555D6A">
        <w:rPr>
          <w:sz w:val="28"/>
          <w:szCs w:val="28"/>
        </w:rPr>
        <w:t>х</w:t>
      </w:r>
      <w:proofErr w:type="spellEnd"/>
      <w:r w:rsidRPr="00555D6A">
        <w:rPr>
          <w:sz w:val="28"/>
          <w:szCs w:val="28"/>
        </w:rPr>
        <w:t xml:space="preserve"> события</w:t>
      </w:r>
      <w:r w:rsidR="00A6067C" w:rsidRPr="00555D6A">
        <w:rPr>
          <w:sz w:val="28"/>
          <w:szCs w:val="28"/>
        </w:rPr>
        <w:t>х</w:t>
      </w:r>
      <w:r w:rsidRPr="00555D6A">
        <w:rPr>
          <w:sz w:val="28"/>
          <w:szCs w:val="28"/>
        </w:rPr>
        <w:t xml:space="preserve"> 1999-2000 гг. </w:t>
      </w:r>
      <w:r w:rsidR="00840789" w:rsidRPr="00555D6A">
        <w:rPr>
          <w:sz w:val="28"/>
          <w:szCs w:val="28"/>
        </w:rPr>
        <w:t>НВФ</w:t>
      </w:r>
      <w:r w:rsidRPr="00555D6A">
        <w:rPr>
          <w:color w:val="000000"/>
          <w:sz w:val="28"/>
          <w:szCs w:val="28"/>
        </w:rPr>
        <w:t xml:space="preserve"> </w:t>
      </w:r>
      <w:r w:rsidRPr="00555D6A">
        <w:rPr>
          <w:sz w:val="28"/>
          <w:szCs w:val="28"/>
        </w:rPr>
        <w:t>представл</w:t>
      </w:r>
      <w:r w:rsidRPr="00555D6A">
        <w:rPr>
          <w:sz w:val="28"/>
          <w:szCs w:val="28"/>
        </w:rPr>
        <w:t>я</w:t>
      </w:r>
      <w:r w:rsidRPr="00555D6A">
        <w:rPr>
          <w:sz w:val="28"/>
          <w:szCs w:val="28"/>
        </w:rPr>
        <w:t xml:space="preserve">ли собой союз вооруженных лиц со своей внутренней структурой и иерархией. </w:t>
      </w:r>
      <w:r w:rsidR="006C283C">
        <w:rPr>
          <w:sz w:val="28"/>
          <w:szCs w:val="28"/>
        </w:rPr>
        <w:t xml:space="preserve">Так, </w:t>
      </w:r>
      <w:r w:rsidRPr="00555D6A">
        <w:rPr>
          <w:sz w:val="28"/>
          <w:szCs w:val="28"/>
        </w:rPr>
        <w:t>объединение выступало в виде крупного формирования, в структуру кот</w:t>
      </w:r>
      <w:r w:rsidRPr="00555D6A">
        <w:rPr>
          <w:sz w:val="28"/>
          <w:szCs w:val="28"/>
        </w:rPr>
        <w:t>о</w:t>
      </w:r>
      <w:r w:rsidRPr="00555D6A">
        <w:rPr>
          <w:sz w:val="28"/>
          <w:szCs w:val="28"/>
        </w:rPr>
        <w:t xml:space="preserve">рого входили иные организационные звенья среднего уровня (отряды). </w:t>
      </w:r>
    </w:p>
    <w:p w:rsidR="006E655B" w:rsidRPr="00555D6A" w:rsidRDefault="006E655B" w:rsidP="00DB5C79">
      <w:pPr>
        <w:ind w:firstLine="540"/>
        <w:jc w:val="both"/>
        <w:rPr>
          <w:sz w:val="28"/>
          <w:szCs w:val="28"/>
        </w:rPr>
      </w:pPr>
      <w:r w:rsidRPr="00555D6A">
        <w:rPr>
          <w:sz w:val="28"/>
          <w:szCs w:val="28"/>
        </w:rPr>
        <w:t xml:space="preserve">Правовой анализ </w:t>
      </w:r>
      <w:r w:rsidR="00840789" w:rsidRPr="00555D6A">
        <w:rPr>
          <w:sz w:val="28"/>
          <w:szCs w:val="28"/>
        </w:rPr>
        <w:t>НВФ</w:t>
      </w:r>
      <w:r w:rsidRPr="00555D6A">
        <w:rPr>
          <w:color w:val="000000"/>
          <w:sz w:val="28"/>
          <w:szCs w:val="28"/>
        </w:rPr>
        <w:t xml:space="preserve"> </w:t>
      </w:r>
      <w:r w:rsidRPr="00555D6A">
        <w:rPr>
          <w:sz w:val="28"/>
          <w:szCs w:val="28"/>
        </w:rPr>
        <w:t>требует решить вопрос: насколько присущ воор</w:t>
      </w:r>
      <w:r w:rsidRPr="00555D6A">
        <w:rPr>
          <w:sz w:val="28"/>
          <w:szCs w:val="28"/>
        </w:rPr>
        <w:t>у</w:t>
      </w:r>
      <w:r w:rsidRPr="00555D6A">
        <w:rPr>
          <w:sz w:val="28"/>
          <w:szCs w:val="28"/>
        </w:rPr>
        <w:lastRenderedPageBreak/>
        <w:t>женному формированию признак устойчивости? Признак устойчивости орган</w:t>
      </w:r>
      <w:r w:rsidRPr="00555D6A">
        <w:rPr>
          <w:sz w:val="28"/>
          <w:szCs w:val="28"/>
        </w:rPr>
        <w:t>и</w:t>
      </w:r>
      <w:r w:rsidRPr="00555D6A">
        <w:rPr>
          <w:sz w:val="28"/>
          <w:szCs w:val="28"/>
        </w:rPr>
        <w:t xml:space="preserve">чески вытекает из характера действий, для совершения которых создается </w:t>
      </w:r>
      <w:r w:rsidR="000C7557">
        <w:rPr>
          <w:sz w:val="28"/>
          <w:szCs w:val="28"/>
        </w:rPr>
        <w:t>НВФ</w:t>
      </w:r>
      <w:r w:rsidRPr="00555D6A">
        <w:rPr>
          <w:sz w:val="28"/>
          <w:szCs w:val="28"/>
        </w:rPr>
        <w:t xml:space="preserve">. Применительно к организации </w:t>
      </w:r>
      <w:r w:rsidR="00840789" w:rsidRPr="00555D6A">
        <w:rPr>
          <w:sz w:val="28"/>
          <w:szCs w:val="28"/>
        </w:rPr>
        <w:t>НВФ</w:t>
      </w:r>
      <w:r w:rsidRPr="00555D6A">
        <w:rPr>
          <w:color w:val="000000"/>
          <w:sz w:val="28"/>
          <w:szCs w:val="28"/>
        </w:rPr>
        <w:t xml:space="preserve"> </w:t>
      </w:r>
      <w:r w:rsidRPr="00555D6A">
        <w:rPr>
          <w:sz w:val="28"/>
          <w:szCs w:val="28"/>
        </w:rPr>
        <w:t xml:space="preserve">или участия в нем это положение означает, что существование </w:t>
      </w:r>
      <w:r w:rsidR="000C7557">
        <w:rPr>
          <w:sz w:val="28"/>
          <w:szCs w:val="28"/>
        </w:rPr>
        <w:t>НВФ</w:t>
      </w:r>
      <w:r w:rsidRPr="00555D6A">
        <w:rPr>
          <w:color w:val="000000"/>
          <w:sz w:val="28"/>
          <w:szCs w:val="28"/>
        </w:rPr>
        <w:t xml:space="preserve"> </w:t>
      </w:r>
      <w:r w:rsidRPr="00555D6A">
        <w:rPr>
          <w:sz w:val="28"/>
          <w:szCs w:val="28"/>
        </w:rPr>
        <w:t>обуславливается характером и содержанием объекта посягательства и особенностями способа воздействия на этот объект. Устойч</w:t>
      </w:r>
      <w:r w:rsidRPr="00555D6A">
        <w:rPr>
          <w:sz w:val="28"/>
          <w:szCs w:val="28"/>
        </w:rPr>
        <w:t>и</w:t>
      </w:r>
      <w:r w:rsidRPr="00555D6A">
        <w:rPr>
          <w:sz w:val="28"/>
          <w:szCs w:val="28"/>
        </w:rPr>
        <w:t xml:space="preserve">вая совместная деятельность участников </w:t>
      </w:r>
      <w:r w:rsidR="00840789" w:rsidRPr="00555D6A">
        <w:rPr>
          <w:sz w:val="28"/>
          <w:szCs w:val="28"/>
        </w:rPr>
        <w:t>НВФ</w:t>
      </w:r>
      <w:r w:rsidRPr="00555D6A">
        <w:rPr>
          <w:color w:val="000000"/>
          <w:sz w:val="28"/>
          <w:szCs w:val="28"/>
        </w:rPr>
        <w:t xml:space="preserve"> </w:t>
      </w:r>
      <w:r w:rsidRPr="00555D6A">
        <w:rPr>
          <w:sz w:val="28"/>
          <w:szCs w:val="28"/>
        </w:rPr>
        <w:t>по подготовке нападения являе</w:t>
      </w:r>
      <w:r w:rsidRPr="00555D6A">
        <w:rPr>
          <w:sz w:val="28"/>
          <w:szCs w:val="28"/>
        </w:rPr>
        <w:t>т</w:t>
      </w:r>
      <w:r w:rsidRPr="00555D6A">
        <w:rPr>
          <w:sz w:val="28"/>
          <w:szCs w:val="28"/>
        </w:rPr>
        <w:t xml:space="preserve">ся основанием для признания его </w:t>
      </w:r>
      <w:r w:rsidR="00840789" w:rsidRPr="00555D6A">
        <w:rPr>
          <w:sz w:val="28"/>
          <w:szCs w:val="28"/>
        </w:rPr>
        <w:t>НВФ</w:t>
      </w:r>
      <w:r w:rsidRPr="00555D6A">
        <w:rPr>
          <w:sz w:val="28"/>
          <w:szCs w:val="28"/>
        </w:rPr>
        <w:t>.</w:t>
      </w:r>
    </w:p>
    <w:p w:rsidR="006E655B" w:rsidRPr="00555D6A" w:rsidRDefault="006E655B" w:rsidP="00DB5C79">
      <w:pPr>
        <w:pStyle w:val="21"/>
        <w:spacing w:after="0"/>
        <w:ind w:firstLine="540"/>
        <w:rPr>
          <w:sz w:val="28"/>
          <w:szCs w:val="28"/>
        </w:rPr>
      </w:pPr>
      <w:r w:rsidRPr="00555D6A">
        <w:rPr>
          <w:sz w:val="28"/>
          <w:szCs w:val="28"/>
        </w:rPr>
        <w:t xml:space="preserve">Обязательным признаком </w:t>
      </w:r>
      <w:r w:rsidR="00840789" w:rsidRPr="00555D6A">
        <w:rPr>
          <w:sz w:val="28"/>
          <w:szCs w:val="28"/>
        </w:rPr>
        <w:t>НВФ</w:t>
      </w:r>
      <w:r w:rsidRPr="00555D6A">
        <w:rPr>
          <w:color w:val="000000"/>
          <w:sz w:val="28"/>
          <w:szCs w:val="28"/>
        </w:rPr>
        <w:t xml:space="preserve"> </w:t>
      </w:r>
      <w:r w:rsidRPr="00555D6A">
        <w:rPr>
          <w:sz w:val="28"/>
          <w:szCs w:val="28"/>
        </w:rPr>
        <w:t>согласно ст. 229 УК является вооруже</w:t>
      </w:r>
      <w:r w:rsidRPr="00555D6A">
        <w:rPr>
          <w:sz w:val="28"/>
          <w:szCs w:val="28"/>
        </w:rPr>
        <w:t>н</w:t>
      </w:r>
      <w:r w:rsidRPr="00555D6A">
        <w:rPr>
          <w:sz w:val="28"/>
          <w:szCs w:val="28"/>
        </w:rPr>
        <w:t>ность. Автору представляется более правильным и соответствующим совреме</w:t>
      </w:r>
      <w:r w:rsidRPr="00555D6A">
        <w:rPr>
          <w:sz w:val="28"/>
          <w:szCs w:val="28"/>
        </w:rPr>
        <w:t>н</w:t>
      </w:r>
      <w:r w:rsidRPr="00555D6A">
        <w:rPr>
          <w:sz w:val="28"/>
          <w:szCs w:val="28"/>
        </w:rPr>
        <w:t xml:space="preserve">ным достижениям науки и техники при определении признака вооруженности </w:t>
      </w:r>
      <w:r w:rsidR="00840789" w:rsidRPr="00555D6A">
        <w:rPr>
          <w:sz w:val="28"/>
          <w:szCs w:val="28"/>
        </w:rPr>
        <w:t>НВФ</w:t>
      </w:r>
      <w:r w:rsidRPr="00555D6A">
        <w:rPr>
          <w:color w:val="000000"/>
          <w:sz w:val="28"/>
          <w:szCs w:val="28"/>
        </w:rPr>
        <w:t xml:space="preserve"> </w:t>
      </w:r>
      <w:r w:rsidRPr="00555D6A">
        <w:rPr>
          <w:sz w:val="28"/>
          <w:szCs w:val="28"/>
        </w:rPr>
        <w:t>руководствоваться нормами главы 24 (ст. 239, 241) УК, положениями З</w:t>
      </w:r>
      <w:r w:rsidRPr="00555D6A">
        <w:rPr>
          <w:sz w:val="28"/>
          <w:szCs w:val="28"/>
        </w:rPr>
        <w:t>а</w:t>
      </w:r>
      <w:r w:rsidRPr="00555D6A">
        <w:rPr>
          <w:sz w:val="28"/>
          <w:szCs w:val="28"/>
        </w:rPr>
        <w:t xml:space="preserve">кона </w:t>
      </w:r>
      <w:r w:rsidR="00D30CF8" w:rsidRPr="00555D6A">
        <w:rPr>
          <w:sz w:val="28"/>
          <w:szCs w:val="28"/>
        </w:rPr>
        <w:t>Кыргызской Республики</w:t>
      </w:r>
      <w:r w:rsidR="0087248D" w:rsidRPr="00555D6A">
        <w:rPr>
          <w:sz w:val="28"/>
          <w:szCs w:val="28"/>
        </w:rPr>
        <w:t xml:space="preserve"> </w:t>
      </w:r>
      <w:r w:rsidRPr="00555D6A">
        <w:rPr>
          <w:sz w:val="28"/>
          <w:szCs w:val="28"/>
        </w:rPr>
        <w:t xml:space="preserve">«Об оружии». </w:t>
      </w:r>
    </w:p>
    <w:p w:rsidR="006E655B" w:rsidRPr="00555D6A" w:rsidRDefault="006E655B" w:rsidP="00DB5C79">
      <w:pPr>
        <w:pStyle w:val="21"/>
        <w:spacing w:after="0"/>
        <w:ind w:firstLine="540"/>
        <w:rPr>
          <w:sz w:val="28"/>
          <w:szCs w:val="28"/>
        </w:rPr>
      </w:pPr>
      <w:r w:rsidRPr="00555D6A">
        <w:rPr>
          <w:sz w:val="28"/>
          <w:szCs w:val="28"/>
        </w:rPr>
        <w:t>В диспозиции ст. 229 УК КР в качестве признака объективной стороны пр</w:t>
      </w:r>
      <w:r w:rsidRPr="00555D6A">
        <w:rPr>
          <w:sz w:val="28"/>
          <w:szCs w:val="28"/>
        </w:rPr>
        <w:t>е</w:t>
      </w:r>
      <w:r w:rsidRPr="00555D6A">
        <w:rPr>
          <w:sz w:val="28"/>
          <w:szCs w:val="28"/>
        </w:rPr>
        <w:t xml:space="preserve">ступления установлено создание </w:t>
      </w:r>
      <w:r w:rsidR="00840789" w:rsidRPr="00555D6A">
        <w:rPr>
          <w:sz w:val="28"/>
          <w:szCs w:val="28"/>
        </w:rPr>
        <w:t>НВФ</w:t>
      </w:r>
      <w:r w:rsidRPr="00555D6A">
        <w:rPr>
          <w:sz w:val="28"/>
          <w:szCs w:val="28"/>
        </w:rPr>
        <w:t>, не предусмотренного законом.</w:t>
      </w:r>
    </w:p>
    <w:p w:rsidR="006E655B" w:rsidRPr="00555D6A" w:rsidRDefault="006E655B" w:rsidP="00DB5C79">
      <w:pPr>
        <w:pStyle w:val="21"/>
        <w:spacing w:after="0"/>
        <w:ind w:firstLine="540"/>
        <w:rPr>
          <w:sz w:val="28"/>
          <w:szCs w:val="28"/>
        </w:rPr>
      </w:pPr>
      <w:r w:rsidRPr="00555D6A">
        <w:rPr>
          <w:sz w:val="28"/>
          <w:szCs w:val="28"/>
        </w:rPr>
        <w:t>Без преступного действия или бездействия не может наступить уголовная ответственность, в то время как она возможна при отсутствии преступных п</w:t>
      </w:r>
      <w:r w:rsidRPr="00555D6A">
        <w:rPr>
          <w:sz w:val="28"/>
          <w:szCs w:val="28"/>
        </w:rPr>
        <w:t>о</w:t>
      </w:r>
      <w:r w:rsidRPr="00555D6A">
        <w:rPr>
          <w:sz w:val="28"/>
          <w:szCs w:val="28"/>
        </w:rPr>
        <w:t>следствий как в случае совершения преступления с формальным составом. Ст</w:t>
      </w:r>
      <w:r w:rsidRPr="00555D6A">
        <w:rPr>
          <w:sz w:val="28"/>
          <w:szCs w:val="28"/>
        </w:rPr>
        <w:t>а</w:t>
      </w:r>
      <w:r w:rsidRPr="00555D6A">
        <w:rPr>
          <w:sz w:val="28"/>
          <w:szCs w:val="28"/>
        </w:rPr>
        <w:t xml:space="preserve">тья 229 УК КР, предусматривающая ответственность за организацию </w:t>
      </w:r>
      <w:r w:rsidR="00840789" w:rsidRPr="00555D6A">
        <w:rPr>
          <w:sz w:val="28"/>
          <w:szCs w:val="28"/>
        </w:rPr>
        <w:t>НВФ</w:t>
      </w:r>
      <w:r w:rsidRPr="00555D6A">
        <w:rPr>
          <w:sz w:val="28"/>
          <w:szCs w:val="28"/>
        </w:rPr>
        <w:t xml:space="preserve"> или участие в нем</w:t>
      </w:r>
      <w:r w:rsidR="00A6067C" w:rsidRPr="00555D6A">
        <w:rPr>
          <w:sz w:val="28"/>
          <w:szCs w:val="28"/>
        </w:rPr>
        <w:t>,</w:t>
      </w:r>
      <w:r w:rsidRPr="00555D6A">
        <w:rPr>
          <w:sz w:val="28"/>
          <w:szCs w:val="28"/>
        </w:rPr>
        <w:t xml:space="preserve"> как раз и сконструирована законодателем как преступление с формальным составом. В нем объективная сторона характеризуется только де</w:t>
      </w:r>
      <w:r w:rsidRPr="00555D6A">
        <w:rPr>
          <w:sz w:val="28"/>
          <w:szCs w:val="28"/>
        </w:rPr>
        <w:t>й</w:t>
      </w:r>
      <w:r w:rsidRPr="00555D6A">
        <w:rPr>
          <w:sz w:val="28"/>
          <w:szCs w:val="28"/>
        </w:rPr>
        <w:t xml:space="preserve">ствиями: созданием </w:t>
      </w:r>
      <w:r w:rsidR="00840789" w:rsidRPr="00555D6A">
        <w:rPr>
          <w:sz w:val="28"/>
          <w:szCs w:val="28"/>
        </w:rPr>
        <w:t>НВФ</w:t>
      </w:r>
      <w:r w:rsidRPr="00555D6A">
        <w:rPr>
          <w:sz w:val="28"/>
          <w:szCs w:val="28"/>
        </w:rPr>
        <w:t>, а равно руководством таким формированием (</w:t>
      </w:r>
      <w:proofErr w:type="gramStart"/>
      <w:r w:rsidRPr="00555D6A">
        <w:rPr>
          <w:sz w:val="28"/>
          <w:szCs w:val="28"/>
        </w:rPr>
        <w:t>ч</w:t>
      </w:r>
      <w:proofErr w:type="gramEnd"/>
      <w:r w:rsidRPr="00555D6A">
        <w:rPr>
          <w:sz w:val="28"/>
          <w:szCs w:val="28"/>
        </w:rPr>
        <w:t>.1); участием в вооруженном формировании (ч.2).</w:t>
      </w:r>
    </w:p>
    <w:p w:rsidR="006E655B" w:rsidRPr="00555D6A" w:rsidRDefault="006E655B" w:rsidP="00DB5C79">
      <w:pPr>
        <w:ind w:firstLine="540"/>
        <w:jc w:val="both"/>
        <w:rPr>
          <w:sz w:val="28"/>
          <w:szCs w:val="28"/>
        </w:rPr>
      </w:pPr>
      <w:r w:rsidRPr="00555D6A">
        <w:rPr>
          <w:sz w:val="28"/>
          <w:szCs w:val="28"/>
        </w:rPr>
        <w:t xml:space="preserve">Под созданием </w:t>
      </w:r>
      <w:r w:rsidR="00840789" w:rsidRPr="00555D6A">
        <w:rPr>
          <w:sz w:val="28"/>
          <w:szCs w:val="28"/>
        </w:rPr>
        <w:t>НВФ</w:t>
      </w:r>
      <w:r w:rsidRPr="00555D6A">
        <w:rPr>
          <w:color w:val="000000"/>
          <w:sz w:val="28"/>
          <w:szCs w:val="28"/>
        </w:rPr>
        <w:t xml:space="preserve"> </w:t>
      </w:r>
      <w:r w:rsidRPr="00555D6A">
        <w:rPr>
          <w:sz w:val="28"/>
          <w:szCs w:val="28"/>
        </w:rPr>
        <w:t xml:space="preserve">как элемента объективной стороны подразумевается организационная деятельность по: принятию решения о создании </w:t>
      </w:r>
      <w:r w:rsidR="00840789" w:rsidRPr="00555D6A">
        <w:rPr>
          <w:sz w:val="28"/>
          <w:szCs w:val="28"/>
        </w:rPr>
        <w:t>НВФ</w:t>
      </w:r>
      <w:r w:rsidRPr="00555D6A">
        <w:rPr>
          <w:sz w:val="28"/>
          <w:szCs w:val="28"/>
        </w:rPr>
        <w:t>, опред</w:t>
      </w:r>
      <w:r w:rsidRPr="00555D6A">
        <w:rPr>
          <w:sz w:val="28"/>
          <w:szCs w:val="28"/>
        </w:rPr>
        <w:t>е</w:t>
      </w:r>
      <w:r w:rsidRPr="00555D6A">
        <w:rPr>
          <w:sz w:val="28"/>
          <w:szCs w:val="28"/>
        </w:rPr>
        <w:t>лению его функциональной направленности, разработке его структуры, системы подчиненности и управления; подбору кадров; материально-техническому обеспечению и комплектованию.</w:t>
      </w:r>
    </w:p>
    <w:p w:rsidR="006E655B" w:rsidRPr="00555D6A" w:rsidRDefault="006E655B" w:rsidP="00DB5C79">
      <w:pPr>
        <w:ind w:firstLine="540"/>
        <w:jc w:val="both"/>
        <w:rPr>
          <w:sz w:val="28"/>
          <w:szCs w:val="28"/>
        </w:rPr>
      </w:pPr>
      <w:r w:rsidRPr="00555D6A">
        <w:rPr>
          <w:sz w:val="28"/>
          <w:szCs w:val="28"/>
        </w:rPr>
        <w:t xml:space="preserve">Под руководством </w:t>
      </w:r>
      <w:r w:rsidR="00840789" w:rsidRPr="00555D6A">
        <w:rPr>
          <w:sz w:val="28"/>
          <w:szCs w:val="28"/>
        </w:rPr>
        <w:t>НВФ</w:t>
      </w:r>
      <w:r w:rsidRPr="00555D6A">
        <w:rPr>
          <w:color w:val="000000"/>
          <w:sz w:val="28"/>
          <w:szCs w:val="28"/>
        </w:rPr>
        <w:t xml:space="preserve"> </w:t>
      </w:r>
      <w:r w:rsidRPr="00555D6A">
        <w:rPr>
          <w:sz w:val="28"/>
          <w:szCs w:val="28"/>
        </w:rPr>
        <w:t>понима</w:t>
      </w:r>
      <w:r w:rsidR="006C283C">
        <w:rPr>
          <w:sz w:val="28"/>
          <w:szCs w:val="28"/>
        </w:rPr>
        <w:t>ю</w:t>
      </w:r>
      <w:r w:rsidRPr="00555D6A">
        <w:rPr>
          <w:sz w:val="28"/>
          <w:szCs w:val="28"/>
        </w:rPr>
        <w:t xml:space="preserve">т поддержание боевой готовности уже созданного формирования. Это может выражаться в форме издания приказов и распоряжений по текущим вопросам и осуществлении </w:t>
      </w:r>
      <w:proofErr w:type="gramStart"/>
      <w:r w:rsidRPr="00555D6A">
        <w:rPr>
          <w:sz w:val="28"/>
          <w:szCs w:val="28"/>
        </w:rPr>
        <w:t>контроля за</w:t>
      </w:r>
      <w:proofErr w:type="gramEnd"/>
      <w:r w:rsidRPr="00555D6A">
        <w:rPr>
          <w:sz w:val="28"/>
          <w:szCs w:val="28"/>
        </w:rPr>
        <w:t xml:space="preserve"> их исполн</w:t>
      </w:r>
      <w:r w:rsidRPr="00555D6A">
        <w:rPr>
          <w:sz w:val="28"/>
          <w:szCs w:val="28"/>
        </w:rPr>
        <w:t>е</w:t>
      </w:r>
      <w:r w:rsidRPr="00555D6A">
        <w:rPr>
          <w:sz w:val="28"/>
          <w:szCs w:val="28"/>
        </w:rPr>
        <w:t>нием, решения кадров</w:t>
      </w:r>
      <w:r w:rsidR="00633039">
        <w:rPr>
          <w:sz w:val="28"/>
          <w:szCs w:val="28"/>
        </w:rPr>
        <w:t>ых</w:t>
      </w:r>
      <w:r w:rsidRPr="00555D6A">
        <w:rPr>
          <w:sz w:val="28"/>
          <w:szCs w:val="28"/>
        </w:rPr>
        <w:t xml:space="preserve"> </w:t>
      </w:r>
      <w:r w:rsidR="006C283C">
        <w:rPr>
          <w:sz w:val="28"/>
          <w:szCs w:val="28"/>
        </w:rPr>
        <w:t>и</w:t>
      </w:r>
      <w:r w:rsidRPr="00555D6A">
        <w:rPr>
          <w:sz w:val="28"/>
          <w:szCs w:val="28"/>
        </w:rPr>
        <w:t xml:space="preserve"> финансовых вопросов, осуществления взаимоотн</w:t>
      </w:r>
      <w:r w:rsidRPr="00555D6A">
        <w:rPr>
          <w:sz w:val="28"/>
          <w:szCs w:val="28"/>
        </w:rPr>
        <w:t>о</w:t>
      </w:r>
      <w:r w:rsidRPr="00555D6A">
        <w:rPr>
          <w:sz w:val="28"/>
          <w:szCs w:val="28"/>
        </w:rPr>
        <w:t xml:space="preserve">шений с органами власти и управления. Руководство </w:t>
      </w:r>
      <w:r w:rsidR="00840789" w:rsidRPr="00555D6A">
        <w:rPr>
          <w:sz w:val="28"/>
          <w:szCs w:val="28"/>
        </w:rPr>
        <w:t>НВФ</w:t>
      </w:r>
      <w:r w:rsidRPr="00555D6A">
        <w:rPr>
          <w:color w:val="000000"/>
          <w:sz w:val="28"/>
          <w:szCs w:val="28"/>
        </w:rPr>
        <w:t xml:space="preserve"> </w:t>
      </w:r>
      <w:r w:rsidRPr="00555D6A">
        <w:rPr>
          <w:sz w:val="28"/>
          <w:szCs w:val="28"/>
        </w:rPr>
        <w:t>также включает в с</w:t>
      </w:r>
      <w:r w:rsidRPr="00555D6A">
        <w:rPr>
          <w:sz w:val="28"/>
          <w:szCs w:val="28"/>
        </w:rPr>
        <w:t>е</w:t>
      </w:r>
      <w:r w:rsidRPr="00555D6A">
        <w:rPr>
          <w:sz w:val="28"/>
          <w:szCs w:val="28"/>
        </w:rPr>
        <w:t>бя и управление формированием в ходе ведения им вооруженных действий, проведением конкретных операций.</w:t>
      </w:r>
    </w:p>
    <w:p w:rsidR="006E655B" w:rsidRPr="00555D6A" w:rsidRDefault="006E655B" w:rsidP="00DB5C79">
      <w:pPr>
        <w:ind w:firstLine="540"/>
        <w:jc w:val="both"/>
        <w:rPr>
          <w:sz w:val="28"/>
          <w:szCs w:val="28"/>
        </w:rPr>
      </w:pPr>
      <w:r w:rsidRPr="00555D6A">
        <w:rPr>
          <w:sz w:val="28"/>
          <w:szCs w:val="28"/>
        </w:rPr>
        <w:t xml:space="preserve">Участие в </w:t>
      </w:r>
      <w:r w:rsidR="00840789" w:rsidRPr="00555D6A">
        <w:rPr>
          <w:sz w:val="28"/>
          <w:szCs w:val="28"/>
        </w:rPr>
        <w:t>НВФ</w:t>
      </w:r>
      <w:r w:rsidRPr="00555D6A">
        <w:rPr>
          <w:color w:val="000000"/>
          <w:sz w:val="28"/>
          <w:szCs w:val="28"/>
        </w:rPr>
        <w:t xml:space="preserve"> </w:t>
      </w:r>
      <w:r w:rsidRPr="00555D6A">
        <w:rPr>
          <w:sz w:val="28"/>
          <w:szCs w:val="28"/>
        </w:rPr>
        <w:t>выражается вступлени</w:t>
      </w:r>
      <w:r w:rsidR="00A6067C" w:rsidRPr="00555D6A">
        <w:rPr>
          <w:sz w:val="28"/>
          <w:szCs w:val="28"/>
        </w:rPr>
        <w:t>ем</w:t>
      </w:r>
      <w:r w:rsidRPr="00555D6A">
        <w:rPr>
          <w:sz w:val="28"/>
          <w:szCs w:val="28"/>
        </w:rPr>
        <w:t xml:space="preserve"> в данное формирование и посл</w:t>
      </w:r>
      <w:r w:rsidRPr="00555D6A">
        <w:rPr>
          <w:sz w:val="28"/>
          <w:szCs w:val="28"/>
        </w:rPr>
        <w:t>е</w:t>
      </w:r>
      <w:r w:rsidRPr="00555D6A">
        <w:rPr>
          <w:sz w:val="28"/>
          <w:szCs w:val="28"/>
        </w:rPr>
        <w:t>дующим выполнением любых действий в соответствии с планами и задачами формирования. Выполнение разовых поручений или каких-либо работ, связа</w:t>
      </w:r>
      <w:r w:rsidRPr="00555D6A">
        <w:rPr>
          <w:sz w:val="28"/>
          <w:szCs w:val="28"/>
        </w:rPr>
        <w:t>н</w:t>
      </w:r>
      <w:r w:rsidRPr="00555D6A">
        <w:rPr>
          <w:sz w:val="28"/>
          <w:szCs w:val="28"/>
        </w:rPr>
        <w:t xml:space="preserve">ных с хозяйственным обеспечением деятельности </w:t>
      </w:r>
      <w:r w:rsidR="00C934A9" w:rsidRPr="00555D6A">
        <w:rPr>
          <w:sz w:val="28"/>
          <w:szCs w:val="28"/>
        </w:rPr>
        <w:t>НВФ</w:t>
      </w:r>
      <w:r w:rsidRPr="00555D6A">
        <w:rPr>
          <w:sz w:val="28"/>
          <w:szCs w:val="28"/>
        </w:rPr>
        <w:t>, оказание ему содейс</w:t>
      </w:r>
      <w:r w:rsidRPr="00555D6A">
        <w:rPr>
          <w:sz w:val="28"/>
          <w:szCs w:val="28"/>
        </w:rPr>
        <w:t>т</w:t>
      </w:r>
      <w:r w:rsidRPr="00555D6A">
        <w:rPr>
          <w:sz w:val="28"/>
          <w:szCs w:val="28"/>
        </w:rPr>
        <w:t>вия путем, предоставления технических средств, вербовки новых членов, ф</w:t>
      </w:r>
      <w:r w:rsidRPr="00555D6A">
        <w:rPr>
          <w:sz w:val="28"/>
          <w:szCs w:val="28"/>
        </w:rPr>
        <w:t>и</w:t>
      </w:r>
      <w:r w:rsidRPr="00555D6A">
        <w:rPr>
          <w:sz w:val="28"/>
          <w:szCs w:val="28"/>
        </w:rPr>
        <w:t>нансового обеспечения и т.д. влечет ответственность за пособничество в орг</w:t>
      </w:r>
      <w:r w:rsidRPr="00555D6A">
        <w:rPr>
          <w:sz w:val="28"/>
          <w:szCs w:val="28"/>
        </w:rPr>
        <w:t>а</w:t>
      </w:r>
      <w:r w:rsidRPr="00555D6A">
        <w:rPr>
          <w:sz w:val="28"/>
          <w:szCs w:val="28"/>
        </w:rPr>
        <w:t xml:space="preserve">низации </w:t>
      </w:r>
      <w:r w:rsidR="00C934A9" w:rsidRPr="00555D6A">
        <w:rPr>
          <w:sz w:val="28"/>
          <w:szCs w:val="28"/>
        </w:rPr>
        <w:t>НВФ</w:t>
      </w:r>
      <w:r w:rsidRPr="00555D6A">
        <w:rPr>
          <w:color w:val="000000"/>
          <w:sz w:val="28"/>
          <w:szCs w:val="28"/>
        </w:rPr>
        <w:t xml:space="preserve"> </w:t>
      </w:r>
      <w:r w:rsidRPr="00555D6A">
        <w:rPr>
          <w:sz w:val="28"/>
          <w:szCs w:val="28"/>
        </w:rPr>
        <w:t xml:space="preserve">или участия в нем. </w:t>
      </w:r>
    </w:p>
    <w:p w:rsidR="006E655B" w:rsidRPr="00555D6A" w:rsidRDefault="006E655B" w:rsidP="00DB5C79">
      <w:pPr>
        <w:ind w:firstLine="540"/>
        <w:jc w:val="both"/>
        <w:rPr>
          <w:sz w:val="28"/>
          <w:szCs w:val="28"/>
        </w:rPr>
      </w:pPr>
      <w:r w:rsidRPr="00555D6A">
        <w:rPr>
          <w:sz w:val="28"/>
          <w:szCs w:val="28"/>
        </w:rPr>
        <w:t>Лица, которые не принимали участия в создании такого формирования, н</w:t>
      </w:r>
      <w:r w:rsidRPr="00555D6A">
        <w:rPr>
          <w:sz w:val="28"/>
          <w:szCs w:val="28"/>
        </w:rPr>
        <w:t>е</w:t>
      </w:r>
      <w:r w:rsidRPr="00555D6A">
        <w:rPr>
          <w:sz w:val="28"/>
          <w:szCs w:val="28"/>
        </w:rPr>
        <w:t>сут ответственность с момента выполнения каких-либо действий по руков</w:t>
      </w:r>
      <w:r w:rsidRPr="00555D6A">
        <w:rPr>
          <w:sz w:val="28"/>
          <w:szCs w:val="28"/>
        </w:rPr>
        <w:t>о</w:t>
      </w:r>
      <w:r w:rsidRPr="00555D6A">
        <w:rPr>
          <w:sz w:val="28"/>
          <w:szCs w:val="28"/>
        </w:rPr>
        <w:t xml:space="preserve">дству таким формированием либо по участию в нем. Действия, направленные на создание </w:t>
      </w:r>
      <w:r w:rsidR="00C934A9" w:rsidRPr="00555D6A">
        <w:rPr>
          <w:sz w:val="28"/>
          <w:szCs w:val="28"/>
        </w:rPr>
        <w:t>НВФ</w:t>
      </w:r>
      <w:r w:rsidRPr="00555D6A">
        <w:rPr>
          <w:sz w:val="28"/>
          <w:szCs w:val="28"/>
        </w:rPr>
        <w:t xml:space="preserve">, но не завершившиеся его созданием по причинам, не зависящим </w:t>
      </w:r>
      <w:r w:rsidRPr="00555D6A">
        <w:rPr>
          <w:sz w:val="28"/>
          <w:szCs w:val="28"/>
        </w:rPr>
        <w:lastRenderedPageBreak/>
        <w:t xml:space="preserve">от виновного, должны квалифицироваться как покушение на создание </w:t>
      </w:r>
      <w:r w:rsidR="00C934A9" w:rsidRPr="00555D6A">
        <w:rPr>
          <w:sz w:val="28"/>
          <w:szCs w:val="28"/>
        </w:rPr>
        <w:t>НВФ</w:t>
      </w:r>
      <w:r w:rsidRPr="00555D6A">
        <w:rPr>
          <w:sz w:val="28"/>
          <w:szCs w:val="28"/>
        </w:rPr>
        <w:t>.</w:t>
      </w:r>
    </w:p>
    <w:p w:rsidR="006E655B" w:rsidRPr="00555D6A" w:rsidRDefault="006E655B" w:rsidP="00DB5C79">
      <w:pPr>
        <w:ind w:firstLine="540"/>
        <w:jc w:val="both"/>
        <w:rPr>
          <w:sz w:val="28"/>
          <w:szCs w:val="28"/>
        </w:rPr>
      </w:pPr>
      <w:r w:rsidRPr="00555D6A">
        <w:rPr>
          <w:sz w:val="28"/>
          <w:szCs w:val="28"/>
        </w:rPr>
        <w:t xml:space="preserve">Лицо, давшее согласие на участие в деятельности </w:t>
      </w:r>
      <w:r w:rsidR="00C934A9" w:rsidRPr="00555D6A">
        <w:rPr>
          <w:sz w:val="28"/>
          <w:szCs w:val="28"/>
        </w:rPr>
        <w:t>НВФ</w:t>
      </w:r>
      <w:r w:rsidRPr="00555D6A">
        <w:rPr>
          <w:sz w:val="28"/>
          <w:szCs w:val="28"/>
        </w:rPr>
        <w:t xml:space="preserve">, но не успевшее приступить к исполнению обязанностей члена </w:t>
      </w:r>
      <w:r w:rsidR="00C934A9" w:rsidRPr="00555D6A">
        <w:rPr>
          <w:sz w:val="28"/>
          <w:szCs w:val="28"/>
        </w:rPr>
        <w:t>НВФ</w:t>
      </w:r>
      <w:r w:rsidRPr="00555D6A">
        <w:rPr>
          <w:color w:val="000000"/>
          <w:sz w:val="28"/>
          <w:szCs w:val="28"/>
        </w:rPr>
        <w:t xml:space="preserve"> </w:t>
      </w:r>
      <w:r w:rsidRPr="00555D6A">
        <w:rPr>
          <w:sz w:val="28"/>
          <w:szCs w:val="28"/>
        </w:rPr>
        <w:t>также привлекается к о</w:t>
      </w:r>
      <w:r w:rsidRPr="00555D6A">
        <w:rPr>
          <w:sz w:val="28"/>
          <w:szCs w:val="28"/>
        </w:rPr>
        <w:t>т</w:t>
      </w:r>
      <w:r w:rsidRPr="00555D6A">
        <w:rPr>
          <w:sz w:val="28"/>
          <w:szCs w:val="28"/>
        </w:rPr>
        <w:t>ветственности за покушение на преступление.</w:t>
      </w:r>
    </w:p>
    <w:p w:rsidR="006E655B" w:rsidRPr="00555D6A" w:rsidRDefault="006E655B" w:rsidP="00DB5C79">
      <w:pPr>
        <w:ind w:firstLine="540"/>
        <w:jc w:val="both"/>
        <w:rPr>
          <w:sz w:val="28"/>
          <w:szCs w:val="28"/>
        </w:rPr>
      </w:pPr>
      <w:r w:rsidRPr="00555D6A">
        <w:rPr>
          <w:sz w:val="28"/>
          <w:szCs w:val="28"/>
        </w:rPr>
        <w:t>Таким образом, полное выявление признаков объективной стороны состава исследуемого преступления позволит обеспечить единообразие и качество пр</w:t>
      </w:r>
      <w:r w:rsidRPr="00555D6A">
        <w:rPr>
          <w:sz w:val="28"/>
          <w:szCs w:val="28"/>
        </w:rPr>
        <w:t>а</w:t>
      </w:r>
      <w:r w:rsidRPr="00555D6A">
        <w:rPr>
          <w:sz w:val="28"/>
          <w:szCs w:val="28"/>
        </w:rPr>
        <w:t xml:space="preserve">воприменительного процесса, особенно в пограничных ситуациях, что является одним из надежных гарантов </w:t>
      </w:r>
      <w:proofErr w:type="gramStart"/>
      <w:r w:rsidRPr="00555D6A">
        <w:rPr>
          <w:sz w:val="28"/>
          <w:szCs w:val="28"/>
        </w:rPr>
        <w:t>обеспечения законности реализации норм права</w:t>
      </w:r>
      <w:proofErr w:type="gramEnd"/>
      <w:r w:rsidRPr="00555D6A">
        <w:rPr>
          <w:sz w:val="28"/>
          <w:szCs w:val="28"/>
        </w:rPr>
        <w:t>.</w:t>
      </w:r>
    </w:p>
    <w:p w:rsidR="006E655B" w:rsidRPr="00555D6A" w:rsidRDefault="006E655B" w:rsidP="00DB5C79">
      <w:pPr>
        <w:ind w:firstLine="540"/>
        <w:jc w:val="both"/>
        <w:rPr>
          <w:sz w:val="28"/>
          <w:szCs w:val="28"/>
        </w:rPr>
      </w:pPr>
      <w:r w:rsidRPr="00555D6A">
        <w:rPr>
          <w:sz w:val="28"/>
          <w:szCs w:val="28"/>
        </w:rPr>
        <w:t xml:space="preserve">С субъективной стороны организация </w:t>
      </w:r>
      <w:r w:rsidR="00C934A9" w:rsidRPr="00555D6A">
        <w:rPr>
          <w:sz w:val="28"/>
          <w:szCs w:val="28"/>
        </w:rPr>
        <w:t>НВФ</w:t>
      </w:r>
      <w:r w:rsidRPr="00555D6A">
        <w:rPr>
          <w:color w:val="000000"/>
          <w:sz w:val="28"/>
          <w:szCs w:val="28"/>
        </w:rPr>
        <w:t xml:space="preserve"> </w:t>
      </w:r>
      <w:r w:rsidRPr="00555D6A">
        <w:rPr>
          <w:sz w:val="28"/>
          <w:szCs w:val="28"/>
        </w:rPr>
        <w:t>или участие в нем характериз</w:t>
      </w:r>
      <w:r w:rsidRPr="00555D6A">
        <w:rPr>
          <w:sz w:val="28"/>
          <w:szCs w:val="28"/>
        </w:rPr>
        <w:t>у</w:t>
      </w:r>
      <w:r w:rsidRPr="00555D6A">
        <w:rPr>
          <w:sz w:val="28"/>
          <w:szCs w:val="28"/>
        </w:rPr>
        <w:t xml:space="preserve">ется умышленной виной в виде прямого умысла. Лицо осознает, что организует (создает) </w:t>
      </w:r>
      <w:r w:rsidR="00C934A9" w:rsidRPr="00555D6A">
        <w:rPr>
          <w:sz w:val="28"/>
          <w:szCs w:val="28"/>
        </w:rPr>
        <w:t>НВФ</w:t>
      </w:r>
      <w:r w:rsidRPr="00555D6A">
        <w:rPr>
          <w:color w:val="000000"/>
          <w:sz w:val="28"/>
          <w:szCs w:val="28"/>
        </w:rPr>
        <w:t xml:space="preserve"> </w:t>
      </w:r>
      <w:r w:rsidRPr="00555D6A">
        <w:rPr>
          <w:sz w:val="28"/>
          <w:szCs w:val="28"/>
        </w:rPr>
        <w:t>в определенных целях или руководит им (полностью либо по о</w:t>
      </w:r>
      <w:r w:rsidRPr="00555D6A">
        <w:rPr>
          <w:sz w:val="28"/>
          <w:szCs w:val="28"/>
        </w:rPr>
        <w:t>т</w:t>
      </w:r>
      <w:r w:rsidRPr="00555D6A">
        <w:rPr>
          <w:sz w:val="28"/>
          <w:szCs w:val="28"/>
        </w:rPr>
        <w:t xml:space="preserve">дельному направлению), и желает достичь целей создания или управления им. Такое лицо осознает свою принадлежность к </w:t>
      </w:r>
      <w:r w:rsidR="00C934A9" w:rsidRPr="00555D6A">
        <w:rPr>
          <w:sz w:val="28"/>
          <w:szCs w:val="28"/>
        </w:rPr>
        <w:t>НВФ</w:t>
      </w:r>
      <w:r w:rsidRPr="00555D6A">
        <w:rPr>
          <w:sz w:val="28"/>
          <w:szCs w:val="28"/>
        </w:rPr>
        <w:t xml:space="preserve">, цели (предназначение) этого </w:t>
      </w:r>
      <w:r w:rsidR="00C934A9" w:rsidRPr="00555D6A">
        <w:rPr>
          <w:sz w:val="28"/>
          <w:szCs w:val="28"/>
        </w:rPr>
        <w:t>НВФ</w:t>
      </w:r>
      <w:r w:rsidRPr="00555D6A">
        <w:rPr>
          <w:sz w:val="28"/>
          <w:szCs w:val="28"/>
        </w:rPr>
        <w:t>, характер своего совместного участия в нем и желает участвовать в таком формировании. Н</w:t>
      </w:r>
      <w:r w:rsidR="000C7557">
        <w:rPr>
          <w:sz w:val="28"/>
          <w:szCs w:val="28"/>
        </w:rPr>
        <w:t>ВФ</w:t>
      </w:r>
      <w:r w:rsidRPr="00555D6A">
        <w:rPr>
          <w:color w:val="000000"/>
          <w:sz w:val="28"/>
          <w:szCs w:val="28"/>
        </w:rPr>
        <w:t xml:space="preserve"> </w:t>
      </w:r>
      <w:r w:rsidRPr="00555D6A">
        <w:rPr>
          <w:sz w:val="28"/>
          <w:szCs w:val="28"/>
        </w:rPr>
        <w:t>рассматривается в теории уголовного права как одна из разновидностей организованной формы преступной деятельности. А соучастие в преступлении согласно ст. 30 УК возможно только с умышленной формой в</w:t>
      </w:r>
      <w:r w:rsidRPr="00555D6A">
        <w:rPr>
          <w:sz w:val="28"/>
          <w:szCs w:val="28"/>
        </w:rPr>
        <w:t>и</w:t>
      </w:r>
      <w:r w:rsidRPr="00555D6A">
        <w:rPr>
          <w:sz w:val="28"/>
          <w:szCs w:val="28"/>
        </w:rPr>
        <w:t xml:space="preserve">ны. </w:t>
      </w:r>
      <w:r w:rsidR="00076FE5" w:rsidRPr="00555D6A">
        <w:rPr>
          <w:sz w:val="28"/>
          <w:szCs w:val="28"/>
        </w:rPr>
        <w:t>Следовательно</w:t>
      </w:r>
      <w:r w:rsidRPr="00555D6A">
        <w:rPr>
          <w:sz w:val="28"/>
          <w:szCs w:val="28"/>
        </w:rPr>
        <w:t>, преступление, предусмотренное ст. 229 УК КР может быть совершено только умышленно. По мнению автора помимо сознания фактич</w:t>
      </w:r>
      <w:r w:rsidRPr="00555D6A">
        <w:rPr>
          <w:sz w:val="28"/>
          <w:szCs w:val="28"/>
        </w:rPr>
        <w:t>е</w:t>
      </w:r>
      <w:r w:rsidRPr="00555D6A">
        <w:rPr>
          <w:sz w:val="28"/>
          <w:szCs w:val="28"/>
        </w:rPr>
        <w:t xml:space="preserve">ских и юридических признаков в содержание умысла участника НВФ входит и предвидение общественно опасных последствий. </w:t>
      </w:r>
      <w:proofErr w:type="gramStart"/>
      <w:r w:rsidRPr="00555D6A">
        <w:rPr>
          <w:sz w:val="28"/>
          <w:szCs w:val="28"/>
        </w:rPr>
        <w:t>Для признания последствия умышленным необходимо, чтобы фактически наступившее последствие в о</w:t>
      </w:r>
      <w:r w:rsidRPr="00555D6A">
        <w:rPr>
          <w:sz w:val="28"/>
          <w:szCs w:val="28"/>
        </w:rPr>
        <w:t>с</w:t>
      </w:r>
      <w:r w:rsidRPr="00555D6A">
        <w:rPr>
          <w:sz w:val="28"/>
          <w:szCs w:val="28"/>
        </w:rPr>
        <w:t>новных юридических чертах совпадало с мысленно предвиденным последств</w:t>
      </w:r>
      <w:r w:rsidRPr="00555D6A">
        <w:rPr>
          <w:sz w:val="28"/>
          <w:szCs w:val="28"/>
        </w:rPr>
        <w:t>и</w:t>
      </w:r>
      <w:r w:rsidRPr="00555D6A">
        <w:rPr>
          <w:sz w:val="28"/>
          <w:szCs w:val="28"/>
        </w:rPr>
        <w:t>ем.</w:t>
      </w:r>
      <w:proofErr w:type="gramEnd"/>
      <w:r w:rsidRPr="00555D6A">
        <w:rPr>
          <w:sz w:val="28"/>
          <w:szCs w:val="28"/>
        </w:rPr>
        <w:t xml:space="preserve"> Это требование является обязательным условием привлечения к ответстве</w:t>
      </w:r>
      <w:r w:rsidRPr="00555D6A">
        <w:rPr>
          <w:sz w:val="28"/>
          <w:szCs w:val="28"/>
        </w:rPr>
        <w:t>н</w:t>
      </w:r>
      <w:r w:rsidRPr="00555D6A">
        <w:rPr>
          <w:sz w:val="28"/>
          <w:szCs w:val="28"/>
        </w:rPr>
        <w:t>ности.</w:t>
      </w:r>
    </w:p>
    <w:p w:rsidR="006E655B" w:rsidRPr="00555D6A" w:rsidRDefault="006E655B" w:rsidP="00DB5C79">
      <w:pPr>
        <w:ind w:firstLine="540"/>
        <w:jc w:val="both"/>
        <w:rPr>
          <w:sz w:val="28"/>
          <w:szCs w:val="28"/>
        </w:rPr>
      </w:pPr>
      <w:r w:rsidRPr="00555D6A">
        <w:rPr>
          <w:sz w:val="28"/>
          <w:szCs w:val="28"/>
        </w:rPr>
        <w:t>С определением характера и содержания вины прямо связан вопрос об об</w:t>
      </w:r>
      <w:r w:rsidRPr="00555D6A">
        <w:rPr>
          <w:sz w:val="28"/>
          <w:szCs w:val="28"/>
        </w:rPr>
        <w:t>ъ</w:t>
      </w:r>
      <w:r w:rsidRPr="00555D6A">
        <w:rPr>
          <w:sz w:val="28"/>
          <w:szCs w:val="28"/>
        </w:rPr>
        <w:t xml:space="preserve">еме ответственности участников </w:t>
      </w:r>
      <w:r w:rsidR="00C934A9" w:rsidRPr="00555D6A">
        <w:rPr>
          <w:sz w:val="28"/>
          <w:szCs w:val="28"/>
        </w:rPr>
        <w:t>НВФ</w:t>
      </w:r>
      <w:r w:rsidRPr="00555D6A">
        <w:rPr>
          <w:sz w:val="28"/>
          <w:szCs w:val="28"/>
        </w:rPr>
        <w:t>, каждый из них вносит свой вклад в с</w:t>
      </w:r>
      <w:r w:rsidRPr="00555D6A">
        <w:rPr>
          <w:sz w:val="28"/>
          <w:szCs w:val="28"/>
        </w:rPr>
        <w:t>о</w:t>
      </w:r>
      <w:r w:rsidRPr="00555D6A">
        <w:rPr>
          <w:sz w:val="28"/>
          <w:szCs w:val="28"/>
        </w:rPr>
        <w:t xml:space="preserve">вместную деятельность </w:t>
      </w:r>
      <w:r w:rsidR="00C934A9" w:rsidRPr="00555D6A">
        <w:rPr>
          <w:sz w:val="28"/>
          <w:szCs w:val="28"/>
        </w:rPr>
        <w:t>НВФ</w:t>
      </w:r>
      <w:r w:rsidRPr="00555D6A">
        <w:rPr>
          <w:color w:val="000000"/>
          <w:sz w:val="28"/>
          <w:szCs w:val="28"/>
        </w:rPr>
        <w:t xml:space="preserve"> </w:t>
      </w:r>
      <w:r w:rsidRPr="00555D6A">
        <w:rPr>
          <w:sz w:val="28"/>
          <w:szCs w:val="28"/>
        </w:rPr>
        <w:t>и это должно быть вменено каждому, прежде вс</w:t>
      </w:r>
      <w:r w:rsidRPr="00555D6A">
        <w:rPr>
          <w:sz w:val="28"/>
          <w:szCs w:val="28"/>
        </w:rPr>
        <w:t>е</w:t>
      </w:r>
      <w:r w:rsidRPr="00555D6A">
        <w:rPr>
          <w:sz w:val="28"/>
          <w:szCs w:val="28"/>
        </w:rPr>
        <w:t xml:space="preserve">го, как участие в данном формировании (объединении, отряде, дружине или иной группе). Организатор и руководитель </w:t>
      </w:r>
      <w:r w:rsidR="00C934A9" w:rsidRPr="00555D6A">
        <w:rPr>
          <w:sz w:val="28"/>
          <w:szCs w:val="28"/>
        </w:rPr>
        <w:t>НВФ</w:t>
      </w:r>
      <w:r w:rsidRPr="00555D6A">
        <w:rPr>
          <w:sz w:val="28"/>
          <w:szCs w:val="28"/>
        </w:rPr>
        <w:t>, как показывает практика, я</w:t>
      </w:r>
      <w:r w:rsidRPr="00555D6A">
        <w:rPr>
          <w:sz w:val="28"/>
          <w:szCs w:val="28"/>
        </w:rPr>
        <w:t>в</w:t>
      </w:r>
      <w:r w:rsidRPr="00555D6A">
        <w:rPr>
          <w:sz w:val="28"/>
          <w:szCs w:val="28"/>
        </w:rPr>
        <w:t>ляются одним лицом. С объективной стороны объем ответственности организ</w:t>
      </w:r>
      <w:r w:rsidRPr="00555D6A">
        <w:rPr>
          <w:sz w:val="28"/>
          <w:szCs w:val="28"/>
        </w:rPr>
        <w:t>а</w:t>
      </w:r>
      <w:r w:rsidRPr="00555D6A">
        <w:rPr>
          <w:sz w:val="28"/>
          <w:szCs w:val="28"/>
        </w:rPr>
        <w:t xml:space="preserve">тора (руководителя) </w:t>
      </w:r>
      <w:r w:rsidR="00C934A9" w:rsidRPr="00555D6A">
        <w:rPr>
          <w:sz w:val="28"/>
          <w:szCs w:val="28"/>
        </w:rPr>
        <w:t>НВФ</w:t>
      </w:r>
      <w:r w:rsidRPr="00555D6A">
        <w:rPr>
          <w:color w:val="000000"/>
          <w:sz w:val="28"/>
          <w:szCs w:val="28"/>
        </w:rPr>
        <w:t xml:space="preserve"> </w:t>
      </w:r>
      <w:r w:rsidRPr="00555D6A">
        <w:rPr>
          <w:sz w:val="28"/>
          <w:szCs w:val="28"/>
        </w:rPr>
        <w:t>законодателем повышен (</w:t>
      </w:r>
      <w:proofErr w:type="gramStart"/>
      <w:r w:rsidRPr="00555D6A">
        <w:rPr>
          <w:sz w:val="28"/>
          <w:szCs w:val="28"/>
        </w:rPr>
        <w:t>ч</w:t>
      </w:r>
      <w:proofErr w:type="gramEnd"/>
      <w:r w:rsidRPr="00555D6A">
        <w:rPr>
          <w:sz w:val="28"/>
          <w:szCs w:val="28"/>
        </w:rPr>
        <w:t>.1 ст.229 УК КР).</w:t>
      </w:r>
    </w:p>
    <w:p w:rsidR="006E655B" w:rsidRPr="00555D6A" w:rsidRDefault="006E655B" w:rsidP="00DB5C79">
      <w:pPr>
        <w:ind w:firstLine="540"/>
        <w:jc w:val="both"/>
        <w:rPr>
          <w:sz w:val="28"/>
          <w:szCs w:val="28"/>
        </w:rPr>
      </w:pPr>
      <w:r w:rsidRPr="00555D6A">
        <w:rPr>
          <w:sz w:val="28"/>
          <w:szCs w:val="28"/>
        </w:rPr>
        <w:t>Отсутствие в диспозиции ст. 229 УК КР указания на характер цели являе</w:t>
      </w:r>
      <w:r w:rsidRPr="00555D6A">
        <w:rPr>
          <w:sz w:val="28"/>
          <w:szCs w:val="28"/>
        </w:rPr>
        <w:t>т</w:t>
      </w:r>
      <w:r w:rsidRPr="00555D6A">
        <w:rPr>
          <w:sz w:val="28"/>
          <w:szCs w:val="28"/>
        </w:rPr>
        <w:t>ся, на взгляд автора, пробелом в законе и значительно препятствует отгранич</w:t>
      </w:r>
      <w:r w:rsidRPr="00555D6A">
        <w:rPr>
          <w:sz w:val="28"/>
          <w:szCs w:val="28"/>
        </w:rPr>
        <w:t>е</w:t>
      </w:r>
      <w:r w:rsidRPr="00555D6A">
        <w:rPr>
          <w:sz w:val="28"/>
          <w:szCs w:val="28"/>
        </w:rPr>
        <w:t>нию данного преступления от смежных составов.</w:t>
      </w:r>
    </w:p>
    <w:p w:rsidR="006E655B" w:rsidRPr="00555D6A" w:rsidRDefault="006E655B" w:rsidP="00DB5C79">
      <w:pPr>
        <w:ind w:firstLine="540"/>
        <w:jc w:val="both"/>
        <w:rPr>
          <w:sz w:val="28"/>
          <w:szCs w:val="28"/>
        </w:rPr>
      </w:pPr>
      <w:proofErr w:type="gramStart"/>
      <w:r w:rsidRPr="00555D6A">
        <w:rPr>
          <w:sz w:val="28"/>
          <w:szCs w:val="28"/>
        </w:rPr>
        <w:t>Автор</w:t>
      </w:r>
      <w:r w:rsidR="00B468D5" w:rsidRPr="00555D6A">
        <w:rPr>
          <w:sz w:val="28"/>
          <w:szCs w:val="28"/>
        </w:rPr>
        <w:t>,</w:t>
      </w:r>
      <w:r w:rsidRPr="00555D6A">
        <w:rPr>
          <w:sz w:val="28"/>
          <w:szCs w:val="28"/>
        </w:rPr>
        <w:t xml:space="preserve"> суммируя вышеизложенное о субъективной стороне деяния «Орг</w:t>
      </w:r>
      <w:r w:rsidRPr="00555D6A">
        <w:rPr>
          <w:sz w:val="28"/>
          <w:szCs w:val="28"/>
        </w:rPr>
        <w:t>а</w:t>
      </w:r>
      <w:r w:rsidRPr="00555D6A">
        <w:rPr>
          <w:sz w:val="28"/>
          <w:szCs w:val="28"/>
        </w:rPr>
        <w:t>низация незаконного вооруженного формирования или участие в нем»</w:t>
      </w:r>
      <w:r w:rsidR="00B468D5" w:rsidRPr="00555D6A">
        <w:rPr>
          <w:sz w:val="28"/>
          <w:szCs w:val="28"/>
        </w:rPr>
        <w:t>,</w:t>
      </w:r>
      <w:r w:rsidRPr="00555D6A">
        <w:rPr>
          <w:sz w:val="28"/>
          <w:szCs w:val="28"/>
        </w:rPr>
        <w:t xml:space="preserve"> о</w:t>
      </w:r>
      <w:r w:rsidR="00B468D5" w:rsidRPr="00555D6A">
        <w:rPr>
          <w:sz w:val="28"/>
          <w:szCs w:val="28"/>
        </w:rPr>
        <w:t>тмечае</w:t>
      </w:r>
      <w:r w:rsidRPr="00555D6A">
        <w:rPr>
          <w:sz w:val="28"/>
          <w:szCs w:val="28"/>
        </w:rPr>
        <w:t xml:space="preserve">т следующее: организаторы и руководители </w:t>
      </w:r>
      <w:r w:rsidR="00C934A9" w:rsidRPr="00555D6A">
        <w:rPr>
          <w:sz w:val="28"/>
          <w:szCs w:val="28"/>
        </w:rPr>
        <w:t>НВФ</w:t>
      </w:r>
      <w:r w:rsidRPr="00555D6A">
        <w:rPr>
          <w:color w:val="000000"/>
          <w:sz w:val="28"/>
          <w:szCs w:val="28"/>
        </w:rPr>
        <w:t xml:space="preserve"> </w:t>
      </w:r>
      <w:r w:rsidRPr="00555D6A">
        <w:rPr>
          <w:sz w:val="28"/>
          <w:szCs w:val="28"/>
        </w:rPr>
        <w:t>сознают, что они создают и р</w:t>
      </w:r>
      <w:r w:rsidRPr="00555D6A">
        <w:rPr>
          <w:sz w:val="28"/>
          <w:szCs w:val="28"/>
        </w:rPr>
        <w:t>у</w:t>
      </w:r>
      <w:r w:rsidRPr="00555D6A">
        <w:rPr>
          <w:sz w:val="28"/>
          <w:szCs w:val="28"/>
        </w:rPr>
        <w:t xml:space="preserve">ководят </w:t>
      </w:r>
      <w:r w:rsidR="00C934A9" w:rsidRPr="00555D6A">
        <w:rPr>
          <w:sz w:val="28"/>
          <w:szCs w:val="28"/>
        </w:rPr>
        <w:t>НВФ</w:t>
      </w:r>
      <w:r w:rsidRPr="00555D6A">
        <w:rPr>
          <w:sz w:val="28"/>
          <w:szCs w:val="28"/>
        </w:rPr>
        <w:t>, предвидят возможность или неизбежность наступления в резул</w:t>
      </w:r>
      <w:r w:rsidRPr="00555D6A">
        <w:rPr>
          <w:sz w:val="28"/>
          <w:szCs w:val="28"/>
        </w:rPr>
        <w:t>ь</w:t>
      </w:r>
      <w:r w:rsidRPr="00555D6A">
        <w:rPr>
          <w:sz w:val="28"/>
          <w:szCs w:val="28"/>
        </w:rPr>
        <w:t xml:space="preserve">тате их действий общественно опасных последствий в виде </w:t>
      </w:r>
      <w:r w:rsidR="00C934A9" w:rsidRPr="00555D6A">
        <w:rPr>
          <w:sz w:val="28"/>
          <w:szCs w:val="28"/>
        </w:rPr>
        <w:t>НВФ</w:t>
      </w:r>
      <w:r w:rsidRPr="00555D6A">
        <w:rPr>
          <w:color w:val="000000"/>
          <w:sz w:val="28"/>
          <w:szCs w:val="28"/>
        </w:rPr>
        <w:t xml:space="preserve"> </w:t>
      </w:r>
      <w:r w:rsidRPr="00555D6A">
        <w:rPr>
          <w:sz w:val="28"/>
          <w:szCs w:val="28"/>
        </w:rPr>
        <w:t xml:space="preserve">(объединений, отрядов, дружин или групп) и желают их наступления, участник </w:t>
      </w:r>
      <w:r w:rsidR="00C934A9" w:rsidRPr="00555D6A">
        <w:rPr>
          <w:sz w:val="28"/>
          <w:szCs w:val="28"/>
        </w:rPr>
        <w:t>НВФ</w:t>
      </w:r>
      <w:r w:rsidRPr="00555D6A">
        <w:rPr>
          <w:color w:val="000000"/>
          <w:sz w:val="28"/>
          <w:szCs w:val="28"/>
        </w:rPr>
        <w:t xml:space="preserve"> </w:t>
      </w:r>
      <w:r w:rsidRPr="00555D6A">
        <w:rPr>
          <w:sz w:val="28"/>
          <w:szCs w:val="28"/>
        </w:rPr>
        <w:t>сознает, что он принимает участие в</w:t>
      </w:r>
      <w:proofErr w:type="gramEnd"/>
      <w:r w:rsidRPr="00555D6A">
        <w:rPr>
          <w:sz w:val="28"/>
          <w:szCs w:val="28"/>
        </w:rPr>
        <w:t xml:space="preserve"> деятельности </w:t>
      </w:r>
      <w:r w:rsidR="00C934A9" w:rsidRPr="00555D6A">
        <w:rPr>
          <w:sz w:val="28"/>
          <w:szCs w:val="28"/>
        </w:rPr>
        <w:t>НВФ</w:t>
      </w:r>
      <w:r w:rsidRPr="00555D6A">
        <w:rPr>
          <w:sz w:val="28"/>
          <w:szCs w:val="28"/>
        </w:rPr>
        <w:t>, предвидит возможность или н</w:t>
      </w:r>
      <w:r w:rsidRPr="00555D6A">
        <w:rPr>
          <w:sz w:val="28"/>
          <w:szCs w:val="28"/>
        </w:rPr>
        <w:t>е</w:t>
      </w:r>
      <w:r w:rsidRPr="00555D6A">
        <w:rPr>
          <w:sz w:val="28"/>
          <w:szCs w:val="28"/>
        </w:rPr>
        <w:t>избежность наступления в результате этого общественно опасных последствий и желает их наступления.</w:t>
      </w:r>
    </w:p>
    <w:p w:rsidR="006E655B" w:rsidRPr="00555D6A" w:rsidRDefault="006E655B" w:rsidP="00DB5C79">
      <w:pPr>
        <w:ind w:firstLine="540"/>
        <w:jc w:val="both"/>
        <w:rPr>
          <w:sz w:val="28"/>
          <w:szCs w:val="28"/>
        </w:rPr>
      </w:pPr>
      <w:r w:rsidRPr="00555D6A">
        <w:rPr>
          <w:sz w:val="28"/>
          <w:szCs w:val="28"/>
        </w:rPr>
        <w:t xml:space="preserve">В случае участия в деятельности </w:t>
      </w:r>
      <w:r w:rsidR="00C934A9" w:rsidRPr="00555D6A">
        <w:rPr>
          <w:sz w:val="28"/>
          <w:szCs w:val="28"/>
        </w:rPr>
        <w:t>НВФ</w:t>
      </w:r>
      <w:r w:rsidRPr="00555D6A">
        <w:rPr>
          <w:color w:val="000000"/>
          <w:sz w:val="28"/>
          <w:szCs w:val="28"/>
        </w:rPr>
        <w:t xml:space="preserve"> </w:t>
      </w:r>
      <w:r w:rsidRPr="00555D6A">
        <w:rPr>
          <w:sz w:val="28"/>
          <w:szCs w:val="28"/>
        </w:rPr>
        <w:t>при отсутствии сознания его нез</w:t>
      </w:r>
      <w:r w:rsidRPr="00555D6A">
        <w:rPr>
          <w:sz w:val="28"/>
          <w:szCs w:val="28"/>
        </w:rPr>
        <w:t>а</w:t>
      </w:r>
      <w:r w:rsidRPr="00555D6A">
        <w:rPr>
          <w:sz w:val="28"/>
          <w:szCs w:val="28"/>
        </w:rPr>
        <w:lastRenderedPageBreak/>
        <w:t>конности (добросовестного заблуждения законности действий) со стороны с</w:t>
      </w:r>
      <w:r w:rsidRPr="00555D6A">
        <w:rPr>
          <w:sz w:val="28"/>
          <w:szCs w:val="28"/>
        </w:rPr>
        <w:t>о</w:t>
      </w:r>
      <w:r w:rsidRPr="00555D6A">
        <w:rPr>
          <w:sz w:val="28"/>
          <w:szCs w:val="28"/>
        </w:rPr>
        <w:t>ответствующего лица, оно не может привлекаться к уголовной ответственности по ст. 229 УК КР.</w:t>
      </w:r>
    </w:p>
    <w:p w:rsidR="006E655B" w:rsidRPr="00555D6A" w:rsidRDefault="006E655B" w:rsidP="00DB5C79">
      <w:pPr>
        <w:ind w:firstLine="540"/>
        <w:jc w:val="both"/>
        <w:rPr>
          <w:sz w:val="28"/>
          <w:szCs w:val="28"/>
        </w:rPr>
      </w:pPr>
      <w:r w:rsidRPr="00555D6A">
        <w:rPr>
          <w:sz w:val="28"/>
          <w:szCs w:val="28"/>
        </w:rPr>
        <w:t xml:space="preserve">Характеризуя субъект </w:t>
      </w:r>
      <w:r w:rsidR="00F47549">
        <w:rPr>
          <w:sz w:val="28"/>
          <w:szCs w:val="28"/>
        </w:rPr>
        <w:t>рассматриваемого преступления</w:t>
      </w:r>
      <w:r w:rsidRPr="00555D6A">
        <w:rPr>
          <w:sz w:val="28"/>
          <w:szCs w:val="28"/>
        </w:rPr>
        <w:t>, автор приводит ст. 18 УК КР</w:t>
      </w:r>
      <w:r w:rsidR="00F47549">
        <w:rPr>
          <w:sz w:val="28"/>
          <w:szCs w:val="28"/>
        </w:rPr>
        <w:t>. Так</w:t>
      </w:r>
      <w:r w:rsidRPr="00555D6A">
        <w:rPr>
          <w:sz w:val="28"/>
          <w:szCs w:val="28"/>
        </w:rPr>
        <w:t xml:space="preserve">, к уголовной ответственности за организацию </w:t>
      </w:r>
      <w:r w:rsidR="00C934A9" w:rsidRPr="00555D6A">
        <w:rPr>
          <w:sz w:val="28"/>
          <w:szCs w:val="28"/>
        </w:rPr>
        <w:t>НВФ</w:t>
      </w:r>
      <w:r w:rsidRPr="00555D6A">
        <w:rPr>
          <w:color w:val="000000"/>
          <w:sz w:val="28"/>
          <w:szCs w:val="28"/>
        </w:rPr>
        <w:t xml:space="preserve"> </w:t>
      </w:r>
      <w:r w:rsidRPr="00555D6A">
        <w:rPr>
          <w:sz w:val="28"/>
          <w:szCs w:val="28"/>
        </w:rPr>
        <w:t>или участие в нем</w:t>
      </w:r>
      <w:r w:rsidR="00076FE5" w:rsidRPr="00555D6A">
        <w:rPr>
          <w:sz w:val="28"/>
          <w:szCs w:val="28"/>
        </w:rPr>
        <w:t>,</w:t>
      </w:r>
      <w:r w:rsidRPr="00555D6A">
        <w:rPr>
          <w:sz w:val="28"/>
          <w:szCs w:val="28"/>
        </w:rPr>
        <w:t xml:space="preserve"> лицо может быть привлечено только по достижении им 16 лет и характер</w:t>
      </w:r>
      <w:r w:rsidRPr="00555D6A">
        <w:rPr>
          <w:sz w:val="28"/>
          <w:szCs w:val="28"/>
        </w:rPr>
        <w:t>и</w:t>
      </w:r>
      <w:r w:rsidRPr="00555D6A">
        <w:rPr>
          <w:sz w:val="28"/>
          <w:szCs w:val="28"/>
        </w:rPr>
        <w:t xml:space="preserve">стика субъекта </w:t>
      </w:r>
      <w:r w:rsidR="00F47549">
        <w:rPr>
          <w:sz w:val="28"/>
          <w:szCs w:val="28"/>
        </w:rPr>
        <w:t xml:space="preserve">данного </w:t>
      </w:r>
      <w:r w:rsidRPr="00555D6A">
        <w:rPr>
          <w:sz w:val="28"/>
          <w:szCs w:val="28"/>
        </w:rPr>
        <w:t xml:space="preserve">преступления не имеет принципиальных отличий от субъекта иных преступлений против общественной безопасности. Однако в тех случаях, когда в </w:t>
      </w:r>
      <w:r w:rsidR="00C934A9" w:rsidRPr="00555D6A">
        <w:rPr>
          <w:sz w:val="28"/>
          <w:szCs w:val="28"/>
        </w:rPr>
        <w:t>НВФ</w:t>
      </w:r>
      <w:r w:rsidRPr="00555D6A">
        <w:rPr>
          <w:color w:val="000000"/>
          <w:sz w:val="28"/>
          <w:szCs w:val="28"/>
        </w:rPr>
        <w:t xml:space="preserve"> </w:t>
      </w:r>
      <w:r w:rsidRPr="00555D6A">
        <w:rPr>
          <w:sz w:val="28"/>
          <w:szCs w:val="28"/>
        </w:rPr>
        <w:t>состоит лицо в возрасте от 14 до 16 лет, оно несет уг</w:t>
      </w:r>
      <w:r w:rsidRPr="00555D6A">
        <w:rPr>
          <w:sz w:val="28"/>
          <w:szCs w:val="28"/>
        </w:rPr>
        <w:t>о</w:t>
      </w:r>
      <w:r w:rsidRPr="00555D6A">
        <w:rPr>
          <w:sz w:val="28"/>
          <w:szCs w:val="28"/>
        </w:rPr>
        <w:t>ловную ответственность за те конкретные преступления, в совершении которых участвовало в составе данного формирования (убийство, разбой), и ответстве</w:t>
      </w:r>
      <w:r w:rsidRPr="00555D6A">
        <w:rPr>
          <w:sz w:val="28"/>
          <w:szCs w:val="28"/>
        </w:rPr>
        <w:t>н</w:t>
      </w:r>
      <w:r w:rsidRPr="00555D6A">
        <w:rPr>
          <w:sz w:val="28"/>
          <w:szCs w:val="28"/>
        </w:rPr>
        <w:t>ность за которые установлена с 14 лет. Лица, не достигшие 16 лет, из числа вх</w:t>
      </w:r>
      <w:r w:rsidRPr="00555D6A">
        <w:rPr>
          <w:sz w:val="28"/>
          <w:szCs w:val="28"/>
        </w:rPr>
        <w:t>о</w:t>
      </w:r>
      <w:r w:rsidRPr="00555D6A">
        <w:rPr>
          <w:sz w:val="28"/>
          <w:szCs w:val="28"/>
        </w:rPr>
        <w:t xml:space="preserve">дивших в </w:t>
      </w:r>
      <w:r w:rsidR="00C934A9" w:rsidRPr="00555D6A">
        <w:rPr>
          <w:sz w:val="28"/>
          <w:szCs w:val="28"/>
        </w:rPr>
        <w:t>НВФ</w:t>
      </w:r>
      <w:r w:rsidRPr="00555D6A">
        <w:rPr>
          <w:sz w:val="28"/>
          <w:szCs w:val="28"/>
        </w:rPr>
        <w:t>, и совершившие иные преступления, к уголовной ответственн</w:t>
      </w:r>
      <w:r w:rsidRPr="00555D6A">
        <w:rPr>
          <w:sz w:val="28"/>
          <w:szCs w:val="28"/>
        </w:rPr>
        <w:t>о</w:t>
      </w:r>
      <w:r w:rsidRPr="00555D6A">
        <w:rPr>
          <w:sz w:val="28"/>
          <w:szCs w:val="28"/>
        </w:rPr>
        <w:t>сти по ст. 229 УК КР привлечены быть не могут.</w:t>
      </w:r>
    </w:p>
    <w:p w:rsidR="006E655B" w:rsidRPr="00555D6A" w:rsidRDefault="006E655B" w:rsidP="00DB5C79">
      <w:pPr>
        <w:ind w:firstLine="540"/>
        <w:jc w:val="both"/>
        <w:rPr>
          <w:sz w:val="28"/>
          <w:szCs w:val="28"/>
        </w:rPr>
      </w:pPr>
      <w:r w:rsidRPr="00555D6A">
        <w:rPr>
          <w:sz w:val="28"/>
          <w:szCs w:val="28"/>
        </w:rPr>
        <w:t xml:space="preserve">Субъектами организации или участия в </w:t>
      </w:r>
      <w:r w:rsidR="00C934A9" w:rsidRPr="00555D6A">
        <w:rPr>
          <w:sz w:val="28"/>
          <w:szCs w:val="28"/>
        </w:rPr>
        <w:t>НВФ</w:t>
      </w:r>
      <w:r w:rsidRPr="00555D6A">
        <w:rPr>
          <w:color w:val="000000"/>
          <w:sz w:val="28"/>
          <w:szCs w:val="28"/>
        </w:rPr>
        <w:t xml:space="preserve"> </w:t>
      </w:r>
      <w:r w:rsidRPr="00555D6A">
        <w:rPr>
          <w:sz w:val="28"/>
          <w:szCs w:val="28"/>
        </w:rPr>
        <w:t xml:space="preserve">могут быть граждане </w:t>
      </w:r>
      <w:r w:rsidR="00D30CF8" w:rsidRPr="00555D6A">
        <w:rPr>
          <w:sz w:val="28"/>
          <w:szCs w:val="28"/>
        </w:rPr>
        <w:t>Кыргы</w:t>
      </w:r>
      <w:r w:rsidR="00D30CF8" w:rsidRPr="00555D6A">
        <w:rPr>
          <w:sz w:val="28"/>
          <w:szCs w:val="28"/>
        </w:rPr>
        <w:t>з</w:t>
      </w:r>
      <w:r w:rsidR="00D30CF8" w:rsidRPr="00555D6A">
        <w:rPr>
          <w:sz w:val="28"/>
          <w:szCs w:val="28"/>
        </w:rPr>
        <w:t>ской Республики</w:t>
      </w:r>
      <w:r w:rsidRPr="00555D6A">
        <w:rPr>
          <w:sz w:val="28"/>
          <w:szCs w:val="28"/>
        </w:rPr>
        <w:t>, иностранные граждане и лица без гражданства (в том числе наемники). Так, по данным МВД К</w:t>
      </w:r>
      <w:r w:rsidR="0087248D" w:rsidRPr="00555D6A">
        <w:rPr>
          <w:sz w:val="28"/>
          <w:szCs w:val="28"/>
        </w:rPr>
        <w:t xml:space="preserve">ыргызской </w:t>
      </w:r>
      <w:r w:rsidRPr="00555D6A">
        <w:rPr>
          <w:sz w:val="28"/>
          <w:szCs w:val="28"/>
        </w:rPr>
        <w:t>Р</w:t>
      </w:r>
      <w:r w:rsidR="0087248D" w:rsidRPr="00555D6A">
        <w:rPr>
          <w:sz w:val="28"/>
          <w:szCs w:val="28"/>
        </w:rPr>
        <w:t>еспублики</w:t>
      </w:r>
      <w:r w:rsidRPr="00555D6A">
        <w:rPr>
          <w:sz w:val="28"/>
          <w:szCs w:val="28"/>
        </w:rPr>
        <w:t xml:space="preserve">, в </w:t>
      </w:r>
      <w:r w:rsidR="000C7557">
        <w:rPr>
          <w:color w:val="000000"/>
          <w:sz w:val="28"/>
          <w:szCs w:val="28"/>
        </w:rPr>
        <w:t>НВФ</w:t>
      </w:r>
      <w:r w:rsidRPr="00555D6A">
        <w:rPr>
          <w:color w:val="000000"/>
          <w:sz w:val="28"/>
          <w:szCs w:val="28"/>
        </w:rPr>
        <w:t xml:space="preserve"> </w:t>
      </w:r>
      <w:r w:rsidRPr="00555D6A">
        <w:rPr>
          <w:sz w:val="28"/>
          <w:szCs w:val="28"/>
        </w:rPr>
        <w:t>(</w:t>
      </w:r>
      <w:proofErr w:type="spellStart"/>
      <w:r w:rsidRPr="00555D6A">
        <w:rPr>
          <w:sz w:val="28"/>
          <w:szCs w:val="28"/>
        </w:rPr>
        <w:t>Баткенские</w:t>
      </w:r>
      <w:proofErr w:type="spellEnd"/>
      <w:r w:rsidRPr="00555D6A">
        <w:rPr>
          <w:sz w:val="28"/>
          <w:szCs w:val="28"/>
        </w:rPr>
        <w:t xml:space="preserve"> события 1999-2000 годы), принимали участие иностранные наемники.</w:t>
      </w:r>
    </w:p>
    <w:p w:rsidR="006E655B" w:rsidRPr="00555D6A" w:rsidRDefault="006E655B" w:rsidP="00DB5C79">
      <w:pPr>
        <w:ind w:firstLine="540"/>
        <w:jc w:val="both"/>
        <w:rPr>
          <w:sz w:val="28"/>
          <w:szCs w:val="28"/>
        </w:rPr>
      </w:pPr>
      <w:r w:rsidRPr="00555D6A">
        <w:rPr>
          <w:sz w:val="28"/>
          <w:szCs w:val="28"/>
        </w:rPr>
        <w:t xml:space="preserve">Наиболее активной фигурой в </w:t>
      </w:r>
      <w:r w:rsidR="00C934A9" w:rsidRPr="00555D6A">
        <w:rPr>
          <w:sz w:val="28"/>
          <w:szCs w:val="28"/>
        </w:rPr>
        <w:t>НВФ</w:t>
      </w:r>
      <w:r w:rsidRPr="00555D6A">
        <w:rPr>
          <w:color w:val="000000"/>
          <w:sz w:val="28"/>
          <w:szCs w:val="28"/>
        </w:rPr>
        <w:t xml:space="preserve"> </w:t>
      </w:r>
      <w:r w:rsidRPr="00555D6A">
        <w:rPr>
          <w:sz w:val="28"/>
          <w:szCs w:val="28"/>
        </w:rPr>
        <w:t>является ее организатор или руковод</w:t>
      </w:r>
      <w:r w:rsidRPr="00555D6A">
        <w:rPr>
          <w:sz w:val="28"/>
          <w:szCs w:val="28"/>
        </w:rPr>
        <w:t>и</w:t>
      </w:r>
      <w:r w:rsidRPr="00555D6A">
        <w:rPr>
          <w:sz w:val="28"/>
          <w:szCs w:val="28"/>
        </w:rPr>
        <w:t xml:space="preserve">тель (полностью либо по отдельному направлению). В </w:t>
      </w:r>
      <w:proofErr w:type="gramStart"/>
      <w:r w:rsidRPr="00555D6A">
        <w:rPr>
          <w:sz w:val="28"/>
          <w:szCs w:val="28"/>
        </w:rPr>
        <w:t>ч</w:t>
      </w:r>
      <w:proofErr w:type="gramEnd"/>
      <w:r w:rsidRPr="00555D6A">
        <w:rPr>
          <w:sz w:val="28"/>
          <w:szCs w:val="28"/>
        </w:rPr>
        <w:t>. 4 ст. 30 УК КР указ</w:t>
      </w:r>
      <w:r w:rsidRPr="00555D6A">
        <w:rPr>
          <w:sz w:val="28"/>
          <w:szCs w:val="28"/>
        </w:rPr>
        <w:t>а</w:t>
      </w:r>
      <w:r w:rsidRPr="00555D6A">
        <w:rPr>
          <w:sz w:val="28"/>
          <w:szCs w:val="28"/>
        </w:rPr>
        <w:t xml:space="preserve">но, что «организатором признается организовавшее совершение преступления или руководившее его исполнением, а равно лицо, создавшее организованную группу». Конкретные формы и методы деятельности организатора могут быть представлены в различных сочетаниях. </w:t>
      </w:r>
      <w:proofErr w:type="gramStart"/>
      <w:r w:rsidRPr="00555D6A">
        <w:rPr>
          <w:sz w:val="28"/>
          <w:szCs w:val="28"/>
        </w:rPr>
        <w:t>Как показывает изучение материалов практики</w:t>
      </w:r>
      <w:r w:rsidR="00076FE5" w:rsidRPr="00555D6A">
        <w:rPr>
          <w:sz w:val="28"/>
          <w:szCs w:val="28"/>
        </w:rPr>
        <w:t>,</w:t>
      </w:r>
      <w:r w:rsidRPr="00555D6A">
        <w:rPr>
          <w:sz w:val="28"/>
          <w:szCs w:val="28"/>
        </w:rPr>
        <w:t xml:space="preserve"> наиболее характерными являются управление участниками </w:t>
      </w:r>
      <w:r w:rsidR="00C934A9" w:rsidRPr="00555D6A">
        <w:rPr>
          <w:sz w:val="28"/>
          <w:szCs w:val="28"/>
        </w:rPr>
        <w:t>НВФ</w:t>
      </w:r>
      <w:r w:rsidRPr="00555D6A">
        <w:rPr>
          <w:sz w:val="28"/>
          <w:szCs w:val="28"/>
        </w:rPr>
        <w:t>, распределение и перераспределение функциональных обязанностей между н</w:t>
      </w:r>
      <w:r w:rsidRPr="00555D6A">
        <w:rPr>
          <w:sz w:val="28"/>
          <w:szCs w:val="28"/>
        </w:rPr>
        <w:t>и</w:t>
      </w:r>
      <w:r w:rsidRPr="00555D6A">
        <w:rPr>
          <w:sz w:val="28"/>
          <w:szCs w:val="28"/>
        </w:rPr>
        <w:t xml:space="preserve">ми, поддержание внутренней дисциплины и порядка, вовлечение новых членов, предотвращение выхода из </w:t>
      </w:r>
      <w:r w:rsidR="00C934A9" w:rsidRPr="00555D6A">
        <w:rPr>
          <w:sz w:val="28"/>
          <w:szCs w:val="28"/>
        </w:rPr>
        <w:t>НВФ</w:t>
      </w:r>
      <w:r w:rsidRPr="00555D6A">
        <w:rPr>
          <w:color w:val="000000"/>
          <w:sz w:val="28"/>
          <w:szCs w:val="28"/>
        </w:rPr>
        <w:t xml:space="preserve"> </w:t>
      </w:r>
      <w:r w:rsidRPr="00555D6A">
        <w:rPr>
          <w:sz w:val="28"/>
          <w:szCs w:val="28"/>
        </w:rPr>
        <w:t>отдельных участников, например, путем пр</w:t>
      </w:r>
      <w:r w:rsidRPr="00555D6A">
        <w:rPr>
          <w:sz w:val="28"/>
          <w:szCs w:val="28"/>
        </w:rPr>
        <w:t>и</w:t>
      </w:r>
      <w:r w:rsidRPr="00555D6A">
        <w:rPr>
          <w:sz w:val="28"/>
          <w:szCs w:val="28"/>
        </w:rPr>
        <w:t xml:space="preserve">менения к ним насилия, угроз и т.д., оснащение </w:t>
      </w:r>
      <w:r w:rsidR="00C934A9" w:rsidRPr="00555D6A">
        <w:rPr>
          <w:sz w:val="28"/>
          <w:szCs w:val="28"/>
        </w:rPr>
        <w:t>НВФ</w:t>
      </w:r>
      <w:r w:rsidRPr="00555D6A">
        <w:rPr>
          <w:color w:val="000000"/>
          <w:sz w:val="28"/>
          <w:szCs w:val="28"/>
        </w:rPr>
        <w:t xml:space="preserve"> </w:t>
      </w:r>
      <w:r w:rsidRPr="00555D6A">
        <w:rPr>
          <w:sz w:val="28"/>
          <w:szCs w:val="28"/>
        </w:rPr>
        <w:t>техническими средствами, установление связей с должностными лицами государственных и муниципал</w:t>
      </w:r>
      <w:r w:rsidRPr="00555D6A">
        <w:rPr>
          <w:sz w:val="28"/>
          <w:szCs w:val="28"/>
        </w:rPr>
        <w:t>ь</w:t>
      </w:r>
      <w:r w:rsidRPr="00555D6A">
        <w:rPr>
          <w:sz w:val="28"/>
          <w:szCs w:val="28"/>
        </w:rPr>
        <w:t>ных органов и др.</w:t>
      </w:r>
      <w:proofErr w:type="gramEnd"/>
    </w:p>
    <w:p w:rsidR="006E655B" w:rsidRPr="00555D6A" w:rsidRDefault="00B468D5" w:rsidP="00DB5C79">
      <w:pPr>
        <w:ind w:firstLine="540"/>
        <w:jc w:val="both"/>
        <w:rPr>
          <w:sz w:val="28"/>
          <w:szCs w:val="28"/>
        </w:rPr>
      </w:pPr>
      <w:r w:rsidRPr="00555D6A">
        <w:rPr>
          <w:sz w:val="28"/>
          <w:szCs w:val="28"/>
        </w:rPr>
        <w:t>Диссертант</w:t>
      </w:r>
      <w:r w:rsidR="006E655B" w:rsidRPr="00555D6A">
        <w:rPr>
          <w:sz w:val="28"/>
          <w:szCs w:val="28"/>
        </w:rPr>
        <w:t xml:space="preserve"> отмечает, что среди всех участников </w:t>
      </w:r>
      <w:r w:rsidR="00C934A9" w:rsidRPr="00555D6A">
        <w:rPr>
          <w:sz w:val="28"/>
          <w:szCs w:val="28"/>
        </w:rPr>
        <w:t>НВФ</w:t>
      </w:r>
      <w:r w:rsidR="006E655B" w:rsidRPr="00555D6A">
        <w:rPr>
          <w:sz w:val="28"/>
          <w:szCs w:val="28"/>
        </w:rPr>
        <w:t>, наиболее опасным является ее организатор, что должно учитываться при назначении ему наказ</w:t>
      </w:r>
      <w:r w:rsidR="006E655B" w:rsidRPr="00555D6A">
        <w:rPr>
          <w:sz w:val="28"/>
          <w:szCs w:val="28"/>
        </w:rPr>
        <w:t>а</w:t>
      </w:r>
      <w:r w:rsidR="006E655B" w:rsidRPr="00555D6A">
        <w:rPr>
          <w:sz w:val="28"/>
          <w:szCs w:val="28"/>
        </w:rPr>
        <w:t>ния.</w:t>
      </w:r>
    </w:p>
    <w:p w:rsidR="006E655B" w:rsidRPr="00555D6A" w:rsidRDefault="006E655B" w:rsidP="00DB5C79">
      <w:pPr>
        <w:ind w:firstLine="540"/>
        <w:jc w:val="both"/>
        <w:rPr>
          <w:color w:val="000000"/>
          <w:sz w:val="28"/>
          <w:szCs w:val="28"/>
        </w:rPr>
      </w:pPr>
      <w:proofErr w:type="gramStart"/>
      <w:r w:rsidRPr="00555D6A">
        <w:rPr>
          <w:b/>
          <w:color w:val="000000"/>
          <w:sz w:val="28"/>
          <w:szCs w:val="28"/>
        </w:rPr>
        <w:t xml:space="preserve">Во втором </w:t>
      </w:r>
      <w:r w:rsidR="0087248D" w:rsidRPr="00555D6A">
        <w:rPr>
          <w:b/>
          <w:color w:val="000000"/>
          <w:sz w:val="28"/>
          <w:szCs w:val="28"/>
        </w:rPr>
        <w:t>разделе</w:t>
      </w:r>
      <w:r w:rsidRPr="00555D6A">
        <w:rPr>
          <w:b/>
          <w:color w:val="000000"/>
          <w:sz w:val="28"/>
          <w:szCs w:val="28"/>
        </w:rPr>
        <w:t xml:space="preserve"> «Уголовная ответственность за организацию нез</w:t>
      </w:r>
      <w:r w:rsidRPr="00555D6A">
        <w:rPr>
          <w:b/>
          <w:color w:val="000000"/>
          <w:sz w:val="28"/>
          <w:szCs w:val="28"/>
        </w:rPr>
        <w:t>а</w:t>
      </w:r>
      <w:r w:rsidRPr="00555D6A">
        <w:rPr>
          <w:b/>
          <w:color w:val="000000"/>
          <w:sz w:val="28"/>
          <w:szCs w:val="28"/>
        </w:rPr>
        <w:t xml:space="preserve">конного вооруженного формирования или участие в нем» </w:t>
      </w:r>
      <w:r w:rsidRPr="00555D6A">
        <w:rPr>
          <w:color w:val="000000"/>
          <w:sz w:val="28"/>
          <w:szCs w:val="28"/>
        </w:rPr>
        <w:t>диссертант прив</w:t>
      </w:r>
      <w:r w:rsidRPr="00555D6A">
        <w:rPr>
          <w:color w:val="000000"/>
          <w:sz w:val="28"/>
          <w:szCs w:val="28"/>
        </w:rPr>
        <w:t>о</w:t>
      </w:r>
      <w:r w:rsidRPr="00555D6A">
        <w:rPr>
          <w:color w:val="000000"/>
          <w:sz w:val="28"/>
          <w:szCs w:val="28"/>
        </w:rPr>
        <w:t>дит толковани</w:t>
      </w:r>
      <w:r w:rsidR="0087248D" w:rsidRPr="00555D6A">
        <w:rPr>
          <w:color w:val="000000"/>
          <w:sz w:val="28"/>
          <w:szCs w:val="28"/>
        </w:rPr>
        <w:t>я</w:t>
      </w:r>
      <w:r w:rsidRPr="00555D6A">
        <w:rPr>
          <w:color w:val="000000"/>
          <w:sz w:val="28"/>
          <w:szCs w:val="28"/>
        </w:rPr>
        <w:t xml:space="preserve"> различных авторов поняти</w:t>
      </w:r>
      <w:r w:rsidR="00076FE5" w:rsidRPr="00555D6A">
        <w:rPr>
          <w:color w:val="000000"/>
          <w:sz w:val="28"/>
          <w:szCs w:val="28"/>
        </w:rPr>
        <w:t>я</w:t>
      </w:r>
      <w:r w:rsidRPr="00555D6A">
        <w:rPr>
          <w:color w:val="000000"/>
          <w:sz w:val="28"/>
          <w:szCs w:val="28"/>
        </w:rPr>
        <w:t xml:space="preserve"> уголовной ответственности и ко</w:t>
      </w:r>
      <w:r w:rsidRPr="00555D6A">
        <w:rPr>
          <w:color w:val="000000"/>
          <w:sz w:val="28"/>
          <w:szCs w:val="28"/>
        </w:rPr>
        <w:t>н</w:t>
      </w:r>
      <w:r w:rsidRPr="00555D6A">
        <w:rPr>
          <w:color w:val="000000"/>
          <w:sz w:val="28"/>
          <w:szCs w:val="28"/>
        </w:rPr>
        <w:t>статирует</w:t>
      </w:r>
      <w:r w:rsidR="0087248D" w:rsidRPr="00555D6A">
        <w:rPr>
          <w:color w:val="000000"/>
          <w:sz w:val="28"/>
          <w:szCs w:val="28"/>
        </w:rPr>
        <w:t xml:space="preserve"> -</w:t>
      </w:r>
      <w:r w:rsidRPr="00555D6A">
        <w:rPr>
          <w:color w:val="000000"/>
          <w:sz w:val="28"/>
          <w:szCs w:val="28"/>
        </w:rPr>
        <w:t xml:space="preserve"> по существу все точки зрения сводятся к тому, что проблема уг</w:t>
      </w:r>
      <w:r w:rsidRPr="00555D6A">
        <w:rPr>
          <w:color w:val="000000"/>
          <w:sz w:val="28"/>
          <w:szCs w:val="28"/>
        </w:rPr>
        <w:t>о</w:t>
      </w:r>
      <w:r w:rsidRPr="00555D6A">
        <w:rPr>
          <w:color w:val="000000"/>
          <w:sz w:val="28"/>
          <w:szCs w:val="28"/>
        </w:rPr>
        <w:t>ловной ответственности рассматривается в рамках уголовно-правовых отнош</w:t>
      </w:r>
      <w:r w:rsidRPr="00555D6A">
        <w:rPr>
          <w:color w:val="000000"/>
          <w:sz w:val="28"/>
          <w:szCs w:val="28"/>
        </w:rPr>
        <w:t>е</w:t>
      </w:r>
      <w:r w:rsidRPr="00555D6A">
        <w:rPr>
          <w:color w:val="000000"/>
          <w:sz w:val="28"/>
          <w:szCs w:val="28"/>
        </w:rPr>
        <w:t>ний, возникающих между государством в лице его органов правосудия и лицом, совершившим преступление.</w:t>
      </w:r>
      <w:proofErr w:type="gramEnd"/>
    </w:p>
    <w:p w:rsidR="006E655B" w:rsidRPr="00555D6A" w:rsidRDefault="006E655B" w:rsidP="00DB5C79">
      <w:pPr>
        <w:ind w:firstLine="540"/>
        <w:jc w:val="both"/>
        <w:rPr>
          <w:sz w:val="28"/>
          <w:szCs w:val="28"/>
        </w:rPr>
      </w:pPr>
      <w:r w:rsidRPr="00555D6A">
        <w:rPr>
          <w:sz w:val="28"/>
          <w:szCs w:val="28"/>
        </w:rPr>
        <w:t xml:space="preserve">В примечании к ст. 229 УК КР предусматривается специальное основание освобождения от уголовной ответственности участника </w:t>
      </w:r>
      <w:r w:rsidR="00C934A9" w:rsidRPr="00555D6A">
        <w:rPr>
          <w:sz w:val="28"/>
          <w:szCs w:val="28"/>
        </w:rPr>
        <w:t>НВФ</w:t>
      </w:r>
      <w:r w:rsidRPr="00555D6A">
        <w:rPr>
          <w:color w:val="000000"/>
          <w:sz w:val="28"/>
          <w:szCs w:val="28"/>
        </w:rPr>
        <w:t xml:space="preserve"> </w:t>
      </w:r>
      <w:r w:rsidRPr="00555D6A">
        <w:rPr>
          <w:sz w:val="28"/>
          <w:szCs w:val="28"/>
        </w:rPr>
        <w:t>при наличии сл</w:t>
      </w:r>
      <w:r w:rsidRPr="00555D6A">
        <w:rPr>
          <w:sz w:val="28"/>
          <w:szCs w:val="28"/>
        </w:rPr>
        <w:t>е</w:t>
      </w:r>
      <w:r w:rsidRPr="00555D6A">
        <w:rPr>
          <w:sz w:val="28"/>
          <w:szCs w:val="28"/>
        </w:rPr>
        <w:t>дующих условий в совокупности:</w:t>
      </w:r>
    </w:p>
    <w:p w:rsidR="006E655B" w:rsidRPr="00555D6A" w:rsidRDefault="006E655B" w:rsidP="00DB5C79">
      <w:pPr>
        <w:ind w:firstLine="540"/>
        <w:jc w:val="both"/>
        <w:rPr>
          <w:sz w:val="28"/>
          <w:szCs w:val="28"/>
        </w:rPr>
      </w:pPr>
      <w:r w:rsidRPr="00555D6A">
        <w:rPr>
          <w:sz w:val="28"/>
          <w:szCs w:val="28"/>
        </w:rPr>
        <w:t xml:space="preserve">1) добровольного прекращения участия в </w:t>
      </w:r>
      <w:r w:rsidR="00C934A9" w:rsidRPr="00555D6A">
        <w:rPr>
          <w:sz w:val="28"/>
          <w:szCs w:val="28"/>
        </w:rPr>
        <w:t>НВФ</w:t>
      </w:r>
      <w:r w:rsidRPr="00555D6A">
        <w:rPr>
          <w:sz w:val="28"/>
          <w:szCs w:val="28"/>
        </w:rPr>
        <w:t>;</w:t>
      </w:r>
    </w:p>
    <w:p w:rsidR="006E655B" w:rsidRPr="00555D6A" w:rsidRDefault="006E655B" w:rsidP="00DB5C79">
      <w:pPr>
        <w:ind w:firstLine="540"/>
        <w:jc w:val="both"/>
        <w:rPr>
          <w:sz w:val="28"/>
          <w:szCs w:val="28"/>
        </w:rPr>
      </w:pPr>
      <w:r w:rsidRPr="00555D6A">
        <w:rPr>
          <w:sz w:val="28"/>
          <w:szCs w:val="28"/>
        </w:rPr>
        <w:lastRenderedPageBreak/>
        <w:t>2) сдачи оружия;</w:t>
      </w:r>
    </w:p>
    <w:p w:rsidR="006E655B" w:rsidRPr="00555D6A" w:rsidRDefault="006E655B" w:rsidP="00DB5C79">
      <w:pPr>
        <w:ind w:firstLine="540"/>
        <w:jc w:val="both"/>
        <w:rPr>
          <w:sz w:val="28"/>
          <w:szCs w:val="28"/>
        </w:rPr>
      </w:pPr>
      <w:r w:rsidRPr="00555D6A">
        <w:rPr>
          <w:sz w:val="28"/>
          <w:szCs w:val="28"/>
        </w:rPr>
        <w:t>3) отсутствия в его действиях иного состава преступления.</w:t>
      </w:r>
    </w:p>
    <w:p w:rsidR="006E655B" w:rsidRPr="00555D6A" w:rsidRDefault="006E655B" w:rsidP="00DB5C79">
      <w:pPr>
        <w:ind w:firstLine="540"/>
        <w:jc w:val="both"/>
        <w:rPr>
          <w:sz w:val="28"/>
          <w:szCs w:val="28"/>
        </w:rPr>
      </w:pPr>
      <w:r w:rsidRPr="00555D6A">
        <w:rPr>
          <w:sz w:val="28"/>
          <w:szCs w:val="28"/>
        </w:rPr>
        <w:t>Это условие полного освобождения от уголовной ответственности при н</w:t>
      </w:r>
      <w:r w:rsidRPr="00555D6A">
        <w:rPr>
          <w:sz w:val="28"/>
          <w:szCs w:val="28"/>
        </w:rPr>
        <w:t>а</w:t>
      </w:r>
      <w:r w:rsidRPr="00555D6A">
        <w:rPr>
          <w:sz w:val="28"/>
          <w:szCs w:val="28"/>
        </w:rPr>
        <w:t xml:space="preserve">личии оконченного преступления в форме участия в </w:t>
      </w:r>
      <w:r w:rsidR="00C934A9" w:rsidRPr="00555D6A">
        <w:rPr>
          <w:sz w:val="28"/>
          <w:szCs w:val="28"/>
        </w:rPr>
        <w:t>НВФ</w:t>
      </w:r>
      <w:r w:rsidRPr="00555D6A">
        <w:rPr>
          <w:sz w:val="28"/>
          <w:szCs w:val="28"/>
        </w:rPr>
        <w:t>. Однако если в дейс</w:t>
      </w:r>
      <w:r w:rsidRPr="00555D6A">
        <w:rPr>
          <w:sz w:val="28"/>
          <w:szCs w:val="28"/>
        </w:rPr>
        <w:t>т</w:t>
      </w:r>
      <w:r w:rsidRPr="00555D6A">
        <w:rPr>
          <w:sz w:val="28"/>
          <w:szCs w:val="28"/>
        </w:rPr>
        <w:t xml:space="preserve">виях лица содержится еще иной состав преступления, но остальные два условия оно выполнило, то такое лицо освобождается от ответственности за участие в </w:t>
      </w:r>
      <w:r w:rsidR="000C7557">
        <w:rPr>
          <w:sz w:val="28"/>
          <w:szCs w:val="28"/>
        </w:rPr>
        <w:t>НВФ</w:t>
      </w:r>
      <w:r w:rsidRPr="00555D6A">
        <w:rPr>
          <w:sz w:val="28"/>
          <w:szCs w:val="28"/>
        </w:rPr>
        <w:t>, но подлежит ответственности за совершение иного преступления</w:t>
      </w:r>
      <w:r w:rsidR="003C5F55" w:rsidRPr="00555D6A">
        <w:rPr>
          <w:sz w:val="28"/>
          <w:szCs w:val="28"/>
        </w:rPr>
        <w:t xml:space="preserve"> [120, с.153; 121, с.9-10].</w:t>
      </w:r>
    </w:p>
    <w:p w:rsidR="006E655B" w:rsidRPr="00555D6A" w:rsidRDefault="006E655B" w:rsidP="00DB5C79">
      <w:pPr>
        <w:ind w:firstLine="540"/>
        <w:jc w:val="both"/>
        <w:rPr>
          <w:sz w:val="28"/>
          <w:szCs w:val="28"/>
        </w:rPr>
      </w:pPr>
      <w:r w:rsidRPr="00555D6A">
        <w:rPr>
          <w:sz w:val="28"/>
          <w:szCs w:val="28"/>
        </w:rPr>
        <w:t xml:space="preserve">Автор отмечает, что законодатель не придает правового значения мотиву, побудившему к выходу из </w:t>
      </w:r>
      <w:r w:rsidR="00C934A9" w:rsidRPr="00555D6A">
        <w:rPr>
          <w:sz w:val="28"/>
          <w:szCs w:val="28"/>
        </w:rPr>
        <w:t>НВФ</w:t>
      </w:r>
      <w:r w:rsidRPr="00555D6A">
        <w:rPr>
          <w:sz w:val="28"/>
          <w:szCs w:val="28"/>
        </w:rPr>
        <w:t>. Такими мотивами могут быть не только вну</w:t>
      </w:r>
      <w:r w:rsidRPr="00555D6A">
        <w:rPr>
          <w:sz w:val="28"/>
          <w:szCs w:val="28"/>
        </w:rPr>
        <w:t>т</w:t>
      </w:r>
      <w:r w:rsidRPr="00555D6A">
        <w:rPr>
          <w:sz w:val="28"/>
          <w:szCs w:val="28"/>
        </w:rPr>
        <w:t>реннее осуждение виновным своего общественно опасного деяния, но и жел</w:t>
      </w:r>
      <w:r w:rsidRPr="00555D6A">
        <w:rPr>
          <w:sz w:val="28"/>
          <w:szCs w:val="28"/>
        </w:rPr>
        <w:t>а</w:t>
      </w:r>
      <w:r w:rsidRPr="00555D6A">
        <w:rPr>
          <w:sz w:val="28"/>
          <w:szCs w:val="28"/>
        </w:rPr>
        <w:t>ние таким путем смягчить свою ответственность, осознание бесперспективн</w:t>
      </w:r>
      <w:r w:rsidRPr="00555D6A">
        <w:rPr>
          <w:sz w:val="28"/>
          <w:szCs w:val="28"/>
        </w:rPr>
        <w:t>о</w:t>
      </w:r>
      <w:r w:rsidRPr="00555D6A">
        <w:rPr>
          <w:sz w:val="28"/>
          <w:szCs w:val="28"/>
        </w:rPr>
        <w:t xml:space="preserve">сти или невыгодности дальнейшего участия в таком формировании, боязнь за судьбу </w:t>
      </w:r>
      <w:proofErr w:type="gramStart"/>
      <w:r w:rsidRPr="00555D6A">
        <w:rPr>
          <w:sz w:val="28"/>
          <w:szCs w:val="28"/>
        </w:rPr>
        <w:t>близких</w:t>
      </w:r>
      <w:proofErr w:type="gramEnd"/>
      <w:r w:rsidRPr="00555D6A">
        <w:rPr>
          <w:sz w:val="28"/>
          <w:szCs w:val="28"/>
        </w:rPr>
        <w:t xml:space="preserve"> и т.п. Решение о таком </w:t>
      </w:r>
      <w:proofErr w:type="spellStart"/>
      <w:r w:rsidRPr="00555D6A">
        <w:rPr>
          <w:sz w:val="28"/>
          <w:szCs w:val="28"/>
        </w:rPr>
        <w:t>посткриминальном</w:t>
      </w:r>
      <w:proofErr w:type="spellEnd"/>
      <w:r w:rsidRPr="00555D6A">
        <w:rPr>
          <w:sz w:val="28"/>
          <w:szCs w:val="28"/>
        </w:rPr>
        <w:t xml:space="preserve"> поступке может быть принято виновным как самостоятельно, так и под влиянием советов и уговоров других лиц, главное не должно быть обстоятельств, непосредственно выну</w:t>
      </w:r>
      <w:r w:rsidRPr="00555D6A">
        <w:rPr>
          <w:sz w:val="28"/>
          <w:szCs w:val="28"/>
        </w:rPr>
        <w:t>ж</w:t>
      </w:r>
      <w:r w:rsidRPr="00555D6A">
        <w:rPr>
          <w:sz w:val="28"/>
          <w:szCs w:val="28"/>
        </w:rPr>
        <w:t xml:space="preserve">дающих участника </w:t>
      </w:r>
      <w:r w:rsidR="00C934A9" w:rsidRPr="00555D6A">
        <w:rPr>
          <w:sz w:val="28"/>
          <w:szCs w:val="28"/>
        </w:rPr>
        <w:t>НВФ</w:t>
      </w:r>
      <w:r w:rsidRPr="00555D6A">
        <w:rPr>
          <w:color w:val="000000"/>
          <w:sz w:val="28"/>
          <w:szCs w:val="28"/>
        </w:rPr>
        <w:t xml:space="preserve"> </w:t>
      </w:r>
      <w:r w:rsidRPr="00555D6A">
        <w:rPr>
          <w:sz w:val="28"/>
          <w:szCs w:val="28"/>
        </w:rPr>
        <w:t>идти против своей воли (например, реальной угрозы лишения жизни или физического захвата, безвыходного положения в результате окружения и др.). Освобождение от уголовной ответственности, согласно пр</w:t>
      </w:r>
      <w:r w:rsidRPr="00555D6A">
        <w:rPr>
          <w:sz w:val="28"/>
          <w:szCs w:val="28"/>
        </w:rPr>
        <w:t>и</w:t>
      </w:r>
      <w:r w:rsidRPr="00555D6A">
        <w:rPr>
          <w:sz w:val="28"/>
          <w:szCs w:val="28"/>
        </w:rPr>
        <w:t>мечанию к ст. 229 УК КР</w:t>
      </w:r>
      <w:r w:rsidR="005174CD" w:rsidRPr="00555D6A">
        <w:rPr>
          <w:sz w:val="28"/>
          <w:szCs w:val="28"/>
        </w:rPr>
        <w:t>,</w:t>
      </w:r>
      <w:r w:rsidRPr="00555D6A">
        <w:rPr>
          <w:sz w:val="28"/>
          <w:szCs w:val="28"/>
        </w:rPr>
        <w:t xml:space="preserve"> по мнению автора</w:t>
      </w:r>
      <w:r w:rsidR="005174CD" w:rsidRPr="00555D6A">
        <w:rPr>
          <w:sz w:val="28"/>
          <w:szCs w:val="28"/>
        </w:rPr>
        <w:t>,</w:t>
      </w:r>
      <w:r w:rsidRPr="00555D6A">
        <w:rPr>
          <w:sz w:val="28"/>
          <w:szCs w:val="28"/>
        </w:rPr>
        <w:t xml:space="preserve"> дифференцируется в зависимости от характера деятельности членов </w:t>
      </w:r>
      <w:r w:rsidR="00C934A9" w:rsidRPr="00555D6A">
        <w:rPr>
          <w:sz w:val="28"/>
          <w:szCs w:val="28"/>
        </w:rPr>
        <w:t>НВФ</w:t>
      </w:r>
      <w:r w:rsidRPr="00555D6A">
        <w:rPr>
          <w:sz w:val="28"/>
          <w:szCs w:val="28"/>
        </w:rPr>
        <w:t xml:space="preserve">. </w:t>
      </w:r>
    </w:p>
    <w:p w:rsidR="006E655B" w:rsidRPr="00555D6A" w:rsidRDefault="00B468D5" w:rsidP="00DB5C79">
      <w:pPr>
        <w:pStyle w:val="21"/>
        <w:spacing w:after="0"/>
        <w:ind w:firstLine="540"/>
        <w:rPr>
          <w:sz w:val="28"/>
          <w:szCs w:val="28"/>
        </w:rPr>
      </w:pPr>
      <w:r w:rsidRPr="00555D6A">
        <w:rPr>
          <w:sz w:val="28"/>
          <w:szCs w:val="28"/>
        </w:rPr>
        <w:t>Не случайн</w:t>
      </w:r>
      <w:r w:rsidR="006E655B" w:rsidRPr="00555D6A">
        <w:rPr>
          <w:sz w:val="28"/>
          <w:szCs w:val="28"/>
        </w:rPr>
        <w:t>о важн</w:t>
      </w:r>
      <w:r w:rsidRPr="00555D6A">
        <w:rPr>
          <w:sz w:val="28"/>
          <w:szCs w:val="28"/>
        </w:rPr>
        <w:t>ую</w:t>
      </w:r>
      <w:r w:rsidR="006E655B" w:rsidRPr="00555D6A">
        <w:rPr>
          <w:sz w:val="28"/>
          <w:szCs w:val="28"/>
        </w:rPr>
        <w:t xml:space="preserve"> роль</w:t>
      </w:r>
      <w:r w:rsidRPr="00555D6A">
        <w:rPr>
          <w:sz w:val="28"/>
          <w:szCs w:val="28"/>
        </w:rPr>
        <w:t xml:space="preserve"> </w:t>
      </w:r>
      <w:r w:rsidR="006E655B" w:rsidRPr="00555D6A">
        <w:rPr>
          <w:sz w:val="28"/>
          <w:szCs w:val="28"/>
        </w:rPr>
        <w:t xml:space="preserve">законодатель </w:t>
      </w:r>
      <w:r w:rsidR="005174CD" w:rsidRPr="00555D6A">
        <w:rPr>
          <w:sz w:val="28"/>
          <w:szCs w:val="28"/>
        </w:rPr>
        <w:t xml:space="preserve">отводит </w:t>
      </w:r>
      <w:r w:rsidR="006E655B" w:rsidRPr="00555D6A">
        <w:rPr>
          <w:sz w:val="28"/>
          <w:szCs w:val="28"/>
        </w:rPr>
        <w:t>институту освобождения от уголовной ответственности в связи с чистосердечным признанием и инстит</w:t>
      </w:r>
      <w:r w:rsidR="006E655B" w:rsidRPr="00555D6A">
        <w:rPr>
          <w:sz w:val="28"/>
          <w:szCs w:val="28"/>
        </w:rPr>
        <w:t>у</w:t>
      </w:r>
      <w:r w:rsidR="006E655B" w:rsidRPr="00555D6A">
        <w:rPr>
          <w:sz w:val="28"/>
          <w:szCs w:val="28"/>
        </w:rPr>
        <w:t xml:space="preserve">ту добровольного отказа от преступления в борьбе с организацией </w:t>
      </w:r>
      <w:r w:rsidR="00C934A9" w:rsidRPr="00555D6A">
        <w:rPr>
          <w:sz w:val="28"/>
          <w:szCs w:val="28"/>
        </w:rPr>
        <w:t>НВФ</w:t>
      </w:r>
      <w:r w:rsidR="006E655B" w:rsidRPr="00555D6A">
        <w:rPr>
          <w:sz w:val="28"/>
          <w:szCs w:val="28"/>
        </w:rPr>
        <w:t>.</w:t>
      </w:r>
    </w:p>
    <w:p w:rsidR="006E655B" w:rsidRPr="00555D6A" w:rsidRDefault="006E655B" w:rsidP="00DB5C79">
      <w:pPr>
        <w:ind w:firstLine="540"/>
        <w:jc w:val="both"/>
        <w:rPr>
          <w:sz w:val="28"/>
          <w:szCs w:val="28"/>
        </w:rPr>
      </w:pPr>
      <w:proofErr w:type="gramStart"/>
      <w:r w:rsidRPr="00555D6A">
        <w:rPr>
          <w:sz w:val="28"/>
          <w:szCs w:val="28"/>
        </w:rPr>
        <w:t>Причиной, побудившей законодателя выделить институт чистосердечного признания в самой норме (ст. 229 УК КР)</w:t>
      </w:r>
      <w:r w:rsidR="005174CD" w:rsidRPr="00555D6A">
        <w:rPr>
          <w:sz w:val="28"/>
          <w:szCs w:val="28"/>
        </w:rPr>
        <w:t>,</w:t>
      </w:r>
      <w:r w:rsidRPr="00555D6A">
        <w:rPr>
          <w:sz w:val="28"/>
          <w:szCs w:val="28"/>
        </w:rPr>
        <w:t xml:space="preserve"> придать ему обязательный характер, а </w:t>
      </w:r>
      <w:proofErr w:type="spellStart"/>
      <w:r w:rsidRPr="00555D6A">
        <w:rPr>
          <w:sz w:val="28"/>
          <w:szCs w:val="28"/>
        </w:rPr>
        <w:t>правоприменителя</w:t>
      </w:r>
      <w:proofErr w:type="spellEnd"/>
      <w:r w:rsidRPr="00555D6A">
        <w:rPr>
          <w:sz w:val="28"/>
          <w:szCs w:val="28"/>
        </w:rPr>
        <w:t xml:space="preserve"> сделать акцент на гарантию </w:t>
      </w:r>
      <w:proofErr w:type="spellStart"/>
      <w:r w:rsidRPr="00555D6A">
        <w:rPr>
          <w:sz w:val="28"/>
          <w:szCs w:val="28"/>
        </w:rPr>
        <w:t>непривлечения</w:t>
      </w:r>
      <w:proofErr w:type="spellEnd"/>
      <w:r w:rsidRPr="00555D6A">
        <w:rPr>
          <w:sz w:val="28"/>
          <w:szCs w:val="28"/>
        </w:rPr>
        <w:t xml:space="preserve"> к уголовной о</w:t>
      </w:r>
      <w:r w:rsidRPr="00555D6A">
        <w:rPr>
          <w:sz w:val="28"/>
          <w:szCs w:val="28"/>
        </w:rPr>
        <w:t>т</w:t>
      </w:r>
      <w:r w:rsidRPr="00555D6A">
        <w:rPr>
          <w:sz w:val="28"/>
          <w:szCs w:val="28"/>
        </w:rPr>
        <w:t xml:space="preserve">ветственности организаторов </w:t>
      </w:r>
      <w:r w:rsidR="009B4773" w:rsidRPr="00555D6A">
        <w:rPr>
          <w:sz w:val="28"/>
          <w:szCs w:val="28"/>
        </w:rPr>
        <w:t>НВФ</w:t>
      </w:r>
      <w:r w:rsidRPr="00555D6A">
        <w:rPr>
          <w:sz w:val="28"/>
          <w:szCs w:val="28"/>
        </w:rPr>
        <w:t>, подстрекателей и пособников при добр</w:t>
      </w:r>
      <w:r w:rsidRPr="00555D6A">
        <w:rPr>
          <w:sz w:val="28"/>
          <w:szCs w:val="28"/>
        </w:rPr>
        <w:t>о</w:t>
      </w:r>
      <w:r w:rsidRPr="00555D6A">
        <w:rPr>
          <w:sz w:val="28"/>
          <w:szCs w:val="28"/>
        </w:rPr>
        <w:t>вольном отказе (ст. 29 УК КР) является то обстоятельство, что правоохран</w:t>
      </w:r>
      <w:r w:rsidRPr="00555D6A">
        <w:rPr>
          <w:sz w:val="28"/>
          <w:szCs w:val="28"/>
        </w:rPr>
        <w:t>и</w:t>
      </w:r>
      <w:r w:rsidRPr="00555D6A">
        <w:rPr>
          <w:sz w:val="28"/>
          <w:szCs w:val="28"/>
        </w:rPr>
        <w:t>тельные органы могут оказаться не в состоянии самостоятельно предупредить и пресечь действия по организации</w:t>
      </w:r>
      <w:r w:rsidR="009B4773" w:rsidRPr="00555D6A">
        <w:rPr>
          <w:sz w:val="28"/>
          <w:szCs w:val="28"/>
        </w:rPr>
        <w:t xml:space="preserve"> НВФ</w:t>
      </w:r>
      <w:r w:rsidRPr="00555D6A">
        <w:rPr>
          <w:color w:val="000000"/>
          <w:sz w:val="28"/>
          <w:szCs w:val="28"/>
        </w:rPr>
        <w:t xml:space="preserve"> </w:t>
      </w:r>
      <w:r w:rsidRPr="00555D6A">
        <w:rPr>
          <w:sz w:val="28"/>
          <w:szCs w:val="28"/>
        </w:rPr>
        <w:t>или</w:t>
      </w:r>
      <w:proofErr w:type="gramEnd"/>
      <w:r w:rsidRPr="00555D6A">
        <w:rPr>
          <w:sz w:val="28"/>
          <w:szCs w:val="28"/>
        </w:rPr>
        <w:t xml:space="preserve"> участия в нем</w:t>
      </w:r>
      <w:r w:rsidR="00DE447A">
        <w:rPr>
          <w:sz w:val="28"/>
          <w:szCs w:val="28"/>
        </w:rPr>
        <w:t>. В</w:t>
      </w:r>
      <w:r w:rsidRPr="00555D6A">
        <w:rPr>
          <w:sz w:val="28"/>
          <w:szCs w:val="28"/>
        </w:rPr>
        <w:t xml:space="preserve"> силу чего предо</w:t>
      </w:r>
      <w:r w:rsidRPr="00555D6A">
        <w:rPr>
          <w:sz w:val="28"/>
          <w:szCs w:val="28"/>
        </w:rPr>
        <w:t>т</w:t>
      </w:r>
      <w:r w:rsidRPr="00555D6A">
        <w:rPr>
          <w:sz w:val="28"/>
          <w:szCs w:val="28"/>
        </w:rPr>
        <w:t>вращение тяжких последствий деятельности формирования порой будет зав</w:t>
      </w:r>
      <w:r w:rsidRPr="00555D6A">
        <w:rPr>
          <w:sz w:val="28"/>
          <w:szCs w:val="28"/>
        </w:rPr>
        <w:t>и</w:t>
      </w:r>
      <w:r w:rsidRPr="00555D6A">
        <w:rPr>
          <w:sz w:val="28"/>
          <w:szCs w:val="28"/>
        </w:rPr>
        <w:t xml:space="preserve">сеть только от воли самих членов </w:t>
      </w:r>
      <w:r w:rsidR="009B4773" w:rsidRPr="00555D6A">
        <w:rPr>
          <w:sz w:val="28"/>
          <w:szCs w:val="28"/>
        </w:rPr>
        <w:t>НВФ</w:t>
      </w:r>
      <w:r w:rsidRPr="00555D6A">
        <w:rPr>
          <w:sz w:val="28"/>
          <w:szCs w:val="28"/>
        </w:rPr>
        <w:t>. Таким образом, уголовно-правовое зн</w:t>
      </w:r>
      <w:r w:rsidRPr="00555D6A">
        <w:rPr>
          <w:sz w:val="28"/>
          <w:szCs w:val="28"/>
        </w:rPr>
        <w:t>а</w:t>
      </w:r>
      <w:r w:rsidRPr="00555D6A">
        <w:rPr>
          <w:sz w:val="28"/>
          <w:szCs w:val="28"/>
        </w:rPr>
        <w:t xml:space="preserve">чение учета деятельного раскаяния участника </w:t>
      </w:r>
      <w:r w:rsidR="009B4773" w:rsidRPr="00555D6A">
        <w:rPr>
          <w:sz w:val="28"/>
          <w:szCs w:val="28"/>
        </w:rPr>
        <w:t>НВФ</w:t>
      </w:r>
      <w:r w:rsidRPr="00555D6A">
        <w:rPr>
          <w:color w:val="000000"/>
          <w:sz w:val="28"/>
          <w:szCs w:val="28"/>
        </w:rPr>
        <w:t xml:space="preserve"> </w:t>
      </w:r>
      <w:r w:rsidRPr="00555D6A">
        <w:rPr>
          <w:sz w:val="28"/>
          <w:szCs w:val="28"/>
        </w:rPr>
        <w:t>заключается не только в возможности более полной реализации принципов справедливости и гуманизма, но и в возможности добиваться большей результативности при раскрытии пр</w:t>
      </w:r>
      <w:r w:rsidRPr="00555D6A">
        <w:rPr>
          <w:sz w:val="28"/>
          <w:szCs w:val="28"/>
        </w:rPr>
        <w:t>е</w:t>
      </w:r>
      <w:r w:rsidRPr="00555D6A">
        <w:rPr>
          <w:sz w:val="28"/>
          <w:szCs w:val="28"/>
        </w:rPr>
        <w:t>ступления данного вида.</w:t>
      </w:r>
    </w:p>
    <w:p w:rsidR="006E655B" w:rsidRPr="00555D6A" w:rsidRDefault="006E655B" w:rsidP="00DB5C79">
      <w:pPr>
        <w:shd w:val="clear" w:color="auto" w:fill="FFFFFF"/>
        <w:tabs>
          <w:tab w:val="left" w:pos="4454"/>
        </w:tabs>
        <w:ind w:firstLine="540"/>
        <w:jc w:val="both"/>
        <w:rPr>
          <w:color w:val="000000"/>
          <w:sz w:val="28"/>
          <w:szCs w:val="28"/>
        </w:rPr>
      </w:pPr>
      <w:r w:rsidRPr="00555D6A">
        <w:rPr>
          <w:b/>
          <w:sz w:val="28"/>
          <w:szCs w:val="28"/>
        </w:rPr>
        <w:t xml:space="preserve">В третьем </w:t>
      </w:r>
      <w:r w:rsidR="0046273B" w:rsidRPr="00555D6A">
        <w:rPr>
          <w:b/>
          <w:sz w:val="28"/>
          <w:szCs w:val="28"/>
        </w:rPr>
        <w:t>разделе</w:t>
      </w:r>
      <w:r w:rsidRPr="00555D6A">
        <w:rPr>
          <w:b/>
          <w:sz w:val="28"/>
          <w:szCs w:val="28"/>
        </w:rPr>
        <w:t xml:space="preserve"> второй главы рассмотрены также некоторые пр</w:t>
      </w:r>
      <w:r w:rsidRPr="00555D6A">
        <w:rPr>
          <w:b/>
          <w:sz w:val="28"/>
          <w:szCs w:val="28"/>
        </w:rPr>
        <w:t>о</w:t>
      </w:r>
      <w:r w:rsidRPr="00555D6A">
        <w:rPr>
          <w:b/>
          <w:sz w:val="28"/>
          <w:szCs w:val="28"/>
        </w:rPr>
        <w:t>блемы квалификации деяний, предусмотренных ст. 229 УК КР.</w:t>
      </w:r>
      <w:r w:rsidRPr="00555D6A">
        <w:rPr>
          <w:sz w:val="28"/>
          <w:szCs w:val="28"/>
        </w:rPr>
        <w:t xml:space="preserve"> </w:t>
      </w:r>
      <w:r w:rsidRPr="00555D6A">
        <w:rPr>
          <w:color w:val="000000"/>
          <w:sz w:val="28"/>
          <w:szCs w:val="28"/>
        </w:rPr>
        <w:t>При рассл</w:t>
      </w:r>
      <w:r w:rsidRPr="00555D6A">
        <w:rPr>
          <w:color w:val="000000"/>
          <w:sz w:val="28"/>
          <w:szCs w:val="28"/>
        </w:rPr>
        <w:t>е</w:t>
      </w:r>
      <w:r w:rsidRPr="00555D6A">
        <w:rPr>
          <w:color w:val="000000"/>
          <w:sz w:val="28"/>
          <w:szCs w:val="28"/>
        </w:rPr>
        <w:t>довании и рассмотрении уголовных дел юридическая оценка содеянного как преступного или непреступного составляет важнейший этап в деятельности о</w:t>
      </w:r>
      <w:r w:rsidRPr="00555D6A">
        <w:rPr>
          <w:color w:val="000000"/>
          <w:sz w:val="28"/>
          <w:szCs w:val="28"/>
        </w:rPr>
        <w:t>р</w:t>
      </w:r>
      <w:r w:rsidRPr="00555D6A">
        <w:rPr>
          <w:color w:val="000000"/>
          <w:sz w:val="28"/>
          <w:szCs w:val="28"/>
        </w:rPr>
        <w:t>ганов</w:t>
      </w:r>
      <w:r w:rsidRPr="00555D6A">
        <w:rPr>
          <w:color w:val="FF0000"/>
          <w:sz w:val="28"/>
          <w:szCs w:val="28"/>
        </w:rPr>
        <w:t xml:space="preserve"> </w:t>
      </w:r>
      <w:r w:rsidRPr="00555D6A">
        <w:rPr>
          <w:sz w:val="28"/>
          <w:szCs w:val="28"/>
        </w:rPr>
        <w:t>следствия</w:t>
      </w:r>
      <w:r w:rsidRPr="00555D6A">
        <w:rPr>
          <w:color w:val="000000"/>
          <w:sz w:val="28"/>
          <w:szCs w:val="28"/>
        </w:rPr>
        <w:t xml:space="preserve"> и суда. </w:t>
      </w:r>
    </w:p>
    <w:p w:rsidR="006E655B" w:rsidRPr="00555D6A" w:rsidRDefault="006E655B" w:rsidP="00DB5C79">
      <w:pPr>
        <w:shd w:val="clear" w:color="auto" w:fill="FFFFFF"/>
        <w:ind w:firstLine="540"/>
        <w:jc w:val="both"/>
        <w:rPr>
          <w:sz w:val="28"/>
          <w:szCs w:val="28"/>
        </w:rPr>
      </w:pPr>
      <w:r w:rsidRPr="00555D6A">
        <w:rPr>
          <w:color w:val="000000"/>
          <w:sz w:val="28"/>
          <w:szCs w:val="28"/>
        </w:rPr>
        <w:t>Квалификация преступления предполагает уголовно-правовую оценку фа</w:t>
      </w:r>
      <w:r w:rsidRPr="00555D6A">
        <w:rPr>
          <w:color w:val="000000"/>
          <w:sz w:val="28"/>
          <w:szCs w:val="28"/>
        </w:rPr>
        <w:t>к</w:t>
      </w:r>
      <w:r w:rsidRPr="00555D6A">
        <w:rPr>
          <w:color w:val="000000"/>
          <w:sz w:val="28"/>
          <w:szCs w:val="28"/>
        </w:rPr>
        <w:t>тических обстоятельств. Правильное или полное установление фактических о</w:t>
      </w:r>
      <w:r w:rsidRPr="00555D6A">
        <w:rPr>
          <w:color w:val="000000"/>
          <w:sz w:val="28"/>
          <w:szCs w:val="28"/>
        </w:rPr>
        <w:t>б</w:t>
      </w:r>
      <w:r w:rsidRPr="00555D6A">
        <w:rPr>
          <w:color w:val="000000"/>
          <w:sz w:val="28"/>
          <w:szCs w:val="28"/>
        </w:rPr>
        <w:t xml:space="preserve">стоятельств совершенного преступления – это необходимое условие правильной </w:t>
      </w:r>
      <w:r w:rsidRPr="00555D6A">
        <w:rPr>
          <w:color w:val="000000"/>
          <w:sz w:val="28"/>
          <w:szCs w:val="28"/>
        </w:rPr>
        <w:lastRenderedPageBreak/>
        <w:t xml:space="preserve">квалификации. Квалификация содеянного как организация </w:t>
      </w:r>
      <w:r w:rsidR="009B4773" w:rsidRPr="00555D6A">
        <w:rPr>
          <w:color w:val="000000"/>
          <w:sz w:val="28"/>
          <w:szCs w:val="28"/>
        </w:rPr>
        <w:t>НВФ</w:t>
      </w:r>
      <w:r w:rsidRPr="00555D6A">
        <w:rPr>
          <w:color w:val="000000"/>
          <w:sz w:val="28"/>
          <w:szCs w:val="28"/>
        </w:rPr>
        <w:t xml:space="preserve"> или участия в нем означает, что должно быть установлено и юридически закреплено точное соответствие обстоятельств совершенного деяния признакам состава престу</w:t>
      </w:r>
      <w:r w:rsidRPr="00555D6A">
        <w:rPr>
          <w:color w:val="000000"/>
          <w:sz w:val="28"/>
          <w:szCs w:val="28"/>
        </w:rPr>
        <w:t>п</w:t>
      </w:r>
      <w:r w:rsidRPr="00555D6A">
        <w:rPr>
          <w:color w:val="000000"/>
          <w:sz w:val="28"/>
          <w:szCs w:val="28"/>
        </w:rPr>
        <w:t>ления, предусмотренного ст. 229 УК КР.</w:t>
      </w:r>
    </w:p>
    <w:p w:rsidR="006E655B" w:rsidRPr="00555D6A" w:rsidRDefault="006E655B" w:rsidP="00DB5C79">
      <w:pPr>
        <w:shd w:val="clear" w:color="auto" w:fill="FFFFFF"/>
        <w:ind w:firstLine="540"/>
        <w:jc w:val="both"/>
        <w:rPr>
          <w:color w:val="000000"/>
          <w:sz w:val="28"/>
          <w:szCs w:val="28"/>
        </w:rPr>
      </w:pPr>
      <w:r w:rsidRPr="00555D6A">
        <w:rPr>
          <w:color w:val="000000"/>
          <w:sz w:val="28"/>
          <w:szCs w:val="28"/>
        </w:rPr>
        <w:t>Н</w:t>
      </w:r>
      <w:r w:rsidR="000C7557">
        <w:rPr>
          <w:color w:val="000000"/>
          <w:sz w:val="28"/>
          <w:szCs w:val="28"/>
        </w:rPr>
        <w:t>ВФ</w:t>
      </w:r>
      <w:r w:rsidRPr="00555D6A">
        <w:rPr>
          <w:color w:val="000000"/>
          <w:sz w:val="28"/>
          <w:szCs w:val="28"/>
        </w:rPr>
        <w:t xml:space="preserve"> как одно из разновидностей группового преступления, характеризуе</w:t>
      </w:r>
      <w:r w:rsidRPr="00555D6A">
        <w:rPr>
          <w:color w:val="000000"/>
          <w:sz w:val="28"/>
          <w:szCs w:val="28"/>
        </w:rPr>
        <w:t>т</w:t>
      </w:r>
      <w:r w:rsidRPr="00555D6A">
        <w:rPr>
          <w:color w:val="000000"/>
          <w:sz w:val="28"/>
          <w:szCs w:val="28"/>
        </w:rPr>
        <w:t>ся множественностью участников (два и более), непосредственным участием каждого из них в обеспечении выполнения действий, составляющих объекти</w:t>
      </w:r>
      <w:r w:rsidRPr="00555D6A">
        <w:rPr>
          <w:color w:val="000000"/>
          <w:sz w:val="28"/>
          <w:szCs w:val="28"/>
        </w:rPr>
        <w:t>в</w:t>
      </w:r>
      <w:r w:rsidRPr="00555D6A">
        <w:rPr>
          <w:color w:val="000000"/>
          <w:sz w:val="28"/>
          <w:szCs w:val="28"/>
        </w:rPr>
        <w:t>ную сторону указанного выше состава преступления.</w:t>
      </w:r>
    </w:p>
    <w:p w:rsidR="006E655B" w:rsidRPr="00555D6A" w:rsidRDefault="006E655B" w:rsidP="00DB5C79">
      <w:pPr>
        <w:shd w:val="clear" w:color="auto" w:fill="FFFFFF"/>
        <w:ind w:firstLine="540"/>
        <w:jc w:val="both"/>
        <w:rPr>
          <w:sz w:val="28"/>
          <w:szCs w:val="28"/>
        </w:rPr>
      </w:pPr>
      <w:r w:rsidRPr="00555D6A">
        <w:rPr>
          <w:color w:val="000000"/>
          <w:sz w:val="28"/>
          <w:szCs w:val="28"/>
        </w:rPr>
        <w:t>Вступая в формирование (объединение, отряд, дружину или иную группу), каждый из участников принимает на себя определенные обязательства, выт</w:t>
      </w:r>
      <w:r w:rsidRPr="00555D6A">
        <w:rPr>
          <w:color w:val="000000"/>
          <w:sz w:val="28"/>
          <w:szCs w:val="28"/>
        </w:rPr>
        <w:t>е</w:t>
      </w:r>
      <w:r w:rsidRPr="00555D6A">
        <w:rPr>
          <w:color w:val="000000"/>
          <w:sz w:val="28"/>
          <w:szCs w:val="28"/>
        </w:rPr>
        <w:t>кающие из его целей. Последующее преступное действие того или иного учас</w:t>
      </w:r>
      <w:r w:rsidRPr="00555D6A">
        <w:rPr>
          <w:color w:val="000000"/>
          <w:sz w:val="28"/>
          <w:szCs w:val="28"/>
        </w:rPr>
        <w:t>т</w:t>
      </w:r>
      <w:r w:rsidRPr="00555D6A">
        <w:rPr>
          <w:color w:val="000000"/>
          <w:sz w:val="28"/>
          <w:szCs w:val="28"/>
        </w:rPr>
        <w:t xml:space="preserve">ника </w:t>
      </w:r>
      <w:r w:rsidR="009B4773" w:rsidRPr="00555D6A">
        <w:rPr>
          <w:color w:val="000000"/>
          <w:sz w:val="28"/>
          <w:szCs w:val="28"/>
        </w:rPr>
        <w:t>НВФ</w:t>
      </w:r>
      <w:r w:rsidRPr="00555D6A">
        <w:rPr>
          <w:color w:val="000000"/>
          <w:sz w:val="28"/>
          <w:szCs w:val="28"/>
        </w:rPr>
        <w:t xml:space="preserve">, совершенное в направлении достижения общей для участников цели является актом индивидуальной воли того или иного участника и в тоже время является выражением согласованных преступных устремлений участников </w:t>
      </w:r>
      <w:r w:rsidR="009B4773" w:rsidRPr="00555D6A">
        <w:rPr>
          <w:color w:val="000000"/>
          <w:sz w:val="28"/>
          <w:szCs w:val="28"/>
        </w:rPr>
        <w:t>НВФ</w:t>
      </w:r>
      <w:r w:rsidRPr="00555D6A">
        <w:rPr>
          <w:color w:val="000000"/>
          <w:sz w:val="28"/>
          <w:szCs w:val="28"/>
        </w:rPr>
        <w:t xml:space="preserve"> в целом. Однако если все эти фактические обстоятельства не были известны субъекту и не охватывались его умыслом, его действия нельзя квалифицировать по ст. 229 УК КР.</w:t>
      </w:r>
    </w:p>
    <w:p w:rsidR="00DE447A" w:rsidRDefault="006E655B" w:rsidP="00DB5C79">
      <w:pPr>
        <w:shd w:val="clear" w:color="auto" w:fill="FFFFFF"/>
        <w:ind w:firstLine="540"/>
        <w:jc w:val="both"/>
        <w:rPr>
          <w:color w:val="000000"/>
          <w:sz w:val="28"/>
          <w:szCs w:val="28"/>
        </w:rPr>
      </w:pPr>
      <w:r w:rsidRPr="00555D6A">
        <w:rPr>
          <w:color w:val="000000"/>
          <w:sz w:val="28"/>
          <w:szCs w:val="28"/>
        </w:rPr>
        <w:t xml:space="preserve">Существенное значение для признания наличия </w:t>
      </w:r>
      <w:r w:rsidR="009B4773" w:rsidRPr="00555D6A">
        <w:rPr>
          <w:color w:val="000000"/>
          <w:sz w:val="28"/>
          <w:szCs w:val="28"/>
        </w:rPr>
        <w:t>НВФ</w:t>
      </w:r>
      <w:r w:rsidRPr="00555D6A">
        <w:rPr>
          <w:color w:val="000000"/>
          <w:sz w:val="28"/>
          <w:szCs w:val="28"/>
        </w:rPr>
        <w:t xml:space="preserve"> имеет степень согл</w:t>
      </w:r>
      <w:r w:rsidRPr="00555D6A">
        <w:rPr>
          <w:color w:val="000000"/>
          <w:sz w:val="28"/>
          <w:szCs w:val="28"/>
        </w:rPr>
        <w:t>а</w:t>
      </w:r>
      <w:r w:rsidRPr="00555D6A">
        <w:rPr>
          <w:color w:val="000000"/>
          <w:sz w:val="28"/>
          <w:szCs w:val="28"/>
        </w:rPr>
        <w:t>сованности, субъективной связанности всех участников, с точки зрения их орг</w:t>
      </w:r>
      <w:r w:rsidRPr="00555D6A">
        <w:rPr>
          <w:color w:val="000000"/>
          <w:sz w:val="28"/>
          <w:szCs w:val="28"/>
        </w:rPr>
        <w:t>а</w:t>
      </w:r>
      <w:r w:rsidRPr="00555D6A">
        <w:rPr>
          <w:color w:val="000000"/>
          <w:sz w:val="28"/>
          <w:szCs w:val="28"/>
        </w:rPr>
        <w:t>низованности и дисциплины.</w:t>
      </w:r>
    </w:p>
    <w:p w:rsidR="006E655B" w:rsidRPr="00555D6A" w:rsidRDefault="006E655B" w:rsidP="00DB5C79">
      <w:pPr>
        <w:shd w:val="clear" w:color="auto" w:fill="FFFFFF"/>
        <w:ind w:firstLine="540"/>
        <w:jc w:val="both"/>
        <w:rPr>
          <w:color w:val="000000"/>
          <w:sz w:val="28"/>
          <w:szCs w:val="28"/>
        </w:rPr>
      </w:pPr>
      <w:r w:rsidRPr="00555D6A">
        <w:rPr>
          <w:color w:val="000000"/>
          <w:sz w:val="28"/>
          <w:szCs w:val="28"/>
        </w:rPr>
        <w:t xml:space="preserve">Обязательным условием </w:t>
      </w:r>
      <w:r w:rsidR="009B4773" w:rsidRPr="00555D6A">
        <w:rPr>
          <w:color w:val="000000"/>
          <w:sz w:val="28"/>
          <w:szCs w:val="28"/>
        </w:rPr>
        <w:t>НВФ</w:t>
      </w:r>
      <w:r w:rsidRPr="00555D6A">
        <w:rPr>
          <w:color w:val="000000"/>
          <w:sz w:val="28"/>
          <w:szCs w:val="28"/>
        </w:rPr>
        <w:t xml:space="preserve"> является осознание всеми участниками фо</w:t>
      </w:r>
      <w:r w:rsidRPr="00555D6A">
        <w:rPr>
          <w:color w:val="000000"/>
          <w:sz w:val="28"/>
          <w:szCs w:val="28"/>
        </w:rPr>
        <w:t>р</w:t>
      </w:r>
      <w:r w:rsidRPr="00555D6A">
        <w:rPr>
          <w:color w:val="000000"/>
          <w:sz w:val="28"/>
          <w:szCs w:val="28"/>
        </w:rPr>
        <w:t>мирования того, что они владеют оружием и могут использовать его для выпо</w:t>
      </w:r>
      <w:r w:rsidRPr="00555D6A">
        <w:rPr>
          <w:color w:val="000000"/>
          <w:sz w:val="28"/>
          <w:szCs w:val="28"/>
        </w:rPr>
        <w:t>л</w:t>
      </w:r>
      <w:r w:rsidRPr="00555D6A">
        <w:rPr>
          <w:color w:val="000000"/>
          <w:sz w:val="28"/>
          <w:szCs w:val="28"/>
        </w:rPr>
        <w:t>нения поставленных задач. Следует подчеркнуть, что при расследовании данн</w:t>
      </w:r>
      <w:r w:rsidRPr="00555D6A">
        <w:rPr>
          <w:color w:val="000000"/>
          <w:sz w:val="28"/>
          <w:szCs w:val="28"/>
        </w:rPr>
        <w:t>о</w:t>
      </w:r>
      <w:r w:rsidRPr="00555D6A">
        <w:rPr>
          <w:color w:val="000000"/>
          <w:sz w:val="28"/>
          <w:szCs w:val="28"/>
        </w:rPr>
        <w:t>го вида преступления иногда допускается ошибка, когда доказанность наличия оружия рассматривается как достаточное обстоятельство для признания воор</w:t>
      </w:r>
      <w:r w:rsidRPr="00555D6A">
        <w:rPr>
          <w:color w:val="000000"/>
          <w:sz w:val="28"/>
          <w:szCs w:val="28"/>
        </w:rPr>
        <w:t>у</w:t>
      </w:r>
      <w:r w:rsidRPr="00555D6A">
        <w:rPr>
          <w:color w:val="000000"/>
          <w:sz w:val="28"/>
          <w:szCs w:val="28"/>
        </w:rPr>
        <w:t xml:space="preserve">женности незаконного формирования, хотя кроме обладания оружием следует доказать, что это осознается всеми членами </w:t>
      </w:r>
      <w:r w:rsidR="009B4773" w:rsidRPr="00555D6A">
        <w:rPr>
          <w:color w:val="000000"/>
          <w:sz w:val="28"/>
          <w:szCs w:val="28"/>
        </w:rPr>
        <w:t>НВФ</w:t>
      </w:r>
      <w:r w:rsidRPr="00555D6A">
        <w:rPr>
          <w:color w:val="000000"/>
          <w:sz w:val="28"/>
          <w:szCs w:val="28"/>
        </w:rPr>
        <w:t>, которые допускают и во</w:t>
      </w:r>
      <w:r w:rsidRPr="00555D6A">
        <w:rPr>
          <w:color w:val="000000"/>
          <w:sz w:val="28"/>
          <w:szCs w:val="28"/>
        </w:rPr>
        <w:t>з</w:t>
      </w:r>
      <w:r w:rsidRPr="00555D6A">
        <w:rPr>
          <w:color w:val="000000"/>
          <w:sz w:val="28"/>
          <w:szCs w:val="28"/>
        </w:rPr>
        <w:t>можность его использования в общих интересах.</w:t>
      </w:r>
    </w:p>
    <w:p w:rsidR="006E655B" w:rsidRPr="00555D6A" w:rsidRDefault="006E655B" w:rsidP="00DB5C79">
      <w:pPr>
        <w:shd w:val="clear" w:color="auto" w:fill="FFFFFF"/>
        <w:ind w:firstLine="540"/>
        <w:jc w:val="both"/>
        <w:rPr>
          <w:sz w:val="28"/>
          <w:szCs w:val="28"/>
        </w:rPr>
      </w:pPr>
      <w:r w:rsidRPr="00555D6A">
        <w:rPr>
          <w:color w:val="000000"/>
          <w:sz w:val="28"/>
          <w:szCs w:val="28"/>
        </w:rPr>
        <w:t xml:space="preserve">Поскольку уголовная ответственность за создание </w:t>
      </w:r>
      <w:r w:rsidR="009B4773" w:rsidRPr="00555D6A">
        <w:rPr>
          <w:color w:val="000000"/>
          <w:sz w:val="28"/>
          <w:szCs w:val="28"/>
        </w:rPr>
        <w:t>НВФ</w:t>
      </w:r>
      <w:r w:rsidRPr="00555D6A">
        <w:rPr>
          <w:color w:val="000000"/>
          <w:sz w:val="28"/>
          <w:szCs w:val="28"/>
        </w:rPr>
        <w:t>, а равно руков</w:t>
      </w:r>
      <w:r w:rsidRPr="00555D6A">
        <w:rPr>
          <w:color w:val="000000"/>
          <w:sz w:val="28"/>
          <w:szCs w:val="28"/>
        </w:rPr>
        <w:t>о</w:t>
      </w:r>
      <w:r w:rsidRPr="00555D6A">
        <w:rPr>
          <w:color w:val="000000"/>
          <w:sz w:val="28"/>
          <w:szCs w:val="28"/>
        </w:rPr>
        <w:t xml:space="preserve">дство таким формированием предусматриваются одной частью ст. 229 УК КР, а за участие в таком формировании </w:t>
      </w:r>
      <w:r w:rsidR="00D30CF8">
        <w:rPr>
          <w:color w:val="000000"/>
          <w:sz w:val="28"/>
          <w:szCs w:val="28"/>
        </w:rPr>
        <w:noBreakHyphen/>
      </w:r>
      <w:r w:rsidRPr="00555D6A">
        <w:rPr>
          <w:color w:val="000000"/>
          <w:sz w:val="28"/>
          <w:szCs w:val="28"/>
        </w:rPr>
        <w:t xml:space="preserve"> другой, то возникает вопрос о квалификации по совокупности преступлений (ст. 15 УК КР). Представляется, что квалифик</w:t>
      </w:r>
      <w:r w:rsidRPr="00555D6A">
        <w:rPr>
          <w:color w:val="000000"/>
          <w:sz w:val="28"/>
          <w:szCs w:val="28"/>
        </w:rPr>
        <w:t>а</w:t>
      </w:r>
      <w:r w:rsidRPr="00555D6A">
        <w:rPr>
          <w:color w:val="000000"/>
          <w:sz w:val="28"/>
          <w:szCs w:val="28"/>
        </w:rPr>
        <w:t>ция по указанной выше ситуации по совокупности не требуется, так как мы имеем дело в обоих случаях с одним и тем же преступлением. К тому же вер</w:t>
      </w:r>
      <w:r w:rsidRPr="00555D6A">
        <w:rPr>
          <w:color w:val="000000"/>
          <w:sz w:val="28"/>
          <w:szCs w:val="28"/>
        </w:rPr>
        <w:t>х</w:t>
      </w:r>
      <w:r w:rsidRPr="00555D6A">
        <w:rPr>
          <w:color w:val="000000"/>
          <w:sz w:val="28"/>
          <w:szCs w:val="28"/>
        </w:rPr>
        <w:t xml:space="preserve">ний предел санкций </w:t>
      </w:r>
      <w:proofErr w:type="gramStart"/>
      <w:r w:rsidRPr="00555D6A">
        <w:rPr>
          <w:color w:val="000000"/>
          <w:sz w:val="28"/>
          <w:szCs w:val="28"/>
        </w:rPr>
        <w:t>ч</w:t>
      </w:r>
      <w:proofErr w:type="gramEnd"/>
      <w:r w:rsidRPr="00555D6A">
        <w:rPr>
          <w:color w:val="000000"/>
          <w:sz w:val="28"/>
          <w:szCs w:val="28"/>
        </w:rPr>
        <w:t>. 1 ст. 229 УК КР выше, чем ч. 2 этой же статьи. В проти</w:t>
      </w:r>
      <w:r w:rsidRPr="00555D6A">
        <w:rPr>
          <w:color w:val="000000"/>
          <w:sz w:val="28"/>
          <w:szCs w:val="28"/>
        </w:rPr>
        <w:t>в</w:t>
      </w:r>
      <w:r w:rsidRPr="00555D6A">
        <w:rPr>
          <w:color w:val="000000"/>
          <w:sz w:val="28"/>
          <w:szCs w:val="28"/>
        </w:rPr>
        <w:t xml:space="preserve">ном случае квалификация по совокупности преступлений в данной ситуации, будет означать двойную ответственность за одно и тоже преступление, что вступает в противоречие с положениями </w:t>
      </w:r>
      <w:proofErr w:type="gramStart"/>
      <w:r w:rsidRPr="00555D6A">
        <w:rPr>
          <w:color w:val="000000"/>
          <w:sz w:val="28"/>
          <w:szCs w:val="28"/>
        </w:rPr>
        <w:t>ч</w:t>
      </w:r>
      <w:proofErr w:type="gramEnd"/>
      <w:r w:rsidRPr="00555D6A">
        <w:rPr>
          <w:color w:val="000000"/>
          <w:sz w:val="28"/>
          <w:szCs w:val="28"/>
        </w:rPr>
        <w:t>. 1 ст. 3 УК КР, закрепляющей при</w:t>
      </w:r>
      <w:r w:rsidRPr="00555D6A">
        <w:rPr>
          <w:color w:val="000000"/>
          <w:sz w:val="28"/>
          <w:szCs w:val="28"/>
        </w:rPr>
        <w:t>н</w:t>
      </w:r>
      <w:r w:rsidRPr="00555D6A">
        <w:rPr>
          <w:color w:val="000000"/>
          <w:sz w:val="28"/>
          <w:szCs w:val="28"/>
        </w:rPr>
        <w:t>цип справедливости.</w:t>
      </w:r>
    </w:p>
    <w:p w:rsidR="006E655B" w:rsidRPr="00555D6A" w:rsidRDefault="006E655B" w:rsidP="00DB5C79">
      <w:pPr>
        <w:shd w:val="clear" w:color="auto" w:fill="FFFFFF"/>
        <w:ind w:firstLine="540"/>
        <w:jc w:val="both"/>
        <w:rPr>
          <w:sz w:val="28"/>
          <w:szCs w:val="28"/>
        </w:rPr>
      </w:pPr>
      <w:r w:rsidRPr="00555D6A">
        <w:rPr>
          <w:color w:val="000000"/>
          <w:sz w:val="28"/>
          <w:szCs w:val="28"/>
        </w:rPr>
        <w:t xml:space="preserve">Как показывает практика, организатор создает </w:t>
      </w:r>
      <w:r w:rsidR="009B4773" w:rsidRPr="00555D6A">
        <w:rPr>
          <w:color w:val="000000"/>
          <w:sz w:val="28"/>
          <w:szCs w:val="28"/>
        </w:rPr>
        <w:t>НВФ</w:t>
      </w:r>
      <w:r w:rsidRPr="00555D6A">
        <w:rPr>
          <w:color w:val="000000"/>
          <w:sz w:val="28"/>
          <w:szCs w:val="28"/>
        </w:rPr>
        <w:t xml:space="preserve"> и осуществляет в дал</w:t>
      </w:r>
      <w:r w:rsidRPr="00555D6A">
        <w:rPr>
          <w:color w:val="000000"/>
          <w:sz w:val="28"/>
          <w:szCs w:val="28"/>
        </w:rPr>
        <w:t>ь</w:t>
      </w:r>
      <w:r w:rsidRPr="00555D6A">
        <w:rPr>
          <w:color w:val="000000"/>
          <w:sz w:val="28"/>
          <w:szCs w:val="28"/>
        </w:rPr>
        <w:t xml:space="preserve">нейшем руководство им. При определении организатора преступления в </w:t>
      </w:r>
      <w:proofErr w:type="gramStart"/>
      <w:r w:rsidRPr="00555D6A">
        <w:rPr>
          <w:color w:val="000000"/>
          <w:sz w:val="28"/>
          <w:szCs w:val="28"/>
        </w:rPr>
        <w:t>ч</w:t>
      </w:r>
      <w:proofErr w:type="gramEnd"/>
      <w:r w:rsidRPr="00555D6A">
        <w:rPr>
          <w:color w:val="000000"/>
          <w:sz w:val="28"/>
          <w:szCs w:val="28"/>
        </w:rPr>
        <w:t>. 4 ст. 30 УК КР указывается, что им является лицо «организовавшее совершение пр</w:t>
      </w:r>
      <w:r w:rsidRPr="00555D6A">
        <w:rPr>
          <w:color w:val="000000"/>
          <w:sz w:val="28"/>
          <w:szCs w:val="28"/>
        </w:rPr>
        <w:t>е</w:t>
      </w:r>
      <w:r w:rsidRPr="00555D6A">
        <w:rPr>
          <w:color w:val="000000"/>
          <w:sz w:val="28"/>
          <w:szCs w:val="28"/>
        </w:rPr>
        <w:t xml:space="preserve">ступления или руководившее его исполнением…». При такой формулировке лицо, создающее </w:t>
      </w:r>
      <w:r w:rsidR="009B4773" w:rsidRPr="00555D6A">
        <w:rPr>
          <w:color w:val="000000"/>
          <w:sz w:val="28"/>
          <w:szCs w:val="28"/>
        </w:rPr>
        <w:t>НВФ</w:t>
      </w:r>
      <w:r w:rsidR="0055060B">
        <w:rPr>
          <w:color w:val="000000"/>
          <w:sz w:val="28"/>
          <w:szCs w:val="28"/>
        </w:rPr>
        <w:t xml:space="preserve">, </w:t>
      </w:r>
      <w:r w:rsidRPr="00555D6A">
        <w:rPr>
          <w:color w:val="000000"/>
          <w:sz w:val="28"/>
          <w:szCs w:val="28"/>
        </w:rPr>
        <w:t xml:space="preserve">является и организатором, так как своими действиями организовывает преступление </w:t>
      </w:r>
      <w:r w:rsidR="0055060B">
        <w:rPr>
          <w:color w:val="000000"/>
          <w:sz w:val="28"/>
          <w:szCs w:val="28"/>
        </w:rPr>
        <w:t>(</w:t>
      </w:r>
      <w:r w:rsidRPr="00555D6A">
        <w:rPr>
          <w:color w:val="000000"/>
          <w:sz w:val="28"/>
          <w:szCs w:val="28"/>
        </w:rPr>
        <w:t>создает формирование</w:t>
      </w:r>
      <w:r w:rsidR="0055060B">
        <w:rPr>
          <w:color w:val="000000"/>
          <w:sz w:val="28"/>
          <w:szCs w:val="28"/>
        </w:rPr>
        <w:t>)</w:t>
      </w:r>
      <w:r w:rsidRPr="00555D6A">
        <w:rPr>
          <w:color w:val="000000"/>
          <w:sz w:val="28"/>
          <w:szCs w:val="28"/>
        </w:rPr>
        <w:t xml:space="preserve"> и руководителем </w:t>
      </w:r>
      <w:r w:rsidR="00DE447A">
        <w:rPr>
          <w:color w:val="000000"/>
          <w:sz w:val="28"/>
          <w:szCs w:val="28"/>
        </w:rPr>
        <w:t>одн</w:t>
      </w:r>
      <w:r w:rsidR="00DE447A">
        <w:rPr>
          <w:color w:val="000000"/>
          <w:sz w:val="28"/>
          <w:szCs w:val="28"/>
        </w:rPr>
        <w:t>о</w:t>
      </w:r>
      <w:r w:rsidR="00DE447A">
        <w:rPr>
          <w:color w:val="000000"/>
          <w:sz w:val="28"/>
          <w:szCs w:val="28"/>
        </w:rPr>
        <w:lastRenderedPageBreak/>
        <w:t>временно</w:t>
      </w:r>
      <w:r w:rsidRPr="00555D6A">
        <w:rPr>
          <w:color w:val="000000"/>
          <w:sz w:val="28"/>
          <w:szCs w:val="28"/>
        </w:rPr>
        <w:t>. С этих позиций вряд ли было бы целесообразно самостоятельно в</w:t>
      </w:r>
      <w:r w:rsidRPr="00555D6A">
        <w:rPr>
          <w:color w:val="000000"/>
          <w:sz w:val="28"/>
          <w:szCs w:val="28"/>
        </w:rPr>
        <w:t>ы</w:t>
      </w:r>
      <w:r w:rsidRPr="00555D6A">
        <w:rPr>
          <w:color w:val="000000"/>
          <w:sz w:val="28"/>
          <w:szCs w:val="28"/>
        </w:rPr>
        <w:t>делять в уголовно-правовой норме как бы два названия по сути одного и того же действия, имея в виду его внутреннее содержание. Однако руководителем м</w:t>
      </w:r>
      <w:r w:rsidRPr="00555D6A">
        <w:rPr>
          <w:color w:val="000000"/>
          <w:sz w:val="28"/>
          <w:szCs w:val="28"/>
        </w:rPr>
        <w:t>о</w:t>
      </w:r>
      <w:r w:rsidRPr="00555D6A">
        <w:rPr>
          <w:color w:val="000000"/>
          <w:sz w:val="28"/>
          <w:szCs w:val="28"/>
        </w:rPr>
        <w:t>жет быть не только организатор – создатель формирования, но и любой учас</w:t>
      </w:r>
      <w:r w:rsidRPr="00555D6A">
        <w:rPr>
          <w:color w:val="000000"/>
          <w:sz w:val="28"/>
          <w:szCs w:val="28"/>
        </w:rPr>
        <w:t>т</w:t>
      </w:r>
      <w:r w:rsidRPr="00555D6A">
        <w:rPr>
          <w:color w:val="000000"/>
          <w:sz w:val="28"/>
          <w:szCs w:val="28"/>
        </w:rPr>
        <w:t>ник формирования, который, благодаря своему авторитету, может сосредот</w:t>
      </w:r>
      <w:r w:rsidRPr="00555D6A">
        <w:rPr>
          <w:color w:val="000000"/>
          <w:sz w:val="28"/>
          <w:szCs w:val="28"/>
        </w:rPr>
        <w:t>о</w:t>
      </w:r>
      <w:r w:rsidRPr="00555D6A">
        <w:rPr>
          <w:color w:val="000000"/>
          <w:sz w:val="28"/>
          <w:szCs w:val="28"/>
        </w:rPr>
        <w:t xml:space="preserve">чить в своих руках </w:t>
      </w:r>
      <w:r w:rsidR="00DE447A">
        <w:rPr>
          <w:color w:val="000000"/>
          <w:sz w:val="28"/>
          <w:szCs w:val="28"/>
        </w:rPr>
        <w:t xml:space="preserve">управленческие </w:t>
      </w:r>
      <w:r w:rsidRPr="00555D6A">
        <w:rPr>
          <w:color w:val="000000"/>
          <w:sz w:val="28"/>
          <w:szCs w:val="28"/>
        </w:rPr>
        <w:t>функции.</w:t>
      </w:r>
    </w:p>
    <w:p w:rsidR="006E655B" w:rsidRPr="00555D6A" w:rsidRDefault="006E655B" w:rsidP="00DB5C79">
      <w:pPr>
        <w:shd w:val="clear" w:color="auto" w:fill="FFFFFF"/>
        <w:tabs>
          <w:tab w:val="left" w:pos="3499"/>
          <w:tab w:val="left" w:pos="5602"/>
          <w:tab w:val="left" w:pos="7718"/>
        </w:tabs>
        <w:ind w:firstLine="540"/>
        <w:jc w:val="both"/>
        <w:rPr>
          <w:color w:val="000000"/>
          <w:sz w:val="28"/>
          <w:szCs w:val="28"/>
        </w:rPr>
      </w:pPr>
      <w:r w:rsidRPr="00555D6A">
        <w:rPr>
          <w:color w:val="000000"/>
          <w:sz w:val="28"/>
          <w:szCs w:val="28"/>
        </w:rPr>
        <w:t xml:space="preserve">Наиболее опасной и чаще встречающейся формой </w:t>
      </w:r>
      <w:r w:rsidR="009B4773" w:rsidRPr="00555D6A">
        <w:rPr>
          <w:color w:val="000000"/>
          <w:sz w:val="28"/>
          <w:szCs w:val="28"/>
        </w:rPr>
        <w:t>НВФ</w:t>
      </w:r>
      <w:r w:rsidRPr="00555D6A">
        <w:rPr>
          <w:color w:val="000000"/>
          <w:sz w:val="28"/>
          <w:szCs w:val="28"/>
        </w:rPr>
        <w:t xml:space="preserve"> является участие в данном формировании. Форма вступления для квалификации по </w:t>
      </w:r>
      <w:proofErr w:type="gramStart"/>
      <w:r w:rsidRPr="00555D6A">
        <w:rPr>
          <w:color w:val="000000"/>
          <w:sz w:val="28"/>
          <w:szCs w:val="28"/>
        </w:rPr>
        <w:t>ч</w:t>
      </w:r>
      <w:proofErr w:type="gramEnd"/>
      <w:r w:rsidRPr="00555D6A">
        <w:rPr>
          <w:color w:val="000000"/>
          <w:sz w:val="28"/>
          <w:szCs w:val="28"/>
        </w:rPr>
        <w:t xml:space="preserve">. 2 ст. 229 УК КР не имеет правового значения. Согласие на участие в </w:t>
      </w:r>
      <w:r w:rsidR="009B4773" w:rsidRPr="00555D6A">
        <w:rPr>
          <w:color w:val="000000"/>
          <w:sz w:val="28"/>
          <w:szCs w:val="28"/>
        </w:rPr>
        <w:t>НВФ</w:t>
      </w:r>
      <w:r w:rsidRPr="00555D6A">
        <w:rPr>
          <w:color w:val="000000"/>
          <w:sz w:val="28"/>
          <w:szCs w:val="28"/>
        </w:rPr>
        <w:t xml:space="preserve"> может быть дано как устно, так и письменно одному либо нескольким членам </w:t>
      </w:r>
      <w:r w:rsidR="009B4773" w:rsidRPr="00555D6A">
        <w:rPr>
          <w:color w:val="000000"/>
          <w:sz w:val="28"/>
          <w:szCs w:val="28"/>
        </w:rPr>
        <w:t>НВФ</w:t>
      </w:r>
      <w:r w:rsidRPr="00555D6A">
        <w:rPr>
          <w:color w:val="000000"/>
          <w:sz w:val="28"/>
          <w:szCs w:val="28"/>
        </w:rPr>
        <w:t>, может пр</w:t>
      </w:r>
      <w:r w:rsidRPr="00555D6A">
        <w:rPr>
          <w:color w:val="000000"/>
          <w:sz w:val="28"/>
          <w:szCs w:val="28"/>
        </w:rPr>
        <w:t>и</w:t>
      </w:r>
      <w:r w:rsidRPr="00555D6A">
        <w:rPr>
          <w:color w:val="000000"/>
          <w:sz w:val="28"/>
          <w:szCs w:val="28"/>
        </w:rPr>
        <w:t xml:space="preserve">нимать вид совершения действий, дающих основание другим членам </w:t>
      </w:r>
      <w:r w:rsidR="009B4773" w:rsidRPr="00555D6A">
        <w:rPr>
          <w:color w:val="000000"/>
          <w:sz w:val="28"/>
          <w:szCs w:val="28"/>
        </w:rPr>
        <w:t>НВФ</w:t>
      </w:r>
      <w:r w:rsidRPr="00555D6A">
        <w:rPr>
          <w:color w:val="000000"/>
          <w:sz w:val="28"/>
          <w:szCs w:val="28"/>
        </w:rPr>
        <w:t xml:space="preserve"> во</w:t>
      </w:r>
      <w:r w:rsidRPr="00555D6A">
        <w:rPr>
          <w:color w:val="000000"/>
          <w:sz w:val="28"/>
          <w:szCs w:val="28"/>
        </w:rPr>
        <w:t>с</w:t>
      </w:r>
      <w:r w:rsidRPr="00555D6A">
        <w:rPr>
          <w:color w:val="000000"/>
          <w:sz w:val="28"/>
          <w:szCs w:val="28"/>
        </w:rPr>
        <w:t>принимать их как согласие на вступление в данное формирование</w:t>
      </w:r>
      <w:r w:rsidR="0046273B" w:rsidRPr="00555D6A">
        <w:rPr>
          <w:color w:val="000000"/>
          <w:sz w:val="28"/>
          <w:szCs w:val="28"/>
        </w:rPr>
        <w:t>.</w:t>
      </w:r>
    </w:p>
    <w:p w:rsidR="009B1D55" w:rsidRPr="00555D6A" w:rsidRDefault="006E655B" w:rsidP="00DB5C79">
      <w:pPr>
        <w:shd w:val="clear" w:color="auto" w:fill="FFFFFF"/>
        <w:ind w:firstLine="540"/>
        <w:jc w:val="both"/>
        <w:rPr>
          <w:color w:val="000000"/>
          <w:sz w:val="28"/>
          <w:szCs w:val="28"/>
        </w:rPr>
      </w:pPr>
      <w:r w:rsidRPr="00555D6A">
        <w:rPr>
          <w:color w:val="000000"/>
          <w:sz w:val="28"/>
          <w:szCs w:val="28"/>
        </w:rPr>
        <w:t xml:space="preserve">Участие в </w:t>
      </w:r>
      <w:r w:rsidR="009B4773" w:rsidRPr="00555D6A">
        <w:rPr>
          <w:color w:val="000000"/>
          <w:sz w:val="28"/>
          <w:szCs w:val="28"/>
        </w:rPr>
        <w:t>НВФ</w:t>
      </w:r>
      <w:r w:rsidRPr="00555D6A">
        <w:rPr>
          <w:color w:val="000000"/>
          <w:sz w:val="28"/>
          <w:szCs w:val="28"/>
        </w:rPr>
        <w:t xml:space="preserve"> признается оконченным, когда лицо, узнавшее о целях со</w:t>
      </w:r>
      <w:r w:rsidRPr="00555D6A">
        <w:rPr>
          <w:color w:val="000000"/>
          <w:sz w:val="28"/>
          <w:szCs w:val="28"/>
        </w:rPr>
        <w:t>з</w:t>
      </w:r>
      <w:r w:rsidRPr="00555D6A">
        <w:rPr>
          <w:color w:val="000000"/>
          <w:sz w:val="28"/>
          <w:szCs w:val="28"/>
        </w:rPr>
        <w:t>дания формирования, дало согласие на вступление в него и выполнение отдел</w:t>
      </w:r>
      <w:r w:rsidRPr="00555D6A">
        <w:rPr>
          <w:color w:val="000000"/>
          <w:sz w:val="28"/>
          <w:szCs w:val="28"/>
        </w:rPr>
        <w:t>ь</w:t>
      </w:r>
      <w:r w:rsidRPr="00555D6A">
        <w:rPr>
          <w:color w:val="000000"/>
          <w:sz w:val="28"/>
          <w:szCs w:val="28"/>
        </w:rPr>
        <w:t xml:space="preserve">ных поручений, подкрепив это конкретной практической деятельностью, </w:t>
      </w:r>
      <w:proofErr w:type="gramStart"/>
      <w:r w:rsidRPr="00555D6A">
        <w:rPr>
          <w:color w:val="000000"/>
          <w:sz w:val="28"/>
          <w:szCs w:val="28"/>
        </w:rPr>
        <w:t>а</w:t>
      </w:r>
      <w:proofErr w:type="gramEnd"/>
      <w:r w:rsidRPr="00555D6A">
        <w:rPr>
          <w:color w:val="000000"/>
          <w:sz w:val="28"/>
          <w:szCs w:val="28"/>
        </w:rPr>
        <w:t xml:space="preserve"> не толь</w:t>
      </w:r>
      <w:r w:rsidR="00872527">
        <w:rPr>
          <w:color w:val="000000"/>
          <w:sz w:val="28"/>
          <w:szCs w:val="28"/>
        </w:rPr>
        <w:t>ко выразив словесное заявление.</w:t>
      </w:r>
    </w:p>
    <w:p w:rsidR="006E655B" w:rsidRPr="00555D6A" w:rsidRDefault="006E655B" w:rsidP="00DB5C79">
      <w:pPr>
        <w:shd w:val="clear" w:color="auto" w:fill="FFFFFF"/>
        <w:ind w:firstLine="540"/>
        <w:jc w:val="both"/>
        <w:rPr>
          <w:color w:val="000000"/>
          <w:sz w:val="28"/>
          <w:szCs w:val="28"/>
        </w:rPr>
      </w:pPr>
      <w:r w:rsidRPr="00555D6A">
        <w:rPr>
          <w:color w:val="000000"/>
          <w:sz w:val="28"/>
          <w:szCs w:val="28"/>
        </w:rPr>
        <w:t xml:space="preserve">Состав исследуемого преступления будет на лицо также и в случае, когда лицо не является членом </w:t>
      </w:r>
      <w:r w:rsidR="009B4773" w:rsidRPr="00555D6A">
        <w:rPr>
          <w:color w:val="000000"/>
          <w:sz w:val="28"/>
          <w:szCs w:val="28"/>
        </w:rPr>
        <w:t>НВФ</w:t>
      </w:r>
      <w:r w:rsidRPr="00555D6A">
        <w:rPr>
          <w:color w:val="000000"/>
          <w:sz w:val="28"/>
          <w:szCs w:val="28"/>
        </w:rPr>
        <w:t xml:space="preserve">, но принимает участие в выполнении отдельных просьб, поручений руководителя или кого-либо из участников </w:t>
      </w:r>
      <w:r w:rsidR="009B4773" w:rsidRPr="00555D6A">
        <w:rPr>
          <w:color w:val="000000"/>
          <w:sz w:val="28"/>
          <w:szCs w:val="28"/>
        </w:rPr>
        <w:t>НВФ</w:t>
      </w:r>
      <w:r w:rsidRPr="00555D6A">
        <w:rPr>
          <w:color w:val="000000"/>
          <w:sz w:val="28"/>
          <w:szCs w:val="28"/>
        </w:rPr>
        <w:t>. Речь идет о пособничестве, которое совершается эпизодически, одноразово. При пособн</w:t>
      </w:r>
      <w:r w:rsidRPr="00555D6A">
        <w:rPr>
          <w:color w:val="000000"/>
          <w:sz w:val="28"/>
          <w:szCs w:val="28"/>
        </w:rPr>
        <w:t>и</w:t>
      </w:r>
      <w:r w:rsidRPr="00555D6A">
        <w:rPr>
          <w:color w:val="000000"/>
          <w:sz w:val="28"/>
          <w:szCs w:val="28"/>
        </w:rPr>
        <w:t xml:space="preserve">честве лицо должно осознавать, что его действия способствуют </w:t>
      </w:r>
      <w:r w:rsidR="009B4773" w:rsidRPr="00555D6A">
        <w:rPr>
          <w:color w:val="000000"/>
          <w:sz w:val="28"/>
          <w:szCs w:val="28"/>
        </w:rPr>
        <w:t>НВФ</w:t>
      </w:r>
      <w:r w:rsidRPr="00555D6A">
        <w:rPr>
          <w:color w:val="000000"/>
          <w:sz w:val="28"/>
          <w:szCs w:val="28"/>
        </w:rPr>
        <w:t>, если т</w:t>
      </w:r>
      <w:r w:rsidRPr="00555D6A">
        <w:rPr>
          <w:color w:val="000000"/>
          <w:sz w:val="28"/>
          <w:szCs w:val="28"/>
        </w:rPr>
        <w:t>а</w:t>
      </w:r>
      <w:r w:rsidRPr="00555D6A">
        <w:rPr>
          <w:color w:val="000000"/>
          <w:sz w:val="28"/>
          <w:szCs w:val="28"/>
        </w:rPr>
        <w:t xml:space="preserve">кое сознание отсутствует, то нет как такового и пособничества формированию. </w:t>
      </w:r>
      <w:r w:rsidR="003C5F55" w:rsidRPr="00555D6A">
        <w:rPr>
          <w:color w:val="000000"/>
          <w:sz w:val="28"/>
          <w:szCs w:val="28"/>
        </w:rPr>
        <w:t>По мнению Тельнова П.Ф., е</w:t>
      </w:r>
      <w:r w:rsidRPr="00555D6A">
        <w:rPr>
          <w:color w:val="000000"/>
          <w:sz w:val="28"/>
          <w:szCs w:val="28"/>
        </w:rPr>
        <w:t xml:space="preserve">сли лицо постоянно содействует </w:t>
      </w:r>
      <w:r w:rsidR="000C7557">
        <w:rPr>
          <w:color w:val="000000"/>
          <w:sz w:val="28"/>
          <w:szCs w:val="28"/>
        </w:rPr>
        <w:t>НВФ</w:t>
      </w:r>
      <w:r w:rsidRPr="00555D6A">
        <w:rPr>
          <w:color w:val="000000"/>
          <w:sz w:val="28"/>
          <w:szCs w:val="28"/>
        </w:rPr>
        <w:t>, то пособн</w:t>
      </w:r>
      <w:r w:rsidRPr="00555D6A">
        <w:rPr>
          <w:color w:val="000000"/>
          <w:sz w:val="28"/>
          <w:szCs w:val="28"/>
        </w:rPr>
        <w:t>и</w:t>
      </w:r>
      <w:r w:rsidRPr="00555D6A">
        <w:rPr>
          <w:color w:val="000000"/>
          <w:sz w:val="28"/>
          <w:szCs w:val="28"/>
        </w:rPr>
        <w:t>чество перерастает в участие в вооруженном формировании</w:t>
      </w:r>
      <w:r w:rsidR="003C5F55" w:rsidRPr="00555D6A">
        <w:rPr>
          <w:color w:val="000000"/>
          <w:sz w:val="28"/>
          <w:szCs w:val="28"/>
        </w:rPr>
        <w:t xml:space="preserve"> [138, с. 162].</w:t>
      </w:r>
      <w:r w:rsidRPr="00555D6A">
        <w:rPr>
          <w:color w:val="000000"/>
          <w:sz w:val="28"/>
          <w:szCs w:val="28"/>
        </w:rPr>
        <w:t xml:space="preserve"> Уг</w:t>
      </w:r>
      <w:r w:rsidRPr="00555D6A">
        <w:rPr>
          <w:color w:val="000000"/>
          <w:sz w:val="28"/>
          <w:szCs w:val="28"/>
        </w:rPr>
        <w:t>о</w:t>
      </w:r>
      <w:r w:rsidRPr="00555D6A">
        <w:rPr>
          <w:color w:val="000000"/>
          <w:sz w:val="28"/>
          <w:szCs w:val="28"/>
        </w:rPr>
        <w:t xml:space="preserve">ловная ответственность за участие в </w:t>
      </w:r>
      <w:r w:rsidR="009B4773" w:rsidRPr="00555D6A">
        <w:rPr>
          <w:color w:val="000000"/>
          <w:sz w:val="28"/>
          <w:szCs w:val="28"/>
        </w:rPr>
        <w:t>НВФ</w:t>
      </w:r>
      <w:r w:rsidRPr="00555D6A">
        <w:rPr>
          <w:color w:val="000000"/>
          <w:sz w:val="28"/>
          <w:szCs w:val="28"/>
        </w:rPr>
        <w:t xml:space="preserve">, предусмотренная </w:t>
      </w:r>
      <w:proofErr w:type="gramStart"/>
      <w:r w:rsidRPr="00555D6A">
        <w:rPr>
          <w:color w:val="000000"/>
          <w:sz w:val="28"/>
          <w:szCs w:val="28"/>
        </w:rPr>
        <w:t>ч</w:t>
      </w:r>
      <w:proofErr w:type="gramEnd"/>
      <w:r w:rsidRPr="00555D6A">
        <w:rPr>
          <w:color w:val="000000"/>
          <w:sz w:val="28"/>
          <w:szCs w:val="28"/>
        </w:rPr>
        <w:t xml:space="preserve">. 2 ст. 229 УК КР, не коллективная, а индивидуальная. </w:t>
      </w:r>
    </w:p>
    <w:p w:rsidR="006E655B" w:rsidRPr="00555D6A" w:rsidRDefault="006E655B" w:rsidP="00DB5C79">
      <w:pPr>
        <w:shd w:val="clear" w:color="auto" w:fill="FFFFFF"/>
        <w:ind w:firstLine="540"/>
        <w:jc w:val="both"/>
        <w:outlineLvl w:val="0"/>
        <w:rPr>
          <w:sz w:val="28"/>
          <w:szCs w:val="28"/>
        </w:rPr>
      </w:pPr>
      <w:r w:rsidRPr="00555D6A">
        <w:rPr>
          <w:color w:val="000000"/>
          <w:sz w:val="28"/>
          <w:szCs w:val="28"/>
        </w:rPr>
        <w:t>При совокупности преступлений наказание назначается отдельно за каждое совершенное преступление (</w:t>
      </w:r>
      <w:proofErr w:type="gramStart"/>
      <w:r w:rsidRPr="00555D6A">
        <w:rPr>
          <w:color w:val="000000"/>
          <w:sz w:val="28"/>
          <w:szCs w:val="28"/>
        </w:rPr>
        <w:t>ч</w:t>
      </w:r>
      <w:proofErr w:type="gramEnd"/>
      <w:r w:rsidRPr="00555D6A">
        <w:rPr>
          <w:color w:val="000000"/>
          <w:sz w:val="28"/>
          <w:szCs w:val="28"/>
        </w:rPr>
        <w:t>. 1 ст. 59 УК КР), т.е. в вышеуказанной ситуации действия виновных должны квалифицироваться по ст. 229 УК КР и соответс</w:t>
      </w:r>
      <w:r w:rsidRPr="00555D6A">
        <w:rPr>
          <w:color w:val="000000"/>
          <w:sz w:val="28"/>
          <w:szCs w:val="28"/>
        </w:rPr>
        <w:t>т</w:t>
      </w:r>
      <w:r w:rsidRPr="00555D6A">
        <w:rPr>
          <w:color w:val="000000"/>
          <w:sz w:val="28"/>
          <w:szCs w:val="28"/>
        </w:rPr>
        <w:t xml:space="preserve">вующим статьям о преступлениях против личности. Вместе с тем не исключена возможность перерастания </w:t>
      </w:r>
      <w:r w:rsidR="009B4773" w:rsidRPr="00555D6A">
        <w:rPr>
          <w:color w:val="000000"/>
          <w:sz w:val="28"/>
          <w:szCs w:val="28"/>
        </w:rPr>
        <w:t>НВФ</w:t>
      </w:r>
      <w:r w:rsidRPr="00555D6A">
        <w:rPr>
          <w:color w:val="000000"/>
          <w:sz w:val="28"/>
          <w:szCs w:val="28"/>
        </w:rPr>
        <w:t xml:space="preserve"> при приобретении соответствующих признаков (формирования банды и совершения нападений) в бандитизм или организацию преступного сообщества (преступную организацию).</w:t>
      </w:r>
    </w:p>
    <w:p w:rsidR="006E655B" w:rsidRPr="00555D6A" w:rsidRDefault="006E655B" w:rsidP="00114BF7">
      <w:pPr>
        <w:shd w:val="clear" w:color="auto" w:fill="FFFFFF"/>
        <w:tabs>
          <w:tab w:val="left" w:pos="2410"/>
          <w:tab w:val="left" w:pos="4565"/>
          <w:tab w:val="left" w:pos="7416"/>
        </w:tabs>
        <w:ind w:firstLine="539"/>
        <w:jc w:val="both"/>
        <w:rPr>
          <w:sz w:val="28"/>
          <w:szCs w:val="28"/>
        </w:rPr>
      </w:pPr>
      <w:r w:rsidRPr="00555D6A">
        <w:rPr>
          <w:color w:val="000000"/>
          <w:sz w:val="28"/>
          <w:szCs w:val="28"/>
        </w:rPr>
        <w:t>Процесс квалификации преступлений, предусмотренных ст. 229 УК КР з</w:t>
      </w:r>
      <w:r w:rsidRPr="00555D6A">
        <w:rPr>
          <w:color w:val="000000"/>
          <w:sz w:val="28"/>
          <w:szCs w:val="28"/>
        </w:rPr>
        <w:t>а</w:t>
      </w:r>
      <w:r w:rsidRPr="00555D6A">
        <w:rPr>
          <w:color w:val="000000"/>
          <w:sz w:val="28"/>
          <w:szCs w:val="28"/>
        </w:rPr>
        <w:t>частую включает дополнительные стадии квалификации их по совокупности с такими преступлениями, как злоупотребление должностными положениями (ст. 304 УК КР), вовлечение несовершеннолетнего в преступную группу (ч.4 ст. 156 УК КР). В тоже время не образует совокупности с рассмотренным преступлен</w:t>
      </w:r>
      <w:r w:rsidRPr="00555D6A">
        <w:rPr>
          <w:color w:val="000000"/>
          <w:sz w:val="28"/>
          <w:szCs w:val="28"/>
        </w:rPr>
        <w:t>и</w:t>
      </w:r>
      <w:r w:rsidRPr="00555D6A">
        <w:rPr>
          <w:color w:val="000000"/>
          <w:sz w:val="28"/>
          <w:szCs w:val="28"/>
        </w:rPr>
        <w:t xml:space="preserve">ем незаконное ношение или хранение оружия (ст. 241 УК КР), </w:t>
      </w:r>
      <w:proofErr w:type="spellStart"/>
      <w:r w:rsidRPr="00555D6A">
        <w:rPr>
          <w:color w:val="000000"/>
          <w:sz w:val="28"/>
          <w:szCs w:val="28"/>
        </w:rPr>
        <w:t>наемничество</w:t>
      </w:r>
      <w:proofErr w:type="spellEnd"/>
      <w:r w:rsidRPr="00555D6A">
        <w:rPr>
          <w:color w:val="000000"/>
          <w:sz w:val="28"/>
          <w:szCs w:val="28"/>
        </w:rPr>
        <w:t xml:space="preserve"> (ст. 375 УК КР). Конструкция состава преступления допускает неоконченную пр</w:t>
      </w:r>
      <w:r w:rsidRPr="00555D6A">
        <w:rPr>
          <w:color w:val="000000"/>
          <w:sz w:val="28"/>
          <w:szCs w:val="28"/>
        </w:rPr>
        <w:t>е</w:t>
      </w:r>
      <w:r w:rsidRPr="00555D6A">
        <w:rPr>
          <w:color w:val="000000"/>
          <w:sz w:val="28"/>
          <w:szCs w:val="28"/>
        </w:rPr>
        <w:t>ступную деятельность и соучастие в нем.</w:t>
      </w:r>
    </w:p>
    <w:p w:rsidR="006E655B" w:rsidRPr="00D30CF8" w:rsidRDefault="006E655B" w:rsidP="00DB5C79">
      <w:pPr>
        <w:shd w:val="clear" w:color="auto" w:fill="FFFFFF"/>
        <w:tabs>
          <w:tab w:val="left" w:pos="4848"/>
          <w:tab w:val="left" w:pos="7051"/>
        </w:tabs>
        <w:ind w:firstLine="540"/>
        <w:jc w:val="both"/>
        <w:rPr>
          <w:spacing w:val="-2"/>
          <w:sz w:val="28"/>
          <w:szCs w:val="28"/>
        </w:rPr>
      </w:pPr>
      <w:r w:rsidRPr="00D30CF8">
        <w:rPr>
          <w:color w:val="000000"/>
          <w:spacing w:val="-2"/>
          <w:sz w:val="28"/>
          <w:szCs w:val="28"/>
        </w:rPr>
        <w:t xml:space="preserve">Представляется, что если </w:t>
      </w:r>
      <w:r w:rsidR="009B4773" w:rsidRPr="00D30CF8">
        <w:rPr>
          <w:color w:val="000000"/>
          <w:spacing w:val="-2"/>
          <w:sz w:val="28"/>
          <w:szCs w:val="28"/>
        </w:rPr>
        <w:t>НВФ</w:t>
      </w:r>
      <w:r w:rsidRPr="00D30CF8">
        <w:rPr>
          <w:color w:val="000000"/>
          <w:spacing w:val="-2"/>
          <w:sz w:val="28"/>
          <w:szCs w:val="28"/>
        </w:rPr>
        <w:t xml:space="preserve"> изменило цель своего создания, переорие</w:t>
      </w:r>
      <w:r w:rsidRPr="00D30CF8">
        <w:rPr>
          <w:color w:val="000000"/>
          <w:spacing w:val="-2"/>
          <w:sz w:val="28"/>
          <w:szCs w:val="28"/>
        </w:rPr>
        <w:t>н</w:t>
      </w:r>
      <w:r w:rsidRPr="00D30CF8">
        <w:rPr>
          <w:color w:val="000000"/>
          <w:spacing w:val="-2"/>
          <w:sz w:val="28"/>
          <w:szCs w:val="28"/>
        </w:rPr>
        <w:t>тировало участников формирования на совершение преступлений другой напра</w:t>
      </w:r>
      <w:r w:rsidRPr="00D30CF8">
        <w:rPr>
          <w:color w:val="000000"/>
          <w:spacing w:val="-2"/>
          <w:sz w:val="28"/>
          <w:szCs w:val="28"/>
        </w:rPr>
        <w:t>в</w:t>
      </w:r>
      <w:r w:rsidRPr="00D30CF8">
        <w:rPr>
          <w:color w:val="000000"/>
          <w:spacing w:val="-2"/>
          <w:sz w:val="28"/>
          <w:szCs w:val="28"/>
        </w:rPr>
        <w:t>ленности, то их действия достаточно будет квалифицировать только по ст. 230 УК КР.</w:t>
      </w:r>
    </w:p>
    <w:p w:rsidR="006E655B" w:rsidRPr="00555D6A" w:rsidRDefault="006E655B" w:rsidP="00DB5C79">
      <w:pPr>
        <w:shd w:val="clear" w:color="auto" w:fill="FFFFFF"/>
        <w:tabs>
          <w:tab w:val="left" w:leader="dot" w:pos="8909"/>
        </w:tabs>
        <w:ind w:firstLine="540"/>
        <w:jc w:val="both"/>
        <w:rPr>
          <w:color w:val="000000"/>
          <w:sz w:val="28"/>
          <w:szCs w:val="28"/>
        </w:rPr>
      </w:pPr>
      <w:r w:rsidRPr="00555D6A">
        <w:rPr>
          <w:b/>
          <w:sz w:val="28"/>
          <w:szCs w:val="28"/>
        </w:rPr>
        <w:lastRenderedPageBreak/>
        <w:t>В третьей главе</w:t>
      </w:r>
      <w:r w:rsidRPr="00555D6A">
        <w:rPr>
          <w:sz w:val="28"/>
          <w:szCs w:val="28"/>
        </w:rPr>
        <w:t xml:space="preserve"> </w:t>
      </w:r>
      <w:r w:rsidRPr="00555D6A">
        <w:rPr>
          <w:b/>
          <w:sz w:val="28"/>
          <w:szCs w:val="28"/>
        </w:rPr>
        <w:t>«Уголовно-правовые и криминологические меры борьбы с организацией незаконного вооруженного формирования или уч</w:t>
      </w:r>
      <w:r w:rsidRPr="00555D6A">
        <w:rPr>
          <w:b/>
          <w:sz w:val="28"/>
          <w:szCs w:val="28"/>
        </w:rPr>
        <w:t>а</w:t>
      </w:r>
      <w:r w:rsidRPr="00555D6A">
        <w:rPr>
          <w:b/>
          <w:sz w:val="28"/>
          <w:szCs w:val="28"/>
        </w:rPr>
        <w:t>стия в нем»</w:t>
      </w:r>
      <w:r w:rsidRPr="00555D6A">
        <w:rPr>
          <w:sz w:val="28"/>
          <w:szCs w:val="28"/>
        </w:rPr>
        <w:t xml:space="preserve"> анализируются уголовно-правовые меры предупреждения и прес</w:t>
      </w:r>
      <w:r w:rsidRPr="00555D6A">
        <w:rPr>
          <w:sz w:val="28"/>
          <w:szCs w:val="28"/>
        </w:rPr>
        <w:t>е</w:t>
      </w:r>
      <w:r w:rsidRPr="00555D6A">
        <w:rPr>
          <w:sz w:val="28"/>
          <w:szCs w:val="28"/>
        </w:rPr>
        <w:t xml:space="preserve">чения организации </w:t>
      </w:r>
      <w:r w:rsidR="009B4773" w:rsidRPr="00555D6A">
        <w:rPr>
          <w:sz w:val="28"/>
          <w:szCs w:val="28"/>
        </w:rPr>
        <w:t>НВФ</w:t>
      </w:r>
      <w:r w:rsidRPr="00555D6A">
        <w:rPr>
          <w:sz w:val="28"/>
          <w:szCs w:val="28"/>
        </w:rPr>
        <w:t xml:space="preserve"> или участия в нем, а также к</w:t>
      </w:r>
      <w:r w:rsidRPr="00555D6A">
        <w:rPr>
          <w:color w:val="000000"/>
          <w:sz w:val="28"/>
          <w:szCs w:val="28"/>
        </w:rPr>
        <w:t xml:space="preserve">риминологические меры борьбы с организацией </w:t>
      </w:r>
      <w:r w:rsidR="009B4773" w:rsidRPr="00555D6A">
        <w:rPr>
          <w:color w:val="000000"/>
          <w:sz w:val="28"/>
          <w:szCs w:val="28"/>
        </w:rPr>
        <w:t>НВФ</w:t>
      </w:r>
      <w:r w:rsidRPr="00555D6A">
        <w:rPr>
          <w:color w:val="000000"/>
          <w:sz w:val="28"/>
          <w:szCs w:val="28"/>
        </w:rPr>
        <w:t xml:space="preserve"> или участия в нем. </w:t>
      </w:r>
    </w:p>
    <w:p w:rsidR="006E655B" w:rsidRPr="00555D6A" w:rsidRDefault="00C71380" w:rsidP="00DB5C79">
      <w:pPr>
        <w:pStyle w:val="31"/>
        <w:ind w:firstLine="540"/>
        <w:rPr>
          <w:b w:val="0"/>
          <w:sz w:val="28"/>
          <w:szCs w:val="28"/>
        </w:rPr>
      </w:pPr>
      <w:r w:rsidRPr="00555D6A">
        <w:rPr>
          <w:sz w:val="28"/>
          <w:szCs w:val="28"/>
        </w:rPr>
        <w:t>Первый раздел</w:t>
      </w:r>
      <w:r w:rsidR="006E655B" w:rsidRPr="00555D6A">
        <w:rPr>
          <w:sz w:val="28"/>
          <w:szCs w:val="28"/>
        </w:rPr>
        <w:t xml:space="preserve"> «Уголовно-правовые меры предупреждения и пресеч</w:t>
      </w:r>
      <w:r w:rsidR="006E655B" w:rsidRPr="00555D6A">
        <w:rPr>
          <w:sz w:val="28"/>
          <w:szCs w:val="28"/>
        </w:rPr>
        <w:t>е</w:t>
      </w:r>
      <w:r w:rsidR="006E655B" w:rsidRPr="00555D6A">
        <w:rPr>
          <w:sz w:val="28"/>
          <w:szCs w:val="28"/>
        </w:rPr>
        <w:t xml:space="preserve">ния организации незаконного вооруженного формирования или участия в нем» </w:t>
      </w:r>
      <w:r w:rsidR="006E655B" w:rsidRPr="00555D6A">
        <w:rPr>
          <w:b w:val="0"/>
          <w:sz w:val="28"/>
          <w:szCs w:val="28"/>
        </w:rPr>
        <w:t>посвящен</w:t>
      </w:r>
      <w:r w:rsidR="006E655B" w:rsidRPr="00555D6A">
        <w:rPr>
          <w:sz w:val="28"/>
          <w:szCs w:val="28"/>
        </w:rPr>
        <w:t xml:space="preserve"> </w:t>
      </w:r>
      <w:r w:rsidR="006E655B" w:rsidRPr="00555D6A">
        <w:rPr>
          <w:b w:val="0"/>
          <w:sz w:val="28"/>
          <w:szCs w:val="28"/>
        </w:rPr>
        <w:t xml:space="preserve">характеристике предложенных автором мер уголовно-правового воздействия на </w:t>
      </w:r>
      <w:r w:rsidR="009B4773" w:rsidRPr="00555D6A">
        <w:rPr>
          <w:b w:val="0"/>
          <w:sz w:val="28"/>
          <w:szCs w:val="28"/>
        </w:rPr>
        <w:t>НВФ</w:t>
      </w:r>
      <w:r w:rsidR="006E655B" w:rsidRPr="00555D6A">
        <w:rPr>
          <w:color w:val="000000"/>
          <w:sz w:val="28"/>
          <w:szCs w:val="28"/>
        </w:rPr>
        <w:t xml:space="preserve"> </w:t>
      </w:r>
      <w:r w:rsidR="006E655B" w:rsidRPr="00555D6A">
        <w:rPr>
          <w:b w:val="0"/>
          <w:sz w:val="28"/>
          <w:szCs w:val="28"/>
        </w:rPr>
        <w:t>с целью его эффективного пресечения.</w:t>
      </w:r>
    </w:p>
    <w:p w:rsidR="006E655B" w:rsidRPr="00555D6A" w:rsidRDefault="006E655B" w:rsidP="00DB5C79">
      <w:pPr>
        <w:ind w:firstLine="540"/>
        <w:jc w:val="both"/>
        <w:rPr>
          <w:sz w:val="28"/>
          <w:szCs w:val="28"/>
        </w:rPr>
      </w:pPr>
      <w:r w:rsidRPr="00555D6A">
        <w:rPr>
          <w:color w:val="000000"/>
          <w:sz w:val="28"/>
          <w:szCs w:val="28"/>
        </w:rPr>
        <w:t xml:space="preserve">Борьба с созданием и участием в </w:t>
      </w:r>
      <w:r w:rsidR="009B4773" w:rsidRPr="00555D6A">
        <w:rPr>
          <w:color w:val="000000"/>
          <w:sz w:val="28"/>
          <w:szCs w:val="28"/>
        </w:rPr>
        <w:t>НВФ</w:t>
      </w:r>
      <w:r w:rsidRPr="00555D6A">
        <w:rPr>
          <w:color w:val="000000"/>
          <w:sz w:val="28"/>
          <w:szCs w:val="28"/>
        </w:rPr>
        <w:t xml:space="preserve"> должна вестись как на уровне </w:t>
      </w:r>
      <w:proofErr w:type="spellStart"/>
      <w:r w:rsidRPr="00555D6A">
        <w:rPr>
          <w:color w:val="000000"/>
          <w:sz w:val="28"/>
          <w:szCs w:val="28"/>
        </w:rPr>
        <w:t>общ</w:t>
      </w:r>
      <w:r w:rsidRPr="00555D6A">
        <w:rPr>
          <w:color w:val="000000"/>
          <w:sz w:val="28"/>
          <w:szCs w:val="28"/>
        </w:rPr>
        <w:t>е</w:t>
      </w:r>
      <w:r w:rsidRPr="00555D6A">
        <w:rPr>
          <w:color w:val="000000"/>
          <w:sz w:val="28"/>
          <w:szCs w:val="28"/>
        </w:rPr>
        <w:t>профилактических</w:t>
      </w:r>
      <w:proofErr w:type="spellEnd"/>
      <w:r w:rsidRPr="00555D6A">
        <w:rPr>
          <w:color w:val="000000"/>
          <w:sz w:val="28"/>
          <w:szCs w:val="28"/>
        </w:rPr>
        <w:t xml:space="preserve"> мероприятий (повышение уровня жизни, решение политич</w:t>
      </w:r>
      <w:r w:rsidRPr="00555D6A">
        <w:rPr>
          <w:color w:val="000000"/>
          <w:sz w:val="28"/>
          <w:szCs w:val="28"/>
        </w:rPr>
        <w:t>е</w:t>
      </w:r>
      <w:r w:rsidRPr="00555D6A">
        <w:rPr>
          <w:color w:val="000000"/>
          <w:sz w:val="28"/>
          <w:szCs w:val="28"/>
        </w:rPr>
        <w:t>ским путем межэтнических противоречий, пресечение деятельности экстрем</w:t>
      </w:r>
      <w:r w:rsidRPr="00555D6A">
        <w:rPr>
          <w:color w:val="000000"/>
          <w:sz w:val="28"/>
          <w:szCs w:val="28"/>
        </w:rPr>
        <w:t>и</w:t>
      </w:r>
      <w:r w:rsidRPr="00555D6A">
        <w:rPr>
          <w:color w:val="000000"/>
          <w:sz w:val="28"/>
          <w:szCs w:val="28"/>
        </w:rPr>
        <w:t xml:space="preserve">стских организаций и др.), так и на уровне специальной превенции. </w:t>
      </w:r>
      <w:r w:rsidRPr="00555D6A">
        <w:rPr>
          <w:sz w:val="28"/>
          <w:szCs w:val="28"/>
        </w:rPr>
        <w:t>По мнению некоторых ученых уголовно-правовые нормы воздействуют на сознание и пов</w:t>
      </w:r>
      <w:r w:rsidRPr="00555D6A">
        <w:rPr>
          <w:sz w:val="28"/>
          <w:szCs w:val="28"/>
        </w:rPr>
        <w:t>е</w:t>
      </w:r>
      <w:r w:rsidRPr="00555D6A">
        <w:rPr>
          <w:sz w:val="28"/>
          <w:szCs w:val="28"/>
        </w:rPr>
        <w:t>дение людей исключительно или главным образом путем заложенной в санкции угрозы применения наказания. При такой трактовке главным методом уголовно-правовой охраны общественных отношений является устрашение, что вряд ли может быть признано правильным. Следует согласиться, что механизм возде</w:t>
      </w:r>
      <w:r w:rsidRPr="00555D6A">
        <w:rPr>
          <w:sz w:val="28"/>
          <w:szCs w:val="28"/>
        </w:rPr>
        <w:t>й</w:t>
      </w:r>
      <w:r w:rsidRPr="00555D6A">
        <w:rPr>
          <w:sz w:val="28"/>
          <w:szCs w:val="28"/>
        </w:rPr>
        <w:t>ствия уголовного законодательства и уголовной юстиции на общественные о</w:t>
      </w:r>
      <w:r w:rsidRPr="00555D6A">
        <w:rPr>
          <w:sz w:val="28"/>
          <w:szCs w:val="28"/>
        </w:rPr>
        <w:t>т</w:t>
      </w:r>
      <w:r w:rsidRPr="00555D6A">
        <w:rPr>
          <w:sz w:val="28"/>
          <w:szCs w:val="28"/>
        </w:rPr>
        <w:t xml:space="preserve">ношения отнюдь не сводится к применению наказания или угрозы наказания. Следовательно, механизм уголовно-правового воздействия на организацию </w:t>
      </w:r>
      <w:r w:rsidR="009B4773" w:rsidRPr="00555D6A">
        <w:rPr>
          <w:sz w:val="28"/>
          <w:szCs w:val="28"/>
        </w:rPr>
        <w:t>НВФ</w:t>
      </w:r>
      <w:r w:rsidRPr="00555D6A">
        <w:rPr>
          <w:sz w:val="28"/>
          <w:szCs w:val="28"/>
        </w:rPr>
        <w:t xml:space="preserve"> и участие в них автор подразделил на две основные группы:</w:t>
      </w:r>
    </w:p>
    <w:p w:rsidR="006E655B" w:rsidRPr="00555D6A" w:rsidRDefault="006E655B" w:rsidP="00DB5C79">
      <w:pPr>
        <w:ind w:firstLine="540"/>
        <w:jc w:val="both"/>
        <w:rPr>
          <w:sz w:val="28"/>
          <w:szCs w:val="28"/>
        </w:rPr>
      </w:pPr>
      <w:r w:rsidRPr="00555D6A">
        <w:rPr>
          <w:sz w:val="28"/>
          <w:szCs w:val="28"/>
        </w:rPr>
        <w:t xml:space="preserve">1) уголовно-правовые меры предупреждения организации </w:t>
      </w:r>
      <w:r w:rsidR="009B4773" w:rsidRPr="00555D6A">
        <w:rPr>
          <w:sz w:val="28"/>
          <w:szCs w:val="28"/>
        </w:rPr>
        <w:t>НВФ</w:t>
      </w:r>
      <w:r w:rsidRPr="00555D6A">
        <w:rPr>
          <w:sz w:val="28"/>
          <w:szCs w:val="28"/>
        </w:rPr>
        <w:t xml:space="preserve"> (пропага</w:t>
      </w:r>
      <w:r w:rsidRPr="00555D6A">
        <w:rPr>
          <w:sz w:val="28"/>
          <w:szCs w:val="28"/>
        </w:rPr>
        <w:t>н</w:t>
      </w:r>
      <w:r w:rsidRPr="00555D6A">
        <w:rPr>
          <w:sz w:val="28"/>
          <w:szCs w:val="28"/>
        </w:rPr>
        <w:t xml:space="preserve">да законодательства, побуждение участников </w:t>
      </w:r>
      <w:r w:rsidR="009B4773" w:rsidRPr="00555D6A">
        <w:rPr>
          <w:sz w:val="28"/>
          <w:szCs w:val="28"/>
        </w:rPr>
        <w:t>НВФ</w:t>
      </w:r>
      <w:r w:rsidRPr="00555D6A">
        <w:rPr>
          <w:sz w:val="28"/>
          <w:szCs w:val="28"/>
        </w:rPr>
        <w:t xml:space="preserve"> к деятельному раскаянию);</w:t>
      </w:r>
    </w:p>
    <w:p w:rsidR="006E655B" w:rsidRPr="00555D6A" w:rsidRDefault="006E655B" w:rsidP="00DB5C79">
      <w:pPr>
        <w:ind w:firstLine="540"/>
        <w:jc w:val="both"/>
        <w:rPr>
          <w:sz w:val="28"/>
          <w:szCs w:val="28"/>
        </w:rPr>
      </w:pPr>
      <w:proofErr w:type="gramStart"/>
      <w:r w:rsidRPr="00555D6A">
        <w:rPr>
          <w:sz w:val="28"/>
          <w:szCs w:val="28"/>
        </w:rPr>
        <w:t xml:space="preserve">2) уголовно-правовые меры пресечения организации </w:t>
      </w:r>
      <w:r w:rsidR="009B4773" w:rsidRPr="00555D6A">
        <w:rPr>
          <w:sz w:val="28"/>
          <w:szCs w:val="28"/>
        </w:rPr>
        <w:t>НВФ</w:t>
      </w:r>
      <w:r w:rsidRPr="00555D6A">
        <w:rPr>
          <w:sz w:val="28"/>
          <w:szCs w:val="28"/>
        </w:rPr>
        <w:t xml:space="preserve">, деятельности сформировавшихся объединений, отрядов, дружин или иных групп, а также участие в них (пресечение действий </w:t>
      </w:r>
      <w:r w:rsidR="009B4773" w:rsidRPr="00555D6A">
        <w:rPr>
          <w:sz w:val="28"/>
          <w:szCs w:val="28"/>
        </w:rPr>
        <w:t>НВФ</w:t>
      </w:r>
      <w:r w:rsidRPr="00555D6A">
        <w:rPr>
          <w:sz w:val="28"/>
          <w:szCs w:val="28"/>
        </w:rPr>
        <w:t>, задержание преступников и отдел</w:t>
      </w:r>
      <w:r w:rsidRPr="00555D6A">
        <w:rPr>
          <w:sz w:val="28"/>
          <w:szCs w:val="28"/>
        </w:rPr>
        <w:t>ь</w:t>
      </w:r>
      <w:r w:rsidRPr="00555D6A">
        <w:rPr>
          <w:sz w:val="28"/>
          <w:szCs w:val="28"/>
        </w:rPr>
        <w:t>ных лиц на стадии приготовления к преступлению и при влечения к уголовной ответственности второстепенных участников за покушение на преступление,. использование институтов необходимой обороны и крайней необходимости).</w:t>
      </w:r>
      <w:proofErr w:type="gramEnd"/>
    </w:p>
    <w:p w:rsidR="006E655B" w:rsidRPr="00555D6A" w:rsidRDefault="006E655B" w:rsidP="00DB5C79">
      <w:pPr>
        <w:ind w:firstLine="540"/>
        <w:jc w:val="both"/>
        <w:rPr>
          <w:sz w:val="28"/>
          <w:szCs w:val="28"/>
        </w:rPr>
      </w:pPr>
      <w:r w:rsidRPr="00555D6A">
        <w:rPr>
          <w:sz w:val="28"/>
          <w:szCs w:val="28"/>
        </w:rPr>
        <w:t>Автор, рассматривая данные институты уголовного права, анализирует практику их применения, правомерность условий их соблюдения, ставит вопр</w:t>
      </w:r>
      <w:r w:rsidRPr="00555D6A">
        <w:rPr>
          <w:sz w:val="28"/>
          <w:szCs w:val="28"/>
        </w:rPr>
        <w:t>о</w:t>
      </w:r>
      <w:r w:rsidRPr="00555D6A">
        <w:rPr>
          <w:sz w:val="28"/>
          <w:szCs w:val="28"/>
        </w:rPr>
        <w:t xml:space="preserve">сы о повышении потенциала уголовно-правовых норм. Речь идет, прежде всего, </w:t>
      </w:r>
      <w:r w:rsidR="009B1D55" w:rsidRPr="00555D6A">
        <w:rPr>
          <w:sz w:val="28"/>
          <w:szCs w:val="28"/>
        </w:rPr>
        <w:t>об</w:t>
      </w:r>
      <w:r w:rsidRPr="00555D6A">
        <w:rPr>
          <w:sz w:val="28"/>
          <w:szCs w:val="28"/>
        </w:rPr>
        <w:t xml:space="preserve"> усилении активности мер как со стороны правоохранительных органов, так и со стороны граждан.</w:t>
      </w:r>
    </w:p>
    <w:p w:rsidR="006E655B" w:rsidRPr="00555D6A" w:rsidRDefault="006E655B" w:rsidP="00DB5C79">
      <w:pPr>
        <w:ind w:firstLine="540"/>
        <w:jc w:val="both"/>
        <w:rPr>
          <w:sz w:val="28"/>
          <w:szCs w:val="28"/>
        </w:rPr>
      </w:pPr>
      <w:r w:rsidRPr="00555D6A">
        <w:rPr>
          <w:sz w:val="28"/>
          <w:szCs w:val="28"/>
        </w:rPr>
        <w:t>Как одну из форм правового просвещения населения, по мнению автора, следует рассматривать проведение дней профилактики. Особое внимание со стороны правоохранительных органов обращается на организацию индивид</w:t>
      </w:r>
      <w:r w:rsidRPr="00555D6A">
        <w:rPr>
          <w:sz w:val="28"/>
          <w:szCs w:val="28"/>
        </w:rPr>
        <w:t>у</w:t>
      </w:r>
      <w:r w:rsidRPr="00555D6A">
        <w:rPr>
          <w:sz w:val="28"/>
          <w:szCs w:val="28"/>
        </w:rPr>
        <w:t>ально-профилактической</w:t>
      </w:r>
      <w:r w:rsidR="00782FE7" w:rsidRPr="00555D6A">
        <w:rPr>
          <w:sz w:val="28"/>
          <w:szCs w:val="28"/>
        </w:rPr>
        <w:t xml:space="preserve"> и</w:t>
      </w:r>
      <w:r w:rsidRPr="00555D6A">
        <w:rPr>
          <w:sz w:val="28"/>
          <w:szCs w:val="28"/>
        </w:rPr>
        <w:t xml:space="preserve"> правовой работы среди женщин. Автор считает, что очень важно на ранней стадии развития конфликта, создания вооруженных формирований, инспирированных с использованием фактора женской психол</w:t>
      </w:r>
      <w:r w:rsidRPr="00555D6A">
        <w:rPr>
          <w:sz w:val="28"/>
          <w:szCs w:val="28"/>
        </w:rPr>
        <w:t>о</w:t>
      </w:r>
      <w:r w:rsidRPr="00555D6A">
        <w:rPr>
          <w:sz w:val="28"/>
          <w:szCs w:val="28"/>
        </w:rPr>
        <w:t>гии, активное применение правовых</w:t>
      </w:r>
      <w:r w:rsidR="00782FE7" w:rsidRPr="00555D6A">
        <w:rPr>
          <w:sz w:val="28"/>
          <w:szCs w:val="28"/>
        </w:rPr>
        <w:t xml:space="preserve"> и</w:t>
      </w:r>
      <w:r w:rsidRPr="00555D6A">
        <w:rPr>
          <w:sz w:val="28"/>
          <w:szCs w:val="28"/>
        </w:rPr>
        <w:t xml:space="preserve"> профилактических мер воздействия к указанной категории лиц, в том числе через средства массовой информации, р</w:t>
      </w:r>
      <w:r w:rsidRPr="00555D6A">
        <w:rPr>
          <w:sz w:val="28"/>
          <w:szCs w:val="28"/>
        </w:rPr>
        <w:t>е</w:t>
      </w:r>
      <w:r w:rsidRPr="00555D6A">
        <w:rPr>
          <w:sz w:val="28"/>
          <w:szCs w:val="28"/>
        </w:rPr>
        <w:t>лигиозные и иные авторитеты, включая самих женщин. Таким образом, испол</w:t>
      </w:r>
      <w:r w:rsidRPr="00555D6A">
        <w:rPr>
          <w:sz w:val="28"/>
          <w:szCs w:val="28"/>
        </w:rPr>
        <w:t>ь</w:t>
      </w:r>
      <w:r w:rsidRPr="00555D6A">
        <w:rPr>
          <w:sz w:val="28"/>
          <w:szCs w:val="28"/>
        </w:rPr>
        <w:t xml:space="preserve">зование указанных выше форм правовой пропаганды способствует повышению </w:t>
      </w:r>
      <w:r w:rsidRPr="00555D6A">
        <w:rPr>
          <w:sz w:val="28"/>
          <w:szCs w:val="28"/>
        </w:rPr>
        <w:lastRenderedPageBreak/>
        <w:t>эффективности профилактических мер воздействия в отношении потенциал</w:t>
      </w:r>
      <w:r w:rsidRPr="00555D6A">
        <w:rPr>
          <w:sz w:val="28"/>
          <w:szCs w:val="28"/>
        </w:rPr>
        <w:t>ь</w:t>
      </w:r>
      <w:r w:rsidRPr="00555D6A">
        <w:rPr>
          <w:sz w:val="28"/>
          <w:szCs w:val="28"/>
        </w:rPr>
        <w:t xml:space="preserve">ных участников </w:t>
      </w:r>
      <w:r w:rsidR="006C283C">
        <w:rPr>
          <w:sz w:val="28"/>
          <w:szCs w:val="28"/>
        </w:rPr>
        <w:t>НВФ</w:t>
      </w:r>
      <w:r w:rsidRPr="00555D6A">
        <w:rPr>
          <w:sz w:val="28"/>
          <w:szCs w:val="28"/>
        </w:rPr>
        <w:t>, укреплению связей правоохра</w:t>
      </w:r>
      <w:r w:rsidR="00FF54A7">
        <w:rPr>
          <w:sz w:val="28"/>
          <w:szCs w:val="28"/>
        </w:rPr>
        <w:t>нительных органов с нас</w:t>
      </w:r>
      <w:r w:rsidR="00FF54A7">
        <w:rPr>
          <w:sz w:val="28"/>
          <w:szCs w:val="28"/>
        </w:rPr>
        <w:t>е</w:t>
      </w:r>
      <w:r w:rsidR="00FF54A7">
        <w:rPr>
          <w:sz w:val="28"/>
          <w:szCs w:val="28"/>
        </w:rPr>
        <w:t>лением.</w:t>
      </w:r>
    </w:p>
    <w:p w:rsidR="006E655B" w:rsidRPr="00555D6A" w:rsidRDefault="006E655B" w:rsidP="00DB5C79">
      <w:pPr>
        <w:ind w:firstLine="540"/>
        <w:jc w:val="both"/>
        <w:rPr>
          <w:sz w:val="28"/>
          <w:szCs w:val="28"/>
        </w:rPr>
      </w:pPr>
      <w:r w:rsidRPr="00555D6A">
        <w:rPr>
          <w:sz w:val="28"/>
          <w:szCs w:val="28"/>
        </w:rPr>
        <w:t xml:space="preserve">Автор отмечает, что эффективность </w:t>
      </w:r>
      <w:r w:rsidR="00FF54A7">
        <w:rPr>
          <w:sz w:val="28"/>
          <w:szCs w:val="28"/>
        </w:rPr>
        <w:t>профилактических</w:t>
      </w:r>
      <w:r w:rsidRPr="00555D6A">
        <w:rPr>
          <w:sz w:val="28"/>
          <w:szCs w:val="28"/>
        </w:rPr>
        <w:t xml:space="preserve"> мер во многом з</w:t>
      </w:r>
      <w:r w:rsidRPr="00555D6A">
        <w:rPr>
          <w:sz w:val="28"/>
          <w:szCs w:val="28"/>
        </w:rPr>
        <w:t>а</w:t>
      </w:r>
      <w:r w:rsidRPr="00555D6A">
        <w:rPr>
          <w:sz w:val="28"/>
          <w:szCs w:val="28"/>
        </w:rPr>
        <w:t>висит, прежде всего, от уровня пропаганды правовых последствий добровол</w:t>
      </w:r>
      <w:r w:rsidRPr="00555D6A">
        <w:rPr>
          <w:sz w:val="28"/>
          <w:szCs w:val="28"/>
        </w:rPr>
        <w:t>ь</w:t>
      </w:r>
      <w:r w:rsidRPr="00555D6A">
        <w:rPr>
          <w:sz w:val="28"/>
          <w:szCs w:val="28"/>
        </w:rPr>
        <w:t>ного отказа и чистосердечного раскаяния, обоснованности выбора этих методов воздействия на подозреваемых лиц, профессионального мастерства следоват</w:t>
      </w:r>
      <w:r w:rsidRPr="00555D6A">
        <w:rPr>
          <w:sz w:val="28"/>
          <w:szCs w:val="28"/>
        </w:rPr>
        <w:t>е</w:t>
      </w:r>
      <w:r w:rsidRPr="00555D6A">
        <w:rPr>
          <w:sz w:val="28"/>
          <w:szCs w:val="28"/>
        </w:rPr>
        <w:t>лей, побуждающих обвиняемых к чистосердечному раскаянию, от законности правовой оценки факторов чистосердечного раскаяния правонарушителей.</w:t>
      </w:r>
    </w:p>
    <w:p w:rsidR="006E655B" w:rsidRPr="00555D6A" w:rsidRDefault="006E655B" w:rsidP="00DB5C79">
      <w:pPr>
        <w:ind w:firstLine="540"/>
        <w:jc w:val="both"/>
        <w:rPr>
          <w:sz w:val="28"/>
          <w:szCs w:val="28"/>
        </w:rPr>
      </w:pPr>
      <w:r w:rsidRPr="00555D6A">
        <w:rPr>
          <w:sz w:val="28"/>
          <w:szCs w:val="28"/>
        </w:rPr>
        <w:t xml:space="preserve">В борьбе правоохранительных органов с организацией </w:t>
      </w:r>
      <w:r w:rsidR="00206EF3" w:rsidRPr="00555D6A">
        <w:rPr>
          <w:sz w:val="28"/>
          <w:szCs w:val="28"/>
        </w:rPr>
        <w:t>НВФ</w:t>
      </w:r>
      <w:r w:rsidRPr="00555D6A">
        <w:rPr>
          <w:color w:val="000000"/>
          <w:sz w:val="28"/>
          <w:szCs w:val="28"/>
        </w:rPr>
        <w:t xml:space="preserve"> </w:t>
      </w:r>
      <w:r w:rsidRPr="00555D6A">
        <w:rPr>
          <w:sz w:val="28"/>
          <w:szCs w:val="28"/>
        </w:rPr>
        <w:t>возникают проблемные ситуации в реализации института необходимой обороны и заде</w:t>
      </w:r>
      <w:r w:rsidRPr="00555D6A">
        <w:rPr>
          <w:sz w:val="28"/>
          <w:szCs w:val="28"/>
        </w:rPr>
        <w:t>р</w:t>
      </w:r>
      <w:r w:rsidRPr="00555D6A">
        <w:rPr>
          <w:sz w:val="28"/>
          <w:szCs w:val="28"/>
        </w:rPr>
        <w:t>жания преступника как:</w:t>
      </w:r>
    </w:p>
    <w:p w:rsidR="006E655B" w:rsidRPr="00555D6A" w:rsidRDefault="006E655B" w:rsidP="00DB5C79">
      <w:pPr>
        <w:ind w:firstLine="540"/>
        <w:jc w:val="both"/>
        <w:rPr>
          <w:sz w:val="28"/>
          <w:szCs w:val="28"/>
        </w:rPr>
      </w:pPr>
      <w:r w:rsidRPr="00555D6A">
        <w:rPr>
          <w:sz w:val="28"/>
          <w:szCs w:val="28"/>
        </w:rPr>
        <w:t>-</w:t>
      </w:r>
      <w:r w:rsidR="00FF54A7" w:rsidRPr="00FF54A7">
        <w:rPr>
          <w:color w:val="FFFFFF"/>
          <w:sz w:val="28"/>
          <w:szCs w:val="28"/>
        </w:rPr>
        <w:t>-</w:t>
      </w:r>
      <w:r w:rsidRPr="00555D6A">
        <w:rPr>
          <w:sz w:val="28"/>
          <w:szCs w:val="28"/>
        </w:rPr>
        <w:t xml:space="preserve">трудность </w:t>
      </w:r>
      <w:proofErr w:type="gramStart"/>
      <w:r w:rsidRPr="00555D6A">
        <w:rPr>
          <w:sz w:val="28"/>
          <w:szCs w:val="28"/>
        </w:rPr>
        <w:t>определения своевременности начала правомерности упре</w:t>
      </w:r>
      <w:r w:rsidRPr="00555D6A">
        <w:rPr>
          <w:sz w:val="28"/>
          <w:szCs w:val="28"/>
        </w:rPr>
        <w:t>ж</w:t>
      </w:r>
      <w:r w:rsidRPr="00555D6A">
        <w:rPr>
          <w:sz w:val="28"/>
          <w:szCs w:val="28"/>
        </w:rPr>
        <w:t>дающего применения необходимой обороны</w:t>
      </w:r>
      <w:proofErr w:type="gramEnd"/>
      <w:r w:rsidR="00FF54A7">
        <w:rPr>
          <w:sz w:val="28"/>
          <w:szCs w:val="28"/>
        </w:rPr>
        <w:t>;</w:t>
      </w:r>
    </w:p>
    <w:p w:rsidR="006E655B" w:rsidRPr="00555D6A" w:rsidRDefault="006E655B" w:rsidP="00DB5C79">
      <w:pPr>
        <w:ind w:firstLine="540"/>
        <w:jc w:val="both"/>
        <w:rPr>
          <w:sz w:val="28"/>
          <w:szCs w:val="28"/>
        </w:rPr>
      </w:pPr>
      <w:r w:rsidRPr="00555D6A">
        <w:rPr>
          <w:sz w:val="28"/>
          <w:szCs w:val="28"/>
        </w:rPr>
        <w:t>- возможность упреждающего применения института необходимой обор</w:t>
      </w:r>
      <w:r w:rsidRPr="00555D6A">
        <w:rPr>
          <w:sz w:val="28"/>
          <w:szCs w:val="28"/>
        </w:rPr>
        <w:t>о</w:t>
      </w:r>
      <w:r w:rsidRPr="00555D6A">
        <w:rPr>
          <w:sz w:val="28"/>
          <w:szCs w:val="28"/>
        </w:rPr>
        <w:t>ны в ситуациях открыто</w:t>
      </w:r>
      <w:r w:rsidR="00FF54A7">
        <w:rPr>
          <w:sz w:val="28"/>
          <w:szCs w:val="28"/>
        </w:rPr>
        <w:t>го</w:t>
      </w:r>
      <w:r w:rsidRPr="00555D6A">
        <w:rPr>
          <w:sz w:val="28"/>
          <w:szCs w:val="28"/>
        </w:rPr>
        <w:t xml:space="preserve"> вооруженного посягательства на правоприменителей.</w:t>
      </w:r>
    </w:p>
    <w:p w:rsidR="006E655B" w:rsidRPr="00555D6A" w:rsidRDefault="006E655B" w:rsidP="00DB5C79">
      <w:pPr>
        <w:ind w:firstLine="540"/>
        <w:jc w:val="both"/>
        <w:rPr>
          <w:sz w:val="28"/>
          <w:szCs w:val="28"/>
        </w:rPr>
      </w:pPr>
      <w:r w:rsidRPr="00555D6A">
        <w:rPr>
          <w:sz w:val="28"/>
          <w:szCs w:val="28"/>
        </w:rPr>
        <w:t>Эти и другие, наиболее важные моменты, с которыми сталкиваются прав</w:t>
      </w:r>
      <w:r w:rsidRPr="00555D6A">
        <w:rPr>
          <w:sz w:val="28"/>
          <w:szCs w:val="28"/>
        </w:rPr>
        <w:t>о</w:t>
      </w:r>
      <w:r w:rsidRPr="00555D6A">
        <w:rPr>
          <w:sz w:val="28"/>
          <w:szCs w:val="28"/>
        </w:rPr>
        <w:t>применители, возникают на всем протяжении правоохранительной деятельн</w:t>
      </w:r>
      <w:r w:rsidRPr="00555D6A">
        <w:rPr>
          <w:sz w:val="28"/>
          <w:szCs w:val="28"/>
        </w:rPr>
        <w:t>о</w:t>
      </w:r>
      <w:r w:rsidRPr="00555D6A">
        <w:rPr>
          <w:sz w:val="28"/>
          <w:szCs w:val="28"/>
        </w:rPr>
        <w:t>сти (с наличия ситуации применения института необходимой обороны до м</w:t>
      </w:r>
      <w:r w:rsidRPr="00555D6A">
        <w:rPr>
          <w:sz w:val="28"/>
          <w:szCs w:val="28"/>
        </w:rPr>
        <w:t>о</w:t>
      </w:r>
      <w:r w:rsidRPr="00555D6A">
        <w:rPr>
          <w:sz w:val="28"/>
          <w:szCs w:val="28"/>
        </w:rPr>
        <w:t>мента её прекращения, а затем расследования и судебного разбирательства).</w:t>
      </w:r>
    </w:p>
    <w:p w:rsidR="006E655B" w:rsidRPr="00555D6A" w:rsidRDefault="006E655B" w:rsidP="00DB5C79">
      <w:pPr>
        <w:ind w:firstLine="540"/>
        <w:jc w:val="both"/>
        <w:rPr>
          <w:sz w:val="28"/>
          <w:szCs w:val="28"/>
        </w:rPr>
      </w:pPr>
      <w:r w:rsidRPr="00555D6A">
        <w:rPr>
          <w:sz w:val="28"/>
          <w:szCs w:val="28"/>
        </w:rPr>
        <w:t>Одним из важных инструментов уголовно-правовой борьбы с преступл</w:t>
      </w:r>
      <w:r w:rsidRPr="00555D6A">
        <w:rPr>
          <w:sz w:val="28"/>
          <w:szCs w:val="28"/>
        </w:rPr>
        <w:t>е</w:t>
      </w:r>
      <w:r w:rsidRPr="00555D6A">
        <w:rPr>
          <w:sz w:val="28"/>
          <w:szCs w:val="28"/>
        </w:rPr>
        <w:t xml:space="preserve">ниями, в том числе с </w:t>
      </w:r>
      <w:r w:rsidR="00206EF3" w:rsidRPr="00555D6A">
        <w:rPr>
          <w:sz w:val="28"/>
          <w:szCs w:val="28"/>
        </w:rPr>
        <w:t>НВФ</w:t>
      </w:r>
      <w:r w:rsidRPr="00555D6A">
        <w:rPr>
          <w:sz w:val="28"/>
          <w:szCs w:val="28"/>
        </w:rPr>
        <w:t xml:space="preserve"> является институт уголовно-правового задержания лица, совершившего преступление. </w:t>
      </w:r>
    </w:p>
    <w:p w:rsidR="006E655B" w:rsidRPr="00555D6A" w:rsidRDefault="006E655B" w:rsidP="00DB5C79">
      <w:pPr>
        <w:ind w:firstLine="540"/>
        <w:jc w:val="both"/>
        <w:rPr>
          <w:sz w:val="28"/>
          <w:szCs w:val="28"/>
        </w:rPr>
      </w:pPr>
      <w:r w:rsidRPr="00555D6A">
        <w:rPr>
          <w:sz w:val="28"/>
          <w:szCs w:val="28"/>
        </w:rPr>
        <w:t>Важность повышения эффективности использования данного института объясняется тем, что негативные явления, которые наблюдаются в социально-экономическом развитии общества</w:t>
      </w:r>
      <w:r w:rsidR="00206EF3" w:rsidRPr="00555D6A">
        <w:rPr>
          <w:sz w:val="28"/>
          <w:szCs w:val="28"/>
        </w:rPr>
        <w:t>,</w:t>
      </w:r>
      <w:r w:rsidRPr="00555D6A">
        <w:rPr>
          <w:sz w:val="28"/>
          <w:szCs w:val="28"/>
        </w:rPr>
        <w:t xml:space="preserve"> в последнее десятилетие привели к сниж</w:t>
      </w:r>
      <w:r w:rsidRPr="00555D6A">
        <w:rPr>
          <w:sz w:val="28"/>
          <w:szCs w:val="28"/>
        </w:rPr>
        <w:t>е</w:t>
      </w:r>
      <w:r w:rsidRPr="00555D6A">
        <w:rPr>
          <w:sz w:val="28"/>
          <w:szCs w:val="28"/>
        </w:rPr>
        <w:t>нию уровня общественного сознания у многих людей, выработали стремление уйти, отстраниться от борьбы с общественно</w:t>
      </w:r>
      <w:r w:rsidR="00782FE7" w:rsidRPr="00555D6A">
        <w:rPr>
          <w:sz w:val="28"/>
          <w:szCs w:val="28"/>
        </w:rPr>
        <w:t>-</w:t>
      </w:r>
      <w:r w:rsidRPr="00555D6A">
        <w:rPr>
          <w:sz w:val="28"/>
          <w:szCs w:val="28"/>
        </w:rPr>
        <w:t xml:space="preserve">опасными явлениями, в том числе и с такими преступлениями, как создание </w:t>
      </w:r>
      <w:r w:rsidR="00206EF3" w:rsidRPr="00555D6A">
        <w:rPr>
          <w:sz w:val="28"/>
          <w:szCs w:val="28"/>
        </w:rPr>
        <w:t>НВФ</w:t>
      </w:r>
      <w:r w:rsidRPr="00555D6A">
        <w:rPr>
          <w:sz w:val="28"/>
          <w:szCs w:val="28"/>
        </w:rPr>
        <w:t>. Нередко отношение к таким преступным проявлениям выражается в безразличии, в уверенности бесполе</w:t>
      </w:r>
      <w:r w:rsidRPr="00555D6A">
        <w:rPr>
          <w:sz w:val="28"/>
          <w:szCs w:val="28"/>
        </w:rPr>
        <w:t>з</w:t>
      </w:r>
      <w:r w:rsidRPr="00555D6A">
        <w:rPr>
          <w:sz w:val="28"/>
          <w:szCs w:val="28"/>
        </w:rPr>
        <w:t>ности борьбы с ними и т.п. В результате этого значительно снизилась акти</w:t>
      </w:r>
      <w:r w:rsidRPr="00555D6A">
        <w:rPr>
          <w:sz w:val="28"/>
          <w:szCs w:val="28"/>
        </w:rPr>
        <w:t>в</w:t>
      </w:r>
      <w:r w:rsidRPr="00555D6A">
        <w:rPr>
          <w:sz w:val="28"/>
          <w:szCs w:val="28"/>
        </w:rPr>
        <w:t>ность общественности в борьбе с преступлениями.</w:t>
      </w:r>
    </w:p>
    <w:p w:rsidR="006E655B" w:rsidRPr="00555D6A" w:rsidRDefault="006E655B" w:rsidP="00DB5C79">
      <w:pPr>
        <w:pStyle w:val="21"/>
        <w:spacing w:after="0"/>
        <w:ind w:firstLine="540"/>
        <w:rPr>
          <w:sz w:val="28"/>
          <w:szCs w:val="28"/>
        </w:rPr>
      </w:pPr>
      <w:r w:rsidRPr="00555D6A">
        <w:rPr>
          <w:sz w:val="28"/>
          <w:szCs w:val="28"/>
        </w:rPr>
        <w:t>На основе анализа законодательства и судебной практики наукой выраб</w:t>
      </w:r>
      <w:r w:rsidRPr="00555D6A">
        <w:rPr>
          <w:sz w:val="28"/>
          <w:szCs w:val="28"/>
        </w:rPr>
        <w:t>о</w:t>
      </w:r>
      <w:r w:rsidRPr="00555D6A">
        <w:rPr>
          <w:sz w:val="28"/>
          <w:szCs w:val="28"/>
        </w:rPr>
        <w:t>таны условия правомерности причинения вреда преступнику при его задерж</w:t>
      </w:r>
      <w:r w:rsidRPr="00555D6A">
        <w:rPr>
          <w:sz w:val="28"/>
          <w:szCs w:val="28"/>
        </w:rPr>
        <w:t>а</w:t>
      </w:r>
      <w:r w:rsidRPr="00555D6A">
        <w:rPr>
          <w:sz w:val="28"/>
          <w:szCs w:val="28"/>
        </w:rPr>
        <w:t>нии. По мнению диссертанта, более правильная точка зрения</w:t>
      </w:r>
      <w:r w:rsidR="006C283C">
        <w:rPr>
          <w:sz w:val="28"/>
          <w:szCs w:val="28"/>
        </w:rPr>
        <w:t>,</w:t>
      </w:r>
      <w:r w:rsidRPr="00555D6A">
        <w:rPr>
          <w:sz w:val="28"/>
          <w:szCs w:val="28"/>
        </w:rPr>
        <w:t xml:space="preserve"> согласно которой, причинение вреда при задержании лица, подозреваемого в совершении прест</w:t>
      </w:r>
      <w:r w:rsidRPr="00555D6A">
        <w:rPr>
          <w:sz w:val="28"/>
          <w:szCs w:val="28"/>
        </w:rPr>
        <w:t>у</w:t>
      </w:r>
      <w:r w:rsidRPr="00555D6A">
        <w:rPr>
          <w:sz w:val="28"/>
          <w:szCs w:val="28"/>
        </w:rPr>
        <w:t>пления</w:t>
      </w:r>
      <w:r w:rsidR="00206EF3" w:rsidRPr="00555D6A">
        <w:rPr>
          <w:sz w:val="28"/>
          <w:szCs w:val="28"/>
        </w:rPr>
        <w:t>,</w:t>
      </w:r>
      <w:r w:rsidRPr="00555D6A">
        <w:rPr>
          <w:sz w:val="28"/>
          <w:szCs w:val="28"/>
        </w:rPr>
        <w:t xml:space="preserve"> может быть допустимо лишь при задержании его после совершения противоправного деяния, за которое предусмотрено наказание в виде лишения свободы. </w:t>
      </w:r>
    </w:p>
    <w:p w:rsidR="003033BA" w:rsidRPr="00555D6A" w:rsidRDefault="00C71380" w:rsidP="00DB5C79">
      <w:pPr>
        <w:shd w:val="clear" w:color="auto" w:fill="FFFFFF"/>
        <w:tabs>
          <w:tab w:val="left" w:pos="5074"/>
        </w:tabs>
        <w:ind w:firstLine="540"/>
        <w:jc w:val="both"/>
        <w:rPr>
          <w:color w:val="000000"/>
          <w:sz w:val="28"/>
          <w:szCs w:val="28"/>
        </w:rPr>
      </w:pPr>
      <w:r w:rsidRPr="00555D6A">
        <w:rPr>
          <w:b/>
          <w:color w:val="000000"/>
          <w:sz w:val="28"/>
          <w:szCs w:val="28"/>
        </w:rPr>
        <w:t>Во втором разделе «К</w:t>
      </w:r>
      <w:r w:rsidR="006E655B" w:rsidRPr="00555D6A">
        <w:rPr>
          <w:b/>
          <w:color w:val="000000"/>
          <w:sz w:val="28"/>
          <w:szCs w:val="28"/>
        </w:rPr>
        <w:t>риминологические меры борьбы с организацией или участием в незаконных вооруженных формированиях</w:t>
      </w:r>
      <w:r w:rsidRPr="00555D6A">
        <w:rPr>
          <w:b/>
          <w:color w:val="000000"/>
          <w:sz w:val="28"/>
          <w:szCs w:val="28"/>
        </w:rPr>
        <w:t>»</w:t>
      </w:r>
      <w:r w:rsidR="006E655B" w:rsidRPr="00555D6A">
        <w:rPr>
          <w:b/>
          <w:color w:val="000000"/>
          <w:sz w:val="28"/>
          <w:szCs w:val="28"/>
        </w:rPr>
        <w:t xml:space="preserve"> </w:t>
      </w:r>
      <w:r w:rsidR="006E655B" w:rsidRPr="00555D6A">
        <w:rPr>
          <w:color w:val="000000"/>
          <w:sz w:val="28"/>
          <w:szCs w:val="28"/>
        </w:rPr>
        <w:t>автор</w:t>
      </w:r>
      <w:r w:rsidR="006E655B" w:rsidRPr="00555D6A">
        <w:rPr>
          <w:b/>
          <w:color w:val="000000"/>
          <w:sz w:val="28"/>
          <w:szCs w:val="28"/>
        </w:rPr>
        <w:t xml:space="preserve"> </w:t>
      </w:r>
      <w:r w:rsidR="006E655B" w:rsidRPr="00555D6A">
        <w:rPr>
          <w:color w:val="000000"/>
          <w:sz w:val="28"/>
          <w:szCs w:val="28"/>
        </w:rPr>
        <w:t>предлаг</w:t>
      </w:r>
      <w:r w:rsidR="006E655B" w:rsidRPr="00555D6A">
        <w:rPr>
          <w:color w:val="000000"/>
          <w:sz w:val="28"/>
          <w:szCs w:val="28"/>
        </w:rPr>
        <w:t>а</w:t>
      </w:r>
      <w:r w:rsidR="006E655B" w:rsidRPr="00555D6A">
        <w:rPr>
          <w:color w:val="000000"/>
          <w:sz w:val="28"/>
          <w:szCs w:val="28"/>
        </w:rPr>
        <w:t xml:space="preserve">ет ряд мероприятий связанных с обновлением, усилением </w:t>
      </w:r>
      <w:r w:rsidR="00765F1A" w:rsidRPr="00555D6A">
        <w:rPr>
          <w:color w:val="000000"/>
          <w:sz w:val="28"/>
          <w:szCs w:val="28"/>
        </w:rPr>
        <w:t>и совершенствован</w:t>
      </w:r>
      <w:r w:rsidR="00765F1A" w:rsidRPr="00555D6A">
        <w:rPr>
          <w:color w:val="000000"/>
          <w:sz w:val="28"/>
          <w:szCs w:val="28"/>
        </w:rPr>
        <w:t>и</w:t>
      </w:r>
      <w:r w:rsidR="00765F1A" w:rsidRPr="00555D6A">
        <w:rPr>
          <w:color w:val="000000"/>
          <w:sz w:val="28"/>
          <w:szCs w:val="28"/>
        </w:rPr>
        <w:t xml:space="preserve">ем </w:t>
      </w:r>
      <w:r w:rsidR="006E655B" w:rsidRPr="00555D6A">
        <w:rPr>
          <w:color w:val="000000"/>
          <w:sz w:val="28"/>
          <w:szCs w:val="28"/>
        </w:rPr>
        <w:t xml:space="preserve">действующего законодательства. К числу первоочередных законодательных решений </w:t>
      </w:r>
      <w:r w:rsidR="00765F1A" w:rsidRPr="00555D6A">
        <w:rPr>
          <w:color w:val="000000"/>
          <w:sz w:val="28"/>
          <w:szCs w:val="28"/>
        </w:rPr>
        <w:t>диссертант</w:t>
      </w:r>
      <w:r w:rsidR="006E655B" w:rsidRPr="00555D6A">
        <w:rPr>
          <w:color w:val="000000"/>
          <w:sz w:val="28"/>
          <w:szCs w:val="28"/>
        </w:rPr>
        <w:t xml:space="preserve"> относи</w:t>
      </w:r>
      <w:r w:rsidR="00765F1A" w:rsidRPr="00555D6A">
        <w:rPr>
          <w:color w:val="000000"/>
          <w:sz w:val="28"/>
          <w:szCs w:val="28"/>
        </w:rPr>
        <w:t>т</w:t>
      </w:r>
      <w:r w:rsidR="003033BA" w:rsidRPr="00555D6A">
        <w:rPr>
          <w:color w:val="000000"/>
          <w:sz w:val="28"/>
          <w:szCs w:val="28"/>
        </w:rPr>
        <w:t>:</w:t>
      </w:r>
    </w:p>
    <w:p w:rsidR="003033BA" w:rsidRPr="00555D6A" w:rsidRDefault="003033BA" w:rsidP="00DB5C79">
      <w:pPr>
        <w:shd w:val="clear" w:color="auto" w:fill="FFFFFF"/>
        <w:ind w:firstLine="540"/>
        <w:jc w:val="both"/>
        <w:rPr>
          <w:sz w:val="28"/>
          <w:szCs w:val="28"/>
        </w:rPr>
      </w:pPr>
      <w:r w:rsidRPr="00555D6A">
        <w:rPr>
          <w:color w:val="000000"/>
          <w:sz w:val="28"/>
          <w:szCs w:val="28"/>
        </w:rPr>
        <w:t>-</w:t>
      </w:r>
      <w:r w:rsidR="006E655B" w:rsidRPr="00555D6A">
        <w:rPr>
          <w:color w:val="000000"/>
          <w:sz w:val="28"/>
          <w:szCs w:val="28"/>
        </w:rPr>
        <w:t xml:space="preserve"> усиление </w:t>
      </w:r>
      <w:r w:rsidRPr="00555D6A">
        <w:rPr>
          <w:color w:val="000000"/>
          <w:sz w:val="28"/>
          <w:szCs w:val="28"/>
        </w:rPr>
        <w:t xml:space="preserve">уголовной </w:t>
      </w:r>
      <w:r w:rsidR="006E655B" w:rsidRPr="00555D6A">
        <w:rPr>
          <w:color w:val="000000"/>
          <w:sz w:val="28"/>
          <w:szCs w:val="28"/>
        </w:rPr>
        <w:t>ответственности за незаконный оборот оружия</w:t>
      </w:r>
      <w:r w:rsidRPr="00555D6A">
        <w:rPr>
          <w:color w:val="000000"/>
          <w:sz w:val="28"/>
          <w:szCs w:val="28"/>
        </w:rPr>
        <w:t>.</w:t>
      </w:r>
      <w:r w:rsidRPr="00555D6A">
        <w:rPr>
          <w:sz w:val="28"/>
          <w:szCs w:val="28"/>
        </w:rPr>
        <w:t xml:space="preserve"> </w:t>
      </w:r>
      <w:r w:rsidRPr="00555D6A">
        <w:rPr>
          <w:sz w:val="28"/>
          <w:szCs w:val="28"/>
        </w:rPr>
        <w:lastRenderedPageBreak/>
        <w:t>Предлагается ввести в У</w:t>
      </w:r>
      <w:r w:rsidR="00FF54A7">
        <w:rPr>
          <w:sz w:val="28"/>
          <w:szCs w:val="28"/>
        </w:rPr>
        <w:t>К</w:t>
      </w:r>
      <w:r w:rsidRPr="00555D6A">
        <w:rPr>
          <w:sz w:val="28"/>
          <w:szCs w:val="28"/>
        </w:rPr>
        <w:t xml:space="preserve"> КР дополнения, усиливающие уголовную ответс</w:t>
      </w:r>
      <w:r w:rsidRPr="00555D6A">
        <w:rPr>
          <w:sz w:val="28"/>
          <w:szCs w:val="28"/>
        </w:rPr>
        <w:t>т</w:t>
      </w:r>
      <w:r w:rsidRPr="00555D6A">
        <w:rPr>
          <w:sz w:val="28"/>
          <w:szCs w:val="28"/>
        </w:rPr>
        <w:t>венность за незаконный оборот тяжелых видов вооружения (отдельная статья) и оружия массового поражения (отдельная статья и состав), так как их большая общественная опасность очевидна и не вызывает сомнений. Кроме того, нео</w:t>
      </w:r>
      <w:r w:rsidRPr="00555D6A">
        <w:rPr>
          <w:sz w:val="28"/>
          <w:szCs w:val="28"/>
        </w:rPr>
        <w:t>б</w:t>
      </w:r>
      <w:r w:rsidRPr="00555D6A">
        <w:rPr>
          <w:sz w:val="28"/>
          <w:szCs w:val="28"/>
        </w:rPr>
        <w:t>ходимость усиления ответственности за незаконный оборот оружия в крупных размерах (либо путем ужесточения санкции в рамках состава преступления, л</w:t>
      </w:r>
      <w:r w:rsidRPr="00555D6A">
        <w:rPr>
          <w:sz w:val="28"/>
          <w:szCs w:val="28"/>
        </w:rPr>
        <w:t>и</w:t>
      </w:r>
      <w:r w:rsidRPr="00555D6A">
        <w:rPr>
          <w:sz w:val="28"/>
          <w:szCs w:val="28"/>
        </w:rPr>
        <w:t>бо путем выделения его в самостоятельный квалифицированный состав и част</w:t>
      </w:r>
      <w:r w:rsidR="002350E4" w:rsidRPr="00555D6A">
        <w:rPr>
          <w:sz w:val="28"/>
          <w:szCs w:val="28"/>
        </w:rPr>
        <w:t>ь соответствующей статьи УК КР);</w:t>
      </w:r>
    </w:p>
    <w:p w:rsidR="003033BA" w:rsidRPr="00555D6A" w:rsidRDefault="003033BA" w:rsidP="00DB5C79">
      <w:pPr>
        <w:shd w:val="clear" w:color="auto" w:fill="FFFFFF"/>
        <w:tabs>
          <w:tab w:val="left" w:pos="5074"/>
        </w:tabs>
        <w:ind w:firstLine="540"/>
        <w:jc w:val="both"/>
        <w:rPr>
          <w:color w:val="000000"/>
          <w:sz w:val="28"/>
          <w:szCs w:val="28"/>
        </w:rPr>
      </w:pPr>
      <w:r w:rsidRPr="00555D6A">
        <w:rPr>
          <w:color w:val="000000"/>
          <w:sz w:val="28"/>
          <w:szCs w:val="28"/>
        </w:rPr>
        <w:t>-</w:t>
      </w:r>
      <w:r w:rsidR="006E655B" w:rsidRPr="00555D6A">
        <w:rPr>
          <w:color w:val="000000"/>
          <w:sz w:val="28"/>
          <w:szCs w:val="28"/>
        </w:rPr>
        <w:t xml:space="preserve"> приведение в соответствие с объективными реалиями Закон </w:t>
      </w:r>
      <w:r w:rsidR="00D30CF8" w:rsidRPr="00555D6A">
        <w:rPr>
          <w:sz w:val="28"/>
          <w:szCs w:val="28"/>
        </w:rPr>
        <w:t xml:space="preserve">Кыргызской Республики </w:t>
      </w:r>
      <w:r w:rsidR="006E655B" w:rsidRPr="00555D6A">
        <w:rPr>
          <w:color w:val="000000"/>
          <w:sz w:val="28"/>
          <w:szCs w:val="28"/>
        </w:rPr>
        <w:t xml:space="preserve">«Об оружии» </w:t>
      </w:r>
      <w:r w:rsidR="002350E4" w:rsidRPr="00555D6A">
        <w:rPr>
          <w:color w:val="000000"/>
          <w:sz w:val="28"/>
          <w:szCs w:val="28"/>
        </w:rPr>
        <w:t xml:space="preserve">от </w:t>
      </w:r>
      <w:r w:rsidR="006E655B" w:rsidRPr="00555D6A">
        <w:rPr>
          <w:color w:val="000000"/>
          <w:sz w:val="28"/>
          <w:szCs w:val="28"/>
        </w:rPr>
        <w:t>9 июня 1999 года</w:t>
      </w:r>
      <w:r w:rsidRPr="00555D6A">
        <w:rPr>
          <w:color w:val="000000"/>
          <w:sz w:val="28"/>
          <w:szCs w:val="28"/>
        </w:rPr>
        <w:t xml:space="preserve">, предусмотрев в нем </w:t>
      </w:r>
      <w:r w:rsidRPr="00555D6A">
        <w:rPr>
          <w:sz w:val="28"/>
          <w:szCs w:val="28"/>
        </w:rPr>
        <w:t>тяжелые в</w:t>
      </w:r>
      <w:r w:rsidRPr="00555D6A">
        <w:rPr>
          <w:sz w:val="28"/>
          <w:szCs w:val="28"/>
        </w:rPr>
        <w:t>и</w:t>
      </w:r>
      <w:r w:rsidRPr="00555D6A">
        <w:rPr>
          <w:sz w:val="28"/>
          <w:szCs w:val="28"/>
        </w:rPr>
        <w:t>ды вооружений и военную технику</w:t>
      </w:r>
      <w:r w:rsidR="006E655B" w:rsidRPr="00555D6A">
        <w:rPr>
          <w:color w:val="000000"/>
          <w:sz w:val="28"/>
          <w:szCs w:val="28"/>
        </w:rPr>
        <w:t>;</w:t>
      </w:r>
    </w:p>
    <w:p w:rsidR="006E655B" w:rsidRPr="00555D6A" w:rsidRDefault="003033BA" w:rsidP="00DB5C79">
      <w:pPr>
        <w:shd w:val="clear" w:color="auto" w:fill="FFFFFF"/>
        <w:tabs>
          <w:tab w:val="left" w:pos="5074"/>
        </w:tabs>
        <w:ind w:firstLine="540"/>
        <w:jc w:val="both"/>
        <w:rPr>
          <w:color w:val="000000"/>
          <w:sz w:val="28"/>
          <w:szCs w:val="28"/>
        </w:rPr>
      </w:pPr>
      <w:r w:rsidRPr="00555D6A">
        <w:rPr>
          <w:color w:val="000000"/>
          <w:sz w:val="28"/>
          <w:szCs w:val="28"/>
        </w:rPr>
        <w:t xml:space="preserve">- </w:t>
      </w:r>
      <w:r w:rsidR="006E655B" w:rsidRPr="00555D6A">
        <w:rPr>
          <w:color w:val="000000"/>
          <w:sz w:val="28"/>
          <w:szCs w:val="28"/>
        </w:rPr>
        <w:t xml:space="preserve">принятие </w:t>
      </w:r>
      <w:r w:rsidR="00B2540D" w:rsidRPr="00555D6A">
        <w:rPr>
          <w:color w:val="000000"/>
          <w:sz w:val="28"/>
          <w:szCs w:val="28"/>
        </w:rPr>
        <w:t xml:space="preserve">совершенно нового </w:t>
      </w:r>
      <w:r w:rsidR="006E655B" w:rsidRPr="00555D6A">
        <w:rPr>
          <w:color w:val="000000"/>
          <w:sz w:val="28"/>
          <w:szCs w:val="28"/>
        </w:rPr>
        <w:t>рамочного закона «О негосударственной о</w:t>
      </w:r>
      <w:r w:rsidR="006E655B" w:rsidRPr="00555D6A">
        <w:rPr>
          <w:color w:val="000000"/>
          <w:sz w:val="28"/>
          <w:szCs w:val="28"/>
        </w:rPr>
        <w:t>х</w:t>
      </w:r>
      <w:r w:rsidR="006E655B" w:rsidRPr="00555D6A">
        <w:rPr>
          <w:color w:val="000000"/>
          <w:sz w:val="28"/>
          <w:szCs w:val="28"/>
        </w:rPr>
        <w:t>ранной деятельности в Кыргызской Республике»</w:t>
      </w:r>
      <w:r w:rsidR="002350E4" w:rsidRPr="00555D6A">
        <w:rPr>
          <w:color w:val="000000"/>
          <w:sz w:val="28"/>
          <w:szCs w:val="28"/>
        </w:rPr>
        <w:t xml:space="preserve">. </w:t>
      </w:r>
      <w:r w:rsidR="006E655B" w:rsidRPr="00555D6A">
        <w:rPr>
          <w:sz w:val="28"/>
          <w:szCs w:val="28"/>
        </w:rPr>
        <w:t xml:space="preserve">Особое </w:t>
      </w:r>
      <w:r w:rsidR="00725098" w:rsidRPr="00555D6A">
        <w:rPr>
          <w:sz w:val="28"/>
          <w:szCs w:val="28"/>
        </w:rPr>
        <w:t>внимание,</w:t>
      </w:r>
      <w:r w:rsidR="006E655B" w:rsidRPr="00555D6A">
        <w:rPr>
          <w:sz w:val="28"/>
          <w:szCs w:val="28"/>
        </w:rPr>
        <w:t xml:space="preserve"> по мнению </w:t>
      </w:r>
      <w:r w:rsidR="00725098" w:rsidRPr="00555D6A">
        <w:rPr>
          <w:sz w:val="28"/>
          <w:szCs w:val="28"/>
        </w:rPr>
        <w:t>автора,</w:t>
      </w:r>
      <w:r w:rsidR="006E655B" w:rsidRPr="00555D6A">
        <w:rPr>
          <w:sz w:val="28"/>
          <w:szCs w:val="28"/>
        </w:rPr>
        <w:t xml:space="preserve"> следует уделить правовой регламентации создания и деятельности ра</w:t>
      </w:r>
      <w:r w:rsidR="006E655B" w:rsidRPr="00555D6A">
        <w:rPr>
          <w:sz w:val="28"/>
          <w:szCs w:val="28"/>
        </w:rPr>
        <w:t>з</w:t>
      </w:r>
      <w:r w:rsidR="006E655B" w:rsidRPr="00555D6A">
        <w:rPr>
          <w:sz w:val="28"/>
          <w:szCs w:val="28"/>
        </w:rPr>
        <w:t xml:space="preserve">личных вооруженных охранных организаций. </w:t>
      </w:r>
      <w:proofErr w:type="gramStart"/>
      <w:r w:rsidRPr="00555D6A">
        <w:rPr>
          <w:sz w:val="28"/>
          <w:szCs w:val="28"/>
        </w:rPr>
        <w:t>Соискатель</w:t>
      </w:r>
      <w:r w:rsidR="006E655B" w:rsidRPr="00555D6A">
        <w:rPr>
          <w:sz w:val="28"/>
          <w:szCs w:val="28"/>
        </w:rPr>
        <w:t xml:space="preserve"> констатирует, что </w:t>
      </w:r>
      <w:r w:rsidR="002350E4" w:rsidRPr="00555D6A">
        <w:rPr>
          <w:sz w:val="28"/>
          <w:szCs w:val="28"/>
        </w:rPr>
        <w:t xml:space="preserve">действующий </w:t>
      </w:r>
      <w:r w:rsidR="006E655B" w:rsidRPr="00555D6A">
        <w:rPr>
          <w:sz w:val="28"/>
          <w:szCs w:val="28"/>
        </w:rPr>
        <w:t>Закон К</w:t>
      </w:r>
      <w:r w:rsidR="00C73336" w:rsidRPr="00555D6A">
        <w:rPr>
          <w:sz w:val="28"/>
          <w:szCs w:val="28"/>
        </w:rPr>
        <w:t xml:space="preserve">ыргызской </w:t>
      </w:r>
      <w:r w:rsidR="006E655B" w:rsidRPr="00555D6A">
        <w:rPr>
          <w:sz w:val="28"/>
          <w:szCs w:val="28"/>
        </w:rPr>
        <w:t>Р</w:t>
      </w:r>
      <w:r w:rsidR="00C73336" w:rsidRPr="00555D6A">
        <w:rPr>
          <w:sz w:val="28"/>
          <w:szCs w:val="28"/>
        </w:rPr>
        <w:t>еспублики</w:t>
      </w:r>
      <w:r w:rsidR="006E655B" w:rsidRPr="00555D6A">
        <w:rPr>
          <w:sz w:val="28"/>
          <w:szCs w:val="28"/>
        </w:rPr>
        <w:t xml:space="preserve"> «О частной детективной и охра</w:t>
      </w:r>
      <w:r w:rsidR="006E655B" w:rsidRPr="00555D6A">
        <w:rPr>
          <w:sz w:val="28"/>
          <w:szCs w:val="28"/>
        </w:rPr>
        <w:t>н</w:t>
      </w:r>
      <w:r w:rsidR="006E655B" w:rsidRPr="00555D6A">
        <w:rPr>
          <w:sz w:val="28"/>
          <w:szCs w:val="28"/>
        </w:rPr>
        <w:t xml:space="preserve">ной деятельности» </w:t>
      </w:r>
      <w:r w:rsidR="002350E4" w:rsidRPr="00555D6A">
        <w:rPr>
          <w:sz w:val="28"/>
          <w:szCs w:val="28"/>
        </w:rPr>
        <w:t xml:space="preserve">принятый еще </w:t>
      </w:r>
      <w:r w:rsidR="006E655B" w:rsidRPr="00555D6A">
        <w:rPr>
          <w:sz w:val="28"/>
          <w:szCs w:val="28"/>
        </w:rPr>
        <w:t xml:space="preserve">1 июля 1996 года в значительной степени </w:t>
      </w:r>
      <w:r w:rsidR="00C73336" w:rsidRPr="00555D6A">
        <w:rPr>
          <w:sz w:val="28"/>
          <w:szCs w:val="28"/>
        </w:rPr>
        <w:t>м</w:t>
      </w:r>
      <w:r w:rsidR="00C73336" w:rsidRPr="00555D6A">
        <w:rPr>
          <w:sz w:val="28"/>
          <w:szCs w:val="28"/>
        </w:rPr>
        <w:t>о</w:t>
      </w:r>
      <w:r w:rsidR="00C73336" w:rsidRPr="00555D6A">
        <w:rPr>
          <w:sz w:val="28"/>
          <w:szCs w:val="28"/>
        </w:rPr>
        <w:t>рально</w:t>
      </w:r>
      <w:r w:rsidR="006E655B" w:rsidRPr="00555D6A">
        <w:rPr>
          <w:sz w:val="28"/>
          <w:szCs w:val="28"/>
        </w:rPr>
        <w:t xml:space="preserve"> устарел, анализ практики его применения за более чем </w:t>
      </w:r>
      <w:r w:rsidR="002350E4" w:rsidRPr="00555D6A">
        <w:rPr>
          <w:sz w:val="28"/>
          <w:szCs w:val="28"/>
        </w:rPr>
        <w:t>пятнадца</w:t>
      </w:r>
      <w:r w:rsidR="006E655B" w:rsidRPr="00555D6A">
        <w:rPr>
          <w:sz w:val="28"/>
          <w:szCs w:val="28"/>
        </w:rPr>
        <w:t>тиле</w:t>
      </w:r>
      <w:r w:rsidR="006E655B" w:rsidRPr="00555D6A">
        <w:rPr>
          <w:sz w:val="28"/>
          <w:szCs w:val="28"/>
        </w:rPr>
        <w:t>т</w:t>
      </w:r>
      <w:r w:rsidR="006E655B" w:rsidRPr="00555D6A">
        <w:rPr>
          <w:sz w:val="28"/>
          <w:szCs w:val="28"/>
        </w:rPr>
        <w:t>ний период показал, что в нем имеется ряд пробелов, отдельные нормы и пол</w:t>
      </w:r>
      <w:r w:rsidR="006E655B" w:rsidRPr="00555D6A">
        <w:rPr>
          <w:sz w:val="28"/>
          <w:szCs w:val="28"/>
        </w:rPr>
        <w:t>о</w:t>
      </w:r>
      <w:r w:rsidR="006E655B" w:rsidRPr="00555D6A">
        <w:rPr>
          <w:sz w:val="28"/>
          <w:szCs w:val="28"/>
        </w:rPr>
        <w:t xml:space="preserve">жения противоречат друг другу и действующему </w:t>
      </w:r>
      <w:r w:rsidR="002350E4" w:rsidRPr="00555D6A">
        <w:rPr>
          <w:sz w:val="28"/>
          <w:szCs w:val="28"/>
        </w:rPr>
        <w:t xml:space="preserve">национальному </w:t>
      </w:r>
      <w:r w:rsidR="006E655B" w:rsidRPr="00555D6A">
        <w:rPr>
          <w:sz w:val="28"/>
          <w:szCs w:val="28"/>
        </w:rPr>
        <w:t>законодател</w:t>
      </w:r>
      <w:r w:rsidR="006E655B" w:rsidRPr="00555D6A">
        <w:rPr>
          <w:sz w:val="28"/>
          <w:szCs w:val="28"/>
        </w:rPr>
        <w:t>ь</w:t>
      </w:r>
      <w:r w:rsidR="006E655B" w:rsidRPr="00555D6A">
        <w:rPr>
          <w:sz w:val="28"/>
          <w:szCs w:val="28"/>
        </w:rPr>
        <w:t>ству.</w:t>
      </w:r>
      <w:proofErr w:type="gramEnd"/>
      <w:r w:rsidR="006E655B" w:rsidRPr="00555D6A">
        <w:rPr>
          <w:sz w:val="28"/>
          <w:szCs w:val="28"/>
        </w:rPr>
        <w:t xml:space="preserve"> Наличие в Законе нечетких формулировок и положений затрудняет их п</w:t>
      </w:r>
      <w:r w:rsidR="006E655B" w:rsidRPr="00555D6A">
        <w:rPr>
          <w:sz w:val="28"/>
          <w:szCs w:val="28"/>
        </w:rPr>
        <w:t>о</w:t>
      </w:r>
      <w:r w:rsidR="006E655B" w:rsidRPr="00555D6A">
        <w:rPr>
          <w:sz w:val="28"/>
          <w:szCs w:val="28"/>
        </w:rPr>
        <w:t>нимание, допускает двоякое толкование, что в итоге создает серьезные затру</w:t>
      </w:r>
      <w:r w:rsidR="006E655B" w:rsidRPr="00555D6A">
        <w:rPr>
          <w:sz w:val="28"/>
          <w:szCs w:val="28"/>
        </w:rPr>
        <w:t>д</w:t>
      </w:r>
      <w:r w:rsidR="006E655B" w:rsidRPr="00555D6A">
        <w:rPr>
          <w:sz w:val="28"/>
          <w:szCs w:val="28"/>
        </w:rPr>
        <w:t xml:space="preserve">нения в его применении на практике. </w:t>
      </w:r>
      <w:r w:rsidR="00F86664" w:rsidRPr="00555D6A">
        <w:rPr>
          <w:sz w:val="28"/>
          <w:szCs w:val="28"/>
        </w:rPr>
        <w:t>Хотя за</w:t>
      </w:r>
      <w:r w:rsidR="002350E4" w:rsidRPr="00555D6A">
        <w:rPr>
          <w:sz w:val="28"/>
          <w:szCs w:val="28"/>
        </w:rPr>
        <w:t xml:space="preserve"> </w:t>
      </w:r>
      <w:r w:rsidR="00F86664" w:rsidRPr="00555D6A">
        <w:rPr>
          <w:sz w:val="28"/>
          <w:szCs w:val="28"/>
        </w:rPr>
        <w:t>период</w:t>
      </w:r>
      <w:r w:rsidR="002350E4" w:rsidRPr="00555D6A">
        <w:rPr>
          <w:sz w:val="28"/>
          <w:szCs w:val="28"/>
        </w:rPr>
        <w:t xml:space="preserve"> действия вышеназванного </w:t>
      </w:r>
      <w:r w:rsidR="006E655B" w:rsidRPr="00555D6A">
        <w:rPr>
          <w:sz w:val="28"/>
          <w:szCs w:val="28"/>
        </w:rPr>
        <w:t>Закон</w:t>
      </w:r>
      <w:r w:rsidR="002350E4" w:rsidRPr="00555D6A">
        <w:rPr>
          <w:sz w:val="28"/>
          <w:szCs w:val="28"/>
        </w:rPr>
        <w:t>а</w:t>
      </w:r>
      <w:r w:rsidR="006E655B" w:rsidRPr="00555D6A">
        <w:rPr>
          <w:sz w:val="28"/>
          <w:szCs w:val="28"/>
        </w:rPr>
        <w:t xml:space="preserve"> существенно изменилось законодательство. </w:t>
      </w:r>
      <w:proofErr w:type="gramStart"/>
      <w:r w:rsidR="006E655B" w:rsidRPr="00555D6A">
        <w:rPr>
          <w:sz w:val="28"/>
          <w:szCs w:val="28"/>
        </w:rPr>
        <w:t xml:space="preserve">Так, </w:t>
      </w:r>
      <w:r w:rsidR="00C73336" w:rsidRPr="00555D6A">
        <w:rPr>
          <w:sz w:val="28"/>
          <w:szCs w:val="28"/>
        </w:rPr>
        <w:t>на референдуме 27 и</w:t>
      </w:r>
      <w:r w:rsidR="00C73336" w:rsidRPr="00555D6A">
        <w:rPr>
          <w:sz w:val="28"/>
          <w:szCs w:val="28"/>
        </w:rPr>
        <w:t>ю</w:t>
      </w:r>
      <w:r w:rsidR="00C73336" w:rsidRPr="00555D6A">
        <w:rPr>
          <w:sz w:val="28"/>
          <w:szCs w:val="28"/>
        </w:rPr>
        <w:t>ня 2010 года принят</w:t>
      </w:r>
      <w:r w:rsidR="00F86664" w:rsidRPr="00555D6A">
        <w:rPr>
          <w:sz w:val="28"/>
          <w:szCs w:val="28"/>
        </w:rPr>
        <w:t>а</w:t>
      </w:r>
      <w:r w:rsidR="00C73336" w:rsidRPr="00555D6A">
        <w:rPr>
          <w:sz w:val="28"/>
          <w:szCs w:val="28"/>
        </w:rPr>
        <w:t xml:space="preserve"> новая </w:t>
      </w:r>
      <w:r w:rsidR="006E655B" w:rsidRPr="00555D6A">
        <w:rPr>
          <w:sz w:val="28"/>
          <w:szCs w:val="28"/>
        </w:rPr>
        <w:t>Конституци</w:t>
      </w:r>
      <w:r w:rsidR="00C73336" w:rsidRPr="00555D6A">
        <w:rPr>
          <w:sz w:val="28"/>
          <w:szCs w:val="28"/>
        </w:rPr>
        <w:t>я</w:t>
      </w:r>
      <w:r w:rsidR="006E655B" w:rsidRPr="00555D6A">
        <w:rPr>
          <w:sz w:val="28"/>
          <w:szCs w:val="28"/>
        </w:rPr>
        <w:t xml:space="preserve"> </w:t>
      </w:r>
      <w:r w:rsidR="00D30CF8" w:rsidRPr="00555D6A">
        <w:rPr>
          <w:sz w:val="28"/>
          <w:szCs w:val="28"/>
        </w:rPr>
        <w:t>Кыргызской Республики</w:t>
      </w:r>
      <w:r w:rsidR="006E655B" w:rsidRPr="00555D6A">
        <w:rPr>
          <w:sz w:val="28"/>
          <w:szCs w:val="28"/>
        </w:rPr>
        <w:t xml:space="preserve">, </w:t>
      </w:r>
      <w:r w:rsidR="0011705E">
        <w:rPr>
          <w:sz w:val="28"/>
          <w:szCs w:val="28"/>
        </w:rPr>
        <w:t>внесены и</w:t>
      </w:r>
      <w:r w:rsidR="0011705E">
        <w:rPr>
          <w:sz w:val="28"/>
          <w:szCs w:val="28"/>
        </w:rPr>
        <w:t>з</w:t>
      </w:r>
      <w:r w:rsidR="0011705E">
        <w:rPr>
          <w:sz w:val="28"/>
          <w:szCs w:val="28"/>
        </w:rPr>
        <w:t xml:space="preserve">менения в </w:t>
      </w:r>
      <w:r w:rsidR="006E655B" w:rsidRPr="00555D6A">
        <w:rPr>
          <w:sz w:val="28"/>
          <w:szCs w:val="28"/>
        </w:rPr>
        <w:t xml:space="preserve">Законы </w:t>
      </w:r>
      <w:r w:rsidR="00D30CF8" w:rsidRPr="00555D6A">
        <w:rPr>
          <w:sz w:val="28"/>
          <w:szCs w:val="28"/>
        </w:rPr>
        <w:t xml:space="preserve">Кыргызской Республики </w:t>
      </w:r>
      <w:r w:rsidR="006E655B" w:rsidRPr="00555D6A">
        <w:rPr>
          <w:sz w:val="28"/>
          <w:szCs w:val="28"/>
        </w:rPr>
        <w:t xml:space="preserve">«Об оружии», «О </w:t>
      </w:r>
      <w:r w:rsidR="006E655B" w:rsidRPr="00555D6A">
        <w:rPr>
          <w:color w:val="000000"/>
          <w:sz w:val="28"/>
          <w:szCs w:val="28"/>
        </w:rPr>
        <w:t xml:space="preserve">лицензировании отдельных видов деятельности», а также </w:t>
      </w:r>
      <w:r w:rsidR="0011705E">
        <w:rPr>
          <w:color w:val="000000"/>
          <w:sz w:val="28"/>
          <w:szCs w:val="28"/>
        </w:rPr>
        <w:t xml:space="preserve">в </w:t>
      </w:r>
      <w:r w:rsidR="006E655B" w:rsidRPr="00555D6A">
        <w:rPr>
          <w:color w:val="000000"/>
          <w:sz w:val="28"/>
          <w:szCs w:val="28"/>
        </w:rPr>
        <w:t>Гражданский, Уголовный и Налог</w:t>
      </w:r>
      <w:r w:rsidR="006E655B" w:rsidRPr="00555D6A">
        <w:rPr>
          <w:color w:val="000000"/>
          <w:sz w:val="28"/>
          <w:szCs w:val="28"/>
        </w:rPr>
        <w:t>о</w:t>
      </w:r>
      <w:r w:rsidR="006E655B" w:rsidRPr="00555D6A">
        <w:rPr>
          <w:color w:val="000000"/>
          <w:sz w:val="28"/>
          <w:szCs w:val="28"/>
        </w:rPr>
        <w:t>вый кодексы</w:t>
      </w:r>
      <w:r w:rsidR="0011705E">
        <w:rPr>
          <w:color w:val="000000"/>
          <w:sz w:val="28"/>
          <w:szCs w:val="28"/>
        </w:rPr>
        <w:t>;</w:t>
      </w:r>
      <w:r w:rsidR="006E655B" w:rsidRPr="00555D6A">
        <w:rPr>
          <w:color w:val="000000"/>
          <w:sz w:val="28"/>
          <w:szCs w:val="28"/>
        </w:rPr>
        <w:t xml:space="preserve"> внесены существенные изменения </w:t>
      </w:r>
      <w:r w:rsidR="00F86664" w:rsidRPr="00555D6A">
        <w:rPr>
          <w:color w:val="000000"/>
          <w:sz w:val="28"/>
          <w:szCs w:val="28"/>
        </w:rPr>
        <w:t xml:space="preserve">и </w:t>
      </w:r>
      <w:r w:rsidR="006E655B" w:rsidRPr="00555D6A">
        <w:rPr>
          <w:color w:val="000000"/>
          <w:sz w:val="28"/>
          <w:szCs w:val="28"/>
        </w:rPr>
        <w:t>в другие законодательные а</w:t>
      </w:r>
      <w:r w:rsidR="006E655B" w:rsidRPr="00555D6A">
        <w:rPr>
          <w:color w:val="000000"/>
          <w:sz w:val="28"/>
          <w:szCs w:val="28"/>
        </w:rPr>
        <w:t>к</w:t>
      </w:r>
      <w:r w:rsidR="006E655B" w:rsidRPr="00555D6A">
        <w:rPr>
          <w:color w:val="000000"/>
          <w:sz w:val="28"/>
          <w:szCs w:val="28"/>
        </w:rPr>
        <w:t>ты, нормы которых реализу</w:t>
      </w:r>
      <w:r w:rsidR="00C73336" w:rsidRPr="00555D6A">
        <w:rPr>
          <w:color w:val="000000"/>
          <w:sz w:val="28"/>
          <w:szCs w:val="28"/>
        </w:rPr>
        <w:t>ю</w:t>
      </w:r>
      <w:r w:rsidR="006E655B" w:rsidRPr="00555D6A">
        <w:rPr>
          <w:color w:val="000000"/>
          <w:sz w:val="28"/>
          <w:szCs w:val="28"/>
        </w:rPr>
        <w:t>тся в процессе осуществления охранной и сыскной деятельности.</w:t>
      </w:r>
      <w:proofErr w:type="gramEnd"/>
    </w:p>
    <w:p w:rsidR="006E655B" w:rsidRPr="00555D6A" w:rsidRDefault="006E655B" w:rsidP="00DB5C79">
      <w:pPr>
        <w:shd w:val="clear" w:color="auto" w:fill="FFFFFF"/>
        <w:ind w:firstLine="540"/>
        <w:jc w:val="both"/>
        <w:rPr>
          <w:color w:val="000000"/>
          <w:sz w:val="28"/>
          <w:szCs w:val="28"/>
        </w:rPr>
      </w:pPr>
      <w:r w:rsidRPr="00555D6A">
        <w:rPr>
          <w:color w:val="000000"/>
          <w:sz w:val="28"/>
          <w:szCs w:val="28"/>
        </w:rPr>
        <w:t>В этой связи автор предлагает разработа</w:t>
      </w:r>
      <w:r w:rsidR="00C73336" w:rsidRPr="00555D6A">
        <w:rPr>
          <w:color w:val="000000"/>
          <w:sz w:val="28"/>
          <w:szCs w:val="28"/>
        </w:rPr>
        <w:t>нный</w:t>
      </w:r>
      <w:r w:rsidRPr="00555D6A">
        <w:rPr>
          <w:color w:val="000000"/>
          <w:sz w:val="28"/>
          <w:szCs w:val="28"/>
        </w:rPr>
        <w:t xml:space="preserve"> </w:t>
      </w:r>
      <w:r w:rsidR="00C73336" w:rsidRPr="00555D6A">
        <w:rPr>
          <w:color w:val="000000"/>
          <w:sz w:val="28"/>
          <w:szCs w:val="28"/>
        </w:rPr>
        <w:t xml:space="preserve">им же </w:t>
      </w:r>
      <w:r w:rsidRPr="00555D6A">
        <w:rPr>
          <w:color w:val="000000"/>
          <w:sz w:val="28"/>
          <w:szCs w:val="28"/>
        </w:rPr>
        <w:t xml:space="preserve">проект Закона </w:t>
      </w:r>
      <w:r w:rsidR="00D30CF8" w:rsidRPr="00555D6A">
        <w:rPr>
          <w:sz w:val="28"/>
          <w:szCs w:val="28"/>
        </w:rPr>
        <w:t>Кы</w:t>
      </w:r>
      <w:r w:rsidR="00D30CF8" w:rsidRPr="00555D6A">
        <w:rPr>
          <w:sz w:val="28"/>
          <w:szCs w:val="28"/>
        </w:rPr>
        <w:t>р</w:t>
      </w:r>
      <w:r w:rsidR="00D30CF8" w:rsidRPr="00555D6A">
        <w:rPr>
          <w:sz w:val="28"/>
          <w:szCs w:val="28"/>
        </w:rPr>
        <w:t xml:space="preserve">гызской Республики </w:t>
      </w:r>
      <w:r w:rsidRPr="00555D6A">
        <w:rPr>
          <w:color w:val="000000"/>
          <w:sz w:val="28"/>
          <w:szCs w:val="28"/>
        </w:rPr>
        <w:t>«О негосударственной охранной деятельности», который будет являться основным «рамочным» законом, регулирующим отдель</w:t>
      </w:r>
      <w:r w:rsidR="00C73336" w:rsidRPr="00555D6A">
        <w:rPr>
          <w:color w:val="000000"/>
          <w:sz w:val="28"/>
          <w:szCs w:val="28"/>
        </w:rPr>
        <w:t>ные виды охранной деятельности.</w:t>
      </w:r>
      <w:r w:rsidR="002350E4" w:rsidRPr="00555D6A">
        <w:rPr>
          <w:color w:val="000000"/>
          <w:sz w:val="28"/>
          <w:szCs w:val="28"/>
        </w:rPr>
        <w:t xml:space="preserve"> </w:t>
      </w:r>
      <w:r w:rsidR="00F86664" w:rsidRPr="00555D6A">
        <w:rPr>
          <w:color w:val="000000"/>
          <w:sz w:val="28"/>
          <w:szCs w:val="28"/>
        </w:rPr>
        <w:t>А</w:t>
      </w:r>
      <w:r w:rsidR="00206EF3" w:rsidRPr="00555D6A">
        <w:rPr>
          <w:color w:val="000000"/>
          <w:sz w:val="28"/>
          <w:szCs w:val="28"/>
        </w:rPr>
        <w:t>втор делает а</w:t>
      </w:r>
      <w:r w:rsidR="00F86664" w:rsidRPr="00555D6A">
        <w:rPr>
          <w:color w:val="000000"/>
          <w:sz w:val="28"/>
          <w:szCs w:val="28"/>
        </w:rPr>
        <w:t>к</w:t>
      </w:r>
      <w:r w:rsidR="002350E4" w:rsidRPr="00555D6A">
        <w:rPr>
          <w:color w:val="000000"/>
          <w:sz w:val="28"/>
          <w:szCs w:val="28"/>
        </w:rPr>
        <w:t>цент</w:t>
      </w:r>
      <w:r w:rsidR="00F86664" w:rsidRPr="00555D6A">
        <w:rPr>
          <w:color w:val="000000"/>
          <w:sz w:val="28"/>
          <w:szCs w:val="28"/>
        </w:rPr>
        <w:t xml:space="preserve"> в сторону </w:t>
      </w:r>
      <w:r w:rsidR="002350E4" w:rsidRPr="00555D6A">
        <w:rPr>
          <w:color w:val="000000"/>
          <w:sz w:val="28"/>
          <w:szCs w:val="28"/>
        </w:rPr>
        <w:t>профессиональны</w:t>
      </w:r>
      <w:r w:rsidR="00F86664" w:rsidRPr="00555D6A">
        <w:rPr>
          <w:color w:val="000000"/>
          <w:sz w:val="28"/>
          <w:szCs w:val="28"/>
        </w:rPr>
        <w:t>х</w:t>
      </w:r>
      <w:r w:rsidR="002350E4" w:rsidRPr="00555D6A">
        <w:rPr>
          <w:color w:val="000000"/>
          <w:sz w:val="28"/>
          <w:szCs w:val="28"/>
        </w:rPr>
        <w:t xml:space="preserve"> с</w:t>
      </w:r>
      <w:r w:rsidR="002350E4" w:rsidRPr="00555D6A">
        <w:rPr>
          <w:color w:val="000000"/>
          <w:sz w:val="28"/>
          <w:szCs w:val="28"/>
        </w:rPr>
        <w:t>о</w:t>
      </w:r>
      <w:r w:rsidR="002350E4" w:rsidRPr="00555D6A">
        <w:rPr>
          <w:color w:val="000000"/>
          <w:sz w:val="28"/>
          <w:szCs w:val="28"/>
        </w:rPr>
        <w:t>ставляющи</w:t>
      </w:r>
      <w:r w:rsidR="00F86664" w:rsidRPr="00555D6A">
        <w:rPr>
          <w:color w:val="000000"/>
          <w:sz w:val="28"/>
          <w:szCs w:val="28"/>
        </w:rPr>
        <w:t>х</w:t>
      </w:r>
      <w:r w:rsidR="002350E4" w:rsidRPr="00555D6A">
        <w:rPr>
          <w:color w:val="000000"/>
          <w:sz w:val="28"/>
          <w:szCs w:val="28"/>
        </w:rPr>
        <w:t>, прав и обязанност</w:t>
      </w:r>
      <w:r w:rsidR="00F86664" w:rsidRPr="00555D6A">
        <w:rPr>
          <w:color w:val="000000"/>
          <w:sz w:val="28"/>
          <w:szCs w:val="28"/>
        </w:rPr>
        <w:t>ей</w:t>
      </w:r>
      <w:r w:rsidR="002350E4" w:rsidRPr="00555D6A">
        <w:rPr>
          <w:color w:val="000000"/>
          <w:sz w:val="28"/>
          <w:szCs w:val="28"/>
        </w:rPr>
        <w:t xml:space="preserve"> сотрудников охраны</w:t>
      </w:r>
      <w:r w:rsidR="00F86664" w:rsidRPr="00555D6A">
        <w:rPr>
          <w:color w:val="000000"/>
          <w:sz w:val="28"/>
          <w:szCs w:val="28"/>
        </w:rPr>
        <w:t>, а также</w:t>
      </w:r>
      <w:r w:rsidR="002350E4" w:rsidRPr="00555D6A">
        <w:rPr>
          <w:color w:val="000000"/>
          <w:sz w:val="28"/>
          <w:szCs w:val="28"/>
        </w:rPr>
        <w:t xml:space="preserve"> усилени</w:t>
      </w:r>
      <w:r w:rsidR="00F86664" w:rsidRPr="00555D6A">
        <w:rPr>
          <w:color w:val="000000"/>
          <w:sz w:val="28"/>
          <w:szCs w:val="28"/>
        </w:rPr>
        <w:t>я</w:t>
      </w:r>
      <w:r w:rsidR="002350E4" w:rsidRPr="00555D6A">
        <w:rPr>
          <w:color w:val="000000"/>
          <w:sz w:val="28"/>
          <w:szCs w:val="28"/>
        </w:rPr>
        <w:t xml:space="preserve"> отве</w:t>
      </w:r>
      <w:r w:rsidR="002350E4" w:rsidRPr="00555D6A">
        <w:rPr>
          <w:color w:val="000000"/>
          <w:sz w:val="28"/>
          <w:szCs w:val="28"/>
        </w:rPr>
        <w:t>т</w:t>
      </w:r>
      <w:r w:rsidR="002350E4" w:rsidRPr="00555D6A">
        <w:rPr>
          <w:color w:val="000000"/>
          <w:sz w:val="28"/>
          <w:szCs w:val="28"/>
        </w:rPr>
        <w:t>ственности руководителей охранных предприятий.</w:t>
      </w:r>
    </w:p>
    <w:p w:rsidR="006E655B" w:rsidRPr="00555D6A" w:rsidRDefault="006E655B" w:rsidP="00DB5C79">
      <w:pPr>
        <w:pStyle w:val="23"/>
        <w:spacing w:line="240" w:lineRule="auto"/>
        <w:ind w:firstLine="540"/>
        <w:rPr>
          <w:b w:val="0"/>
          <w:szCs w:val="28"/>
        </w:rPr>
      </w:pPr>
      <w:r w:rsidRPr="00555D6A">
        <w:rPr>
          <w:b w:val="0"/>
          <w:color w:val="000000"/>
          <w:szCs w:val="28"/>
        </w:rPr>
        <w:t>По мнению автора, решение вопроса профилактики деяния предусмотре</w:t>
      </w:r>
      <w:r w:rsidRPr="00555D6A">
        <w:rPr>
          <w:b w:val="0"/>
          <w:color w:val="000000"/>
          <w:szCs w:val="28"/>
        </w:rPr>
        <w:t>н</w:t>
      </w:r>
      <w:r w:rsidRPr="00555D6A">
        <w:rPr>
          <w:b w:val="0"/>
          <w:color w:val="000000"/>
          <w:szCs w:val="28"/>
        </w:rPr>
        <w:t xml:space="preserve">ного статьей 229 УК КР без </w:t>
      </w:r>
      <w:proofErr w:type="spellStart"/>
      <w:r w:rsidRPr="00555D6A">
        <w:rPr>
          <w:b w:val="0"/>
          <w:color w:val="000000"/>
          <w:szCs w:val="28"/>
        </w:rPr>
        <w:t>общесоциального</w:t>
      </w:r>
      <w:proofErr w:type="spellEnd"/>
      <w:r w:rsidRPr="00555D6A">
        <w:rPr>
          <w:b w:val="0"/>
          <w:color w:val="000000"/>
          <w:szCs w:val="28"/>
        </w:rPr>
        <w:t xml:space="preserve"> и специально-криминологического направлени</w:t>
      </w:r>
      <w:r w:rsidR="00A00ED0" w:rsidRPr="00555D6A">
        <w:rPr>
          <w:b w:val="0"/>
          <w:color w:val="000000"/>
          <w:szCs w:val="28"/>
        </w:rPr>
        <w:t>й</w:t>
      </w:r>
      <w:r w:rsidRPr="00555D6A">
        <w:rPr>
          <w:b w:val="0"/>
          <w:color w:val="000000"/>
          <w:szCs w:val="28"/>
        </w:rPr>
        <w:t xml:space="preserve"> не даст положительн</w:t>
      </w:r>
      <w:r w:rsidR="00A00ED0" w:rsidRPr="00555D6A">
        <w:rPr>
          <w:b w:val="0"/>
          <w:color w:val="000000"/>
          <w:szCs w:val="28"/>
        </w:rPr>
        <w:t>ых</w:t>
      </w:r>
      <w:r w:rsidRPr="00555D6A">
        <w:rPr>
          <w:b w:val="0"/>
          <w:color w:val="000000"/>
          <w:szCs w:val="28"/>
        </w:rPr>
        <w:t xml:space="preserve"> результат</w:t>
      </w:r>
      <w:r w:rsidR="00A00ED0" w:rsidRPr="00555D6A">
        <w:rPr>
          <w:b w:val="0"/>
          <w:color w:val="000000"/>
          <w:szCs w:val="28"/>
        </w:rPr>
        <w:t>ов</w:t>
      </w:r>
      <w:r w:rsidRPr="00555D6A">
        <w:rPr>
          <w:b w:val="0"/>
          <w:color w:val="000000"/>
          <w:szCs w:val="28"/>
        </w:rPr>
        <w:t xml:space="preserve">, а </w:t>
      </w:r>
      <w:r w:rsidR="00A00ED0" w:rsidRPr="00555D6A">
        <w:rPr>
          <w:b w:val="0"/>
          <w:color w:val="000000"/>
          <w:szCs w:val="28"/>
        </w:rPr>
        <w:t>пр</w:t>
      </w:r>
      <w:r w:rsidR="00A00ED0" w:rsidRPr="00555D6A">
        <w:rPr>
          <w:b w:val="0"/>
          <w:color w:val="000000"/>
          <w:szCs w:val="28"/>
        </w:rPr>
        <w:t>и</w:t>
      </w:r>
      <w:r w:rsidR="00A00ED0" w:rsidRPr="00555D6A">
        <w:rPr>
          <w:b w:val="0"/>
          <w:color w:val="000000"/>
          <w:szCs w:val="28"/>
        </w:rPr>
        <w:t xml:space="preserve">нимаемые меры в </w:t>
      </w:r>
      <w:r w:rsidRPr="00555D6A">
        <w:rPr>
          <w:b w:val="0"/>
          <w:color w:val="000000"/>
          <w:szCs w:val="28"/>
        </w:rPr>
        <w:t xml:space="preserve">исследуемой </w:t>
      </w:r>
      <w:r w:rsidR="00A00ED0" w:rsidRPr="00555D6A">
        <w:rPr>
          <w:b w:val="0"/>
          <w:color w:val="000000"/>
          <w:szCs w:val="28"/>
        </w:rPr>
        <w:t>сфере</w:t>
      </w:r>
      <w:r w:rsidRPr="00555D6A">
        <w:rPr>
          <w:b w:val="0"/>
          <w:color w:val="000000"/>
          <w:szCs w:val="28"/>
        </w:rPr>
        <w:t xml:space="preserve"> буд</w:t>
      </w:r>
      <w:r w:rsidR="00A00ED0" w:rsidRPr="00555D6A">
        <w:rPr>
          <w:b w:val="0"/>
          <w:color w:val="000000"/>
          <w:szCs w:val="28"/>
        </w:rPr>
        <w:t>у</w:t>
      </w:r>
      <w:r w:rsidRPr="00555D6A">
        <w:rPr>
          <w:b w:val="0"/>
          <w:color w:val="000000"/>
          <w:szCs w:val="28"/>
        </w:rPr>
        <w:t>т малоэффективн</w:t>
      </w:r>
      <w:r w:rsidR="00A00ED0" w:rsidRPr="00555D6A">
        <w:rPr>
          <w:b w:val="0"/>
          <w:color w:val="000000"/>
          <w:szCs w:val="28"/>
        </w:rPr>
        <w:t>ыми</w:t>
      </w:r>
      <w:r w:rsidRPr="00555D6A">
        <w:rPr>
          <w:b w:val="0"/>
          <w:color w:val="000000"/>
          <w:szCs w:val="28"/>
        </w:rPr>
        <w:t xml:space="preserve"> на фоне вед</w:t>
      </w:r>
      <w:r w:rsidRPr="00555D6A">
        <w:rPr>
          <w:b w:val="0"/>
          <w:color w:val="000000"/>
          <w:szCs w:val="28"/>
        </w:rPr>
        <w:t>е</w:t>
      </w:r>
      <w:r w:rsidRPr="00555D6A">
        <w:rPr>
          <w:b w:val="0"/>
          <w:color w:val="000000"/>
          <w:szCs w:val="28"/>
        </w:rPr>
        <w:t>ния борьбы с преступностью. В связи с этим диссертанту</w:t>
      </w:r>
      <w:r w:rsidRPr="00555D6A">
        <w:rPr>
          <w:b w:val="0"/>
          <w:szCs w:val="28"/>
        </w:rPr>
        <w:t xml:space="preserve"> представляется, что направления </w:t>
      </w:r>
      <w:proofErr w:type="spellStart"/>
      <w:r w:rsidR="00A00ED0" w:rsidRPr="00555D6A">
        <w:rPr>
          <w:b w:val="0"/>
          <w:szCs w:val="28"/>
        </w:rPr>
        <w:t>общесоциа</w:t>
      </w:r>
      <w:r w:rsidR="00D30CF8">
        <w:rPr>
          <w:b w:val="0"/>
          <w:szCs w:val="28"/>
        </w:rPr>
        <w:t>ль</w:t>
      </w:r>
      <w:r w:rsidR="00A00ED0" w:rsidRPr="00555D6A">
        <w:rPr>
          <w:b w:val="0"/>
          <w:szCs w:val="28"/>
        </w:rPr>
        <w:t>ного</w:t>
      </w:r>
      <w:proofErr w:type="spellEnd"/>
      <w:r w:rsidR="00A00ED0" w:rsidRPr="00555D6A">
        <w:rPr>
          <w:b w:val="0"/>
          <w:szCs w:val="28"/>
        </w:rPr>
        <w:t xml:space="preserve"> направления</w:t>
      </w:r>
      <w:r w:rsidRPr="00555D6A">
        <w:rPr>
          <w:b w:val="0"/>
          <w:szCs w:val="28"/>
        </w:rPr>
        <w:t xml:space="preserve"> должны быть</w:t>
      </w:r>
      <w:r w:rsidR="00A00ED0" w:rsidRPr="00555D6A">
        <w:rPr>
          <w:b w:val="0"/>
          <w:szCs w:val="28"/>
        </w:rPr>
        <w:t xml:space="preserve"> следующими</w:t>
      </w:r>
      <w:r w:rsidRPr="00555D6A">
        <w:rPr>
          <w:b w:val="0"/>
          <w:szCs w:val="28"/>
        </w:rPr>
        <w:t>:</w:t>
      </w:r>
    </w:p>
    <w:p w:rsidR="006E655B" w:rsidRPr="00555D6A" w:rsidRDefault="006E655B" w:rsidP="00DB5C79">
      <w:pPr>
        <w:pStyle w:val="23"/>
        <w:spacing w:line="240" w:lineRule="auto"/>
        <w:ind w:firstLine="540"/>
        <w:rPr>
          <w:b w:val="0"/>
          <w:szCs w:val="28"/>
        </w:rPr>
      </w:pPr>
      <w:proofErr w:type="gramStart"/>
      <w:r w:rsidRPr="00555D6A">
        <w:rPr>
          <w:b w:val="0"/>
          <w:szCs w:val="28"/>
        </w:rPr>
        <w:t>- улучшение бытовых условий граждан, способствование создани</w:t>
      </w:r>
      <w:r w:rsidR="002E40DD" w:rsidRPr="00555D6A">
        <w:rPr>
          <w:b w:val="0"/>
          <w:szCs w:val="28"/>
        </w:rPr>
        <w:t xml:space="preserve">ю </w:t>
      </w:r>
      <w:r w:rsidRPr="00555D6A">
        <w:rPr>
          <w:b w:val="0"/>
          <w:szCs w:val="28"/>
        </w:rPr>
        <w:t>более прочных семей с целью достижения той ситуации, когда бы основным факт</w:t>
      </w:r>
      <w:r w:rsidRPr="00555D6A">
        <w:rPr>
          <w:b w:val="0"/>
          <w:szCs w:val="28"/>
        </w:rPr>
        <w:t>о</w:t>
      </w:r>
      <w:r w:rsidRPr="00555D6A">
        <w:rPr>
          <w:b w:val="0"/>
          <w:szCs w:val="28"/>
        </w:rPr>
        <w:t>ром, обуславливающим то или иное формирование личности реально была р</w:t>
      </w:r>
      <w:r w:rsidRPr="00555D6A">
        <w:rPr>
          <w:b w:val="0"/>
          <w:szCs w:val="28"/>
        </w:rPr>
        <w:t>о</w:t>
      </w:r>
      <w:r w:rsidRPr="00555D6A">
        <w:rPr>
          <w:b w:val="0"/>
          <w:szCs w:val="28"/>
        </w:rPr>
        <w:lastRenderedPageBreak/>
        <w:t>дительская семья (разумеется, попутно решается задача снижения количества бытовых конфликтов, имеющих прямое отношение к насильственной престу</w:t>
      </w:r>
      <w:r w:rsidRPr="00555D6A">
        <w:rPr>
          <w:b w:val="0"/>
          <w:szCs w:val="28"/>
        </w:rPr>
        <w:t>п</w:t>
      </w:r>
      <w:r w:rsidRPr="00555D6A">
        <w:rPr>
          <w:b w:val="0"/>
          <w:szCs w:val="28"/>
        </w:rPr>
        <w:t>ности не только в ее «бытовой части», но и в «</w:t>
      </w:r>
      <w:proofErr w:type="spellStart"/>
      <w:r w:rsidRPr="00555D6A">
        <w:rPr>
          <w:b w:val="0"/>
          <w:szCs w:val="28"/>
        </w:rPr>
        <w:t>досуговом</w:t>
      </w:r>
      <w:proofErr w:type="spellEnd"/>
      <w:r w:rsidRPr="00555D6A">
        <w:rPr>
          <w:b w:val="0"/>
          <w:szCs w:val="28"/>
        </w:rPr>
        <w:t>»);</w:t>
      </w:r>
      <w:proofErr w:type="gramEnd"/>
    </w:p>
    <w:p w:rsidR="006C283C" w:rsidRDefault="006E655B" w:rsidP="00DB5C79">
      <w:pPr>
        <w:pStyle w:val="23"/>
        <w:spacing w:line="240" w:lineRule="auto"/>
        <w:ind w:firstLine="540"/>
        <w:rPr>
          <w:b w:val="0"/>
          <w:szCs w:val="28"/>
        </w:rPr>
      </w:pPr>
      <w:r w:rsidRPr="00555D6A">
        <w:rPr>
          <w:b w:val="0"/>
          <w:szCs w:val="28"/>
        </w:rPr>
        <w:t>- реальное обеспечение (прежде всего – материальное) возможностей ра</w:t>
      </w:r>
      <w:r w:rsidRPr="00555D6A">
        <w:rPr>
          <w:b w:val="0"/>
          <w:szCs w:val="28"/>
        </w:rPr>
        <w:t>з</w:t>
      </w:r>
      <w:r w:rsidRPr="00555D6A">
        <w:rPr>
          <w:b w:val="0"/>
          <w:szCs w:val="28"/>
        </w:rPr>
        <w:t>нообразных форм проведения досуга, когда бы та или иная конкретная форма не навязывалась в силу ли нехватки материальных ресурсов для организации др</w:t>
      </w:r>
      <w:r w:rsidRPr="00555D6A">
        <w:rPr>
          <w:b w:val="0"/>
          <w:szCs w:val="28"/>
        </w:rPr>
        <w:t>у</w:t>
      </w:r>
      <w:r w:rsidRPr="00555D6A">
        <w:rPr>
          <w:b w:val="0"/>
          <w:szCs w:val="28"/>
        </w:rPr>
        <w:t>гих форм, в силу ли идеологической установки на исключение тех или иных конкретных форм из повседневной действительности. Это направление де</w:t>
      </w:r>
      <w:r w:rsidRPr="00555D6A">
        <w:rPr>
          <w:b w:val="0"/>
          <w:szCs w:val="28"/>
        </w:rPr>
        <w:t>я</w:t>
      </w:r>
      <w:r w:rsidRPr="00555D6A">
        <w:rPr>
          <w:b w:val="0"/>
          <w:szCs w:val="28"/>
        </w:rPr>
        <w:t>тельности реально может быть воплощено в жизнь</w:t>
      </w:r>
      <w:r w:rsidR="00A00ED0" w:rsidRPr="00555D6A">
        <w:rPr>
          <w:b w:val="0"/>
          <w:szCs w:val="28"/>
        </w:rPr>
        <w:t>.</w:t>
      </w:r>
      <w:r w:rsidRPr="00555D6A">
        <w:rPr>
          <w:b w:val="0"/>
          <w:szCs w:val="28"/>
        </w:rPr>
        <w:t xml:space="preserve"> </w:t>
      </w:r>
    </w:p>
    <w:p w:rsidR="006E655B" w:rsidRPr="00555D6A" w:rsidRDefault="006E655B" w:rsidP="00DB5C79">
      <w:pPr>
        <w:pStyle w:val="23"/>
        <w:spacing w:line="240" w:lineRule="auto"/>
        <w:ind w:firstLine="540"/>
        <w:rPr>
          <w:b w:val="0"/>
          <w:szCs w:val="28"/>
        </w:rPr>
      </w:pPr>
      <w:r w:rsidRPr="00555D6A">
        <w:rPr>
          <w:b w:val="0"/>
          <w:szCs w:val="28"/>
        </w:rPr>
        <w:t>- совершенствование трудовой среды посредством совершенствования о</w:t>
      </w:r>
      <w:r w:rsidRPr="00555D6A">
        <w:rPr>
          <w:b w:val="0"/>
          <w:szCs w:val="28"/>
        </w:rPr>
        <w:t>р</w:t>
      </w:r>
      <w:r w:rsidRPr="00555D6A">
        <w:rPr>
          <w:b w:val="0"/>
          <w:szCs w:val="28"/>
        </w:rPr>
        <w:t>ганизации труда, обеспечение действенности различных рычагов укрепления трудовой дисциплины в организациях;</w:t>
      </w:r>
    </w:p>
    <w:p w:rsidR="006E655B" w:rsidRPr="00555D6A" w:rsidRDefault="006E655B" w:rsidP="00DB5C79">
      <w:pPr>
        <w:pStyle w:val="23"/>
        <w:spacing w:line="240" w:lineRule="auto"/>
        <w:ind w:firstLine="540"/>
        <w:rPr>
          <w:b w:val="0"/>
          <w:szCs w:val="28"/>
        </w:rPr>
      </w:pPr>
      <w:r w:rsidRPr="00555D6A">
        <w:rPr>
          <w:b w:val="0"/>
          <w:szCs w:val="28"/>
        </w:rPr>
        <w:t xml:space="preserve">- постановка культурно-воспитательной работы таким образом, чтобы в ней было исключено </w:t>
      </w:r>
      <w:proofErr w:type="spellStart"/>
      <w:r w:rsidRPr="00555D6A">
        <w:rPr>
          <w:b w:val="0"/>
          <w:szCs w:val="28"/>
        </w:rPr>
        <w:t>менторство</w:t>
      </w:r>
      <w:proofErr w:type="spellEnd"/>
      <w:r w:rsidRPr="00555D6A">
        <w:rPr>
          <w:b w:val="0"/>
          <w:szCs w:val="28"/>
        </w:rPr>
        <w:t>, внешнее по отношению к индивиду навязывание ему тех или иных конкретных стереотипов поведения, тем более – мышления. Последнее направление деятельности будет реализовано вынужденно в услов</w:t>
      </w:r>
      <w:r w:rsidRPr="00555D6A">
        <w:rPr>
          <w:b w:val="0"/>
          <w:szCs w:val="28"/>
        </w:rPr>
        <w:t>и</w:t>
      </w:r>
      <w:r w:rsidRPr="00555D6A">
        <w:rPr>
          <w:b w:val="0"/>
          <w:szCs w:val="28"/>
        </w:rPr>
        <w:t>ях развития экономической обособленности, поскольку и в данной сфере общ</w:t>
      </w:r>
      <w:r w:rsidRPr="00555D6A">
        <w:rPr>
          <w:b w:val="0"/>
          <w:szCs w:val="28"/>
        </w:rPr>
        <w:t>е</w:t>
      </w:r>
      <w:r w:rsidRPr="00555D6A">
        <w:rPr>
          <w:b w:val="0"/>
          <w:szCs w:val="28"/>
        </w:rPr>
        <w:t>ственной жизни такое развитие породит конкуренцию и реальную «борьбу за умы».</w:t>
      </w:r>
    </w:p>
    <w:p w:rsidR="00A00ED0" w:rsidRPr="00555D6A" w:rsidRDefault="00A00ED0" w:rsidP="00DB5C79">
      <w:pPr>
        <w:shd w:val="clear" w:color="auto" w:fill="FFFFFF"/>
        <w:ind w:firstLine="540"/>
        <w:jc w:val="both"/>
        <w:rPr>
          <w:sz w:val="28"/>
          <w:szCs w:val="28"/>
        </w:rPr>
      </w:pPr>
      <w:r w:rsidRPr="00555D6A">
        <w:rPr>
          <w:sz w:val="28"/>
          <w:szCs w:val="28"/>
        </w:rPr>
        <w:t>Кроме изложенных направлений предупреждения и профилактики прест</w:t>
      </w:r>
      <w:r w:rsidRPr="00555D6A">
        <w:rPr>
          <w:sz w:val="28"/>
          <w:szCs w:val="28"/>
        </w:rPr>
        <w:t>у</w:t>
      </w:r>
      <w:r w:rsidRPr="00555D6A">
        <w:rPr>
          <w:sz w:val="28"/>
          <w:szCs w:val="28"/>
        </w:rPr>
        <w:t xml:space="preserve">плений, предусмотренных ст. 229 УК КР, автор среди ряда других довольно значимых и эффективных мер, выделяет меры правоохранительного характера, меры политического и идеологического характера, а также </w:t>
      </w:r>
      <w:proofErr w:type="spellStart"/>
      <w:r w:rsidRPr="00555D6A">
        <w:rPr>
          <w:sz w:val="28"/>
          <w:szCs w:val="28"/>
        </w:rPr>
        <w:t>общепрофилактич</w:t>
      </w:r>
      <w:r w:rsidRPr="00555D6A">
        <w:rPr>
          <w:sz w:val="28"/>
          <w:szCs w:val="28"/>
        </w:rPr>
        <w:t>е</w:t>
      </w:r>
      <w:r w:rsidRPr="00555D6A">
        <w:rPr>
          <w:sz w:val="28"/>
          <w:szCs w:val="28"/>
        </w:rPr>
        <w:t>ские</w:t>
      </w:r>
      <w:proofErr w:type="spellEnd"/>
      <w:r w:rsidRPr="00555D6A">
        <w:rPr>
          <w:sz w:val="28"/>
          <w:szCs w:val="28"/>
        </w:rPr>
        <w:t xml:space="preserve"> меры социально-экономического характера.</w:t>
      </w:r>
    </w:p>
    <w:p w:rsidR="006E655B" w:rsidRPr="00555D6A" w:rsidRDefault="006E655B" w:rsidP="00DB5C79">
      <w:pPr>
        <w:pStyle w:val="aa"/>
        <w:spacing w:before="0" w:line="240" w:lineRule="auto"/>
        <w:ind w:left="0" w:firstLine="540"/>
        <w:rPr>
          <w:spacing w:val="0"/>
          <w:sz w:val="28"/>
          <w:szCs w:val="28"/>
        </w:rPr>
      </w:pPr>
      <w:r w:rsidRPr="00555D6A">
        <w:rPr>
          <w:spacing w:val="0"/>
          <w:sz w:val="28"/>
          <w:szCs w:val="28"/>
        </w:rPr>
        <w:t xml:space="preserve">Специально-криминологическое предупреждение организации </w:t>
      </w:r>
      <w:r w:rsidR="00C80510" w:rsidRPr="00555D6A">
        <w:rPr>
          <w:spacing w:val="0"/>
          <w:sz w:val="28"/>
          <w:szCs w:val="28"/>
        </w:rPr>
        <w:t>НВФ</w:t>
      </w:r>
      <w:r w:rsidRPr="00555D6A">
        <w:rPr>
          <w:spacing w:val="0"/>
          <w:sz w:val="28"/>
          <w:szCs w:val="28"/>
        </w:rPr>
        <w:t xml:space="preserve"> или участия в нем охватывает особенный и единичный уровни. Рассмотрение этого вопроса подчинено соображению, что в реалиях сегодняшнего дня не столь важно подробное изложение всевозможных известных уже из более ранних р</w:t>
      </w:r>
      <w:r w:rsidRPr="00555D6A">
        <w:rPr>
          <w:spacing w:val="0"/>
          <w:sz w:val="28"/>
          <w:szCs w:val="28"/>
        </w:rPr>
        <w:t>а</w:t>
      </w:r>
      <w:r w:rsidRPr="00555D6A">
        <w:rPr>
          <w:spacing w:val="0"/>
          <w:sz w:val="28"/>
          <w:szCs w:val="28"/>
        </w:rPr>
        <w:t xml:space="preserve">бот направлений предупреждения преступности, организации </w:t>
      </w:r>
      <w:r w:rsidR="00C80510" w:rsidRPr="00555D6A">
        <w:rPr>
          <w:spacing w:val="0"/>
          <w:sz w:val="28"/>
          <w:szCs w:val="28"/>
        </w:rPr>
        <w:t>НВФ</w:t>
      </w:r>
      <w:r w:rsidRPr="00555D6A">
        <w:rPr>
          <w:spacing w:val="0"/>
          <w:sz w:val="28"/>
          <w:szCs w:val="28"/>
        </w:rPr>
        <w:t xml:space="preserve"> или участия в нем в том числе, а также поиск каких-либо принципиально новых</w:t>
      </w:r>
      <w:r w:rsidR="002E40DD" w:rsidRPr="00555D6A">
        <w:rPr>
          <w:spacing w:val="0"/>
          <w:sz w:val="28"/>
          <w:szCs w:val="28"/>
        </w:rPr>
        <w:t>,</w:t>
      </w:r>
      <w:r w:rsidRPr="00555D6A">
        <w:rPr>
          <w:spacing w:val="0"/>
          <w:sz w:val="28"/>
          <w:szCs w:val="28"/>
        </w:rPr>
        <w:t xml:space="preserve"> более э</w:t>
      </w:r>
      <w:r w:rsidRPr="00555D6A">
        <w:rPr>
          <w:spacing w:val="0"/>
          <w:sz w:val="28"/>
          <w:szCs w:val="28"/>
        </w:rPr>
        <w:t>ф</w:t>
      </w:r>
      <w:r w:rsidRPr="00555D6A">
        <w:rPr>
          <w:spacing w:val="0"/>
          <w:sz w:val="28"/>
          <w:szCs w:val="28"/>
        </w:rPr>
        <w:t>фективных направлений деятельности. В настоящее время со всей остротой стоит вопрос об определении условий реальности и эффективности, хотя бы с</w:t>
      </w:r>
      <w:r w:rsidRPr="00555D6A">
        <w:rPr>
          <w:spacing w:val="0"/>
          <w:sz w:val="28"/>
          <w:szCs w:val="28"/>
        </w:rPr>
        <w:t>а</w:t>
      </w:r>
      <w:r w:rsidRPr="00555D6A">
        <w:rPr>
          <w:spacing w:val="0"/>
          <w:sz w:val="28"/>
          <w:szCs w:val="28"/>
        </w:rPr>
        <w:t xml:space="preserve">мых основных направлений предупредительной работы. В данном </w:t>
      </w:r>
      <w:r w:rsidR="006B6A66" w:rsidRPr="00555D6A">
        <w:rPr>
          <w:spacing w:val="0"/>
          <w:sz w:val="28"/>
          <w:szCs w:val="28"/>
        </w:rPr>
        <w:t>раздел</w:t>
      </w:r>
      <w:r w:rsidRPr="00555D6A">
        <w:rPr>
          <w:spacing w:val="0"/>
          <w:sz w:val="28"/>
          <w:szCs w:val="28"/>
        </w:rPr>
        <w:t>е авт</w:t>
      </w:r>
      <w:r w:rsidRPr="00555D6A">
        <w:rPr>
          <w:spacing w:val="0"/>
          <w:sz w:val="28"/>
          <w:szCs w:val="28"/>
        </w:rPr>
        <w:t>о</w:t>
      </w:r>
      <w:r w:rsidRPr="00555D6A">
        <w:rPr>
          <w:spacing w:val="0"/>
          <w:sz w:val="28"/>
          <w:szCs w:val="28"/>
        </w:rPr>
        <w:t xml:space="preserve">ром сделана попытка найти основу для наиболее важных специально-криминологических предупредительных мер борьбы исследуемого деяния в предложенной </w:t>
      </w:r>
      <w:proofErr w:type="spellStart"/>
      <w:r w:rsidRPr="00555D6A">
        <w:rPr>
          <w:spacing w:val="0"/>
          <w:sz w:val="28"/>
          <w:szCs w:val="28"/>
        </w:rPr>
        <w:t>общесоциальной</w:t>
      </w:r>
      <w:proofErr w:type="spellEnd"/>
      <w:r w:rsidRPr="00555D6A">
        <w:rPr>
          <w:spacing w:val="0"/>
          <w:sz w:val="28"/>
          <w:szCs w:val="28"/>
        </w:rPr>
        <w:t xml:space="preserve"> политике, что, думается, равнозначно поиску условий реальности и эффективности этих мер.</w:t>
      </w:r>
    </w:p>
    <w:p w:rsidR="007478F2" w:rsidRPr="00555D6A" w:rsidRDefault="007478F2" w:rsidP="00DB5C79">
      <w:pPr>
        <w:pStyle w:val="23"/>
        <w:spacing w:line="240" w:lineRule="auto"/>
        <w:ind w:firstLine="540"/>
        <w:rPr>
          <w:b w:val="0"/>
          <w:bCs/>
          <w:szCs w:val="28"/>
        </w:rPr>
      </w:pPr>
      <w:r w:rsidRPr="00555D6A">
        <w:rPr>
          <w:b w:val="0"/>
          <w:bCs/>
          <w:szCs w:val="28"/>
        </w:rPr>
        <w:t xml:space="preserve">Следовательно, криминологические меры борьбы с </w:t>
      </w:r>
      <w:r w:rsidR="00C80510" w:rsidRPr="00555D6A">
        <w:rPr>
          <w:b w:val="0"/>
          <w:bCs/>
          <w:szCs w:val="28"/>
        </w:rPr>
        <w:t>НВФ</w:t>
      </w:r>
      <w:r w:rsidRPr="00555D6A">
        <w:rPr>
          <w:b w:val="0"/>
          <w:bCs/>
          <w:szCs w:val="28"/>
        </w:rPr>
        <w:t xml:space="preserve"> наряду с уголо</w:t>
      </w:r>
      <w:r w:rsidRPr="00555D6A">
        <w:rPr>
          <w:b w:val="0"/>
          <w:bCs/>
          <w:szCs w:val="28"/>
        </w:rPr>
        <w:t>в</w:t>
      </w:r>
      <w:r w:rsidRPr="00555D6A">
        <w:rPr>
          <w:b w:val="0"/>
          <w:bCs/>
          <w:szCs w:val="28"/>
        </w:rPr>
        <w:t>но-правовыми мерами играют существенную роль в обеспечении снижения и</w:t>
      </w:r>
      <w:r w:rsidRPr="00555D6A">
        <w:rPr>
          <w:b w:val="0"/>
          <w:bCs/>
          <w:szCs w:val="28"/>
        </w:rPr>
        <w:t>с</w:t>
      </w:r>
      <w:r w:rsidRPr="00555D6A">
        <w:rPr>
          <w:b w:val="0"/>
          <w:bCs/>
          <w:szCs w:val="28"/>
        </w:rPr>
        <w:t>следуемого деяния, и вместе с тем признаем социально обусловленной и опра</w:t>
      </w:r>
      <w:r w:rsidRPr="00555D6A">
        <w:rPr>
          <w:b w:val="0"/>
          <w:bCs/>
          <w:szCs w:val="28"/>
        </w:rPr>
        <w:t>в</w:t>
      </w:r>
      <w:r w:rsidRPr="00555D6A">
        <w:rPr>
          <w:b w:val="0"/>
          <w:bCs/>
          <w:szCs w:val="28"/>
        </w:rPr>
        <w:t>данной необходимость большего применения и дальнейшего совершенствов</w:t>
      </w:r>
      <w:r w:rsidRPr="00555D6A">
        <w:rPr>
          <w:b w:val="0"/>
          <w:bCs/>
          <w:szCs w:val="28"/>
        </w:rPr>
        <w:t>а</w:t>
      </w:r>
      <w:r w:rsidRPr="00555D6A">
        <w:rPr>
          <w:b w:val="0"/>
          <w:bCs/>
          <w:szCs w:val="28"/>
        </w:rPr>
        <w:t>ния его роли в повышении значения превентивных мер.</w:t>
      </w:r>
    </w:p>
    <w:p w:rsidR="007478F2" w:rsidRDefault="007478F2" w:rsidP="00DB5C79">
      <w:pPr>
        <w:pStyle w:val="23"/>
        <w:spacing w:line="240" w:lineRule="auto"/>
        <w:ind w:firstLine="540"/>
        <w:rPr>
          <w:b w:val="0"/>
          <w:szCs w:val="28"/>
        </w:rPr>
      </w:pPr>
    </w:p>
    <w:p w:rsidR="00555D6A" w:rsidRDefault="00555D6A" w:rsidP="00DB5C79">
      <w:pPr>
        <w:pStyle w:val="23"/>
        <w:spacing w:line="240" w:lineRule="auto"/>
        <w:ind w:firstLine="540"/>
        <w:rPr>
          <w:b w:val="0"/>
          <w:szCs w:val="28"/>
        </w:rPr>
      </w:pPr>
    </w:p>
    <w:p w:rsidR="00114BF7" w:rsidRPr="00555D6A" w:rsidRDefault="00114BF7" w:rsidP="00DB5C79">
      <w:pPr>
        <w:pStyle w:val="23"/>
        <w:spacing w:line="240" w:lineRule="auto"/>
        <w:ind w:firstLine="540"/>
        <w:rPr>
          <w:b w:val="0"/>
          <w:szCs w:val="28"/>
        </w:rPr>
      </w:pPr>
    </w:p>
    <w:p w:rsidR="0088408F" w:rsidRDefault="00DB5C79" w:rsidP="00DB5C79">
      <w:pPr>
        <w:shd w:val="clear" w:color="auto" w:fill="FFFFFF"/>
        <w:ind w:left="5" w:hanging="5"/>
        <w:jc w:val="center"/>
        <w:rPr>
          <w:b/>
          <w:color w:val="000000"/>
          <w:sz w:val="28"/>
          <w:szCs w:val="28"/>
        </w:rPr>
      </w:pPr>
      <w:r w:rsidRPr="00555D6A">
        <w:rPr>
          <w:b/>
          <w:color w:val="000000"/>
          <w:sz w:val="28"/>
          <w:szCs w:val="28"/>
        </w:rPr>
        <w:lastRenderedPageBreak/>
        <w:t>ВЫВОДЫ</w:t>
      </w:r>
    </w:p>
    <w:p w:rsidR="00114BF7" w:rsidRPr="00555D6A" w:rsidRDefault="00114BF7" w:rsidP="00DB5C79">
      <w:pPr>
        <w:shd w:val="clear" w:color="auto" w:fill="FFFFFF"/>
        <w:ind w:left="5" w:hanging="5"/>
        <w:jc w:val="center"/>
        <w:rPr>
          <w:b/>
          <w:color w:val="000000"/>
          <w:sz w:val="28"/>
          <w:szCs w:val="28"/>
        </w:rPr>
      </w:pPr>
    </w:p>
    <w:p w:rsidR="00C15BC0" w:rsidRPr="00555D6A" w:rsidRDefault="006E655B" w:rsidP="00DB5C79">
      <w:pPr>
        <w:shd w:val="clear" w:color="auto" w:fill="FFFFFF"/>
        <w:ind w:left="5" w:firstLine="715"/>
        <w:jc w:val="both"/>
        <w:rPr>
          <w:color w:val="000000"/>
          <w:sz w:val="28"/>
          <w:szCs w:val="28"/>
        </w:rPr>
      </w:pPr>
      <w:r w:rsidRPr="00555D6A">
        <w:rPr>
          <w:color w:val="000000"/>
          <w:sz w:val="28"/>
          <w:szCs w:val="28"/>
        </w:rPr>
        <w:t xml:space="preserve">В </w:t>
      </w:r>
      <w:r w:rsidR="0088408F" w:rsidRPr="00555D6A">
        <w:rPr>
          <w:color w:val="000000"/>
          <w:sz w:val="28"/>
          <w:szCs w:val="28"/>
        </w:rPr>
        <w:t>выводах</w:t>
      </w:r>
      <w:r w:rsidRPr="00555D6A">
        <w:rPr>
          <w:color w:val="000000"/>
          <w:sz w:val="28"/>
          <w:szCs w:val="28"/>
        </w:rPr>
        <w:t xml:space="preserve"> </w:t>
      </w:r>
      <w:r w:rsidR="0088408F" w:rsidRPr="00555D6A">
        <w:rPr>
          <w:color w:val="000000"/>
          <w:sz w:val="28"/>
          <w:szCs w:val="28"/>
        </w:rPr>
        <w:t xml:space="preserve">диссертации </w:t>
      </w:r>
      <w:r w:rsidR="008903D8" w:rsidRPr="00555D6A">
        <w:rPr>
          <w:color w:val="000000"/>
          <w:sz w:val="28"/>
          <w:szCs w:val="28"/>
        </w:rPr>
        <w:t>в концентрированном виде подводятся итоги пр</w:t>
      </w:r>
      <w:r w:rsidR="008903D8" w:rsidRPr="00555D6A">
        <w:rPr>
          <w:color w:val="000000"/>
          <w:sz w:val="28"/>
          <w:szCs w:val="28"/>
        </w:rPr>
        <w:t>о</w:t>
      </w:r>
      <w:r w:rsidR="008903D8" w:rsidRPr="00555D6A">
        <w:rPr>
          <w:color w:val="000000"/>
          <w:sz w:val="28"/>
          <w:szCs w:val="28"/>
        </w:rPr>
        <w:t>веденного исследования и излагаются основные его результаты. Эти положения в своей совокупности имеют концептуальный характер, позволяющий дать вс</w:t>
      </w:r>
      <w:r w:rsidR="008903D8" w:rsidRPr="00555D6A">
        <w:rPr>
          <w:color w:val="000000"/>
          <w:sz w:val="28"/>
          <w:szCs w:val="28"/>
        </w:rPr>
        <w:t>е</w:t>
      </w:r>
      <w:r w:rsidR="008903D8" w:rsidRPr="00555D6A">
        <w:rPr>
          <w:color w:val="000000"/>
          <w:sz w:val="28"/>
          <w:szCs w:val="28"/>
        </w:rPr>
        <w:t xml:space="preserve">стороннюю оценку существующих на современном этапе </w:t>
      </w:r>
      <w:r w:rsidR="00C15BC0" w:rsidRPr="00555D6A">
        <w:rPr>
          <w:color w:val="000000"/>
          <w:sz w:val="28"/>
          <w:szCs w:val="28"/>
        </w:rPr>
        <w:t>особенностей уголо</w:t>
      </w:r>
      <w:r w:rsidR="00C15BC0" w:rsidRPr="00555D6A">
        <w:rPr>
          <w:color w:val="000000"/>
          <w:sz w:val="28"/>
          <w:szCs w:val="28"/>
        </w:rPr>
        <w:t>в</w:t>
      </w:r>
      <w:r w:rsidR="00C15BC0" w:rsidRPr="00555D6A">
        <w:rPr>
          <w:color w:val="000000"/>
          <w:sz w:val="28"/>
          <w:szCs w:val="28"/>
        </w:rPr>
        <w:t>ной ответственности за организацию и участие в НВФ и выработке стратегии мер борьбы с данным преступлением, основны</w:t>
      </w:r>
      <w:r w:rsidR="0088408F" w:rsidRPr="00555D6A">
        <w:rPr>
          <w:color w:val="000000"/>
          <w:sz w:val="28"/>
          <w:szCs w:val="28"/>
        </w:rPr>
        <w:t>х</w:t>
      </w:r>
      <w:r w:rsidR="00C15BC0" w:rsidRPr="00555D6A">
        <w:rPr>
          <w:color w:val="000000"/>
          <w:sz w:val="28"/>
          <w:szCs w:val="28"/>
        </w:rPr>
        <w:t xml:space="preserve"> криминогенны</w:t>
      </w:r>
      <w:r w:rsidR="0088408F" w:rsidRPr="00555D6A">
        <w:rPr>
          <w:color w:val="000000"/>
          <w:sz w:val="28"/>
          <w:szCs w:val="28"/>
        </w:rPr>
        <w:t>х</w:t>
      </w:r>
      <w:r w:rsidR="00C15BC0" w:rsidRPr="00555D6A">
        <w:rPr>
          <w:color w:val="000000"/>
          <w:sz w:val="28"/>
          <w:szCs w:val="28"/>
        </w:rPr>
        <w:t xml:space="preserve"> причин </w:t>
      </w:r>
      <w:r w:rsidR="00A669BF" w:rsidRPr="00555D6A">
        <w:rPr>
          <w:color w:val="000000"/>
          <w:sz w:val="28"/>
          <w:szCs w:val="28"/>
        </w:rPr>
        <w:t>де</w:t>
      </w:r>
      <w:r w:rsidR="00A669BF" w:rsidRPr="00555D6A">
        <w:rPr>
          <w:color w:val="000000"/>
          <w:sz w:val="28"/>
          <w:szCs w:val="28"/>
        </w:rPr>
        <w:t>я</w:t>
      </w:r>
      <w:r w:rsidR="00A669BF" w:rsidRPr="00555D6A">
        <w:rPr>
          <w:color w:val="000000"/>
          <w:sz w:val="28"/>
          <w:szCs w:val="28"/>
        </w:rPr>
        <w:t>тельности</w:t>
      </w:r>
      <w:r w:rsidR="00C15BC0" w:rsidRPr="00555D6A">
        <w:rPr>
          <w:color w:val="000000"/>
          <w:sz w:val="28"/>
          <w:szCs w:val="28"/>
        </w:rPr>
        <w:t xml:space="preserve"> НВФ</w:t>
      </w:r>
      <w:r w:rsidR="00A669BF" w:rsidRPr="00555D6A">
        <w:rPr>
          <w:color w:val="000000"/>
          <w:sz w:val="28"/>
          <w:szCs w:val="28"/>
        </w:rPr>
        <w:t xml:space="preserve"> и</w:t>
      </w:r>
      <w:r w:rsidR="00C15BC0" w:rsidRPr="00555D6A">
        <w:rPr>
          <w:color w:val="000000"/>
          <w:sz w:val="28"/>
          <w:szCs w:val="28"/>
        </w:rPr>
        <w:t xml:space="preserve"> черт портрета члена (преступника) </w:t>
      </w:r>
      <w:r w:rsidR="00A669BF" w:rsidRPr="00555D6A">
        <w:rPr>
          <w:color w:val="000000"/>
          <w:sz w:val="28"/>
          <w:szCs w:val="28"/>
        </w:rPr>
        <w:t>формирования. В знач</w:t>
      </w:r>
      <w:r w:rsidR="00A669BF" w:rsidRPr="00555D6A">
        <w:rPr>
          <w:color w:val="000000"/>
          <w:sz w:val="28"/>
          <w:szCs w:val="28"/>
        </w:rPr>
        <w:t>и</w:t>
      </w:r>
      <w:r w:rsidR="00A669BF" w:rsidRPr="00555D6A">
        <w:rPr>
          <w:color w:val="000000"/>
          <w:sz w:val="28"/>
          <w:szCs w:val="28"/>
        </w:rPr>
        <w:t>тельной степени выводы, предложения и рекомендации, содержащиеся в закл</w:t>
      </w:r>
      <w:r w:rsidR="00A669BF" w:rsidRPr="00555D6A">
        <w:rPr>
          <w:color w:val="000000"/>
          <w:sz w:val="28"/>
          <w:szCs w:val="28"/>
        </w:rPr>
        <w:t>ю</w:t>
      </w:r>
      <w:r w:rsidR="00A669BF" w:rsidRPr="00555D6A">
        <w:rPr>
          <w:color w:val="000000"/>
          <w:sz w:val="28"/>
          <w:szCs w:val="28"/>
        </w:rPr>
        <w:t>чении, учтены в основных положениях, выносимых на защиту.</w:t>
      </w:r>
    </w:p>
    <w:p w:rsidR="00107F35" w:rsidRPr="00555D6A" w:rsidRDefault="00A669BF" w:rsidP="00DB5C79">
      <w:pPr>
        <w:shd w:val="clear" w:color="auto" w:fill="FFFFFF"/>
        <w:ind w:firstLine="567"/>
        <w:jc w:val="both"/>
        <w:rPr>
          <w:color w:val="000000"/>
          <w:sz w:val="28"/>
          <w:szCs w:val="28"/>
        </w:rPr>
      </w:pPr>
      <w:r w:rsidRPr="00555D6A">
        <w:rPr>
          <w:color w:val="000000"/>
          <w:sz w:val="28"/>
          <w:szCs w:val="28"/>
        </w:rPr>
        <w:t xml:space="preserve">Проведенное исследование показывает, что </w:t>
      </w:r>
      <w:r w:rsidR="00107F35" w:rsidRPr="00555D6A">
        <w:rPr>
          <w:color w:val="000000"/>
          <w:sz w:val="28"/>
          <w:szCs w:val="28"/>
        </w:rPr>
        <w:t xml:space="preserve">повышенная общественная опасность организации и участия в </w:t>
      </w:r>
      <w:r w:rsidR="0030211D" w:rsidRPr="00555D6A">
        <w:rPr>
          <w:color w:val="000000"/>
          <w:sz w:val="28"/>
          <w:szCs w:val="28"/>
        </w:rPr>
        <w:t>НВФ</w:t>
      </w:r>
      <w:r w:rsidR="00107F35" w:rsidRPr="00555D6A">
        <w:rPr>
          <w:color w:val="000000"/>
          <w:sz w:val="28"/>
          <w:szCs w:val="28"/>
        </w:rPr>
        <w:t xml:space="preserve"> обусловлена их потенциально </w:t>
      </w:r>
      <w:r w:rsidR="00107F35" w:rsidRPr="00555D6A">
        <w:rPr>
          <w:sz w:val="28"/>
          <w:szCs w:val="28"/>
        </w:rPr>
        <w:t>высокой причиняющей способностью вреда. Их действия</w:t>
      </w:r>
      <w:r w:rsidR="00107F35" w:rsidRPr="00555D6A">
        <w:rPr>
          <w:color w:val="000000"/>
          <w:sz w:val="28"/>
          <w:szCs w:val="28"/>
        </w:rPr>
        <w:t xml:space="preserve"> грубо нарушают общественные отношения, обеспечивающие состояние защищенности жизненно важных благ и интересов личности, общества и государства, которые выступают в качестве о</w:t>
      </w:r>
      <w:r w:rsidR="00107F35" w:rsidRPr="00555D6A">
        <w:rPr>
          <w:color w:val="000000"/>
          <w:sz w:val="28"/>
          <w:szCs w:val="28"/>
        </w:rPr>
        <w:t>с</w:t>
      </w:r>
      <w:r w:rsidR="00107F35" w:rsidRPr="00555D6A">
        <w:rPr>
          <w:color w:val="000000"/>
          <w:sz w:val="28"/>
          <w:szCs w:val="28"/>
        </w:rPr>
        <w:t xml:space="preserve">новного объекта анализируемого </w:t>
      </w:r>
      <w:r w:rsidR="0030211D" w:rsidRPr="00555D6A">
        <w:rPr>
          <w:color w:val="000000"/>
          <w:sz w:val="28"/>
          <w:szCs w:val="28"/>
        </w:rPr>
        <w:t>д</w:t>
      </w:r>
      <w:r w:rsidR="00107F35" w:rsidRPr="00555D6A">
        <w:rPr>
          <w:color w:val="000000"/>
          <w:sz w:val="28"/>
          <w:szCs w:val="28"/>
        </w:rPr>
        <w:t>е</w:t>
      </w:r>
      <w:r w:rsidR="0030211D" w:rsidRPr="00555D6A">
        <w:rPr>
          <w:color w:val="000000"/>
          <w:sz w:val="28"/>
          <w:szCs w:val="28"/>
        </w:rPr>
        <w:t>я</w:t>
      </w:r>
      <w:r w:rsidR="00107F35" w:rsidRPr="00555D6A">
        <w:rPr>
          <w:color w:val="000000"/>
          <w:sz w:val="28"/>
          <w:szCs w:val="28"/>
        </w:rPr>
        <w:t>ния. Нарушение этих общественных отн</w:t>
      </w:r>
      <w:r w:rsidR="00107F35" w:rsidRPr="00555D6A">
        <w:rPr>
          <w:color w:val="000000"/>
          <w:sz w:val="28"/>
          <w:szCs w:val="28"/>
        </w:rPr>
        <w:t>о</w:t>
      </w:r>
      <w:r w:rsidR="00107F35" w:rsidRPr="00555D6A">
        <w:rPr>
          <w:color w:val="000000"/>
          <w:sz w:val="28"/>
          <w:szCs w:val="28"/>
        </w:rPr>
        <w:t xml:space="preserve">шений </w:t>
      </w:r>
      <w:r w:rsidR="0011705E" w:rsidRPr="00555D6A">
        <w:rPr>
          <w:color w:val="000000"/>
          <w:sz w:val="28"/>
          <w:szCs w:val="28"/>
        </w:rPr>
        <w:t xml:space="preserve">всегда </w:t>
      </w:r>
      <w:r w:rsidR="00107F35" w:rsidRPr="00555D6A">
        <w:rPr>
          <w:color w:val="000000"/>
          <w:sz w:val="28"/>
          <w:szCs w:val="28"/>
        </w:rPr>
        <w:t>происходит в форме активных, умышленных действий, обозн</w:t>
      </w:r>
      <w:r w:rsidR="00107F35" w:rsidRPr="00555D6A">
        <w:rPr>
          <w:color w:val="000000"/>
          <w:sz w:val="28"/>
          <w:szCs w:val="28"/>
        </w:rPr>
        <w:t>а</w:t>
      </w:r>
      <w:r w:rsidR="00107F35" w:rsidRPr="00555D6A">
        <w:rPr>
          <w:color w:val="000000"/>
          <w:sz w:val="28"/>
          <w:szCs w:val="28"/>
        </w:rPr>
        <w:t>ченных в законе как организация, руководство и участие в таком устойчивом объединении двух и более лиц. Уголовную ответственность за подобные дейс</w:t>
      </w:r>
      <w:r w:rsidR="00107F35" w:rsidRPr="00555D6A">
        <w:rPr>
          <w:color w:val="000000"/>
          <w:sz w:val="28"/>
          <w:szCs w:val="28"/>
        </w:rPr>
        <w:t>т</w:t>
      </w:r>
      <w:r w:rsidR="00107F35" w:rsidRPr="00555D6A">
        <w:rPr>
          <w:color w:val="000000"/>
          <w:sz w:val="28"/>
          <w:szCs w:val="28"/>
        </w:rPr>
        <w:t>вия способно нести любое физическое лицо, достигшее 16</w:t>
      </w:r>
      <w:r w:rsidR="0011705E">
        <w:rPr>
          <w:color w:val="000000"/>
          <w:sz w:val="28"/>
          <w:szCs w:val="28"/>
        </w:rPr>
        <w:t>-</w:t>
      </w:r>
      <w:r w:rsidR="00107F35" w:rsidRPr="00555D6A">
        <w:rPr>
          <w:color w:val="000000"/>
          <w:sz w:val="28"/>
          <w:szCs w:val="28"/>
        </w:rPr>
        <w:t>летнего возраста.</w:t>
      </w:r>
    </w:p>
    <w:p w:rsidR="00107F35" w:rsidRPr="00555D6A" w:rsidRDefault="00107F35" w:rsidP="00DB5C79">
      <w:pPr>
        <w:shd w:val="clear" w:color="auto" w:fill="FFFFFF"/>
        <w:ind w:left="5" w:firstLine="715"/>
        <w:jc w:val="both"/>
        <w:rPr>
          <w:color w:val="000000"/>
          <w:sz w:val="28"/>
          <w:szCs w:val="28"/>
        </w:rPr>
      </w:pPr>
      <w:r w:rsidRPr="00555D6A">
        <w:rPr>
          <w:color w:val="000000"/>
          <w:sz w:val="28"/>
          <w:szCs w:val="28"/>
        </w:rPr>
        <w:t>Внутренняя мотивация преступления, предусматривающая организацию и участие в НВФ, вскрытая с психоаналитических позиций, представлена ко</w:t>
      </w:r>
      <w:r w:rsidRPr="00555D6A">
        <w:rPr>
          <w:color w:val="000000"/>
          <w:sz w:val="28"/>
          <w:szCs w:val="28"/>
        </w:rPr>
        <w:t>м</w:t>
      </w:r>
      <w:r w:rsidRPr="00555D6A">
        <w:rPr>
          <w:color w:val="000000"/>
          <w:sz w:val="28"/>
          <w:szCs w:val="28"/>
        </w:rPr>
        <w:t>плексом определенных побуждений (рациональных и иррациональных), среди которых ведущее место в исследуемой теме диссертационного исследования принадлежит самоутверждению, самоидентификации, свержение неверных и создание «единого идейного абсолютизма», влечению к смерти, корысти.</w:t>
      </w:r>
    </w:p>
    <w:p w:rsidR="00107F35" w:rsidRPr="00555D6A" w:rsidRDefault="00107F35" w:rsidP="00DB5C79">
      <w:pPr>
        <w:ind w:firstLine="708"/>
        <w:jc w:val="both"/>
        <w:rPr>
          <w:color w:val="000000"/>
          <w:sz w:val="28"/>
          <w:szCs w:val="28"/>
        </w:rPr>
      </w:pPr>
      <w:r w:rsidRPr="00555D6A">
        <w:rPr>
          <w:color w:val="000000"/>
          <w:sz w:val="28"/>
          <w:szCs w:val="28"/>
        </w:rPr>
        <w:t>В причинном комплексе функционирования НВФ тесно переплетаются экономические, политические, психологические детерминанты. Основной пр</w:t>
      </w:r>
      <w:r w:rsidRPr="00555D6A">
        <w:rPr>
          <w:color w:val="000000"/>
          <w:sz w:val="28"/>
          <w:szCs w:val="28"/>
        </w:rPr>
        <w:t>и</w:t>
      </w:r>
      <w:r w:rsidRPr="00555D6A">
        <w:rPr>
          <w:color w:val="000000"/>
          <w:sz w:val="28"/>
          <w:szCs w:val="28"/>
        </w:rPr>
        <w:t xml:space="preserve">чиной возникновения этих формирований, по крайней </w:t>
      </w:r>
      <w:proofErr w:type="gramStart"/>
      <w:r w:rsidRPr="00555D6A">
        <w:rPr>
          <w:color w:val="000000"/>
          <w:sz w:val="28"/>
          <w:szCs w:val="28"/>
        </w:rPr>
        <w:t>мере</w:t>
      </w:r>
      <w:proofErr w:type="gramEnd"/>
      <w:r w:rsidRPr="00555D6A">
        <w:rPr>
          <w:color w:val="000000"/>
          <w:sz w:val="28"/>
          <w:szCs w:val="28"/>
        </w:rPr>
        <w:t xml:space="preserve"> как показывает опыт их деятельности в </w:t>
      </w:r>
      <w:proofErr w:type="spellStart"/>
      <w:r w:rsidRPr="00555D6A">
        <w:rPr>
          <w:color w:val="000000"/>
          <w:sz w:val="28"/>
          <w:szCs w:val="28"/>
        </w:rPr>
        <w:t>Баткенской</w:t>
      </w:r>
      <w:proofErr w:type="spellEnd"/>
      <w:r w:rsidRPr="00555D6A">
        <w:rPr>
          <w:color w:val="000000"/>
          <w:sz w:val="28"/>
          <w:szCs w:val="28"/>
        </w:rPr>
        <w:t xml:space="preserve"> области Кыргызской Республики, является нерешенность вопросов национально-государственного строительства и об</w:t>
      </w:r>
      <w:r w:rsidRPr="00555D6A">
        <w:rPr>
          <w:color w:val="000000"/>
          <w:sz w:val="28"/>
          <w:szCs w:val="28"/>
        </w:rPr>
        <w:t>у</w:t>
      </w:r>
      <w:r w:rsidRPr="00555D6A">
        <w:rPr>
          <w:color w:val="000000"/>
          <w:sz w:val="28"/>
          <w:szCs w:val="28"/>
        </w:rPr>
        <w:t>словленная ею межэтническая напряженность. Дополнительным мощным фа</w:t>
      </w:r>
      <w:r w:rsidRPr="00555D6A">
        <w:rPr>
          <w:color w:val="000000"/>
          <w:sz w:val="28"/>
          <w:szCs w:val="28"/>
        </w:rPr>
        <w:t>к</w:t>
      </w:r>
      <w:r w:rsidRPr="00555D6A">
        <w:rPr>
          <w:color w:val="000000"/>
          <w:sz w:val="28"/>
          <w:szCs w:val="28"/>
        </w:rPr>
        <w:t>тором служит развернувшееся распространение идей религиозного экстремизма («</w:t>
      </w:r>
      <w:proofErr w:type="spellStart"/>
      <w:r w:rsidRPr="00555D6A">
        <w:rPr>
          <w:color w:val="000000"/>
          <w:sz w:val="28"/>
          <w:szCs w:val="28"/>
        </w:rPr>
        <w:t>Хизб</w:t>
      </w:r>
      <w:proofErr w:type="spellEnd"/>
      <w:r w:rsidRPr="00555D6A">
        <w:rPr>
          <w:color w:val="000000"/>
          <w:sz w:val="28"/>
          <w:szCs w:val="28"/>
        </w:rPr>
        <w:t xml:space="preserve"> </w:t>
      </w:r>
      <w:proofErr w:type="spellStart"/>
      <w:r w:rsidRPr="00555D6A">
        <w:rPr>
          <w:color w:val="000000"/>
          <w:sz w:val="28"/>
          <w:szCs w:val="28"/>
        </w:rPr>
        <w:t>у</w:t>
      </w:r>
      <w:proofErr w:type="gramStart"/>
      <w:r w:rsidRPr="00555D6A">
        <w:rPr>
          <w:color w:val="000000"/>
          <w:sz w:val="28"/>
          <w:szCs w:val="28"/>
        </w:rPr>
        <w:t>т</w:t>
      </w:r>
      <w:proofErr w:type="spellEnd"/>
      <w:r w:rsidRPr="00555D6A">
        <w:rPr>
          <w:color w:val="000000"/>
          <w:sz w:val="28"/>
          <w:szCs w:val="28"/>
        </w:rPr>
        <w:t>-</w:t>
      </w:r>
      <w:proofErr w:type="gramEnd"/>
      <w:r w:rsidRPr="00555D6A">
        <w:rPr>
          <w:color w:val="000000"/>
          <w:sz w:val="28"/>
          <w:szCs w:val="28"/>
        </w:rPr>
        <w:t xml:space="preserve"> </w:t>
      </w:r>
      <w:proofErr w:type="spellStart"/>
      <w:r w:rsidRPr="00555D6A">
        <w:rPr>
          <w:color w:val="000000"/>
          <w:sz w:val="28"/>
          <w:szCs w:val="28"/>
        </w:rPr>
        <w:t>Тахрир</w:t>
      </w:r>
      <w:proofErr w:type="spellEnd"/>
      <w:r w:rsidRPr="00555D6A">
        <w:rPr>
          <w:color w:val="000000"/>
          <w:sz w:val="28"/>
          <w:szCs w:val="28"/>
        </w:rPr>
        <w:t>», «</w:t>
      </w:r>
      <w:proofErr w:type="spellStart"/>
      <w:r w:rsidRPr="00555D6A">
        <w:rPr>
          <w:color w:val="000000"/>
          <w:sz w:val="28"/>
          <w:szCs w:val="28"/>
        </w:rPr>
        <w:t>Салафизм</w:t>
      </w:r>
      <w:proofErr w:type="spellEnd"/>
      <w:r w:rsidRPr="00555D6A">
        <w:rPr>
          <w:color w:val="000000"/>
          <w:sz w:val="28"/>
          <w:szCs w:val="28"/>
        </w:rPr>
        <w:t>», «ИДУ», «</w:t>
      </w:r>
      <w:proofErr w:type="spellStart"/>
      <w:r w:rsidRPr="00555D6A">
        <w:rPr>
          <w:color w:val="000000"/>
          <w:sz w:val="28"/>
          <w:szCs w:val="28"/>
        </w:rPr>
        <w:t>Акрамия</w:t>
      </w:r>
      <w:proofErr w:type="spellEnd"/>
      <w:r w:rsidRPr="00555D6A">
        <w:rPr>
          <w:color w:val="000000"/>
          <w:sz w:val="28"/>
          <w:szCs w:val="28"/>
        </w:rPr>
        <w:t>» и т.д.), которые находят на юге республики благоприятную почву в виду обострения социально-экономических проблем, политической недальновидности и существенной по</w:t>
      </w:r>
      <w:r w:rsidRPr="00555D6A">
        <w:rPr>
          <w:color w:val="000000"/>
          <w:sz w:val="28"/>
          <w:szCs w:val="28"/>
        </w:rPr>
        <w:t>д</w:t>
      </w:r>
      <w:r w:rsidRPr="00555D6A">
        <w:rPr>
          <w:color w:val="000000"/>
          <w:sz w:val="28"/>
          <w:szCs w:val="28"/>
        </w:rPr>
        <w:t>держке извне.</w:t>
      </w:r>
    </w:p>
    <w:p w:rsidR="0030211D" w:rsidRPr="00555D6A" w:rsidRDefault="0030211D" w:rsidP="00DB5C79">
      <w:pPr>
        <w:shd w:val="clear" w:color="auto" w:fill="FFFFFF"/>
        <w:ind w:firstLine="709"/>
        <w:jc w:val="both"/>
        <w:rPr>
          <w:color w:val="000000"/>
          <w:sz w:val="28"/>
          <w:szCs w:val="28"/>
        </w:rPr>
      </w:pPr>
      <w:r w:rsidRPr="00555D6A">
        <w:rPr>
          <w:color w:val="000000"/>
          <w:sz w:val="28"/>
          <w:szCs w:val="28"/>
        </w:rPr>
        <w:t>П</w:t>
      </w:r>
      <w:r w:rsidR="00107F35" w:rsidRPr="00555D6A">
        <w:rPr>
          <w:color w:val="000000"/>
          <w:sz w:val="28"/>
          <w:szCs w:val="28"/>
        </w:rPr>
        <w:t>рослежена взаимосвязь между созданием НВФ и функционированием различного рода негосударственных охранно-детективных организаций, кот</w:t>
      </w:r>
      <w:r w:rsidR="00107F35" w:rsidRPr="00555D6A">
        <w:rPr>
          <w:color w:val="000000"/>
          <w:sz w:val="28"/>
          <w:szCs w:val="28"/>
        </w:rPr>
        <w:t>о</w:t>
      </w:r>
      <w:r w:rsidR="00107F35" w:rsidRPr="00555D6A">
        <w:rPr>
          <w:color w:val="000000"/>
          <w:sz w:val="28"/>
          <w:szCs w:val="28"/>
        </w:rPr>
        <w:t>рые зачастую становятся отправной точкой в эволюции незаконно</w:t>
      </w:r>
      <w:r w:rsidR="007D4CBF" w:rsidRPr="00555D6A">
        <w:rPr>
          <w:color w:val="000000"/>
          <w:sz w:val="28"/>
          <w:szCs w:val="28"/>
        </w:rPr>
        <w:t>го формир</w:t>
      </w:r>
      <w:r w:rsidR="007D4CBF" w:rsidRPr="00555D6A">
        <w:rPr>
          <w:color w:val="000000"/>
          <w:sz w:val="28"/>
          <w:szCs w:val="28"/>
        </w:rPr>
        <w:t>о</w:t>
      </w:r>
      <w:r w:rsidR="007D4CBF" w:rsidRPr="00555D6A">
        <w:rPr>
          <w:color w:val="000000"/>
          <w:sz w:val="28"/>
          <w:szCs w:val="28"/>
        </w:rPr>
        <w:t>вания.</w:t>
      </w:r>
    </w:p>
    <w:p w:rsidR="00107F35" w:rsidRPr="00555D6A" w:rsidRDefault="00107F35" w:rsidP="00DB5C79">
      <w:pPr>
        <w:shd w:val="clear" w:color="auto" w:fill="FFFFFF"/>
        <w:ind w:left="5" w:firstLine="715"/>
        <w:jc w:val="both"/>
        <w:rPr>
          <w:sz w:val="28"/>
          <w:szCs w:val="28"/>
        </w:rPr>
      </w:pPr>
      <w:r w:rsidRPr="00555D6A">
        <w:rPr>
          <w:color w:val="000000"/>
          <w:sz w:val="28"/>
          <w:szCs w:val="28"/>
        </w:rPr>
        <w:t>Практика применения ст. 229 УК КР позволила выявить следующие пр</w:t>
      </w:r>
      <w:r w:rsidRPr="00555D6A">
        <w:rPr>
          <w:color w:val="000000"/>
          <w:sz w:val="28"/>
          <w:szCs w:val="28"/>
        </w:rPr>
        <w:t>а</w:t>
      </w:r>
      <w:r w:rsidRPr="00555D6A">
        <w:rPr>
          <w:color w:val="000000"/>
          <w:sz w:val="28"/>
          <w:szCs w:val="28"/>
        </w:rPr>
        <w:t>вила разрешения проблемных ситуаций в квалификации анализируемого пр</w:t>
      </w:r>
      <w:r w:rsidRPr="00555D6A">
        <w:rPr>
          <w:color w:val="000000"/>
          <w:sz w:val="28"/>
          <w:szCs w:val="28"/>
        </w:rPr>
        <w:t>е</w:t>
      </w:r>
      <w:r w:rsidRPr="00555D6A">
        <w:rPr>
          <w:color w:val="000000"/>
          <w:sz w:val="28"/>
          <w:szCs w:val="28"/>
        </w:rPr>
        <w:t>ступления:</w:t>
      </w:r>
    </w:p>
    <w:p w:rsidR="00107F35" w:rsidRPr="00555D6A" w:rsidRDefault="00107F35" w:rsidP="00DB5C79">
      <w:pPr>
        <w:numPr>
          <w:ilvl w:val="0"/>
          <w:numId w:val="21"/>
        </w:numPr>
        <w:shd w:val="clear" w:color="auto" w:fill="FFFFFF"/>
        <w:tabs>
          <w:tab w:val="left" w:pos="-90"/>
        </w:tabs>
        <w:ind w:firstLine="540"/>
        <w:jc w:val="both"/>
        <w:rPr>
          <w:color w:val="000000"/>
          <w:sz w:val="28"/>
          <w:szCs w:val="28"/>
        </w:rPr>
      </w:pPr>
      <w:r w:rsidRPr="00555D6A">
        <w:rPr>
          <w:color w:val="000000"/>
          <w:sz w:val="28"/>
          <w:szCs w:val="28"/>
        </w:rPr>
        <w:lastRenderedPageBreak/>
        <w:t>незаконное хранение и ношение членами формирования оружия не треб</w:t>
      </w:r>
      <w:r w:rsidRPr="00555D6A">
        <w:rPr>
          <w:color w:val="000000"/>
          <w:sz w:val="28"/>
          <w:szCs w:val="28"/>
        </w:rPr>
        <w:t>у</w:t>
      </w:r>
      <w:r w:rsidRPr="00555D6A">
        <w:rPr>
          <w:color w:val="000000"/>
          <w:sz w:val="28"/>
          <w:szCs w:val="28"/>
        </w:rPr>
        <w:t>ет дополнительной квалификации по ст. 241 УК КР, при условии, если они им</w:t>
      </w:r>
      <w:r w:rsidRPr="00555D6A">
        <w:rPr>
          <w:color w:val="000000"/>
          <w:sz w:val="28"/>
          <w:szCs w:val="28"/>
        </w:rPr>
        <w:t>е</w:t>
      </w:r>
      <w:r w:rsidRPr="00555D6A">
        <w:rPr>
          <w:color w:val="000000"/>
          <w:sz w:val="28"/>
          <w:szCs w:val="28"/>
        </w:rPr>
        <w:t>ли место после вхождения лица в состав формирования;</w:t>
      </w:r>
    </w:p>
    <w:p w:rsidR="00107F35" w:rsidRPr="00555D6A" w:rsidRDefault="00107F35" w:rsidP="00DB5C79">
      <w:pPr>
        <w:numPr>
          <w:ilvl w:val="0"/>
          <w:numId w:val="21"/>
        </w:numPr>
        <w:shd w:val="clear" w:color="auto" w:fill="FFFFFF"/>
        <w:ind w:firstLine="540"/>
        <w:jc w:val="both"/>
        <w:rPr>
          <w:color w:val="000000"/>
          <w:sz w:val="28"/>
          <w:szCs w:val="28"/>
        </w:rPr>
      </w:pPr>
      <w:r w:rsidRPr="00555D6A">
        <w:rPr>
          <w:color w:val="000000"/>
          <w:sz w:val="28"/>
          <w:szCs w:val="28"/>
        </w:rPr>
        <w:t xml:space="preserve">организация и последующее участие в </w:t>
      </w:r>
      <w:r w:rsidR="007D4CBF" w:rsidRPr="00555D6A">
        <w:rPr>
          <w:color w:val="000000"/>
          <w:sz w:val="28"/>
          <w:szCs w:val="28"/>
        </w:rPr>
        <w:t>НВФ</w:t>
      </w:r>
      <w:r w:rsidRPr="00555D6A">
        <w:rPr>
          <w:color w:val="000000"/>
          <w:sz w:val="28"/>
          <w:szCs w:val="28"/>
        </w:rPr>
        <w:t xml:space="preserve"> не образует совокупности;</w:t>
      </w:r>
    </w:p>
    <w:p w:rsidR="00107F35" w:rsidRPr="00555D6A" w:rsidRDefault="00107F35" w:rsidP="00DB5C79">
      <w:pPr>
        <w:numPr>
          <w:ilvl w:val="0"/>
          <w:numId w:val="21"/>
        </w:numPr>
        <w:shd w:val="clear" w:color="auto" w:fill="FFFFFF"/>
        <w:ind w:firstLine="540"/>
        <w:jc w:val="both"/>
        <w:rPr>
          <w:color w:val="000000"/>
          <w:sz w:val="28"/>
          <w:szCs w:val="28"/>
        </w:rPr>
      </w:pPr>
      <w:r w:rsidRPr="00555D6A">
        <w:rPr>
          <w:color w:val="000000"/>
          <w:sz w:val="28"/>
          <w:szCs w:val="28"/>
        </w:rPr>
        <w:t>выполнение пособнических действий не членами формирования должно квалифицироваться с использованием ст. 30 УК КР, если это пособничество не было систематическим;</w:t>
      </w:r>
    </w:p>
    <w:p w:rsidR="00107F35" w:rsidRPr="00555D6A" w:rsidRDefault="00107F35" w:rsidP="00DB5C79">
      <w:pPr>
        <w:numPr>
          <w:ilvl w:val="0"/>
          <w:numId w:val="21"/>
        </w:numPr>
        <w:shd w:val="clear" w:color="auto" w:fill="FFFFFF"/>
        <w:ind w:firstLine="540"/>
        <w:jc w:val="both"/>
        <w:rPr>
          <w:color w:val="000000"/>
          <w:sz w:val="28"/>
          <w:szCs w:val="28"/>
        </w:rPr>
      </w:pPr>
      <w:r w:rsidRPr="00555D6A">
        <w:rPr>
          <w:color w:val="000000"/>
          <w:sz w:val="28"/>
          <w:szCs w:val="28"/>
        </w:rPr>
        <w:t>организация вооруженного формирования должностным лицом может о</w:t>
      </w:r>
      <w:r w:rsidRPr="00555D6A">
        <w:rPr>
          <w:color w:val="000000"/>
          <w:sz w:val="28"/>
          <w:szCs w:val="28"/>
        </w:rPr>
        <w:t>б</w:t>
      </w:r>
      <w:r w:rsidRPr="00555D6A">
        <w:rPr>
          <w:color w:val="000000"/>
          <w:sz w:val="28"/>
          <w:szCs w:val="28"/>
        </w:rPr>
        <w:t>разовывать совокупность со ст. 304 УК КР (злоупотребление должностными полномочиями);</w:t>
      </w:r>
    </w:p>
    <w:p w:rsidR="00107F35" w:rsidRPr="00555D6A" w:rsidRDefault="00107F35" w:rsidP="00DB5C79">
      <w:pPr>
        <w:numPr>
          <w:ilvl w:val="0"/>
          <w:numId w:val="21"/>
        </w:numPr>
        <w:shd w:val="clear" w:color="auto" w:fill="FFFFFF"/>
        <w:ind w:firstLine="540"/>
        <w:jc w:val="both"/>
        <w:rPr>
          <w:sz w:val="28"/>
          <w:szCs w:val="28"/>
        </w:rPr>
      </w:pPr>
      <w:r w:rsidRPr="00555D6A">
        <w:rPr>
          <w:color w:val="000000"/>
          <w:sz w:val="28"/>
          <w:szCs w:val="28"/>
        </w:rPr>
        <w:t>организация вооруженного формирования может образовывать сово</w:t>
      </w:r>
      <w:r w:rsidRPr="00555D6A">
        <w:rPr>
          <w:sz w:val="28"/>
          <w:szCs w:val="28"/>
        </w:rPr>
        <w:t>ку</w:t>
      </w:r>
      <w:r w:rsidRPr="00555D6A">
        <w:rPr>
          <w:sz w:val="28"/>
          <w:szCs w:val="28"/>
        </w:rPr>
        <w:t>п</w:t>
      </w:r>
      <w:r w:rsidRPr="00555D6A">
        <w:rPr>
          <w:sz w:val="28"/>
          <w:szCs w:val="28"/>
        </w:rPr>
        <w:t xml:space="preserve">ность с преступлением, указанным в </w:t>
      </w:r>
      <w:proofErr w:type="gramStart"/>
      <w:r w:rsidRPr="00555D6A">
        <w:rPr>
          <w:sz w:val="28"/>
          <w:szCs w:val="28"/>
        </w:rPr>
        <w:t>ч</w:t>
      </w:r>
      <w:proofErr w:type="gramEnd"/>
      <w:r w:rsidRPr="00555D6A">
        <w:rPr>
          <w:sz w:val="28"/>
          <w:szCs w:val="28"/>
        </w:rPr>
        <w:t>. 4 ст. 156 УК КР;</w:t>
      </w:r>
    </w:p>
    <w:p w:rsidR="00107F35" w:rsidRPr="00555D6A" w:rsidRDefault="00107F35" w:rsidP="00DB5C79">
      <w:pPr>
        <w:numPr>
          <w:ilvl w:val="0"/>
          <w:numId w:val="21"/>
        </w:numPr>
        <w:shd w:val="clear" w:color="auto" w:fill="FFFFFF"/>
        <w:ind w:firstLine="540"/>
        <w:jc w:val="both"/>
        <w:rPr>
          <w:sz w:val="28"/>
          <w:szCs w:val="28"/>
        </w:rPr>
      </w:pPr>
      <w:r w:rsidRPr="00555D6A">
        <w:rPr>
          <w:color w:val="000000"/>
          <w:sz w:val="28"/>
          <w:szCs w:val="28"/>
        </w:rPr>
        <w:t>конструкция состава преступления допускает неоконченную преступную деятельность и соучастие в нем.</w:t>
      </w:r>
    </w:p>
    <w:p w:rsidR="00107F35" w:rsidRPr="00555D6A" w:rsidRDefault="00107F35" w:rsidP="00DB5C79">
      <w:pPr>
        <w:shd w:val="clear" w:color="auto" w:fill="FFFFFF"/>
        <w:ind w:right="10" w:firstLine="709"/>
        <w:jc w:val="both"/>
        <w:rPr>
          <w:sz w:val="28"/>
          <w:szCs w:val="28"/>
        </w:rPr>
      </w:pPr>
      <w:r w:rsidRPr="00555D6A">
        <w:rPr>
          <w:color w:val="000000"/>
          <w:sz w:val="28"/>
          <w:szCs w:val="28"/>
        </w:rPr>
        <w:t xml:space="preserve">В профилактике организации и участия в </w:t>
      </w:r>
      <w:r w:rsidR="007A457A" w:rsidRPr="00555D6A">
        <w:rPr>
          <w:color w:val="000000"/>
          <w:sz w:val="28"/>
          <w:szCs w:val="28"/>
        </w:rPr>
        <w:t>НВФ</w:t>
      </w:r>
      <w:r w:rsidRPr="00555D6A">
        <w:rPr>
          <w:color w:val="000000"/>
          <w:sz w:val="28"/>
          <w:szCs w:val="28"/>
        </w:rPr>
        <w:t xml:space="preserve"> большое значение мотив</w:t>
      </w:r>
      <w:r w:rsidRPr="00555D6A">
        <w:rPr>
          <w:color w:val="000000"/>
          <w:sz w:val="28"/>
          <w:szCs w:val="28"/>
        </w:rPr>
        <w:t>а</w:t>
      </w:r>
      <w:r w:rsidRPr="00555D6A">
        <w:rPr>
          <w:color w:val="000000"/>
          <w:sz w:val="28"/>
          <w:szCs w:val="28"/>
        </w:rPr>
        <w:t>ции действий их создателей и участников среди основных движущих мотивов следует назвать идейную увлеченность, стремление к самоутверждению, сам</w:t>
      </w:r>
      <w:r w:rsidRPr="00555D6A">
        <w:rPr>
          <w:color w:val="000000"/>
          <w:sz w:val="28"/>
          <w:szCs w:val="28"/>
        </w:rPr>
        <w:t>о</w:t>
      </w:r>
      <w:r w:rsidRPr="00555D6A">
        <w:rPr>
          <w:color w:val="000000"/>
          <w:sz w:val="28"/>
          <w:szCs w:val="28"/>
        </w:rPr>
        <w:t>идентификации, молодежную романтику, желание рисковать, испытывать «ос</w:t>
      </w:r>
      <w:r w:rsidRPr="00555D6A">
        <w:rPr>
          <w:color w:val="000000"/>
          <w:sz w:val="28"/>
          <w:szCs w:val="28"/>
        </w:rPr>
        <w:t>т</w:t>
      </w:r>
      <w:r w:rsidRPr="00555D6A">
        <w:rPr>
          <w:color w:val="000000"/>
          <w:sz w:val="28"/>
          <w:szCs w:val="28"/>
        </w:rPr>
        <w:t>рые ощущения», а также бессознательную тягу к самоуничтожению и смерти у определенной группы виновных лиц.</w:t>
      </w:r>
    </w:p>
    <w:p w:rsidR="00107F35" w:rsidRPr="00555D6A" w:rsidRDefault="007A457A" w:rsidP="00DB5C79">
      <w:pPr>
        <w:shd w:val="clear" w:color="auto" w:fill="FFFFFF"/>
        <w:tabs>
          <w:tab w:val="left" w:pos="4896"/>
        </w:tabs>
        <w:ind w:firstLine="709"/>
        <w:jc w:val="both"/>
        <w:rPr>
          <w:sz w:val="28"/>
          <w:szCs w:val="28"/>
        </w:rPr>
      </w:pPr>
      <w:r w:rsidRPr="00555D6A">
        <w:rPr>
          <w:color w:val="000000"/>
          <w:sz w:val="28"/>
          <w:szCs w:val="28"/>
        </w:rPr>
        <w:t>Анализируемое преступление к</w:t>
      </w:r>
      <w:r w:rsidR="00107F35" w:rsidRPr="00555D6A">
        <w:rPr>
          <w:color w:val="000000"/>
          <w:sz w:val="28"/>
          <w:szCs w:val="28"/>
        </w:rPr>
        <w:t>ак свидетельствует</w:t>
      </w:r>
      <w:r w:rsidRPr="00555D6A">
        <w:rPr>
          <w:color w:val="000000"/>
          <w:sz w:val="28"/>
          <w:szCs w:val="28"/>
        </w:rPr>
        <w:t xml:space="preserve"> практика </w:t>
      </w:r>
      <w:r w:rsidR="00107F35" w:rsidRPr="00555D6A">
        <w:rPr>
          <w:color w:val="000000"/>
          <w:sz w:val="28"/>
          <w:szCs w:val="28"/>
        </w:rPr>
        <w:t>в «чистом в</w:t>
      </w:r>
      <w:r w:rsidR="00107F35" w:rsidRPr="00555D6A">
        <w:rPr>
          <w:color w:val="000000"/>
          <w:sz w:val="28"/>
          <w:szCs w:val="28"/>
        </w:rPr>
        <w:t>и</w:t>
      </w:r>
      <w:r w:rsidR="00107F35" w:rsidRPr="00555D6A">
        <w:rPr>
          <w:color w:val="000000"/>
          <w:sz w:val="28"/>
          <w:szCs w:val="28"/>
        </w:rPr>
        <w:t xml:space="preserve">де» в обвинении </w:t>
      </w:r>
      <w:r w:rsidRPr="00555D6A">
        <w:rPr>
          <w:color w:val="000000"/>
          <w:sz w:val="28"/>
          <w:szCs w:val="28"/>
        </w:rPr>
        <w:t xml:space="preserve">встречается </w:t>
      </w:r>
      <w:r w:rsidR="00107F35" w:rsidRPr="00555D6A">
        <w:rPr>
          <w:color w:val="000000"/>
          <w:sz w:val="28"/>
          <w:szCs w:val="28"/>
        </w:rPr>
        <w:t>крайне редко</w:t>
      </w:r>
      <w:r w:rsidR="00A92024" w:rsidRPr="00555D6A">
        <w:rPr>
          <w:color w:val="000000"/>
          <w:sz w:val="28"/>
          <w:szCs w:val="28"/>
        </w:rPr>
        <w:t>,</w:t>
      </w:r>
      <w:r w:rsidR="00107F35" w:rsidRPr="00555D6A">
        <w:rPr>
          <w:color w:val="000000"/>
          <w:sz w:val="28"/>
          <w:szCs w:val="28"/>
        </w:rPr>
        <w:t xml:space="preserve"> ему зачастую сопутствуют иные преступления, совершаемые по политическим или национальным мотивам, что лишний раз свидетельствует о необходимости усиленного внимания к проблеме его профилактики.</w:t>
      </w:r>
    </w:p>
    <w:p w:rsidR="00107F35" w:rsidRPr="00555D6A" w:rsidRDefault="00107F35" w:rsidP="00DB5C79">
      <w:pPr>
        <w:shd w:val="clear" w:color="auto" w:fill="FFFFFF"/>
        <w:ind w:right="43" w:firstLine="709"/>
        <w:jc w:val="both"/>
        <w:rPr>
          <w:sz w:val="28"/>
          <w:szCs w:val="28"/>
        </w:rPr>
      </w:pPr>
      <w:r w:rsidRPr="00555D6A">
        <w:rPr>
          <w:color w:val="000000"/>
          <w:sz w:val="28"/>
          <w:szCs w:val="28"/>
        </w:rPr>
        <w:t>Предупреждение, а тем более ранняя профилактика, функционировани</w:t>
      </w:r>
      <w:r w:rsidR="0011705E">
        <w:rPr>
          <w:color w:val="000000"/>
          <w:sz w:val="28"/>
          <w:szCs w:val="28"/>
        </w:rPr>
        <w:t>я</w:t>
      </w:r>
      <w:r w:rsidRPr="00555D6A">
        <w:rPr>
          <w:color w:val="000000"/>
          <w:sz w:val="28"/>
          <w:szCs w:val="28"/>
        </w:rPr>
        <w:t xml:space="preserve"> </w:t>
      </w:r>
      <w:r w:rsidR="000C7557">
        <w:rPr>
          <w:color w:val="000000"/>
          <w:sz w:val="28"/>
          <w:szCs w:val="28"/>
        </w:rPr>
        <w:t>НВФ</w:t>
      </w:r>
      <w:r w:rsidRPr="00555D6A">
        <w:rPr>
          <w:color w:val="000000"/>
          <w:sz w:val="28"/>
          <w:szCs w:val="28"/>
        </w:rPr>
        <w:t xml:space="preserve"> немыслима без знаний основных характеристик личности их организатора и участников. Обобщение имеющихся данных позволило установить, что ими являются часто мужчины зрелого возраста, имеющие достаточно высокий ур</w:t>
      </w:r>
      <w:r w:rsidRPr="00555D6A">
        <w:rPr>
          <w:color w:val="000000"/>
          <w:sz w:val="28"/>
          <w:szCs w:val="28"/>
        </w:rPr>
        <w:t>о</w:t>
      </w:r>
      <w:r w:rsidRPr="00555D6A">
        <w:rPr>
          <w:color w:val="000000"/>
          <w:sz w:val="28"/>
          <w:szCs w:val="28"/>
        </w:rPr>
        <w:t>вень образования, женатые, занимающиеся в прошлом профессиональной вое</w:t>
      </w:r>
      <w:r w:rsidRPr="00555D6A">
        <w:rPr>
          <w:color w:val="000000"/>
          <w:sz w:val="28"/>
          <w:szCs w:val="28"/>
        </w:rPr>
        <w:t>н</w:t>
      </w:r>
      <w:r w:rsidRPr="00555D6A">
        <w:rPr>
          <w:color w:val="000000"/>
          <w:sz w:val="28"/>
          <w:szCs w:val="28"/>
        </w:rPr>
        <w:t>ной или иной, связанной с оружием и риском деятельностью.</w:t>
      </w:r>
    </w:p>
    <w:p w:rsidR="00107F35" w:rsidRPr="00555D6A" w:rsidRDefault="00107F35" w:rsidP="00DB5C79">
      <w:pPr>
        <w:tabs>
          <w:tab w:val="left" w:pos="851"/>
          <w:tab w:val="left" w:pos="993"/>
        </w:tabs>
        <w:ind w:firstLine="709"/>
        <w:jc w:val="both"/>
        <w:outlineLvl w:val="0"/>
        <w:rPr>
          <w:color w:val="000000"/>
          <w:sz w:val="28"/>
          <w:szCs w:val="28"/>
        </w:rPr>
      </w:pPr>
      <w:r w:rsidRPr="00555D6A">
        <w:rPr>
          <w:color w:val="000000"/>
          <w:sz w:val="28"/>
          <w:szCs w:val="28"/>
        </w:rPr>
        <w:t xml:space="preserve">Борьба с созданием и участием в </w:t>
      </w:r>
      <w:r w:rsidR="0030211D" w:rsidRPr="00555D6A">
        <w:rPr>
          <w:color w:val="000000"/>
          <w:sz w:val="28"/>
          <w:szCs w:val="28"/>
        </w:rPr>
        <w:t>НВФ</w:t>
      </w:r>
      <w:r w:rsidRPr="00555D6A">
        <w:rPr>
          <w:color w:val="000000"/>
          <w:sz w:val="28"/>
          <w:szCs w:val="28"/>
        </w:rPr>
        <w:t xml:space="preserve"> должна вестись как на уровне </w:t>
      </w:r>
      <w:proofErr w:type="spellStart"/>
      <w:r w:rsidRPr="00555D6A">
        <w:rPr>
          <w:color w:val="000000"/>
          <w:sz w:val="28"/>
          <w:szCs w:val="28"/>
        </w:rPr>
        <w:t>о</w:t>
      </w:r>
      <w:r w:rsidRPr="00555D6A">
        <w:rPr>
          <w:color w:val="000000"/>
          <w:sz w:val="28"/>
          <w:szCs w:val="28"/>
        </w:rPr>
        <w:t>б</w:t>
      </w:r>
      <w:r w:rsidRPr="00555D6A">
        <w:rPr>
          <w:color w:val="000000"/>
          <w:sz w:val="28"/>
          <w:szCs w:val="28"/>
        </w:rPr>
        <w:t>щепрофилактических</w:t>
      </w:r>
      <w:proofErr w:type="spellEnd"/>
      <w:r w:rsidRPr="00555D6A">
        <w:rPr>
          <w:color w:val="000000"/>
          <w:sz w:val="28"/>
          <w:szCs w:val="28"/>
        </w:rPr>
        <w:t xml:space="preserve"> мероприятий (повышение уровня жизни, решение пол</w:t>
      </w:r>
      <w:r w:rsidRPr="00555D6A">
        <w:rPr>
          <w:color w:val="000000"/>
          <w:sz w:val="28"/>
          <w:szCs w:val="28"/>
        </w:rPr>
        <w:t>и</w:t>
      </w:r>
      <w:r w:rsidRPr="00555D6A">
        <w:rPr>
          <w:color w:val="000000"/>
          <w:sz w:val="28"/>
          <w:szCs w:val="28"/>
        </w:rPr>
        <w:t>тическим путем межэтнических противоречий, пресечение деятельности рел</w:t>
      </w:r>
      <w:r w:rsidRPr="00555D6A">
        <w:rPr>
          <w:color w:val="000000"/>
          <w:sz w:val="28"/>
          <w:szCs w:val="28"/>
        </w:rPr>
        <w:t>и</w:t>
      </w:r>
      <w:r w:rsidRPr="00555D6A">
        <w:rPr>
          <w:color w:val="000000"/>
          <w:sz w:val="28"/>
          <w:szCs w:val="28"/>
        </w:rPr>
        <w:t>гиозно-экстремистских организаций и др.), так и на уровне специальной пр</w:t>
      </w:r>
      <w:r w:rsidRPr="00555D6A">
        <w:rPr>
          <w:color w:val="000000"/>
          <w:sz w:val="28"/>
          <w:szCs w:val="28"/>
        </w:rPr>
        <w:t>е</w:t>
      </w:r>
      <w:r w:rsidRPr="00555D6A">
        <w:rPr>
          <w:color w:val="000000"/>
          <w:sz w:val="28"/>
          <w:szCs w:val="28"/>
        </w:rPr>
        <w:t>венции. Частные профилактические меры должны включать в себя, п</w:t>
      </w:r>
      <w:r w:rsidR="00A92024" w:rsidRPr="00555D6A">
        <w:rPr>
          <w:color w:val="000000"/>
          <w:sz w:val="28"/>
          <w:szCs w:val="28"/>
        </w:rPr>
        <w:t>р</w:t>
      </w:r>
      <w:r w:rsidRPr="00555D6A">
        <w:rPr>
          <w:color w:val="000000"/>
          <w:sz w:val="28"/>
          <w:szCs w:val="28"/>
        </w:rPr>
        <w:t>е</w:t>
      </w:r>
      <w:r w:rsidR="00A92024" w:rsidRPr="00555D6A">
        <w:rPr>
          <w:color w:val="000000"/>
          <w:sz w:val="28"/>
          <w:szCs w:val="28"/>
        </w:rPr>
        <w:t>жде вс</w:t>
      </w:r>
      <w:r w:rsidR="00A92024" w:rsidRPr="00555D6A">
        <w:rPr>
          <w:color w:val="000000"/>
          <w:sz w:val="28"/>
          <w:szCs w:val="28"/>
        </w:rPr>
        <w:t>е</w:t>
      </w:r>
      <w:r w:rsidR="00A92024" w:rsidRPr="00555D6A">
        <w:rPr>
          <w:color w:val="000000"/>
          <w:sz w:val="28"/>
          <w:szCs w:val="28"/>
        </w:rPr>
        <w:t>го</w:t>
      </w:r>
      <w:r w:rsidRPr="00555D6A">
        <w:rPr>
          <w:color w:val="000000"/>
          <w:sz w:val="28"/>
          <w:szCs w:val="28"/>
        </w:rPr>
        <w:t xml:space="preserve">, совершенствование нормативной базы. </w:t>
      </w:r>
      <w:proofErr w:type="gramStart"/>
      <w:r w:rsidRPr="00555D6A">
        <w:rPr>
          <w:color w:val="000000"/>
          <w:sz w:val="28"/>
          <w:szCs w:val="28"/>
        </w:rPr>
        <w:t>К числу первоочередных законод</w:t>
      </w:r>
      <w:r w:rsidRPr="00555D6A">
        <w:rPr>
          <w:color w:val="000000"/>
          <w:sz w:val="28"/>
          <w:szCs w:val="28"/>
        </w:rPr>
        <w:t>а</w:t>
      </w:r>
      <w:r w:rsidRPr="00555D6A">
        <w:rPr>
          <w:color w:val="000000"/>
          <w:sz w:val="28"/>
          <w:szCs w:val="28"/>
        </w:rPr>
        <w:t>тельных решений мы относим усиление ответственности за незаконный оборот оружия, особенно в крупных размерах и оружия массового поражения, прив</w:t>
      </w:r>
      <w:r w:rsidRPr="00555D6A">
        <w:rPr>
          <w:color w:val="000000"/>
          <w:sz w:val="28"/>
          <w:szCs w:val="28"/>
        </w:rPr>
        <w:t>е</w:t>
      </w:r>
      <w:r w:rsidRPr="00555D6A">
        <w:rPr>
          <w:color w:val="000000"/>
          <w:sz w:val="28"/>
          <w:szCs w:val="28"/>
        </w:rPr>
        <w:t>дение в соответствие с объективными реалиями Закона Кыргызской Республики «Об оружии» 9 июня 1999 года; внесение дополнений в ст. 55 УК КР (Обсто</w:t>
      </w:r>
      <w:r w:rsidRPr="00555D6A">
        <w:rPr>
          <w:color w:val="000000"/>
          <w:sz w:val="28"/>
          <w:szCs w:val="28"/>
        </w:rPr>
        <w:t>я</w:t>
      </w:r>
      <w:r w:rsidRPr="00555D6A">
        <w:rPr>
          <w:color w:val="000000"/>
          <w:sz w:val="28"/>
          <w:szCs w:val="28"/>
        </w:rPr>
        <w:t>тельства, отягчающие последствия) пункт: «совершение преступления по мот</w:t>
      </w:r>
      <w:r w:rsidRPr="00555D6A">
        <w:rPr>
          <w:color w:val="000000"/>
          <w:sz w:val="28"/>
          <w:szCs w:val="28"/>
        </w:rPr>
        <w:t>и</w:t>
      </w:r>
      <w:r w:rsidRPr="00555D6A">
        <w:rPr>
          <w:color w:val="000000"/>
          <w:sz w:val="28"/>
          <w:szCs w:val="28"/>
        </w:rPr>
        <w:t>ву национальной, расовой, религиозной ненависти или вражды»;</w:t>
      </w:r>
      <w:proofErr w:type="gramEnd"/>
      <w:r w:rsidRPr="00555D6A">
        <w:rPr>
          <w:color w:val="000000"/>
          <w:sz w:val="28"/>
          <w:szCs w:val="28"/>
        </w:rPr>
        <w:t xml:space="preserve"> принятие р</w:t>
      </w:r>
      <w:r w:rsidRPr="00555D6A">
        <w:rPr>
          <w:color w:val="000000"/>
          <w:sz w:val="28"/>
          <w:szCs w:val="28"/>
        </w:rPr>
        <w:t>а</w:t>
      </w:r>
      <w:r w:rsidRPr="00555D6A">
        <w:rPr>
          <w:color w:val="000000"/>
          <w:sz w:val="28"/>
          <w:szCs w:val="28"/>
        </w:rPr>
        <w:t>мочного закона «О негосударственной охранной деятельности в Кыргызской Республике» и т.д.</w:t>
      </w:r>
    </w:p>
    <w:p w:rsidR="00146137" w:rsidRPr="00555D6A" w:rsidRDefault="00DB5C79" w:rsidP="00DB5C79">
      <w:pPr>
        <w:widowControl/>
        <w:autoSpaceDE/>
        <w:autoSpaceDN/>
        <w:adjustRightInd/>
        <w:jc w:val="center"/>
        <w:rPr>
          <w:b/>
          <w:sz w:val="28"/>
          <w:szCs w:val="28"/>
        </w:rPr>
      </w:pPr>
      <w:r w:rsidRPr="00555D6A">
        <w:rPr>
          <w:b/>
          <w:sz w:val="28"/>
          <w:szCs w:val="28"/>
        </w:rPr>
        <w:lastRenderedPageBreak/>
        <w:t>СПИСОК ОПУБЛИКОВАННЫХ РАБОТ</w:t>
      </w:r>
    </w:p>
    <w:p w:rsidR="00DB5C79" w:rsidRPr="00555D6A" w:rsidRDefault="00DB5C79" w:rsidP="00DB5C79">
      <w:pPr>
        <w:widowControl/>
        <w:autoSpaceDE/>
        <w:autoSpaceDN/>
        <w:adjustRightInd/>
        <w:jc w:val="center"/>
        <w:rPr>
          <w:b/>
          <w:sz w:val="28"/>
          <w:szCs w:val="28"/>
        </w:rPr>
      </w:pPr>
    </w:p>
    <w:p w:rsidR="00146137" w:rsidRPr="00555D6A" w:rsidRDefault="00146137" w:rsidP="00DB5C79">
      <w:pPr>
        <w:widowControl/>
        <w:autoSpaceDE/>
        <w:autoSpaceDN/>
        <w:adjustRightInd/>
        <w:ind w:firstLine="1080"/>
        <w:jc w:val="both"/>
        <w:rPr>
          <w:sz w:val="28"/>
          <w:szCs w:val="28"/>
        </w:rPr>
      </w:pPr>
      <w:r w:rsidRPr="00555D6A">
        <w:rPr>
          <w:sz w:val="28"/>
          <w:szCs w:val="28"/>
        </w:rPr>
        <w:t>1. Сагынбаева, А.Ч. Некоторые вопросы отграничения организации н</w:t>
      </w:r>
      <w:r w:rsidRPr="00555D6A">
        <w:rPr>
          <w:sz w:val="28"/>
          <w:szCs w:val="28"/>
        </w:rPr>
        <w:t>е</w:t>
      </w:r>
      <w:r w:rsidRPr="00555D6A">
        <w:rPr>
          <w:sz w:val="28"/>
          <w:szCs w:val="28"/>
        </w:rPr>
        <w:t>законных вооруженных формирований или участия в нем от смежных престу</w:t>
      </w:r>
      <w:r w:rsidRPr="00555D6A">
        <w:rPr>
          <w:sz w:val="28"/>
          <w:szCs w:val="28"/>
        </w:rPr>
        <w:t>п</w:t>
      </w:r>
      <w:r w:rsidRPr="00555D6A">
        <w:rPr>
          <w:sz w:val="28"/>
          <w:szCs w:val="28"/>
        </w:rPr>
        <w:t xml:space="preserve">лений [Текст]/А.Ч. Сагынбаева // </w:t>
      </w:r>
      <w:proofErr w:type="spellStart"/>
      <w:r w:rsidRPr="00555D6A">
        <w:rPr>
          <w:sz w:val="28"/>
          <w:szCs w:val="28"/>
        </w:rPr>
        <w:t>Вестн</w:t>
      </w:r>
      <w:proofErr w:type="spellEnd"/>
      <w:r w:rsidRPr="00555D6A">
        <w:rPr>
          <w:sz w:val="28"/>
          <w:szCs w:val="28"/>
        </w:rPr>
        <w:t xml:space="preserve">. </w:t>
      </w:r>
      <w:proofErr w:type="spellStart"/>
      <w:r w:rsidRPr="00555D6A">
        <w:rPr>
          <w:sz w:val="28"/>
          <w:szCs w:val="28"/>
        </w:rPr>
        <w:t>Кырг</w:t>
      </w:r>
      <w:proofErr w:type="gramStart"/>
      <w:r w:rsidRPr="00555D6A">
        <w:rPr>
          <w:sz w:val="28"/>
          <w:szCs w:val="28"/>
        </w:rPr>
        <w:t>.-</w:t>
      </w:r>
      <w:proofErr w:type="gramEnd"/>
      <w:r w:rsidRPr="00555D6A">
        <w:rPr>
          <w:sz w:val="28"/>
          <w:szCs w:val="28"/>
        </w:rPr>
        <w:t>Росс</w:t>
      </w:r>
      <w:proofErr w:type="spellEnd"/>
      <w:r w:rsidRPr="00555D6A">
        <w:rPr>
          <w:sz w:val="28"/>
          <w:szCs w:val="28"/>
        </w:rPr>
        <w:t>. Славян</w:t>
      </w:r>
      <w:proofErr w:type="gramStart"/>
      <w:r w:rsidRPr="00555D6A">
        <w:rPr>
          <w:sz w:val="28"/>
          <w:szCs w:val="28"/>
        </w:rPr>
        <w:t>.</w:t>
      </w:r>
      <w:proofErr w:type="gramEnd"/>
      <w:r w:rsidRPr="00555D6A">
        <w:rPr>
          <w:sz w:val="28"/>
          <w:szCs w:val="28"/>
        </w:rPr>
        <w:t xml:space="preserve"> </w:t>
      </w:r>
      <w:proofErr w:type="gramStart"/>
      <w:r w:rsidRPr="00555D6A">
        <w:rPr>
          <w:sz w:val="28"/>
          <w:szCs w:val="28"/>
        </w:rPr>
        <w:t>у</w:t>
      </w:r>
      <w:proofErr w:type="gramEnd"/>
      <w:r w:rsidRPr="00555D6A">
        <w:rPr>
          <w:sz w:val="28"/>
          <w:szCs w:val="28"/>
        </w:rPr>
        <w:t>н-та. - 2004. - Том 4, № 9. – с. 113-118.</w:t>
      </w:r>
    </w:p>
    <w:p w:rsidR="00146137" w:rsidRPr="00555D6A" w:rsidRDefault="00146137" w:rsidP="00DB5C79">
      <w:pPr>
        <w:widowControl/>
        <w:autoSpaceDE/>
        <w:autoSpaceDN/>
        <w:adjustRightInd/>
        <w:ind w:firstLine="1080"/>
        <w:jc w:val="both"/>
        <w:rPr>
          <w:sz w:val="28"/>
          <w:szCs w:val="28"/>
        </w:rPr>
      </w:pPr>
      <w:r w:rsidRPr="00555D6A">
        <w:rPr>
          <w:sz w:val="28"/>
          <w:szCs w:val="28"/>
        </w:rPr>
        <w:t>2. Сагынбаева, А.Ч. Незаконные вооруженные формирования – пр</w:t>
      </w:r>
      <w:r w:rsidRPr="00555D6A">
        <w:rPr>
          <w:sz w:val="28"/>
          <w:szCs w:val="28"/>
        </w:rPr>
        <w:t>о</w:t>
      </w:r>
      <w:r w:rsidRPr="00555D6A">
        <w:rPr>
          <w:sz w:val="28"/>
          <w:szCs w:val="28"/>
        </w:rPr>
        <w:t xml:space="preserve">блема международного сообщества [Текст]/А.Ч. Сагынбаева // </w:t>
      </w:r>
      <w:proofErr w:type="spellStart"/>
      <w:r w:rsidRPr="00555D6A">
        <w:rPr>
          <w:sz w:val="28"/>
          <w:szCs w:val="28"/>
        </w:rPr>
        <w:t>Вестн</w:t>
      </w:r>
      <w:proofErr w:type="spellEnd"/>
      <w:r w:rsidRPr="00555D6A">
        <w:rPr>
          <w:sz w:val="28"/>
          <w:szCs w:val="28"/>
        </w:rPr>
        <w:t xml:space="preserve">. Акад. МВД Кыргызской Республики им. генерал-майора милиции Алиева Э. – 2004. - </w:t>
      </w:r>
      <w:proofErr w:type="spellStart"/>
      <w:r w:rsidRPr="00555D6A">
        <w:rPr>
          <w:sz w:val="28"/>
          <w:szCs w:val="28"/>
        </w:rPr>
        <w:t>вып</w:t>
      </w:r>
      <w:proofErr w:type="spellEnd"/>
      <w:r w:rsidRPr="00555D6A">
        <w:rPr>
          <w:sz w:val="28"/>
          <w:szCs w:val="28"/>
        </w:rPr>
        <w:t>. 2. – с.</w:t>
      </w:r>
      <w:r w:rsidR="00161B81" w:rsidRPr="00555D6A">
        <w:rPr>
          <w:sz w:val="28"/>
          <w:szCs w:val="28"/>
        </w:rPr>
        <w:t>259</w:t>
      </w:r>
      <w:r w:rsidRPr="00555D6A">
        <w:rPr>
          <w:sz w:val="28"/>
          <w:szCs w:val="28"/>
        </w:rPr>
        <w:t>-</w:t>
      </w:r>
      <w:r w:rsidR="00161B81" w:rsidRPr="00555D6A">
        <w:rPr>
          <w:sz w:val="28"/>
          <w:szCs w:val="28"/>
        </w:rPr>
        <w:t>264</w:t>
      </w:r>
      <w:r w:rsidRPr="00555D6A">
        <w:rPr>
          <w:sz w:val="28"/>
          <w:szCs w:val="28"/>
        </w:rPr>
        <w:t>.</w:t>
      </w:r>
    </w:p>
    <w:p w:rsidR="00146137" w:rsidRPr="00555D6A" w:rsidRDefault="00146137" w:rsidP="00DB5C79">
      <w:pPr>
        <w:widowControl/>
        <w:autoSpaceDE/>
        <w:autoSpaceDN/>
        <w:adjustRightInd/>
        <w:ind w:firstLine="1080"/>
        <w:jc w:val="both"/>
        <w:rPr>
          <w:sz w:val="28"/>
          <w:szCs w:val="28"/>
          <w:u w:val="single"/>
        </w:rPr>
      </w:pPr>
      <w:r w:rsidRPr="00555D6A">
        <w:rPr>
          <w:sz w:val="28"/>
          <w:szCs w:val="28"/>
        </w:rPr>
        <w:t>3. Сагынбаева, А.Ч. Общественная безопасность как социальная це</w:t>
      </w:r>
      <w:r w:rsidRPr="00555D6A">
        <w:rPr>
          <w:sz w:val="28"/>
          <w:szCs w:val="28"/>
        </w:rPr>
        <w:t>н</w:t>
      </w:r>
      <w:r w:rsidRPr="00555D6A">
        <w:rPr>
          <w:sz w:val="28"/>
          <w:szCs w:val="28"/>
        </w:rPr>
        <w:t xml:space="preserve">ность [Текст]/ А.Ж. </w:t>
      </w:r>
      <w:proofErr w:type="spellStart"/>
      <w:r w:rsidRPr="00555D6A">
        <w:rPr>
          <w:sz w:val="28"/>
          <w:szCs w:val="28"/>
        </w:rPr>
        <w:t>Каримбеков</w:t>
      </w:r>
      <w:proofErr w:type="spellEnd"/>
      <w:r w:rsidRPr="00555D6A">
        <w:rPr>
          <w:sz w:val="28"/>
          <w:szCs w:val="28"/>
        </w:rPr>
        <w:t>, А.Ч. Сагынбаева // Проблемы совершенств</w:t>
      </w:r>
      <w:r w:rsidRPr="00555D6A">
        <w:rPr>
          <w:sz w:val="28"/>
          <w:szCs w:val="28"/>
        </w:rPr>
        <w:t>о</w:t>
      </w:r>
      <w:r w:rsidRPr="00555D6A">
        <w:rPr>
          <w:sz w:val="28"/>
          <w:szCs w:val="28"/>
        </w:rPr>
        <w:t>вания правовых основ борьбы с преступностью и деятельности правоохран</w:t>
      </w:r>
      <w:r w:rsidRPr="00555D6A">
        <w:rPr>
          <w:sz w:val="28"/>
          <w:szCs w:val="28"/>
        </w:rPr>
        <w:t>и</w:t>
      </w:r>
      <w:r w:rsidRPr="00555D6A">
        <w:rPr>
          <w:sz w:val="28"/>
          <w:szCs w:val="28"/>
        </w:rPr>
        <w:t xml:space="preserve">тельных органов Республики Казахстан и стран ближнего зарубежья: мат. межд. </w:t>
      </w:r>
      <w:proofErr w:type="spellStart"/>
      <w:r w:rsidRPr="00555D6A">
        <w:rPr>
          <w:sz w:val="28"/>
          <w:szCs w:val="28"/>
        </w:rPr>
        <w:t>научно-практ</w:t>
      </w:r>
      <w:proofErr w:type="spellEnd"/>
      <w:r w:rsidRPr="00555D6A">
        <w:rPr>
          <w:sz w:val="28"/>
          <w:szCs w:val="28"/>
        </w:rPr>
        <w:t xml:space="preserve">. </w:t>
      </w:r>
      <w:proofErr w:type="spellStart"/>
      <w:r w:rsidRPr="00555D6A">
        <w:rPr>
          <w:sz w:val="28"/>
          <w:szCs w:val="28"/>
        </w:rPr>
        <w:t>конф</w:t>
      </w:r>
      <w:proofErr w:type="spellEnd"/>
      <w:r w:rsidRPr="00555D6A">
        <w:rPr>
          <w:sz w:val="28"/>
          <w:szCs w:val="28"/>
        </w:rPr>
        <w:t xml:space="preserve">. – </w:t>
      </w:r>
      <w:proofErr w:type="spellStart"/>
      <w:r w:rsidRPr="00555D6A">
        <w:rPr>
          <w:sz w:val="28"/>
          <w:szCs w:val="28"/>
        </w:rPr>
        <w:t>Алматы</w:t>
      </w:r>
      <w:proofErr w:type="spellEnd"/>
      <w:r w:rsidRPr="00555D6A">
        <w:rPr>
          <w:sz w:val="28"/>
          <w:szCs w:val="28"/>
        </w:rPr>
        <w:t xml:space="preserve">: </w:t>
      </w:r>
      <w:proofErr w:type="spellStart"/>
      <w:r w:rsidRPr="00555D6A">
        <w:rPr>
          <w:sz w:val="28"/>
          <w:szCs w:val="28"/>
        </w:rPr>
        <w:t>ООНИиРИР</w:t>
      </w:r>
      <w:proofErr w:type="spellEnd"/>
      <w:r w:rsidRPr="00555D6A">
        <w:rPr>
          <w:sz w:val="28"/>
          <w:szCs w:val="28"/>
        </w:rPr>
        <w:t xml:space="preserve"> Академии МВД Республики Каза</w:t>
      </w:r>
      <w:r w:rsidRPr="00555D6A">
        <w:rPr>
          <w:sz w:val="28"/>
          <w:szCs w:val="28"/>
        </w:rPr>
        <w:t>х</w:t>
      </w:r>
      <w:r w:rsidRPr="00555D6A">
        <w:rPr>
          <w:sz w:val="28"/>
          <w:szCs w:val="28"/>
        </w:rPr>
        <w:t>стан</w:t>
      </w:r>
      <w:r w:rsidR="00DB0C43" w:rsidRPr="00555D6A">
        <w:rPr>
          <w:sz w:val="28"/>
          <w:szCs w:val="28"/>
        </w:rPr>
        <w:t>. -</w:t>
      </w:r>
      <w:r w:rsidRPr="00555D6A">
        <w:rPr>
          <w:sz w:val="28"/>
          <w:szCs w:val="28"/>
        </w:rPr>
        <w:t xml:space="preserve"> 2004. - с.18</w:t>
      </w:r>
      <w:r w:rsidR="00161B81" w:rsidRPr="00555D6A">
        <w:rPr>
          <w:sz w:val="28"/>
          <w:szCs w:val="28"/>
        </w:rPr>
        <w:t>3</w:t>
      </w:r>
      <w:r w:rsidRPr="00555D6A">
        <w:rPr>
          <w:sz w:val="28"/>
          <w:szCs w:val="28"/>
        </w:rPr>
        <w:t>-</w:t>
      </w:r>
      <w:r w:rsidR="00161B81" w:rsidRPr="00555D6A">
        <w:rPr>
          <w:sz w:val="28"/>
          <w:szCs w:val="28"/>
        </w:rPr>
        <w:t>192</w:t>
      </w:r>
      <w:r w:rsidRPr="00555D6A">
        <w:rPr>
          <w:sz w:val="28"/>
          <w:szCs w:val="28"/>
        </w:rPr>
        <w:t>.</w:t>
      </w:r>
    </w:p>
    <w:p w:rsidR="00146137" w:rsidRPr="00555D6A" w:rsidRDefault="00146137" w:rsidP="00DB5C79">
      <w:pPr>
        <w:widowControl/>
        <w:autoSpaceDE/>
        <w:autoSpaceDN/>
        <w:adjustRightInd/>
        <w:ind w:firstLine="1080"/>
        <w:jc w:val="both"/>
        <w:rPr>
          <w:sz w:val="28"/>
          <w:szCs w:val="28"/>
        </w:rPr>
      </w:pPr>
      <w:r w:rsidRPr="00555D6A">
        <w:rPr>
          <w:sz w:val="28"/>
          <w:szCs w:val="28"/>
        </w:rPr>
        <w:t>4. Сагынбаева, А.Ч. Уголовно-правовая характеристика нормы за орг</w:t>
      </w:r>
      <w:r w:rsidRPr="00555D6A">
        <w:rPr>
          <w:sz w:val="28"/>
          <w:szCs w:val="28"/>
        </w:rPr>
        <w:t>а</w:t>
      </w:r>
      <w:r w:rsidRPr="00555D6A">
        <w:rPr>
          <w:sz w:val="28"/>
          <w:szCs w:val="28"/>
        </w:rPr>
        <w:t xml:space="preserve">низацию незаконного вооруженного формирования или участие в нем [Текст] / А.Ч. Сагынбаева // Гуманитарные проблемы современности. –2004. - </w:t>
      </w:r>
      <w:proofErr w:type="spellStart"/>
      <w:r w:rsidRPr="00555D6A">
        <w:rPr>
          <w:sz w:val="28"/>
          <w:szCs w:val="28"/>
        </w:rPr>
        <w:t>вып</w:t>
      </w:r>
      <w:proofErr w:type="spellEnd"/>
      <w:r w:rsidRPr="00555D6A">
        <w:rPr>
          <w:sz w:val="28"/>
          <w:szCs w:val="28"/>
        </w:rPr>
        <w:t>. 5. - с.227-234.</w:t>
      </w:r>
    </w:p>
    <w:p w:rsidR="00146137" w:rsidRPr="00555D6A" w:rsidRDefault="00146137" w:rsidP="00DB5C79">
      <w:pPr>
        <w:widowControl/>
        <w:autoSpaceDE/>
        <w:autoSpaceDN/>
        <w:adjustRightInd/>
        <w:ind w:firstLine="1080"/>
        <w:jc w:val="both"/>
        <w:rPr>
          <w:sz w:val="28"/>
          <w:szCs w:val="28"/>
        </w:rPr>
      </w:pPr>
      <w:r w:rsidRPr="00555D6A">
        <w:rPr>
          <w:sz w:val="28"/>
          <w:szCs w:val="28"/>
        </w:rPr>
        <w:t xml:space="preserve">5. Сагынбаева, А.Ч. Общественная безопасность как объект уголовно-правовой охраны [Текст] / А.Ж. </w:t>
      </w:r>
      <w:proofErr w:type="spellStart"/>
      <w:r w:rsidRPr="00555D6A">
        <w:rPr>
          <w:sz w:val="28"/>
          <w:szCs w:val="28"/>
        </w:rPr>
        <w:t>Каримбеков</w:t>
      </w:r>
      <w:proofErr w:type="spellEnd"/>
      <w:r w:rsidRPr="00555D6A">
        <w:rPr>
          <w:sz w:val="28"/>
          <w:szCs w:val="28"/>
        </w:rPr>
        <w:t xml:space="preserve">, А.Ч. Сагынбаева // Гуманитарные проблемы современности.  – 2004. - </w:t>
      </w:r>
      <w:proofErr w:type="spellStart"/>
      <w:r w:rsidRPr="00555D6A">
        <w:rPr>
          <w:sz w:val="28"/>
          <w:szCs w:val="28"/>
        </w:rPr>
        <w:t>вып</w:t>
      </w:r>
      <w:proofErr w:type="spellEnd"/>
      <w:r w:rsidRPr="00555D6A">
        <w:rPr>
          <w:sz w:val="28"/>
          <w:szCs w:val="28"/>
        </w:rPr>
        <w:t>. 6. - с.183-192.</w:t>
      </w:r>
    </w:p>
    <w:p w:rsidR="00146137" w:rsidRPr="00555D6A" w:rsidRDefault="00146137" w:rsidP="00DB5C79">
      <w:pPr>
        <w:widowControl/>
        <w:autoSpaceDE/>
        <w:autoSpaceDN/>
        <w:adjustRightInd/>
        <w:ind w:firstLine="1080"/>
        <w:jc w:val="both"/>
        <w:rPr>
          <w:sz w:val="28"/>
          <w:szCs w:val="28"/>
          <w:u w:val="single"/>
        </w:rPr>
      </w:pPr>
      <w:r w:rsidRPr="00555D6A">
        <w:rPr>
          <w:sz w:val="28"/>
          <w:szCs w:val="28"/>
        </w:rPr>
        <w:t>6. Сагынбаева, А.Ч. Совершенствование правовых механизмов в сфере профилактики и предупреждения организации или участия в незаконных во</w:t>
      </w:r>
      <w:r w:rsidRPr="00555D6A">
        <w:rPr>
          <w:sz w:val="28"/>
          <w:szCs w:val="28"/>
        </w:rPr>
        <w:t>о</w:t>
      </w:r>
      <w:r w:rsidRPr="00555D6A">
        <w:rPr>
          <w:sz w:val="28"/>
          <w:szCs w:val="28"/>
        </w:rPr>
        <w:t xml:space="preserve">руженных формированиях [Текст] /А.Ч. Сагынбаева, А.Ж. </w:t>
      </w:r>
      <w:proofErr w:type="spellStart"/>
      <w:r w:rsidRPr="00555D6A">
        <w:rPr>
          <w:sz w:val="28"/>
          <w:szCs w:val="28"/>
        </w:rPr>
        <w:t>Каримбеков</w:t>
      </w:r>
      <w:proofErr w:type="spellEnd"/>
      <w:r w:rsidRPr="00555D6A">
        <w:rPr>
          <w:sz w:val="28"/>
          <w:szCs w:val="28"/>
        </w:rPr>
        <w:t xml:space="preserve"> // Пр</w:t>
      </w:r>
      <w:r w:rsidRPr="00555D6A">
        <w:rPr>
          <w:sz w:val="28"/>
          <w:szCs w:val="28"/>
        </w:rPr>
        <w:t>о</w:t>
      </w:r>
      <w:r w:rsidRPr="00555D6A">
        <w:rPr>
          <w:sz w:val="28"/>
          <w:szCs w:val="28"/>
        </w:rPr>
        <w:t>филактическая деятельность государства как одно из основных сре</w:t>
      </w:r>
      <w:proofErr w:type="gramStart"/>
      <w:r w:rsidRPr="00555D6A">
        <w:rPr>
          <w:sz w:val="28"/>
          <w:szCs w:val="28"/>
        </w:rPr>
        <w:t>дств сд</w:t>
      </w:r>
      <w:proofErr w:type="gramEnd"/>
      <w:r w:rsidRPr="00555D6A">
        <w:rPr>
          <w:sz w:val="28"/>
          <w:szCs w:val="28"/>
        </w:rPr>
        <w:t>ерж</w:t>
      </w:r>
      <w:r w:rsidRPr="00555D6A">
        <w:rPr>
          <w:sz w:val="28"/>
          <w:szCs w:val="28"/>
        </w:rPr>
        <w:t>и</w:t>
      </w:r>
      <w:r w:rsidRPr="00555D6A">
        <w:rPr>
          <w:sz w:val="28"/>
          <w:szCs w:val="28"/>
        </w:rPr>
        <w:t xml:space="preserve">вания преступности в стране: мат. межд. </w:t>
      </w:r>
      <w:proofErr w:type="spellStart"/>
      <w:r w:rsidRPr="00555D6A">
        <w:rPr>
          <w:sz w:val="28"/>
          <w:szCs w:val="28"/>
        </w:rPr>
        <w:t>научно-практ</w:t>
      </w:r>
      <w:proofErr w:type="spellEnd"/>
      <w:r w:rsidRPr="00555D6A">
        <w:rPr>
          <w:sz w:val="28"/>
          <w:szCs w:val="28"/>
        </w:rPr>
        <w:t xml:space="preserve">. </w:t>
      </w:r>
      <w:proofErr w:type="spellStart"/>
      <w:r w:rsidRPr="00555D6A">
        <w:rPr>
          <w:sz w:val="28"/>
          <w:szCs w:val="28"/>
        </w:rPr>
        <w:t>конф</w:t>
      </w:r>
      <w:proofErr w:type="spellEnd"/>
      <w:r w:rsidRPr="00555D6A">
        <w:rPr>
          <w:sz w:val="28"/>
          <w:szCs w:val="28"/>
        </w:rPr>
        <w:t xml:space="preserve">. – </w:t>
      </w:r>
      <w:proofErr w:type="spellStart"/>
      <w:r w:rsidRPr="00555D6A">
        <w:rPr>
          <w:sz w:val="28"/>
          <w:szCs w:val="28"/>
        </w:rPr>
        <w:t>Алматы</w:t>
      </w:r>
      <w:proofErr w:type="spellEnd"/>
      <w:r w:rsidRPr="00555D6A">
        <w:rPr>
          <w:sz w:val="28"/>
          <w:szCs w:val="28"/>
        </w:rPr>
        <w:t xml:space="preserve">: </w:t>
      </w:r>
      <w:proofErr w:type="spellStart"/>
      <w:r w:rsidRPr="00555D6A">
        <w:rPr>
          <w:sz w:val="28"/>
          <w:szCs w:val="28"/>
        </w:rPr>
        <w:t>ООНИиРИР</w:t>
      </w:r>
      <w:proofErr w:type="spellEnd"/>
      <w:r w:rsidRPr="00555D6A">
        <w:rPr>
          <w:sz w:val="28"/>
          <w:szCs w:val="28"/>
        </w:rPr>
        <w:t xml:space="preserve"> Академии МВД Республики Казахстан</w:t>
      </w:r>
      <w:r w:rsidR="00DB0C43" w:rsidRPr="00555D6A">
        <w:rPr>
          <w:sz w:val="28"/>
          <w:szCs w:val="28"/>
        </w:rPr>
        <w:t>.</w:t>
      </w:r>
      <w:r w:rsidRPr="00555D6A">
        <w:rPr>
          <w:sz w:val="28"/>
          <w:szCs w:val="28"/>
        </w:rPr>
        <w:t xml:space="preserve"> - 2006. - с.</w:t>
      </w:r>
      <w:r w:rsidR="00161B81" w:rsidRPr="00555D6A">
        <w:rPr>
          <w:sz w:val="28"/>
          <w:szCs w:val="28"/>
        </w:rPr>
        <w:t>511</w:t>
      </w:r>
      <w:r w:rsidRPr="00555D6A">
        <w:rPr>
          <w:sz w:val="28"/>
          <w:szCs w:val="28"/>
        </w:rPr>
        <w:t>-</w:t>
      </w:r>
      <w:r w:rsidR="00161B81" w:rsidRPr="00555D6A">
        <w:rPr>
          <w:sz w:val="28"/>
          <w:szCs w:val="28"/>
        </w:rPr>
        <w:t>519</w:t>
      </w:r>
      <w:r w:rsidRPr="00555D6A">
        <w:rPr>
          <w:sz w:val="28"/>
          <w:szCs w:val="28"/>
        </w:rPr>
        <w:t>.</w:t>
      </w:r>
    </w:p>
    <w:p w:rsidR="00146137" w:rsidRPr="00555D6A" w:rsidRDefault="00146137" w:rsidP="00DB5C79">
      <w:pPr>
        <w:widowControl/>
        <w:autoSpaceDE/>
        <w:autoSpaceDN/>
        <w:adjustRightInd/>
        <w:ind w:firstLine="1080"/>
        <w:jc w:val="both"/>
        <w:rPr>
          <w:sz w:val="28"/>
          <w:szCs w:val="28"/>
        </w:rPr>
      </w:pPr>
      <w:r w:rsidRPr="00555D6A">
        <w:rPr>
          <w:sz w:val="28"/>
          <w:szCs w:val="28"/>
        </w:rPr>
        <w:t xml:space="preserve">7. Сагынбаева, А.Ч. Организация и участие в незаконных вооруженных формированиях: </w:t>
      </w:r>
      <w:proofErr w:type="spellStart"/>
      <w:r w:rsidRPr="00555D6A">
        <w:rPr>
          <w:sz w:val="28"/>
          <w:szCs w:val="28"/>
        </w:rPr>
        <w:t>общесоциальное</w:t>
      </w:r>
      <w:proofErr w:type="spellEnd"/>
      <w:r w:rsidRPr="00555D6A">
        <w:rPr>
          <w:sz w:val="28"/>
          <w:szCs w:val="28"/>
        </w:rPr>
        <w:t xml:space="preserve"> и специально криминологическое направл</w:t>
      </w:r>
      <w:r w:rsidRPr="00555D6A">
        <w:rPr>
          <w:sz w:val="28"/>
          <w:szCs w:val="28"/>
        </w:rPr>
        <w:t>е</w:t>
      </w:r>
      <w:r w:rsidRPr="00555D6A">
        <w:rPr>
          <w:sz w:val="28"/>
          <w:szCs w:val="28"/>
        </w:rPr>
        <w:t xml:space="preserve">ние предупреждения. [Текст]/А.Ч. Сагынбаева // </w:t>
      </w:r>
      <w:proofErr w:type="spellStart"/>
      <w:r w:rsidRPr="00555D6A">
        <w:rPr>
          <w:sz w:val="28"/>
          <w:szCs w:val="28"/>
        </w:rPr>
        <w:t>Вестн</w:t>
      </w:r>
      <w:proofErr w:type="spellEnd"/>
      <w:r w:rsidRPr="00555D6A">
        <w:rPr>
          <w:sz w:val="28"/>
          <w:szCs w:val="28"/>
        </w:rPr>
        <w:t>. Акад. МВД. Республики Казахстан. – 2006.- ч.1 – с.</w:t>
      </w:r>
      <w:r w:rsidR="00161B81" w:rsidRPr="00555D6A">
        <w:rPr>
          <w:sz w:val="28"/>
          <w:szCs w:val="28"/>
        </w:rPr>
        <w:t>547</w:t>
      </w:r>
      <w:r w:rsidRPr="00555D6A">
        <w:rPr>
          <w:sz w:val="28"/>
          <w:szCs w:val="28"/>
        </w:rPr>
        <w:t>-</w:t>
      </w:r>
      <w:r w:rsidR="00161B81" w:rsidRPr="00555D6A">
        <w:rPr>
          <w:sz w:val="28"/>
          <w:szCs w:val="28"/>
        </w:rPr>
        <w:t>558</w:t>
      </w:r>
      <w:r w:rsidRPr="00555D6A">
        <w:rPr>
          <w:sz w:val="28"/>
          <w:szCs w:val="28"/>
        </w:rPr>
        <w:t>.</w:t>
      </w:r>
    </w:p>
    <w:p w:rsidR="00146137" w:rsidRPr="00555D6A" w:rsidRDefault="00146137" w:rsidP="00DB5C79">
      <w:pPr>
        <w:widowControl/>
        <w:autoSpaceDE/>
        <w:autoSpaceDN/>
        <w:adjustRightInd/>
        <w:ind w:firstLine="1080"/>
        <w:jc w:val="both"/>
        <w:rPr>
          <w:sz w:val="28"/>
          <w:szCs w:val="28"/>
        </w:rPr>
      </w:pPr>
      <w:r w:rsidRPr="00555D6A">
        <w:rPr>
          <w:sz w:val="28"/>
          <w:szCs w:val="28"/>
        </w:rPr>
        <w:t>8. Сагынбаева, А.Ч. Предупреждение организации незаконного воор</w:t>
      </w:r>
      <w:r w:rsidRPr="00555D6A">
        <w:rPr>
          <w:sz w:val="28"/>
          <w:szCs w:val="28"/>
        </w:rPr>
        <w:t>у</w:t>
      </w:r>
      <w:r w:rsidRPr="00555D6A">
        <w:rPr>
          <w:sz w:val="28"/>
          <w:szCs w:val="28"/>
        </w:rPr>
        <w:t xml:space="preserve">женного формирования или участия в нем [Текст]/А.Ч. Сагынбаева // </w:t>
      </w:r>
      <w:proofErr w:type="spellStart"/>
      <w:r w:rsidRPr="00555D6A">
        <w:rPr>
          <w:sz w:val="28"/>
          <w:szCs w:val="28"/>
        </w:rPr>
        <w:t>Вестн</w:t>
      </w:r>
      <w:proofErr w:type="spellEnd"/>
      <w:r w:rsidRPr="00555D6A">
        <w:rPr>
          <w:sz w:val="28"/>
          <w:szCs w:val="28"/>
        </w:rPr>
        <w:t xml:space="preserve">. Акад. МВД Кыргызской Республики им. генерал-майора милиции Алиева Э. – 2007. - </w:t>
      </w:r>
      <w:proofErr w:type="spellStart"/>
      <w:r w:rsidRPr="00555D6A">
        <w:rPr>
          <w:sz w:val="28"/>
          <w:szCs w:val="28"/>
        </w:rPr>
        <w:t>вып</w:t>
      </w:r>
      <w:proofErr w:type="spellEnd"/>
      <w:r w:rsidRPr="00555D6A">
        <w:rPr>
          <w:sz w:val="28"/>
          <w:szCs w:val="28"/>
        </w:rPr>
        <w:t>. 7. – с.21</w:t>
      </w:r>
      <w:r w:rsidR="00161B81" w:rsidRPr="00555D6A">
        <w:rPr>
          <w:sz w:val="28"/>
          <w:szCs w:val="28"/>
        </w:rPr>
        <w:t>3</w:t>
      </w:r>
      <w:r w:rsidRPr="00555D6A">
        <w:rPr>
          <w:sz w:val="28"/>
          <w:szCs w:val="28"/>
        </w:rPr>
        <w:t>-21</w:t>
      </w:r>
      <w:r w:rsidR="00161B81" w:rsidRPr="00555D6A">
        <w:rPr>
          <w:sz w:val="28"/>
          <w:szCs w:val="28"/>
        </w:rPr>
        <w:t>9</w:t>
      </w:r>
      <w:r w:rsidRPr="00555D6A">
        <w:rPr>
          <w:sz w:val="28"/>
          <w:szCs w:val="28"/>
        </w:rPr>
        <w:t>.</w:t>
      </w:r>
    </w:p>
    <w:p w:rsidR="00C671FF" w:rsidRDefault="00C671FF" w:rsidP="00DB5C79">
      <w:pPr>
        <w:ind w:firstLine="708"/>
        <w:jc w:val="both"/>
        <w:rPr>
          <w:b/>
          <w:sz w:val="28"/>
          <w:szCs w:val="28"/>
        </w:rPr>
      </w:pPr>
    </w:p>
    <w:p w:rsidR="00C671FF" w:rsidRDefault="00C671FF" w:rsidP="00DB5C79">
      <w:pPr>
        <w:ind w:firstLine="708"/>
        <w:jc w:val="both"/>
        <w:rPr>
          <w:b/>
          <w:sz w:val="28"/>
          <w:szCs w:val="28"/>
        </w:rPr>
      </w:pPr>
    </w:p>
    <w:p w:rsidR="00C671FF" w:rsidRDefault="00C671FF" w:rsidP="00DB5C79">
      <w:pPr>
        <w:ind w:firstLine="708"/>
        <w:jc w:val="both"/>
        <w:rPr>
          <w:b/>
          <w:sz w:val="28"/>
          <w:szCs w:val="28"/>
        </w:rPr>
      </w:pPr>
    </w:p>
    <w:p w:rsidR="00C671FF" w:rsidRDefault="00C671FF" w:rsidP="00DB5C79">
      <w:pPr>
        <w:ind w:firstLine="708"/>
        <w:jc w:val="both"/>
        <w:rPr>
          <w:b/>
          <w:sz w:val="28"/>
          <w:szCs w:val="28"/>
        </w:rPr>
      </w:pPr>
    </w:p>
    <w:p w:rsidR="00C671FF" w:rsidRDefault="00C671FF" w:rsidP="00DB5C79">
      <w:pPr>
        <w:ind w:firstLine="708"/>
        <w:jc w:val="both"/>
        <w:rPr>
          <w:b/>
          <w:sz w:val="28"/>
          <w:szCs w:val="28"/>
        </w:rPr>
      </w:pPr>
    </w:p>
    <w:p w:rsidR="00C671FF" w:rsidRDefault="00C671FF" w:rsidP="00DB5C79">
      <w:pPr>
        <w:ind w:firstLine="708"/>
        <w:jc w:val="both"/>
        <w:rPr>
          <w:b/>
          <w:sz w:val="28"/>
          <w:szCs w:val="28"/>
        </w:rPr>
      </w:pPr>
    </w:p>
    <w:p w:rsidR="00C671FF" w:rsidRDefault="00C671FF" w:rsidP="00DB5C79">
      <w:pPr>
        <w:ind w:firstLine="708"/>
        <w:jc w:val="both"/>
        <w:rPr>
          <w:b/>
          <w:sz w:val="28"/>
          <w:szCs w:val="28"/>
        </w:rPr>
      </w:pPr>
    </w:p>
    <w:p w:rsidR="00114BF7" w:rsidRDefault="00114BF7" w:rsidP="00DB5C79">
      <w:pPr>
        <w:ind w:firstLine="708"/>
        <w:jc w:val="both"/>
        <w:rPr>
          <w:b/>
          <w:sz w:val="28"/>
          <w:szCs w:val="28"/>
        </w:rPr>
      </w:pPr>
    </w:p>
    <w:p w:rsidR="00146137" w:rsidRPr="00D30CF8" w:rsidRDefault="00EB44BE" w:rsidP="00DB5C79">
      <w:pPr>
        <w:ind w:firstLine="708"/>
        <w:jc w:val="both"/>
        <w:rPr>
          <w:b/>
          <w:sz w:val="27"/>
          <w:szCs w:val="27"/>
        </w:rPr>
      </w:pPr>
      <w:r w:rsidRPr="00D30CF8">
        <w:rPr>
          <w:b/>
          <w:sz w:val="27"/>
          <w:szCs w:val="27"/>
        </w:rPr>
        <w:lastRenderedPageBreak/>
        <w:t xml:space="preserve">Сагынбаева </w:t>
      </w:r>
      <w:r w:rsidR="00146137" w:rsidRPr="00D30CF8">
        <w:rPr>
          <w:b/>
          <w:sz w:val="27"/>
          <w:szCs w:val="27"/>
        </w:rPr>
        <w:t xml:space="preserve">Аида </w:t>
      </w:r>
      <w:proofErr w:type="spellStart"/>
      <w:r w:rsidR="00146137" w:rsidRPr="00D30CF8">
        <w:rPr>
          <w:b/>
          <w:sz w:val="27"/>
          <w:szCs w:val="27"/>
        </w:rPr>
        <w:t>Чоюнбековнанын</w:t>
      </w:r>
      <w:proofErr w:type="spellEnd"/>
      <w:r w:rsidR="00146137" w:rsidRPr="00D30CF8">
        <w:rPr>
          <w:b/>
          <w:sz w:val="27"/>
          <w:szCs w:val="27"/>
        </w:rPr>
        <w:t xml:space="preserve"> «</w:t>
      </w:r>
      <w:proofErr w:type="spellStart"/>
      <w:r w:rsidR="00146137" w:rsidRPr="00D30CF8">
        <w:rPr>
          <w:b/>
          <w:sz w:val="27"/>
          <w:szCs w:val="27"/>
        </w:rPr>
        <w:t>Мыйзамсыз</w:t>
      </w:r>
      <w:proofErr w:type="spellEnd"/>
      <w:r w:rsidR="00146137" w:rsidRPr="00D30CF8">
        <w:rPr>
          <w:b/>
          <w:sz w:val="27"/>
          <w:szCs w:val="27"/>
        </w:rPr>
        <w:t xml:space="preserve"> </w:t>
      </w:r>
      <w:proofErr w:type="spellStart"/>
      <w:r w:rsidR="00146137" w:rsidRPr="00D30CF8">
        <w:rPr>
          <w:b/>
          <w:sz w:val="27"/>
          <w:szCs w:val="27"/>
        </w:rPr>
        <w:t>аскердик</w:t>
      </w:r>
      <w:proofErr w:type="spellEnd"/>
      <w:r w:rsidR="00146137" w:rsidRPr="00D30CF8">
        <w:rPr>
          <w:b/>
          <w:sz w:val="27"/>
          <w:szCs w:val="27"/>
        </w:rPr>
        <w:t xml:space="preserve"> түзүмүн </w:t>
      </w:r>
      <w:proofErr w:type="spellStart"/>
      <w:r w:rsidR="00146137" w:rsidRPr="00D30CF8">
        <w:rPr>
          <w:b/>
          <w:sz w:val="27"/>
          <w:szCs w:val="27"/>
        </w:rPr>
        <w:t>уюштуруу</w:t>
      </w:r>
      <w:proofErr w:type="spellEnd"/>
      <w:r w:rsidR="00146137" w:rsidRPr="00D30CF8">
        <w:rPr>
          <w:b/>
          <w:sz w:val="27"/>
          <w:szCs w:val="27"/>
        </w:rPr>
        <w:t xml:space="preserve"> же ага </w:t>
      </w:r>
      <w:proofErr w:type="spellStart"/>
      <w:r w:rsidR="00146137" w:rsidRPr="00D30CF8">
        <w:rPr>
          <w:b/>
          <w:sz w:val="27"/>
          <w:szCs w:val="27"/>
        </w:rPr>
        <w:t>катышуу</w:t>
      </w:r>
      <w:proofErr w:type="spellEnd"/>
      <w:r w:rsidR="00146137" w:rsidRPr="00D30CF8">
        <w:rPr>
          <w:b/>
          <w:sz w:val="27"/>
          <w:szCs w:val="27"/>
        </w:rPr>
        <w:t xml:space="preserve"> үчүн </w:t>
      </w:r>
      <w:proofErr w:type="spellStart"/>
      <w:r w:rsidR="00146137" w:rsidRPr="00D30CF8">
        <w:rPr>
          <w:b/>
          <w:sz w:val="27"/>
          <w:szCs w:val="27"/>
        </w:rPr>
        <w:t>кылмыш</w:t>
      </w:r>
      <w:proofErr w:type="spellEnd"/>
      <w:r w:rsidR="00146137" w:rsidRPr="00D30CF8">
        <w:rPr>
          <w:b/>
          <w:sz w:val="27"/>
          <w:szCs w:val="27"/>
        </w:rPr>
        <w:t xml:space="preserve"> </w:t>
      </w:r>
      <w:proofErr w:type="spellStart"/>
      <w:r w:rsidR="00146137" w:rsidRPr="00D30CF8">
        <w:rPr>
          <w:b/>
          <w:sz w:val="27"/>
          <w:szCs w:val="27"/>
        </w:rPr>
        <w:t>жоопкерчилиги</w:t>
      </w:r>
      <w:proofErr w:type="spellEnd"/>
      <w:r w:rsidR="00146137" w:rsidRPr="00D30CF8">
        <w:rPr>
          <w:b/>
          <w:sz w:val="27"/>
          <w:szCs w:val="27"/>
        </w:rPr>
        <w:t xml:space="preserve">» </w:t>
      </w:r>
      <w:proofErr w:type="spellStart"/>
      <w:r w:rsidR="00146137" w:rsidRPr="00D30CF8">
        <w:rPr>
          <w:b/>
          <w:sz w:val="27"/>
          <w:szCs w:val="27"/>
        </w:rPr>
        <w:t>деген</w:t>
      </w:r>
      <w:proofErr w:type="spellEnd"/>
      <w:r w:rsidR="00146137" w:rsidRPr="00D30CF8">
        <w:rPr>
          <w:b/>
          <w:sz w:val="27"/>
          <w:szCs w:val="27"/>
        </w:rPr>
        <w:t xml:space="preserve"> </w:t>
      </w:r>
      <w:proofErr w:type="spellStart"/>
      <w:r w:rsidR="00146137" w:rsidRPr="00D30CF8">
        <w:rPr>
          <w:b/>
          <w:sz w:val="27"/>
          <w:szCs w:val="27"/>
        </w:rPr>
        <w:t>темада</w:t>
      </w:r>
      <w:proofErr w:type="spellEnd"/>
      <w:r w:rsidR="00146137" w:rsidRPr="00D30CF8">
        <w:rPr>
          <w:b/>
          <w:sz w:val="27"/>
          <w:szCs w:val="27"/>
        </w:rPr>
        <w:t xml:space="preserve"> 12.00.08 - </w:t>
      </w:r>
      <w:proofErr w:type="spellStart"/>
      <w:r w:rsidR="00146137" w:rsidRPr="00D30CF8">
        <w:rPr>
          <w:b/>
          <w:sz w:val="27"/>
          <w:szCs w:val="27"/>
        </w:rPr>
        <w:t>кылмыш</w:t>
      </w:r>
      <w:proofErr w:type="spellEnd"/>
      <w:r w:rsidR="00146137" w:rsidRPr="00D30CF8">
        <w:rPr>
          <w:b/>
          <w:sz w:val="27"/>
          <w:szCs w:val="27"/>
        </w:rPr>
        <w:t xml:space="preserve"> </w:t>
      </w:r>
      <w:proofErr w:type="spellStart"/>
      <w:r w:rsidR="00146137" w:rsidRPr="00D30CF8">
        <w:rPr>
          <w:b/>
          <w:sz w:val="27"/>
          <w:szCs w:val="27"/>
        </w:rPr>
        <w:t>укугу</w:t>
      </w:r>
      <w:proofErr w:type="spellEnd"/>
      <w:r w:rsidR="00146137" w:rsidRPr="00D30CF8">
        <w:rPr>
          <w:b/>
          <w:sz w:val="27"/>
          <w:szCs w:val="27"/>
        </w:rPr>
        <w:t xml:space="preserve"> </w:t>
      </w:r>
      <w:proofErr w:type="spellStart"/>
      <w:r w:rsidR="00146137" w:rsidRPr="00D30CF8">
        <w:rPr>
          <w:b/>
          <w:sz w:val="27"/>
          <w:szCs w:val="27"/>
        </w:rPr>
        <w:t>жана</w:t>
      </w:r>
      <w:proofErr w:type="spellEnd"/>
      <w:r w:rsidR="00146137" w:rsidRPr="00D30CF8">
        <w:rPr>
          <w:b/>
          <w:sz w:val="27"/>
          <w:szCs w:val="27"/>
        </w:rPr>
        <w:t xml:space="preserve"> криминология; </w:t>
      </w:r>
      <w:proofErr w:type="spellStart"/>
      <w:r w:rsidR="00146137" w:rsidRPr="00D30CF8">
        <w:rPr>
          <w:b/>
          <w:sz w:val="27"/>
          <w:szCs w:val="27"/>
        </w:rPr>
        <w:t>кылмыш-аткаруу</w:t>
      </w:r>
      <w:proofErr w:type="spellEnd"/>
      <w:r w:rsidR="00146137" w:rsidRPr="00D30CF8">
        <w:rPr>
          <w:b/>
          <w:sz w:val="27"/>
          <w:szCs w:val="27"/>
        </w:rPr>
        <w:t xml:space="preserve"> </w:t>
      </w:r>
      <w:proofErr w:type="spellStart"/>
      <w:r w:rsidR="00146137" w:rsidRPr="00D30CF8">
        <w:rPr>
          <w:b/>
          <w:sz w:val="27"/>
          <w:szCs w:val="27"/>
        </w:rPr>
        <w:t>укугу</w:t>
      </w:r>
      <w:proofErr w:type="spellEnd"/>
      <w:r w:rsidR="00146137" w:rsidRPr="00D30CF8">
        <w:rPr>
          <w:b/>
          <w:sz w:val="27"/>
          <w:szCs w:val="27"/>
        </w:rPr>
        <w:t xml:space="preserve"> </w:t>
      </w:r>
      <w:proofErr w:type="spellStart"/>
      <w:r w:rsidR="00146137" w:rsidRPr="00D30CF8">
        <w:rPr>
          <w:b/>
          <w:sz w:val="27"/>
          <w:szCs w:val="27"/>
        </w:rPr>
        <w:t>ад</w:t>
      </w:r>
      <w:r w:rsidR="00146137" w:rsidRPr="00D30CF8">
        <w:rPr>
          <w:b/>
          <w:sz w:val="27"/>
          <w:szCs w:val="27"/>
        </w:rPr>
        <w:t>и</w:t>
      </w:r>
      <w:r w:rsidR="00146137" w:rsidRPr="00D30CF8">
        <w:rPr>
          <w:b/>
          <w:sz w:val="27"/>
          <w:szCs w:val="27"/>
        </w:rPr>
        <w:t>стиги</w:t>
      </w:r>
      <w:proofErr w:type="spellEnd"/>
      <w:r w:rsidR="00146137" w:rsidRPr="00D30CF8">
        <w:rPr>
          <w:b/>
          <w:sz w:val="27"/>
          <w:szCs w:val="27"/>
        </w:rPr>
        <w:t xml:space="preserve"> </w:t>
      </w:r>
      <w:proofErr w:type="spellStart"/>
      <w:r w:rsidR="00146137" w:rsidRPr="00D30CF8">
        <w:rPr>
          <w:b/>
          <w:sz w:val="27"/>
          <w:szCs w:val="27"/>
        </w:rPr>
        <w:t>боюнча</w:t>
      </w:r>
      <w:proofErr w:type="spellEnd"/>
      <w:r w:rsidR="00146137" w:rsidRPr="00D30CF8">
        <w:rPr>
          <w:b/>
          <w:sz w:val="27"/>
          <w:szCs w:val="27"/>
        </w:rPr>
        <w:t xml:space="preserve"> </w:t>
      </w:r>
      <w:proofErr w:type="spellStart"/>
      <w:r w:rsidR="00146137" w:rsidRPr="00D30CF8">
        <w:rPr>
          <w:b/>
          <w:sz w:val="27"/>
          <w:szCs w:val="27"/>
        </w:rPr>
        <w:t>юридика</w:t>
      </w:r>
      <w:proofErr w:type="spellEnd"/>
      <w:r w:rsidR="00146137" w:rsidRPr="00D30CF8">
        <w:rPr>
          <w:b/>
          <w:sz w:val="27"/>
          <w:szCs w:val="27"/>
        </w:rPr>
        <w:t xml:space="preserve"> </w:t>
      </w:r>
      <w:proofErr w:type="spellStart"/>
      <w:r w:rsidR="00146137" w:rsidRPr="00D30CF8">
        <w:rPr>
          <w:b/>
          <w:sz w:val="27"/>
          <w:szCs w:val="27"/>
        </w:rPr>
        <w:t>илимдеринин</w:t>
      </w:r>
      <w:proofErr w:type="spellEnd"/>
      <w:r w:rsidR="00146137" w:rsidRPr="00D30CF8">
        <w:rPr>
          <w:b/>
          <w:sz w:val="27"/>
          <w:szCs w:val="27"/>
        </w:rPr>
        <w:t xml:space="preserve"> </w:t>
      </w:r>
      <w:proofErr w:type="spellStart"/>
      <w:r w:rsidR="00146137" w:rsidRPr="00D30CF8">
        <w:rPr>
          <w:b/>
          <w:sz w:val="27"/>
          <w:szCs w:val="27"/>
        </w:rPr>
        <w:t>кандидатын</w:t>
      </w:r>
      <w:proofErr w:type="spellEnd"/>
      <w:r w:rsidR="00146137" w:rsidRPr="00D30CF8">
        <w:rPr>
          <w:b/>
          <w:sz w:val="27"/>
          <w:szCs w:val="27"/>
        </w:rPr>
        <w:t xml:space="preserve"> </w:t>
      </w:r>
      <w:proofErr w:type="spellStart"/>
      <w:r w:rsidR="00146137" w:rsidRPr="00D30CF8">
        <w:rPr>
          <w:b/>
          <w:sz w:val="27"/>
          <w:szCs w:val="27"/>
        </w:rPr>
        <w:t>окумуштуу</w:t>
      </w:r>
      <w:r w:rsidRPr="00D30CF8">
        <w:rPr>
          <w:b/>
          <w:sz w:val="27"/>
          <w:szCs w:val="27"/>
        </w:rPr>
        <w:t>лук</w:t>
      </w:r>
      <w:proofErr w:type="spellEnd"/>
      <w:r w:rsidR="00146137" w:rsidRPr="00D30CF8">
        <w:rPr>
          <w:b/>
          <w:sz w:val="27"/>
          <w:szCs w:val="27"/>
        </w:rPr>
        <w:t xml:space="preserve"> </w:t>
      </w:r>
      <w:proofErr w:type="spellStart"/>
      <w:r w:rsidR="00146137" w:rsidRPr="00D30CF8">
        <w:rPr>
          <w:b/>
          <w:sz w:val="27"/>
          <w:szCs w:val="27"/>
        </w:rPr>
        <w:t>даражасына</w:t>
      </w:r>
      <w:proofErr w:type="spellEnd"/>
      <w:r w:rsidR="00146137" w:rsidRPr="00D30CF8">
        <w:rPr>
          <w:b/>
          <w:sz w:val="27"/>
          <w:szCs w:val="27"/>
        </w:rPr>
        <w:t xml:space="preserve"> </w:t>
      </w:r>
      <w:proofErr w:type="spellStart"/>
      <w:r w:rsidRPr="00D30CF8">
        <w:rPr>
          <w:b/>
          <w:sz w:val="27"/>
          <w:szCs w:val="27"/>
        </w:rPr>
        <w:t>алуу</w:t>
      </w:r>
      <w:proofErr w:type="spellEnd"/>
      <w:r w:rsidRPr="00D30CF8">
        <w:rPr>
          <w:b/>
          <w:sz w:val="27"/>
          <w:szCs w:val="27"/>
        </w:rPr>
        <w:t xml:space="preserve"> үчүн </w:t>
      </w:r>
      <w:proofErr w:type="spellStart"/>
      <w:r w:rsidRPr="00D30CF8">
        <w:rPr>
          <w:b/>
          <w:sz w:val="27"/>
          <w:szCs w:val="27"/>
        </w:rPr>
        <w:t>жазылган</w:t>
      </w:r>
      <w:proofErr w:type="spellEnd"/>
      <w:r w:rsidRPr="00D30CF8">
        <w:rPr>
          <w:b/>
          <w:sz w:val="27"/>
          <w:szCs w:val="27"/>
        </w:rPr>
        <w:t xml:space="preserve"> </w:t>
      </w:r>
      <w:proofErr w:type="spellStart"/>
      <w:r w:rsidR="00146137" w:rsidRPr="00D30CF8">
        <w:rPr>
          <w:b/>
          <w:sz w:val="27"/>
          <w:szCs w:val="27"/>
        </w:rPr>
        <w:t>диссертация</w:t>
      </w:r>
      <w:r w:rsidRPr="00D30CF8">
        <w:rPr>
          <w:b/>
          <w:sz w:val="27"/>
          <w:szCs w:val="27"/>
        </w:rPr>
        <w:t>сынын</w:t>
      </w:r>
      <w:proofErr w:type="spellEnd"/>
    </w:p>
    <w:p w:rsidR="00EB44BE" w:rsidRPr="00555D6A" w:rsidRDefault="00EB44BE" w:rsidP="00DB5C79">
      <w:pPr>
        <w:ind w:firstLine="708"/>
        <w:jc w:val="center"/>
        <w:rPr>
          <w:b/>
          <w:sz w:val="28"/>
          <w:szCs w:val="28"/>
        </w:rPr>
      </w:pPr>
    </w:p>
    <w:p w:rsidR="00146137" w:rsidRPr="00555D6A" w:rsidRDefault="00EB44BE" w:rsidP="00DB5C79">
      <w:pPr>
        <w:jc w:val="center"/>
        <w:rPr>
          <w:b/>
          <w:sz w:val="28"/>
          <w:szCs w:val="28"/>
        </w:rPr>
      </w:pPr>
      <w:r w:rsidRPr="00555D6A">
        <w:rPr>
          <w:b/>
          <w:sz w:val="28"/>
          <w:szCs w:val="28"/>
        </w:rPr>
        <w:t>РЕЗЮМЕСИ</w:t>
      </w:r>
    </w:p>
    <w:p w:rsidR="00146137" w:rsidRPr="00555D6A" w:rsidRDefault="00EB44BE" w:rsidP="00DB5C79">
      <w:pPr>
        <w:ind w:firstLine="708"/>
        <w:jc w:val="both"/>
        <w:rPr>
          <w:sz w:val="28"/>
          <w:szCs w:val="28"/>
        </w:rPr>
      </w:pPr>
      <w:proofErr w:type="spellStart"/>
      <w:r w:rsidRPr="00555D6A">
        <w:rPr>
          <w:b/>
          <w:sz w:val="28"/>
          <w:szCs w:val="28"/>
        </w:rPr>
        <w:t>Негизги</w:t>
      </w:r>
      <w:proofErr w:type="spellEnd"/>
      <w:r w:rsidR="00146137" w:rsidRPr="00555D6A">
        <w:rPr>
          <w:b/>
          <w:sz w:val="28"/>
          <w:szCs w:val="28"/>
        </w:rPr>
        <w:t xml:space="preserve"> сөздө</w:t>
      </w:r>
      <w:proofErr w:type="gramStart"/>
      <w:r w:rsidR="00146137" w:rsidRPr="00555D6A">
        <w:rPr>
          <w:b/>
          <w:sz w:val="28"/>
          <w:szCs w:val="28"/>
        </w:rPr>
        <w:t>р</w:t>
      </w:r>
      <w:proofErr w:type="gramEnd"/>
      <w:r w:rsidR="00146137" w:rsidRPr="00555D6A">
        <w:rPr>
          <w:b/>
          <w:sz w:val="28"/>
          <w:szCs w:val="28"/>
        </w:rPr>
        <w:t>:</w:t>
      </w:r>
      <w:r w:rsidR="00146137" w:rsidRPr="00555D6A">
        <w:rPr>
          <w:sz w:val="28"/>
          <w:szCs w:val="28"/>
        </w:rPr>
        <w:t xml:space="preserve"> </w:t>
      </w:r>
      <w:proofErr w:type="spellStart"/>
      <w:r w:rsidR="00146137" w:rsidRPr="00555D6A">
        <w:rPr>
          <w:sz w:val="28"/>
          <w:szCs w:val="28"/>
        </w:rPr>
        <w:t>мыйзамсыз</w:t>
      </w:r>
      <w:proofErr w:type="spellEnd"/>
      <w:r w:rsidR="00146137" w:rsidRPr="00555D6A">
        <w:rPr>
          <w:sz w:val="28"/>
          <w:szCs w:val="28"/>
        </w:rPr>
        <w:t xml:space="preserve"> </w:t>
      </w:r>
      <w:proofErr w:type="spellStart"/>
      <w:r w:rsidR="00146137" w:rsidRPr="00555D6A">
        <w:rPr>
          <w:sz w:val="28"/>
          <w:szCs w:val="28"/>
        </w:rPr>
        <w:t>аскер</w:t>
      </w:r>
      <w:r w:rsidR="006C283C">
        <w:rPr>
          <w:sz w:val="28"/>
          <w:szCs w:val="28"/>
        </w:rPr>
        <w:t>дик</w:t>
      </w:r>
      <w:proofErr w:type="spellEnd"/>
      <w:r w:rsidR="00146137" w:rsidRPr="00555D6A">
        <w:rPr>
          <w:sz w:val="28"/>
          <w:szCs w:val="28"/>
        </w:rPr>
        <w:t xml:space="preserve"> түзүмү</w:t>
      </w:r>
      <w:r w:rsidR="006C283C">
        <w:rPr>
          <w:sz w:val="28"/>
          <w:szCs w:val="28"/>
        </w:rPr>
        <w:t xml:space="preserve"> (МАТ)</w:t>
      </w:r>
      <w:r w:rsidR="00146137" w:rsidRPr="00555D6A">
        <w:rPr>
          <w:sz w:val="28"/>
          <w:szCs w:val="28"/>
        </w:rPr>
        <w:t xml:space="preserve">, </w:t>
      </w:r>
      <w:proofErr w:type="spellStart"/>
      <w:r w:rsidR="00146137" w:rsidRPr="00555D6A">
        <w:rPr>
          <w:sz w:val="28"/>
          <w:szCs w:val="28"/>
        </w:rPr>
        <w:t>уюшулган</w:t>
      </w:r>
      <w:proofErr w:type="spellEnd"/>
      <w:r w:rsidR="00146137" w:rsidRPr="00555D6A">
        <w:rPr>
          <w:sz w:val="28"/>
          <w:szCs w:val="28"/>
        </w:rPr>
        <w:t xml:space="preserve"> </w:t>
      </w:r>
      <w:proofErr w:type="spellStart"/>
      <w:r w:rsidR="00146137" w:rsidRPr="00555D6A">
        <w:rPr>
          <w:sz w:val="28"/>
          <w:szCs w:val="28"/>
        </w:rPr>
        <w:t>кылмы</w:t>
      </w:r>
      <w:r w:rsidR="00146137" w:rsidRPr="00555D6A">
        <w:rPr>
          <w:sz w:val="28"/>
          <w:szCs w:val="28"/>
        </w:rPr>
        <w:t>ш</w:t>
      </w:r>
      <w:r w:rsidR="00146137" w:rsidRPr="00555D6A">
        <w:rPr>
          <w:sz w:val="28"/>
          <w:szCs w:val="28"/>
        </w:rPr>
        <w:t>туулук</w:t>
      </w:r>
      <w:proofErr w:type="spellEnd"/>
      <w:r w:rsidR="00146137" w:rsidRPr="00555D6A">
        <w:rPr>
          <w:sz w:val="28"/>
          <w:szCs w:val="28"/>
        </w:rPr>
        <w:t xml:space="preserve">, </w:t>
      </w:r>
      <w:proofErr w:type="spellStart"/>
      <w:r w:rsidR="00146137" w:rsidRPr="00555D6A">
        <w:rPr>
          <w:sz w:val="28"/>
          <w:szCs w:val="28"/>
        </w:rPr>
        <w:t>бандалык</w:t>
      </w:r>
      <w:proofErr w:type="spellEnd"/>
      <w:r w:rsidR="00146137" w:rsidRPr="00555D6A">
        <w:rPr>
          <w:sz w:val="28"/>
          <w:szCs w:val="28"/>
        </w:rPr>
        <w:t xml:space="preserve"> түзүм, </w:t>
      </w:r>
      <w:proofErr w:type="spellStart"/>
      <w:r w:rsidR="00146137" w:rsidRPr="00555D6A">
        <w:rPr>
          <w:sz w:val="28"/>
          <w:szCs w:val="28"/>
        </w:rPr>
        <w:t>кылмышкердин</w:t>
      </w:r>
      <w:proofErr w:type="spellEnd"/>
      <w:r w:rsidR="00146137" w:rsidRPr="00555D6A">
        <w:rPr>
          <w:sz w:val="28"/>
          <w:szCs w:val="28"/>
        </w:rPr>
        <w:t xml:space="preserve"> </w:t>
      </w:r>
      <w:proofErr w:type="spellStart"/>
      <w:r w:rsidR="00146137" w:rsidRPr="00555D6A">
        <w:rPr>
          <w:sz w:val="28"/>
          <w:szCs w:val="28"/>
        </w:rPr>
        <w:t>инсаны</w:t>
      </w:r>
      <w:proofErr w:type="spellEnd"/>
      <w:r w:rsidR="00146137" w:rsidRPr="00555D6A">
        <w:rPr>
          <w:sz w:val="28"/>
          <w:szCs w:val="28"/>
        </w:rPr>
        <w:t xml:space="preserve">, </w:t>
      </w:r>
      <w:proofErr w:type="spellStart"/>
      <w:r w:rsidR="00146137" w:rsidRPr="00555D6A">
        <w:rPr>
          <w:sz w:val="28"/>
          <w:szCs w:val="28"/>
        </w:rPr>
        <w:t>криминогенндик</w:t>
      </w:r>
      <w:proofErr w:type="spellEnd"/>
      <w:r w:rsidR="00146137" w:rsidRPr="00555D6A">
        <w:rPr>
          <w:sz w:val="28"/>
          <w:szCs w:val="28"/>
        </w:rPr>
        <w:t xml:space="preserve"> </w:t>
      </w:r>
      <w:proofErr w:type="spellStart"/>
      <w:r w:rsidR="00146137" w:rsidRPr="00555D6A">
        <w:rPr>
          <w:sz w:val="28"/>
          <w:szCs w:val="28"/>
        </w:rPr>
        <w:t>себептер</w:t>
      </w:r>
      <w:proofErr w:type="spellEnd"/>
      <w:r w:rsidR="00146137" w:rsidRPr="00555D6A">
        <w:rPr>
          <w:sz w:val="28"/>
          <w:szCs w:val="28"/>
        </w:rPr>
        <w:t xml:space="preserve">, </w:t>
      </w:r>
      <w:proofErr w:type="spellStart"/>
      <w:r w:rsidR="00146137" w:rsidRPr="00555D6A">
        <w:rPr>
          <w:sz w:val="28"/>
          <w:szCs w:val="28"/>
        </w:rPr>
        <w:t>диний</w:t>
      </w:r>
      <w:proofErr w:type="spellEnd"/>
      <w:r w:rsidR="00146137" w:rsidRPr="00555D6A">
        <w:rPr>
          <w:sz w:val="28"/>
          <w:szCs w:val="28"/>
        </w:rPr>
        <w:t xml:space="preserve"> экстремизм, </w:t>
      </w:r>
      <w:proofErr w:type="spellStart"/>
      <w:r w:rsidR="00146137" w:rsidRPr="00555D6A">
        <w:rPr>
          <w:sz w:val="28"/>
          <w:szCs w:val="28"/>
        </w:rPr>
        <w:t>улуттук</w:t>
      </w:r>
      <w:proofErr w:type="spellEnd"/>
      <w:r w:rsidR="00146137" w:rsidRPr="00555D6A">
        <w:rPr>
          <w:sz w:val="28"/>
          <w:szCs w:val="28"/>
        </w:rPr>
        <w:t xml:space="preserve"> сепаратизм, </w:t>
      </w:r>
      <w:proofErr w:type="spellStart"/>
      <w:r w:rsidR="00146137" w:rsidRPr="00555D6A">
        <w:rPr>
          <w:sz w:val="28"/>
          <w:szCs w:val="28"/>
        </w:rPr>
        <w:t>алдын-алуунун</w:t>
      </w:r>
      <w:proofErr w:type="spellEnd"/>
      <w:r w:rsidR="00146137" w:rsidRPr="00555D6A">
        <w:rPr>
          <w:sz w:val="28"/>
          <w:szCs w:val="28"/>
        </w:rPr>
        <w:t xml:space="preserve"> </w:t>
      </w:r>
      <w:proofErr w:type="spellStart"/>
      <w:r w:rsidR="00146137" w:rsidRPr="00555D6A">
        <w:rPr>
          <w:sz w:val="28"/>
          <w:szCs w:val="28"/>
        </w:rPr>
        <w:t>жана</w:t>
      </w:r>
      <w:proofErr w:type="spellEnd"/>
      <w:r w:rsidR="00146137" w:rsidRPr="00555D6A">
        <w:rPr>
          <w:sz w:val="28"/>
          <w:szCs w:val="28"/>
        </w:rPr>
        <w:t xml:space="preserve"> жөнгө </w:t>
      </w:r>
      <w:proofErr w:type="spellStart"/>
      <w:r w:rsidR="00146137" w:rsidRPr="00555D6A">
        <w:rPr>
          <w:sz w:val="28"/>
          <w:szCs w:val="28"/>
        </w:rPr>
        <w:t>салуунун</w:t>
      </w:r>
      <w:proofErr w:type="spellEnd"/>
      <w:r w:rsidR="00146137" w:rsidRPr="00555D6A">
        <w:rPr>
          <w:sz w:val="28"/>
          <w:szCs w:val="28"/>
        </w:rPr>
        <w:t xml:space="preserve"> </w:t>
      </w:r>
      <w:proofErr w:type="spellStart"/>
      <w:r w:rsidR="00146137" w:rsidRPr="00555D6A">
        <w:rPr>
          <w:sz w:val="28"/>
          <w:szCs w:val="28"/>
        </w:rPr>
        <w:t>кылмыштык-укуктук</w:t>
      </w:r>
      <w:proofErr w:type="spellEnd"/>
      <w:r w:rsidR="00146137" w:rsidRPr="00555D6A">
        <w:rPr>
          <w:sz w:val="28"/>
          <w:szCs w:val="28"/>
        </w:rPr>
        <w:t xml:space="preserve"> </w:t>
      </w:r>
      <w:proofErr w:type="spellStart"/>
      <w:r w:rsidR="00146137" w:rsidRPr="00555D6A">
        <w:rPr>
          <w:sz w:val="28"/>
          <w:szCs w:val="28"/>
        </w:rPr>
        <w:t>чаралары</w:t>
      </w:r>
      <w:proofErr w:type="spellEnd"/>
      <w:r w:rsidR="00146137" w:rsidRPr="00555D6A">
        <w:rPr>
          <w:sz w:val="28"/>
          <w:szCs w:val="28"/>
        </w:rPr>
        <w:t xml:space="preserve">, күрөшүүнүн </w:t>
      </w:r>
      <w:proofErr w:type="spellStart"/>
      <w:r w:rsidR="00146137" w:rsidRPr="00555D6A">
        <w:rPr>
          <w:sz w:val="28"/>
          <w:szCs w:val="28"/>
        </w:rPr>
        <w:t>криминологиялык</w:t>
      </w:r>
      <w:proofErr w:type="spellEnd"/>
      <w:r w:rsidR="00146137" w:rsidRPr="00555D6A">
        <w:rPr>
          <w:sz w:val="28"/>
          <w:szCs w:val="28"/>
        </w:rPr>
        <w:t xml:space="preserve"> </w:t>
      </w:r>
      <w:proofErr w:type="spellStart"/>
      <w:r w:rsidR="00146137" w:rsidRPr="00555D6A">
        <w:rPr>
          <w:sz w:val="28"/>
          <w:szCs w:val="28"/>
        </w:rPr>
        <w:t>чаралары</w:t>
      </w:r>
      <w:proofErr w:type="spellEnd"/>
      <w:r w:rsidR="00146137" w:rsidRPr="00555D6A">
        <w:rPr>
          <w:sz w:val="28"/>
          <w:szCs w:val="28"/>
        </w:rPr>
        <w:t xml:space="preserve">, </w:t>
      </w:r>
      <w:proofErr w:type="spellStart"/>
      <w:r w:rsidR="00146137" w:rsidRPr="00555D6A">
        <w:rPr>
          <w:sz w:val="28"/>
          <w:szCs w:val="28"/>
        </w:rPr>
        <w:t>жа</w:t>
      </w:r>
      <w:r w:rsidR="00146137" w:rsidRPr="00555D6A">
        <w:rPr>
          <w:sz w:val="28"/>
          <w:szCs w:val="28"/>
        </w:rPr>
        <w:t>л</w:t>
      </w:r>
      <w:r w:rsidR="00146137" w:rsidRPr="00555D6A">
        <w:rPr>
          <w:sz w:val="28"/>
          <w:szCs w:val="28"/>
        </w:rPr>
        <w:t>пы</w:t>
      </w:r>
      <w:proofErr w:type="spellEnd"/>
      <w:r w:rsidR="00146137" w:rsidRPr="00555D6A">
        <w:rPr>
          <w:sz w:val="28"/>
          <w:szCs w:val="28"/>
        </w:rPr>
        <w:t xml:space="preserve"> </w:t>
      </w:r>
      <w:proofErr w:type="spellStart"/>
      <w:r w:rsidR="00146137" w:rsidRPr="00555D6A">
        <w:rPr>
          <w:sz w:val="28"/>
          <w:szCs w:val="28"/>
        </w:rPr>
        <w:t>социалдык</w:t>
      </w:r>
      <w:proofErr w:type="spellEnd"/>
      <w:r w:rsidR="00146137" w:rsidRPr="00555D6A">
        <w:rPr>
          <w:sz w:val="28"/>
          <w:szCs w:val="28"/>
        </w:rPr>
        <w:t xml:space="preserve"> </w:t>
      </w:r>
      <w:proofErr w:type="spellStart"/>
      <w:r w:rsidR="00146137" w:rsidRPr="00555D6A">
        <w:rPr>
          <w:sz w:val="28"/>
          <w:szCs w:val="28"/>
        </w:rPr>
        <w:t>алдын-алуу</w:t>
      </w:r>
      <w:proofErr w:type="spellEnd"/>
      <w:r w:rsidR="00146137" w:rsidRPr="00555D6A">
        <w:rPr>
          <w:sz w:val="28"/>
          <w:szCs w:val="28"/>
        </w:rPr>
        <w:t xml:space="preserve">, </w:t>
      </w:r>
      <w:proofErr w:type="spellStart"/>
      <w:r w:rsidR="00146137" w:rsidRPr="00555D6A">
        <w:rPr>
          <w:sz w:val="28"/>
          <w:szCs w:val="28"/>
        </w:rPr>
        <w:t>социалдык-криминологиялык</w:t>
      </w:r>
      <w:proofErr w:type="spellEnd"/>
      <w:r w:rsidR="00146137" w:rsidRPr="00555D6A">
        <w:rPr>
          <w:sz w:val="28"/>
          <w:szCs w:val="28"/>
        </w:rPr>
        <w:t xml:space="preserve"> эскретүү, </w:t>
      </w:r>
      <w:proofErr w:type="spellStart"/>
      <w:r w:rsidR="00146137" w:rsidRPr="00555D6A">
        <w:rPr>
          <w:sz w:val="28"/>
          <w:szCs w:val="28"/>
        </w:rPr>
        <w:t>кылмыш</w:t>
      </w:r>
      <w:proofErr w:type="spellEnd"/>
      <w:r w:rsidR="00146137" w:rsidRPr="00555D6A">
        <w:rPr>
          <w:sz w:val="28"/>
          <w:szCs w:val="28"/>
        </w:rPr>
        <w:t xml:space="preserve"> </w:t>
      </w:r>
      <w:proofErr w:type="spellStart"/>
      <w:r w:rsidR="00146137" w:rsidRPr="00555D6A">
        <w:rPr>
          <w:sz w:val="28"/>
          <w:szCs w:val="28"/>
        </w:rPr>
        <w:t>жоопкерчилигин</w:t>
      </w:r>
      <w:proofErr w:type="spellEnd"/>
      <w:r w:rsidR="00146137" w:rsidRPr="00555D6A">
        <w:rPr>
          <w:sz w:val="28"/>
          <w:szCs w:val="28"/>
        </w:rPr>
        <w:t xml:space="preserve"> </w:t>
      </w:r>
      <w:proofErr w:type="spellStart"/>
      <w:r w:rsidR="00146137" w:rsidRPr="00555D6A">
        <w:rPr>
          <w:sz w:val="28"/>
          <w:szCs w:val="28"/>
        </w:rPr>
        <w:t>ишке</w:t>
      </w:r>
      <w:proofErr w:type="spellEnd"/>
      <w:r w:rsidR="00146137" w:rsidRPr="00555D6A">
        <w:rPr>
          <w:sz w:val="28"/>
          <w:szCs w:val="28"/>
        </w:rPr>
        <w:t xml:space="preserve"> </w:t>
      </w:r>
      <w:proofErr w:type="spellStart"/>
      <w:r w:rsidR="00146137" w:rsidRPr="00555D6A">
        <w:rPr>
          <w:sz w:val="28"/>
          <w:szCs w:val="28"/>
        </w:rPr>
        <w:t>ашыруу</w:t>
      </w:r>
      <w:proofErr w:type="spellEnd"/>
      <w:r w:rsidR="00146137" w:rsidRPr="00555D6A">
        <w:rPr>
          <w:sz w:val="28"/>
          <w:szCs w:val="28"/>
        </w:rPr>
        <w:t xml:space="preserve">, </w:t>
      </w:r>
      <w:proofErr w:type="spellStart"/>
      <w:r w:rsidR="00146137" w:rsidRPr="00555D6A">
        <w:rPr>
          <w:sz w:val="28"/>
          <w:szCs w:val="28"/>
        </w:rPr>
        <w:t>эл-аралык</w:t>
      </w:r>
      <w:proofErr w:type="spellEnd"/>
      <w:r w:rsidR="00146137" w:rsidRPr="00555D6A">
        <w:rPr>
          <w:sz w:val="28"/>
          <w:szCs w:val="28"/>
        </w:rPr>
        <w:t xml:space="preserve"> </w:t>
      </w:r>
      <w:proofErr w:type="spellStart"/>
      <w:r w:rsidR="00146137" w:rsidRPr="00555D6A">
        <w:rPr>
          <w:sz w:val="28"/>
          <w:szCs w:val="28"/>
        </w:rPr>
        <w:t>кылмыштуулук</w:t>
      </w:r>
      <w:proofErr w:type="spellEnd"/>
      <w:r w:rsidR="00146137" w:rsidRPr="00555D6A">
        <w:rPr>
          <w:sz w:val="28"/>
          <w:szCs w:val="28"/>
        </w:rPr>
        <w:t>.</w:t>
      </w:r>
    </w:p>
    <w:p w:rsidR="00146137" w:rsidRPr="00555D6A" w:rsidRDefault="00146137" w:rsidP="00DB5C79">
      <w:pPr>
        <w:ind w:firstLine="708"/>
        <w:jc w:val="both"/>
        <w:rPr>
          <w:sz w:val="28"/>
          <w:szCs w:val="28"/>
        </w:rPr>
      </w:pPr>
      <w:r w:rsidRPr="00555D6A">
        <w:rPr>
          <w:b/>
          <w:sz w:val="28"/>
          <w:szCs w:val="28"/>
        </w:rPr>
        <w:t xml:space="preserve">Изилдөөнүн </w:t>
      </w:r>
      <w:proofErr w:type="spellStart"/>
      <w:r w:rsidRPr="00555D6A">
        <w:rPr>
          <w:b/>
          <w:sz w:val="28"/>
          <w:szCs w:val="28"/>
        </w:rPr>
        <w:t>объектиси</w:t>
      </w:r>
      <w:proofErr w:type="spellEnd"/>
      <w:r w:rsidRPr="00555D6A">
        <w:rPr>
          <w:sz w:val="28"/>
          <w:szCs w:val="28"/>
        </w:rPr>
        <w:t xml:space="preserve"> </w:t>
      </w:r>
      <w:r w:rsidR="006C283C">
        <w:rPr>
          <w:sz w:val="28"/>
          <w:szCs w:val="28"/>
        </w:rPr>
        <w:t>МАТ</w:t>
      </w:r>
      <w:r w:rsidRPr="00555D6A">
        <w:rPr>
          <w:sz w:val="28"/>
          <w:szCs w:val="28"/>
        </w:rPr>
        <w:t xml:space="preserve"> </w:t>
      </w:r>
      <w:proofErr w:type="spellStart"/>
      <w:r w:rsidRPr="00555D6A">
        <w:rPr>
          <w:sz w:val="28"/>
          <w:szCs w:val="28"/>
        </w:rPr>
        <w:t>уюштурууга</w:t>
      </w:r>
      <w:proofErr w:type="spellEnd"/>
      <w:r w:rsidRPr="00555D6A">
        <w:rPr>
          <w:sz w:val="28"/>
          <w:szCs w:val="28"/>
        </w:rPr>
        <w:t xml:space="preserve"> же ага </w:t>
      </w:r>
      <w:proofErr w:type="spellStart"/>
      <w:r w:rsidRPr="00555D6A">
        <w:rPr>
          <w:sz w:val="28"/>
          <w:szCs w:val="28"/>
        </w:rPr>
        <w:t>катышууга</w:t>
      </w:r>
      <w:proofErr w:type="spellEnd"/>
      <w:r w:rsidRPr="00555D6A">
        <w:rPr>
          <w:sz w:val="28"/>
          <w:szCs w:val="28"/>
        </w:rPr>
        <w:t xml:space="preserve"> </w:t>
      </w:r>
      <w:proofErr w:type="spellStart"/>
      <w:r w:rsidRPr="00555D6A">
        <w:rPr>
          <w:sz w:val="28"/>
          <w:szCs w:val="28"/>
        </w:rPr>
        <w:t>кылмы</w:t>
      </w:r>
      <w:r w:rsidRPr="00555D6A">
        <w:rPr>
          <w:sz w:val="28"/>
          <w:szCs w:val="28"/>
        </w:rPr>
        <w:t>ш</w:t>
      </w:r>
      <w:r w:rsidRPr="00555D6A">
        <w:rPr>
          <w:sz w:val="28"/>
          <w:szCs w:val="28"/>
        </w:rPr>
        <w:t>тык-укуктук</w:t>
      </w:r>
      <w:proofErr w:type="spellEnd"/>
      <w:r w:rsidRPr="00555D6A">
        <w:rPr>
          <w:sz w:val="28"/>
          <w:szCs w:val="28"/>
        </w:rPr>
        <w:t xml:space="preserve"> бө</w:t>
      </w:r>
      <w:proofErr w:type="gramStart"/>
      <w:r w:rsidRPr="00555D6A">
        <w:rPr>
          <w:sz w:val="28"/>
          <w:szCs w:val="28"/>
        </w:rPr>
        <w:t>г</w:t>
      </w:r>
      <w:proofErr w:type="gramEnd"/>
      <w:r w:rsidRPr="00555D6A">
        <w:rPr>
          <w:sz w:val="28"/>
          <w:szCs w:val="28"/>
        </w:rPr>
        <w:t xml:space="preserve">өт </w:t>
      </w:r>
      <w:proofErr w:type="spellStart"/>
      <w:r w:rsidRPr="00555D6A">
        <w:rPr>
          <w:sz w:val="28"/>
          <w:szCs w:val="28"/>
        </w:rPr>
        <w:t>коюу</w:t>
      </w:r>
      <w:proofErr w:type="spellEnd"/>
      <w:r w:rsidRPr="00555D6A">
        <w:rPr>
          <w:sz w:val="28"/>
          <w:szCs w:val="28"/>
        </w:rPr>
        <w:t xml:space="preserve"> </w:t>
      </w:r>
      <w:proofErr w:type="spellStart"/>
      <w:r w:rsidRPr="00555D6A">
        <w:rPr>
          <w:sz w:val="28"/>
          <w:szCs w:val="28"/>
        </w:rPr>
        <w:t>жолдорунун</w:t>
      </w:r>
      <w:proofErr w:type="spellEnd"/>
      <w:r w:rsidRPr="00555D6A">
        <w:rPr>
          <w:sz w:val="28"/>
          <w:szCs w:val="28"/>
        </w:rPr>
        <w:t xml:space="preserve"> </w:t>
      </w:r>
      <w:proofErr w:type="spellStart"/>
      <w:r w:rsidRPr="00555D6A">
        <w:rPr>
          <w:sz w:val="28"/>
          <w:szCs w:val="28"/>
        </w:rPr>
        <w:t>маселелерине</w:t>
      </w:r>
      <w:proofErr w:type="spellEnd"/>
      <w:r w:rsidRPr="00555D6A">
        <w:rPr>
          <w:sz w:val="28"/>
          <w:szCs w:val="28"/>
        </w:rPr>
        <w:t xml:space="preserve"> </w:t>
      </w:r>
      <w:proofErr w:type="spellStart"/>
      <w:r w:rsidRPr="00555D6A">
        <w:rPr>
          <w:sz w:val="28"/>
          <w:szCs w:val="28"/>
        </w:rPr>
        <w:t>каралат</w:t>
      </w:r>
      <w:proofErr w:type="spellEnd"/>
      <w:r w:rsidRPr="00555D6A">
        <w:rPr>
          <w:sz w:val="28"/>
          <w:szCs w:val="28"/>
        </w:rPr>
        <w:t xml:space="preserve">, </w:t>
      </w:r>
      <w:proofErr w:type="spellStart"/>
      <w:r w:rsidRPr="00555D6A">
        <w:rPr>
          <w:sz w:val="28"/>
          <w:szCs w:val="28"/>
        </w:rPr>
        <w:t>анын</w:t>
      </w:r>
      <w:proofErr w:type="spellEnd"/>
      <w:r w:rsidRPr="00555D6A">
        <w:rPr>
          <w:sz w:val="28"/>
          <w:szCs w:val="28"/>
        </w:rPr>
        <w:t xml:space="preserve"> </w:t>
      </w:r>
      <w:proofErr w:type="spellStart"/>
      <w:r w:rsidRPr="00555D6A">
        <w:rPr>
          <w:sz w:val="28"/>
          <w:szCs w:val="28"/>
        </w:rPr>
        <w:t>ичинде</w:t>
      </w:r>
      <w:proofErr w:type="spellEnd"/>
      <w:r w:rsidRPr="00555D6A">
        <w:rPr>
          <w:sz w:val="28"/>
          <w:szCs w:val="28"/>
        </w:rPr>
        <w:t xml:space="preserve"> </w:t>
      </w:r>
      <w:proofErr w:type="spellStart"/>
      <w:r w:rsidRPr="00555D6A">
        <w:rPr>
          <w:sz w:val="28"/>
          <w:szCs w:val="28"/>
        </w:rPr>
        <w:t>кы</w:t>
      </w:r>
      <w:r w:rsidRPr="00555D6A">
        <w:rPr>
          <w:sz w:val="28"/>
          <w:szCs w:val="28"/>
        </w:rPr>
        <w:t>л</w:t>
      </w:r>
      <w:r w:rsidRPr="00555D6A">
        <w:rPr>
          <w:sz w:val="28"/>
          <w:szCs w:val="28"/>
        </w:rPr>
        <w:t>мыш</w:t>
      </w:r>
      <w:proofErr w:type="spellEnd"/>
      <w:r w:rsidRPr="00555D6A">
        <w:rPr>
          <w:sz w:val="28"/>
          <w:szCs w:val="28"/>
        </w:rPr>
        <w:t xml:space="preserve"> </w:t>
      </w:r>
      <w:proofErr w:type="spellStart"/>
      <w:r w:rsidRPr="00555D6A">
        <w:rPr>
          <w:sz w:val="28"/>
          <w:szCs w:val="28"/>
        </w:rPr>
        <w:t>боюнча</w:t>
      </w:r>
      <w:proofErr w:type="spellEnd"/>
      <w:r w:rsidRPr="00555D6A">
        <w:rPr>
          <w:sz w:val="28"/>
          <w:szCs w:val="28"/>
        </w:rPr>
        <w:t xml:space="preserve"> </w:t>
      </w:r>
      <w:proofErr w:type="spellStart"/>
      <w:r w:rsidRPr="00555D6A">
        <w:rPr>
          <w:sz w:val="28"/>
          <w:szCs w:val="28"/>
        </w:rPr>
        <w:t>мыйзам</w:t>
      </w:r>
      <w:proofErr w:type="spellEnd"/>
      <w:r w:rsidRPr="00555D6A">
        <w:rPr>
          <w:sz w:val="28"/>
          <w:szCs w:val="28"/>
        </w:rPr>
        <w:t xml:space="preserve"> </w:t>
      </w:r>
      <w:proofErr w:type="spellStart"/>
      <w:r w:rsidRPr="00555D6A">
        <w:rPr>
          <w:sz w:val="28"/>
          <w:szCs w:val="28"/>
        </w:rPr>
        <w:t>чыгарууну</w:t>
      </w:r>
      <w:proofErr w:type="spellEnd"/>
      <w:r w:rsidRPr="00555D6A">
        <w:rPr>
          <w:sz w:val="28"/>
          <w:szCs w:val="28"/>
        </w:rPr>
        <w:t xml:space="preserve"> </w:t>
      </w:r>
      <w:proofErr w:type="spellStart"/>
      <w:r w:rsidRPr="00555D6A">
        <w:rPr>
          <w:sz w:val="28"/>
          <w:szCs w:val="28"/>
        </w:rPr>
        <w:t>жана</w:t>
      </w:r>
      <w:proofErr w:type="spellEnd"/>
      <w:r w:rsidRPr="00555D6A">
        <w:rPr>
          <w:sz w:val="28"/>
          <w:szCs w:val="28"/>
        </w:rPr>
        <w:t xml:space="preserve"> </w:t>
      </w:r>
      <w:proofErr w:type="spellStart"/>
      <w:r w:rsidRPr="00555D6A">
        <w:rPr>
          <w:sz w:val="28"/>
          <w:szCs w:val="28"/>
        </w:rPr>
        <w:t>мыйзамдуу</w:t>
      </w:r>
      <w:proofErr w:type="spellEnd"/>
      <w:r w:rsidRPr="00555D6A">
        <w:rPr>
          <w:sz w:val="28"/>
          <w:szCs w:val="28"/>
        </w:rPr>
        <w:t xml:space="preserve"> </w:t>
      </w:r>
      <w:proofErr w:type="spellStart"/>
      <w:r w:rsidRPr="00555D6A">
        <w:rPr>
          <w:sz w:val="28"/>
          <w:szCs w:val="28"/>
        </w:rPr>
        <w:t>коопсуздук</w:t>
      </w:r>
      <w:proofErr w:type="spellEnd"/>
      <w:r w:rsidRPr="00555D6A">
        <w:rPr>
          <w:sz w:val="28"/>
          <w:szCs w:val="28"/>
        </w:rPr>
        <w:t xml:space="preserve"> </w:t>
      </w:r>
      <w:proofErr w:type="spellStart"/>
      <w:r w:rsidRPr="00555D6A">
        <w:rPr>
          <w:sz w:val="28"/>
          <w:szCs w:val="28"/>
        </w:rPr>
        <w:t>кепилдиктерди</w:t>
      </w:r>
      <w:proofErr w:type="spellEnd"/>
      <w:r w:rsidRPr="00555D6A">
        <w:rPr>
          <w:sz w:val="28"/>
          <w:szCs w:val="28"/>
        </w:rPr>
        <w:t xml:space="preserve"> </w:t>
      </w:r>
      <w:proofErr w:type="spellStart"/>
      <w:r w:rsidRPr="00555D6A">
        <w:rPr>
          <w:sz w:val="28"/>
          <w:szCs w:val="28"/>
        </w:rPr>
        <w:t>ишке</w:t>
      </w:r>
      <w:proofErr w:type="spellEnd"/>
      <w:r w:rsidRPr="00555D6A">
        <w:rPr>
          <w:sz w:val="28"/>
          <w:szCs w:val="28"/>
        </w:rPr>
        <w:t xml:space="preserve"> </w:t>
      </w:r>
      <w:proofErr w:type="spellStart"/>
      <w:r w:rsidRPr="00555D6A">
        <w:rPr>
          <w:sz w:val="28"/>
          <w:szCs w:val="28"/>
        </w:rPr>
        <w:t>аршыруу</w:t>
      </w:r>
      <w:proofErr w:type="spellEnd"/>
      <w:r w:rsidRPr="00555D6A">
        <w:rPr>
          <w:sz w:val="28"/>
          <w:szCs w:val="28"/>
        </w:rPr>
        <w:t xml:space="preserve"> </w:t>
      </w:r>
      <w:proofErr w:type="spellStart"/>
      <w:r w:rsidRPr="00555D6A">
        <w:rPr>
          <w:sz w:val="28"/>
          <w:szCs w:val="28"/>
        </w:rPr>
        <w:t>боюнча</w:t>
      </w:r>
      <w:proofErr w:type="spellEnd"/>
      <w:r w:rsidRPr="00555D6A">
        <w:rPr>
          <w:sz w:val="28"/>
          <w:szCs w:val="28"/>
        </w:rPr>
        <w:t xml:space="preserve"> </w:t>
      </w:r>
      <w:proofErr w:type="spellStart"/>
      <w:r w:rsidRPr="00555D6A">
        <w:rPr>
          <w:sz w:val="28"/>
          <w:szCs w:val="28"/>
        </w:rPr>
        <w:t>укуктук</w:t>
      </w:r>
      <w:proofErr w:type="spellEnd"/>
      <w:r w:rsidRPr="00555D6A">
        <w:rPr>
          <w:sz w:val="28"/>
          <w:szCs w:val="28"/>
        </w:rPr>
        <w:t xml:space="preserve"> </w:t>
      </w:r>
      <w:proofErr w:type="spellStart"/>
      <w:r w:rsidRPr="00555D6A">
        <w:rPr>
          <w:sz w:val="28"/>
          <w:szCs w:val="28"/>
        </w:rPr>
        <w:t>ишке</w:t>
      </w:r>
      <w:proofErr w:type="spellEnd"/>
      <w:r w:rsidRPr="00555D6A">
        <w:rPr>
          <w:sz w:val="28"/>
          <w:szCs w:val="28"/>
        </w:rPr>
        <w:t xml:space="preserve"> </w:t>
      </w:r>
      <w:proofErr w:type="spellStart"/>
      <w:r w:rsidRPr="00555D6A">
        <w:rPr>
          <w:sz w:val="28"/>
          <w:szCs w:val="28"/>
        </w:rPr>
        <w:t>ашырууну</w:t>
      </w:r>
      <w:proofErr w:type="spellEnd"/>
      <w:r w:rsidRPr="00555D6A">
        <w:rPr>
          <w:sz w:val="28"/>
          <w:szCs w:val="28"/>
        </w:rPr>
        <w:t xml:space="preserve"> </w:t>
      </w:r>
      <w:proofErr w:type="spellStart"/>
      <w:r w:rsidRPr="00555D6A">
        <w:rPr>
          <w:sz w:val="28"/>
          <w:szCs w:val="28"/>
        </w:rPr>
        <w:t>жакшыртуу</w:t>
      </w:r>
      <w:proofErr w:type="spellEnd"/>
      <w:r w:rsidRPr="00555D6A">
        <w:rPr>
          <w:sz w:val="28"/>
          <w:szCs w:val="28"/>
        </w:rPr>
        <w:t xml:space="preserve">. </w:t>
      </w:r>
    </w:p>
    <w:p w:rsidR="00146137" w:rsidRPr="00555D6A" w:rsidRDefault="00146137" w:rsidP="00DB5C79">
      <w:pPr>
        <w:ind w:firstLine="708"/>
        <w:jc w:val="both"/>
        <w:rPr>
          <w:sz w:val="28"/>
          <w:szCs w:val="28"/>
        </w:rPr>
      </w:pPr>
      <w:proofErr w:type="spellStart"/>
      <w:r w:rsidRPr="00555D6A">
        <w:rPr>
          <w:b/>
          <w:sz w:val="28"/>
          <w:szCs w:val="28"/>
        </w:rPr>
        <w:t>Диссертациялык</w:t>
      </w:r>
      <w:proofErr w:type="spellEnd"/>
      <w:r w:rsidRPr="00555D6A">
        <w:rPr>
          <w:b/>
          <w:sz w:val="28"/>
          <w:szCs w:val="28"/>
        </w:rPr>
        <w:t xml:space="preserve"> изилдөөнүн </w:t>
      </w:r>
      <w:proofErr w:type="spellStart"/>
      <w:r w:rsidRPr="00555D6A">
        <w:rPr>
          <w:b/>
          <w:sz w:val="28"/>
          <w:szCs w:val="28"/>
        </w:rPr>
        <w:t>максаты</w:t>
      </w:r>
      <w:proofErr w:type="spellEnd"/>
      <w:r w:rsidRPr="00555D6A">
        <w:rPr>
          <w:b/>
          <w:sz w:val="28"/>
          <w:szCs w:val="28"/>
        </w:rPr>
        <w:t xml:space="preserve"> </w:t>
      </w:r>
      <w:r w:rsidR="006C283C">
        <w:rPr>
          <w:b/>
          <w:sz w:val="28"/>
          <w:szCs w:val="28"/>
        </w:rPr>
        <w:t>МАТ</w:t>
      </w:r>
      <w:r w:rsidRPr="00555D6A">
        <w:rPr>
          <w:sz w:val="28"/>
          <w:szCs w:val="28"/>
        </w:rPr>
        <w:t xml:space="preserve"> </w:t>
      </w:r>
      <w:proofErr w:type="spellStart"/>
      <w:r w:rsidRPr="00555D6A">
        <w:rPr>
          <w:sz w:val="28"/>
          <w:szCs w:val="28"/>
        </w:rPr>
        <w:t>уюштуруу</w:t>
      </w:r>
      <w:proofErr w:type="spellEnd"/>
      <w:r w:rsidRPr="00555D6A">
        <w:rPr>
          <w:sz w:val="28"/>
          <w:szCs w:val="28"/>
        </w:rPr>
        <w:t xml:space="preserve"> же ага </w:t>
      </w:r>
      <w:proofErr w:type="spellStart"/>
      <w:r w:rsidRPr="00555D6A">
        <w:rPr>
          <w:sz w:val="28"/>
          <w:szCs w:val="28"/>
        </w:rPr>
        <w:t>катышуу</w:t>
      </w:r>
      <w:proofErr w:type="spellEnd"/>
      <w:r w:rsidRPr="00555D6A">
        <w:rPr>
          <w:sz w:val="28"/>
          <w:szCs w:val="28"/>
        </w:rPr>
        <w:t xml:space="preserve"> </w:t>
      </w:r>
      <w:proofErr w:type="spellStart"/>
      <w:r w:rsidRPr="00555D6A">
        <w:rPr>
          <w:sz w:val="28"/>
          <w:szCs w:val="28"/>
        </w:rPr>
        <w:t>менен</w:t>
      </w:r>
      <w:proofErr w:type="spellEnd"/>
      <w:r w:rsidRPr="00555D6A">
        <w:rPr>
          <w:sz w:val="28"/>
          <w:szCs w:val="28"/>
        </w:rPr>
        <w:t xml:space="preserve"> кү</w:t>
      </w:r>
      <w:proofErr w:type="gramStart"/>
      <w:r w:rsidRPr="00555D6A">
        <w:rPr>
          <w:sz w:val="28"/>
          <w:szCs w:val="28"/>
        </w:rPr>
        <w:t>р</w:t>
      </w:r>
      <w:proofErr w:type="gramEnd"/>
      <w:r w:rsidRPr="00555D6A">
        <w:rPr>
          <w:sz w:val="28"/>
          <w:szCs w:val="28"/>
        </w:rPr>
        <w:t xml:space="preserve">өшүүнүн </w:t>
      </w:r>
      <w:proofErr w:type="spellStart"/>
      <w:r w:rsidRPr="00555D6A">
        <w:rPr>
          <w:sz w:val="28"/>
          <w:szCs w:val="28"/>
        </w:rPr>
        <w:t>чараларын</w:t>
      </w:r>
      <w:proofErr w:type="spellEnd"/>
      <w:r w:rsidRPr="00555D6A">
        <w:rPr>
          <w:sz w:val="28"/>
          <w:szCs w:val="28"/>
        </w:rPr>
        <w:t xml:space="preserve"> </w:t>
      </w:r>
      <w:proofErr w:type="spellStart"/>
      <w:r w:rsidRPr="00555D6A">
        <w:rPr>
          <w:sz w:val="28"/>
          <w:szCs w:val="28"/>
        </w:rPr>
        <w:t>жакшыртуу</w:t>
      </w:r>
      <w:proofErr w:type="spellEnd"/>
      <w:r w:rsidRPr="00555D6A">
        <w:rPr>
          <w:sz w:val="28"/>
          <w:szCs w:val="28"/>
        </w:rPr>
        <w:t xml:space="preserve"> үчүн </w:t>
      </w:r>
      <w:proofErr w:type="spellStart"/>
      <w:r w:rsidRPr="00555D6A">
        <w:rPr>
          <w:sz w:val="28"/>
          <w:szCs w:val="28"/>
        </w:rPr>
        <w:t>кылмыштык-укуктук</w:t>
      </w:r>
      <w:proofErr w:type="spellEnd"/>
      <w:r w:rsidRPr="00555D6A">
        <w:rPr>
          <w:sz w:val="28"/>
          <w:szCs w:val="28"/>
        </w:rPr>
        <w:t xml:space="preserve"> </w:t>
      </w:r>
      <w:proofErr w:type="spellStart"/>
      <w:r w:rsidRPr="00555D6A">
        <w:rPr>
          <w:sz w:val="28"/>
          <w:szCs w:val="28"/>
        </w:rPr>
        <w:t>каража</w:t>
      </w:r>
      <w:r w:rsidRPr="00555D6A">
        <w:rPr>
          <w:sz w:val="28"/>
          <w:szCs w:val="28"/>
        </w:rPr>
        <w:t>т</w:t>
      </w:r>
      <w:r w:rsidRPr="00555D6A">
        <w:rPr>
          <w:sz w:val="28"/>
          <w:szCs w:val="28"/>
        </w:rPr>
        <w:t>тарынын</w:t>
      </w:r>
      <w:proofErr w:type="spellEnd"/>
      <w:r w:rsidRPr="00555D6A">
        <w:rPr>
          <w:sz w:val="28"/>
          <w:szCs w:val="28"/>
        </w:rPr>
        <w:t xml:space="preserve"> </w:t>
      </w:r>
      <w:proofErr w:type="spellStart"/>
      <w:r w:rsidRPr="00555D6A">
        <w:rPr>
          <w:sz w:val="28"/>
          <w:szCs w:val="28"/>
        </w:rPr>
        <w:t>негизинде</w:t>
      </w:r>
      <w:proofErr w:type="spellEnd"/>
      <w:r w:rsidRPr="00555D6A">
        <w:rPr>
          <w:sz w:val="28"/>
          <w:szCs w:val="28"/>
        </w:rPr>
        <w:t xml:space="preserve"> </w:t>
      </w:r>
      <w:proofErr w:type="spellStart"/>
      <w:r w:rsidRPr="00555D6A">
        <w:rPr>
          <w:sz w:val="28"/>
          <w:szCs w:val="28"/>
        </w:rPr>
        <w:t>сунуштарды</w:t>
      </w:r>
      <w:proofErr w:type="spellEnd"/>
      <w:r w:rsidRPr="00555D6A">
        <w:rPr>
          <w:sz w:val="28"/>
          <w:szCs w:val="28"/>
        </w:rPr>
        <w:t xml:space="preserve"> </w:t>
      </w:r>
      <w:proofErr w:type="spellStart"/>
      <w:r w:rsidRPr="00555D6A">
        <w:rPr>
          <w:sz w:val="28"/>
          <w:szCs w:val="28"/>
        </w:rPr>
        <w:t>иштеп</w:t>
      </w:r>
      <w:proofErr w:type="spellEnd"/>
      <w:r w:rsidRPr="00555D6A">
        <w:rPr>
          <w:sz w:val="28"/>
          <w:szCs w:val="28"/>
        </w:rPr>
        <w:t xml:space="preserve"> </w:t>
      </w:r>
      <w:proofErr w:type="spellStart"/>
      <w:r w:rsidRPr="00555D6A">
        <w:rPr>
          <w:sz w:val="28"/>
          <w:szCs w:val="28"/>
        </w:rPr>
        <w:t>чыгуу</w:t>
      </w:r>
      <w:proofErr w:type="spellEnd"/>
      <w:r w:rsidRPr="00555D6A">
        <w:rPr>
          <w:sz w:val="28"/>
          <w:szCs w:val="28"/>
        </w:rPr>
        <w:t>.</w:t>
      </w:r>
    </w:p>
    <w:p w:rsidR="00146137" w:rsidRPr="00555D6A" w:rsidRDefault="00146137" w:rsidP="00DB5C79">
      <w:pPr>
        <w:ind w:firstLine="708"/>
        <w:jc w:val="both"/>
        <w:rPr>
          <w:sz w:val="28"/>
          <w:szCs w:val="28"/>
        </w:rPr>
      </w:pPr>
      <w:r w:rsidRPr="00555D6A">
        <w:rPr>
          <w:b/>
          <w:sz w:val="28"/>
          <w:szCs w:val="28"/>
        </w:rPr>
        <w:t xml:space="preserve">Изилдөөнүн </w:t>
      </w:r>
      <w:proofErr w:type="spellStart"/>
      <w:r w:rsidRPr="00555D6A">
        <w:rPr>
          <w:b/>
          <w:sz w:val="28"/>
          <w:szCs w:val="28"/>
        </w:rPr>
        <w:t>усул</w:t>
      </w:r>
      <w:proofErr w:type="gramStart"/>
      <w:r w:rsidRPr="00555D6A">
        <w:rPr>
          <w:b/>
          <w:sz w:val="28"/>
          <w:szCs w:val="28"/>
        </w:rPr>
        <w:t>у</w:t>
      </w:r>
      <w:proofErr w:type="spellEnd"/>
      <w:r w:rsidRPr="00555D6A">
        <w:rPr>
          <w:b/>
          <w:sz w:val="28"/>
          <w:szCs w:val="28"/>
        </w:rPr>
        <w:t>-</w:t>
      </w:r>
      <w:proofErr w:type="gramEnd"/>
      <w:r w:rsidRPr="00555D6A">
        <w:rPr>
          <w:b/>
          <w:sz w:val="28"/>
          <w:szCs w:val="28"/>
        </w:rPr>
        <w:t xml:space="preserve"> </w:t>
      </w:r>
      <w:proofErr w:type="spellStart"/>
      <w:r w:rsidRPr="00555D6A">
        <w:rPr>
          <w:sz w:val="28"/>
          <w:szCs w:val="28"/>
        </w:rPr>
        <w:t>социалдык</w:t>
      </w:r>
      <w:proofErr w:type="spellEnd"/>
      <w:r w:rsidRPr="00555D6A">
        <w:rPr>
          <w:sz w:val="28"/>
          <w:szCs w:val="28"/>
        </w:rPr>
        <w:t xml:space="preserve"> </w:t>
      </w:r>
      <w:proofErr w:type="spellStart"/>
      <w:r w:rsidRPr="00555D6A">
        <w:rPr>
          <w:sz w:val="28"/>
          <w:szCs w:val="28"/>
        </w:rPr>
        <w:t>кубулуштардын</w:t>
      </w:r>
      <w:proofErr w:type="spellEnd"/>
      <w:r w:rsidRPr="00555D6A">
        <w:rPr>
          <w:sz w:val="28"/>
          <w:szCs w:val="28"/>
        </w:rPr>
        <w:t xml:space="preserve"> </w:t>
      </w:r>
      <w:proofErr w:type="spellStart"/>
      <w:r w:rsidRPr="00555D6A">
        <w:rPr>
          <w:sz w:val="28"/>
          <w:szCs w:val="28"/>
        </w:rPr>
        <w:t>жана</w:t>
      </w:r>
      <w:proofErr w:type="spellEnd"/>
      <w:r w:rsidRPr="00555D6A">
        <w:rPr>
          <w:sz w:val="28"/>
          <w:szCs w:val="28"/>
        </w:rPr>
        <w:t xml:space="preserve"> </w:t>
      </w:r>
      <w:proofErr w:type="spellStart"/>
      <w:r w:rsidRPr="00555D6A">
        <w:rPr>
          <w:sz w:val="28"/>
          <w:szCs w:val="28"/>
        </w:rPr>
        <w:t>процесстерди</w:t>
      </w:r>
      <w:proofErr w:type="spellEnd"/>
      <w:r w:rsidRPr="00555D6A">
        <w:rPr>
          <w:sz w:val="28"/>
          <w:szCs w:val="28"/>
        </w:rPr>
        <w:t xml:space="preserve"> </w:t>
      </w:r>
      <w:proofErr w:type="spellStart"/>
      <w:r w:rsidRPr="00555D6A">
        <w:rPr>
          <w:sz w:val="28"/>
          <w:szCs w:val="28"/>
        </w:rPr>
        <w:t>ди</w:t>
      </w:r>
      <w:r w:rsidRPr="00555D6A">
        <w:rPr>
          <w:sz w:val="28"/>
          <w:szCs w:val="28"/>
        </w:rPr>
        <w:t>а</w:t>
      </w:r>
      <w:r w:rsidRPr="00555D6A">
        <w:rPr>
          <w:sz w:val="28"/>
          <w:szCs w:val="28"/>
        </w:rPr>
        <w:t>лектикалык</w:t>
      </w:r>
      <w:proofErr w:type="spellEnd"/>
      <w:r w:rsidRPr="00555D6A">
        <w:rPr>
          <w:sz w:val="28"/>
          <w:szCs w:val="28"/>
        </w:rPr>
        <w:t xml:space="preserve"> түшүнүү, </w:t>
      </w:r>
      <w:proofErr w:type="spellStart"/>
      <w:r w:rsidRPr="00555D6A">
        <w:rPr>
          <w:sz w:val="28"/>
          <w:szCs w:val="28"/>
        </w:rPr>
        <w:t>аларды</w:t>
      </w:r>
      <w:proofErr w:type="spellEnd"/>
      <w:r w:rsidRPr="00555D6A">
        <w:rPr>
          <w:sz w:val="28"/>
          <w:szCs w:val="28"/>
        </w:rPr>
        <w:t xml:space="preserve"> </w:t>
      </w:r>
      <w:proofErr w:type="spellStart"/>
      <w:r w:rsidRPr="00555D6A">
        <w:rPr>
          <w:sz w:val="28"/>
          <w:szCs w:val="28"/>
        </w:rPr>
        <w:t>тынымсыз</w:t>
      </w:r>
      <w:proofErr w:type="spellEnd"/>
      <w:r w:rsidRPr="00555D6A">
        <w:rPr>
          <w:sz w:val="28"/>
          <w:szCs w:val="28"/>
        </w:rPr>
        <w:t xml:space="preserve"> өнүгүүдө, өз-ара </w:t>
      </w:r>
      <w:proofErr w:type="spellStart"/>
      <w:r w:rsidRPr="00555D6A">
        <w:rPr>
          <w:sz w:val="28"/>
          <w:szCs w:val="28"/>
        </w:rPr>
        <w:t>байланышта</w:t>
      </w:r>
      <w:proofErr w:type="spellEnd"/>
      <w:r w:rsidRPr="00555D6A">
        <w:rPr>
          <w:sz w:val="28"/>
          <w:szCs w:val="28"/>
        </w:rPr>
        <w:t xml:space="preserve">  </w:t>
      </w:r>
      <w:proofErr w:type="spellStart"/>
      <w:r w:rsidRPr="00555D6A">
        <w:rPr>
          <w:sz w:val="28"/>
          <w:szCs w:val="28"/>
        </w:rPr>
        <w:t>байкоого</w:t>
      </w:r>
      <w:proofErr w:type="spellEnd"/>
      <w:r w:rsidRPr="00555D6A">
        <w:rPr>
          <w:sz w:val="28"/>
          <w:szCs w:val="28"/>
        </w:rPr>
        <w:t xml:space="preserve"> мүмкүн болот. Изилдөөдө </w:t>
      </w:r>
      <w:proofErr w:type="spellStart"/>
      <w:r w:rsidRPr="00555D6A">
        <w:rPr>
          <w:sz w:val="28"/>
          <w:szCs w:val="28"/>
        </w:rPr>
        <w:t>логикалык</w:t>
      </w:r>
      <w:proofErr w:type="spellEnd"/>
      <w:r w:rsidRPr="00555D6A">
        <w:rPr>
          <w:sz w:val="28"/>
          <w:szCs w:val="28"/>
        </w:rPr>
        <w:t xml:space="preserve">, түзүмдүк </w:t>
      </w:r>
      <w:proofErr w:type="spellStart"/>
      <w:r w:rsidRPr="00555D6A">
        <w:rPr>
          <w:sz w:val="28"/>
          <w:szCs w:val="28"/>
        </w:rPr>
        <w:t>жана</w:t>
      </w:r>
      <w:proofErr w:type="spellEnd"/>
      <w:r w:rsidRPr="00555D6A">
        <w:rPr>
          <w:sz w:val="28"/>
          <w:szCs w:val="28"/>
        </w:rPr>
        <w:t xml:space="preserve"> </w:t>
      </w:r>
      <w:proofErr w:type="spellStart"/>
      <w:r w:rsidRPr="00555D6A">
        <w:rPr>
          <w:sz w:val="28"/>
          <w:szCs w:val="28"/>
        </w:rPr>
        <w:t>салыштырмалуу-укуктук</w:t>
      </w:r>
      <w:proofErr w:type="spellEnd"/>
      <w:r w:rsidRPr="00555D6A">
        <w:rPr>
          <w:sz w:val="28"/>
          <w:szCs w:val="28"/>
        </w:rPr>
        <w:t xml:space="preserve"> </w:t>
      </w:r>
      <w:proofErr w:type="spellStart"/>
      <w:r w:rsidRPr="00555D6A">
        <w:rPr>
          <w:sz w:val="28"/>
          <w:szCs w:val="28"/>
        </w:rPr>
        <w:t>ыкмалар</w:t>
      </w:r>
      <w:proofErr w:type="spellEnd"/>
      <w:r w:rsidRPr="00555D6A">
        <w:rPr>
          <w:sz w:val="28"/>
          <w:szCs w:val="28"/>
        </w:rPr>
        <w:t xml:space="preserve"> </w:t>
      </w:r>
      <w:proofErr w:type="spellStart"/>
      <w:r w:rsidRPr="00555D6A">
        <w:rPr>
          <w:sz w:val="28"/>
          <w:szCs w:val="28"/>
        </w:rPr>
        <w:t>колдонулган</w:t>
      </w:r>
      <w:proofErr w:type="spellEnd"/>
      <w:r w:rsidRPr="00555D6A">
        <w:rPr>
          <w:sz w:val="28"/>
          <w:szCs w:val="28"/>
        </w:rPr>
        <w:t xml:space="preserve">, </w:t>
      </w:r>
      <w:proofErr w:type="spellStart"/>
      <w:r w:rsidRPr="00555D6A">
        <w:rPr>
          <w:sz w:val="28"/>
          <w:szCs w:val="28"/>
        </w:rPr>
        <w:t>социологиялык</w:t>
      </w:r>
      <w:proofErr w:type="spellEnd"/>
      <w:r w:rsidRPr="00555D6A">
        <w:rPr>
          <w:sz w:val="28"/>
          <w:szCs w:val="28"/>
        </w:rPr>
        <w:t xml:space="preserve"> изилдөөлө</w:t>
      </w:r>
      <w:proofErr w:type="gramStart"/>
      <w:r w:rsidRPr="00555D6A">
        <w:rPr>
          <w:sz w:val="28"/>
          <w:szCs w:val="28"/>
        </w:rPr>
        <w:t>р</w:t>
      </w:r>
      <w:proofErr w:type="gramEnd"/>
      <w:r w:rsidRPr="00555D6A">
        <w:rPr>
          <w:sz w:val="28"/>
          <w:szCs w:val="28"/>
        </w:rPr>
        <w:t xml:space="preserve"> (</w:t>
      </w:r>
      <w:proofErr w:type="spellStart"/>
      <w:r w:rsidRPr="00555D6A">
        <w:rPr>
          <w:sz w:val="28"/>
          <w:szCs w:val="28"/>
        </w:rPr>
        <w:t>сурамжылоо</w:t>
      </w:r>
      <w:proofErr w:type="spellEnd"/>
      <w:r w:rsidRPr="00555D6A">
        <w:rPr>
          <w:sz w:val="28"/>
          <w:szCs w:val="28"/>
        </w:rPr>
        <w:t xml:space="preserve">) жүргүзүлгөн </w:t>
      </w:r>
      <w:proofErr w:type="spellStart"/>
      <w:r w:rsidRPr="00555D6A">
        <w:rPr>
          <w:sz w:val="28"/>
          <w:szCs w:val="28"/>
        </w:rPr>
        <w:t>жана</w:t>
      </w:r>
      <w:proofErr w:type="spellEnd"/>
      <w:r w:rsidRPr="00555D6A">
        <w:rPr>
          <w:sz w:val="28"/>
          <w:szCs w:val="28"/>
        </w:rPr>
        <w:t xml:space="preserve"> сот-тергөө </w:t>
      </w:r>
      <w:proofErr w:type="spellStart"/>
      <w:r w:rsidRPr="00555D6A">
        <w:rPr>
          <w:sz w:val="28"/>
          <w:szCs w:val="28"/>
        </w:rPr>
        <w:t>тажрыйбасы</w:t>
      </w:r>
      <w:proofErr w:type="spellEnd"/>
      <w:r w:rsidRPr="00555D6A">
        <w:rPr>
          <w:sz w:val="28"/>
          <w:szCs w:val="28"/>
        </w:rPr>
        <w:t xml:space="preserve"> </w:t>
      </w:r>
      <w:proofErr w:type="spellStart"/>
      <w:r w:rsidRPr="00555D6A">
        <w:rPr>
          <w:sz w:val="28"/>
          <w:szCs w:val="28"/>
        </w:rPr>
        <w:t>жалпыланган</w:t>
      </w:r>
      <w:proofErr w:type="spellEnd"/>
      <w:r w:rsidRPr="00555D6A">
        <w:rPr>
          <w:sz w:val="28"/>
          <w:szCs w:val="28"/>
        </w:rPr>
        <w:t xml:space="preserve">. </w:t>
      </w:r>
      <w:proofErr w:type="spellStart"/>
      <w:r w:rsidRPr="00555D6A">
        <w:rPr>
          <w:sz w:val="28"/>
          <w:szCs w:val="28"/>
        </w:rPr>
        <w:t>Кылмышкердин</w:t>
      </w:r>
      <w:proofErr w:type="spellEnd"/>
      <w:r w:rsidRPr="00555D6A">
        <w:rPr>
          <w:sz w:val="28"/>
          <w:szCs w:val="28"/>
        </w:rPr>
        <w:t xml:space="preserve"> </w:t>
      </w:r>
      <w:proofErr w:type="spellStart"/>
      <w:r w:rsidRPr="00555D6A">
        <w:rPr>
          <w:sz w:val="28"/>
          <w:szCs w:val="28"/>
        </w:rPr>
        <w:t>инсандык</w:t>
      </w:r>
      <w:proofErr w:type="spellEnd"/>
      <w:r w:rsidRPr="00555D6A">
        <w:rPr>
          <w:sz w:val="28"/>
          <w:szCs w:val="28"/>
        </w:rPr>
        <w:t xml:space="preserve"> өзгөчөлүктө</w:t>
      </w:r>
      <w:proofErr w:type="gramStart"/>
      <w:r w:rsidRPr="00555D6A">
        <w:rPr>
          <w:sz w:val="28"/>
          <w:szCs w:val="28"/>
        </w:rPr>
        <w:t>р</w:t>
      </w:r>
      <w:proofErr w:type="gramEnd"/>
      <w:r w:rsidRPr="00555D6A">
        <w:rPr>
          <w:sz w:val="28"/>
          <w:szCs w:val="28"/>
        </w:rPr>
        <w:t xml:space="preserve">үн изилдөөдө </w:t>
      </w:r>
      <w:proofErr w:type="spellStart"/>
      <w:r w:rsidRPr="00555D6A">
        <w:rPr>
          <w:sz w:val="28"/>
          <w:szCs w:val="28"/>
        </w:rPr>
        <w:t>психоанализдин</w:t>
      </w:r>
      <w:proofErr w:type="spellEnd"/>
      <w:r w:rsidRPr="00555D6A">
        <w:rPr>
          <w:sz w:val="28"/>
          <w:szCs w:val="28"/>
        </w:rPr>
        <w:t xml:space="preserve"> </w:t>
      </w:r>
      <w:proofErr w:type="spellStart"/>
      <w:r w:rsidRPr="00555D6A">
        <w:rPr>
          <w:sz w:val="28"/>
          <w:szCs w:val="28"/>
        </w:rPr>
        <w:t>жетишкендиктери</w:t>
      </w:r>
      <w:proofErr w:type="spellEnd"/>
      <w:r w:rsidRPr="00555D6A">
        <w:rPr>
          <w:sz w:val="28"/>
          <w:szCs w:val="28"/>
        </w:rPr>
        <w:t xml:space="preserve"> </w:t>
      </w:r>
      <w:proofErr w:type="spellStart"/>
      <w:r w:rsidRPr="00555D6A">
        <w:rPr>
          <w:sz w:val="28"/>
          <w:szCs w:val="28"/>
        </w:rPr>
        <w:t>колдонулган</w:t>
      </w:r>
      <w:proofErr w:type="spellEnd"/>
      <w:r w:rsidRPr="00555D6A">
        <w:rPr>
          <w:sz w:val="28"/>
          <w:szCs w:val="28"/>
        </w:rPr>
        <w:t>.</w:t>
      </w:r>
    </w:p>
    <w:p w:rsidR="00146137" w:rsidRPr="00555D6A" w:rsidRDefault="00146137" w:rsidP="00DB5C79">
      <w:pPr>
        <w:ind w:firstLine="708"/>
        <w:jc w:val="both"/>
        <w:rPr>
          <w:sz w:val="28"/>
          <w:szCs w:val="28"/>
        </w:rPr>
      </w:pPr>
      <w:proofErr w:type="spellStart"/>
      <w:r w:rsidRPr="00555D6A">
        <w:rPr>
          <w:b/>
          <w:sz w:val="28"/>
          <w:szCs w:val="28"/>
        </w:rPr>
        <w:t>Илимий</w:t>
      </w:r>
      <w:proofErr w:type="spellEnd"/>
      <w:r w:rsidRPr="00555D6A">
        <w:rPr>
          <w:b/>
          <w:sz w:val="28"/>
          <w:szCs w:val="28"/>
        </w:rPr>
        <w:t xml:space="preserve"> жаңылыгы</w:t>
      </w:r>
      <w:r w:rsidRPr="00555D6A">
        <w:rPr>
          <w:sz w:val="28"/>
          <w:szCs w:val="28"/>
        </w:rPr>
        <w:t xml:space="preserve"> </w:t>
      </w:r>
      <w:proofErr w:type="spellStart"/>
      <w:r w:rsidRPr="00555D6A">
        <w:rPr>
          <w:sz w:val="28"/>
          <w:szCs w:val="28"/>
        </w:rPr>
        <w:t>заманбап</w:t>
      </w:r>
      <w:proofErr w:type="spellEnd"/>
      <w:r w:rsidRPr="00555D6A">
        <w:rPr>
          <w:sz w:val="28"/>
          <w:szCs w:val="28"/>
        </w:rPr>
        <w:t xml:space="preserve"> </w:t>
      </w:r>
      <w:proofErr w:type="spellStart"/>
      <w:r w:rsidRPr="00555D6A">
        <w:rPr>
          <w:sz w:val="28"/>
          <w:szCs w:val="28"/>
        </w:rPr>
        <w:t>социалдык-укуктук</w:t>
      </w:r>
      <w:proofErr w:type="spellEnd"/>
      <w:r w:rsidRPr="00555D6A">
        <w:rPr>
          <w:sz w:val="28"/>
          <w:szCs w:val="28"/>
        </w:rPr>
        <w:t xml:space="preserve"> </w:t>
      </w:r>
      <w:proofErr w:type="spellStart"/>
      <w:r w:rsidRPr="00555D6A">
        <w:rPr>
          <w:sz w:val="28"/>
          <w:szCs w:val="28"/>
        </w:rPr>
        <w:t>шарттарда</w:t>
      </w:r>
      <w:proofErr w:type="spellEnd"/>
      <w:r w:rsidRPr="00555D6A">
        <w:rPr>
          <w:sz w:val="28"/>
          <w:szCs w:val="28"/>
        </w:rPr>
        <w:t xml:space="preserve"> </w:t>
      </w:r>
      <w:r w:rsidR="006C283C">
        <w:rPr>
          <w:sz w:val="28"/>
          <w:szCs w:val="28"/>
        </w:rPr>
        <w:t>МАТ</w:t>
      </w:r>
      <w:r w:rsidRPr="00555D6A">
        <w:rPr>
          <w:sz w:val="28"/>
          <w:szCs w:val="28"/>
        </w:rPr>
        <w:t xml:space="preserve"> </w:t>
      </w:r>
      <w:proofErr w:type="spellStart"/>
      <w:r w:rsidRPr="00555D6A">
        <w:rPr>
          <w:sz w:val="28"/>
          <w:szCs w:val="28"/>
        </w:rPr>
        <w:t>ую</w:t>
      </w:r>
      <w:r w:rsidRPr="00555D6A">
        <w:rPr>
          <w:sz w:val="28"/>
          <w:szCs w:val="28"/>
        </w:rPr>
        <w:t>ш</w:t>
      </w:r>
      <w:r w:rsidRPr="00555D6A">
        <w:rPr>
          <w:sz w:val="28"/>
          <w:szCs w:val="28"/>
        </w:rPr>
        <w:t>туруу</w:t>
      </w:r>
      <w:proofErr w:type="spellEnd"/>
      <w:r w:rsidRPr="00555D6A">
        <w:rPr>
          <w:sz w:val="28"/>
          <w:szCs w:val="28"/>
        </w:rPr>
        <w:t xml:space="preserve"> же ага </w:t>
      </w:r>
      <w:proofErr w:type="spellStart"/>
      <w:r w:rsidRPr="00555D6A">
        <w:rPr>
          <w:sz w:val="28"/>
          <w:szCs w:val="28"/>
        </w:rPr>
        <w:t>катышууну</w:t>
      </w:r>
      <w:proofErr w:type="spellEnd"/>
      <w:r w:rsidRPr="00555D6A">
        <w:rPr>
          <w:sz w:val="28"/>
          <w:szCs w:val="28"/>
        </w:rPr>
        <w:t xml:space="preserve"> </w:t>
      </w:r>
      <w:proofErr w:type="spellStart"/>
      <w:r w:rsidRPr="00555D6A">
        <w:rPr>
          <w:sz w:val="28"/>
          <w:szCs w:val="28"/>
        </w:rPr>
        <w:t>кылмыштык-укуктук</w:t>
      </w:r>
      <w:proofErr w:type="spellEnd"/>
      <w:r w:rsidRPr="00555D6A">
        <w:rPr>
          <w:sz w:val="28"/>
          <w:szCs w:val="28"/>
        </w:rPr>
        <w:t xml:space="preserve"> </w:t>
      </w:r>
      <w:proofErr w:type="spellStart"/>
      <w:r w:rsidRPr="00555D6A">
        <w:rPr>
          <w:sz w:val="28"/>
          <w:szCs w:val="28"/>
        </w:rPr>
        <w:t>жана</w:t>
      </w:r>
      <w:proofErr w:type="spellEnd"/>
      <w:r w:rsidRPr="00555D6A">
        <w:rPr>
          <w:sz w:val="28"/>
          <w:szCs w:val="28"/>
        </w:rPr>
        <w:t xml:space="preserve"> криминология </w:t>
      </w:r>
      <w:proofErr w:type="spellStart"/>
      <w:r w:rsidRPr="00555D6A">
        <w:rPr>
          <w:sz w:val="28"/>
          <w:szCs w:val="28"/>
        </w:rPr>
        <w:t>жактарын</w:t>
      </w:r>
      <w:proofErr w:type="spellEnd"/>
      <w:r w:rsidRPr="00555D6A">
        <w:rPr>
          <w:sz w:val="28"/>
          <w:szCs w:val="28"/>
        </w:rPr>
        <w:t xml:space="preserve"> бирдиктүү изилдөөсү </w:t>
      </w:r>
      <w:proofErr w:type="spellStart"/>
      <w:r w:rsidRPr="00555D6A">
        <w:rPr>
          <w:sz w:val="28"/>
          <w:szCs w:val="28"/>
        </w:rPr>
        <w:t>болуп</w:t>
      </w:r>
      <w:proofErr w:type="spellEnd"/>
      <w:r w:rsidRPr="00555D6A">
        <w:rPr>
          <w:sz w:val="28"/>
          <w:szCs w:val="28"/>
        </w:rPr>
        <w:t xml:space="preserve"> </w:t>
      </w:r>
      <w:proofErr w:type="spellStart"/>
      <w:r w:rsidRPr="00555D6A">
        <w:rPr>
          <w:sz w:val="28"/>
          <w:szCs w:val="28"/>
        </w:rPr>
        <w:t>саналат</w:t>
      </w:r>
      <w:proofErr w:type="spellEnd"/>
      <w:r w:rsidRPr="00555D6A">
        <w:rPr>
          <w:sz w:val="28"/>
          <w:szCs w:val="28"/>
        </w:rPr>
        <w:t xml:space="preserve">. Автор </w:t>
      </w:r>
      <w:proofErr w:type="spellStart"/>
      <w:r w:rsidRPr="00555D6A">
        <w:rPr>
          <w:sz w:val="28"/>
          <w:szCs w:val="28"/>
        </w:rPr>
        <w:t>тарабынан</w:t>
      </w:r>
      <w:proofErr w:type="spellEnd"/>
      <w:r w:rsidRPr="00555D6A">
        <w:rPr>
          <w:sz w:val="28"/>
          <w:szCs w:val="28"/>
        </w:rPr>
        <w:t xml:space="preserve"> </w:t>
      </w:r>
      <w:proofErr w:type="spellStart"/>
      <w:r w:rsidRPr="00555D6A">
        <w:rPr>
          <w:sz w:val="28"/>
          <w:szCs w:val="28"/>
        </w:rPr>
        <w:t>алгачкы</w:t>
      </w:r>
      <w:proofErr w:type="spellEnd"/>
      <w:r w:rsidRPr="00555D6A">
        <w:rPr>
          <w:sz w:val="28"/>
          <w:szCs w:val="28"/>
        </w:rPr>
        <w:t xml:space="preserve"> </w:t>
      </w:r>
      <w:proofErr w:type="spellStart"/>
      <w:r w:rsidRPr="00555D6A">
        <w:rPr>
          <w:sz w:val="28"/>
          <w:szCs w:val="28"/>
        </w:rPr>
        <w:t>жолу</w:t>
      </w:r>
      <w:proofErr w:type="spellEnd"/>
      <w:r w:rsidRPr="00555D6A">
        <w:rPr>
          <w:sz w:val="28"/>
          <w:szCs w:val="28"/>
        </w:rPr>
        <w:t xml:space="preserve"> КР КК 209-б. көрсөтүлгөн </w:t>
      </w:r>
      <w:proofErr w:type="spellStart"/>
      <w:r w:rsidRPr="00555D6A">
        <w:rPr>
          <w:sz w:val="28"/>
          <w:szCs w:val="28"/>
        </w:rPr>
        <w:t>кылмыштын</w:t>
      </w:r>
      <w:proofErr w:type="spellEnd"/>
      <w:r w:rsidRPr="00555D6A">
        <w:rPr>
          <w:sz w:val="28"/>
          <w:szCs w:val="28"/>
        </w:rPr>
        <w:t xml:space="preserve"> </w:t>
      </w:r>
      <w:proofErr w:type="spellStart"/>
      <w:r w:rsidRPr="00555D6A">
        <w:rPr>
          <w:sz w:val="28"/>
          <w:szCs w:val="28"/>
        </w:rPr>
        <w:t>курамынын</w:t>
      </w:r>
      <w:proofErr w:type="spellEnd"/>
      <w:r w:rsidRPr="00555D6A">
        <w:rPr>
          <w:sz w:val="28"/>
          <w:szCs w:val="28"/>
        </w:rPr>
        <w:t xml:space="preserve"> </w:t>
      </w:r>
      <w:proofErr w:type="spellStart"/>
      <w:r w:rsidRPr="00555D6A">
        <w:rPr>
          <w:sz w:val="28"/>
          <w:szCs w:val="28"/>
        </w:rPr>
        <w:t>элементтерине</w:t>
      </w:r>
      <w:proofErr w:type="spellEnd"/>
      <w:r w:rsidRPr="00555D6A">
        <w:rPr>
          <w:sz w:val="28"/>
          <w:szCs w:val="28"/>
        </w:rPr>
        <w:t xml:space="preserve">, </w:t>
      </w:r>
      <w:proofErr w:type="spellStart"/>
      <w:r w:rsidRPr="00555D6A">
        <w:rPr>
          <w:sz w:val="28"/>
          <w:szCs w:val="28"/>
        </w:rPr>
        <w:t>колдонулушуна</w:t>
      </w:r>
      <w:proofErr w:type="spellEnd"/>
      <w:r w:rsidRPr="00555D6A">
        <w:rPr>
          <w:sz w:val="28"/>
          <w:szCs w:val="28"/>
        </w:rPr>
        <w:t xml:space="preserve"> </w:t>
      </w:r>
      <w:proofErr w:type="spellStart"/>
      <w:r w:rsidRPr="00555D6A">
        <w:rPr>
          <w:sz w:val="28"/>
          <w:szCs w:val="28"/>
        </w:rPr>
        <w:t>предметтик</w:t>
      </w:r>
      <w:proofErr w:type="spellEnd"/>
      <w:r w:rsidRPr="00555D6A">
        <w:rPr>
          <w:sz w:val="28"/>
          <w:szCs w:val="28"/>
        </w:rPr>
        <w:t xml:space="preserve"> </w:t>
      </w:r>
      <w:proofErr w:type="spellStart"/>
      <w:r w:rsidRPr="00555D6A">
        <w:rPr>
          <w:sz w:val="28"/>
          <w:szCs w:val="28"/>
        </w:rPr>
        <w:t>талдоо</w:t>
      </w:r>
      <w:proofErr w:type="spellEnd"/>
      <w:r w:rsidRPr="00555D6A">
        <w:rPr>
          <w:sz w:val="28"/>
          <w:szCs w:val="28"/>
        </w:rPr>
        <w:t xml:space="preserve"> жүргүзүгөн. М</w:t>
      </w:r>
      <w:r w:rsidR="006C283C">
        <w:rPr>
          <w:sz w:val="28"/>
          <w:szCs w:val="28"/>
        </w:rPr>
        <w:t>АТ</w:t>
      </w:r>
      <w:r w:rsidRPr="00555D6A">
        <w:rPr>
          <w:sz w:val="28"/>
          <w:szCs w:val="28"/>
        </w:rPr>
        <w:t xml:space="preserve"> </w:t>
      </w:r>
      <w:proofErr w:type="spellStart"/>
      <w:r w:rsidRPr="00555D6A">
        <w:rPr>
          <w:sz w:val="28"/>
          <w:szCs w:val="28"/>
        </w:rPr>
        <w:t>уюштуруунун</w:t>
      </w:r>
      <w:proofErr w:type="spellEnd"/>
      <w:r w:rsidRPr="00555D6A">
        <w:rPr>
          <w:sz w:val="28"/>
          <w:szCs w:val="28"/>
        </w:rPr>
        <w:t xml:space="preserve"> </w:t>
      </w:r>
      <w:proofErr w:type="spellStart"/>
      <w:r w:rsidRPr="00555D6A">
        <w:rPr>
          <w:sz w:val="28"/>
          <w:szCs w:val="28"/>
        </w:rPr>
        <w:t>себептерин</w:t>
      </w:r>
      <w:proofErr w:type="spellEnd"/>
      <w:r w:rsidRPr="00555D6A">
        <w:rPr>
          <w:sz w:val="28"/>
          <w:szCs w:val="28"/>
        </w:rPr>
        <w:t xml:space="preserve">, </w:t>
      </w:r>
      <w:proofErr w:type="spellStart"/>
      <w:r w:rsidRPr="00555D6A">
        <w:rPr>
          <w:sz w:val="28"/>
          <w:szCs w:val="28"/>
        </w:rPr>
        <w:t>кылмышкердин</w:t>
      </w:r>
      <w:proofErr w:type="spellEnd"/>
      <w:r w:rsidRPr="00555D6A">
        <w:rPr>
          <w:sz w:val="28"/>
          <w:szCs w:val="28"/>
        </w:rPr>
        <w:t xml:space="preserve"> </w:t>
      </w:r>
      <w:proofErr w:type="spellStart"/>
      <w:r w:rsidRPr="00555D6A">
        <w:rPr>
          <w:sz w:val="28"/>
          <w:szCs w:val="28"/>
        </w:rPr>
        <w:t>инсаны</w:t>
      </w:r>
      <w:proofErr w:type="spellEnd"/>
      <w:r w:rsidRPr="00555D6A">
        <w:rPr>
          <w:sz w:val="28"/>
          <w:szCs w:val="28"/>
        </w:rPr>
        <w:t xml:space="preserve"> </w:t>
      </w:r>
      <w:proofErr w:type="spellStart"/>
      <w:r w:rsidRPr="00555D6A">
        <w:rPr>
          <w:sz w:val="28"/>
          <w:szCs w:val="28"/>
        </w:rPr>
        <w:t>инсандын</w:t>
      </w:r>
      <w:proofErr w:type="spellEnd"/>
      <w:r w:rsidRPr="00555D6A">
        <w:rPr>
          <w:sz w:val="28"/>
          <w:szCs w:val="28"/>
        </w:rPr>
        <w:t xml:space="preserve"> </w:t>
      </w:r>
      <w:proofErr w:type="spellStart"/>
      <w:r w:rsidRPr="00555D6A">
        <w:rPr>
          <w:sz w:val="28"/>
          <w:szCs w:val="28"/>
        </w:rPr>
        <w:t>жана</w:t>
      </w:r>
      <w:proofErr w:type="spellEnd"/>
      <w:r w:rsidRPr="00555D6A">
        <w:rPr>
          <w:sz w:val="28"/>
          <w:szCs w:val="28"/>
        </w:rPr>
        <w:t xml:space="preserve"> </w:t>
      </w:r>
      <w:proofErr w:type="spellStart"/>
      <w:r w:rsidRPr="00555D6A">
        <w:rPr>
          <w:sz w:val="28"/>
          <w:szCs w:val="28"/>
        </w:rPr>
        <w:t>анын</w:t>
      </w:r>
      <w:proofErr w:type="spellEnd"/>
      <w:r w:rsidRPr="00555D6A">
        <w:rPr>
          <w:sz w:val="28"/>
          <w:szCs w:val="28"/>
        </w:rPr>
        <w:t xml:space="preserve"> жү</w:t>
      </w:r>
      <w:proofErr w:type="gramStart"/>
      <w:r w:rsidRPr="00555D6A">
        <w:rPr>
          <w:sz w:val="28"/>
          <w:szCs w:val="28"/>
        </w:rPr>
        <w:t>р</w:t>
      </w:r>
      <w:proofErr w:type="gramEnd"/>
      <w:r w:rsidRPr="00555D6A">
        <w:rPr>
          <w:sz w:val="28"/>
          <w:szCs w:val="28"/>
        </w:rPr>
        <w:t xml:space="preserve">үм-турумунун </w:t>
      </w:r>
      <w:proofErr w:type="spellStart"/>
      <w:r w:rsidRPr="00555D6A">
        <w:rPr>
          <w:sz w:val="28"/>
          <w:szCs w:val="28"/>
        </w:rPr>
        <w:t>психоаналитикалык</w:t>
      </w:r>
      <w:proofErr w:type="spellEnd"/>
      <w:r w:rsidRPr="00555D6A">
        <w:rPr>
          <w:sz w:val="28"/>
          <w:szCs w:val="28"/>
        </w:rPr>
        <w:t xml:space="preserve"> </w:t>
      </w:r>
      <w:proofErr w:type="spellStart"/>
      <w:r w:rsidRPr="00555D6A">
        <w:rPr>
          <w:sz w:val="28"/>
          <w:szCs w:val="28"/>
        </w:rPr>
        <w:t>концепци</w:t>
      </w:r>
      <w:r w:rsidRPr="00555D6A">
        <w:rPr>
          <w:sz w:val="28"/>
          <w:szCs w:val="28"/>
        </w:rPr>
        <w:t>я</w:t>
      </w:r>
      <w:r w:rsidRPr="00555D6A">
        <w:rPr>
          <w:sz w:val="28"/>
          <w:szCs w:val="28"/>
        </w:rPr>
        <w:t>лары</w:t>
      </w:r>
      <w:proofErr w:type="spellEnd"/>
      <w:r w:rsidRPr="00555D6A">
        <w:rPr>
          <w:sz w:val="28"/>
          <w:szCs w:val="28"/>
        </w:rPr>
        <w:t xml:space="preserve"> </w:t>
      </w:r>
      <w:proofErr w:type="spellStart"/>
      <w:r w:rsidRPr="00555D6A">
        <w:rPr>
          <w:sz w:val="28"/>
          <w:szCs w:val="28"/>
        </w:rPr>
        <w:t>колдонулган</w:t>
      </w:r>
      <w:proofErr w:type="spellEnd"/>
      <w:r w:rsidRPr="00555D6A">
        <w:rPr>
          <w:sz w:val="28"/>
          <w:szCs w:val="28"/>
        </w:rPr>
        <w:t>. М</w:t>
      </w:r>
      <w:r w:rsidR="006C283C">
        <w:rPr>
          <w:sz w:val="28"/>
          <w:szCs w:val="28"/>
        </w:rPr>
        <w:t>АТ</w:t>
      </w:r>
      <w:r w:rsidRPr="00555D6A">
        <w:rPr>
          <w:sz w:val="28"/>
          <w:szCs w:val="28"/>
        </w:rPr>
        <w:t xml:space="preserve"> иштөөсүнүн өзгөчөлүктө</w:t>
      </w:r>
      <w:proofErr w:type="gramStart"/>
      <w:r w:rsidRPr="00555D6A">
        <w:rPr>
          <w:sz w:val="28"/>
          <w:szCs w:val="28"/>
        </w:rPr>
        <w:t>р</w:t>
      </w:r>
      <w:proofErr w:type="gramEnd"/>
      <w:r w:rsidRPr="00555D6A">
        <w:rPr>
          <w:sz w:val="28"/>
          <w:szCs w:val="28"/>
        </w:rPr>
        <w:t xml:space="preserve">ү, </w:t>
      </w:r>
      <w:proofErr w:type="spellStart"/>
      <w:r w:rsidRPr="00555D6A">
        <w:rPr>
          <w:sz w:val="28"/>
          <w:szCs w:val="28"/>
        </w:rPr>
        <w:t>жана</w:t>
      </w:r>
      <w:proofErr w:type="spellEnd"/>
      <w:r w:rsidRPr="00555D6A">
        <w:rPr>
          <w:sz w:val="28"/>
          <w:szCs w:val="28"/>
        </w:rPr>
        <w:t xml:space="preserve"> ага </w:t>
      </w:r>
      <w:proofErr w:type="spellStart"/>
      <w:r w:rsidRPr="00555D6A">
        <w:rPr>
          <w:sz w:val="28"/>
          <w:szCs w:val="28"/>
        </w:rPr>
        <w:t>диний</w:t>
      </w:r>
      <w:proofErr w:type="spellEnd"/>
      <w:r w:rsidRPr="00555D6A">
        <w:rPr>
          <w:sz w:val="28"/>
          <w:szCs w:val="28"/>
        </w:rPr>
        <w:t xml:space="preserve"> экстр</w:t>
      </w:r>
      <w:r w:rsidRPr="00555D6A">
        <w:rPr>
          <w:sz w:val="28"/>
          <w:szCs w:val="28"/>
        </w:rPr>
        <w:t>е</w:t>
      </w:r>
      <w:r w:rsidRPr="00555D6A">
        <w:rPr>
          <w:sz w:val="28"/>
          <w:szCs w:val="28"/>
        </w:rPr>
        <w:t xml:space="preserve">мизм </w:t>
      </w:r>
      <w:proofErr w:type="spellStart"/>
      <w:r w:rsidRPr="00555D6A">
        <w:rPr>
          <w:sz w:val="28"/>
          <w:szCs w:val="28"/>
        </w:rPr>
        <w:t>жанаулуттук</w:t>
      </w:r>
      <w:proofErr w:type="spellEnd"/>
      <w:r w:rsidRPr="00555D6A">
        <w:rPr>
          <w:sz w:val="28"/>
          <w:szCs w:val="28"/>
        </w:rPr>
        <w:t xml:space="preserve"> </w:t>
      </w:r>
      <w:proofErr w:type="spellStart"/>
      <w:r w:rsidRPr="00555D6A">
        <w:rPr>
          <w:sz w:val="28"/>
          <w:szCs w:val="28"/>
        </w:rPr>
        <w:t>сеператизмдин</w:t>
      </w:r>
      <w:proofErr w:type="spellEnd"/>
      <w:r w:rsidRPr="00555D6A">
        <w:rPr>
          <w:sz w:val="28"/>
          <w:szCs w:val="28"/>
        </w:rPr>
        <w:t xml:space="preserve"> </w:t>
      </w:r>
      <w:proofErr w:type="spellStart"/>
      <w:r w:rsidRPr="00555D6A">
        <w:rPr>
          <w:sz w:val="28"/>
          <w:szCs w:val="28"/>
        </w:rPr>
        <w:t>тийгизген</w:t>
      </w:r>
      <w:proofErr w:type="spellEnd"/>
      <w:r w:rsidRPr="00555D6A">
        <w:rPr>
          <w:sz w:val="28"/>
          <w:szCs w:val="28"/>
        </w:rPr>
        <w:t xml:space="preserve"> </w:t>
      </w:r>
      <w:proofErr w:type="spellStart"/>
      <w:r w:rsidRPr="00555D6A">
        <w:rPr>
          <w:sz w:val="28"/>
          <w:szCs w:val="28"/>
        </w:rPr>
        <w:t>таасири</w:t>
      </w:r>
      <w:proofErr w:type="spellEnd"/>
      <w:r w:rsidRPr="00555D6A">
        <w:rPr>
          <w:sz w:val="28"/>
          <w:szCs w:val="28"/>
        </w:rPr>
        <w:t xml:space="preserve">  </w:t>
      </w:r>
      <w:proofErr w:type="spellStart"/>
      <w:r w:rsidRPr="00555D6A">
        <w:rPr>
          <w:sz w:val="28"/>
          <w:szCs w:val="28"/>
        </w:rPr>
        <w:t>изилденген</w:t>
      </w:r>
      <w:proofErr w:type="spellEnd"/>
      <w:r w:rsidRPr="00555D6A">
        <w:rPr>
          <w:sz w:val="28"/>
          <w:szCs w:val="28"/>
        </w:rPr>
        <w:t xml:space="preserve">, </w:t>
      </w:r>
      <w:proofErr w:type="spellStart"/>
      <w:r w:rsidRPr="00555D6A">
        <w:rPr>
          <w:sz w:val="28"/>
          <w:szCs w:val="28"/>
        </w:rPr>
        <w:t>ошондой</w:t>
      </w:r>
      <w:proofErr w:type="spellEnd"/>
      <w:r w:rsidRPr="00555D6A">
        <w:rPr>
          <w:sz w:val="28"/>
          <w:szCs w:val="28"/>
        </w:rPr>
        <w:t xml:space="preserve"> эле </w:t>
      </w:r>
      <w:r w:rsidR="006C283C">
        <w:rPr>
          <w:sz w:val="28"/>
          <w:szCs w:val="28"/>
        </w:rPr>
        <w:t>МАТ</w:t>
      </w:r>
      <w:r w:rsidRPr="00555D6A">
        <w:rPr>
          <w:sz w:val="28"/>
          <w:szCs w:val="28"/>
        </w:rPr>
        <w:t xml:space="preserve"> </w:t>
      </w:r>
      <w:proofErr w:type="spellStart"/>
      <w:r w:rsidRPr="00555D6A">
        <w:rPr>
          <w:sz w:val="28"/>
          <w:szCs w:val="28"/>
        </w:rPr>
        <w:t>менен</w:t>
      </w:r>
      <w:proofErr w:type="spellEnd"/>
      <w:r w:rsidRPr="00555D6A">
        <w:rPr>
          <w:sz w:val="28"/>
          <w:szCs w:val="28"/>
        </w:rPr>
        <w:t xml:space="preserve"> күрөшүүнүн </w:t>
      </w:r>
      <w:proofErr w:type="spellStart"/>
      <w:r w:rsidRPr="00555D6A">
        <w:rPr>
          <w:sz w:val="28"/>
          <w:szCs w:val="28"/>
        </w:rPr>
        <w:t>кылмыштык-укуктук</w:t>
      </w:r>
      <w:proofErr w:type="spellEnd"/>
      <w:r w:rsidRPr="00555D6A">
        <w:rPr>
          <w:sz w:val="28"/>
          <w:szCs w:val="28"/>
        </w:rPr>
        <w:t xml:space="preserve"> </w:t>
      </w:r>
      <w:proofErr w:type="spellStart"/>
      <w:r w:rsidRPr="00555D6A">
        <w:rPr>
          <w:sz w:val="28"/>
          <w:szCs w:val="28"/>
        </w:rPr>
        <w:t>жана</w:t>
      </w:r>
      <w:proofErr w:type="spellEnd"/>
      <w:r w:rsidRPr="00555D6A">
        <w:rPr>
          <w:sz w:val="28"/>
          <w:szCs w:val="28"/>
        </w:rPr>
        <w:t xml:space="preserve"> </w:t>
      </w:r>
      <w:proofErr w:type="spellStart"/>
      <w:r w:rsidRPr="00555D6A">
        <w:rPr>
          <w:sz w:val="28"/>
          <w:szCs w:val="28"/>
        </w:rPr>
        <w:t>криминологиялык</w:t>
      </w:r>
      <w:proofErr w:type="spellEnd"/>
      <w:r w:rsidRPr="00555D6A">
        <w:rPr>
          <w:sz w:val="28"/>
          <w:szCs w:val="28"/>
        </w:rPr>
        <w:t xml:space="preserve"> </w:t>
      </w:r>
      <w:proofErr w:type="spellStart"/>
      <w:r w:rsidRPr="00555D6A">
        <w:rPr>
          <w:sz w:val="28"/>
          <w:szCs w:val="28"/>
        </w:rPr>
        <w:t>каража</w:t>
      </w:r>
      <w:r w:rsidRPr="00555D6A">
        <w:rPr>
          <w:sz w:val="28"/>
          <w:szCs w:val="28"/>
        </w:rPr>
        <w:t>т</w:t>
      </w:r>
      <w:r w:rsidRPr="00555D6A">
        <w:rPr>
          <w:sz w:val="28"/>
          <w:szCs w:val="28"/>
        </w:rPr>
        <w:t>тары</w:t>
      </w:r>
      <w:proofErr w:type="spellEnd"/>
      <w:r w:rsidRPr="00555D6A">
        <w:rPr>
          <w:sz w:val="28"/>
          <w:szCs w:val="28"/>
        </w:rPr>
        <w:t xml:space="preserve"> </w:t>
      </w:r>
      <w:proofErr w:type="spellStart"/>
      <w:r w:rsidRPr="00555D6A">
        <w:rPr>
          <w:sz w:val="28"/>
          <w:szCs w:val="28"/>
        </w:rPr>
        <w:t>каралган</w:t>
      </w:r>
      <w:proofErr w:type="spellEnd"/>
      <w:r w:rsidRPr="00555D6A">
        <w:rPr>
          <w:sz w:val="28"/>
          <w:szCs w:val="28"/>
        </w:rPr>
        <w:t>.</w:t>
      </w:r>
    </w:p>
    <w:p w:rsidR="00146137" w:rsidRPr="00555D6A" w:rsidRDefault="00146137" w:rsidP="00DB5C79">
      <w:pPr>
        <w:ind w:firstLine="708"/>
        <w:jc w:val="both"/>
        <w:rPr>
          <w:sz w:val="28"/>
          <w:szCs w:val="28"/>
        </w:rPr>
      </w:pPr>
      <w:proofErr w:type="spellStart"/>
      <w:r w:rsidRPr="00555D6A">
        <w:rPr>
          <w:b/>
          <w:sz w:val="28"/>
          <w:szCs w:val="28"/>
        </w:rPr>
        <w:t>Колдонуу</w:t>
      </w:r>
      <w:proofErr w:type="spellEnd"/>
      <w:r w:rsidRPr="00555D6A">
        <w:rPr>
          <w:b/>
          <w:sz w:val="28"/>
          <w:szCs w:val="28"/>
        </w:rPr>
        <w:t xml:space="preserve"> </w:t>
      </w:r>
      <w:proofErr w:type="spellStart"/>
      <w:r w:rsidRPr="00555D6A">
        <w:rPr>
          <w:b/>
          <w:sz w:val="28"/>
          <w:szCs w:val="28"/>
        </w:rPr>
        <w:t>боюнча</w:t>
      </w:r>
      <w:proofErr w:type="spellEnd"/>
      <w:r w:rsidRPr="00555D6A">
        <w:rPr>
          <w:b/>
          <w:sz w:val="28"/>
          <w:szCs w:val="28"/>
        </w:rPr>
        <w:t xml:space="preserve"> </w:t>
      </w:r>
      <w:proofErr w:type="spellStart"/>
      <w:r w:rsidRPr="00555D6A">
        <w:rPr>
          <w:b/>
          <w:sz w:val="28"/>
          <w:szCs w:val="28"/>
        </w:rPr>
        <w:t>сунуштар</w:t>
      </w:r>
      <w:proofErr w:type="spellEnd"/>
      <w:r w:rsidRPr="00555D6A">
        <w:rPr>
          <w:b/>
          <w:sz w:val="28"/>
          <w:szCs w:val="28"/>
        </w:rPr>
        <w:t>.</w:t>
      </w:r>
      <w:r w:rsidRPr="00555D6A">
        <w:rPr>
          <w:sz w:val="28"/>
          <w:szCs w:val="28"/>
        </w:rPr>
        <w:t xml:space="preserve"> Изилдөөнүн </w:t>
      </w:r>
      <w:proofErr w:type="spellStart"/>
      <w:r w:rsidRPr="00555D6A">
        <w:rPr>
          <w:sz w:val="28"/>
          <w:szCs w:val="28"/>
        </w:rPr>
        <w:t>жыйынтыктары</w:t>
      </w:r>
      <w:proofErr w:type="spellEnd"/>
      <w:r w:rsidRPr="00555D6A">
        <w:rPr>
          <w:sz w:val="28"/>
          <w:szCs w:val="28"/>
        </w:rPr>
        <w:t xml:space="preserve"> </w:t>
      </w:r>
      <w:r w:rsidR="006C283C">
        <w:rPr>
          <w:sz w:val="28"/>
          <w:szCs w:val="28"/>
        </w:rPr>
        <w:t>МАТ</w:t>
      </w:r>
      <w:r w:rsidRPr="00555D6A">
        <w:rPr>
          <w:sz w:val="28"/>
          <w:szCs w:val="28"/>
        </w:rPr>
        <w:t xml:space="preserve"> </w:t>
      </w:r>
      <w:proofErr w:type="spellStart"/>
      <w:r w:rsidRPr="00555D6A">
        <w:rPr>
          <w:sz w:val="28"/>
          <w:szCs w:val="28"/>
        </w:rPr>
        <w:t>уюшт</w:t>
      </w:r>
      <w:r w:rsidRPr="00555D6A">
        <w:rPr>
          <w:sz w:val="28"/>
          <w:szCs w:val="28"/>
        </w:rPr>
        <w:t>у</w:t>
      </w:r>
      <w:r w:rsidRPr="00555D6A">
        <w:rPr>
          <w:sz w:val="28"/>
          <w:szCs w:val="28"/>
        </w:rPr>
        <w:t>руу</w:t>
      </w:r>
      <w:proofErr w:type="spellEnd"/>
      <w:r w:rsidRPr="00555D6A">
        <w:rPr>
          <w:sz w:val="28"/>
          <w:szCs w:val="28"/>
        </w:rPr>
        <w:t xml:space="preserve"> </w:t>
      </w:r>
      <w:proofErr w:type="spellStart"/>
      <w:r w:rsidRPr="00555D6A">
        <w:rPr>
          <w:sz w:val="28"/>
          <w:szCs w:val="28"/>
        </w:rPr>
        <w:t>жана</w:t>
      </w:r>
      <w:proofErr w:type="spellEnd"/>
      <w:r w:rsidRPr="00555D6A">
        <w:rPr>
          <w:sz w:val="28"/>
          <w:szCs w:val="28"/>
        </w:rPr>
        <w:t xml:space="preserve"> ага катышу </w:t>
      </w:r>
      <w:proofErr w:type="spellStart"/>
      <w:r w:rsidRPr="00555D6A">
        <w:rPr>
          <w:sz w:val="28"/>
          <w:szCs w:val="28"/>
        </w:rPr>
        <w:t>квалификациясынын</w:t>
      </w:r>
      <w:proofErr w:type="spellEnd"/>
      <w:r w:rsidRPr="00555D6A">
        <w:rPr>
          <w:sz w:val="28"/>
          <w:szCs w:val="28"/>
        </w:rPr>
        <w:t xml:space="preserve"> </w:t>
      </w:r>
      <w:proofErr w:type="spellStart"/>
      <w:r w:rsidRPr="00555D6A">
        <w:rPr>
          <w:sz w:val="28"/>
          <w:szCs w:val="28"/>
        </w:rPr>
        <w:t>теоретикалык</w:t>
      </w:r>
      <w:proofErr w:type="spellEnd"/>
      <w:r w:rsidRPr="00555D6A">
        <w:rPr>
          <w:sz w:val="28"/>
          <w:szCs w:val="28"/>
        </w:rPr>
        <w:t xml:space="preserve"> модели </w:t>
      </w:r>
      <w:proofErr w:type="spellStart"/>
      <w:r w:rsidRPr="00555D6A">
        <w:rPr>
          <w:sz w:val="28"/>
          <w:szCs w:val="28"/>
        </w:rPr>
        <w:t>боло</w:t>
      </w:r>
      <w:proofErr w:type="spellEnd"/>
      <w:r w:rsidRPr="00555D6A">
        <w:rPr>
          <w:sz w:val="28"/>
          <w:szCs w:val="28"/>
        </w:rPr>
        <w:t xml:space="preserve"> </w:t>
      </w:r>
      <w:proofErr w:type="spellStart"/>
      <w:r w:rsidRPr="00555D6A">
        <w:rPr>
          <w:sz w:val="28"/>
          <w:szCs w:val="28"/>
        </w:rPr>
        <w:t>алат</w:t>
      </w:r>
      <w:proofErr w:type="spellEnd"/>
      <w:r w:rsidRPr="00555D6A">
        <w:rPr>
          <w:sz w:val="28"/>
          <w:szCs w:val="28"/>
        </w:rPr>
        <w:t xml:space="preserve"> </w:t>
      </w:r>
      <w:proofErr w:type="spellStart"/>
      <w:r w:rsidRPr="00555D6A">
        <w:rPr>
          <w:sz w:val="28"/>
          <w:szCs w:val="28"/>
        </w:rPr>
        <w:t>жана</w:t>
      </w:r>
      <w:proofErr w:type="spellEnd"/>
      <w:r w:rsidRPr="00555D6A">
        <w:rPr>
          <w:sz w:val="28"/>
          <w:szCs w:val="28"/>
        </w:rPr>
        <w:t xml:space="preserve"> </w:t>
      </w:r>
      <w:proofErr w:type="spellStart"/>
      <w:r w:rsidRPr="00555D6A">
        <w:rPr>
          <w:sz w:val="28"/>
          <w:szCs w:val="28"/>
        </w:rPr>
        <w:t>укук</w:t>
      </w:r>
      <w:proofErr w:type="spellEnd"/>
      <w:r w:rsidRPr="00555D6A">
        <w:rPr>
          <w:sz w:val="28"/>
          <w:szCs w:val="28"/>
        </w:rPr>
        <w:t xml:space="preserve"> </w:t>
      </w:r>
      <w:proofErr w:type="spellStart"/>
      <w:r w:rsidRPr="00555D6A">
        <w:rPr>
          <w:sz w:val="28"/>
          <w:szCs w:val="28"/>
        </w:rPr>
        <w:t>коргоо</w:t>
      </w:r>
      <w:proofErr w:type="spellEnd"/>
      <w:r w:rsidRPr="00555D6A">
        <w:rPr>
          <w:sz w:val="28"/>
          <w:szCs w:val="28"/>
        </w:rPr>
        <w:t xml:space="preserve"> </w:t>
      </w:r>
      <w:proofErr w:type="spellStart"/>
      <w:r w:rsidRPr="00555D6A">
        <w:rPr>
          <w:sz w:val="28"/>
          <w:szCs w:val="28"/>
        </w:rPr>
        <w:t>органдарынын</w:t>
      </w:r>
      <w:proofErr w:type="spellEnd"/>
      <w:r w:rsidRPr="00555D6A">
        <w:rPr>
          <w:sz w:val="28"/>
          <w:szCs w:val="28"/>
        </w:rPr>
        <w:t xml:space="preserve"> ишмердүүлүгүндө түздөн-түз </w:t>
      </w:r>
      <w:proofErr w:type="spellStart"/>
      <w:r w:rsidRPr="00555D6A">
        <w:rPr>
          <w:sz w:val="28"/>
          <w:szCs w:val="28"/>
        </w:rPr>
        <w:t>колдонсо</w:t>
      </w:r>
      <w:proofErr w:type="spellEnd"/>
      <w:r w:rsidRPr="00555D6A">
        <w:rPr>
          <w:sz w:val="28"/>
          <w:szCs w:val="28"/>
        </w:rPr>
        <w:t xml:space="preserve"> болот. </w:t>
      </w:r>
      <w:proofErr w:type="spellStart"/>
      <w:proofErr w:type="gramStart"/>
      <w:r w:rsidRPr="00555D6A">
        <w:rPr>
          <w:sz w:val="28"/>
          <w:szCs w:val="28"/>
        </w:rPr>
        <w:t>Бул</w:t>
      </w:r>
      <w:proofErr w:type="spellEnd"/>
      <w:proofErr w:type="gramEnd"/>
      <w:r w:rsidRPr="00555D6A">
        <w:rPr>
          <w:sz w:val="28"/>
          <w:szCs w:val="28"/>
        </w:rPr>
        <w:t xml:space="preserve"> изилдөө </w:t>
      </w:r>
      <w:r w:rsidR="006C283C">
        <w:rPr>
          <w:sz w:val="28"/>
          <w:szCs w:val="28"/>
        </w:rPr>
        <w:t>МАТ</w:t>
      </w:r>
      <w:r w:rsidRPr="00555D6A">
        <w:rPr>
          <w:sz w:val="28"/>
          <w:szCs w:val="28"/>
        </w:rPr>
        <w:t xml:space="preserve"> </w:t>
      </w:r>
      <w:proofErr w:type="spellStart"/>
      <w:r w:rsidRPr="00555D6A">
        <w:rPr>
          <w:sz w:val="28"/>
          <w:szCs w:val="28"/>
        </w:rPr>
        <w:t>уюштуруу</w:t>
      </w:r>
      <w:proofErr w:type="spellEnd"/>
      <w:r w:rsidRPr="00555D6A">
        <w:rPr>
          <w:sz w:val="28"/>
          <w:szCs w:val="28"/>
        </w:rPr>
        <w:t xml:space="preserve"> </w:t>
      </w:r>
      <w:proofErr w:type="spellStart"/>
      <w:r w:rsidRPr="00555D6A">
        <w:rPr>
          <w:sz w:val="28"/>
          <w:szCs w:val="28"/>
        </w:rPr>
        <w:t>жана</w:t>
      </w:r>
      <w:proofErr w:type="spellEnd"/>
      <w:r w:rsidRPr="00555D6A">
        <w:rPr>
          <w:sz w:val="28"/>
          <w:szCs w:val="28"/>
        </w:rPr>
        <w:t xml:space="preserve"> ага </w:t>
      </w:r>
      <w:proofErr w:type="spellStart"/>
      <w:r w:rsidRPr="00555D6A">
        <w:rPr>
          <w:sz w:val="28"/>
          <w:szCs w:val="28"/>
        </w:rPr>
        <w:t>катышуу</w:t>
      </w:r>
      <w:proofErr w:type="spellEnd"/>
      <w:r w:rsidRPr="00555D6A">
        <w:rPr>
          <w:sz w:val="28"/>
          <w:szCs w:val="28"/>
        </w:rPr>
        <w:t xml:space="preserve"> бөгөт </w:t>
      </w:r>
      <w:proofErr w:type="spellStart"/>
      <w:r w:rsidRPr="00555D6A">
        <w:rPr>
          <w:sz w:val="28"/>
          <w:szCs w:val="28"/>
        </w:rPr>
        <w:t>коюуу</w:t>
      </w:r>
      <w:proofErr w:type="spellEnd"/>
      <w:r w:rsidRPr="00555D6A">
        <w:rPr>
          <w:sz w:val="28"/>
          <w:szCs w:val="28"/>
        </w:rPr>
        <w:t xml:space="preserve"> </w:t>
      </w:r>
      <w:proofErr w:type="spellStart"/>
      <w:r w:rsidRPr="00555D6A">
        <w:rPr>
          <w:sz w:val="28"/>
          <w:szCs w:val="28"/>
        </w:rPr>
        <w:t>боюнча</w:t>
      </w:r>
      <w:proofErr w:type="spellEnd"/>
      <w:r w:rsidRPr="00555D6A">
        <w:rPr>
          <w:sz w:val="28"/>
          <w:szCs w:val="28"/>
        </w:rPr>
        <w:t xml:space="preserve"> </w:t>
      </w:r>
      <w:proofErr w:type="spellStart"/>
      <w:r w:rsidRPr="00555D6A">
        <w:rPr>
          <w:sz w:val="28"/>
          <w:szCs w:val="28"/>
        </w:rPr>
        <w:t>келечектеги</w:t>
      </w:r>
      <w:proofErr w:type="spellEnd"/>
      <w:r w:rsidRPr="00555D6A">
        <w:rPr>
          <w:sz w:val="28"/>
          <w:szCs w:val="28"/>
        </w:rPr>
        <w:t xml:space="preserve"> </w:t>
      </w:r>
      <w:proofErr w:type="spellStart"/>
      <w:r w:rsidRPr="00555D6A">
        <w:rPr>
          <w:sz w:val="28"/>
          <w:szCs w:val="28"/>
        </w:rPr>
        <w:t>илимий</w:t>
      </w:r>
      <w:proofErr w:type="spellEnd"/>
      <w:r w:rsidRPr="00555D6A">
        <w:rPr>
          <w:sz w:val="28"/>
          <w:szCs w:val="28"/>
        </w:rPr>
        <w:t xml:space="preserve"> изилдөөгө </w:t>
      </w:r>
      <w:proofErr w:type="spellStart"/>
      <w:r w:rsidRPr="00555D6A">
        <w:rPr>
          <w:sz w:val="28"/>
          <w:szCs w:val="28"/>
        </w:rPr>
        <w:t>негиз</w:t>
      </w:r>
      <w:proofErr w:type="spellEnd"/>
      <w:r w:rsidRPr="00555D6A">
        <w:rPr>
          <w:sz w:val="28"/>
          <w:szCs w:val="28"/>
        </w:rPr>
        <w:t xml:space="preserve"> </w:t>
      </w:r>
      <w:proofErr w:type="spellStart"/>
      <w:r w:rsidRPr="00555D6A">
        <w:rPr>
          <w:sz w:val="28"/>
          <w:szCs w:val="28"/>
        </w:rPr>
        <w:t>боло</w:t>
      </w:r>
      <w:proofErr w:type="spellEnd"/>
      <w:r w:rsidRPr="00555D6A">
        <w:rPr>
          <w:sz w:val="28"/>
          <w:szCs w:val="28"/>
        </w:rPr>
        <w:t xml:space="preserve"> </w:t>
      </w:r>
      <w:proofErr w:type="spellStart"/>
      <w:r w:rsidRPr="00555D6A">
        <w:rPr>
          <w:sz w:val="28"/>
          <w:szCs w:val="28"/>
        </w:rPr>
        <w:t>алат</w:t>
      </w:r>
      <w:proofErr w:type="spellEnd"/>
      <w:r w:rsidRPr="00555D6A">
        <w:rPr>
          <w:sz w:val="28"/>
          <w:szCs w:val="28"/>
        </w:rPr>
        <w:t xml:space="preserve">. </w:t>
      </w:r>
      <w:proofErr w:type="spellStart"/>
      <w:r w:rsidRPr="00555D6A">
        <w:rPr>
          <w:sz w:val="28"/>
          <w:szCs w:val="28"/>
        </w:rPr>
        <w:t>Негизги</w:t>
      </w:r>
      <w:proofErr w:type="spellEnd"/>
      <w:r w:rsidRPr="00555D6A">
        <w:rPr>
          <w:sz w:val="28"/>
          <w:szCs w:val="28"/>
        </w:rPr>
        <w:t xml:space="preserve"> </w:t>
      </w:r>
      <w:proofErr w:type="spellStart"/>
      <w:r w:rsidRPr="00555D6A">
        <w:rPr>
          <w:sz w:val="28"/>
          <w:szCs w:val="28"/>
        </w:rPr>
        <w:t>тыянактар</w:t>
      </w:r>
      <w:proofErr w:type="spellEnd"/>
      <w:r w:rsidRPr="00555D6A">
        <w:rPr>
          <w:sz w:val="28"/>
          <w:szCs w:val="28"/>
        </w:rPr>
        <w:t xml:space="preserve"> криминология </w:t>
      </w:r>
      <w:proofErr w:type="spellStart"/>
      <w:r w:rsidRPr="00555D6A">
        <w:rPr>
          <w:sz w:val="28"/>
          <w:szCs w:val="28"/>
        </w:rPr>
        <w:t>жана</w:t>
      </w:r>
      <w:proofErr w:type="spellEnd"/>
      <w:r w:rsidRPr="00555D6A">
        <w:rPr>
          <w:sz w:val="28"/>
          <w:szCs w:val="28"/>
        </w:rPr>
        <w:t xml:space="preserve"> </w:t>
      </w:r>
      <w:proofErr w:type="spellStart"/>
      <w:r w:rsidRPr="00555D6A">
        <w:rPr>
          <w:sz w:val="28"/>
          <w:szCs w:val="28"/>
        </w:rPr>
        <w:t>кылмыш</w:t>
      </w:r>
      <w:proofErr w:type="spellEnd"/>
      <w:r w:rsidRPr="00555D6A">
        <w:rPr>
          <w:sz w:val="28"/>
          <w:szCs w:val="28"/>
        </w:rPr>
        <w:t xml:space="preserve"> </w:t>
      </w:r>
      <w:proofErr w:type="spellStart"/>
      <w:r w:rsidRPr="00555D6A">
        <w:rPr>
          <w:sz w:val="28"/>
          <w:szCs w:val="28"/>
        </w:rPr>
        <w:t>укугунун</w:t>
      </w:r>
      <w:proofErr w:type="spellEnd"/>
      <w:r w:rsidRPr="00555D6A">
        <w:rPr>
          <w:sz w:val="28"/>
          <w:szCs w:val="28"/>
        </w:rPr>
        <w:t xml:space="preserve"> </w:t>
      </w:r>
      <w:proofErr w:type="spellStart"/>
      <w:r w:rsidRPr="00555D6A">
        <w:rPr>
          <w:sz w:val="28"/>
          <w:szCs w:val="28"/>
        </w:rPr>
        <w:t>курсун</w:t>
      </w:r>
      <w:proofErr w:type="spellEnd"/>
      <w:r w:rsidRPr="00555D6A">
        <w:rPr>
          <w:sz w:val="28"/>
          <w:szCs w:val="28"/>
        </w:rPr>
        <w:t xml:space="preserve"> </w:t>
      </w:r>
      <w:proofErr w:type="spellStart"/>
      <w:r w:rsidRPr="00555D6A">
        <w:rPr>
          <w:sz w:val="28"/>
          <w:szCs w:val="28"/>
        </w:rPr>
        <w:t>иштеп</w:t>
      </w:r>
      <w:proofErr w:type="spellEnd"/>
      <w:r w:rsidRPr="00555D6A">
        <w:rPr>
          <w:sz w:val="28"/>
          <w:szCs w:val="28"/>
        </w:rPr>
        <w:t xml:space="preserve"> </w:t>
      </w:r>
      <w:proofErr w:type="spellStart"/>
      <w:r w:rsidRPr="00555D6A">
        <w:rPr>
          <w:sz w:val="28"/>
          <w:szCs w:val="28"/>
        </w:rPr>
        <w:t>чыгууда</w:t>
      </w:r>
      <w:proofErr w:type="spellEnd"/>
      <w:r w:rsidRPr="00555D6A">
        <w:rPr>
          <w:sz w:val="28"/>
          <w:szCs w:val="28"/>
        </w:rPr>
        <w:t xml:space="preserve"> </w:t>
      </w:r>
      <w:proofErr w:type="spellStart"/>
      <w:r w:rsidRPr="00555D6A">
        <w:rPr>
          <w:sz w:val="28"/>
          <w:szCs w:val="28"/>
        </w:rPr>
        <w:t>колдонсо</w:t>
      </w:r>
      <w:proofErr w:type="spellEnd"/>
      <w:r w:rsidRPr="00555D6A">
        <w:rPr>
          <w:sz w:val="28"/>
          <w:szCs w:val="28"/>
        </w:rPr>
        <w:t xml:space="preserve"> болот, изилдөөнүн </w:t>
      </w:r>
      <w:proofErr w:type="spellStart"/>
      <w:r w:rsidRPr="00555D6A">
        <w:rPr>
          <w:sz w:val="28"/>
          <w:szCs w:val="28"/>
        </w:rPr>
        <w:t>тажры</w:t>
      </w:r>
      <w:r w:rsidRPr="00555D6A">
        <w:rPr>
          <w:sz w:val="28"/>
          <w:szCs w:val="28"/>
        </w:rPr>
        <w:t>й</w:t>
      </w:r>
      <w:r w:rsidRPr="00555D6A">
        <w:rPr>
          <w:sz w:val="28"/>
          <w:szCs w:val="28"/>
        </w:rPr>
        <w:t>балык</w:t>
      </w:r>
      <w:proofErr w:type="spellEnd"/>
      <w:r w:rsidRPr="00555D6A">
        <w:rPr>
          <w:sz w:val="28"/>
          <w:szCs w:val="28"/>
        </w:rPr>
        <w:t xml:space="preserve"> </w:t>
      </w:r>
      <w:proofErr w:type="spellStart"/>
      <w:r w:rsidRPr="00555D6A">
        <w:rPr>
          <w:sz w:val="28"/>
          <w:szCs w:val="28"/>
        </w:rPr>
        <w:t>жагы</w:t>
      </w:r>
      <w:proofErr w:type="spellEnd"/>
      <w:r w:rsidRPr="00555D6A">
        <w:rPr>
          <w:sz w:val="28"/>
          <w:szCs w:val="28"/>
        </w:rPr>
        <w:t xml:space="preserve"> </w:t>
      </w:r>
      <w:proofErr w:type="spellStart"/>
      <w:r w:rsidRPr="00555D6A">
        <w:rPr>
          <w:sz w:val="28"/>
          <w:szCs w:val="28"/>
        </w:rPr>
        <w:t>болсо</w:t>
      </w:r>
      <w:proofErr w:type="spellEnd"/>
      <w:r w:rsidRPr="00555D6A">
        <w:rPr>
          <w:sz w:val="28"/>
          <w:szCs w:val="28"/>
        </w:rPr>
        <w:t xml:space="preserve">, </w:t>
      </w:r>
      <w:proofErr w:type="spellStart"/>
      <w:r w:rsidRPr="00555D6A">
        <w:rPr>
          <w:sz w:val="28"/>
          <w:szCs w:val="28"/>
        </w:rPr>
        <w:t>андагы</w:t>
      </w:r>
      <w:proofErr w:type="spellEnd"/>
      <w:r w:rsidRPr="00555D6A">
        <w:rPr>
          <w:sz w:val="28"/>
          <w:szCs w:val="28"/>
        </w:rPr>
        <w:t xml:space="preserve"> </w:t>
      </w:r>
      <w:proofErr w:type="spellStart"/>
      <w:r w:rsidRPr="00555D6A">
        <w:rPr>
          <w:sz w:val="28"/>
          <w:szCs w:val="28"/>
        </w:rPr>
        <w:t>сунуштарды</w:t>
      </w:r>
      <w:proofErr w:type="spellEnd"/>
      <w:r w:rsidRPr="00555D6A">
        <w:rPr>
          <w:sz w:val="28"/>
          <w:szCs w:val="28"/>
        </w:rPr>
        <w:t xml:space="preserve"> </w:t>
      </w:r>
      <w:proofErr w:type="spellStart"/>
      <w:r w:rsidRPr="00555D6A">
        <w:rPr>
          <w:sz w:val="28"/>
          <w:szCs w:val="28"/>
        </w:rPr>
        <w:t>мыйзам</w:t>
      </w:r>
      <w:proofErr w:type="spellEnd"/>
      <w:r w:rsidRPr="00555D6A">
        <w:rPr>
          <w:sz w:val="28"/>
          <w:szCs w:val="28"/>
        </w:rPr>
        <w:t xml:space="preserve"> </w:t>
      </w:r>
      <w:proofErr w:type="spellStart"/>
      <w:r w:rsidRPr="00555D6A">
        <w:rPr>
          <w:sz w:val="28"/>
          <w:szCs w:val="28"/>
        </w:rPr>
        <w:t>чыгаруу</w:t>
      </w:r>
      <w:proofErr w:type="spellEnd"/>
      <w:r w:rsidRPr="00555D6A">
        <w:rPr>
          <w:sz w:val="28"/>
          <w:szCs w:val="28"/>
        </w:rPr>
        <w:t xml:space="preserve"> </w:t>
      </w:r>
      <w:proofErr w:type="spellStart"/>
      <w:r w:rsidRPr="00555D6A">
        <w:rPr>
          <w:sz w:val="28"/>
          <w:szCs w:val="28"/>
        </w:rPr>
        <w:t>жана</w:t>
      </w:r>
      <w:proofErr w:type="spellEnd"/>
      <w:r w:rsidRPr="00555D6A">
        <w:rPr>
          <w:sz w:val="28"/>
          <w:szCs w:val="28"/>
        </w:rPr>
        <w:t xml:space="preserve"> </w:t>
      </w:r>
      <w:proofErr w:type="spellStart"/>
      <w:r w:rsidRPr="00555D6A">
        <w:rPr>
          <w:sz w:val="28"/>
          <w:szCs w:val="28"/>
        </w:rPr>
        <w:t>укук</w:t>
      </w:r>
      <w:proofErr w:type="spellEnd"/>
      <w:r w:rsidRPr="00555D6A">
        <w:rPr>
          <w:sz w:val="28"/>
          <w:szCs w:val="28"/>
        </w:rPr>
        <w:t xml:space="preserve"> </w:t>
      </w:r>
      <w:proofErr w:type="spellStart"/>
      <w:r w:rsidRPr="00555D6A">
        <w:rPr>
          <w:sz w:val="28"/>
          <w:szCs w:val="28"/>
        </w:rPr>
        <w:t>колдонуу</w:t>
      </w:r>
      <w:proofErr w:type="spellEnd"/>
      <w:r w:rsidRPr="00555D6A">
        <w:rPr>
          <w:sz w:val="28"/>
          <w:szCs w:val="28"/>
        </w:rPr>
        <w:t xml:space="preserve"> </w:t>
      </w:r>
      <w:proofErr w:type="spellStart"/>
      <w:r w:rsidRPr="00555D6A">
        <w:rPr>
          <w:sz w:val="28"/>
          <w:szCs w:val="28"/>
        </w:rPr>
        <w:t>тажрыйбасында</w:t>
      </w:r>
      <w:proofErr w:type="spellEnd"/>
      <w:r w:rsidRPr="00555D6A">
        <w:rPr>
          <w:sz w:val="28"/>
          <w:szCs w:val="28"/>
        </w:rPr>
        <w:t xml:space="preserve"> </w:t>
      </w:r>
      <w:proofErr w:type="spellStart"/>
      <w:r w:rsidRPr="00555D6A">
        <w:rPr>
          <w:sz w:val="28"/>
          <w:szCs w:val="28"/>
        </w:rPr>
        <w:t>пайдаланса</w:t>
      </w:r>
      <w:proofErr w:type="spellEnd"/>
      <w:r w:rsidRPr="00555D6A">
        <w:rPr>
          <w:sz w:val="28"/>
          <w:szCs w:val="28"/>
        </w:rPr>
        <w:t xml:space="preserve"> болот. </w:t>
      </w:r>
    </w:p>
    <w:p w:rsidR="00D30CF8" w:rsidRDefault="00D30CF8" w:rsidP="00DB5C79">
      <w:pPr>
        <w:pStyle w:val="1"/>
        <w:keepNext w:val="0"/>
        <w:spacing w:before="0"/>
        <w:ind w:left="0"/>
        <w:jc w:val="center"/>
        <w:rPr>
          <w:spacing w:val="0"/>
          <w:sz w:val="28"/>
          <w:szCs w:val="28"/>
        </w:rPr>
      </w:pPr>
    </w:p>
    <w:p w:rsidR="00146137" w:rsidRPr="00555D6A" w:rsidRDefault="00146137" w:rsidP="00DB5C79">
      <w:pPr>
        <w:pStyle w:val="1"/>
        <w:keepNext w:val="0"/>
        <w:spacing w:before="0"/>
        <w:ind w:left="0"/>
        <w:jc w:val="center"/>
        <w:rPr>
          <w:spacing w:val="0"/>
          <w:sz w:val="28"/>
          <w:szCs w:val="28"/>
        </w:rPr>
      </w:pPr>
      <w:r w:rsidRPr="00555D6A">
        <w:rPr>
          <w:spacing w:val="0"/>
          <w:sz w:val="28"/>
          <w:szCs w:val="28"/>
        </w:rPr>
        <w:lastRenderedPageBreak/>
        <w:t>РЕЗЮМЕ</w:t>
      </w:r>
    </w:p>
    <w:p w:rsidR="00146137" w:rsidRPr="00D30CF8" w:rsidRDefault="00146137" w:rsidP="00DB5C79">
      <w:pPr>
        <w:jc w:val="both"/>
        <w:rPr>
          <w:b/>
          <w:sz w:val="27"/>
          <w:szCs w:val="27"/>
        </w:rPr>
      </w:pPr>
      <w:r w:rsidRPr="00D30CF8">
        <w:rPr>
          <w:b/>
          <w:sz w:val="27"/>
          <w:szCs w:val="27"/>
        </w:rPr>
        <w:t>диссертационного исследования Сагынбаевой Аиды Чоюнбековны на тему «Уголовная ответственность за организацию незаконного вооруженного фо</w:t>
      </w:r>
      <w:r w:rsidRPr="00D30CF8">
        <w:rPr>
          <w:b/>
          <w:sz w:val="27"/>
          <w:szCs w:val="27"/>
        </w:rPr>
        <w:t>р</w:t>
      </w:r>
      <w:r w:rsidRPr="00D30CF8">
        <w:rPr>
          <w:b/>
          <w:sz w:val="27"/>
          <w:szCs w:val="27"/>
        </w:rPr>
        <w:t>мирования или участие в нем» на соискание ученой степени кандидата юр</w:t>
      </w:r>
      <w:r w:rsidRPr="00D30CF8">
        <w:rPr>
          <w:b/>
          <w:sz w:val="27"/>
          <w:szCs w:val="27"/>
        </w:rPr>
        <w:t>и</w:t>
      </w:r>
      <w:r w:rsidRPr="00D30CF8">
        <w:rPr>
          <w:b/>
          <w:sz w:val="27"/>
          <w:szCs w:val="27"/>
        </w:rPr>
        <w:t>дических наук по специальности: 12.00.08 – уголовное право и криминология; уголовно-исполнительное право</w:t>
      </w:r>
    </w:p>
    <w:p w:rsidR="00146137" w:rsidRPr="00114BF7" w:rsidRDefault="00146137" w:rsidP="00DB5C79">
      <w:pPr>
        <w:ind w:firstLine="715"/>
        <w:jc w:val="both"/>
        <w:rPr>
          <w:sz w:val="16"/>
          <w:szCs w:val="16"/>
        </w:rPr>
      </w:pPr>
    </w:p>
    <w:p w:rsidR="00146137" w:rsidRPr="00114BF7" w:rsidRDefault="00146137" w:rsidP="00DB5C79">
      <w:pPr>
        <w:shd w:val="clear" w:color="auto" w:fill="FFFFFF"/>
        <w:tabs>
          <w:tab w:val="left" w:pos="142"/>
        </w:tabs>
        <w:ind w:firstLine="715"/>
        <w:jc w:val="both"/>
        <w:rPr>
          <w:color w:val="000000"/>
          <w:spacing w:val="-2"/>
          <w:sz w:val="27"/>
          <w:szCs w:val="27"/>
        </w:rPr>
      </w:pPr>
      <w:proofErr w:type="gramStart"/>
      <w:r w:rsidRPr="00114BF7">
        <w:rPr>
          <w:b/>
          <w:spacing w:val="-2"/>
          <w:sz w:val="27"/>
          <w:szCs w:val="27"/>
        </w:rPr>
        <w:t>Ключевые слова:</w:t>
      </w:r>
      <w:r w:rsidRPr="00114BF7">
        <w:rPr>
          <w:spacing w:val="-2"/>
          <w:sz w:val="27"/>
          <w:szCs w:val="27"/>
        </w:rPr>
        <w:t xml:space="preserve"> </w:t>
      </w:r>
      <w:r w:rsidRPr="00114BF7">
        <w:rPr>
          <w:color w:val="000000"/>
          <w:spacing w:val="-2"/>
          <w:sz w:val="27"/>
          <w:szCs w:val="27"/>
        </w:rPr>
        <w:t>незаконное вооруженное формирование</w:t>
      </w:r>
      <w:r w:rsidR="00C671FF" w:rsidRPr="00114BF7">
        <w:rPr>
          <w:color w:val="000000"/>
          <w:spacing w:val="-2"/>
          <w:sz w:val="27"/>
          <w:szCs w:val="27"/>
        </w:rPr>
        <w:t xml:space="preserve"> (НВФ)</w:t>
      </w:r>
      <w:r w:rsidRPr="00114BF7">
        <w:rPr>
          <w:color w:val="000000"/>
          <w:spacing w:val="-2"/>
          <w:sz w:val="27"/>
          <w:szCs w:val="27"/>
        </w:rPr>
        <w:t>, организ</w:t>
      </w:r>
      <w:r w:rsidRPr="00114BF7">
        <w:rPr>
          <w:color w:val="000000"/>
          <w:spacing w:val="-2"/>
          <w:sz w:val="27"/>
          <w:szCs w:val="27"/>
        </w:rPr>
        <w:t>о</w:t>
      </w:r>
      <w:r w:rsidRPr="00114BF7">
        <w:rPr>
          <w:color w:val="000000"/>
          <w:spacing w:val="-2"/>
          <w:sz w:val="27"/>
          <w:szCs w:val="27"/>
        </w:rPr>
        <w:t xml:space="preserve">ванная преступность, бандформирования, личность преступника, криминогенные детерминанты, религиозный экстремизм, национальный сепаратизм, уголовно-правовые меры предупреждения и пресечения, криминологические меры борьбы, </w:t>
      </w:r>
      <w:proofErr w:type="spellStart"/>
      <w:r w:rsidRPr="00114BF7">
        <w:rPr>
          <w:color w:val="000000"/>
          <w:spacing w:val="-2"/>
          <w:sz w:val="27"/>
          <w:szCs w:val="27"/>
        </w:rPr>
        <w:t>общесоциальная</w:t>
      </w:r>
      <w:proofErr w:type="spellEnd"/>
      <w:r w:rsidRPr="00114BF7">
        <w:rPr>
          <w:color w:val="000000"/>
          <w:spacing w:val="-2"/>
          <w:sz w:val="27"/>
          <w:szCs w:val="27"/>
        </w:rPr>
        <w:t xml:space="preserve"> профилактика, специально-криминологическое предупреждение, реализация уголовной ответственности, международная преступность.</w:t>
      </w:r>
      <w:proofErr w:type="gramEnd"/>
    </w:p>
    <w:p w:rsidR="00146137" w:rsidRPr="00114BF7" w:rsidRDefault="00146137" w:rsidP="00DB5C79">
      <w:pPr>
        <w:shd w:val="clear" w:color="auto" w:fill="FFFFFF"/>
        <w:ind w:left="5" w:firstLine="715"/>
        <w:jc w:val="both"/>
        <w:rPr>
          <w:spacing w:val="-2"/>
          <w:sz w:val="27"/>
          <w:szCs w:val="27"/>
        </w:rPr>
      </w:pPr>
      <w:r w:rsidRPr="00114BF7">
        <w:rPr>
          <w:b/>
          <w:spacing w:val="-2"/>
          <w:sz w:val="27"/>
          <w:szCs w:val="27"/>
        </w:rPr>
        <w:t>Объектом диссертационного исследования</w:t>
      </w:r>
      <w:r w:rsidRPr="00114BF7">
        <w:rPr>
          <w:spacing w:val="-2"/>
          <w:sz w:val="27"/>
          <w:szCs w:val="27"/>
        </w:rPr>
        <w:t xml:space="preserve"> выступает проблема уголовно-правового противодействия организации и участию в НВФ, включающего в себя и законотворческую деятельность по совершенствованию уголовного законодательс</w:t>
      </w:r>
      <w:r w:rsidRPr="00114BF7">
        <w:rPr>
          <w:spacing w:val="-2"/>
          <w:sz w:val="27"/>
          <w:szCs w:val="27"/>
        </w:rPr>
        <w:t>т</w:t>
      </w:r>
      <w:r w:rsidRPr="00114BF7">
        <w:rPr>
          <w:spacing w:val="-2"/>
          <w:sz w:val="27"/>
          <w:szCs w:val="27"/>
        </w:rPr>
        <w:t>ва и правоприменительную, направленную на воплощение законодательных гара</w:t>
      </w:r>
      <w:r w:rsidRPr="00114BF7">
        <w:rPr>
          <w:spacing w:val="-2"/>
          <w:sz w:val="27"/>
          <w:szCs w:val="27"/>
        </w:rPr>
        <w:t>н</w:t>
      </w:r>
      <w:r w:rsidRPr="00114BF7">
        <w:rPr>
          <w:spacing w:val="-2"/>
          <w:sz w:val="27"/>
          <w:szCs w:val="27"/>
        </w:rPr>
        <w:t>тий безопасности.</w:t>
      </w:r>
    </w:p>
    <w:p w:rsidR="00146137" w:rsidRPr="00114BF7" w:rsidRDefault="00146137" w:rsidP="00DB5C79">
      <w:pPr>
        <w:shd w:val="clear" w:color="auto" w:fill="FFFFFF"/>
        <w:ind w:left="5" w:firstLine="715"/>
        <w:jc w:val="both"/>
        <w:rPr>
          <w:color w:val="000000"/>
          <w:spacing w:val="-2"/>
          <w:sz w:val="27"/>
          <w:szCs w:val="27"/>
        </w:rPr>
      </w:pPr>
      <w:r w:rsidRPr="00114BF7">
        <w:rPr>
          <w:b/>
          <w:bCs/>
          <w:color w:val="000000"/>
          <w:spacing w:val="-2"/>
          <w:sz w:val="27"/>
          <w:szCs w:val="27"/>
        </w:rPr>
        <w:t xml:space="preserve">Цель </w:t>
      </w:r>
      <w:r w:rsidRPr="00114BF7">
        <w:rPr>
          <w:color w:val="000000"/>
          <w:spacing w:val="-2"/>
          <w:sz w:val="27"/>
          <w:szCs w:val="27"/>
        </w:rPr>
        <w:t>диссертационного исследования состоит в разработке предложений и рекомендаций, направленных на совершенствование мер борьбы путем уголовно-правовых и криминологических средств на основе обобщения криминологических свойств, юридического анализа элементов состава и особенностей уголовной отве</w:t>
      </w:r>
      <w:r w:rsidRPr="00114BF7">
        <w:rPr>
          <w:color w:val="000000"/>
          <w:spacing w:val="-2"/>
          <w:sz w:val="27"/>
          <w:szCs w:val="27"/>
        </w:rPr>
        <w:t>т</w:t>
      </w:r>
      <w:r w:rsidRPr="00114BF7">
        <w:rPr>
          <w:color w:val="000000"/>
          <w:spacing w:val="-2"/>
          <w:sz w:val="27"/>
          <w:szCs w:val="27"/>
        </w:rPr>
        <w:t>ственности за организацию НВФ и участие в ней.</w:t>
      </w:r>
    </w:p>
    <w:p w:rsidR="00146137" w:rsidRPr="00114BF7" w:rsidRDefault="00146137" w:rsidP="00DB5C79">
      <w:pPr>
        <w:shd w:val="clear" w:color="auto" w:fill="FFFFFF"/>
        <w:ind w:left="5" w:firstLine="715"/>
        <w:jc w:val="both"/>
        <w:rPr>
          <w:spacing w:val="-3"/>
          <w:sz w:val="27"/>
          <w:szCs w:val="27"/>
        </w:rPr>
      </w:pPr>
      <w:r w:rsidRPr="00114BF7">
        <w:rPr>
          <w:b/>
          <w:spacing w:val="-3"/>
          <w:sz w:val="27"/>
          <w:szCs w:val="27"/>
        </w:rPr>
        <w:t xml:space="preserve">Метод </w:t>
      </w:r>
      <w:r w:rsidRPr="00114BF7">
        <w:rPr>
          <w:b/>
          <w:color w:val="000000"/>
          <w:spacing w:val="-3"/>
          <w:sz w:val="27"/>
          <w:szCs w:val="27"/>
        </w:rPr>
        <w:t>исследования</w:t>
      </w:r>
      <w:r w:rsidRPr="00114BF7">
        <w:rPr>
          <w:color w:val="000000"/>
          <w:spacing w:val="-3"/>
          <w:sz w:val="27"/>
          <w:szCs w:val="27"/>
        </w:rPr>
        <w:t xml:space="preserve"> –</w:t>
      </w:r>
      <w:r w:rsidR="00B352E0" w:rsidRPr="00114BF7">
        <w:rPr>
          <w:color w:val="000000"/>
          <w:spacing w:val="-3"/>
          <w:sz w:val="27"/>
          <w:szCs w:val="27"/>
        </w:rPr>
        <w:t xml:space="preserve"> </w:t>
      </w:r>
      <w:r w:rsidRPr="00114BF7">
        <w:rPr>
          <w:color w:val="000000"/>
          <w:spacing w:val="-3"/>
          <w:sz w:val="27"/>
          <w:szCs w:val="27"/>
        </w:rPr>
        <w:t>диалектическое познание социальных явлений и пр</w:t>
      </w:r>
      <w:r w:rsidRPr="00114BF7">
        <w:rPr>
          <w:color w:val="000000"/>
          <w:spacing w:val="-3"/>
          <w:sz w:val="27"/>
          <w:szCs w:val="27"/>
        </w:rPr>
        <w:t>о</w:t>
      </w:r>
      <w:r w:rsidRPr="00114BF7">
        <w:rPr>
          <w:color w:val="000000"/>
          <w:spacing w:val="-3"/>
          <w:sz w:val="27"/>
          <w:szCs w:val="27"/>
        </w:rPr>
        <w:t xml:space="preserve">цессов. В ходе исследования применялись </w:t>
      </w:r>
      <w:proofErr w:type="gramStart"/>
      <w:r w:rsidRPr="00114BF7">
        <w:rPr>
          <w:color w:val="000000"/>
          <w:spacing w:val="-3"/>
          <w:sz w:val="27"/>
          <w:szCs w:val="27"/>
        </w:rPr>
        <w:t>логический</w:t>
      </w:r>
      <w:proofErr w:type="gramEnd"/>
      <w:r w:rsidRPr="00114BF7">
        <w:rPr>
          <w:color w:val="000000"/>
          <w:spacing w:val="-3"/>
          <w:sz w:val="27"/>
          <w:szCs w:val="27"/>
        </w:rPr>
        <w:t>, системный и сравнительно-правовой методы, проводились конкретно-социологические исследования (анкетир</w:t>
      </w:r>
      <w:r w:rsidRPr="00114BF7">
        <w:rPr>
          <w:color w:val="000000"/>
          <w:spacing w:val="-3"/>
          <w:sz w:val="27"/>
          <w:szCs w:val="27"/>
        </w:rPr>
        <w:t>о</w:t>
      </w:r>
      <w:r w:rsidRPr="00114BF7">
        <w:rPr>
          <w:color w:val="000000"/>
          <w:spacing w:val="-3"/>
          <w:sz w:val="27"/>
          <w:szCs w:val="27"/>
        </w:rPr>
        <w:t>вание) и обобщение судебно-следственной практики. Для изучения специфики ли</w:t>
      </w:r>
      <w:r w:rsidRPr="00114BF7">
        <w:rPr>
          <w:color w:val="000000"/>
          <w:spacing w:val="-3"/>
          <w:sz w:val="27"/>
          <w:szCs w:val="27"/>
        </w:rPr>
        <w:t>ч</w:t>
      </w:r>
      <w:r w:rsidRPr="00114BF7">
        <w:rPr>
          <w:color w:val="000000"/>
          <w:spacing w:val="-3"/>
          <w:sz w:val="27"/>
          <w:szCs w:val="27"/>
        </w:rPr>
        <w:t>ности и мотивации преступника в работе использованы достижения психоанализа.</w:t>
      </w:r>
    </w:p>
    <w:p w:rsidR="00146137" w:rsidRPr="00114BF7" w:rsidRDefault="00146137" w:rsidP="00DB5C79">
      <w:pPr>
        <w:shd w:val="clear" w:color="auto" w:fill="FFFFFF"/>
        <w:ind w:left="6" w:firstLine="714"/>
        <w:jc w:val="both"/>
        <w:rPr>
          <w:spacing w:val="-2"/>
          <w:sz w:val="27"/>
          <w:szCs w:val="27"/>
        </w:rPr>
      </w:pPr>
      <w:r w:rsidRPr="00114BF7">
        <w:rPr>
          <w:b/>
          <w:color w:val="000000"/>
          <w:spacing w:val="-2"/>
          <w:sz w:val="27"/>
          <w:szCs w:val="27"/>
        </w:rPr>
        <w:t xml:space="preserve">Научная новизна </w:t>
      </w:r>
      <w:r w:rsidRPr="00114BF7">
        <w:rPr>
          <w:color w:val="000000"/>
          <w:spacing w:val="-2"/>
          <w:sz w:val="27"/>
          <w:szCs w:val="27"/>
        </w:rPr>
        <w:t xml:space="preserve">заключается в том, что </w:t>
      </w:r>
      <w:r w:rsidR="00D30CF8" w:rsidRPr="00114BF7">
        <w:rPr>
          <w:color w:val="000000"/>
          <w:spacing w:val="-2"/>
          <w:sz w:val="27"/>
          <w:szCs w:val="27"/>
        </w:rPr>
        <w:t>работа</w:t>
      </w:r>
      <w:r w:rsidRPr="00114BF7">
        <w:rPr>
          <w:color w:val="000000"/>
          <w:spacing w:val="-2"/>
          <w:sz w:val="27"/>
          <w:szCs w:val="27"/>
        </w:rPr>
        <w:t xml:space="preserve"> представляет исследование организации и участия в </w:t>
      </w:r>
      <w:r w:rsidR="00C671FF" w:rsidRPr="00114BF7">
        <w:rPr>
          <w:color w:val="000000"/>
          <w:spacing w:val="-2"/>
          <w:sz w:val="27"/>
          <w:szCs w:val="27"/>
        </w:rPr>
        <w:t>НВФ</w:t>
      </w:r>
      <w:r w:rsidRPr="00114BF7">
        <w:rPr>
          <w:color w:val="000000"/>
          <w:spacing w:val="-2"/>
          <w:sz w:val="27"/>
          <w:szCs w:val="27"/>
        </w:rPr>
        <w:t xml:space="preserve"> в единстве уголовно-правовых и криминологических аспектов, проведенный в современных социально-правовых условиях. Автором впервые подвергнуты предметному анализу элементы состава преступления, пред</w:t>
      </w:r>
      <w:r w:rsidRPr="00114BF7">
        <w:rPr>
          <w:color w:val="000000"/>
          <w:spacing w:val="-2"/>
          <w:sz w:val="27"/>
          <w:szCs w:val="27"/>
        </w:rPr>
        <w:t>у</w:t>
      </w:r>
      <w:r w:rsidRPr="00114BF7">
        <w:rPr>
          <w:color w:val="000000"/>
          <w:spacing w:val="-2"/>
          <w:sz w:val="27"/>
          <w:szCs w:val="27"/>
        </w:rPr>
        <w:t xml:space="preserve">смотренного ст. 229 УК КР, практика его применения. </w:t>
      </w:r>
      <w:r w:rsidR="00B352E0" w:rsidRPr="00114BF7">
        <w:rPr>
          <w:color w:val="000000"/>
          <w:spacing w:val="-2"/>
          <w:sz w:val="27"/>
          <w:szCs w:val="27"/>
        </w:rPr>
        <w:t>О</w:t>
      </w:r>
      <w:r w:rsidRPr="00114BF7">
        <w:rPr>
          <w:color w:val="000000"/>
          <w:spacing w:val="-2"/>
          <w:sz w:val="27"/>
          <w:szCs w:val="27"/>
        </w:rPr>
        <w:t>собенности личности пр</w:t>
      </w:r>
      <w:r w:rsidRPr="00114BF7">
        <w:rPr>
          <w:color w:val="000000"/>
          <w:spacing w:val="-2"/>
          <w:sz w:val="27"/>
          <w:szCs w:val="27"/>
        </w:rPr>
        <w:t>е</w:t>
      </w:r>
      <w:r w:rsidRPr="00114BF7">
        <w:rPr>
          <w:color w:val="000000"/>
          <w:spacing w:val="-2"/>
          <w:sz w:val="27"/>
          <w:szCs w:val="27"/>
        </w:rPr>
        <w:t xml:space="preserve">ступника раскрываются с использованием психоаналитической концепции личности и ее поведения. Подробно исследуется специфика функционирования </w:t>
      </w:r>
      <w:r w:rsidR="00B352E0" w:rsidRPr="00114BF7">
        <w:rPr>
          <w:color w:val="000000"/>
          <w:spacing w:val="-2"/>
          <w:sz w:val="27"/>
          <w:szCs w:val="27"/>
        </w:rPr>
        <w:t>НВФ</w:t>
      </w:r>
      <w:r w:rsidRPr="00114BF7">
        <w:rPr>
          <w:color w:val="000000"/>
          <w:spacing w:val="-2"/>
          <w:sz w:val="27"/>
          <w:szCs w:val="27"/>
        </w:rPr>
        <w:t>, об</w:t>
      </w:r>
      <w:r w:rsidRPr="00114BF7">
        <w:rPr>
          <w:color w:val="000000"/>
          <w:spacing w:val="-2"/>
          <w:sz w:val="27"/>
          <w:szCs w:val="27"/>
        </w:rPr>
        <w:t>у</w:t>
      </w:r>
      <w:r w:rsidRPr="00114BF7">
        <w:rPr>
          <w:color w:val="000000"/>
          <w:spacing w:val="-2"/>
          <w:sz w:val="27"/>
          <w:szCs w:val="27"/>
        </w:rPr>
        <w:t>словленная в значительной мере влиянием идей религиозного экстремизма и наци</w:t>
      </w:r>
      <w:r w:rsidRPr="00114BF7">
        <w:rPr>
          <w:color w:val="000000"/>
          <w:spacing w:val="-2"/>
          <w:sz w:val="27"/>
          <w:szCs w:val="27"/>
        </w:rPr>
        <w:t>о</w:t>
      </w:r>
      <w:r w:rsidRPr="00114BF7">
        <w:rPr>
          <w:color w:val="000000"/>
          <w:spacing w:val="-2"/>
          <w:sz w:val="27"/>
          <w:szCs w:val="27"/>
        </w:rPr>
        <w:t xml:space="preserve">нального сепаратизма, а также проведено раскрытие средств борьбы с </w:t>
      </w:r>
      <w:r w:rsidR="00C671FF" w:rsidRPr="00114BF7">
        <w:rPr>
          <w:color w:val="000000"/>
          <w:spacing w:val="-2"/>
          <w:sz w:val="27"/>
          <w:szCs w:val="27"/>
        </w:rPr>
        <w:t>НВФ</w:t>
      </w:r>
      <w:r w:rsidRPr="00114BF7">
        <w:rPr>
          <w:color w:val="000000"/>
          <w:spacing w:val="-2"/>
          <w:sz w:val="27"/>
          <w:szCs w:val="27"/>
        </w:rPr>
        <w:t xml:space="preserve"> путем уголовно-правовых (предупреждение, пресечение) и криминологических мер.</w:t>
      </w:r>
    </w:p>
    <w:p w:rsidR="00146137" w:rsidRPr="00114BF7" w:rsidRDefault="00146137" w:rsidP="00DB5C79">
      <w:pPr>
        <w:ind w:firstLine="540"/>
        <w:jc w:val="both"/>
        <w:rPr>
          <w:spacing w:val="-2"/>
          <w:sz w:val="27"/>
          <w:szCs w:val="27"/>
        </w:rPr>
      </w:pPr>
      <w:r w:rsidRPr="00114BF7">
        <w:rPr>
          <w:b/>
          <w:spacing w:val="-2"/>
          <w:sz w:val="27"/>
          <w:szCs w:val="27"/>
        </w:rPr>
        <w:t>Рекомендации по использованию.</w:t>
      </w:r>
      <w:r w:rsidRPr="00114BF7">
        <w:rPr>
          <w:spacing w:val="-2"/>
          <w:sz w:val="27"/>
          <w:szCs w:val="27"/>
        </w:rPr>
        <w:t xml:space="preserve"> Результаты исследования могут служить теоретической моделью квалификации организации и участия в </w:t>
      </w:r>
      <w:r w:rsidR="00C671FF" w:rsidRPr="00114BF7">
        <w:rPr>
          <w:spacing w:val="-2"/>
          <w:sz w:val="27"/>
          <w:szCs w:val="27"/>
        </w:rPr>
        <w:t>НВФ</w:t>
      </w:r>
      <w:r w:rsidRPr="00114BF7">
        <w:rPr>
          <w:spacing w:val="-2"/>
          <w:sz w:val="27"/>
          <w:szCs w:val="27"/>
        </w:rPr>
        <w:t xml:space="preserve"> и быть неп</w:t>
      </w:r>
      <w:r w:rsidRPr="00114BF7">
        <w:rPr>
          <w:spacing w:val="-2"/>
          <w:sz w:val="27"/>
          <w:szCs w:val="27"/>
        </w:rPr>
        <w:t>о</w:t>
      </w:r>
      <w:r w:rsidRPr="00114BF7">
        <w:rPr>
          <w:spacing w:val="-2"/>
          <w:sz w:val="27"/>
          <w:szCs w:val="27"/>
        </w:rPr>
        <w:t>средственно использованы в практической деятельности правоохранительных орг</w:t>
      </w:r>
      <w:r w:rsidRPr="00114BF7">
        <w:rPr>
          <w:spacing w:val="-2"/>
          <w:sz w:val="27"/>
          <w:szCs w:val="27"/>
        </w:rPr>
        <w:t>а</w:t>
      </w:r>
      <w:r w:rsidRPr="00114BF7">
        <w:rPr>
          <w:spacing w:val="-2"/>
          <w:sz w:val="27"/>
          <w:szCs w:val="27"/>
        </w:rPr>
        <w:t>нов. Данное исследование способно в дальнейшем послужить основой для посл</w:t>
      </w:r>
      <w:r w:rsidRPr="00114BF7">
        <w:rPr>
          <w:spacing w:val="-2"/>
          <w:sz w:val="27"/>
          <w:szCs w:val="27"/>
        </w:rPr>
        <w:t>е</w:t>
      </w:r>
      <w:r w:rsidRPr="00114BF7">
        <w:rPr>
          <w:spacing w:val="-2"/>
          <w:sz w:val="27"/>
          <w:szCs w:val="27"/>
        </w:rPr>
        <w:t xml:space="preserve">дующего научного анализа проблем противодействия организации или участия в </w:t>
      </w:r>
      <w:r w:rsidR="00C671FF" w:rsidRPr="00114BF7">
        <w:rPr>
          <w:spacing w:val="-2"/>
          <w:sz w:val="27"/>
          <w:szCs w:val="27"/>
        </w:rPr>
        <w:t>НВФ</w:t>
      </w:r>
      <w:r w:rsidRPr="00114BF7">
        <w:rPr>
          <w:spacing w:val="-2"/>
          <w:sz w:val="27"/>
          <w:szCs w:val="27"/>
        </w:rPr>
        <w:t>. Основные выводы могут быть использованы в дальнейшей разработке пр</w:t>
      </w:r>
      <w:r w:rsidRPr="00114BF7">
        <w:rPr>
          <w:spacing w:val="-2"/>
          <w:sz w:val="27"/>
          <w:szCs w:val="27"/>
        </w:rPr>
        <w:t>о</w:t>
      </w:r>
      <w:r w:rsidRPr="00114BF7">
        <w:rPr>
          <w:spacing w:val="-2"/>
          <w:sz w:val="27"/>
          <w:szCs w:val="27"/>
        </w:rPr>
        <w:t>блем курса криминологии и уголовного права, а практическая значимость состоит в том, что рекомендации, содержащиеся в работе, могут быть использованы в закон</w:t>
      </w:r>
      <w:r w:rsidRPr="00114BF7">
        <w:rPr>
          <w:spacing w:val="-2"/>
          <w:sz w:val="27"/>
          <w:szCs w:val="27"/>
        </w:rPr>
        <w:t>о</w:t>
      </w:r>
      <w:r w:rsidRPr="00114BF7">
        <w:rPr>
          <w:spacing w:val="-2"/>
          <w:sz w:val="27"/>
          <w:szCs w:val="27"/>
        </w:rPr>
        <w:t>дательной и правоприменительной практике.</w:t>
      </w:r>
    </w:p>
    <w:p w:rsidR="00146137" w:rsidRPr="00C671FF" w:rsidRDefault="00146137" w:rsidP="00DB5C79">
      <w:pPr>
        <w:jc w:val="center"/>
        <w:rPr>
          <w:b/>
          <w:sz w:val="28"/>
          <w:szCs w:val="28"/>
          <w:lang w:val="en-US"/>
        </w:rPr>
      </w:pPr>
      <w:r w:rsidRPr="00555D6A">
        <w:rPr>
          <w:b/>
          <w:sz w:val="28"/>
          <w:szCs w:val="28"/>
          <w:lang w:val="en-US"/>
        </w:rPr>
        <w:lastRenderedPageBreak/>
        <w:t>SUMMARY</w:t>
      </w:r>
    </w:p>
    <w:p w:rsidR="00146137" w:rsidRPr="00D30CF8" w:rsidRDefault="00146137" w:rsidP="00DB5C79">
      <w:pPr>
        <w:jc w:val="both"/>
        <w:rPr>
          <w:b/>
          <w:sz w:val="27"/>
          <w:szCs w:val="27"/>
          <w:lang w:val="en-US"/>
        </w:rPr>
      </w:pPr>
      <w:proofErr w:type="gramStart"/>
      <w:r w:rsidRPr="00D30CF8">
        <w:rPr>
          <w:b/>
          <w:sz w:val="27"/>
          <w:szCs w:val="27"/>
          <w:lang w:val="en-US"/>
        </w:rPr>
        <w:t>on</w:t>
      </w:r>
      <w:proofErr w:type="gramEnd"/>
      <w:r w:rsidRPr="00D30CF8">
        <w:rPr>
          <w:b/>
          <w:sz w:val="27"/>
          <w:szCs w:val="27"/>
          <w:lang w:val="en-US"/>
        </w:rPr>
        <w:t xml:space="preserve"> the dissertation research carried out by Aida </w:t>
      </w:r>
      <w:proofErr w:type="spellStart"/>
      <w:r w:rsidRPr="00D30CF8">
        <w:rPr>
          <w:b/>
          <w:sz w:val="27"/>
          <w:szCs w:val="27"/>
          <w:lang w:val="en-US"/>
        </w:rPr>
        <w:t>Chounbekovna</w:t>
      </w:r>
      <w:proofErr w:type="spellEnd"/>
      <w:r w:rsidRPr="00D30CF8">
        <w:rPr>
          <w:b/>
          <w:sz w:val="27"/>
          <w:szCs w:val="27"/>
          <w:lang w:val="en-US"/>
        </w:rPr>
        <w:t xml:space="preserve"> </w:t>
      </w:r>
      <w:proofErr w:type="spellStart"/>
      <w:r w:rsidRPr="00D30CF8">
        <w:rPr>
          <w:b/>
          <w:sz w:val="27"/>
          <w:szCs w:val="27"/>
          <w:lang w:val="en-US"/>
        </w:rPr>
        <w:t>Sagynbaeva</w:t>
      </w:r>
      <w:proofErr w:type="spellEnd"/>
      <w:r w:rsidRPr="00D30CF8">
        <w:rPr>
          <w:b/>
          <w:sz w:val="27"/>
          <w:szCs w:val="27"/>
          <w:lang w:val="en-US"/>
        </w:rPr>
        <w:t xml:space="preserve"> about “Criminal responsibility for organizing an illegal armed group or participating in it” for the degree of Candidate of Legal Sciences in major: 12.00.08 - Criminal Law and Criminology, Criminal Executive Law</w:t>
      </w:r>
    </w:p>
    <w:p w:rsidR="00EA6942" w:rsidRPr="00C671FF" w:rsidRDefault="00EA6942" w:rsidP="00DB5C79">
      <w:pPr>
        <w:ind w:firstLine="708"/>
        <w:jc w:val="both"/>
        <w:rPr>
          <w:b/>
          <w:sz w:val="28"/>
          <w:szCs w:val="28"/>
          <w:lang w:val="en-US"/>
        </w:rPr>
      </w:pPr>
    </w:p>
    <w:p w:rsidR="00146137" w:rsidRPr="00555D6A" w:rsidRDefault="00146137" w:rsidP="00DB5C79">
      <w:pPr>
        <w:ind w:firstLine="708"/>
        <w:jc w:val="both"/>
        <w:rPr>
          <w:sz w:val="28"/>
          <w:szCs w:val="28"/>
          <w:lang w:val="en-US"/>
        </w:rPr>
      </w:pPr>
      <w:r w:rsidRPr="00555D6A">
        <w:rPr>
          <w:b/>
          <w:sz w:val="28"/>
          <w:szCs w:val="28"/>
          <w:lang w:val="en-US"/>
        </w:rPr>
        <w:t>Keywords:</w:t>
      </w:r>
      <w:r w:rsidRPr="00555D6A">
        <w:rPr>
          <w:sz w:val="28"/>
          <w:szCs w:val="28"/>
          <w:lang w:val="en-US"/>
        </w:rPr>
        <w:t xml:space="preserve"> illegal armed group</w:t>
      </w:r>
      <w:r w:rsidR="00C671FF" w:rsidRPr="00C671FF">
        <w:rPr>
          <w:sz w:val="28"/>
          <w:szCs w:val="28"/>
          <w:lang w:val="en-US"/>
        </w:rPr>
        <w:t xml:space="preserve"> (</w:t>
      </w:r>
      <w:r w:rsidR="00C671FF">
        <w:rPr>
          <w:sz w:val="28"/>
          <w:szCs w:val="28"/>
          <w:lang w:val="en-US"/>
        </w:rPr>
        <w:t>IAG</w:t>
      </w:r>
      <w:r w:rsidR="00C671FF" w:rsidRPr="00C671FF">
        <w:rPr>
          <w:sz w:val="28"/>
          <w:szCs w:val="28"/>
          <w:lang w:val="en-US"/>
        </w:rPr>
        <w:t>)</w:t>
      </w:r>
      <w:r w:rsidRPr="00555D6A">
        <w:rPr>
          <w:sz w:val="28"/>
          <w:szCs w:val="28"/>
          <w:lang w:val="en-US"/>
        </w:rPr>
        <w:t>, organized crime, armed gangs, criminal personality, criminal determinants, religious extremism and national separatism, cri</w:t>
      </w:r>
      <w:r w:rsidRPr="00555D6A">
        <w:rPr>
          <w:sz w:val="28"/>
          <w:szCs w:val="28"/>
          <w:lang w:val="en-US"/>
        </w:rPr>
        <w:t>m</w:t>
      </w:r>
      <w:r w:rsidRPr="00555D6A">
        <w:rPr>
          <w:sz w:val="28"/>
          <w:szCs w:val="28"/>
          <w:lang w:val="en-US"/>
        </w:rPr>
        <w:t>inal law protective and preventive measures, criminological control measures, general social prevention, special-</w:t>
      </w:r>
      <w:proofErr w:type="gramStart"/>
      <w:r w:rsidRPr="00555D6A">
        <w:rPr>
          <w:sz w:val="28"/>
          <w:szCs w:val="28"/>
          <w:lang w:val="en-US"/>
        </w:rPr>
        <w:t>purpose  criminological</w:t>
      </w:r>
      <w:proofErr w:type="gramEnd"/>
      <w:r w:rsidRPr="00555D6A">
        <w:rPr>
          <w:sz w:val="28"/>
          <w:szCs w:val="28"/>
          <w:lang w:val="en-US"/>
        </w:rPr>
        <w:t xml:space="preserve"> prevention, implementation of criminal responsibility, international crime.</w:t>
      </w:r>
    </w:p>
    <w:p w:rsidR="00146137" w:rsidRPr="00555D6A" w:rsidRDefault="00146137" w:rsidP="00DB5C79">
      <w:pPr>
        <w:ind w:firstLine="708"/>
        <w:jc w:val="both"/>
        <w:rPr>
          <w:sz w:val="28"/>
          <w:szCs w:val="28"/>
          <w:lang w:val="en-US"/>
        </w:rPr>
      </w:pPr>
      <w:r w:rsidRPr="00555D6A">
        <w:rPr>
          <w:b/>
          <w:sz w:val="28"/>
          <w:szCs w:val="28"/>
          <w:lang w:val="en-US"/>
        </w:rPr>
        <w:t>The object of the research</w:t>
      </w:r>
      <w:r w:rsidRPr="00555D6A">
        <w:rPr>
          <w:sz w:val="28"/>
          <w:szCs w:val="28"/>
          <w:lang w:val="en-US"/>
        </w:rPr>
        <w:t xml:space="preserve"> is a problem of a criminal legal activity against o</w:t>
      </w:r>
      <w:r w:rsidRPr="00555D6A">
        <w:rPr>
          <w:sz w:val="28"/>
          <w:szCs w:val="28"/>
          <w:lang w:val="en-US"/>
        </w:rPr>
        <w:t>r</w:t>
      </w:r>
      <w:r w:rsidRPr="00555D6A">
        <w:rPr>
          <w:sz w:val="28"/>
          <w:szCs w:val="28"/>
          <w:lang w:val="en-US"/>
        </w:rPr>
        <w:t>ganization and participation in</w:t>
      </w:r>
      <w:r w:rsidR="00C671FF">
        <w:rPr>
          <w:sz w:val="28"/>
          <w:szCs w:val="28"/>
          <w:lang w:val="en-US"/>
        </w:rPr>
        <w:t xml:space="preserve"> IAG</w:t>
      </w:r>
      <w:r w:rsidRPr="00555D6A">
        <w:rPr>
          <w:sz w:val="28"/>
          <w:szCs w:val="28"/>
          <w:lang w:val="en-US"/>
        </w:rPr>
        <w:t>, including legislation to improve the criminal law and the law enforcement activity aimed at the realization of legislative safe conduct.</w:t>
      </w:r>
    </w:p>
    <w:p w:rsidR="00146137" w:rsidRPr="00555D6A" w:rsidRDefault="00146137" w:rsidP="00DB5C79">
      <w:pPr>
        <w:ind w:firstLine="708"/>
        <w:jc w:val="both"/>
        <w:rPr>
          <w:sz w:val="28"/>
          <w:szCs w:val="28"/>
          <w:lang w:val="en-US"/>
        </w:rPr>
      </w:pPr>
      <w:r w:rsidRPr="00555D6A">
        <w:rPr>
          <w:b/>
          <w:sz w:val="28"/>
          <w:szCs w:val="28"/>
          <w:lang w:val="en-US"/>
        </w:rPr>
        <w:t xml:space="preserve">The aim </w:t>
      </w:r>
      <w:r w:rsidRPr="00555D6A">
        <w:rPr>
          <w:sz w:val="28"/>
          <w:szCs w:val="28"/>
          <w:lang w:val="en-US"/>
        </w:rPr>
        <w:t>of the research is to develop proposals and recommendations aimed at improving of control measures through criminal law and criminology resources based on synthesis of criminological properties, legal analysis of the elements of compos</w:t>
      </w:r>
      <w:r w:rsidRPr="00555D6A">
        <w:rPr>
          <w:sz w:val="28"/>
          <w:szCs w:val="28"/>
          <w:lang w:val="en-US"/>
        </w:rPr>
        <w:t>i</w:t>
      </w:r>
      <w:r w:rsidRPr="00555D6A">
        <w:rPr>
          <w:sz w:val="28"/>
          <w:szCs w:val="28"/>
          <w:lang w:val="en-US"/>
        </w:rPr>
        <w:t>tion and characteristics of criminal responsibility for organizing illegal armed group and participating in it.</w:t>
      </w:r>
    </w:p>
    <w:p w:rsidR="00146137" w:rsidRPr="00555D6A" w:rsidRDefault="00146137" w:rsidP="00DB5C79">
      <w:pPr>
        <w:ind w:firstLine="708"/>
        <w:jc w:val="both"/>
        <w:rPr>
          <w:sz w:val="28"/>
          <w:szCs w:val="28"/>
          <w:lang w:val="en-US"/>
        </w:rPr>
      </w:pPr>
      <w:proofErr w:type="gramStart"/>
      <w:r w:rsidRPr="00555D6A">
        <w:rPr>
          <w:b/>
          <w:sz w:val="28"/>
          <w:szCs w:val="28"/>
          <w:lang w:val="en-US"/>
        </w:rPr>
        <w:t xml:space="preserve">The method </w:t>
      </w:r>
      <w:r w:rsidRPr="00555D6A">
        <w:rPr>
          <w:sz w:val="28"/>
          <w:szCs w:val="28"/>
          <w:lang w:val="en-US"/>
        </w:rPr>
        <w:t>of the research - a dialectical cognition of social phenomena and processes allowing to considering them in constant development, close relationship and interdependence.</w:t>
      </w:r>
      <w:proofErr w:type="gramEnd"/>
      <w:r w:rsidRPr="00555D6A">
        <w:rPr>
          <w:sz w:val="28"/>
          <w:szCs w:val="28"/>
          <w:lang w:val="en-US"/>
        </w:rPr>
        <w:t xml:space="preserve"> During the research the logical, systematic and comparative l</w:t>
      </w:r>
      <w:r w:rsidRPr="00555D6A">
        <w:rPr>
          <w:sz w:val="28"/>
          <w:szCs w:val="28"/>
          <w:lang w:val="en-US"/>
        </w:rPr>
        <w:t>e</w:t>
      </w:r>
      <w:r w:rsidRPr="00555D6A">
        <w:rPr>
          <w:sz w:val="28"/>
          <w:szCs w:val="28"/>
          <w:lang w:val="en-US"/>
        </w:rPr>
        <w:t>gal methods have been applied, the case studies (questionnaire surveys) and a comp</w:t>
      </w:r>
      <w:r w:rsidRPr="00555D6A">
        <w:rPr>
          <w:sz w:val="28"/>
          <w:szCs w:val="28"/>
          <w:lang w:val="en-US"/>
        </w:rPr>
        <w:t>i</w:t>
      </w:r>
      <w:r w:rsidRPr="00555D6A">
        <w:rPr>
          <w:sz w:val="28"/>
          <w:szCs w:val="28"/>
          <w:lang w:val="en-US"/>
        </w:rPr>
        <w:t>lation of forensic investigative practice have been made. The advances of psychoan</w:t>
      </w:r>
      <w:r w:rsidRPr="00555D6A">
        <w:rPr>
          <w:sz w:val="28"/>
          <w:szCs w:val="28"/>
          <w:lang w:val="en-US"/>
        </w:rPr>
        <w:t>a</w:t>
      </w:r>
      <w:r w:rsidRPr="00555D6A">
        <w:rPr>
          <w:sz w:val="28"/>
          <w:szCs w:val="28"/>
          <w:lang w:val="en-US"/>
        </w:rPr>
        <w:t>lysis have been used for studying the specific nature of identity and motivation of an offender.</w:t>
      </w:r>
    </w:p>
    <w:p w:rsidR="00146137" w:rsidRPr="00555D6A" w:rsidRDefault="00146137" w:rsidP="00DB5C79">
      <w:pPr>
        <w:ind w:firstLine="708"/>
        <w:jc w:val="both"/>
        <w:rPr>
          <w:sz w:val="28"/>
          <w:szCs w:val="28"/>
          <w:lang w:val="en-US"/>
        </w:rPr>
      </w:pPr>
      <w:r w:rsidRPr="00555D6A">
        <w:rPr>
          <w:b/>
          <w:sz w:val="28"/>
          <w:szCs w:val="28"/>
          <w:lang w:val="en-US"/>
        </w:rPr>
        <w:t xml:space="preserve">Scientific novelty </w:t>
      </w:r>
      <w:r w:rsidRPr="00555D6A">
        <w:rPr>
          <w:sz w:val="28"/>
          <w:szCs w:val="28"/>
          <w:lang w:val="en-US"/>
        </w:rPr>
        <w:t>of the research is that it is the study of organization and pa</w:t>
      </w:r>
      <w:r w:rsidRPr="00555D6A">
        <w:rPr>
          <w:sz w:val="28"/>
          <w:szCs w:val="28"/>
          <w:lang w:val="en-US"/>
        </w:rPr>
        <w:t>r</w:t>
      </w:r>
      <w:r w:rsidRPr="00555D6A">
        <w:rPr>
          <w:sz w:val="28"/>
          <w:szCs w:val="28"/>
          <w:lang w:val="en-US"/>
        </w:rPr>
        <w:t xml:space="preserve">ticipation in </w:t>
      </w:r>
      <w:r w:rsidR="00C671FF">
        <w:rPr>
          <w:sz w:val="28"/>
          <w:szCs w:val="28"/>
          <w:lang w:val="en-US"/>
        </w:rPr>
        <w:t>IAG</w:t>
      </w:r>
      <w:r w:rsidRPr="00555D6A">
        <w:rPr>
          <w:sz w:val="28"/>
          <w:szCs w:val="28"/>
          <w:lang w:val="en-US"/>
        </w:rPr>
        <w:t>s in the unity of criminal law and criminological aspects, held in the modern social and legal conditions. The author was the first who subjected the el</w:t>
      </w:r>
      <w:r w:rsidRPr="00555D6A">
        <w:rPr>
          <w:sz w:val="28"/>
          <w:szCs w:val="28"/>
          <w:lang w:val="en-US"/>
        </w:rPr>
        <w:t>e</w:t>
      </w:r>
      <w:r w:rsidRPr="00555D6A">
        <w:rPr>
          <w:sz w:val="28"/>
          <w:szCs w:val="28"/>
          <w:lang w:val="en-US"/>
        </w:rPr>
        <w:t xml:space="preserve">ments of a crime to a substantive analysis under Art. </w:t>
      </w:r>
      <w:proofErr w:type="gramStart"/>
      <w:r w:rsidRPr="00555D6A">
        <w:rPr>
          <w:sz w:val="28"/>
          <w:szCs w:val="28"/>
          <w:lang w:val="en-US"/>
        </w:rPr>
        <w:t>229 of the Criminal Code of the Kyrgyz Republic, the practice of its application.</w:t>
      </w:r>
      <w:proofErr w:type="gramEnd"/>
      <w:r w:rsidRPr="00555D6A">
        <w:rPr>
          <w:sz w:val="28"/>
          <w:szCs w:val="28"/>
          <w:lang w:val="en-US"/>
        </w:rPr>
        <w:t xml:space="preserve"> The problems of identifying criminal determinants (causes) of the </w:t>
      </w:r>
      <w:r w:rsidR="00C671FF">
        <w:rPr>
          <w:sz w:val="28"/>
          <w:szCs w:val="28"/>
          <w:lang w:val="en-US"/>
        </w:rPr>
        <w:t>IAG</w:t>
      </w:r>
      <w:r w:rsidRPr="00555D6A">
        <w:rPr>
          <w:sz w:val="28"/>
          <w:szCs w:val="28"/>
          <w:lang w:val="en-US"/>
        </w:rPr>
        <w:t>’ activity, specific features of criminal personality are revealed by using psychoanalytic concepts of personality and its behavior. Speci</w:t>
      </w:r>
      <w:r w:rsidRPr="00555D6A">
        <w:rPr>
          <w:sz w:val="28"/>
          <w:szCs w:val="28"/>
          <w:lang w:val="en-US"/>
        </w:rPr>
        <w:t>f</w:t>
      </w:r>
      <w:r w:rsidRPr="00555D6A">
        <w:rPr>
          <w:sz w:val="28"/>
          <w:szCs w:val="28"/>
          <w:lang w:val="en-US"/>
        </w:rPr>
        <w:t xml:space="preserve">ic character of </w:t>
      </w:r>
      <w:r w:rsidR="00C671FF">
        <w:rPr>
          <w:sz w:val="28"/>
          <w:szCs w:val="28"/>
          <w:lang w:val="en-US"/>
        </w:rPr>
        <w:t>IAG</w:t>
      </w:r>
      <w:r w:rsidRPr="00555D6A">
        <w:rPr>
          <w:sz w:val="28"/>
          <w:szCs w:val="28"/>
          <w:lang w:val="en-US"/>
        </w:rPr>
        <w:t>’ activity is studied in detail, which largely depends on and infl</w:t>
      </w:r>
      <w:r w:rsidRPr="00555D6A">
        <w:rPr>
          <w:sz w:val="28"/>
          <w:szCs w:val="28"/>
          <w:lang w:val="en-US"/>
        </w:rPr>
        <w:t>u</w:t>
      </w:r>
      <w:r w:rsidRPr="00555D6A">
        <w:rPr>
          <w:sz w:val="28"/>
          <w:szCs w:val="28"/>
          <w:lang w:val="en-US"/>
        </w:rPr>
        <w:t xml:space="preserve">enced by the ideas of religious extremism and national separatism, and also there were found measures taken against </w:t>
      </w:r>
      <w:r w:rsidR="00C671FF">
        <w:rPr>
          <w:sz w:val="28"/>
          <w:szCs w:val="28"/>
          <w:lang w:val="en-US"/>
        </w:rPr>
        <w:t>IAG</w:t>
      </w:r>
      <w:r w:rsidRPr="00555D6A">
        <w:rPr>
          <w:sz w:val="28"/>
          <w:szCs w:val="28"/>
          <w:lang w:val="en-US"/>
        </w:rPr>
        <w:t xml:space="preserve"> through the criminal law measures (protective and preventive) and criminological ones. </w:t>
      </w:r>
    </w:p>
    <w:p w:rsidR="001D19D4" w:rsidRPr="00644E4C" w:rsidRDefault="00146137" w:rsidP="002930E5">
      <w:pPr>
        <w:ind w:firstLine="708"/>
        <w:jc w:val="both"/>
        <w:rPr>
          <w:sz w:val="28"/>
          <w:szCs w:val="28"/>
          <w:lang w:val="en-US"/>
        </w:rPr>
      </w:pPr>
      <w:proofErr w:type="gramStart"/>
      <w:r w:rsidRPr="00555D6A">
        <w:rPr>
          <w:b/>
          <w:sz w:val="28"/>
          <w:szCs w:val="28"/>
          <w:lang w:val="en-US"/>
        </w:rPr>
        <w:t>Recommendations for use.</w:t>
      </w:r>
      <w:proofErr w:type="gramEnd"/>
      <w:r w:rsidRPr="00555D6A">
        <w:rPr>
          <w:sz w:val="28"/>
          <w:szCs w:val="28"/>
          <w:lang w:val="en-US"/>
        </w:rPr>
        <w:t xml:space="preserve"> The research may serve as a theoretical model of legal treatment of organization of and participation in </w:t>
      </w:r>
      <w:r w:rsidR="00C671FF">
        <w:rPr>
          <w:sz w:val="28"/>
          <w:szCs w:val="28"/>
          <w:lang w:val="en-US"/>
        </w:rPr>
        <w:t>IAG</w:t>
      </w:r>
      <w:r w:rsidRPr="00555D6A">
        <w:rPr>
          <w:sz w:val="28"/>
          <w:szCs w:val="28"/>
          <w:lang w:val="en-US"/>
        </w:rPr>
        <w:t>s and be directly applied in practice by law enforcement bodies. This research can serve as a basis for further scientific analysis of the problems of counter work against organization or particip</w:t>
      </w:r>
      <w:r w:rsidRPr="00555D6A">
        <w:rPr>
          <w:sz w:val="28"/>
          <w:szCs w:val="28"/>
          <w:lang w:val="en-US"/>
        </w:rPr>
        <w:t>a</w:t>
      </w:r>
      <w:r w:rsidRPr="00555D6A">
        <w:rPr>
          <w:sz w:val="28"/>
          <w:szCs w:val="28"/>
          <w:lang w:val="en-US"/>
        </w:rPr>
        <w:t xml:space="preserve">tion in </w:t>
      </w:r>
      <w:r w:rsidR="00C671FF">
        <w:rPr>
          <w:sz w:val="28"/>
          <w:szCs w:val="28"/>
          <w:lang w:val="en-US"/>
        </w:rPr>
        <w:t>IAG</w:t>
      </w:r>
      <w:r w:rsidRPr="00555D6A">
        <w:rPr>
          <w:sz w:val="28"/>
          <w:szCs w:val="28"/>
          <w:lang w:val="en-US"/>
        </w:rPr>
        <w:t>s. The key findings can be used to further develop the problems of the criminology and criminal law courses, and the practical significance of the research is that the recommendations contained in the work can be used in legislative and law e</w:t>
      </w:r>
      <w:r w:rsidRPr="00555D6A">
        <w:rPr>
          <w:sz w:val="28"/>
          <w:szCs w:val="28"/>
          <w:lang w:val="en-US"/>
        </w:rPr>
        <w:t>n</w:t>
      </w:r>
      <w:r w:rsidRPr="00555D6A">
        <w:rPr>
          <w:sz w:val="28"/>
          <w:szCs w:val="28"/>
          <w:lang w:val="en-US"/>
        </w:rPr>
        <w:t>forcement practice.</w:t>
      </w:r>
    </w:p>
    <w:sectPr w:rsidR="001D19D4" w:rsidRPr="00644E4C" w:rsidSect="00114BF7">
      <w:headerReference w:type="even" r:id="rId8"/>
      <w:footerReference w:type="even" r:id="rId9"/>
      <w:footerReference w:type="default" r:id="rId10"/>
      <w:footerReference w:type="first" r:id="rId11"/>
      <w:pgSz w:w="11909" w:h="16834"/>
      <w:pgMar w:top="964" w:right="680" w:bottom="964" w:left="1531" w:header="720" w:footer="720" w:gutter="0"/>
      <w:pgNumType w:start="3"/>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7E6" w:rsidRDefault="002877E6" w:rsidP="006E655B">
      <w:r>
        <w:separator/>
      </w:r>
    </w:p>
  </w:endnote>
  <w:endnote w:type="continuationSeparator" w:id="0">
    <w:p w:rsidR="002877E6" w:rsidRDefault="002877E6" w:rsidP="006E65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01C" w:rsidRDefault="00C4683E" w:rsidP="00EB4459">
    <w:pPr>
      <w:pStyle w:val="af1"/>
      <w:framePr w:wrap="around" w:vAnchor="text" w:hAnchor="margin" w:xAlign="center" w:y="1"/>
      <w:rPr>
        <w:rStyle w:val="af0"/>
      </w:rPr>
    </w:pPr>
    <w:r>
      <w:rPr>
        <w:rStyle w:val="af0"/>
      </w:rPr>
      <w:fldChar w:fldCharType="begin"/>
    </w:r>
    <w:r w:rsidR="0040301C">
      <w:rPr>
        <w:rStyle w:val="af0"/>
      </w:rPr>
      <w:instrText xml:space="preserve">PAGE  </w:instrText>
    </w:r>
    <w:r>
      <w:rPr>
        <w:rStyle w:val="af0"/>
      </w:rPr>
      <w:fldChar w:fldCharType="end"/>
    </w:r>
  </w:p>
  <w:p w:rsidR="0040301C" w:rsidRDefault="0040301C">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C79" w:rsidRDefault="00C4683E">
    <w:pPr>
      <w:pStyle w:val="af1"/>
      <w:jc w:val="center"/>
    </w:pPr>
    <w:fldSimple w:instr=" PAGE   \* MERGEFORMAT ">
      <w:r w:rsidR="00A460E8">
        <w:rPr>
          <w:noProof/>
        </w:rPr>
        <w:t>11</w:t>
      </w:r>
    </w:fldSimple>
  </w:p>
  <w:p w:rsidR="001D0EFA" w:rsidRDefault="001D0EFA">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EFA" w:rsidRDefault="00C4683E">
    <w:pPr>
      <w:pStyle w:val="af1"/>
      <w:jc w:val="center"/>
    </w:pPr>
    <w:fldSimple w:instr=" PAGE   \* MERGEFORMAT ">
      <w:r w:rsidR="001D0EFA">
        <w:rPr>
          <w:noProof/>
        </w:rPr>
        <w:t>3</w:t>
      </w:r>
    </w:fldSimple>
  </w:p>
  <w:p w:rsidR="001D0EFA" w:rsidRDefault="001D0EFA">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7E6" w:rsidRDefault="002877E6" w:rsidP="006E655B">
      <w:r>
        <w:separator/>
      </w:r>
    </w:p>
  </w:footnote>
  <w:footnote w:type="continuationSeparator" w:id="0">
    <w:p w:rsidR="002877E6" w:rsidRDefault="002877E6" w:rsidP="006E65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01C" w:rsidRDefault="00C4683E" w:rsidP="00394095">
    <w:pPr>
      <w:pStyle w:val="ae"/>
      <w:framePr w:wrap="auto" w:vAnchor="text" w:hAnchor="margin" w:xAlign="center" w:y="1"/>
      <w:rPr>
        <w:rStyle w:val="af0"/>
      </w:rPr>
    </w:pPr>
    <w:r>
      <w:rPr>
        <w:rStyle w:val="af0"/>
      </w:rPr>
      <w:fldChar w:fldCharType="begin"/>
    </w:r>
    <w:r w:rsidR="0040301C">
      <w:rPr>
        <w:rStyle w:val="af0"/>
      </w:rPr>
      <w:instrText xml:space="preserve">PAGE  </w:instrText>
    </w:r>
    <w:r>
      <w:rPr>
        <w:rStyle w:val="af0"/>
      </w:rPr>
      <w:fldChar w:fldCharType="separate"/>
    </w:r>
    <w:r w:rsidR="0040301C">
      <w:rPr>
        <w:rStyle w:val="af0"/>
        <w:noProof/>
      </w:rPr>
      <w:t>24</w:t>
    </w:r>
    <w:r>
      <w:rPr>
        <w:rStyle w:val="af0"/>
      </w:rPr>
      <w:fldChar w:fldCharType="end"/>
    </w:r>
  </w:p>
  <w:p w:rsidR="0040301C" w:rsidRDefault="0040301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1BD6"/>
    <w:multiLevelType w:val="hybridMultilevel"/>
    <w:tmpl w:val="2DA461E2"/>
    <w:lvl w:ilvl="0" w:tplc="2F32EFAC">
      <w:start w:val="1"/>
      <w:numFmt w:val="bullet"/>
      <w:lvlText w:val=""/>
      <w:lvlJc w:val="left"/>
      <w:pPr>
        <w:ind w:left="107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
    <w:nsid w:val="0D261D67"/>
    <w:multiLevelType w:val="hybridMultilevel"/>
    <w:tmpl w:val="549A1D82"/>
    <w:lvl w:ilvl="0" w:tplc="2F32EFAC">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
    <w:nsid w:val="118D786B"/>
    <w:multiLevelType w:val="hybridMultilevel"/>
    <w:tmpl w:val="DF00BE14"/>
    <w:lvl w:ilvl="0" w:tplc="2F32EF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AAE4708"/>
    <w:multiLevelType w:val="hybridMultilevel"/>
    <w:tmpl w:val="83D619A4"/>
    <w:lvl w:ilvl="0" w:tplc="AE00EBE6">
      <w:start w:val="1"/>
      <w:numFmt w:val="bullet"/>
      <w:lvlText w:val=""/>
      <w:lvlJc w:val="left"/>
      <w:pPr>
        <w:tabs>
          <w:tab w:val="num" w:pos="720"/>
        </w:tabs>
        <w:ind w:left="72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23F22C9B"/>
    <w:multiLevelType w:val="hybridMultilevel"/>
    <w:tmpl w:val="C802A9CC"/>
    <w:lvl w:ilvl="0" w:tplc="2F32EF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4E400DC"/>
    <w:multiLevelType w:val="hybridMultilevel"/>
    <w:tmpl w:val="34AAE648"/>
    <w:lvl w:ilvl="0" w:tplc="2F32EF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5C70F6A"/>
    <w:multiLevelType w:val="hybridMultilevel"/>
    <w:tmpl w:val="1BA885F6"/>
    <w:lvl w:ilvl="0" w:tplc="AE00EBE6">
      <w:start w:val="1"/>
      <w:numFmt w:val="bullet"/>
      <w:lvlText w:val=""/>
      <w:lvlJc w:val="left"/>
      <w:pPr>
        <w:tabs>
          <w:tab w:val="num" w:pos="720"/>
        </w:tabs>
      </w:pPr>
      <w:rPr>
        <w:rFonts w:ascii="Symbol" w:hAnsi="Symbol" w:cs="Symbol" w:hint="default"/>
      </w:rPr>
    </w:lvl>
    <w:lvl w:ilvl="1" w:tplc="04190003">
      <w:start w:val="1"/>
      <w:numFmt w:val="bullet"/>
      <w:lvlText w:val="o"/>
      <w:lvlJc w:val="left"/>
      <w:pPr>
        <w:tabs>
          <w:tab w:val="num" w:pos="2880"/>
        </w:tabs>
        <w:ind w:left="2880" w:hanging="360"/>
      </w:pPr>
      <w:rPr>
        <w:rFonts w:ascii="Courier New" w:hAnsi="Courier New" w:cs="Courier New" w:hint="default"/>
      </w:rPr>
    </w:lvl>
    <w:lvl w:ilvl="2" w:tplc="04190005">
      <w:start w:val="1"/>
      <w:numFmt w:val="bullet"/>
      <w:lvlText w:val=""/>
      <w:lvlJc w:val="left"/>
      <w:pPr>
        <w:tabs>
          <w:tab w:val="num" w:pos="3600"/>
        </w:tabs>
        <w:ind w:left="3600" w:hanging="360"/>
      </w:pPr>
      <w:rPr>
        <w:rFonts w:ascii="Wingdings" w:hAnsi="Wingdings" w:cs="Wingdings" w:hint="default"/>
      </w:rPr>
    </w:lvl>
    <w:lvl w:ilvl="3" w:tplc="04190001">
      <w:start w:val="1"/>
      <w:numFmt w:val="bullet"/>
      <w:lvlText w:val=""/>
      <w:lvlJc w:val="left"/>
      <w:pPr>
        <w:tabs>
          <w:tab w:val="num" w:pos="4320"/>
        </w:tabs>
        <w:ind w:left="4320" w:hanging="360"/>
      </w:pPr>
      <w:rPr>
        <w:rFonts w:ascii="Symbol" w:hAnsi="Symbol" w:cs="Symbol" w:hint="default"/>
      </w:rPr>
    </w:lvl>
    <w:lvl w:ilvl="4" w:tplc="04190003">
      <w:start w:val="1"/>
      <w:numFmt w:val="bullet"/>
      <w:lvlText w:val="o"/>
      <w:lvlJc w:val="left"/>
      <w:pPr>
        <w:tabs>
          <w:tab w:val="num" w:pos="5040"/>
        </w:tabs>
        <w:ind w:left="5040" w:hanging="360"/>
      </w:pPr>
      <w:rPr>
        <w:rFonts w:ascii="Courier New" w:hAnsi="Courier New" w:cs="Courier New" w:hint="default"/>
      </w:rPr>
    </w:lvl>
    <w:lvl w:ilvl="5" w:tplc="04190005">
      <w:start w:val="1"/>
      <w:numFmt w:val="bullet"/>
      <w:lvlText w:val=""/>
      <w:lvlJc w:val="left"/>
      <w:pPr>
        <w:tabs>
          <w:tab w:val="num" w:pos="5760"/>
        </w:tabs>
        <w:ind w:left="5760" w:hanging="360"/>
      </w:pPr>
      <w:rPr>
        <w:rFonts w:ascii="Wingdings" w:hAnsi="Wingdings" w:cs="Wingdings" w:hint="default"/>
      </w:rPr>
    </w:lvl>
    <w:lvl w:ilvl="6" w:tplc="04190001">
      <w:start w:val="1"/>
      <w:numFmt w:val="bullet"/>
      <w:lvlText w:val=""/>
      <w:lvlJc w:val="left"/>
      <w:pPr>
        <w:tabs>
          <w:tab w:val="num" w:pos="6480"/>
        </w:tabs>
        <w:ind w:left="6480" w:hanging="360"/>
      </w:pPr>
      <w:rPr>
        <w:rFonts w:ascii="Symbol" w:hAnsi="Symbol" w:cs="Symbol" w:hint="default"/>
      </w:rPr>
    </w:lvl>
    <w:lvl w:ilvl="7" w:tplc="04190003">
      <w:start w:val="1"/>
      <w:numFmt w:val="bullet"/>
      <w:lvlText w:val="o"/>
      <w:lvlJc w:val="left"/>
      <w:pPr>
        <w:tabs>
          <w:tab w:val="num" w:pos="7200"/>
        </w:tabs>
        <w:ind w:left="7200" w:hanging="360"/>
      </w:pPr>
      <w:rPr>
        <w:rFonts w:ascii="Courier New" w:hAnsi="Courier New" w:cs="Courier New" w:hint="default"/>
      </w:rPr>
    </w:lvl>
    <w:lvl w:ilvl="8" w:tplc="04190005">
      <w:start w:val="1"/>
      <w:numFmt w:val="bullet"/>
      <w:lvlText w:val=""/>
      <w:lvlJc w:val="left"/>
      <w:pPr>
        <w:tabs>
          <w:tab w:val="num" w:pos="7920"/>
        </w:tabs>
        <w:ind w:left="7920" w:hanging="360"/>
      </w:pPr>
      <w:rPr>
        <w:rFonts w:ascii="Wingdings" w:hAnsi="Wingdings" w:cs="Wingdings" w:hint="default"/>
      </w:rPr>
    </w:lvl>
  </w:abstractNum>
  <w:abstractNum w:abstractNumId="7">
    <w:nsid w:val="26BE77C3"/>
    <w:multiLevelType w:val="hybridMultilevel"/>
    <w:tmpl w:val="7192842E"/>
    <w:lvl w:ilvl="0" w:tplc="2F32EFAC">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8">
    <w:nsid w:val="2AF35B19"/>
    <w:multiLevelType w:val="hybridMultilevel"/>
    <w:tmpl w:val="2288082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32E410F9"/>
    <w:multiLevelType w:val="hybridMultilevel"/>
    <w:tmpl w:val="8F52A758"/>
    <w:lvl w:ilvl="0" w:tplc="2F32EF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3F90660"/>
    <w:multiLevelType w:val="hybridMultilevel"/>
    <w:tmpl w:val="8BB4FDD4"/>
    <w:lvl w:ilvl="0" w:tplc="2F32EF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4277DF5"/>
    <w:multiLevelType w:val="hybridMultilevel"/>
    <w:tmpl w:val="E04C6EF8"/>
    <w:lvl w:ilvl="0" w:tplc="2F32EF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4CB7EC2"/>
    <w:multiLevelType w:val="hybridMultilevel"/>
    <w:tmpl w:val="5948B1DC"/>
    <w:lvl w:ilvl="0" w:tplc="AE00EBE6">
      <w:start w:val="1"/>
      <w:numFmt w:val="bullet"/>
      <w:lvlText w:val=""/>
      <w:lvlJc w:val="left"/>
      <w:pPr>
        <w:tabs>
          <w:tab w:val="num" w:pos="540"/>
        </w:tabs>
        <w:ind w:left="54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3CAC63D8"/>
    <w:multiLevelType w:val="hybridMultilevel"/>
    <w:tmpl w:val="3038361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4C8F5553"/>
    <w:multiLevelType w:val="hybridMultilevel"/>
    <w:tmpl w:val="11AAF2DA"/>
    <w:lvl w:ilvl="0" w:tplc="AE00EBE6">
      <w:start w:val="1"/>
      <w:numFmt w:val="bullet"/>
      <w:lvlText w:val=""/>
      <w:lvlJc w:val="left"/>
      <w:pPr>
        <w:tabs>
          <w:tab w:val="num" w:pos="720"/>
        </w:tabs>
        <w:ind w:left="72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nsid w:val="57051752"/>
    <w:multiLevelType w:val="hybridMultilevel"/>
    <w:tmpl w:val="A5567148"/>
    <w:lvl w:ilvl="0" w:tplc="2F32EF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5EE12984"/>
    <w:multiLevelType w:val="hybridMultilevel"/>
    <w:tmpl w:val="DC5AF1A2"/>
    <w:lvl w:ilvl="0" w:tplc="2F32EF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744702F"/>
    <w:multiLevelType w:val="hybridMultilevel"/>
    <w:tmpl w:val="238C0282"/>
    <w:lvl w:ilvl="0" w:tplc="2F32EFAC">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8">
    <w:nsid w:val="6FD46C4C"/>
    <w:multiLevelType w:val="hybridMultilevel"/>
    <w:tmpl w:val="CE6C8260"/>
    <w:lvl w:ilvl="0" w:tplc="04190003">
      <w:start w:val="1"/>
      <w:numFmt w:val="bullet"/>
      <w:lvlText w:val="o"/>
      <w:lvlJc w:val="left"/>
      <w:pPr>
        <w:ind w:left="720" w:hanging="360"/>
      </w:pPr>
      <w:rPr>
        <w:rFonts w:ascii="Courier New" w:hAnsi="Courier New" w:hint="default"/>
      </w:rPr>
    </w:lvl>
    <w:lvl w:ilvl="1" w:tplc="2F32EFAC">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70036865"/>
    <w:multiLevelType w:val="hybridMultilevel"/>
    <w:tmpl w:val="720E00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78E70CBF"/>
    <w:multiLevelType w:val="hybridMultilevel"/>
    <w:tmpl w:val="49E653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7D253729"/>
    <w:multiLevelType w:val="hybridMultilevel"/>
    <w:tmpl w:val="D0004ABC"/>
    <w:lvl w:ilvl="0" w:tplc="2F32EFA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7ED87273"/>
    <w:multiLevelType w:val="hybridMultilevel"/>
    <w:tmpl w:val="F42A72DC"/>
    <w:lvl w:ilvl="0" w:tplc="04190003">
      <w:start w:val="1"/>
      <w:numFmt w:val="bullet"/>
      <w:lvlText w:val="o"/>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20"/>
  </w:num>
  <w:num w:numId="4">
    <w:abstractNumId w:val="5"/>
  </w:num>
  <w:num w:numId="5">
    <w:abstractNumId w:val="11"/>
  </w:num>
  <w:num w:numId="6">
    <w:abstractNumId w:val="2"/>
  </w:num>
  <w:num w:numId="7">
    <w:abstractNumId w:val="10"/>
  </w:num>
  <w:num w:numId="8">
    <w:abstractNumId w:val="15"/>
  </w:num>
  <w:num w:numId="9">
    <w:abstractNumId w:val="22"/>
  </w:num>
  <w:num w:numId="10">
    <w:abstractNumId w:val="18"/>
  </w:num>
  <w:num w:numId="11">
    <w:abstractNumId w:val="1"/>
  </w:num>
  <w:num w:numId="12">
    <w:abstractNumId w:val="7"/>
  </w:num>
  <w:num w:numId="13">
    <w:abstractNumId w:val="17"/>
  </w:num>
  <w:num w:numId="14">
    <w:abstractNumId w:val="4"/>
  </w:num>
  <w:num w:numId="15">
    <w:abstractNumId w:val="9"/>
  </w:num>
  <w:num w:numId="16">
    <w:abstractNumId w:val="16"/>
  </w:num>
  <w:num w:numId="17">
    <w:abstractNumId w:val="14"/>
  </w:num>
  <w:num w:numId="18">
    <w:abstractNumId w:val="3"/>
  </w:num>
  <w:num w:numId="19">
    <w:abstractNumId w:val="21"/>
  </w:num>
  <w:num w:numId="20">
    <w:abstractNumId w:val="13"/>
  </w:num>
  <w:num w:numId="21">
    <w:abstractNumId w:val="6"/>
  </w:num>
  <w:num w:numId="22">
    <w:abstractNumId w:val="8"/>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oNotHyphenateCaps/>
  <w:drawingGridHorizontalSpacing w:val="100"/>
  <w:displayHorizontalDrawingGridEvery w:val="2"/>
  <w:characterSpacingControl w:val="doNotCompress"/>
  <w:doNotValidateAgainstSchema/>
  <w:doNotDemarcateInvalidXml/>
  <w:hdrShapeDefaults>
    <o:shapedefaults v:ext="edit" spidmax="7169"/>
  </w:hdrShapeDefaults>
  <w:footnotePr>
    <w:footnote w:id="-1"/>
    <w:footnote w:id="0"/>
  </w:footnotePr>
  <w:endnotePr>
    <w:endnote w:id="-1"/>
    <w:endnote w:id="0"/>
  </w:endnotePr>
  <w:compat/>
  <w:rsids>
    <w:rsidRoot w:val="006E655B"/>
    <w:rsid w:val="00053945"/>
    <w:rsid w:val="00074ADD"/>
    <w:rsid w:val="00076FE5"/>
    <w:rsid w:val="000941F6"/>
    <w:rsid w:val="000A6426"/>
    <w:rsid w:val="000C7557"/>
    <w:rsid w:val="000F2C31"/>
    <w:rsid w:val="00104644"/>
    <w:rsid w:val="00107F35"/>
    <w:rsid w:val="00114BF7"/>
    <w:rsid w:val="0011705E"/>
    <w:rsid w:val="00146137"/>
    <w:rsid w:val="0015326B"/>
    <w:rsid w:val="00161B81"/>
    <w:rsid w:val="001700E7"/>
    <w:rsid w:val="00174083"/>
    <w:rsid w:val="00197D3E"/>
    <w:rsid w:val="001A4354"/>
    <w:rsid w:val="001B6DE6"/>
    <w:rsid w:val="001D0EFA"/>
    <w:rsid w:val="001D19D4"/>
    <w:rsid w:val="001E6F21"/>
    <w:rsid w:val="001F5EDE"/>
    <w:rsid w:val="002066BF"/>
    <w:rsid w:val="00206EF3"/>
    <w:rsid w:val="002350E4"/>
    <w:rsid w:val="00237283"/>
    <w:rsid w:val="002530BC"/>
    <w:rsid w:val="002760F0"/>
    <w:rsid w:val="002877E6"/>
    <w:rsid w:val="002930E5"/>
    <w:rsid w:val="00296640"/>
    <w:rsid w:val="002A4A1D"/>
    <w:rsid w:val="002E40DD"/>
    <w:rsid w:val="0030211D"/>
    <w:rsid w:val="003033BA"/>
    <w:rsid w:val="0033144A"/>
    <w:rsid w:val="0034111A"/>
    <w:rsid w:val="00351E81"/>
    <w:rsid w:val="00376E01"/>
    <w:rsid w:val="00385856"/>
    <w:rsid w:val="00394095"/>
    <w:rsid w:val="00396420"/>
    <w:rsid w:val="003C5D98"/>
    <w:rsid w:val="003C5F55"/>
    <w:rsid w:val="003D60A7"/>
    <w:rsid w:val="003F6952"/>
    <w:rsid w:val="003F780C"/>
    <w:rsid w:val="0040301C"/>
    <w:rsid w:val="00421B3F"/>
    <w:rsid w:val="0046273B"/>
    <w:rsid w:val="0047693F"/>
    <w:rsid w:val="004A59D5"/>
    <w:rsid w:val="004C0FD5"/>
    <w:rsid w:val="005174CD"/>
    <w:rsid w:val="0055060B"/>
    <w:rsid w:val="00555D6A"/>
    <w:rsid w:val="005564F0"/>
    <w:rsid w:val="005D0D18"/>
    <w:rsid w:val="005D6F47"/>
    <w:rsid w:val="0060596C"/>
    <w:rsid w:val="00611BFF"/>
    <w:rsid w:val="0061308F"/>
    <w:rsid w:val="00633039"/>
    <w:rsid w:val="00641B74"/>
    <w:rsid w:val="00644E4C"/>
    <w:rsid w:val="0067028D"/>
    <w:rsid w:val="006B6A66"/>
    <w:rsid w:val="006C283C"/>
    <w:rsid w:val="006E655B"/>
    <w:rsid w:val="006F1BB4"/>
    <w:rsid w:val="006F1C0E"/>
    <w:rsid w:val="00720576"/>
    <w:rsid w:val="00724150"/>
    <w:rsid w:val="00725098"/>
    <w:rsid w:val="007265C8"/>
    <w:rsid w:val="007348B9"/>
    <w:rsid w:val="0073490F"/>
    <w:rsid w:val="00746716"/>
    <w:rsid w:val="007478F2"/>
    <w:rsid w:val="00763753"/>
    <w:rsid w:val="00765F1A"/>
    <w:rsid w:val="00782FE7"/>
    <w:rsid w:val="007A217C"/>
    <w:rsid w:val="007A457A"/>
    <w:rsid w:val="007B4C69"/>
    <w:rsid w:val="007B5B4F"/>
    <w:rsid w:val="007D4CBF"/>
    <w:rsid w:val="008032D5"/>
    <w:rsid w:val="00805C30"/>
    <w:rsid w:val="00831798"/>
    <w:rsid w:val="00840789"/>
    <w:rsid w:val="00843F54"/>
    <w:rsid w:val="00871022"/>
    <w:rsid w:val="0087248D"/>
    <w:rsid w:val="00872527"/>
    <w:rsid w:val="0088408F"/>
    <w:rsid w:val="008861A0"/>
    <w:rsid w:val="008903D8"/>
    <w:rsid w:val="00895ADE"/>
    <w:rsid w:val="008A352F"/>
    <w:rsid w:val="008B77EE"/>
    <w:rsid w:val="00917062"/>
    <w:rsid w:val="00942FE5"/>
    <w:rsid w:val="00980814"/>
    <w:rsid w:val="00981CCC"/>
    <w:rsid w:val="009A1F6F"/>
    <w:rsid w:val="009B0CE7"/>
    <w:rsid w:val="009B1D55"/>
    <w:rsid w:val="009B4773"/>
    <w:rsid w:val="009C1148"/>
    <w:rsid w:val="009C36DB"/>
    <w:rsid w:val="009F54DF"/>
    <w:rsid w:val="00A00ED0"/>
    <w:rsid w:val="00A0306E"/>
    <w:rsid w:val="00A460E8"/>
    <w:rsid w:val="00A52E6F"/>
    <w:rsid w:val="00A6067C"/>
    <w:rsid w:val="00A64B2C"/>
    <w:rsid w:val="00A65D61"/>
    <w:rsid w:val="00A669BF"/>
    <w:rsid w:val="00A7195A"/>
    <w:rsid w:val="00A8394C"/>
    <w:rsid w:val="00A92024"/>
    <w:rsid w:val="00AD395D"/>
    <w:rsid w:val="00B13815"/>
    <w:rsid w:val="00B2540D"/>
    <w:rsid w:val="00B352E0"/>
    <w:rsid w:val="00B42752"/>
    <w:rsid w:val="00B468D5"/>
    <w:rsid w:val="00B522F0"/>
    <w:rsid w:val="00B54DAE"/>
    <w:rsid w:val="00B75952"/>
    <w:rsid w:val="00B75E78"/>
    <w:rsid w:val="00BA3440"/>
    <w:rsid w:val="00BF3B29"/>
    <w:rsid w:val="00BF5BAB"/>
    <w:rsid w:val="00C15BC0"/>
    <w:rsid w:val="00C4683E"/>
    <w:rsid w:val="00C66E28"/>
    <w:rsid w:val="00C671FF"/>
    <w:rsid w:val="00C71380"/>
    <w:rsid w:val="00C73336"/>
    <w:rsid w:val="00C80510"/>
    <w:rsid w:val="00C934A9"/>
    <w:rsid w:val="00CA1367"/>
    <w:rsid w:val="00D30CF8"/>
    <w:rsid w:val="00D33C85"/>
    <w:rsid w:val="00D36AE0"/>
    <w:rsid w:val="00D36FCD"/>
    <w:rsid w:val="00D53AAD"/>
    <w:rsid w:val="00D711F0"/>
    <w:rsid w:val="00DB0C43"/>
    <w:rsid w:val="00DB5C79"/>
    <w:rsid w:val="00DC47F2"/>
    <w:rsid w:val="00DE447A"/>
    <w:rsid w:val="00DE7576"/>
    <w:rsid w:val="00E3782A"/>
    <w:rsid w:val="00E479D7"/>
    <w:rsid w:val="00EA6942"/>
    <w:rsid w:val="00EB0E23"/>
    <w:rsid w:val="00EB4459"/>
    <w:rsid w:val="00EB44BE"/>
    <w:rsid w:val="00EB6A76"/>
    <w:rsid w:val="00ED357C"/>
    <w:rsid w:val="00EF27A3"/>
    <w:rsid w:val="00F018EB"/>
    <w:rsid w:val="00F036B6"/>
    <w:rsid w:val="00F04256"/>
    <w:rsid w:val="00F1088F"/>
    <w:rsid w:val="00F47549"/>
    <w:rsid w:val="00F80EB3"/>
    <w:rsid w:val="00F86664"/>
    <w:rsid w:val="00F92B6D"/>
    <w:rsid w:val="00FA165D"/>
    <w:rsid w:val="00FA2ADA"/>
    <w:rsid w:val="00FE7E13"/>
    <w:rsid w:val="00FF54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footer" w:locked="1" w:uiPriority="99"/>
    <w:lsdException w:name="caption" w:locked="1" w:semiHidden="1" w:unhideWhenUsed="1" w:qFormat="1"/>
    <w:lsdException w:name="footnote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Strong" w:locked="1" w:qFormat="1"/>
    <w:lsdException w:name="Emphasis" w:locked="1" w:qFormat="1"/>
    <w:lsdException w:name="Document Map" w:locked="1"/>
    <w:lsdException w:name="Normal (Web)" w:locked="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655B"/>
    <w:pPr>
      <w:widowControl w:val="0"/>
      <w:autoSpaceDE w:val="0"/>
      <w:autoSpaceDN w:val="0"/>
      <w:adjustRightInd w:val="0"/>
    </w:pPr>
    <w:rPr>
      <w:rFonts w:ascii="Times New Roman" w:hAnsi="Times New Roman"/>
    </w:rPr>
  </w:style>
  <w:style w:type="paragraph" w:styleId="1">
    <w:name w:val="heading 1"/>
    <w:basedOn w:val="a"/>
    <w:next w:val="a"/>
    <w:link w:val="10"/>
    <w:qFormat/>
    <w:rsid w:val="006E655B"/>
    <w:pPr>
      <w:keepNext/>
      <w:shd w:val="clear" w:color="auto" w:fill="FFFFFF"/>
      <w:tabs>
        <w:tab w:val="left" w:leader="dot" w:pos="8813"/>
      </w:tabs>
      <w:spacing w:before="264"/>
      <w:ind w:left="1166"/>
      <w:outlineLvl w:val="0"/>
    </w:pPr>
    <w:rPr>
      <w:b/>
      <w:color w:val="000000"/>
      <w:spacing w:val="-1"/>
      <w:sz w:val="29"/>
    </w:rPr>
  </w:style>
  <w:style w:type="paragraph" w:styleId="2">
    <w:name w:val="heading 2"/>
    <w:basedOn w:val="a"/>
    <w:next w:val="a"/>
    <w:link w:val="20"/>
    <w:qFormat/>
    <w:rsid w:val="006E655B"/>
    <w:pPr>
      <w:keepNext/>
      <w:shd w:val="clear" w:color="auto" w:fill="FFFFFF"/>
      <w:ind w:left="1315"/>
      <w:outlineLvl w:val="1"/>
    </w:pPr>
    <w:rPr>
      <w:b/>
      <w:color w:val="000000"/>
      <w:spacing w:val="-2"/>
      <w:sz w:val="26"/>
    </w:rPr>
  </w:style>
  <w:style w:type="paragraph" w:styleId="3">
    <w:name w:val="heading 3"/>
    <w:basedOn w:val="a"/>
    <w:next w:val="a"/>
    <w:link w:val="30"/>
    <w:qFormat/>
    <w:rsid w:val="006E655B"/>
    <w:pPr>
      <w:keepNext/>
      <w:shd w:val="clear" w:color="auto" w:fill="FFFFFF"/>
      <w:spacing w:before="168" w:line="216" w:lineRule="exact"/>
      <w:ind w:firstLine="630"/>
      <w:outlineLvl w:val="2"/>
    </w:pPr>
    <w:rPr>
      <w:color w:val="000000"/>
      <w:spacing w:val="2"/>
      <w:sz w:val="25"/>
    </w:rPr>
  </w:style>
  <w:style w:type="paragraph" w:styleId="4">
    <w:name w:val="heading 4"/>
    <w:basedOn w:val="a"/>
    <w:next w:val="a"/>
    <w:link w:val="40"/>
    <w:qFormat/>
    <w:rsid w:val="006E655B"/>
    <w:pPr>
      <w:keepNext/>
      <w:shd w:val="clear" w:color="auto" w:fill="FFFFFF"/>
      <w:tabs>
        <w:tab w:val="left" w:pos="1891"/>
      </w:tabs>
      <w:spacing w:line="422" w:lineRule="exact"/>
      <w:ind w:firstLine="630"/>
      <w:jc w:val="both"/>
      <w:outlineLvl w:val="3"/>
    </w:pPr>
    <w:rPr>
      <w:color w:val="000000"/>
      <w:spacing w:val="-1"/>
      <w:sz w:val="26"/>
    </w:rPr>
  </w:style>
  <w:style w:type="paragraph" w:styleId="5">
    <w:name w:val="heading 5"/>
    <w:basedOn w:val="a"/>
    <w:next w:val="a"/>
    <w:link w:val="50"/>
    <w:qFormat/>
    <w:rsid w:val="006E655B"/>
    <w:pPr>
      <w:keepNext/>
      <w:shd w:val="clear" w:color="auto" w:fill="FFFFFF"/>
      <w:tabs>
        <w:tab w:val="left" w:pos="1781"/>
        <w:tab w:val="left" w:pos="6182"/>
      </w:tabs>
      <w:spacing w:line="360" w:lineRule="auto"/>
      <w:ind w:firstLine="720"/>
      <w:jc w:val="both"/>
      <w:outlineLvl w:val="4"/>
    </w:pPr>
    <w:rPr>
      <w:color w:val="000000"/>
      <w:spacing w:val="-4"/>
      <w:sz w:val="26"/>
    </w:rPr>
  </w:style>
  <w:style w:type="paragraph" w:styleId="6">
    <w:name w:val="heading 6"/>
    <w:basedOn w:val="a"/>
    <w:next w:val="a"/>
    <w:link w:val="60"/>
    <w:qFormat/>
    <w:rsid w:val="006E655B"/>
    <w:pPr>
      <w:keepNext/>
      <w:pageBreakBefore/>
      <w:shd w:val="clear" w:color="auto" w:fill="FFFFFF"/>
      <w:ind w:left="1973" w:hanging="1973"/>
      <w:jc w:val="center"/>
      <w:outlineLvl w:val="5"/>
    </w:pPr>
    <w:rPr>
      <w:b/>
      <w:color w:val="000000"/>
      <w:spacing w:val="8"/>
      <w:sz w:val="28"/>
    </w:rPr>
  </w:style>
  <w:style w:type="paragraph" w:styleId="7">
    <w:name w:val="heading 7"/>
    <w:basedOn w:val="a"/>
    <w:next w:val="a"/>
    <w:link w:val="70"/>
    <w:qFormat/>
    <w:rsid w:val="006E655B"/>
    <w:pPr>
      <w:keepNext/>
      <w:shd w:val="clear" w:color="auto" w:fill="FFFFFF"/>
      <w:tabs>
        <w:tab w:val="left" w:leader="dot" w:pos="9235"/>
      </w:tabs>
      <w:spacing w:before="326"/>
      <w:ind w:firstLine="394"/>
      <w:jc w:val="both"/>
      <w:outlineLvl w:val="6"/>
    </w:pPr>
    <w:rPr>
      <w:b/>
      <w:color w:val="000000"/>
      <w:spacing w:val="6"/>
      <w:sz w:val="28"/>
    </w:rPr>
  </w:style>
  <w:style w:type="paragraph" w:styleId="8">
    <w:name w:val="heading 8"/>
    <w:basedOn w:val="a"/>
    <w:next w:val="a"/>
    <w:link w:val="80"/>
    <w:qFormat/>
    <w:rsid w:val="006E655B"/>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E655B"/>
    <w:rPr>
      <w:rFonts w:ascii="Times New Roman" w:hAnsi="Times New Roman" w:cs="Times New Roman"/>
      <w:b/>
      <w:color w:val="000000"/>
      <w:sz w:val="20"/>
      <w:szCs w:val="20"/>
      <w:shd w:val="clear" w:color="auto" w:fill="FFFFFF"/>
      <w:lang w:eastAsia="ru-RU"/>
    </w:rPr>
  </w:style>
  <w:style w:type="character" w:customStyle="1" w:styleId="20">
    <w:name w:val="Заголовок 2 Знак"/>
    <w:basedOn w:val="a0"/>
    <w:link w:val="2"/>
    <w:locked/>
    <w:rsid w:val="006E655B"/>
    <w:rPr>
      <w:rFonts w:ascii="Times New Roman" w:hAnsi="Times New Roman" w:cs="Times New Roman"/>
      <w:b/>
      <w:color w:val="000000"/>
      <w:spacing w:val="-2"/>
      <w:sz w:val="20"/>
      <w:szCs w:val="20"/>
      <w:shd w:val="clear" w:color="auto" w:fill="FFFFFF"/>
      <w:lang w:eastAsia="ru-RU"/>
    </w:rPr>
  </w:style>
  <w:style w:type="character" w:customStyle="1" w:styleId="30">
    <w:name w:val="Заголовок 3 Знак"/>
    <w:basedOn w:val="a0"/>
    <w:link w:val="3"/>
    <w:locked/>
    <w:rsid w:val="006E655B"/>
    <w:rPr>
      <w:rFonts w:ascii="Times New Roman" w:hAnsi="Times New Roman" w:cs="Times New Roman"/>
      <w:color w:val="000000"/>
      <w:spacing w:val="2"/>
      <w:sz w:val="20"/>
      <w:szCs w:val="20"/>
      <w:shd w:val="clear" w:color="auto" w:fill="FFFFFF"/>
      <w:lang w:eastAsia="ru-RU"/>
    </w:rPr>
  </w:style>
  <w:style w:type="character" w:customStyle="1" w:styleId="40">
    <w:name w:val="Заголовок 4 Знак"/>
    <w:basedOn w:val="a0"/>
    <w:link w:val="4"/>
    <w:locked/>
    <w:rsid w:val="006E655B"/>
    <w:rPr>
      <w:rFonts w:ascii="Times New Roman" w:hAnsi="Times New Roman" w:cs="Times New Roman"/>
      <w:color w:val="000000"/>
      <w:sz w:val="20"/>
      <w:szCs w:val="20"/>
      <w:shd w:val="clear" w:color="auto" w:fill="FFFFFF"/>
      <w:lang w:eastAsia="ru-RU"/>
    </w:rPr>
  </w:style>
  <w:style w:type="character" w:customStyle="1" w:styleId="50">
    <w:name w:val="Заголовок 5 Знак"/>
    <w:basedOn w:val="a0"/>
    <w:link w:val="5"/>
    <w:locked/>
    <w:rsid w:val="006E655B"/>
    <w:rPr>
      <w:rFonts w:ascii="Times New Roman" w:hAnsi="Times New Roman" w:cs="Times New Roman"/>
      <w:color w:val="000000"/>
      <w:spacing w:val="-4"/>
      <w:sz w:val="20"/>
      <w:szCs w:val="20"/>
      <w:shd w:val="clear" w:color="auto" w:fill="FFFFFF"/>
      <w:lang w:eastAsia="ru-RU"/>
    </w:rPr>
  </w:style>
  <w:style w:type="character" w:customStyle="1" w:styleId="60">
    <w:name w:val="Заголовок 6 Знак"/>
    <w:basedOn w:val="a0"/>
    <w:link w:val="6"/>
    <w:locked/>
    <w:rsid w:val="006E655B"/>
    <w:rPr>
      <w:rFonts w:ascii="Times New Roman" w:hAnsi="Times New Roman" w:cs="Times New Roman"/>
      <w:b/>
      <w:color w:val="000000"/>
      <w:spacing w:val="8"/>
      <w:sz w:val="20"/>
      <w:szCs w:val="20"/>
      <w:shd w:val="clear" w:color="auto" w:fill="FFFFFF"/>
      <w:lang w:eastAsia="ru-RU"/>
    </w:rPr>
  </w:style>
  <w:style w:type="character" w:customStyle="1" w:styleId="70">
    <w:name w:val="Заголовок 7 Знак"/>
    <w:basedOn w:val="a0"/>
    <w:link w:val="7"/>
    <w:locked/>
    <w:rsid w:val="006E655B"/>
    <w:rPr>
      <w:rFonts w:ascii="Times New Roman" w:hAnsi="Times New Roman" w:cs="Times New Roman"/>
      <w:b/>
      <w:color w:val="000000"/>
      <w:spacing w:val="6"/>
      <w:sz w:val="20"/>
      <w:szCs w:val="20"/>
      <w:shd w:val="clear" w:color="auto" w:fill="FFFFFF"/>
      <w:lang w:eastAsia="ru-RU"/>
    </w:rPr>
  </w:style>
  <w:style w:type="character" w:customStyle="1" w:styleId="80">
    <w:name w:val="Заголовок 8 Знак"/>
    <w:basedOn w:val="a0"/>
    <w:link w:val="8"/>
    <w:locked/>
    <w:rsid w:val="006E655B"/>
    <w:rPr>
      <w:rFonts w:ascii="Times New Roman" w:hAnsi="Times New Roman" w:cs="Times New Roman"/>
      <w:i/>
      <w:iCs/>
      <w:sz w:val="24"/>
      <w:szCs w:val="24"/>
      <w:lang w:eastAsia="ru-RU"/>
    </w:rPr>
  </w:style>
  <w:style w:type="paragraph" w:styleId="a3">
    <w:name w:val="Document Map"/>
    <w:basedOn w:val="a"/>
    <w:link w:val="a4"/>
    <w:semiHidden/>
    <w:rsid w:val="006E655B"/>
    <w:pPr>
      <w:shd w:val="clear" w:color="auto" w:fill="000080"/>
    </w:pPr>
    <w:rPr>
      <w:rFonts w:ascii="Tahoma" w:hAnsi="Tahoma" w:cs="Times New Roman CYR"/>
    </w:rPr>
  </w:style>
  <w:style w:type="character" w:customStyle="1" w:styleId="a4">
    <w:name w:val="Схема документа Знак"/>
    <w:basedOn w:val="a0"/>
    <w:link w:val="a3"/>
    <w:semiHidden/>
    <w:locked/>
    <w:rsid w:val="006E655B"/>
    <w:rPr>
      <w:rFonts w:ascii="Tahoma" w:hAnsi="Tahoma" w:cs="Times New Roman CYR"/>
      <w:sz w:val="20"/>
      <w:szCs w:val="20"/>
      <w:shd w:val="clear" w:color="auto" w:fill="000080"/>
      <w:lang w:eastAsia="ru-RU"/>
    </w:rPr>
  </w:style>
  <w:style w:type="paragraph" w:styleId="a5">
    <w:name w:val="footnote text"/>
    <w:basedOn w:val="a"/>
    <w:link w:val="a6"/>
    <w:semiHidden/>
    <w:rsid w:val="006E655B"/>
  </w:style>
  <w:style w:type="character" w:customStyle="1" w:styleId="a6">
    <w:name w:val="Текст сноски Знак"/>
    <w:basedOn w:val="a0"/>
    <w:link w:val="a5"/>
    <w:semiHidden/>
    <w:locked/>
    <w:rsid w:val="006E655B"/>
    <w:rPr>
      <w:rFonts w:ascii="Times New Roman" w:hAnsi="Times New Roman" w:cs="Times New Roman"/>
      <w:sz w:val="20"/>
      <w:szCs w:val="20"/>
      <w:lang w:eastAsia="ru-RU"/>
    </w:rPr>
  </w:style>
  <w:style w:type="character" w:styleId="a7">
    <w:name w:val="footnote reference"/>
    <w:basedOn w:val="a0"/>
    <w:semiHidden/>
    <w:rsid w:val="006E655B"/>
    <w:rPr>
      <w:rFonts w:cs="Times New Roman"/>
      <w:vertAlign w:val="superscript"/>
    </w:rPr>
  </w:style>
  <w:style w:type="paragraph" w:styleId="a8">
    <w:name w:val="Body Text"/>
    <w:basedOn w:val="a"/>
    <w:link w:val="a9"/>
    <w:rsid w:val="006E655B"/>
    <w:pPr>
      <w:shd w:val="clear" w:color="auto" w:fill="FFFFFF"/>
      <w:spacing w:before="19" w:line="197" w:lineRule="exact"/>
      <w:ind w:right="346"/>
    </w:pPr>
    <w:rPr>
      <w:color w:val="000000"/>
      <w:spacing w:val="1"/>
      <w:sz w:val="17"/>
    </w:rPr>
  </w:style>
  <w:style w:type="character" w:customStyle="1" w:styleId="a9">
    <w:name w:val="Основной текст Знак"/>
    <w:basedOn w:val="a0"/>
    <w:link w:val="a8"/>
    <w:locked/>
    <w:rsid w:val="006E655B"/>
    <w:rPr>
      <w:rFonts w:ascii="Times New Roman" w:hAnsi="Times New Roman" w:cs="Times New Roman"/>
      <w:color w:val="000000"/>
      <w:spacing w:val="1"/>
      <w:sz w:val="20"/>
      <w:szCs w:val="20"/>
      <w:shd w:val="clear" w:color="auto" w:fill="FFFFFF"/>
      <w:lang w:eastAsia="ru-RU"/>
    </w:rPr>
  </w:style>
  <w:style w:type="paragraph" w:styleId="aa">
    <w:name w:val="Body Text Indent"/>
    <w:basedOn w:val="a"/>
    <w:link w:val="ab"/>
    <w:rsid w:val="006E655B"/>
    <w:pPr>
      <w:shd w:val="clear" w:color="auto" w:fill="FFFFFF"/>
      <w:spacing w:before="10" w:line="418" w:lineRule="exact"/>
      <w:ind w:left="14"/>
      <w:jc w:val="both"/>
    </w:pPr>
    <w:rPr>
      <w:color w:val="000000"/>
      <w:spacing w:val="5"/>
      <w:sz w:val="25"/>
    </w:rPr>
  </w:style>
  <w:style w:type="character" w:customStyle="1" w:styleId="ab">
    <w:name w:val="Основной текст с отступом Знак"/>
    <w:basedOn w:val="a0"/>
    <w:link w:val="aa"/>
    <w:locked/>
    <w:rsid w:val="006E655B"/>
    <w:rPr>
      <w:rFonts w:ascii="Times New Roman" w:hAnsi="Times New Roman" w:cs="Times New Roman"/>
      <w:color w:val="000000"/>
      <w:spacing w:val="5"/>
      <w:sz w:val="20"/>
      <w:szCs w:val="20"/>
      <w:shd w:val="clear" w:color="auto" w:fill="FFFFFF"/>
      <w:lang w:eastAsia="ru-RU"/>
    </w:rPr>
  </w:style>
  <w:style w:type="paragraph" w:styleId="21">
    <w:name w:val="Body Text 2"/>
    <w:basedOn w:val="a"/>
    <w:link w:val="22"/>
    <w:rsid w:val="006E655B"/>
    <w:pPr>
      <w:widowControl/>
      <w:autoSpaceDE/>
      <w:autoSpaceDN/>
      <w:adjustRightInd/>
      <w:spacing w:after="120"/>
      <w:jc w:val="both"/>
    </w:pPr>
    <w:rPr>
      <w:sz w:val="24"/>
    </w:rPr>
  </w:style>
  <w:style w:type="character" w:customStyle="1" w:styleId="22">
    <w:name w:val="Основной текст 2 Знак"/>
    <w:basedOn w:val="a0"/>
    <w:link w:val="21"/>
    <w:locked/>
    <w:rsid w:val="006E655B"/>
    <w:rPr>
      <w:rFonts w:ascii="Times New Roman" w:hAnsi="Times New Roman" w:cs="Times New Roman"/>
      <w:sz w:val="20"/>
      <w:szCs w:val="20"/>
      <w:lang w:eastAsia="ru-RU"/>
    </w:rPr>
  </w:style>
  <w:style w:type="paragraph" w:styleId="31">
    <w:name w:val="Body Text Indent 3"/>
    <w:basedOn w:val="a"/>
    <w:link w:val="32"/>
    <w:rsid w:val="006E655B"/>
    <w:pPr>
      <w:widowControl/>
      <w:autoSpaceDE/>
      <w:autoSpaceDN/>
      <w:adjustRightInd/>
      <w:ind w:firstLine="709"/>
      <w:jc w:val="both"/>
    </w:pPr>
    <w:rPr>
      <w:b/>
      <w:sz w:val="24"/>
    </w:rPr>
  </w:style>
  <w:style w:type="character" w:customStyle="1" w:styleId="32">
    <w:name w:val="Основной текст с отступом 3 Знак"/>
    <w:basedOn w:val="a0"/>
    <w:link w:val="31"/>
    <w:locked/>
    <w:rsid w:val="006E655B"/>
    <w:rPr>
      <w:rFonts w:ascii="Times New Roman" w:hAnsi="Times New Roman" w:cs="Times New Roman"/>
      <w:b/>
      <w:sz w:val="20"/>
      <w:szCs w:val="20"/>
      <w:lang w:eastAsia="ru-RU"/>
    </w:rPr>
  </w:style>
  <w:style w:type="paragraph" w:styleId="23">
    <w:name w:val="Body Text Indent 2"/>
    <w:basedOn w:val="a"/>
    <w:link w:val="24"/>
    <w:rsid w:val="006E655B"/>
    <w:pPr>
      <w:shd w:val="clear" w:color="auto" w:fill="FFFFFF"/>
      <w:spacing w:line="360" w:lineRule="auto"/>
      <w:ind w:firstLine="806"/>
      <w:jc w:val="both"/>
    </w:pPr>
    <w:rPr>
      <w:b/>
      <w:sz w:val="28"/>
    </w:rPr>
  </w:style>
  <w:style w:type="character" w:customStyle="1" w:styleId="24">
    <w:name w:val="Основной текст с отступом 2 Знак"/>
    <w:basedOn w:val="a0"/>
    <w:link w:val="23"/>
    <w:locked/>
    <w:rsid w:val="006E655B"/>
    <w:rPr>
      <w:rFonts w:ascii="Times New Roman" w:hAnsi="Times New Roman" w:cs="Times New Roman"/>
      <w:b/>
      <w:sz w:val="20"/>
      <w:szCs w:val="20"/>
      <w:shd w:val="clear" w:color="auto" w:fill="FFFFFF"/>
      <w:lang w:eastAsia="ru-RU"/>
    </w:rPr>
  </w:style>
  <w:style w:type="paragraph" w:styleId="ac">
    <w:name w:val="Title"/>
    <w:basedOn w:val="a"/>
    <w:link w:val="ad"/>
    <w:qFormat/>
    <w:rsid w:val="006E655B"/>
    <w:pPr>
      <w:shd w:val="clear" w:color="auto" w:fill="FFFFFF"/>
      <w:jc w:val="center"/>
      <w:outlineLvl w:val="0"/>
    </w:pPr>
    <w:rPr>
      <w:b/>
      <w:color w:val="000000"/>
      <w:spacing w:val="1"/>
      <w:sz w:val="28"/>
    </w:rPr>
  </w:style>
  <w:style w:type="character" w:customStyle="1" w:styleId="ad">
    <w:name w:val="Название Знак"/>
    <w:basedOn w:val="a0"/>
    <w:link w:val="ac"/>
    <w:locked/>
    <w:rsid w:val="006E655B"/>
    <w:rPr>
      <w:rFonts w:ascii="Times New Roman" w:hAnsi="Times New Roman" w:cs="Times New Roman"/>
      <w:b/>
      <w:color w:val="000000"/>
      <w:spacing w:val="1"/>
      <w:sz w:val="20"/>
      <w:szCs w:val="20"/>
      <w:shd w:val="clear" w:color="auto" w:fill="FFFFFF"/>
      <w:lang w:eastAsia="ru-RU"/>
    </w:rPr>
  </w:style>
  <w:style w:type="paragraph" w:styleId="33">
    <w:name w:val="Body Text 3"/>
    <w:basedOn w:val="a"/>
    <w:link w:val="34"/>
    <w:rsid w:val="006E655B"/>
    <w:pPr>
      <w:spacing w:line="360" w:lineRule="auto"/>
      <w:jc w:val="both"/>
    </w:pPr>
    <w:rPr>
      <w:sz w:val="28"/>
    </w:rPr>
  </w:style>
  <w:style w:type="character" w:customStyle="1" w:styleId="34">
    <w:name w:val="Основной текст 3 Знак"/>
    <w:basedOn w:val="a0"/>
    <w:link w:val="33"/>
    <w:locked/>
    <w:rsid w:val="006E655B"/>
    <w:rPr>
      <w:rFonts w:ascii="Times New Roman" w:hAnsi="Times New Roman" w:cs="Times New Roman"/>
      <w:sz w:val="20"/>
      <w:szCs w:val="20"/>
      <w:lang w:eastAsia="ru-RU"/>
    </w:rPr>
  </w:style>
  <w:style w:type="paragraph" w:styleId="ae">
    <w:name w:val="header"/>
    <w:basedOn w:val="a"/>
    <w:link w:val="af"/>
    <w:rsid w:val="006E655B"/>
    <w:pPr>
      <w:tabs>
        <w:tab w:val="center" w:pos="4677"/>
        <w:tab w:val="right" w:pos="9355"/>
      </w:tabs>
    </w:pPr>
  </w:style>
  <w:style w:type="character" w:customStyle="1" w:styleId="af">
    <w:name w:val="Верхний колонтитул Знак"/>
    <w:basedOn w:val="a0"/>
    <w:link w:val="ae"/>
    <w:locked/>
    <w:rsid w:val="006E655B"/>
    <w:rPr>
      <w:rFonts w:ascii="Times New Roman" w:hAnsi="Times New Roman" w:cs="Times New Roman"/>
      <w:sz w:val="20"/>
      <w:szCs w:val="20"/>
      <w:lang w:eastAsia="ru-RU"/>
    </w:rPr>
  </w:style>
  <w:style w:type="character" w:styleId="af0">
    <w:name w:val="page number"/>
    <w:basedOn w:val="a0"/>
    <w:rsid w:val="006E655B"/>
    <w:rPr>
      <w:rFonts w:cs="Times New Roman"/>
    </w:rPr>
  </w:style>
  <w:style w:type="paragraph" w:styleId="af1">
    <w:name w:val="footer"/>
    <w:basedOn w:val="a"/>
    <w:link w:val="af2"/>
    <w:uiPriority w:val="99"/>
    <w:rsid w:val="006E655B"/>
    <w:pPr>
      <w:tabs>
        <w:tab w:val="center" w:pos="4677"/>
        <w:tab w:val="right" w:pos="9355"/>
      </w:tabs>
    </w:pPr>
  </w:style>
  <w:style w:type="character" w:customStyle="1" w:styleId="af2">
    <w:name w:val="Нижний колонтитул Знак"/>
    <w:basedOn w:val="a0"/>
    <w:link w:val="af1"/>
    <w:uiPriority w:val="99"/>
    <w:locked/>
    <w:rsid w:val="006E655B"/>
    <w:rPr>
      <w:rFonts w:ascii="Times New Roman" w:hAnsi="Times New Roman" w:cs="Times New Roman"/>
      <w:sz w:val="20"/>
      <w:szCs w:val="20"/>
      <w:lang w:eastAsia="ru-RU"/>
    </w:rPr>
  </w:style>
  <w:style w:type="paragraph" w:styleId="af3">
    <w:name w:val="Normal (Web)"/>
    <w:basedOn w:val="a"/>
    <w:rsid w:val="006E655B"/>
    <w:pPr>
      <w:widowControl/>
      <w:autoSpaceDE/>
      <w:autoSpaceDN/>
      <w:adjustRightInd/>
      <w:spacing w:before="100" w:beforeAutospacing="1" w:after="100" w:afterAutospacing="1"/>
    </w:pPr>
    <w:rPr>
      <w:rFonts w:eastAsia="SimSun"/>
      <w:sz w:val="24"/>
      <w:szCs w:val="24"/>
      <w:lang w:eastAsia="zh-CN"/>
    </w:rPr>
  </w:style>
  <w:style w:type="character" w:customStyle="1" w:styleId="FontStyle12">
    <w:name w:val="Font Style12"/>
    <w:basedOn w:val="a0"/>
    <w:uiPriority w:val="99"/>
    <w:rsid w:val="00F92B6D"/>
    <w:rPr>
      <w:rFonts w:ascii="Times New Roman" w:hAnsi="Times New Roman" w:cs="Times New Roman" w:hint="default"/>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ADE0C-4085-4B3D-A75C-5C22B82F5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9310</Words>
  <Characters>66680</Characters>
  <Application>Microsoft Office Word</Application>
  <DocSecurity>0</DocSecurity>
  <Lines>555</Lines>
  <Paragraphs>151</Paragraphs>
  <ScaleCrop>false</ScaleCrop>
  <HeadingPairs>
    <vt:vector size="2" baseType="variant">
      <vt:variant>
        <vt:lpstr>Название</vt:lpstr>
      </vt:variant>
      <vt:variant>
        <vt:i4>1</vt:i4>
      </vt:variant>
    </vt:vector>
  </HeadingPairs>
  <TitlesOfParts>
    <vt:vector size="1" baseType="lpstr">
      <vt:lpstr>ОБЩАЯ ХАРАКТЕРИСТИКА РАБОТЫ</vt:lpstr>
    </vt:vector>
  </TitlesOfParts>
  <Company>Reanimator Extreme Edition</Company>
  <LinksUpToDate>false</LinksUpToDate>
  <CharactersWithSpaces>75839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ОБЩАЯ ХАРАКТЕРИСТИКА РАБОТЫ</dc:title>
  <dc:subject/>
  <dc:creator>Root</dc:creator>
  <cp:keywords/>
  <dc:description/>
  <cp:lastModifiedBy>Root</cp:lastModifiedBy>
  <cp:revision>5</cp:revision>
  <dcterms:created xsi:type="dcterms:W3CDTF">2011-06-20T17:11:00Z</dcterms:created>
  <dcterms:modified xsi:type="dcterms:W3CDTF">2011-06-20T17:38:00Z</dcterms:modified>
</cp:coreProperties>
</file>