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8C0" w:rsidRDefault="008E48C0" w:rsidP="00623175">
      <w:pPr>
        <w:spacing w:line="360" w:lineRule="auto"/>
        <w:jc w:val="center"/>
        <w:rPr>
          <w:b/>
          <w:caps/>
          <w:sz w:val="26"/>
          <w:szCs w:val="26"/>
        </w:rPr>
      </w:pPr>
      <w:r w:rsidRPr="008E48C0">
        <w:rPr>
          <w:b/>
          <w:caps/>
          <w:sz w:val="26"/>
          <w:szCs w:val="26"/>
        </w:rPr>
        <w:t>Министерство образования и науки кыргызской республики</w:t>
      </w:r>
    </w:p>
    <w:p w:rsidR="008E48C0" w:rsidRPr="008E48C0" w:rsidRDefault="008E48C0" w:rsidP="00623175">
      <w:pPr>
        <w:spacing w:line="360" w:lineRule="auto"/>
        <w:jc w:val="center"/>
        <w:rPr>
          <w:b/>
          <w:caps/>
          <w:sz w:val="10"/>
          <w:szCs w:val="10"/>
        </w:rPr>
      </w:pPr>
    </w:p>
    <w:p w:rsidR="00623175" w:rsidRPr="008E48C0" w:rsidRDefault="00623175" w:rsidP="00623175">
      <w:pPr>
        <w:spacing w:line="360" w:lineRule="auto"/>
        <w:jc w:val="center"/>
        <w:rPr>
          <w:b/>
          <w:caps/>
          <w:sz w:val="26"/>
          <w:szCs w:val="26"/>
        </w:rPr>
      </w:pPr>
      <w:r w:rsidRPr="008E48C0">
        <w:rPr>
          <w:b/>
          <w:caps/>
          <w:sz w:val="26"/>
          <w:szCs w:val="26"/>
        </w:rPr>
        <w:t xml:space="preserve">КЫРГЫЗСКИЙ ГОСУДАРСТВЕННЫЙ УНИВЕРСИТЕТ ИМ. </w:t>
      </w:r>
      <w:proofErr w:type="spellStart"/>
      <w:r w:rsidRPr="008E48C0">
        <w:rPr>
          <w:b/>
          <w:caps/>
          <w:sz w:val="26"/>
          <w:szCs w:val="26"/>
        </w:rPr>
        <w:t>И.АРАБАЕВА</w:t>
      </w:r>
      <w:proofErr w:type="spellEnd"/>
    </w:p>
    <w:p w:rsidR="00623175" w:rsidRPr="008E48C0" w:rsidRDefault="00623175" w:rsidP="00623175">
      <w:pPr>
        <w:spacing w:line="360" w:lineRule="auto"/>
        <w:jc w:val="center"/>
        <w:rPr>
          <w:b/>
          <w:caps/>
          <w:sz w:val="10"/>
          <w:szCs w:val="10"/>
        </w:rPr>
      </w:pPr>
    </w:p>
    <w:p w:rsidR="00623175" w:rsidRPr="008E48C0" w:rsidRDefault="00623175" w:rsidP="00623175">
      <w:pPr>
        <w:spacing w:line="360" w:lineRule="auto"/>
        <w:jc w:val="center"/>
        <w:rPr>
          <w:b/>
          <w:caps/>
          <w:sz w:val="26"/>
          <w:szCs w:val="26"/>
        </w:rPr>
      </w:pPr>
      <w:r w:rsidRPr="008E48C0">
        <w:rPr>
          <w:b/>
          <w:caps/>
          <w:sz w:val="26"/>
          <w:szCs w:val="26"/>
        </w:rPr>
        <w:t>КЫРГЫЗСКАЯ АКАДЕМИЯ ОБРАЗОВАНИЯ</w:t>
      </w:r>
    </w:p>
    <w:p w:rsidR="00623175" w:rsidRPr="00BF069C" w:rsidRDefault="00623175" w:rsidP="00623175">
      <w:pPr>
        <w:spacing w:line="360" w:lineRule="auto"/>
        <w:jc w:val="center"/>
        <w:rPr>
          <w:b/>
          <w:sz w:val="8"/>
          <w:szCs w:val="8"/>
        </w:rPr>
      </w:pPr>
    </w:p>
    <w:p w:rsidR="00623175" w:rsidRPr="00321F8D" w:rsidRDefault="00623175" w:rsidP="00623175">
      <w:pPr>
        <w:spacing w:line="360" w:lineRule="auto"/>
        <w:jc w:val="center"/>
        <w:rPr>
          <w:sz w:val="28"/>
          <w:szCs w:val="28"/>
          <w:lang w:val="kk-KZ"/>
        </w:rPr>
      </w:pPr>
      <w:r>
        <w:rPr>
          <w:sz w:val="28"/>
          <w:szCs w:val="28"/>
        </w:rPr>
        <w:t>Диссертационный совет</w:t>
      </w:r>
      <w:proofErr w:type="gramStart"/>
      <w:r>
        <w:rPr>
          <w:sz w:val="28"/>
          <w:szCs w:val="28"/>
        </w:rPr>
        <w:t xml:space="preserve"> Д</w:t>
      </w:r>
      <w:proofErr w:type="gramEnd"/>
      <w:r>
        <w:rPr>
          <w:sz w:val="28"/>
          <w:szCs w:val="28"/>
        </w:rPr>
        <w:t xml:space="preserve"> 13.1</w:t>
      </w:r>
      <w:r>
        <w:rPr>
          <w:sz w:val="28"/>
          <w:szCs w:val="28"/>
          <w:lang w:val="kk-KZ"/>
        </w:rPr>
        <w:t>3</w:t>
      </w:r>
      <w:r>
        <w:rPr>
          <w:sz w:val="28"/>
          <w:szCs w:val="28"/>
        </w:rPr>
        <w:t>.0</w:t>
      </w:r>
      <w:r>
        <w:rPr>
          <w:sz w:val="28"/>
          <w:szCs w:val="28"/>
          <w:lang w:val="kk-KZ"/>
        </w:rPr>
        <w:t>08</w:t>
      </w:r>
    </w:p>
    <w:p w:rsidR="00623175" w:rsidRPr="00B2644C" w:rsidRDefault="00623175" w:rsidP="00623175">
      <w:pPr>
        <w:spacing w:line="360" w:lineRule="auto"/>
        <w:jc w:val="center"/>
        <w:rPr>
          <w:sz w:val="28"/>
          <w:szCs w:val="28"/>
        </w:rPr>
      </w:pPr>
    </w:p>
    <w:p w:rsidR="00623175" w:rsidRPr="00B2644C" w:rsidRDefault="00623175" w:rsidP="00623175">
      <w:pPr>
        <w:ind w:left="708" w:firstLine="708"/>
        <w:jc w:val="right"/>
        <w:rPr>
          <w:sz w:val="28"/>
          <w:szCs w:val="28"/>
        </w:rPr>
      </w:pPr>
      <w:r w:rsidRPr="00B2644C">
        <w:rPr>
          <w:sz w:val="28"/>
          <w:szCs w:val="28"/>
        </w:rPr>
        <w:t>На правах рукописи</w:t>
      </w:r>
    </w:p>
    <w:p w:rsidR="00623175" w:rsidRPr="00630B6B" w:rsidRDefault="00623175" w:rsidP="00623175">
      <w:pPr>
        <w:jc w:val="right"/>
        <w:rPr>
          <w:b/>
          <w:sz w:val="28"/>
          <w:szCs w:val="28"/>
        </w:rPr>
      </w:pPr>
      <w:proofErr w:type="spellStart"/>
      <w:r w:rsidRPr="00630B6B">
        <w:rPr>
          <w:b/>
          <w:sz w:val="28"/>
        </w:rPr>
        <w:t>УДК</w:t>
      </w:r>
      <w:proofErr w:type="spellEnd"/>
      <w:r w:rsidRPr="00630B6B">
        <w:rPr>
          <w:b/>
          <w:sz w:val="28"/>
        </w:rPr>
        <w:t xml:space="preserve"> 37.035.6</w:t>
      </w:r>
    </w:p>
    <w:p w:rsidR="00623175" w:rsidRDefault="00623175" w:rsidP="00623175">
      <w:pPr>
        <w:spacing w:line="360" w:lineRule="auto"/>
        <w:jc w:val="both"/>
        <w:rPr>
          <w:sz w:val="28"/>
          <w:szCs w:val="28"/>
        </w:rPr>
      </w:pPr>
    </w:p>
    <w:p w:rsidR="00623175" w:rsidRPr="00B2644C" w:rsidRDefault="00623175" w:rsidP="00623175">
      <w:pPr>
        <w:spacing w:line="360" w:lineRule="auto"/>
        <w:jc w:val="both"/>
        <w:rPr>
          <w:sz w:val="28"/>
          <w:szCs w:val="28"/>
        </w:rPr>
      </w:pPr>
    </w:p>
    <w:p w:rsidR="00623175" w:rsidRPr="009235F6" w:rsidRDefault="00623175" w:rsidP="00623175">
      <w:pPr>
        <w:pStyle w:val="1"/>
        <w:jc w:val="center"/>
        <w:rPr>
          <w:rFonts w:ascii="Times New Roman" w:hAnsi="Times New Roman" w:cs="Times New Roman"/>
          <w:sz w:val="28"/>
          <w:szCs w:val="28"/>
          <w:lang w:val="kk-KZ"/>
        </w:rPr>
      </w:pPr>
      <w:proofErr w:type="spellStart"/>
      <w:r>
        <w:rPr>
          <w:rFonts w:ascii="Times New Roman" w:hAnsi="Times New Roman" w:cs="Times New Roman"/>
          <w:sz w:val="28"/>
          <w:szCs w:val="28"/>
        </w:rPr>
        <w:t>ОРТАЕВА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АКМАРАЛ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САПАРАЛ</w:t>
      </w:r>
      <w:proofErr w:type="spellEnd"/>
      <w:r>
        <w:rPr>
          <w:rFonts w:ascii="Times New Roman" w:hAnsi="Times New Roman" w:cs="Times New Roman"/>
          <w:sz w:val="28"/>
          <w:szCs w:val="28"/>
          <w:lang w:val="kk-KZ"/>
        </w:rPr>
        <w:t>ИЕВНА</w:t>
      </w:r>
    </w:p>
    <w:p w:rsidR="00623175" w:rsidRDefault="00623175" w:rsidP="00623175">
      <w:pPr>
        <w:jc w:val="center"/>
        <w:rPr>
          <w:sz w:val="28"/>
          <w:szCs w:val="28"/>
        </w:rPr>
      </w:pPr>
    </w:p>
    <w:p w:rsidR="00623175" w:rsidRPr="0021162F" w:rsidRDefault="00623175" w:rsidP="00623175">
      <w:pPr>
        <w:jc w:val="center"/>
        <w:rPr>
          <w:sz w:val="28"/>
          <w:szCs w:val="28"/>
        </w:rPr>
      </w:pPr>
    </w:p>
    <w:p w:rsidR="00623175" w:rsidRPr="00630B6B" w:rsidRDefault="00623175" w:rsidP="00623175">
      <w:pPr>
        <w:jc w:val="center"/>
        <w:rPr>
          <w:b/>
          <w:caps/>
          <w:sz w:val="28"/>
        </w:rPr>
      </w:pPr>
      <w:r w:rsidRPr="00630B6B">
        <w:rPr>
          <w:b/>
          <w:caps/>
          <w:sz w:val="28"/>
        </w:rPr>
        <w:t>Педагогические основы формирования гражданской активности школьников-подростков в процессе внеклассной деятельности</w:t>
      </w:r>
    </w:p>
    <w:p w:rsidR="00623175" w:rsidRDefault="00623175" w:rsidP="00623175">
      <w:pPr>
        <w:spacing w:line="360" w:lineRule="auto"/>
        <w:jc w:val="center"/>
        <w:rPr>
          <w:b/>
          <w:sz w:val="28"/>
          <w:szCs w:val="28"/>
        </w:rPr>
      </w:pPr>
    </w:p>
    <w:p w:rsidR="00623175" w:rsidRPr="00B2644C" w:rsidRDefault="00623175" w:rsidP="00623175">
      <w:pPr>
        <w:spacing w:line="360" w:lineRule="auto"/>
        <w:jc w:val="center"/>
        <w:rPr>
          <w:b/>
          <w:sz w:val="28"/>
          <w:szCs w:val="28"/>
        </w:rPr>
      </w:pPr>
    </w:p>
    <w:p w:rsidR="00623175" w:rsidRPr="00B2644C" w:rsidRDefault="00623175" w:rsidP="00623175">
      <w:pPr>
        <w:spacing w:line="360" w:lineRule="auto"/>
        <w:jc w:val="center"/>
        <w:rPr>
          <w:sz w:val="28"/>
          <w:szCs w:val="28"/>
        </w:rPr>
      </w:pPr>
      <w:r w:rsidRPr="00B2644C">
        <w:rPr>
          <w:sz w:val="28"/>
          <w:szCs w:val="28"/>
        </w:rPr>
        <w:t>13.00.01 – общая педагогика, история педагогики и образования</w:t>
      </w:r>
    </w:p>
    <w:p w:rsidR="00623175" w:rsidRDefault="00623175" w:rsidP="00623175">
      <w:pPr>
        <w:spacing w:line="360" w:lineRule="auto"/>
        <w:jc w:val="center"/>
        <w:rPr>
          <w:sz w:val="28"/>
          <w:szCs w:val="28"/>
        </w:rPr>
      </w:pPr>
    </w:p>
    <w:p w:rsidR="00623175" w:rsidRDefault="00623175" w:rsidP="00623175">
      <w:pPr>
        <w:spacing w:line="360" w:lineRule="auto"/>
        <w:jc w:val="center"/>
        <w:rPr>
          <w:sz w:val="28"/>
          <w:szCs w:val="28"/>
        </w:rPr>
      </w:pPr>
    </w:p>
    <w:p w:rsidR="00623175" w:rsidRDefault="00623175" w:rsidP="00623175">
      <w:pPr>
        <w:spacing w:line="360" w:lineRule="auto"/>
        <w:jc w:val="center"/>
        <w:rPr>
          <w:sz w:val="28"/>
          <w:szCs w:val="28"/>
        </w:rPr>
      </w:pPr>
    </w:p>
    <w:p w:rsidR="00623175" w:rsidRPr="00BF069C" w:rsidRDefault="00623175" w:rsidP="00623175">
      <w:pPr>
        <w:jc w:val="center"/>
        <w:rPr>
          <w:b/>
          <w:sz w:val="28"/>
          <w:szCs w:val="28"/>
        </w:rPr>
      </w:pPr>
      <w:r>
        <w:rPr>
          <w:b/>
          <w:sz w:val="28"/>
          <w:szCs w:val="28"/>
        </w:rPr>
        <w:t>АВТОРЕФЕРАТ</w:t>
      </w:r>
    </w:p>
    <w:p w:rsidR="00623175" w:rsidRPr="00B2644C" w:rsidRDefault="00623175" w:rsidP="00623175">
      <w:pPr>
        <w:jc w:val="center"/>
        <w:rPr>
          <w:sz w:val="28"/>
          <w:szCs w:val="28"/>
        </w:rPr>
      </w:pPr>
      <w:r>
        <w:rPr>
          <w:sz w:val="28"/>
          <w:szCs w:val="28"/>
        </w:rPr>
        <w:t xml:space="preserve">диссертации </w:t>
      </w:r>
      <w:r w:rsidRPr="00B2644C">
        <w:rPr>
          <w:sz w:val="28"/>
          <w:szCs w:val="28"/>
        </w:rPr>
        <w:t>на соискание ученой степени</w:t>
      </w:r>
    </w:p>
    <w:p w:rsidR="00623175" w:rsidRPr="00B2644C" w:rsidRDefault="00623175" w:rsidP="00623175">
      <w:pPr>
        <w:jc w:val="center"/>
        <w:rPr>
          <w:sz w:val="28"/>
          <w:szCs w:val="28"/>
        </w:rPr>
      </w:pPr>
      <w:r>
        <w:rPr>
          <w:sz w:val="28"/>
          <w:szCs w:val="28"/>
        </w:rPr>
        <w:t xml:space="preserve">кандидата </w:t>
      </w:r>
      <w:r w:rsidRPr="00B2644C">
        <w:rPr>
          <w:sz w:val="28"/>
          <w:szCs w:val="28"/>
        </w:rPr>
        <w:t>педагогических наук</w:t>
      </w:r>
    </w:p>
    <w:p w:rsidR="00623175" w:rsidRPr="00B2644C" w:rsidRDefault="00623175" w:rsidP="00623175">
      <w:pPr>
        <w:spacing w:line="360" w:lineRule="auto"/>
        <w:rPr>
          <w:sz w:val="28"/>
          <w:szCs w:val="28"/>
        </w:rPr>
      </w:pPr>
    </w:p>
    <w:p w:rsidR="00623175" w:rsidRPr="00623175" w:rsidRDefault="00623175" w:rsidP="00623175">
      <w:pPr>
        <w:jc w:val="center"/>
        <w:rPr>
          <w:b/>
          <w:sz w:val="28"/>
          <w:szCs w:val="28"/>
        </w:rPr>
      </w:pPr>
    </w:p>
    <w:p w:rsidR="00623175" w:rsidRPr="00623175" w:rsidRDefault="00623175" w:rsidP="00623175">
      <w:pPr>
        <w:jc w:val="center"/>
        <w:rPr>
          <w:b/>
          <w:sz w:val="28"/>
          <w:szCs w:val="28"/>
        </w:rPr>
      </w:pPr>
    </w:p>
    <w:p w:rsidR="00623175" w:rsidRPr="00623175" w:rsidRDefault="00623175" w:rsidP="00623175">
      <w:pPr>
        <w:jc w:val="center"/>
        <w:rPr>
          <w:b/>
          <w:sz w:val="28"/>
          <w:szCs w:val="28"/>
        </w:rPr>
      </w:pPr>
    </w:p>
    <w:p w:rsidR="00623175" w:rsidRPr="00623175" w:rsidRDefault="00623175" w:rsidP="00623175">
      <w:pPr>
        <w:jc w:val="center"/>
        <w:rPr>
          <w:b/>
          <w:sz w:val="28"/>
          <w:szCs w:val="28"/>
        </w:rPr>
      </w:pPr>
    </w:p>
    <w:p w:rsidR="00623175" w:rsidRPr="00623175" w:rsidRDefault="00623175" w:rsidP="00623175">
      <w:pPr>
        <w:jc w:val="center"/>
        <w:rPr>
          <w:b/>
          <w:sz w:val="28"/>
          <w:szCs w:val="28"/>
        </w:rPr>
      </w:pPr>
    </w:p>
    <w:p w:rsidR="00623175" w:rsidRPr="00623175" w:rsidRDefault="00623175" w:rsidP="00623175">
      <w:pPr>
        <w:jc w:val="center"/>
        <w:rPr>
          <w:b/>
          <w:sz w:val="28"/>
          <w:szCs w:val="28"/>
        </w:rPr>
      </w:pPr>
    </w:p>
    <w:p w:rsidR="00623175" w:rsidRPr="00623175" w:rsidRDefault="00623175" w:rsidP="00623175">
      <w:pPr>
        <w:jc w:val="center"/>
        <w:rPr>
          <w:b/>
          <w:sz w:val="28"/>
          <w:szCs w:val="28"/>
        </w:rPr>
      </w:pPr>
    </w:p>
    <w:p w:rsidR="00623175" w:rsidRPr="00623175" w:rsidRDefault="00623175" w:rsidP="00623175">
      <w:pPr>
        <w:jc w:val="center"/>
        <w:rPr>
          <w:b/>
          <w:sz w:val="28"/>
          <w:szCs w:val="28"/>
        </w:rPr>
      </w:pPr>
    </w:p>
    <w:p w:rsidR="00623175" w:rsidRPr="00623175" w:rsidRDefault="00623175" w:rsidP="00623175">
      <w:pPr>
        <w:jc w:val="center"/>
        <w:rPr>
          <w:b/>
          <w:sz w:val="28"/>
          <w:szCs w:val="28"/>
        </w:rPr>
      </w:pPr>
    </w:p>
    <w:p w:rsidR="00623175" w:rsidRPr="00623175" w:rsidRDefault="00623175" w:rsidP="00623175">
      <w:pPr>
        <w:jc w:val="center"/>
        <w:rPr>
          <w:b/>
          <w:sz w:val="28"/>
          <w:szCs w:val="28"/>
        </w:rPr>
      </w:pPr>
    </w:p>
    <w:p w:rsidR="00623175" w:rsidRPr="00630B6B" w:rsidRDefault="00623175" w:rsidP="00623175">
      <w:pPr>
        <w:jc w:val="center"/>
        <w:rPr>
          <w:b/>
          <w:sz w:val="28"/>
          <w:szCs w:val="28"/>
        </w:rPr>
      </w:pPr>
      <w:r w:rsidRPr="0020384A">
        <w:rPr>
          <w:b/>
          <w:sz w:val="28"/>
          <w:szCs w:val="28"/>
        </w:rPr>
        <w:t xml:space="preserve">Бишкек </w:t>
      </w:r>
      <w:r w:rsidRPr="00630B6B">
        <w:rPr>
          <w:b/>
          <w:sz w:val="28"/>
          <w:szCs w:val="28"/>
        </w:rPr>
        <w:t>–</w:t>
      </w:r>
      <w:r>
        <w:rPr>
          <w:b/>
          <w:sz w:val="28"/>
          <w:szCs w:val="28"/>
        </w:rPr>
        <w:t xml:space="preserve"> 201</w:t>
      </w:r>
      <w:r w:rsidRPr="00623175">
        <w:rPr>
          <w:b/>
          <w:sz w:val="28"/>
          <w:szCs w:val="28"/>
        </w:rPr>
        <w:t>4</w:t>
      </w:r>
    </w:p>
    <w:p w:rsidR="00623175" w:rsidRDefault="00623175" w:rsidP="00623175">
      <w:pPr>
        <w:spacing w:line="264" w:lineRule="auto"/>
        <w:ind w:firstLine="709"/>
        <w:jc w:val="both"/>
        <w:rPr>
          <w:sz w:val="28"/>
        </w:rPr>
      </w:pPr>
      <w:r w:rsidRPr="00AD25DF">
        <w:rPr>
          <w:sz w:val="28"/>
        </w:rPr>
        <w:lastRenderedPageBreak/>
        <w:t xml:space="preserve">Работа выполнена на кафедре педагогики Международного Казахско-Турецкого  университета им. </w:t>
      </w:r>
      <w:proofErr w:type="spellStart"/>
      <w:r w:rsidRPr="00AD25DF">
        <w:rPr>
          <w:sz w:val="28"/>
        </w:rPr>
        <w:t>Х.А</w:t>
      </w:r>
      <w:proofErr w:type="spellEnd"/>
      <w:r w:rsidRPr="00AD25DF">
        <w:rPr>
          <w:sz w:val="28"/>
        </w:rPr>
        <w:t>.</w:t>
      </w:r>
      <w:r w:rsidR="0053446E">
        <w:rPr>
          <w:sz w:val="28"/>
        </w:rPr>
        <w:t xml:space="preserve"> </w:t>
      </w:r>
      <w:proofErr w:type="spellStart"/>
      <w:r w:rsidRPr="00AD25DF">
        <w:rPr>
          <w:sz w:val="28"/>
        </w:rPr>
        <w:t>Ясави</w:t>
      </w:r>
      <w:proofErr w:type="spellEnd"/>
    </w:p>
    <w:p w:rsidR="008E48C0" w:rsidRPr="00AD25DF" w:rsidRDefault="008E48C0" w:rsidP="00623175">
      <w:pPr>
        <w:spacing w:line="264" w:lineRule="auto"/>
        <w:ind w:firstLine="709"/>
        <w:jc w:val="both"/>
        <w:rPr>
          <w:sz w:val="28"/>
          <w:szCs w:val="28"/>
        </w:rPr>
      </w:pPr>
    </w:p>
    <w:p w:rsidR="00623175" w:rsidRPr="00951D06" w:rsidRDefault="00623175" w:rsidP="00623175">
      <w:pPr>
        <w:spacing w:line="264" w:lineRule="auto"/>
        <w:jc w:val="both"/>
        <w:rPr>
          <w:sz w:val="28"/>
          <w:szCs w:val="28"/>
        </w:rPr>
      </w:pPr>
    </w:p>
    <w:p w:rsidR="00623175" w:rsidRDefault="00623175" w:rsidP="00623175">
      <w:pPr>
        <w:spacing w:line="264" w:lineRule="auto"/>
        <w:jc w:val="both"/>
        <w:rPr>
          <w:sz w:val="28"/>
          <w:szCs w:val="28"/>
        </w:rPr>
      </w:pPr>
      <w:r>
        <w:rPr>
          <w:b/>
          <w:sz w:val="28"/>
          <w:szCs w:val="28"/>
        </w:rPr>
        <w:t>Научный руководитель</w:t>
      </w:r>
      <w:r w:rsidRPr="00EB13CC">
        <w:rPr>
          <w:b/>
          <w:sz w:val="28"/>
          <w:szCs w:val="28"/>
        </w:rPr>
        <w:t>:</w:t>
      </w:r>
      <w:r>
        <w:rPr>
          <w:sz w:val="28"/>
          <w:szCs w:val="28"/>
        </w:rPr>
        <w:tab/>
      </w:r>
      <w:r>
        <w:rPr>
          <w:sz w:val="28"/>
          <w:szCs w:val="28"/>
        </w:rPr>
        <w:tab/>
        <w:t xml:space="preserve">доктор педагогических наук, профессор </w:t>
      </w:r>
    </w:p>
    <w:p w:rsidR="00623175" w:rsidRPr="00630B6B" w:rsidRDefault="00623175" w:rsidP="00623175">
      <w:pPr>
        <w:pStyle w:val="a3"/>
        <w:spacing w:line="360" w:lineRule="auto"/>
        <w:ind w:left="3415" w:firstLine="905"/>
        <w:rPr>
          <w:b/>
        </w:rPr>
      </w:pPr>
      <w:proofErr w:type="spellStart"/>
      <w:r>
        <w:rPr>
          <w:b/>
        </w:rPr>
        <w:t>Сманов</w:t>
      </w:r>
      <w:proofErr w:type="spellEnd"/>
      <w:r w:rsidR="0053446E">
        <w:rPr>
          <w:b/>
        </w:rPr>
        <w:t xml:space="preserve"> </w:t>
      </w:r>
      <w:proofErr w:type="spellStart"/>
      <w:r>
        <w:rPr>
          <w:b/>
        </w:rPr>
        <w:t>Илесх</w:t>
      </w:r>
      <w:r w:rsidRPr="00630B6B">
        <w:rPr>
          <w:b/>
        </w:rPr>
        <w:t>ан</w:t>
      </w:r>
      <w:proofErr w:type="spellEnd"/>
      <w:r w:rsidR="0053446E">
        <w:rPr>
          <w:b/>
        </w:rPr>
        <w:t xml:space="preserve"> </w:t>
      </w:r>
      <w:proofErr w:type="spellStart"/>
      <w:r>
        <w:rPr>
          <w:b/>
        </w:rPr>
        <w:t>Сманович</w:t>
      </w:r>
      <w:proofErr w:type="spellEnd"/>
    </w:p>
    <w:p w:rsidR="00623175" w:rsidRDefault="00623175" w:rsidP="00623175">
      <w:pPr>
        <w:spacing w:line="264" w:lineRule="auto"/>
        <w:jc w:val="both"/>
        <w:rPr>
          <w:sz w:val="28"/>
          <w:szCs w:val="28"/>
        </w:rPr>
      </w:pPr>
    </w:p>
    <w:p w:rsidR="00623175" w:rsidRPr="00693176" w:rsidRDefault="00623175" w:rsidP="00623175">
      <w:pPr>
        <w:rPr>
          <w:sz w:val="28"/>
          <w:szCs w:val="28"/>
          <w:lang w:val="kk-KZ"/>
        </w:rPr>
      </w:pPr>
      <w:r>
        <w:rPr>
          <w:b/>
          <w:sz w:val="28"/>
          <w:szCs w:val="28"/>
        </w:rPr>
        <w:t>Официальные оппоненты</w:t>
      </w:r>
      <w:r w:rsidRPr="00EB13CC">
        <w:rPr>
          <w:b/>
          <w:sz w:val="28"/>
          <w:szCs w:val="28"/>
        </w:rPr>
        <w:t>:</w:t>
      </w:r>
      <w:r>
        <w:rPr>
          <w:sz w:val="28"/>
          <w:szCs w:val="28"/>
        </w:rPr>
        <w:tab/>
      </w:r>
      <w:r>
        <w:rPr>
          <w:sz w:val="28"/>
          <w:szCs w:val="28"/>
        </w:rPr>
        <w:tab/>
        <w:t>докто</w:t>
      </w:r>
      <w:r w:rsidR="00693176">
        <w:rPr>
          <w:sz w:val="28"/>
          <w:szCs w:val="28"/>
        </w:rPr>
        <w:t>р педагогических наук,</w:t>
      </w:r>
      <w:r w:rsidR="004612BA">
        <w:rPr>
          <w:sz w:val="28"/>
          <w:szCs w:val="28"/>
        </w:rPr>
        <w:t xml:space="preserve"> </w:t>
      </w:r>
      <w:r w:rsidR="00693176">
        <w:rPr>
          <w:sz w:val="28"/>
          <w:szCs w:val="28"/>
          <w:lang w:val="kk-KZ"/>
        </w:rPr>
        <w:t>доцент</w:t>
      </w:r>
    </w:p>
    <w:p w:rsidR="00623175" w:rsidRPr="00117A64" w:rsidRDefault="00623175" w:rsidP="00623175">
      <w:pPr>
        <w:rPr>
          <w:b/>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sidRPr="00117A64">
        <w:rPr>
          <w:b/>
          <w:sz w:val="28"/>
          <w:szCs w:val="28"/>
        </w:rPr>
        <w:t>Каниметов</w:t>
      </w:r>
      <w:proofErr w:type="spellEnd"/>
      <w:r w:rsidR="0053446E">
        <w:rPr>
          <w:b/>
          <w:sz w:val="28"/>
          <w:szCs w:val="28"/>
        </w:rPr>
        <w:t xml:space="preserve"> </w:t>
      </w:r>
      <w:proofErr w:type="spellStart"/>
      <w:r w:rsidRPr="00117A64">
        <w:rPr>
          <w:b/>
          <w:sz w:val="28"/>
          <w:szCs w:val="28"/>
        </w:rPr>
        <w:t>Жангор</w:t>
      </w:r>
      <w:proofErr w:type="spellEnd"/>
      <w:r w:rsidRPr="00117A64">
        <w:rPr>
          <w:b/>
          <w:sz w:val="28"/>
          <w:szCs w:val="28"/>
          <w:lang w:val="kk-KZ"/>
        </w:rPr>
        <w:t>о</w:t>
      </w:r>
      <w:r w:rsidRPr="00117A64">
        <w:rPr>
          <w:b/>
          <w:sz w:val="28"/>
          <w:szCs w:val="28"/>
        </w:rPr>
        <w:t xml:space="preserve">з </w:t>
      </w:r>
      <w:proofErr w:type="spellStart"/>
      <w:r w:rsidRPr="00117A64">
        <w:rPr>
          <w:b/>
          <w:sz w:val="28"/>
          <w:szCs w:val="28"/>
        </w:rPr>
        <w:t>Каниметов</w:t>
      </w:r>
      <w:r w:rsidR="00DB59E1">
        <w:rPr>
          <w:b/>
          <w:sz w:val="28"/>
          <w:szCs w:val="28"/>
        </w:rPr>
        <w:t>ич</w:t>
      </w:r>
      <w:proofErr w:type="spellEnd"/>
    </w:p>
    <w:p w:rsidR="00623175" w:rsidRDefault="00623175" w:rsidP="00623175">
      <w:pPr>
        <w:jc w:val="both"/>
        <w:rPr>
          <w:b/>
          <w:sz w:val="28"/>
          <w:szCs w:val="28"/>
        </w:rPr>
      </w:pPr>
    </w:p>
    <w:p w:rsidR="00623175" w:rsidRDefault="00623175" w:rsidP="00623175">
      <w:pPr>
        <w:jc w:val="both"/>
        <w:rPr>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sz w:val="28"/>
          <w:szCs w:val="28"/>
        </w:rPr>
        <w:t>кандидат педагогических наук, доцент</w:t>
      </w:r>
    </w:p>
    <w:p w:rsidR="00623175" w:rsidRPr="00117A64" w:rsidRDefault="00623175" w:rsidP="00623175">
      <w:pPr>
        <w:jc w:val="both"/>
        <w:rPr>
          <w:b/>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sidRPr="00117A64">
        <w:rPr>
          <w:b/>
          <w:sz w:val="28"/>
          <w:szCs w:val="28"/>
        </w:rPr>
        <w:t>Исабекова</w:t>
      </w:r>
      <w:proofErr w:type="spellEnd"/>
      <w:r w:rsidR="0053446E">
        <w:rPr>
          <w:b/>
          <w:sz w:val="28"/>
          <w:szCs w:val="28"/>
        </w:rPr>
        <w:t xml:space="preserve"> </w:t>
      </w:r>
      <w:proofErr w:type="spellStart"/>
      <w:r w:rsidRPr="00117A64">
        <w:rPr>
          <w:b/>
          <w:sz w:val="28"/>
          <w:szCs w:val="28"/>
        </w:rPr>
        <w:t>Ажар</w:t>
      </w:r>
      <w:proofErr w:type="spellEnd"/>
      <w:r w:rsidR="0053446E">
        <w:rPr>
          <w:b/>
          <w:sz w:val="28"/>
          <w:szCs w:val="28"/>
        </w:rPr>
        <w:t xml:space="preserve"> </w:t>
      </w:r>
      <w:proofErr w:type="spellStart"/>
      <w:r w:rsidRPr="00117A64">
        <w:rPr>
          <w:b/>
          <w:sz w:val="28"/>
          <w:szCs w:val="28"/>
        </w:rPr>
        <w:t>Ордабековна</w:t>
      </w:r>
      <w:proofErr w:type="spellEnd"/>
    </w:p>
    <w:p w:rsidR="00623175" w:rsidRDefault="00623175" w:rsidP="00623175">
      <w:pPr>
        <w:spacing w:line="360" w:lineRule="auto"/>
        <w:ind w:left="3614" w:hanging="3075"/>
        <w:jc w:val="both"/>
        <w:rPr>
          <w:color w:val="FF0000"/>
          <w:sz w:val="28"/>
          <w:szCs w:val="28"/>
        </w:rPr>
      </w:pPr>
    </w:p>
    <w:p w:rsidR="00623175" w:rsidRPr="00AA1170" w:rsidRDefault="00623175" w:rsidP="00792875">
      <w:pPr>
        <w:spacing w:line="276" w:lineRule="auto"/>
        <w:ind w:left="4253" w:hanging="4253"/>
        <w:rPr>
          <w:sz w:val="28"/>
          <w:szCs w:val="28"/>
        </w:rPr>
      </w:pPr>
      <w:r>
        <w:rPr>
          <w:b/>
          <w:sz w:val="28"/>
          <w:szCs w:val="28"/>
        </w:rPr>
        <w:t>Ведущая организация</w:t>
      </w:r>
      <w:r w:rsidRPr="00EB13CC">
        <w:rPr>
          <w:b/>
          <w:sz w:val="28"/>
          <w:szCs w:val="28"/>
        </w:rPr>
        <w:t>:</w:t>
      </w:r>
      <w:r>
        <w:rPr>
          <w:b/>
          <w:sz w:val="28"/>
          <w:szCs w:val="28"/>
        </w:rPr>
        <w:tab/>
      </w:r>
      <w:r w:rsidRPr="00B50C18">
        <w:rPr>
          <w:sz w:val="28"/>
          <w:szCs w:val="28"/>
        </w:rPr>
        <w:t xml:space="preserve">Кафедра педагогики </w:t>
      </w:r>
      <w:proofErr w:type="spellStart"/>
      <w:r w:rsidR="00792875">
        <w:rPr>
          <w:sz w:val="28"/>
          <w:szCs w:val="28"/>
        </w:rPr>
        <w:t>Ошского</w:t>
      </w:r>
      <w:proofErr w:type="spellEnd"/>
      <w:r w:rsidR="00792875">
        <w:rPr>
          <w:sz w:val="28"/>
          <w:szCs w:val="28"/>
        </w:rPr>
        <w:t xml:space="preserve"> государственного  университета. </w:t>
      </w:r>
      <w:r w:rsidRPr="00B50C18">
        <w:rPr>
          <w:sz w:val="28"/>
          <w:szCs w:val="28"/>
        </w:rPr>
        <w:t xml:space="preserve">Адрес: </w:t>
      </w:r>
      <w:r w:rsidR="00792875">
        <w:rPr>
          <w:sz w:val="28"/>
          <w:szCs w:val="28"/>
        </w:rPr>
        <w:t>723500, г. Ош, ул. Ленина, 331.</w:t>
      </w:r>
    </w:p>
    <w:p w:rsidR="00623175" w:rsidRPr="00AA1170" w:rsidRDefault="00623175" w:rsidP="00792875">
      <w:pPr>
        <w:spacing w:line="264" w:lineRule="auto"/>
        <w:ind w:left="4253" w:hanging="4253"/>
        <w:jc w:val="both"/>
        <w:rPr>
          <w:sz w:val="28"/>
          <w:szCs w:val="28"/>
        </w:rPr>
      </w:pPr>
    </w:p>
    <w:p w:rsidR="00623175" w:rsidRDefault="00623175" w:rsidP="00623175">
      <w:pPr>
        <w:spacing w:line="264" w:lineRule="auto"/>
        <w:jc w:val="both"/>
        <w:rPr>
          <w:sz w:val="28"/>
          <w:szCs w:val="28"/>
        </w:rPr>
      </w:pPr>
    </w:p>
    <w:p w:rsidR="00623175" w:rsidRDefault="00623175" w:rsidP="00623175">
      <w:pPr>
        <w:spacing w:line="264" w:lineRule="auto"/>
        <w:ind w:firstLine="708"/>
        <w:jc w:val="both"/>
        <w:rPr>
          <w:sz w:val="28"/>
          <w:szCs w:val="28"/>
        </w:rPr>
      </w:pPr>
      <w:r>
        <w:rPr>
          <w:sz w:val="28"/>
          <w:szCs w:val="28"/>
        </w:rPr>
        <w:t>Защита состоится «_</w:t>
      </w:r>
      <w:r w:rsidR="0053446E">
        <w:rPr>
          <w:sz w:val="28"/>
          <w:szCs w:val="28"/>
        </w:rPr>
        <w:t>_</w:t>
      </w:r>
      <w:r>
        <w:rPr>
          <w:sz w:val="28"/>
          <w:szCs w:val="28"/>
        </w:rPr>
        <w:t>_»_______201</w:t>
      </w:r>
      <w:r>
        <w:rPr>
          <w:sz w:val="28"/>
          <w:szCs w:val="28"/>
          <w:lang w:val="kk-KZ"/>
        </w:rPr>
        <w:t>4</w:t>
      </w:r>
      <w:r>
        <w:rPr>
          <w:sz w:val="28"/>
          <w:szCs w:val="28"/>
        </w:rPr>
        <w:t xml:space="preserve"> года </w:t>
      </w:r>
      <w:proofErr w:type="gramStart"/>
      <w:r>
        <w:rPr>
          <w:sz w:val="28"/>
          <w:szCs w:val="28"/>
        </w:rPr>
        <w:t>в</w:t>
      </w:r>
      <w:proofErr w:type="gramEnd"/>
      <w:r>
        <w:rPr>
          <w:sz w:val="28"/>
          <w:szCs w:val="28"/>
        </w:rPr>
        <w:t xml:space="preserve"> ____ </w:t>
      </w:r>
      <w:proofErr w:type="gramStart"/>
      <w:r w:rsidR="009D454D">
        <w:rPr>
          <w:sz w:val="28"/>
          <w:szCs w:val="28"/>
        </w:rPr>
        <w:t>часов</w:t>
      </w:r>
      <w:proofErr w:type="gramEnd"/>
      <w:r w:rsidR="0053446E">
        <w:rPr>
          <w:sz w:val="28"/>
          <w:szCs w:val="28"/>
        </w:rPr>
        <w:t xml:space="preserve"> </w:t>
      </w:r>
      <w:r>
        <w:rPr>
          <w:sz w:val="28"/>
          <w:szCs w:val="28"/>
        </w:rPr>
        <w:t>на заседании диссертационного совета Д. 13.1</w:t>
      </w:r>
      <w:r>
        <w:rPr>
          <w:sz w:val="28"/>
          <w:szCs w:val="28"/>
          <w:lang w:val="kk-KZ"/>
        </w:rPr>
        <w:t>3</w:t>
      </w:r>
      <w:r>
        <w:rPr>
          <w:sz w:val="28"/>
          <w:szCs w:val="28"/>
        </w:rPr>
        <w:t>.0</w:t>
      </w:r>
      <w:r>
        <w:rPr>
          <w:sz w:val="28"/>
          <w:szCs w:val="28"/>
          <w:lang w:val="kk-KZ"/>
        </w:rPr>
        <w:t>08</w:t>
      </w:r>
      <w:r>
        <w:rPr>
          <w:sz w:val="28"/>
          <w:szCs w:val="28"/>
        </w:rPr>
        <w:t xml:space="preserve"> по защите диссертаций на соискание ученой степени доктора (кандидата) педагогических наук при Кыргызском государственном университете им. И.</w:t>
      </w:r>
      <w:r w:rsidR="0053446E">
        <w:rPr>
          <w:sz w:val="28"/>
          <w:szCs w:val="28"/>
        </w:rPr>
        <w:t xml:space="preserve"> </w:t>
      </w:r>
      <w:proofErr w:type="spellStart"/>
      <w:r>
        <w:rPr>
          <w:sz w:val="28"/>
          <w:szCs w:val="28"/>
        </w:rPr>
        <w:t>Арабаева</w:t>
      </w:r>
      <w:proofErr w:type="spellEnd"/>
      <w:r>
        <w:rPr>
          <w:sz w:val="28"/>
          <w:szCs w:val="28"/>
        </w:rPr>
        <w:t xml:space="preserve"> и Кыргызской академии образования по адресу: </w:t>
      </w:r>
      <w:smartTag w:uri="urn:schemas-microsoft-com:office:smarttags" w:element="metricconverter">
        <w:smartTagPr>
          <w:attr w:name="ProductID" w:val="720026, г"/>
        </w:smartTagPr>
        <w:r>
          <w:rPr>
            <w:sz w:val="28"/>
            <w:szCs w:val="28"/>
          </w:rPr>
          <w:t>720026, г</w:t>
        </w:r>
      </w:smartTag>
      <w:r>
        <w:rPr>
          <w:sz w:val="28"/>
          <w:szCs w:val="28"/>
        </w:rPr>
        <w:t xml:space="preserve">. Бишкек, ул. </w:t>
      </w:r>
      <w:proofErr w:type="spellStart"/>
      <w:r>
        <w:rPr>
          <w:sz w:val="28"/>
          <w:szCs w:val="28"/>
        </w:rPr>
        <w:t>Разакова</w:t>
      </w:r>
      <w:proofErr w:type="spellEnd"/>
      <w:r>
        <w:rPr>
          <w:sz w:val="28"/>
          <w:szCs w:val="28"/>
        </w:rPr>
        <w:t>, 51.</w:t>
      </w:r>
    </w:p>
    <w:p w:rsidR="00623175" w:rsidRDefault="00623175" w:rsidP="00623175">
      <w:pPr>
        <w:spacing w:line="264" w:lineRule="auto"/>
        <w:jc w:val="both"/>
        <w:rPr>
          <w:sz w:val="28"/>
          <w:szCs w:val="28"/>
        </w:rPr>
      </w:pPr>
    </w:p>
    <w:p w:rsidR="00623175" w:rsidRDefault="00623175" w:rsidP="00623175">
      <w:pPr>
        <w:spacing w:line="264" w:lineRule="auto"/>
        <w:jc w:val="both"/>
        <w:rPr>
          <w:sz w:val="28"/>
          <w:szCs w:val="28"/>
        </w:rPr>
      </w:pPr>
    </w:p>
    <w:p w:rsidR="00623175" w:rsidRDefault="00623175" w:rsidP="00623175">
      <w:pPr>
        <w:spacing w:line="264" w:lineRule="auto"/>
        <w:ind w:firstLine="708"/>
        <w:jc w:val="both"/>
        <w:rPr>
          <w:sz w:val="28"/>
          <w:szCs w:val="28"/>
        </w:rPr>
      </w:pPr>
      <w:r>
        <w:rPr>
          <w:sz w:val="28"/>
          <w:szCs w:val="28"/>
        </w:rPr>
        <w:t xml:space="preserve">С диссертацией можно ознакомиться в Научной библиотеке Кыргызского государственного университета им. И. </w:t>
      </w:r>
      <w:proofErr w:type="spellStart"/>
      <w:r>
        <w:rPr>
          <w:sz w:val="28"/>
          <w:szCs w:val="28"/>
        </w:rPr>
        <w:t>Арабаева</w:t>
      </w:r>
      <w:proofErr w:type="spellEnd"/>
      <w:r>
        <w:rPr>
          <w:sz w:val="28"/>
          <w:szCs w:val="28"/>
        </w:rPr>
        <w:t xml:space="preserve">. </w:t>
      </w:r>
    </w:p>
    <w:p w:rsidR="00623175" w:rsidRDefault="00623175" w:rsidP="00623175">
      <w:pPr>
        <w:spacing w:line="264" w:lineRule="auto"/>
        <w:jc w:val="both"/>
        <w:rPr>
          <w:sz w:val="28"/>
          <w:szCs w:val="28"/>
        </w:rPr>
      </w:pPr>
    </w:p>
    <w:p w:rsidR="00623175" w:rsidRDefault="00623175" w:rsidP="00623175">
      <w:pPr>
        <w:spacing w:line="264" w:lineRule="auto"/>
        <w:jc w:val="both"/>
        <w:rPr>
          <w:sz w:val="28"/>
          <w:szCs w:val="28"/>
        </w:rPr>
      </w:pPr>
    </w:p>
    <w:p w:rsidR="00623175" w:rsidRDefault="00623175" w:rsidP="00623175">
      <w:pPr>
        <w:spacing w:line="264" w:lineRule="auto"/>
        <w:ind w:firstLine="708"/>
        <w:jc w:val="both"/>
        <w:rPr>
          <w:sz w:val="28"/>
          <w:szCs w:val="28"/>
        </w:rPr>
      </w:pPr>
      <w:r>
        <w:rPr>
          <w:sz w:val="28"/>
          <w:szCs w:val="28"/>
        </w:rPr>
        <w:t>Автореферат разослан  «___» _____________ 201</w:t>
      </w:r>
      <w:r>
        <w:rPr>
          <w:sz w:val="28"/>
          <w:szCs w:val="28"/>
          <w:lang w:val="kk-KZ"/>
        </w:rPr>
        <w:t>4</w:t>
      </w:r>
      <w:r>
        <w:rPr>
          <w:sz w:val="28"/>
          <w:szCs w:val="28"/>
        </w:rPr>
        <w:t xml:space="preserve"> г. </w:t>
      </w:r>
    </w:p>
    <w:p w:rsidR="00623175" w:rsidRDefault="00623175" w:rsidP="00623175">
      <w:pPr>
        <w:spacing w:line="264" w:lineRule="auto"/>
        <w:jc w:val="both"/>
        <w:rPr>
          <w:sz w:val="28"/>
          <w:szCs w:val="28"/>
        </w:rPr>
      </w:pPr>
    </w:p>
    <w:p w:rsidR="00623175" w:rsidRDefault="00623175" w:rsidP="00623175">
      <w:pPr>
        <w:spacing w:line="264" w:lineRule="auto"/>
        <w:jc w:val="both"/>
        <w:rPr>
          <w:sz w:val="28"/>
          <w:szCs w:val="28"/>
        </w:rPr>
      </w:pPr>
    </w:p>
    <w:p w:rsidR="00623175" w:rsidRDefault="00623175" w:rsidP="00623175">
      <w:pPr>
        <w:spacing w:line="264" w:lineRule="auto"/>
        <w:jc w:val="both"/>
        <w:rPr>
          <w:sz w:val="28"/>
          <w:szCs w:val="28"/>
        </w:rPr>
      </w:pPr>
    </w:p>
    <w:p w:rsidR="00623175" w:rsidRDefault="00623175" w:rsidP="00623175">
      <w:pPr>
        <w:spacing w:line="264" w:lineRule="auto"/>
        <w:jc w:val="both"/>
        <w:rPr>
          <w:sz w:val="28"/>
          <w:szCs w:val="28"/>
        </w:rPr>
      </w:pPr>
    </w:p>
    <w:p w:rsidR="00623175" w:rsidRDefault="00623175" w:rsidP="00623175">
      <w:pPr>
        <w:spacing w:line="264" w:lineRule="auto"/>
        <w:jc w:val="both"/>
        <w:rPr>
          <w:sz w:val="28"/>
          <w:szCs w:val="28"/>
        </w:rPr>
      </w:pPr>
    </w:p>
    <w:p w:rsidR="001D74B9" w:rsidRDefault="001D74B9" w:rsidP="00623175">
      <w:pPr>
        <w:spacing w:line="264" w:lineRule="auto"/>
        <w:jc w:val="both"/>
        <w:rPr>
          <w:sz w:val="28"/>
          <w:szCs w:val="28"/>
        </w:rPr>
      </w:pPr>
    </w:p>
    <w:p w:rsidR="001D74B9" w:rsidRDefault="001D74B9" w:rsidP="00623175">
      <w:pPr>
        <w:spacing w:line="264" w:lineRule="auto"/>
        <w:jc w:val="both"/>
        <w:rPr>
          <w:sz w:val="28"/>
          <w:szCs w:val="28"/>
        </w:rPr>
      </w:pPr>
    </w:p>
    <w:p w:rsidR="009F177D" w:rsidRDefault="009F177D" w:rsidP="00623175">
      <w:pPr>
        <w:spacing w:line="264" w:lineRule="auto"/>
        <w:jc w:val="both"/>
        <w:rPr>
          <w:sz w:val="28"/>
          <w:szCs w:val="28"/>
        </w:rPr>
      </w:pPr>
    </w:p>
    <w:p w:rsidR="00623175" w:rsidRPr="00D52563" w:rsidRDefault="00623175" w:rsidP="00623175">
      <w:pPr>
        <w:spacing w:line="264" w:lineRule="auto"/>
        <w:jc w:val="both"/>
        <w:rPr>
          <w:b/>
          <w:sz w:val="28"/>
          <w:szCs w:val="28"/>
        </w:rPr>
      </w:pPr>
      <w:r w:rsidRPr="00D52563">
        <w:rPr>
          <w:b/>
          <w:sz w:val="28"/>
          <w:szCs w:val="28"/>
        </w:rPr>
        <w:t>Ученый секретарь диссертационного совета,</w:t>
      </w:r>
    </w:p>
    <w:p w:rsidR="00623175" w:rsidRPr="00244DB2" w:rsidRDefault="00623175" w:rsidP="00623175">
      <w:pPr>
        <w:spacing w:line="264" w:lineRule="auto"/>
        <w:jc w:val="both"/>
        <w:rPr>
          <w:b/>
          <w:lang w:val="kk-KZ"/>
        </w:rPr>
      </w:pPr>
      <w:r w:rsidRPr="00D52563">
        <w:rPr>
          <w:b/>
          <w:sz w:val="28"/>
          <w:szCs w:val="28"/>
        </w:rPr>
        <w:t xml:space="preserve">доктор педагогических наук, </w:t>
      </w:r>
      <w:r>
        <w:rPr>
          <w:b/>
          <w:sz w:val="28"/>
          <w:szCs w:val="28"/>
        </w:rPr>
        <w:t>профессор</w:t>
      </w:r>
      <w:r>
        <w:rPr>
          <w:b/>
          <w:sz w:val="28"/>
          <w:szCs w:val="28"/>
        </w:rPr>
        <w:tab/>
      </w:r>
      <w:r>
        <w:rPr>
          <w:b/>
          <w:sz w:val="28"/>
          <w:szCs w:val="28"/>
          <w:lang w:val="kk-KZ"/>
        </w:rPr>
        <w:tab/>
      </w:r>
      <w:r>
        <w:rPr>
          <w:b/>
          <w:sz w:val="28"/>
          <w:szCs w:val="28"/>
          <w:lang w:val="kk-KZ"/>
        </w:rPr>
        <w:tab/>
        <w:t>Калдыбаева А.Т.</w:t>
      </w:r>
    </w:p>
    <w:p w:rsidR="00623175" w:rsidRDefault="00F54D07" w:rsidP="00623175">
      <w:pPr>
        <w:pStyle w:val="a5"/>
        <w:ind w:firstLine="510"/>
        <w:jc w:val="center"/>
        <w:rPr>
          <w:rFonts w:ascii="Times New Roman" w:hAnsi="Times New Roman"/>
          <w:b/>
          <w:sz w:val="28"/>
        </w:rPr>
      </w:pPr>
      <w:r>
        <w:rPr>
          <w:noProof/>
          <w:sz w:val="28"/>
        </w:rPr>
        <w:pict>
          <v:shapetype id="_x0000_t202" coordsize="21600,21600" o:spt="202" path="m,l,21600r21600,l21600,xe">
            <v:stroke joinstyle="miter"/>
            <v:path gradientshapeok="t" o:connecttype="rect"/>
          </v:shapetype>
          <v:shape id="_x0000_s1026" type="#_x0000_t202" style="position:absolute;left:0;text-align:left;margin-left:231.3pt;margin-top:52.25pt;width:28.8pt;height:21.6pt;z-index:251660288" o:allowincell="f" strokecolor="white">
            <v:textbox style="mso-next-textbox:#_x0000_s1026">
              <w:txbxContent>
                <w:p w:rsidR="00C56397" w:rsidRDefault="00C56397" w:rsidP="00623175"/>
              </w:txbxContent>
            </v:textbox>
            <w10:wrap type="square"/>
          </v:shape>
        </w:pict>
      </w:r>
      <w:r w:rsidR="00623175">
        <w:rPr>
          <w:sz w:val="28"/>
        </w:rPr>
        <w:br w:type="column"/>
      </w:r>
      <w:r w:rsidR="00623175">
        <w:rPr>
          <w:rFonts w:ascii="Times New Roman" w:hAnsi="Times New Roman"/>
          <w:b/>
          <w:sz w:val="28"/>
        </w:rPr>
        <w:lastRenderedPageBreak/>
        <w:t>ВВЕДЕНИЕ</w:t>
      </w:r>
    </w:p>
    <w:p w:rsidR="00623175" w:rsidRPr="00826107" w:rsidRDefault="00623175" w:rsidP="00623175">
      <w:pPr>
        <w:pStyle w:val="a5"/>
        <w:ind w:firstLine="510"/>
        <w:jc w:val="both"/>
        <w:rPr>
          <w:rFonts w:ascii="Times New Roman" w:hAnsi="Times New Roman"/>
          <w:b/>
          <w:sz w:val="14"/>
          <w:szCs w:val="14"/>
        </w:rPr>
      </w:pPr>
    </w:p>
    <w:p w:rsidR="00623175" w:rsidRPr="004E3AAC" w:rsidRDefault="00623175" w:rsidP="00623175">
      <w:pPr>
        <w:pStyle w:val="a5"/>
        <w:tabs>
          <w:tab w:val="left" w:pos="1080"/>
        </w:tabs>
        <w:ind w:firstLine="720"/>
        <w:jc w:val="both"/>
        <w:rPr>
          <w:rFonts w:ascii="Times New Roman" w:hAnsi="Times New Roman"/>
          <w:sz w:val="28"/>
          <w:szCs w:val="28"/>
        </w:rPr>
      </w:pPr>
      <w:r w:rsidRPr="00943637">
        <w:rPr>
          <w:rFonts w:ascii="Times New Roman" w:hAnsi="Times New Roman"/>
          <w:b/>
          <w:sz w:val="28"/>
          <w:szCs w:val="28"/>
        </w:rPr>
        <w:t>Актуальность исследования</w:t>
      </w:r>
      <w:r w:rsidRPr="00943637">
        <w:rPr>
          <w:rFonts w:ascii="Times New Roman" w:hAnsi="Times New Roman"/>
          <w:sz w:val="28"/>
          <w:szCs w:val="28"/>
        </w:rPr>
        <w:t xml:space="preserve">. </w:t>
      </w:r>
      <w:r w:rsidRPr="004E3AAC">
        <w:rPr>
          <w:rFonts w:ascii="Times New Roman" w:hAnsi="Times New Roman"/>
          <w:sz w:val="28"/>
          <w:szCs w:val="28"/>
        </w:rPr>
        <w:t>В условиях совершенствования современной системы воспитания и обучения детей и молодежи стратегическим ориентиром в соответствии с концепцией гуманитарного образования является поиск действенных путей и средств, характеризующие гуманные предпосылки, которые необходимо создавать во всех сферах жизни ребенка, направленные на решение основной программы цели – всестороннее развитие личности ребенка. При этом особое значение приобретает определение роли интеллектуальной и социальной активности ребенка, формирование его психики и личности во взаимосвязи с духовно-нравственным развитием и уровнем самосознания, социального самоопределения.</w:t>
      </w:r>
    </w:p>
    <w:p w:rsidR="00623175" w:rsidRPr="004E3AAC" w:rsidRDefault="00623175" w:rsidP="00623175">
      <w:pPr>
        <w:shd w:val="clear" w:color="auto" w:fill="FFFFFF"/>
        <w:tabs>
          <w:tab w:val="left" w:pos="1080"/>
        </w:tabs>
        <w:ind w:firstLine="720"/>
        <w:jc w:val="both"/>
        <w:rPr>
          <w:sz w:val="28"/>
          <w:szCs w:val="28"/>
        </w:rPr>
      </w:pPr>
      <w:r w:rsidRPr="004E3AAC">
        <w:rPr>
          <w:sz w:val="28"/>
          <w:szCs w:val="28"/>
        </w:rPr>
        <w:t xml:space="preserve">Президент </w:t>
      </w:r>
      <w:proofErr w:type="spellStart"/>
      <w:r w:rsidRPr="004E3AAC">
        <w:rPr>
          <w:sz w:val="28"/>
          <w:szCs w:val="28"/>
        </w:rPr>
        <w:t>РК</w:t>
      </w:r>
      <w:proofErr w:type="spellEnd"/>
      <w:r w:rsidRPr="004E3AAC">
        <w:rPr>
          <w:sz w:val="28"/>
          <w:szCs w:val="28"/>
        </w:rPr>
        <w:t xml:space="preserve"> </w:t>
      </w:r>
      <w:proofErr w:type="spellStart"/>
      <w:r w:rsidRPr="004E3AAC">
        <w:rPr>
          <w:sz w:val="28"/>
          <w:szCs w:val="28"/>
        </w:rPr>
        <w:t>Н.А</w:t>
      </w:r>
      <w:proofErr w:type="spellEnd"/>
      <w:r w:rsidRPr="004E3AAC">
        <w:rPr>
          <w:sz w:val="28"/>
          <w:szCs w:val="28"/>
        </w:rPr>
        <w:t xml:space="preserve">. Назарбаев в разработанной стратегии «Казахстан – 2030» особо выделил ряд приоритетных задач первостепенной важности, а также подчеркнул, что </w:t>
      </w:r>
      <w:r w:rsidRPr="004E3AAC">
        <w:rPr>
          <w:bCs/>
          <w:sz w:val="28"/>
          <w:szCs w:val="28"/>
        </w:rPr>
        <w:t>важнейшим условием конкурентоспособности нации являются сильный дух и знания, позволяющие добиваться успехов в процессе мировой конкуренции, важнейшими составляющими которой являются: казахстанский патриотизм, любовь к своей Родине и земле, огромное уважение к ее истории и культуре, вера в собственные силы каждого и сплоченность всего общества, высокое чувство сопричастности к истории и ответственн</w:t>
      </w:r>
      <w:r w:rsidR="008E48C0">
        <w:rPr>
          <w:bCs/>
          <w:sz w:val="28"/>
          <w:szCs w:val="28"/>
        </w:rPr>
        <w:t>ость за будущее своей страны</w:t>
      </w:r>
      <w:r w:rsidRPr="004E3AAC">
        <w:rPr>
          <w:bCs/>
          <w:sz w:val="28"/>
          <w:szCs w:val="28"/>
        </w:rPr>
        <w:t>.</w:t>
      </w:r>
    </w:p>
    <w:p w:rsidR="00623175" w:rsidRPr="004E3AAC" w:rsidRDefault="00623175" w:rsidP="00623175">
      <w:pPr>
        <w:shd w:val="clear" w:color="auto" w:fill="FFFFFF"/>
        <w:tabs>
          <w:tab w:val="left" w:pos="1080"/>
        </w:tabs>
        <w:ind w:firstLine="720"/>
        <w:jc w:val="both"/>
        <w:rPr>
          <w:sz w:val="28"/>
          <w:szCs w:val="28"/>
        </w:rPr>
      </w:pPr>
      <w:r w:rsidRPr="004E3AAC">
        <w:rPr>
          <w:sz w:val="28"/>
          <w:szCs w:val="28"/>
        </w:rPr>
        <w:t xml:space="preserve">Поэтому воспитание молодого поколения, формирование казахстанского патриотизма, высокой гражданственности, активной жизненной позиции, правовой культуры учащихся является приоритетным направлением государственной политики, о чем свидетельствуют законодательные документы </w:t>
      </w:r>
      <w:proofErr w:type="spellStart"/>
      <w:r w:rsidRPr="004E3AAC">
        <w:rPr>
          <w:sz w:val="28"/>
          <w:szCs w:val="28"/>
        </w:rPr>
        <w:t>РК</w:t>
      </w:r>
      <w:proofErr w:type="spellEnd"/>
      <w:r w:rsidRPr="004E3AAC">
        <w:rPr>
          <w:sz w:val="28"/>
          <w:szCs w:val="28"/>
        </w:rPr>
        <w:t xml:space="preserve">: «Стратегия развития Казахстана до 2030 года» (1997), </w:t>
      </w:r>
      <w:r w:rsidRPr="004E3AAC">
        <w:rPr>
          <w:noProof/>
          <w:sz w:val="28"/>
          <w:szCs w:val="28"/>
        </w:rPr>
        <w:t xml:space="preserve">законы «О правах ребенка в Республике Казахстан» (2006), «Об образовании» (2007), «О профилактике правонарушений среди несовершеннолетних и предупреждений детской безнадзорности и беспризорности» (2004), «О государственной молодежной политике в Республике Казахстан» (2004), «Комплексная программа воспитания в организациях образования Республики Казахстан на </w:t>
      </w:r>
      <w:r w:rsidR="008E48C0">
        <w:rPr>
          <w:noProof/>
          <w:sz w:val="28"/>
          <w:szCs w:val="28"/>
        </w:rPr>
        <w:t>2006-2011 годы»</w:t>
      </w:r>
      <w:r w:rsidRPr="004E3AAC">
        <w:rPr>
          <w:noProof/>
          <w:sz w:val="28"/>
          <w:szCs w:val="28"/>
        </w:rPr>
        <w:t>.</w:t>
      </w:r>
    </w:p>
    <w:p w:rsidR="00623175" w:rsidRPr="004E3AAC" w:rsidRDefault="00623175" w:rsidP="00623175">
      <w:pPr>
        <w:tabs>
          <w:tab w:val="left" w:pos="1080"/>
        </w:tabs>
        <w:ind w:firstLine="720"/>
        <w:jc w:val="both"/>
        <w:rPr>
          <w:bCs/>
          <w:sz w:val="28"/>
          <w:szCs w:val="28"/>
        </w:rPr>
      </w:pPr>
      <w:r w:rsidRPr="004E3AAC">
        <w:rPr>
          <w:sz w:val="28"/>
          <w:szCs w:val="28"/>
        </w:rPr>
        <w:t xml:space="preserve">В настоящее время это становится важным еще и потому, что диагностическая картина состояния молодежи вызывает обоснованную </w:t>
      </w:r>
      <w:proofErr w:type="spellStart"/>
      <w:r w:rsidRPr="004E3AAC">
        <w:rPr>
          <w:sz w:val="28"/>
          <w:szCs w:val="28"/>
        </w:rPr>
        <w:t>тревогу.</w:t>
      </w:r>
      <w:r w:rsidR="008E48C0">
        <w:rPr>
          <w:sz w:val="28"/>
          <w:szCs w:val="28"/>
        </w:rPr>
        <w:t>Т</w:t>
      </w:r>
      <w:r w:rsidRPr="004E3AAC">
        <w:rPr>
          <w:sz w:val="28"/>
          <w:szCs w:val="28"/>
        </w:rPr>
        <w:t>олько</w:t>
      </w:r>
      <w:proofErr w:type="spellEnd"/>
      <w:r w:rsidRPr="004E3AAC">
        <w:rPr>
          <w:sz w:val="28"/>
          <w:szCs w:val="28"/>
        </w:rPr>
        <w:t xml:space="preserve"> 32% </w:t>
      </w:r>
      <w:r w:rsidR="008E48C0">
        <w:rPr>
          <w:sz w:val="28"/>
          <w:szCs w:val="28"/>
        </w:rPr>
        <w:t>м</w:t>
      </w:r>
      <w:r w:rsidR="008E48C0" w:rsidRPr="004E3AAC">
        <w:rPr>
          <w:sz w:val="28"/>
          <w:szCs w:val="28"/>
        </w:rPr>
        <w:t>олодеж</w:t>
      </w:r>
      <w:r w:rsidR="008E48C0">
        <w:rPr>
          <w:sz w:val="28"/>
          <w:szCs w:val="28"/>
        </w:rPr>
        <w:t>и</w:t>
      </w:r>
      <w:r w:rsidR="008E48C0" w:rsidRPr="004E3AAC">
        <w:rPr>
          <w:sz w:val="28"/>
          <w:szCs w:val="28"/>
        </w:rPr>
        <w:t xml:space="preserve">, родившуюся в </w:t>
      </w:r>
      <w:r w:rsidR="008E48C0">
        <w:rPr>
          <w:sz w:val="28"/>
          <w:szCs w:val="28"/>
        </w:rPr>
        <w:t>80-</w:t>
      </w:r>
      <w:r w:rsidR="008E48C0" w:rsidRPr="004E3AAC">
        <w:rPr>
          <w:sz w:val="28"/>
          <w:szCs w:val="28"/>
        </w:rPr>
        <w:t xml:space="preserve">годах, </w:t>
      </w:r>
      <w:r w:rsidRPr="004E3AAC">
        <w:rPr>
          <w:sz w:val="28"/>
          <w:szCs w:val="28"/>
        </w:rPr>
        <w:t>интересует политика, основная масса безразлична, характеризуется аполитичностью, 40% из общего числа молодежи употребляет алкоголь в различной форме, количество наркоманов перевалило за 30 тыс. человек. В такой ситуации негативным явлениям молодежи могут прот</w:t>
      </w:r>
      <w:r w:rsidR="008E48C0">
        <w:rPr>
          <w:sz w:val="28"/>
          <w:szCs w:val="28"/>
        </w:rPr>
        <w:t>ивостоять человеческие ценности</w:t>
      </w:r>
      <w:r w:rsidRPr="004E3AAC">
        <w:rPr>
          <w:bCs/>
          <w:sz w:val="28"/>
          <w:szCs w:val="28"/>
        </w:rPr>
        <w:t>.</w:t>
      </w:r>
    </w:p>
    <w:p w:rsidR="00623175" w:rsidRPr="0046173F" w:rsidRDefault="00623175" w:rsidP="00623175">
      <w:pPr>
        <w:tabs>
          <w:tab w:val="left" w:pos="1080"/>
        </w:tabs>
        <w:ind w:firstLine="720"/>
        <w:jc w:val="both"/>
        <w:rPr>
          <w:sz w:val="28"/>
          <w:szCs w:val="28"/>
        </w:rPr>
      </w:pPr>
      <w:r w:rsidRPr="0046173F">
        <w:rPr>
          <w:sz w:val="28"/>
          <w:szCs w:val="28"/>
        </w:rPr>
        <w:t xml:space="preserve">Всесторонний анализ проблемы показал, что вопросы формирования активной гражданской позиции в последние годы вновь становятся актуальными и обращают на себя внимание многих ученых-исследователей как в Казахстане, так и в странах СНГ. В них выделены ценности активной социокультурной жизни, личного и национального достоинства, </w:t>
      </w:r>
      <w:r w:rsidRPr="0046173F">
        <w:rPr>
          <w:sz w:val="28"/>
          <w:szCs w:val="28"/>
        </w:rPr>
        <w:lastRenderedPageBreak/>
        <w:t xml:space="preserve">общекультурной и гражданской компетентности, культуры гражданства, семьи, ответственности перед собой и другими. </w:t>
      </w:r>
    </w:p>
    <w:p w:rsidR="00623175" w:rsidRPr="00A53CB8" w:rsidRDefault="00623175" w:rsidP="00623175">
      <w:pPr>
        <w:tabs>
          <w:tab w:val="left" w:pos="1080"/>
        </w:tabs>
        <w:ind w:right="-1" w:firstLine="720"/>
        <w:jc w:val="both"/>
        <w:rPr>
          <w:sz w:val="28"/>
        </w:rPr>
      </w:pPr>
      <w:proofErr w:type="spellStart"/>
      <w:r w:rsidRPr="00A53CB8">
        <w:rPr>
          <w:sz w:val="28"/>
        </w:rPr>
        <w:t>Т.А</w:t>
      </w:r>
      <w:proofErr w:type="spellEnd"/>
      <w:r w:rsidRPr="00A53CB8">
        <w:rPr>
          <w:sz w:val="28"/>
        </w:rPr>
        <w:t>.</w:t>
      </w:r>
      <w:r w:rsidR="0053446E">
        <w:rPr>
          <w:sz w:val="28"/>
        </w:rPr>
        <w:t xml:space="preserve"> </w:t>
      </w:r>
      <w:proofErr w:type="spellStart"/>
      <w:r w:rsidRPr="00A53CB8">
        <w:rPr>
          <w:sz w:val="28"/>
        </w:rPr>
        <w:t>Казимирская</w:t>
      </w:r>
      <w:proofErr w:type="spellEnd"/>
      <w:r w:rsidRPr="00A53CB8">
        <w:rPr>
          <w:sz w:val="28"/>
        </w:rPr>
        <w:t xml:space="preserve"> предлагает модель формирования  гражданской активности как ценностной ориентации в нравственном воспитании через эколого</w:t>
      </w:r>
      <w:r w:rsidRPr="00A53CB8">
        <w:rPr>
          <w:sz w:val="28"/>
          <w:lang w:val="kk-KZ"/>
        </w:rPr>
        <w:t>-</w:t>
      </w:r>
      <w:r w:rsidRPr="00A53CB8">
        <w:rPr>
          <w:sz w:val="28"/>
        </w:rPr>
        <w:t>краеведческую работу с одновременным усвоением культурно</w:t>
      </w:r>
      <w:r w:rsidRPr="00A53CB8">
        <w:rPr>
          <w:sz w:val="28"/>
          <w:lang w:val="kk-KZ"/>
        </w:rPr>
        <w:t>-</w:t>
      </w:r>
      <w:r w:rsidRPr="00A53CB8">
        <w:rPr>
          <w:sz w:val="28"/>
        </w:rPr>
        <w:t xml:space="preserve">исторических  достижений народа. </w:t>
      </w:r>
    </w:p>
    <w:p w:rsidR="00623175" w:rsidRPr="00A53CB8" w:rsidRDefault="00623175" w:rsidP="00623175">
      <w:pPr>
        <w:tabs>
          <w:tab w:val="left" w:pos="1080"/>
        </w:tabs>
        <w:ind w:right="-1" w:firstLine="720"/>
        <w:jc w:val="both"/>
        <w:rPr>
          <w:sz w:val="28"/>
        </w:rPr>
      </w:pPr>
      <w:r w:rsidRPr="00A53CB8">
        <w:rPr>
          <w:sz w:val="28"/>
        </w:rPr>
        <w:t xml:space="preserve">Вызывает интерес отчет Казахской академии образования имени </w:t>
      </w:r>
      <w:proofErr w:type="spellStart"/>
      <w:r w:rsidRPr="00A53CB8">
        <w:rPr>
          <w:sz w:val="28"/>
        </w:rPr>
        <w:t>Алтынсарина</w:t>
      </w:r>
      <w:proofErr w:type="spellEnd"/>
      <w:r w:rsidRPr="00A53CB8">
        <w:rPr>
          <w:sz w:val="28"/>
        </w:rPr>
        <w:t xml:space="preserve"> о методическом обеспечении воспитания гражданственности и патриотизма школьников средствами этнических традиций, обычаев, праздников. </w:t>
      </w:r>
    </w:p>
    <w:p w:rsidR="00623175" w:rsidRPr="00A53CB8" w:rsidRDefault="00623175" w:rsidP="00623175">
      <w:pPr>
        <w:tabs>
          <w:tab w:val="left" w:pos="1080"/>
        </w:tabs>
        <w:ind w:right="-1" w:firstLine="720"/>
        <w:jc w:val="both"/>
        <w:rPr>
          <w:sz w:val="28"/>
          <w:lang w:eastAsia="ko-KR"/>
        </w:rPr>
      </w:pPr>
      <w:proofErr w:type="spellStart"/>
      <w:r w:rsidRPr="00A53CB8">
        <w:rPr>
          <w:sz w:val="28"/>
          <w:lang w:eastAsia="ko-KR"/>
        </w:rPr>
        <w:t>М.Ж</w:t>
      </w:r>
      <w:proofErr w:type="spellEnd"/>
      <w:r w:rsidRPr="00A53CB8">
        <w:rPr>
          <w:sz w:val="28"/>
          <w:lang w:eastAsia="ko-KR"/>
        </w:rPr>
        <w:t>.</w:t>
      </w:r>
      <w:r w:rsidR="0053446E">
        <w:rPr>
          <w:sz w:val="28"/>
          <w:lang w:eastAsia="ko-KR"/>
        </w:rPr>
        <w:t xml:space="preserve"> </w:t>
      </w:r>
      <w:proofErr w:type="spellStart"/>
      <w:r w:rsidRPr="00A53CB8">
        <w:rPr>
          <w:sz w:val="28"/>
          <w:lang w:eastAsia="ko-KR"/>
        </w:rPr>
        <w:t>Курманбаев</w:t>
      </w:r>
      <w:proofErr w:type="spellEnd"/>
      <w:r w:rsidR="0053446E">
        <w:rPr>
          <w:sz w:val="28"/>
          <w:lang w:eastAsia="ko-KR"/>
        </w:rPr>
        <w:t xml:space="preserve"> </w:t>
      </w:r>
      <w:r w:rsidRPr="00A53CB8">
        <w:rPr>
          <w:sz w:val="28"/>
          <w:lang w:eastAsia="ko-KR"/>
        </w:rPr>
        <w:t xml:space="preserve">выявила возможность совершенствования воспитания казахстанского патриотизма учащихся на основе изучения и внедрения в учебно-воспитательный процесс </w:t>
      </w:r>
      <w:proofErr w:type="spellStart"/>
      <w:r w:rsidRPr="00A53CB8">
        <w:rPr>
          <w:sz w:val="28"/>
          <w:lang w:eastAsia="ko-KR"/>
        </w:rPr>
        <w:t>этнопедагогических</w:t>
      </w:r>
      <w:proofErr w:type="spellEnd"/>
      <w:r w:rsidRPr="00A53CB8">
        <w:rPr>
          <w:sz w:val="28"/>
          <w:lang w:eastAsia="ko-KR"/>
        </w:rPr>
        <w:t xml:space="preserve"> ценностей в наследии </w:t>
      </w:r>
      <w:proofErr w:type="spellStart"/>
      <w:r w:rsidRPr="00A53CB8">
        <w:rPr>
          <w:sz w:val="28"/>
          <w:lang w:eastAsia="ko-KR"/>
        </w:rPr>
        <w:t>М.Габдуллина</w:t>
      </w:r>
      <w:proofErr w:type="spellEnd"/>
      <w:r w:rsidRPr="00A53CB8">
        <w:rPr>
          <w:sz w:val="28"/>
          <w:lang w:eastAsia="ko-KR"/>
        </w:rPr>
        <w:t>.</w:t>
      </w:r>
    </w:p>
    <w:p w:rsidR="00623175" w:rsidRPr="00A53CB8" w:rsidRDefault="00623175" w:rsidP="00623175">
      <w:pPr>
        <w:tabs>
          <w:tab w:val="left" w:pos="1080"/>
        </w:tabs>
        <w:ind w:right="-1" w:firstLine="720"/>
        <w:jc w:val="both"/>
        <w:rPr>
          <w:sz w:val="28"/>
        </w:rPr>
      </w:pPr>
      <w:proofErr w:type="spellStart"/>
      <w:r w:rsidRPr="00A53CB8">
        <w:rPr>
          <w:sz w:val="28"/>
        </w:rPr>
        <w:t>И.И.Валеевобосновывает</w:t>
      </w:r>
      <w:proofErr w:type="spellEnd"/>
      <w:r w:rsidRPr="00A53CB8">
        <w:rPr>
          <w:sz w:val="28"/>
        </w:rPr>
        <w:t xml:space="preserve"> возможности народных традиций в воспитании любви к Родине и народу.</w:t>
      </w:r>
    </w:p>
    <w:p w:rsidR="00623175" w:rsidRPr="00A53CB8" w:rsidRDefault="00623175" w:rsidP="00623175">
      <w:pPr>
        <w:tabs>
          <w:tab w:val="left" w:pos="1080"/>
        </w:tabs>
        <w:ind w:right="-1" w:firstLine="720"/>
        <w:jc w:val="both"/>
        <w:rPr>
          <w:sz w:val="28"/>
        </w:rPr>
      </w:pPr>
      <w:r w:rsidRPr="00A53CB8">
        <w:rPr>
          <w:sz w:val="28"/>
        </w:rPr>
        <w:t>Идеи становления и развития гражданственности в системе общенациональной идеолог</w:t>
      </w:r>
      <w:r>
        <w:rPr>
          <w:sz w:val="28"/>
        </w:rPr>
        <w:t>ии раскрыты в исследовании К.Н.</w:t>
      </w:r>
      <w:r w:rsidR="0053446E">
        <w:rPr>
          <w:sz w:val="28"/>
        </w:rPr>
        <w:t xml:space="preserve"> </w:t>
      </w:r>
      <w:proofErr w:type="spellStart"/>
      <w:r w:rsidRPr="00A53CB8">
        <w:rPr>
          <w:sz w:val="28"/>
        </w:rPr>
        <w:t>Менлибаева</w:t>
      </w:r>
      <w:proofErr w:type="spellEnd"/>
      <w:r w:rsidRPr="00A53CB8">
        <w:rPr>
          <w:sz w:val="28"/>
        </w:rPr>
        <w:t xml:space="preserve"> показана природа национальных традиций и их роль в воспитании подрастающего поколения.</w:t>
      </w:r>
    </w:p>
    <w:p w:rsidR="00623175" w:rsidRPr="00A53CB8" w:rsidRDefault="00623175" w:rsidP="00623175">
      <w:pPr>
        <w:tabs>
          <w:tab w:val="left" w:pos="1080"/>
        </w:tabs>
        <w:ind w:right="-1" w:firstLine="720"/>
        <w:jc w:val="both"/>
        <w:rPr>
          <w:sz w:val="28"/>
        </w:rPr>
      </w:pPr>
      <w:proofErr w:type="spellStart"/>
      <w:r w:rsidRPr="00A53CB8">
        <w:rPr>
          <w:sz w:val="28"/>
        </w:rPr>
        <w:t>Н.А</w:t>
      </w:r>
      <w:proofErr w:type="spellEnd"/>
      <w:r w:rsidRPr="00A53CB8">
        <w:rPr>
          <w:sz w:val="28"/>
        </w:rPr>
        <w:t>.</w:t>
      </w:r>
      <w:r w:rsidR="0053446E">
        <w:rPr>
          <w:sz w:val="28"/>
        </w:rPr>
        <w:t xml:space="preserve"> </w:t>
      </w:r>
      <w:proofErr w:type="spellStart"/>
      <w:r w:rsidRPr="00A53CB8">
        <w:rPr>
          <w:sz w:val="28"/>
        </w:rPr>
        <w:t>Мухамединова</w:t>
      </w:r>
      <w:proofErr w:type="spellEnd"/>
      <w:r w:rsidR="0053446E">
        <w:rPr>
          <w:sz w:val="28"/>
        </w:rPr>
        <w:t xml:space="preserve"> </w:t>
      </w:r>
      <w:r w:rsidRPr="00A53CB8">
        <w:rPr>
          <w:sz w:val="28"/>
        </w:rPr>
        <w:t>определила пути и способы формирования гражданских качеств у учащихся на уроках и во внеурочное время, на основе национальных ценностей в наследии казахской интеллигенции начала ХХ века.</w:t>
      </w:r>
    </w:p>
    <w:p w:rsidR="00623175" w:rsidRPr="00A53CB8" w:rsidRDefault="00623175" w:rsidP="00623175">
      <w:pPr>
        <w:widowControl w:val="0"/>
        <w:shd w:val="clear" w:color="auto" w:fill="FFFFFF"/>
        <w:tabs>
          <w:tab w:val="left" w:pos="1080"/>
        </w:tabs>
        <w:autoSpaceDE w:val="0"/>
        <w:autoSpaceDN w:val="0"/>
        <w:adjustRightInd w:val="0"/>
        <w:ind w:right="-1" w:firstLine="720"/>
        <w:jc w:val="both"/>
        <w:rPr>
          <w:sz w:val="28"/>
        </w:rPr>
      </w:pPr>
      <w:r w:rsidRPr="00A53CB8">
        <w:rPr>
          <w:sz w:val="28"/>
        </w:rPr>
        <w:t>А.</w:t>
      </w:r>
      <w:r w:rsidR="0053446E">
        <w:rPr>
          <w:sz w:val="28"/>
        </w:rPr>
        <w:t xml:space="preserve"> </w:t>
      </w:r>
      <w:proofErr w:type="spellStart"/>
      <w:r w:rsidRPr="00A53CB8">
        <w:rPr>
          <w:sz w:val="28"/>
        </w:rPr>
        <w:t>Бектуров</w:t>
      </w:r>
      <w:proofErr w:type="spellEnd"/>
      <w:r w:rsidRPr="00A53CB8">
        <w:rPr>
          <w:sz w:val="28"/>
        </w:rPr>
        <w:t xml:space="preserve"> рассматривает гражданскую активность членов общества как универсальное и общечеловеческое явление, которое, по его мнени</w:t>
      </w:r>
      <w:r>
        <w:rPr>
          <w:sz w:val="28"/>
        </w:rPr>
        <w:t xml:space="preserve">ю, проявляется </w:t>
      </w:r>
      <w:r w:rsidRPr="00A53CB8">
        <w:rPr>
          <w:sz w:val="28"/>
        </w:rPr>
        <w:t>в политической культуре граждан и становится источником силы, единства народа и целостности государства;</w:t>
      </w:r>
    </w:p>
    <w:p w:rsidR="00623175" w:rsidRPr="004E3AAC" w:rsidRDefault="00623175" w:rsidP="00623175">
      <w:pPr>
        <w:pStyle w:val="Normal1"/>
        <w:shd w:val="clear" w:color="auto" w:fill="FFFFFF"/>
        <w:tabs>
          <w:tab w:val="left" w:pos="1080"/>
        </w:tabs>
        <w:ind w:firstLine="720"/>
        <w:jc w:val="both"/>
        <w:rPr>
          <w:sz w:val="28"/>
          <w:szCs w:val="28"/>
        </w:rPr>
      </w:pPr>
      <w:r w:rsidRPr="004E3AAC">
        <w:rPr>
          <w:color w:val="000000"/>
          <w:sz w:val="28"/>
          <w:szCs w:val="28"/>
        </w:rPr>
        <w:t xml:space="preserve">Анализ научно-педагогической литературы и практики работы классного руководителя по воспитанию у учащихся гражданской активности, результатов проведенного констатирующего эксперимента показал, что классные руководители затрудняются при организации воспитательной работы по формированию гражданской активности школьников; целенаправленно занимаются реализацией этой задачи 59% классных руководителей, многие из них недостаточно учитывают возрастные и индивидуальные особенности подростков. </w:t>
      </w:r>
    </w:p>
    <w:p w:rsidR="00623175" w:rsidRPr="004E3AAC" w:rsidRDefault="00623175" w:rsidP="00623175">
      <w:pPr>
        <w:ind w:firstLine="720"/>
        <w:jc w:val="both"/>
        <w:rPr>
          <w:sz w:val="28"/>
          <w:szCs w:val="28"/>
        </w:rPr>
      </w:pPr>
      <w:r w:rsidRPr="004E3AAC">
        <w:rPr>
          <w:sz w:val="28"/>
          <w:szCs w:val="28"/>
        </w:rPr>
        <w:t xml:space="preserve">В связи с этим налицо </w:t>
      </w:r>
      <w:r w:rsidRPr="004E3AAC">
        <w:rPr>
          <w:b/>
          <w:sz w:val="28"/>
          <w:szCs w:val="28"/>
        </w:rPr>
        <w:t>противоречие</w:t>
      </w:r>
      <w:r w:rsidRPr="004E3AAC">
        <w:rPr>
          <w:sz w:val="28"/>
          <w:szCs w:val="28"/>
        </w:rPr>
        <w:t xml:space="preserve"> между объективной необходимостью повышения </w:t>
      </w:r>
      <w:proofErr w:type="spellStart"/>
      <w:r w:rsidRPr="004E3AAC">
        <w:rPr>
          <w:sz w:val="28"/>
          <w:szCs w:val="28"/>
        </w:rPr>
        <w:t>качестваучебно</w:t>
      </w:r>
      <w:proofErr w:type="spellEnd"/>
      <w:r w:rsidRPr="004E3AAC">
        <w:rPr>
          <w:sz w:val="28"/>
          <w:szCs w:val="28"/>
        </w:rPr>
        <w:t xml:space="preserve">-воспитательного процесса современной школы и отсутствием научно-обоснованной системы формирования гражданской активности у </w:t>
      </w:r>
      <w:r w:rsidR="00C9476F">
        <w:rPr>
          <w:sz w:val="28"/>
          <w:szCs w:val="28"/>
        </w:rPr>
        <w:t>школьников-подростков</w:t>
      </w:r>
      <w:r w:rsidRPr="004E3AAC">
        <w:rPr>
          <w:sz w:val="28"/>
          <w:szCs w:val="28"/>
        </w:rPr>
        <w:t>. С учетом этого противоречия сделан выбор темы исследования, проблема которого сформулирована следующим образом: какова совокупность педагогических условий, обеспечивающих успешность воспитания классным руководителем гражданской активности у школьников-подростков в общеобразовательной школе?</w:t>
      </w:r>
    </w:p>
    <w:p w:rsidR="00623175" w:rsidRPr="004E3AAC" w:rsidRDefault="00623175" w:rsidP="00C9594F">
      <w:pPr>
        <w:pStyle w:val="Normal1"/>
        <w:shd w:val="clear" w:color="auto" w:fill="FFFFFF"/>
        <w:tabs>
          <w:tab w:val="left" w:pos="1080"/>
        </w:tabs>
        <w:ind w:right="14" w:firstLine="720"/>
        <w:jc w:val="both"/>
        <w:rPr>
          <w:sz w:val="28"/>
          <w:szCs w:val="28"/>
        </w:rPr>
      </w:pPr>
      <w:r w:rsidRPr="004E3AAC">
        <w:rPr>
          <w:sz w:val="28"/>
          <w:szCs w:val="28"/>
          <w:lang w:val="kk-KZ"/>
        </w:rPr>
        <w:t xml:space="preserve">Актуальность, социально-научная значимость проблемы и недостаточная </w:t>
      </w:r>
      <w:r w:rsidRPr="004E3AAC">
        <w:rPr>
          <w:sz w:val="28"/>
          <w:szCs w:val="28"/>
          <w:lang w:val="kk-KZ"/>
        </w:rPr>
        <w:lastRenderedPageBreak/>
        <w:t xml:space="preserve">разработанность её научно-теоретических и методических основ послужили основанием для выбора </w:t>
      </w:r>
      <w:r w:rsidRPr="00B50C18">
        <w:rPr>
          <w:sz w:val="28"/>
          <w:szCs w:val="28"/>
          <w:lang w:val="kk-KZ"/>
        </w:rPr>
        <w:t>темы исследования:</w:t>
      </w:r>
      <w:r w:rsidR="0053446E">
        <w:rPr>
          <w:sz w:val="28"/>
          <w:szCs w:val="28"/>
          <w:lang w:val="kk-KZ"/>
        </w:rPr>
        <w:t xml:space="preserve"> </w:t>
      </w:r>
      <w:r w:rsidRPr="00B50C18">
        <w:rPr>
          <w:b/>
          <w:sz w:val="28"/>
          <w:szCs w:val="28"/>
        </w:rPr>
        <w:t>«Педагогические основы ф</w:t>
      </w:r>
      <w:r w:rsidRPr="00B50C18">
        <w:rPr>
          <w:b/>
          <w:spacing w:val="2"/>
          <w:sz w:val="28"/>
          <w:szCs w:val="28"/>
          <w:lang w:val="kk-KZ"/>
        </w:rPr>
        <w:t>ормирования</w:t>
      </w:r>
      <w:r w:rsidRPr="00B50C18">
        <w:rPr>
          <w:b/>
          <w:spacing w:val="2"/>
          <w:sz w:val="28"/>
          <w:szCs w:val="28"/>
        </w:rPr>
        <w:t xml:space="preserve"> гражданской активности школьников-подростков в процессе внеклассной деятельности</w:t>
      </w:r>
      <w:r w:rsidRPr="00B50C18">
        <w:rPr>
          <w:b/>
          <w:sz w:val="28"/>
          <w:szCs w:val="28"/>
        </w:rPr>
        <w:t>».</w:t>
      </w:r>
    </w:p>
    <w:p w:rsidR="00623175" w:rsidRPr="002B1E43" w:rsidRDefault="00623175" w:rsidP="00C9594F">
      <w:pPr>
        <w:tabs>
          <w:tab w:val="left" w:pos="1080"/>
        </w:tabs>
        <w:ind w:firstLine="720"/>
        <w:jc w:val="both"/>
        <w:rPr>
          <w:color w:val="000000"/>
          <w:sz w:val="28"/>
          <w:szCs w:val="28"/>
        </w:rPr>
      </w:pPr>
      <w:r w:rsidRPr="002B1E43">
        <w:rPr>
          <w:b/>
          <w:color w:val="000000"/>
          <w:sz w:val="28"/>
          <w:szCs w:val="28"/>
        </w:rPr>
        <w:t>Связь темы диссертации с научными программами</w:t>
      </w:r>
      <w:r>
        <w:rPr>
          <w:b/>
          <w:color w:val="000000"/>
          <w:sz w:val="28"/>
          <w:szCs w:val="28"/>
        </w:rPr>
        <w:t xml:space="preserve">. </w:t>
      </w:r>
      <w:r w:rsidRPr="002B1E43">
        <w:rPr>
          <w:color w:val="000000"/>
          <w:sz w:val="28"/>
          <w:szCs w:val="28"/>
        </w:rPr>
        <w:t xml:space="preserve">Тема диссертации включена в научно-исследовательский план кафедры педагогики </w:t>
      </w:r>
      <w:r w:rsidRPr="000767DA">
        <w:rPr>
          <w:sz w:val="28"/>
        </w:rPr>
        <w:t xml:space="preserve">Международного </w:t>
      </w:r>
      <w:r w:rsidR="00C9594F">
        <w:rPr>
          <w:sz w:val="28"/>
        </w:rPr>
        <w:t xml:space="preserve">Казахско-Турецкого </w:t>
      </w:r>
      <w:r w:rsidRPr="000767DA">
        <w:rPr>
          <w:sz w:val="28"/>
        </w:rPr>
        <w:t xml:space="preserve">университета им. </w:t>
      </w:r>
      <w:proofErr w:type="spellStart"/>
      <w:r w:rsidRPr="000767DA">
        <w:rPr>
          <w:sz w:val="28"/>
        </w:rPr>
        <w:t>Х.А</w:t>
      </w:r>
      <w:proofErr w:type="spellEnd"/>
      <w:r w:rsidRPr="000767DA">
        <w:rPr>
          <w:sz w:val="28"/>
        </w:rPr>
        <w:t>.</w:t>
      </w:r>
      <w:r w:rsidR="0053446E">
        <w:rPr>
          <w:sz w:val="28"/>
        </w:rPr>
        <w:t xml:space="preserve"> </w:t>
      </w:r>
      <w:proofErr w:type="spellStart"/>
      <w:r w:rsidRPr="000767DA">
        <w:rPr>
          <w:sz w:val="28"/>
        </w:rPr>
        <w:t>Ясави</w:t>
      </w:r>
      <w:proofErr w:type="spellEnd"/>
      <w:r>
        <w:rPr>
          <w:sz w:val="28"/>
        </w:rPr>
        <w:t>.</w:t>
      </w:r>
    </w:p>
    <w:p w:rsidR="00886A51" w:rsidRDefault="00C9594F" w:rsidP="00886A51">
      <w:pPr>
        <w:shd w:val="clear" w:color="auto" w:fill="FFFFFF"/>
        <w:tabs>
          <w:tab w:val="left" w:pos="1080"/>
        </w:tabs>
        <w:spacing w:line="264" w:lineRule="auto"/>
        <w:ind w:right="-5" w:firstLine="720"/>
        <w:jc w:val="both"/>
        <w:rPr>
          <w:sz w:val="28"/>
          <w:szCs w:val="28"/>
        </w:rPr>
      </w:pPr>
      <w:r w:rsidRPr="004E3AAC">
        <w:rPr>
          <w:b/>
          <w:sz w:val="28"/>
          <w:szCs w:val="28"/>
        </w:rPr>
        <w:t>Цель исследования:</w:t>
      </w:r>
      <w:r w:rsidR="00886A51">
        <w:rPr>
          <w:sz w:val="28"/>
          <w:szCs w:val="28"/>
          <w:lang w:val="kk-KZ"/>
        </w:rPr>
        <w:t>разработка и экспериментальная проверка педагогических основ</w:t>
      </w:r>
      <w:r w:rsidR="00886A51" w:rsidRPr="004E3AAC">
        <w:rPr>
          <w:sz w:val="28"/>
          <w:szCs w:val="28"/>
        </w:rPr>
        <w:t xml:space="preserve">формирования гражданской активности школьников-подростков в процессе </w:t>
      </w:r>
      <w:r w:rsidR="00886A51">
        <w:rPr>
          <w:sz w:val="28"/>
          <w:szCs w:val="28"/>
        </w:rPr>
        <w:t xml:space="preserve">их </w:t>
      </w:r>
      <w:r w:rsidR="00886A51" w:rsidRPr="004E3AAC">
        <w:rPr>
          <w:sz w:val="28"/>
          <w:szCs w:val="28"/>
        </w:rPr>
        <w:t xml:space="preserve">внеклассной </w:t>
      </w:r>
      <w:r w:rsidR="00886A51">
        <w:rPr>
          <w:sz w:val="28"/>
          <w:szCs w:val="28"/>
        </w:rPr>
        <w:t>деятельности.</w:t>
      </w:r>
    </w:p>
    <w:p w:rsidR="00623175" w:rsidRPr="004E3AAC" w:rsidRDefault="00623175" w:rsidP="00C9594F">
      <w:pPr>
        <w:shd w:val="clear" w:color="auto" w:fill="FFFFFF"/>
        <w:tabs>
          <w:tab w:val="left" w:pos="1080"/>
        </w:tabs>
        <w:spacing w:before="14"/>
        <w:ind w:firstLine="720"/>
        <w:jc w:val="both"/>
        <w:rPr>
          <w:sz w:val="28"/>
          <w:szCs w:val="28"/>
          <w:lang w:val="kk-KZ"/>
        </w:rPr>
      </w:pPr>
      <w:r w:rsidRPr="004E3AAC">
        <w:rPr>
          <w:b/>
          <w:sz w:val="28"/>
          <w:szCs w:val="28"/>
        </w:rPr>
        <w:t>Задачи исследования:</w:t>
      </w:r>
    </w:p>
    <w:p w:rsidR="0049036F" w:rsidRDefault="0049036F" w:rsidP="00C9594F">
      <w:pPr>
        <w:shd w:val="clear" w:color="auto" w:fill="FFFFFF"/>
        <w:tabs>
          <w:tab w:val="left" w:pos="1080"/>
        </w:tabs>
        <w:spacing w:before="14"/>
        <w:ind w:firstLine="720"/>
        <w:jc w:val="both"/>
        <w:rPr>
          <w:spacing w:val="2"/>
          <w:sz w:val="28"/>
          <w:szCs w:val="28"/>
        </w:rPr>
      </w:pPr>
      <w:r>
        <w:rPr>
          <w:sz w:val="28"/>
          <w:szCs w:val="28"/>
          <w:lang w:val="kk-KZ"/>
        </w:rPr>
        <w:t>1.</w:t>
      </w:r>
      <w:r>
        <w:rPr>
          <w:sz w:val="28"/>
          <w:szCs w:val="28"/>
          <w:lang w:val="kk-KZ"/>
        </w:rPr>
        <w:tab/>
      </w:r>
      <w:r w:rsidRPr="004E3AAC">
        <w:rPr>
          <w:sz w:val="28"/>
          <w:szCs w:val="28"/>
          <w:lang w:val="kk-KZ"/>
        </w:rPr>
        <w:t>Определить сущность понятия «гражданская активность школьников-подростков</w:t>
      </w:r>
      <w:r>
        <w:rPr>
          <w:spacing w:val="2"/>
          <w:sz w:val="28"/>
          <w:szCs w:val="28"/>
        </w:rPr>
        <w:t xml:space="preserve">» </w:t>
      </w:r>
      <w:proofErr w:type="spellStart"/>
      <w:r>
        <w:rPr>
          <w:spacing w:val="2"/>
          <w:sz w:val="28"/>
          <w:szCs w:val="28"/>
        </w:rPr>
        <w:t>ицелесообраз</w:t>
      </w:r>
      <w:r w:rsidRPr="004E3AAC">
        <w:rPr>
          <w:spacing w:val="2"/>
          <w:sz w:val="28"/>
          <w:szCs w:val="28"/>
        </w:rPr>
        <w:t>ности</w:t>
      </w:r>
      <w:proofErr w:type="spellEnd"/>
      <w:r w:rsidRPr="004E3AAC">
        <w:rPr>
          <w:spacing w:val="2"/>
          <w:sz w:val="28"/>
          <w:szCs w:val="28"/>
        </w:rPr>
        <w:t xml:space="preserve"> организации воспитательной работы </w:t>
      </w:r>
      <w:r>
        <w:rPr>
          <w:spacing w:val="2"/>
          <w:sz w:val="28"/>
          <w:szCs w:val="28"/>
        </w:rPr>
        <w:t>во внеклассное время.</w:t>
      </w:r>
    </w:p>
    <w:p w:rsidR="00623175" w:rsidRPr="004E3AAC" w:rsidRDefault="0049036F" w:rsidP="00C9594F">
      <w:pPr>
        <w:shd w:val="clear" w:color="auto" w:fill="FFFFFF"/>
        <w:tabs>
          <w:tab w:val="left" w:pos="1080"/>
        </w:tabs>
        <w:spacing w:before="14"/>
        <w:ind w:firstLine="720"/>
        <w:jc w:val="both"/>
        <w:rPr>
          <w:sz w:val="28"/>
          <w:szCs w:val="28"/>
        </w:rPr>
      </w:pPr>
      <w:r>
        <w:rPr>
          <w:sz w:val="28"/>
          <w:szCs w:val="28"/>
        </w:rPr>
        <w:t>2.</w:t>
      </w:r>
      <w:r>
        <w:rPr>
          <w:sz w:val="28"/>
          <w:szCs w:val="28"/>
        </w:rPr>
        <w:tab/>
      </w:r>
      <w:r w:rsidR="00623175" w:rsidRPr="004E3AAC">
        <w:rPr>
          <w:sz w:val="28"/>
          <w:szCs w:val="28"/>
          <w:lang w:val="kk-KZ"/>
        </w:rPr>
        <w:t xml:space="preserve">Выявить </w:t>
      </w:r>
      <w:r>
        <w:rPr>
          <w:sz w:val="28"/>
          <w:szCs w:val="28"/>
          <w:lang w:val="kk-KZ"/>
        </w:rPr>
        <w:t xml:space="preserve">особенности </w:t>
      </w:r>
      <w:r w:rsidR="00623175" w:rsidRPr="004E3AAC">
        <w:rPr>
          <w:sz w:val="28"/>
          <w:szCs w:val="28"/>
        </w:rPr>
        <w:t>формирования гражданской активности</w:t>
      </w:r>
      <w:r w:rsidR="00623175" w:rsidRPr="004E3AAC">
        <w:rPr>
          <w:spacing w:val="2"/>
          <w:sz w:val="28"/>
          <w:szCs w:val="28"/>
        </w:rPr>
        <w:t xml:space="preserve"> школьников-подростков</w:t>
      </w:r>
      <w:r>
        <w:rPr>
          <w:sz w:val="28"/>
          <w:szCs w:val="28"/>
        </w:rPr>
        <w:t xml:space="preserve"> и разработать модель этого процесса.</w:t>
      </w:r>
    </w:p>
    <w:p w:rsidR="00623175" w:rsidRPr="004E3AAC" w:rsidRDefault="00623175" w:rsidP="00CC0F47">
      <w:pPr>
        <w:widowControl w:val="0"/>
        <w:shd w:val="clear" w:color="auto" w:fill="FFFFFF"/>
        <w:tabs>
          <w:tab w:val="left" w:pos="605"/>
          <w:tab w:val="left" w:pos="1080"/>
        </w:tabs>
        <w:autoSpaceDE w:val="0"/>
        <w:autoSpaceDN w:val="0"/>
        <w:adjustRightInd w:val="0"/>
        <w:spacing w:before="29"/>
        <w:ind w:firstLine="720"/>
        <w:jc w:val="both"/>
        <w:rPr>
          <w:sz w:val="28"/>
          <w:szCs w:val="28"/>
        </w:rPr>
      </w:pPr>
      <w:r w:rsidRPr="004E3AAC">
        <w:rPr>
          <w:sz w:val="28"/>
          <w:szCs w:val="28"/>
        </w:rPr>
        <w:t>3.</w:t>
      </w:r>
      <w:r w:rsidRPr="004E3AAC">
        <w:rPr>
          <w:sz w:val="28"/>
          <w:szCs w:val="28"/>
        </w:rPr>
        <w:tab/>
        <w:t>Ра</w:t>
      </w:r>
      <w:r w:rsidR="0049036F">
        <w:rPr>
          <w:sz w:val="28"/>
          <w:szCs w:val="28"/>
        </w:rPr>
        <w:t xml:space="preserve">зработать </w:t>
      </w:r>
      <w:r w:rsidRPr="004E3AAC">
        <w:rPr>
          <w:sz w:val="28"/>
          <w:szCs w:val="28"/>
        </w:rPr>
        <w:t xml:space="preserve">педагогические условия, обеспечивающие эффективность </w:t>
      </w:r>
      <w:r w:rsidRPr="004E3AAC">
        <w:rPr>
          <w:sz w:val="28"/>
          <w:szCs w:val="28"/>
          <w:lang w:val="kk-KZ"/>
        </w:rPr>
        <w:t>формирования</w:t>
      </w:r>
      <w:r w:rsidRPr="004E3AAC">
        <w:rPr>
          <w:spacing w:val="3"/>
          <w:sz w:val="28"/>
          <w:szCs w:val="28"/>
        </w:rPr>
        <w:t xml:space="preserve"> гражданской активности</w:t>
      </w:r>
      <w:r w:rsidRPr="004E3AAC">
        <w:rPr>
          <w:spacing w:val="2"/>
          <w:sz w:val="28"/>
          <w:szCs w:val="28"/>
        </w:rPr>
        <w:t xml:space="preserve"> у учащихся 5-9 классо</w:t>
      </w:r>
      <w:r w:rsidR="0049036F">
        <w:rPr>
          <w:spacing w:val="2"/>
          <w:sz w:val="28"/>
          <w:szCs w:val="28"/>
        </w:rPr>
        <w:t>в и пут</w:t>
      </w:r>
      <w:r w:rsidR="00CC0F47">
        <w:rPr>
          <w:spacing w:val="2"/>
          <w:sz w:val="28"/>
          <w:szCs w:val="28"/>
        </w:rPr>
        <w:t>и</w:t>
      </w:r>
      <w:r w:rsidR="0049036F">
        <w:rPr>
          <w:spacing w:val="2"/>
          <w:sz w:val="28"/>
          <w:szCs w:val="28"/>
        </w:rPr>
        <w:t xml:space="preserve"> их реализации</w:t>
      </w:r>
      <w:r w:rsidR="00CC0F47">
        <w:rPr>
          <w:spacing w:val="2"/>
          <w:sz w:val="28"/>
          <w:szCs w:val="28"/>
        </w:rPr>
        <w:t xml:space="preserve"> во внеклассной и внешкольной деятельности.</w:t>
      </w:r>
    </w:p>
    <w:p w:rsidR="00623175" w:rsidRPr="004E3AAC" w:rsidRDefault="00623175" w:rsidP="00623175">
      <w:pPr>
        <w:widowControl w:val="0"/>
        <w:shd w:val="clear" w:color="auto" w:fill="FFFFFF"/>
        <w:tabs>
          <w:tab w:val="left" w:pos="605"/>
          <w:tab w:val="left" w:pos="1080"/>
        </w:tabs>
        <w:autoSpaceDE w:val="0"/>
        <w:autoSpaceDN w:val="0"/>
        <w:adjustRightInd w:val="0"/>
        <w:spacing w:before="29"/>
        <w:ind w:firstLine="720"/>
        <w:jc w:val="both"/>
        <w:rPr>
          <w:spacing w:val="2"/>
          <w:sz w:val="28"/>
          <w:szCs w:val="28"/>
        </w:rPr>
      </w:pPr>
      <w:r w:rsidRPr="004E3AAC">
        <w:rPr>
          <w:spacing w:val="2"/>
          <w:sz w:val="28"/>
          <w:szCs w:val="28"/>
        </w:rPr>
        <w:t>4.</w:t>
      </w:r>
      <w:r w:rsidRPr="004E3AAC">
        <w:rPr>
          <w:spacing w:val="2"/>
          <w:sz w:val="28"/>
          <w:szCs w:val="28"/>
        </w:rPr>
        <w:tab/>
      </w:r>
      <w:r w:rsidR="00CC0F47">
        <w:rPr>
          <w:spacing w:val="2"/>
          <w:sz w:val="28"/>
          <w:szCs w:val="28"/>
        </w:rPr>
        <w:t>Э</w:t>
      </w:r>
      <w:r w:rsidRPr="004E3AAC">
        <w:rPr>
          <w:sz w:val="28"/>
          <w:szCs w:val="28"/>
          <w:lang w:val="kk-KZ"/>
        </w:rPr>
        <w:t xml:space="preserve">кспериментально проверить эффективность </w:t>
      </w:r>
      <w:r w:rsidRPr="004E3AAC">
        <w:rPr>
          <w:sz w:val="28"/>
          <w:szCs w:val="28"/>
        </w:rPr>
        <w:t>методики формирования гражданской активности школьников-подростков</w:t>
      </w:r>
      <w:r w:rsidRPr="004E3AAC">
        <w:rPr>
          <w:spacing w:val="2"/>
          <w:sz w:val="28"/>
          <w:szCs w:val="28"/>
        </w:rPr>
        <w:t>.</w:t>
      </w:r>
    </w:p>
    <w:p w:rsidR="00886A51" w:rsidRPr="004E3AAC" w:rsidRDefault="00886A51" w:rsidP="00886A51">
      <w:pPr>
        <w:shd w:val="clear" w:color="auto" w:fill="FFFFFF"/>
        <w:tabs>
          <w:tab w:val="left" w:pos="1080"/>
        </w:tabs>
        <w:ind w:right="-5" w:firstLine="720"/>
        <w:jc w:val="both"/>
        <w:rPr>
          <w:b/>
          <w:sz w:val="28"/>
          <w:szCs w:val="28"/>
        </w:rPr>
      </w:pPr>
      <w:r w:rsidRPr="004E3AAC">
        <w:rPr>
          <w:b/>
          <w:sz w:val="28"/>
          <w:szCs w:val="28"/>
        </w:rPr>
        <w:t>Научная новизна и теоретическая значимость исследования:</w:t>
      </w:r>
    </w:p>
    <w:p w:rsidR="00886A51" w:rsidRPr="004E3AAC" w:rsidRDefault="00886A51" w:rsidP="00886A51">
      <w:pPr>
        <w:widowControl w:val="0"/>
        <w:shd w:val="clear" w:color="auto" w:fill="FFFFFF"/>
        <w:tabs>
          <w:tab w:val="left" w:pos="490"/>
          <w:tab w:val="left" w:pos="1080"/>
        </w:tabs>
        <w:autoSpaceDE w:val="0"/>
        <w:autoSpaceDN w:val="0"/>
        <w:adjustRightInd w:val="0"/>
        <w:ind w:right="-5" w:firstLine="720"/>
        <w:jc w:val="both"/>
        <w:rPr>
          <w:sz w:val="28"/>
          <w:szCs w:val="28"/>
        </w:rPr>
      </w:pPr>
      <w:r w:rsidRPr="004E3AAC">
        <w:rPr>
          <w:sz w:val="28"/>
          <w:szCs w:val="28"/>
        </w:rPr>
        <w:t>–</w:t>
      </w:r>
      <w:r w:rsidRPr="004E3AAC">
        <w:rPr>
          <w:sz w:val="28"/>
          <w:szCs w:val="28"/>
        </w:rPr>
        <w:tab/>
      </w:r>
      <w:r>
        <w:rPr>
          <w:sz w:val="28"/>
          <w:szCs w:val="28"/>
        </w:rPr>
        <w:t xml:space="preserve">проанализирована и уточнена </w:t>
      </w:r>
      <w:r w:rsidRPr="004E3AAC">
        <w:rPr>
          <w:sz w:val="28"/>
          <w:szCs w:val="28"/>
        </w:rPr>
        <w:t>сущность понятия «гражданская активность школьников-подростков»;</w:t>
      </w:r>
    </w:p>
    <w:p w:rsidR="00886A51" w:rsidRPr="004E3AAC" w:rsidRDefault="00886A51" w:rsidP="007D180D">
      <w:pPr>
        <w:widowControl w:val="0"/>
        <w:shd w:val="clear" w:color="auto" w:fill="FFFFFF"/>
        <w:tabs>
          <w:tab w:val="left" w:pos="490"/>
          <w:tab w:val="left" w:pos="1080"/>
        </w:tabs>
        <w:autoSpaceDE w:val="0"/>
        <w:autoSpaceDN w:val="0"/>
        <w:adjustRightInd w:val="0"/>
        <w:ind w:right="-5" w:firstLine="720"/>
        <w:jc w:val="both"/>
        <w:rPr>
          <w:sz w:val="28"/>
          <w:szCs w:val="28"/>
        </w:rPr>
      </w:pPr>
      <w:r w:rsidRPr="004E3AAC">
        <w:rPr>
          <w:sz w:val="28"/>
          <w:szCs w:val="28"/>
        </w:rPr>
        <w:t>–</w:t>
      </w:r>
      <w:r w:rsidRPr="004E3AAC">
        <w:rPr>
          <w:sz w:val="28"/>
          <w:szCs w:val="28"/>
        </w:rPr>
        <w:tab/>
      </w:r>
      <w:r w:rsidRPr="004E3AAC">
        <w:rPr>
          <w:sz w:val="28"/>
          <w:szCs w:val="28"/>
          <w:lang w:val="kk-KZ"/>
        </w:rPr>
        <w:t xml:space="preserve">разработана модель формирования гражданской активности </w:t>
      </w:r>
      <w:r w:rsidR="00C9476F">
        <w:rPr>
          <w:sz w:val="28"/>
          <w:szCs w:val="28"/>
          <w:lang w:val="kk-KZ"/>
        </w:rPr>
        <w:t>школьников-подростков</w:t>
      </w:r>
      <w:r w:rsidRPr="004E3AAC">
        <w:rPr>
          <w:sz w:val="28"/>
          <w:szCs w:val="28"/>
          <w:lang w:val="kk-KZ"/>
        </w:rPr>
        <w:t xml:space="preserve">, выявлены критерии, </w:t>
      </w:r>
      <w:r>
        <w:rPr>
          <w:sz w:val="28"/>
          <w:szCs w:val="28"/>
          <w:lang w:val="kk-KZ"/>
        </w:rPr>
        <w:t xml:space="preserve">показатели, </w:t>
      </w:r>
      <w:r w:rsidRPr="004E3AAC">
        <w:rPr>
          <w:sz w:val="28"/>
          <w:szCs w:val="28"/>
          <w:lang w:val="kk-KZ"/>
        </w:rPr>
        <w:t xml:space="preserve">признаки, уровни </w:t>
      </w:r>
      <w:r>
        <w:rPr>
          <w:sz w:val="28"/>
          <w:szCs w:val="28"/>
          <w:lang w:val="kk-KZ"/>
        </w:rPr>
        <w:t>сформированности</w:t>
      </w:r>
      <w:r w:rsidRPr="004E3AAC">
        <w:rPr>
          <w:sz w:val="28"/>
          <w:szCs w:val="28"/>
          <w:lang w:val="kk-KZ"/>
        </w:rPr>
        <w:t>;</w:t>
      </w:r>
    </w:p>
    <w:p w:rsidR="00886A51" w:rsidRDefault="00886A51" w:rsidP="007D180D">
      <w:pPr>
        <w:widowControl w:val="0"/>
        <w:shd w:val="clear" w:color="auto" w:fill="FFFFFF"/>
        <w:tabs>
          <w:tab w:val="left" w:pos="490"/>
          <w:tab w:val="left" w:pos="1080"/>
        </w:tabs>
        <w:autoSpaceDE w:val="0"/>
        <w:autoSpaceDN w:val="0"/>
        <w:adjustRightInd w:val="0"/>
        <w:ind w:right="-5" w:firstLine="720"/>
        <w:jc w:val="both"/>
        <w:rPr>
          <w:sz w:val="28"/>
          <w:szCs w:val="28"/>
          <w:lang w:val="kk-KZ"/>
        </w:rPr>
      </w:pPr>
      <w:r w:rsidRPr="005B40E8">
        <w:rPr>
          <w:sz w:val="28"/>
          <w:szCs w:val="28"/>
          <w:lang w:val="kk-KZ"/>
        </w:rPr>
        <w:t>–</w:t>
      </w:r>
      <w:r w:rsidRPr="005B40E8">
        <w:rPr>
          <w:sz w:val="28"/>
          <w:szCs w:val="28"/>
          <w:lang w:val="kk-KZ"/>
        </w:rPr>
        <w:tab/>
        <w:t xml:space="preserve">разработаны педагогические условия, обеспечивающие формирование гражданской активности </w:t>
      </w:r>
      <w:r w:rsidR="00C9476F">
        <w:rPr>
          <w:sz w:val="28"/>
          <w:szCs w:val="28"/>
          <w:lang w:val="kk-KZ"/>
        </w:rPr>
        <w:t>школьников-подростков</w:t>
      </w:r>
      <w:r w:rsidRPr="005B40E8">
        <w:rPr>
          <w:spacing w:val="2"/>
          <w:sz w:val="28"/>
          <w:szCs w:val="28"/>
        </w:rPr>
        <w:t>в процессе внеклассной деятельности</w:t>
      </w:r>
      <w:r w:rsidRPr="005B40E8">
        <w:rPr>
          <w:sz w:val="28"/>
          <w:szCs w:val="28"/>
          <w:lang w:val="kk-KZ"/>
        </w:rPr>
        <w:t xml:space="preserve">; </w:t>
      </w:r>
    </w:p>
    <w:p w:rsidR="00CC0F47" w:rsidRPr="00CC0F47" w:rsidRDefault="0053446E" w:rsidP="007D180D">
      <w:pPr>
        <w:pStyle w:val="ab"/>
        <w:widowControl w:val="0"/>
        <w:numPr>
          <w:ilvl w:val="0"/>
          <w:numId w:val="6"/>
        </w:numPr>
        <w:shd w:val="clear" w:color="auto" w:fill="FFFFFF"/>
        <w:tabs>
          <w:tab w:val="left" w:pos="490"/>
          <w:tab w:val="left" w:pos="1080"/>
        </w:tabs>
        <w:autoSpaceDE w:val="0"/>
        <w:autoSpaceDN w:val="0"/>
        <w:adjustRightInd w:val="0"/>
        <w:ind w:left="0" w:right="-5" w:firstLine="720"/>
        <w:jc w:val="both"/>
        <w:rPr>
          <w:sz w:val="28"/>
          <w:szCs w:val="28"/>
        </w:rPr>
      </w:pPr>
      <w:r>
        <w:rPr>
          <w:sz w:val="28"/>
          <w:szCs w:val="28"/>
          <w:lang w:val="kk-KZ"/>
        </w:rPr>
        <w:t>р</w:t>
      </w:r>
      <w:proofErr w:type="spellStart"/>
      <w:r w:rsidR="00CC0F47">
        <w:rPr>
          <w:sz w:val="28"/>
          <w:szCs w:val="28"/>
        </w:rPr>
        <w:t>азработаны</w:t>
      </w:r>
      <w:proofErr w:type="spellEnd"/>
      <w:r>
        <w:rPr>
          <w:sz w:val="28"/>
          <w:szCs w:val="28"/>
        </w:rPr>
        <w:t xml:space="preserve"> </w:t>
      </w:r>
      <w:proofErr w:type="spellStart"/>
      <w:r w:rsidR="00CC0F47">
        <w:rPr>
          <w:sz w:val="28"/>
          <w:szCs w:val="28"/>
        </w:rPr>
        <w:t>спецсеминар</w:t>
      </w:r>
      <w:proofErr w:type="spellEnd"/>
      <w:r w:rsidR="00CC0F47">
        <w:rPr>
          <w:sz w:val="28"/>
          <w:szCs w:val="28"/>
        </w:rPr>
        <w:t xml:space="preserve"> для учителей</w:t>
      </w:r>
      <w:r w:rsidR="00CC0F47" w:rsidRPr="00A53CB8">
        <w:rPr>
          <w:sz w:val="28"/>
        </w:rPr>
        <w:t xml:space="preserve"> «Методика формирования гражданской активности учащихся 5-9 классов» и методические рекомендации по формированию гражданской активности учащихся.</w:t>
      </w:r>
    </w:p>
    <w:p w:rsidR="00886A51" w:rsidRPr="005B40E8" w:rsidRDefault="00886A51" w:rsidP="007D180D">
      <w:pPr>
        <w:widowControl w:val="0"/>
        <w:shd w:val="clear" w:color="auto" w:fill="FFFFFF"/>
        <w:tabs>
          <w:tab w:val="left" w:pos="490"/>
          <w:tab w:val="left" w:pos="1080"/>
        </w:tabs>
        <w:autoSpaceDE w:val="0"/>
        <w:autoSpaceDN w:val="0"/>
        <w:adjustRightInd w:val="0"/>
        <w:ind w:right="-5" w:firstLine="720"/>
        <w:jc w:val="both"/>
        <w:rPr>
          <w:sz w:val="28"/>
          <w:szCs w:val="28"/>
        </w:rPr>
      </w:pPr>
      <w:r w:rsidRPr="005B40E8">
        <w:rPr>
          <w:sz w:val="28"/>
          <w:szCs w:val="28"/>
          <w:lang w:val="kk-KZ"/>
        </w:rPr>
        <w:t>–</w:t>
      </w:r>
      <w:r w:rsidRPr="005B40E8">
        <w:rPr>
          <w:sz w:val="28"/>
          <w:szCs w:val="28"/>
          <w:lang w:val="kk-KZ"/>
        </w:rPr>
        <w:tab/>
        <w:t>разработана система</w:t>
      </w:r>
      <w:r w:rsidR="007D180D">
        <w:rPr>
          <w:sz w:val="28"/>
          <w:szCs w:val="28"/>
        </w:rPr>
        <w:t xml:space="preserve">мер по реализации предложенных методик </w:t>
      </w:r>
      <w:r w:rsidRPr="005B40E8">
        <w:rPr>
          <w:sz w:val="28"/>
          <w:szCs w:val="28"/>
        </w:rPr>
        <w:t>формирования гражданской активности школьников-подростков.</w:t>
      </w:r>
    </w:p>
    <w:p w:rsidR="00886A51" w:rsidRPr="005B40E8" w:rsidRDefault="00886A51" w:rsidP="00886A51">
      <w:pPr>
        <w:widowControl w:val="0"/>
        <w:shd w:val="clear" w:color="auto" w:fill="FFFFFF"/>
        <w:tabs>
          <w:tab w:val="left" w:pos="490"/>
          <w:tab w:val="left" w:pos="1080"/>
        </w:tabs>
        <w:autoSpaceDE w:val="0"/>
        <w:autoSpaceDN w:val="0"/>
        <w:adjustRightInd w:val="0"/>
        <w:spacing w:line="264" w:lineRule="auto"/>
        <w:ind w:right="-5" w:firstLine="720"/>
        <w:jc w:val="both"/>
        <w:rPr>
          <w:sz w:val="28"/>
          <w:szCs w:val="28"/>
          <w:lang w:val="kk-KZ"/>
        </w:rPr>
      </w:pPr>
      <w:r w:rsidRPr="005B40E8">
        <w:rPr>
          <w:b/>
          <w:sz w:val="28"/>
          <w:szCs w:val="28"/>
        </w:rPr>
        <w:t xml:space="preserve">Практическая значимость исследования </w:t>
      </w:r>
      <w:r w:rsidRPr="005B40E8">
        <w:rPr>
          <w:sz w:val="28"/>
          <w:szCs w:val="28"/>
        </w:rPr>
        <w:t xml:space="preserve">заключается </w:t>
      </w:r>
      <w:proofErr w:type="spellStart"/>
      <w:r w:rsidRPr="005B40E8">
        <w:rPr>
          <w:sz w:val="28"/>
          <w:szCs w:val="28"/>
        </w:rPr>
        <w:t>вразработке</w:t>
      </w:r>
      <w:proofErr w:type="spellEnd"/>
      <w:r w:rsidRPr="005B40E8">
        <w:rPr>
          <w:sz w:val="28"/>
          <w:szCs w:val="28"/>
        </w:rPr>
        <w:t xml:space="preserve"> практических рекомендаций </w:t>
      </w:r>
      <w:r>
        <w:rPr>
          <w:sz w:val="28"/>
          <w:szCs w:val="28"/>
        </w:rPr>
        <w:t xml:space="preserve">и </w:t>
      </w:r>
      <w:r w:rsidRPr="005B40E8">
        <w:rPr>
          <w:sz w:val="28"/>
          <w:szCs w:val="28"/>
        </w:rPr>
        <w:t xml:space="preserve">программы факультативного курса по формированию </w:t>
      </w:r>
      <w:r w:rsidRPr="005B40E8">
        <w:rPr>
          <w:sz w:val="28"/>
          <w:szCs w:val="28"/>
          <w:lang w:val="kk-KZ"/>
        </w:rPr>
        <w:t xml:space="preserve">гражданской активности учащихся 5-9 классов, спецсеминара </w:t>
      </w:r>
      <w:r w:rsidRPr="005B40E8">
        <w:rPr>
          <w:sz w:val="28"/>
          <w:szCs w:val="28"/>
        </w:rPr>
        <w:t>«Методика формирования гражданской активности учащихся 5-9 классов».</w:t>
      </w:r>
    </w:p>
    <w:p w:rsidR="00886A51" w:rsidRPr="005B40E8" w:rsidRDefault="00886A51" w:rsidP="00886A51">
      <w:pPr>
        <w:pStyle w:val="ac"/>
        <w:spacing w:after="0" w:line="238" w:lineRule="auto"/>
        <w:ind w:firstLine="720"/>
        <w:jc w:val="both"/>
        <w:rPr>
          <w:sz w:val="28"/>
        </w:rPr>
      </w:pPr>
      <w:r w:rsidRPr="005B40E8">
        <w:rPr>
          <w:sz w:val="28"/>
          <w:szCs w:val="28"/>
        </w:rPr>
        <w:t>Теоретические положения, практические выводы, научно-методические рекомендации создают предпосылки для успешного решения проблемы формирования гражданской активности школьников-подростков в процессе внеклассной деятельности.</w:t>
      </w:r>
    </w:p>
    <w:p w:rsidR="00623175" w:rsidRDefault="00623175" w:rsidP="00572584">
      <w:pPr>
        <w:shd w:val="clear" w:color="auto" w:fill="FFFFFF"/>
        <w:tabs>
          <w:tab w:val="left" w:pos="1080"/>
        </w:tabs>
        <w:ind w:right="-5" w:firstLine="720"/>
        <w:jc w:val="both"/>
        <w:rPr>
          <w:b/>
          <w:sz w:val="28"/>
          <w:szCs w:val="28"/>
        </w:rPr>
      </w:pPr>
      <w:r w:rsidRPr="004E3AAC">
        <w:rPr>
          <w:b/>
          <w:sz w:val="28"/>
          <w:szCs w:val="28"/>
        </w:rPr>
        <w:t>На защиту выносятся следующие положения:</w:t>
      </w:r>
    </w:p>
    <w:p w:rsidR="001D74B9" w:rsidRPr="007D180D" w:rsidRDefault="007D180D" w:rsidP="00572584">
      <w:pPr>
        <w:pStyle w:val="ab"/>
        <w:numPr>
          <w:ilvl w:val="0"/>
          <w:numId w:val="4"/>
        </w:numPr>
        <w:shd w:val="clear" w:color="auto" w:fill="FFFFFF"/>
        <w:tabs>
          <w:tab w:val="left" w:pos="1080"/>
        </w:tabs>
        <w:spacing w:before="14"/>
        <w:ind w:left="0" w:firstLine="720"/>
        <w:jc w:val="both"/>
        <w:rPr>
          <w:sz w:val="28"/>
          <w:szCs w:val="28"/>
        </w:rPr>
      </w:pPr>
      <w:r w:rsidRPr="007D180D">
        <w:rPr>
          <w:sz w:val="28"/>
          <w:szCs w:val="28"/>
        </w:rPr>
        <w:lastRenderedPageBreak/>
        <w:t xml:space="preserve">Уточненное содержание понятия </w:t>
      </w:r>
      <w:r>
        <w:rPr>
          <w:sz w:val="28"/>
          <w:szCs w:val="28"/>
        </w:rPr>
        <w:t>«</w:t>
      </w:r>
      <w:r w:rsidR="001D74B9" w:rsidRPr="007D180D">
        <w:rPr>
          <w:sz w:val="28"/>
          <w:szCs w:val="28"/>
        </w:rPr>
        <w:t>гражданск</w:t>
      </w:r>
      <w:r>
        <w:rPr>
          <w:sz w:val="28"/>
          <w:szCs w:val="28"/>
        </w:rPr>
        <w:t>ая</w:t>
      </w:r>
      <w:r w:rsidR="001D74B9" w:rsidRPr="007D180D">
        <w:rPr>
          <w:sz w:val="28"/>
          <w:szCs w:val="28"/>
        </w:rPr>
        <w:t xml:space="preserve"> активност</w:t>
      </w:r>
      <w:r>
        <w:rPr>
          <w:sz w:val="28"/>
          <w:szCs w:val="28"/>
        </w:rPr>
        <w:t xml:space="preserve">ь </w:t>
      </w:r>
      <w:r w:rsidR="001D74B9" w:rsidRPr="007D180D">
        <w:rPr>
          <w:spacing w:val="2"/>
          <w:sz w:val="28"/>
          <w:szCs w:val="28"/>
        </w:rPr>
        <w:t>школьников-подростков</w:t>
      </w:r>
      <w:r>
        <w:rPr>
          <w:spacing w:val="2"/>
          <w:sz w:val="28"/>
          <w:szCs w:val="28"/>
        </w:rPr>
        <w:t>»</w:t>
      </w:r>
      <w:r w:rsidR="001D74B9" w:rsidRPr="007D180D">
        <w:rPr>
          <w:spacing w:val="2"/>
          <w:sz w:val="28"/>
          <w:szCs w:val="28"/>
        </w:rPr>
        <w:t xml:space="preserve"> в </w:t>
      </w:r>
      <w:r>
        <w:rPr>
          <w:spacing w:val="2"/>
          <w:sz w:val="28"/>
          <w:szCs w:val="28"/>
        </w:rPr>
        <w:t>современных условиях.</w:t>
      </w:r>
    </w:p>
    <w:p w:rsidR="007D180D" w:rsidRDefault="007D180D" w:rsidP="00572584">
      <w:pPr>
        <w:pStyle w:val="ab"/>
        <w:widowControl w:val="0"/>
        <w:numPr>
          <w:ilvl w:val="0"/>
          <w:numId w:val="4"/>
        </w:numPr>
        <w:shd w:val="clear" w:color="auto" w:fill="FFFFFF"/>
        <w:tabs>
          <w:tab w:val="left" w:pos="605"/>
          <w:tab w:val="left" w:pos="1080"/>
        </w:tabs>
        <w:autoSpaceDE w:val="0"/>
        <w:autoSpaceDN w:val="0"/>
        <w:adjustRightInd w:val="0"/>
        <w:spacing w:before="29"/>
        <w:ind w:left="0" w:firstLine="720"/>
        <w:jc w:val="both"/>
        <w:rPr>
          <w:sz w:val="28"/>
          <w:szCs w:val="28"/>
        </w:rPr>
      </w:pPr>
      <w:r>
        <w:rPr>
          <w:sz w:val="28"/>
          <w:szCs w:val="28"/>
        </w:rPr>
        <w:t>Модель формирования гражданской активности школьников-подростков в процессе внеклассной деятельности.</w:t>
      </w:r>
    </w:p>
    <w:p w:rsidR="00572584" w:rsidRPr="00F50B75" w:rsidRDefault="00572584" w:rsidP="00572584">
      <w:pPr>
        <w:pStyle w:val="ab"/>
        <w:widowControl w:val="0"/>
        <w:numPr>
          <w:ilvl w:val="0"/>
          <w:numId w:val="4"/>
        </w:numPr>
        <w:shd w:val="clear" w:color="auto" w:fill="FFFFFF"/>
        <w:tabs>
          <w:tab w:val="left" w:pos="451"/>
          <w:tab w:val="left" w:pos="605"/>
          <w:tab w:val="left" w:pos="1080"/>
        </w:tabs>
        <w:autoSpaceDE w:val="0"/>
        <w:autoSpaceDN w:val="0"/>
        <w:adjustRightInd w:val="0"/>
        <w:spacing w:before="29"/>
        <w:ind w:left="0" w:right="-5" w:firstLine="720"/>
        <w:jc w:val="both"/>
        <w:rPr>
          <w:sz w:val="28"/>
          <w:szCs w:val="28"/>
        </w:rPr>
      </w:pPr>
      <w:r w:rsidRPr="00572584">
        <w:rPr>
          <w:sz w:val="28"/>
          <w:szCs w:val="28"/>
          <w:lang w:val="kk-KZ"/>
        </w:rPr>
        <w:t>Совокупность педагогических условий, а также структурная характеристика модели формирования гражданской активности школьников-подростков.</w:t>
      </w:r>
    </w:p>
    <w:p w:rsidR="00F50B75" w:rsidRPr="00572584" w:rsidRDefault="00F50B75" w:rsidP="00572584">
      <w:pPr>
        <w:pStyle w:val="ab"/>
        <w:widowControl w:val="0"/>
        <w:numPr>
          <w:ilvl w:val="0"/>
          <w:numId w:val="4"/>
        </w:numPr>
        <w:shd w:val="clear" w:color="auto" w:fill="FFFFFF"/>
        <w:tabs>
          <w:tab w:val="left" w:pos="451"/>
          <w:tab w:val="left" w:pos="605"/>
          <w:tab w:val="left" w:pos="1080"/>
        </w:tabs>
        <w:autoSpaceDE w:val="0"/>
        <w:autoSpaceDN w:val="0"/>
        <w:adjustRightInd w:val="0"/>
        <w:spacing w:before="29"/>
        <w:ind w:left="0" w:right="-5" w:firstLine="720"/>
        <w:jc w:val="both"/>
        <w:rPr>
          <w:sz w:val="28"/>
          <w:szCs w:val="28"/>
        </w:rPr>
      </w:pPr>
      <w:r>
        <w:rPr>
          <w:sz w:val="28"/>
          <w:szCs w:val="28"/>
        </w:rPr>
        <w:t xml:space="preserve">Программа содержания </w:t>
      </w:r>
      <w:proofErr w:type="spellStart"/>
      <w:r>
        <w:rPr>
          <w:sz w:val="28"/>
          <w:szCs w:val="28"/>
        </w:rPr>
        <w:t>спецсеминара</w:t>
      </w:r>
      <w:proofErr w:type="spellEnd"/>
      <w:r>
        <w:rPr>
          <w:sz w:val="28"/>
          <w:szCs w:val="28"/>
        </w:rPr>
        <w:t xml:space="preserve"> для учителей </w:t>
      </w:r>
      <w:r w:rsidRPr="004E3AAC">
        <w:rPr>
          <w:sz w:val="28"/>
          <w:szCs w:val="28"/>
        </w:rPr>
        <w:t>«Методика формирования гражданской активности учащихся 5-9 классов»</w:t>
      </w:r>
      <w:r>
        <w:rPr>
          <w:sz w:val="28"/>
          <w:szCs w:val="28"/>
        </w:rPr>
        <w:t>.</w:t>
      </w:r>
    </w:p>
    <w:p w:rsidR="001D74B9" w:rsidRPr="00572584" w:rsidRDefault="00F50B75" w:rsidP="00572584">
      <w:pPr>
        <w:pStyle w:val="ab"/>
        <w:widowControl w:val="0"/>
        <w:numPr>
          <w:ilvl w:val="0"/>
          <w:numId w:val="4"/>
        </w:numPr>
        <w:shd w:val="clear" w:color="auto" w:fill="FFFFFF"/>
        <w:tabs>
          <w:tab w:val="left" w:pos="605"/>
          <w:tab w:val="left" w:pos="1080"/>
        </w:tabs>
        <w:autoSpaceDE w:val="0"/>
        <w:autoSpaceDN w:val="0"/>
        <w:adjustRightInd w:val="0"/>
        <w:spacing w:before="29"/>
        <w:ind w:left="0" w:firstLine="720"/>
        <w:jc w:val="both"/>
        <w:rPr>
          <w:spacing w:val="2"/>
          <w:sz w:val="28"/>
          <w:szCs w:val="28"/>
        </w:rPr>
      </w:pPr>
      <w:r>
        <w:rPr>
          <w:spacing w:val="2"/>
          <w:sz w:val="28"/>
          <w:szCs w:val="28"/>
        </w:rPr>
        <w:t>Результаты э</w:t>
      </w:r>
      <w:r w:rsidR="001D74B9" w:rsidRPr="00572584">
        <w:rPr>
          <w:sz w:val="28"/>
          <w:szCs w:val="28"/>
          <w:lang w:val="kk-KZ"/>
        </w:rPr>
        <w:t>кспериментальн</w:t>
      </w:r>
      <w:r>
        <w:rPr>
          <w:sz w:val="28"/>
          <w:szCs w:val="28"/>
          <w:lang w:val="kk-KZ"/>
        </w:rPr>
        <w:t>ой</w:t>
      </w:r>
      <w:r w:rsidR="001D74B9" w:rsidRPr="00572584">
        <w:rPr>
          <w:sz w:val="28"/>
          <w:szCs w:val="28"/>
          <w:lang w:val="kk-KZ"/>
        </w:rPr>
        <w:t>провер</w:t>
      </w:r>
      <w:r w:rsidR="00572584" w:rsidRPr="00572584">
        <w:rPr>
          <w:sz w:val="28"/>
          <w:szCs w:val="28"/>
          <w:lang w:val="kk-KZ"/>
        </w:rPr>
        <w:t>к</w:t>
      </w:r>
      <w:r>
        <w:rPr>
          <w:sz w:val="28"/>
          <w:szCs w:val="28"/>
          <w:lang w:val="kk-KZ"/>
        </w:rPr>
        <w:t>и</w:t>
      </w:r>
      <w:r w:rsidR="001D74B9" w:rsidRPr="00572584">
        <w:rPr>
          <w:sz w:val="28"/>
          <w:szCs w:val="28"/>
          <w:lang w:val="kk-KZ"/>
        </w:rPr>
        <w:t xml:space="preserve"> эффективност</w:t>
      </w:r>
      <w:r w:rsidR="00572584" w:rsidRPr="00572584">
        <w:rPr>
          <w:sz w:val="28"/>
          <w:szCs w:val="28"/>
          <w:lang w:val="kk-KZ"/>
        </w:rPr>
        <w:t>и</w:t>
      </w:r>
      <w:r w:rsidR="001D74B9" w:rsidRPr="00572584">
        <w:rPr>
          <w:sz w:val="28"/>
          <w:szCs w:val="28"/>
        </w:rPr>
        <w:t>методики формирования гражданской активности школьников-</w:t>
      </w:r>
      <w:proofErr w:type="spellStart"/>
      <w:r w:rsidR="001D74B9" w:rsidRPr="00572584">
        <w:rPr>
          <w:sz w:val="28"/>
          <w:szCs w:val="28"/>
        </w:rPr>
        <w:t>подростков</w:t>
      </w:r>
      <w:r w:rsidR="00572584" w:rsidRPr="00572584">
        <w:rPr>
          <w:spacing w:val="2"/>
          <w:sz w:val="28"/>
          <w:szCs w:val="28"/>
        </w:rPr>
        <w:t>в</w:t>
      </w:r>
      <w:proofErr w:type="spellEnd"/>
      <w:r w:rsidR="00572584" w:rsidRPr="00572584">
        <w:rPr>
          <w:spacing w:val="2"/>
          <w:sz w:val="28"/>
          <w:szCs w:val="28"/>
        </w:rPr>
        <w:t xml:space="preserve"> процессе внеклассной их деятельности.</w:t>
      </w:r>
    </w:p>
    <w:p w:rsidR="00572584" w:rsidRPr="00572584" w:rsidRDefault="00572584" w:rsidP="00E72330">
      <w:pPr>
        <w:pStyle w:val="ab"/>
        <w:widowControl w:val="0"/>
        <w:shd w:val="clear" w:color="auto" w:fill="FFFFFF"/>
        <w:tabs>
          <w:tab w:val="left" w:pos="451"/>
          <w:tab w:val="left" w:pos="1080"/>
          <w:tab w:val="left" w:pos="1134"/>
        </w:tabs>
        <w:autoSpaceDE w:val="0"/>
        <w:autoSpaceDN w:val="0"/>
        <w:adjustRightInd w:val="0"/>
        <w:spacing w:before="29" w:line="233" w:lineRule="auto"/>
        <w:ind w:left="0" w:right="-5" w:firstLine="720"/>
        <w:jc w:val="both"/>
        <w:rPr>
          <w:sz w:val="28"/>
          <w:szCs w:val="28"/>
        </w:rPr>
      </w:pPr>
      <w:r w:rsidRPr="00572584">
        <w:rPr>
          <w:b/>
          <w:sz w:val="28"/>
          <w:szCs w:val="28"/>
        </w:rPr>
        <w:t>Личный вклад соискателя</w:t>
      </w:r>
      <w:r w:rsidRPr="00572584">
        <w:rPr>
          <w:sz w:val="28"/>
          <w:szCs w:val="28"/>
        </w:rPr>
        <w:t xml:space="preserve"> заключается в теоретической разработке основных идей и положений исследуемой темы, в непосредственном осуществлении и руководстве проведения опытно-экспериментальной работы, в разработке </w:t>
      </w:r>
      <w:r w:rsidRPr="00572584">
        <w:rPr>
          <w:sz w:val="28"/>
          <w:szCs w:val="28"/>
          <w:lang w:val="kk-KZ"/>
        </w:rPr>
        <w:t>педагогических услов</w:t>
      </w:r>
      <w:bookmarkStart w:id="0" w:name="_GoBack"/>
      <w:bookmarkEnd w:id="0"/>
      <w:r w:rsidRPr="00572584">
        <w:rPr>
          <w:sz w:val="28"/>
          <w:szCs w:val="28"/>
          <w:lang w:val="kk-KZ"/>
        </w:rPr>
        <w:t xml:space="preserve">ий, </w:t>
      </w:r>
      <w:r w:rsidR="00E72330" w:rsidRPr="004E3AAC">
        <w:rPr>
          <w:sz w:val="28"/>
          <w:szCs w:val="28"/>
          <w:lang w:val="kk-KZ"/>
        </w:rPr>
        <w:t>спецсеминар</w:t>
      </w:r>
      <w:r w:rsidR="00E72330">
        <w:rPr>
          <w:sz w:val="28"/>
          <w:szCs w:val="28"/>
          <w:lang w:val="kk-KZ"/>
        </w:rPr>
        <w:t>а</w:t>
      </w:r>
      <w:r w:rsidR="0064138F">
        <w:rPr>
          <w:sz w:val="28"/>
          <w:szCs w:val="28"/>
          <w:lang w:val="kk-KZ"/>
        </w:rPr>
        <w:t xml:space="preserve"> </w:t>
      </w:r>
      <w:r w:rsidR="00E72330" w:rsidRPr="004E3AAC">
        <w:rPr>
          <w:sz w:val="28"/>
          <w:szCs w:val="28"/>
        </w:rPr>
        <w:t>«Методика формирования гражданской активности учащихся 5-9 классов»</w:t>
      </w:r>
      <w:r w:rsidR="0064138F">
        <w:rPr>
          <w:sz w:val="28"/>
          <w:szCs w:val="28"/>
        </w:rPr>
        <w:t xml:space="preserve"> </w:t>
      </w:r>
      <w:r w:rsidR="00E72330">
        <w:rPr>
          <w:snapToGrid w:val="0"/>
          <w:color w:val="000000"/>
          <w:sz w:val="28"/>
        </w:rPr>
        <w:t xml:space="preserve">для учителей школ, </w:t>
      </w:r>
      <w:r w:rsidR="00E72330" w:rsidRPr="00572584">
        <w:rPr>
          <w:sz w:val="28"/>
          <w:szCs w:val="28"/>
          <w:lang w:val="kk-KZ"/>
        </w:rPr>
        <w:t xml:space="preserve">а также </w:t>
      </w:r>
      <w:r w:rsidR="00F50B75">
        <w:rPr>
          <w:sz w:val="28"/>
          <w:szCs w:val="28"/>
          <w:lang w:val="kk-KZ"/>
        </w:rPr>
        <w:t xml:space="preserve">в </w:t>
      </w:r>
      <w:r w:rsidRPr="00572584">
        <w:rPr>
          <w:sz w:val="28"/>
          <w:szCs w:val="28"/>
          <w:lang w:val="kk-KZ"/>
        </w:rPr>
        <w:t>структурной характеристик</w:t>
      </w:r>
      <w:r w:rsidR="00F50B75">
        <w:rPr>
          <w:sz w:val="28"/>
          <w:szCs w:val="28"/>
          <w:lang w:val="kk-KZ"/>
        </w:rPr>
        <w:t>е</w:t>
      </w:r>
      <w:r w:rsidRPr="00572584">
        <w:rPr>
          <w:sz w:val="28"/>
          <w:szCs w:val="28"/>
          <w:lang w:val="kk-KZ"/>
        </w:rPr>
        <w:t xml:space="preserve"> модели формирования гражданской активности школьников-подростков</w:t>
      </w:r>
      <w:r w:rsidR="0064138F">
        <w:rPr>
          <w:sz w:val="28"/>
          <w:szCs w:val="28"/>
          <w:lang w:val="kk-KZ"/>
        </w:rPr>
        <w:t>.</w:t>
      </w:r>
    </w:p>
    <w:p w:rsidR="00623175" w:rsidRDefault="00623175" w:rsidP="00E72330">
      <w:pPr>
        <w:tabs>
          <w:tab w:val="left" w:pos="1080"/>
        </w:tabs>
        <w:ind w:firstLine="720"/>
        <w:jc w:val="both"/>
        <w:rPr>
          <w:sz w:val="28"/>
          <w:szCs w:val="28"/>
          <w:lang w:val="kk-KZ"/>
        </w:rPr>
      </w:pPr>
      <w:r w:rsidRPr="004E3AAC">
        <w:rPr>
          <w:b/>
          <w:sz w:val="28"/>
          <w:szCs w:val="28"/>
        </w:rPr>
        <w:t>Апробация и внедрение результатов исследования</w:t>
      </w:r>
      <w:r w:rsidR="0064138F">
        <w:rPr>
          <w:b/>
          <w:sz w:val="28"/>
          <w:szCs w:val="28"/>
        </w:rPr>
        <w:t xml:space="preserve"> </w:t>
      </w:r>
      <w:r w:rsidR="00E72330">
        <w:rPr>
          <w:sz w:val="28"/>
          <w:szCs w:val="28"/>
        </w:rPr>
        <w:t xml:space="preserve">проводилась в процессе учебно-воспитательной работы общеобразовательных школ г. Шымкента, результаты исследования обсуждались на заседании </w:t>
      </w:r>
      <w:r w:rsidR="00E72330" w:rsidRPr="00AD25DF">
        <w:rPr>
          <w:sz w:val="28"/>
        </w:rPr>
        <w:t>кафедр</w:t>
      </w:r>
      <w:r w:rsidR="00E72330">
        <w:rPr>
          <w:sz w:val="28"/>
        </w:rPr>
        <w:t xml:space="preserve">ы </w:t>
      </w:r>
      <w:r w:rsidR="00E72330" w:rsidRPr="00AD25DF">
        <w:rPr>
          <w:sz w:val="28"/>
        </w:rPr>
        <w:t>педагогики Меж</w:t>
      </w:r>
      <w:r w:rsidR="00E72330">
        <w:rPr>
          <w:sz w:val="28"/>
        </w:rPr>
        <w:t xml:space="preserve">дународного Казахско-Турецкого </w:t>
      </w:r>
      <w:r w:rsidR="00E72330" w:rsidRPr="00AD25DF">
        <w:rPr>
          <w:sz w:val="28"/>
        </w:rPr>
        <w:t xml:space="preserve">университета им. </w:t>
      </w:r>
      <w:proofErr w:type="spellStart"/>
      <w:r w:rsidR="00E72330" w:rsidRPr="00AD25DF">
        <w:rPr>
          <w:sz w:val="28"/>
        </w:rPr>
        <w:t>Х.А</w:t>
      </w:r>
      <w:proofErr w:type="spellEnd"/>
      <w:r w:rsidR="00E72330" w:rsidRPr="00AD25DF">
        <w:rPr>
          <w:sz w:val="28"/>
        </w:rPr>
        <w:t>.</w:t>
      </w:r>
      <w:r w:rsidR="0053446E">
        <w:rPr>
          <w:sz w:val="28"/>
        </w:rPr>
        <w:t xml:space="preserve"> </w:t>
      </w:r>
      <w:proofErr w:type="spellStart"/>
      <w:r w:rsidR="00E72330" w:rsidRPr="00AD25DF">
        <w:rPr>
          <w:sz w:val="28"/>
        </w:rPr>
        <w:t>Ясави</w:t>
      </w:r>
      <w:proofErr w:type="spellEnd"/>
      <w:r w:rsidR="00E72330">
        <w:rPr>
          <w:sz w:val="28"/>
          <w:szCs w:val="28"/>
        </w:rPr>
        <w:t xml:space="preserve">, а также </w:t>
      </w:r>
      <w:r w:rsidRPr="004E3AAC">
        <w:rPr>
          <w:sz w:val="28"/>
          <w:szCs w:val="28"/>
        </w:rPr>
        <w:t>в форме научных докладов на международных научно-практических конференциях: «</w:t>
      </w:r>
      <w:r w:rsidRPr="004E3AAC">
        <w:rPr>
          <w:sz w:val="28"/>
          <w:szCs w:val="28"/>
          <w:lang w:val="kk-KZ"/>
        </w:rPr>
        <w:t>Жаңа әлемдегі Қазақстан және ұлттық білім беру проблемалары</w:t>
      </w:r>
      <w:r w:rsidRPr="004E3AAC">
        <w:rPr>
          <w:sz w:val="28"/>
          <w:szCs w:val="28"/>
        </w:rPr>
        <w:t>» (</w:t>
      </w:r>
      <w:r w:rsidRPr="004E3AAC">
        <w:rPr>
          <w:sz w:val="28"/>
          <w:szCs w:val="28"/>
          <w:lang w:val="kk-KZ"/>
        </w:rPr>
        <w:t>Жетисай</w:t>
      </w:r>
      <w:r w:rsidRPr="004E3AAC">
        <w:rPr>
          <w:sz w:val="28"/>
          <w:szCs w:val="28"/>
        </w:rPr>
        <w:t>, 2008), «</w:t>
      </w:r>
      <w:r w:rsidRPr="004E3AAC">
        <w:rPr>
          <w:sz w:val="28"/>
          <w:szCs w:val="28"/>
          <w:lang w:val="kk-KZ"/>
        </w:rPr>
        <w:t>Қазақ халқының рухани мәдениеті</w:t>
      </w:r>
      <w:r w:rsidRPr="004E3AAC">
        <w:rPr>
          <w:sz w:val="28"/>
          <w:szCs w:val="28"/>
        </w:rPr>
        <w:t>» (</w:t>
      </w:r>
      <w:r w:rsidRPr="004E3AAC">
        <w:rPr>
          <w:sz w:val="28"/>
          <w:szCs w:val="28"/>
          <w:lang w:val="kk-KZ"/>
        </w:rPr>
        <w:t>Шымкент</w:t>
      </w:r>
      <w:r w:rsidRPr="004E3AAC">
        <w:rPr>
          <w:sz w:val="28"/>
          <w:szCs w:val="28"/>
        </w:rPr>
        <w:t xml:space="preserve">, 2008), «Совершенствование взаимосвязи образования и науки в </w:t>
      </w:r>
      <w:r w:rsidRPr="004E3AAC">
        <w:rPr>
          <w:sz w:val="28"/>
          <w:szCs w:val="28"/>
          <w:lang w:val="en-US"/>
        </w:rPr>
        <w:t>XXI</w:t>
      </w:r>
      <w:r w:rsidRPr="004E3AAC">
        <w:rPr>
          <w:sz w:val="28"/>
          <w:szCs w:val="28"/>
        </w:rPr>
        <w:t xml:space="preserve"> веке и актуальные проблемы повышения качества подготовки высококвалифицированных специалистов» (Шымкент, 2008), </w:t>
      </w:r>
      <w:r w:rsidRPr="004E3AAC">
        <w:rPr>
          <w:sz w:val="28"/>
          <w:szCs w:val="28"/>
          <w:lang w:val="kk-KZ"/>
        </w:rPr>
        <w:t>«</w:t>
      </w:r>
      <w:r w:rsidRPr="004E3AAC">
        <w:rPr>
          <w:sz w:val="28"/>
          <w:szCs w:val="28"/>
        </w:rPr>
        <w:t>Актуальные проблемы науки – 2009» (София, 2009</w:t>
      </w:r>
      <w:r w:rsidRPr="004E3AAC">
        <w:rPr>
          <w:sz w:val="28"/>
          <w:szCs w:val="28"/>
          <w:lang w:val="kk-KZ"/>
        </w:rPr>
        <w:t>),</w:t>
      </w:r>
      <w:r w:rsidRPr="004E3AAC">
        <w:rPr>
          <w:spacing w:val="-2"/>
          <w:sz w:val="28"/>
          <w:szCs w:val="28"/>
          <w:lang w:val="kk-KZ"/>
        </w:rPr>
        <w:t xml:space="preserve"> отражены в </w:t>
      </w:r>
      <w:r w:rsidRPr="004E3AAC">
        <w:rPr>
          <w:sz w:val="28"/>
          <w:szCs w:val="28"/>
        </w:rPr>
        <w:t>научных журналах: «</w:t>
      </w:r>
      <w:r w:rsidRPr="004E3AAC">
        <w:rPr>
          <w:sz w:val="28"/>
          <w:szCs w:val="28"/>
          <w:lang w:val="kk-KZ"/>
        </w:rPr>
        <w:t xml:space="preserve">Ұлт тағылымы – </w:t>
      </w:r>
      <w:r w:rsidRPr="004E3AAC">
        <w:rPr>
          <w:sz w:val="28"/>
          <w:szCs w:val="28"/>
        </w:rPr>
        <w:t>Достояние нации», «Б</w:t>
      </w:r>
      <w:r w:rsidRPr="004E3AAC">
        <w:rPr>
          <w:sz w:val="28"/>
          <w:szCs w:val="28"/>
          <w:lang w:val="kk-KZ"/>
        </w:rPr>
        <w:t>і</w:t>
      </w:r>
      <w:r w:rsidRPr="004E3AAC">
        <w:rPr>
          <w:sz w:val="28"/>
          <w:szCs w:val="28"/>
        </w:rPr>
        <w:t>л</w:t>
      </w:r>
      <w:r w:rsidRPr="004E3AAC">
        <w:rPr>
          <w:sz w:val="28"/>
          <w:szCs w:val="28"/>
          <w:lang w:val="kk-KZ"/>
        </w:rPr>
        <w:t>і</w:t>
      </w:r>
      <w:r w:rsidRPr="004E3AAC">
        <w:rPr>
          <w:sz w:val="28"/>
          <w:szCs w:val="28"/>
        </w:rPr>
        <w:t>м – Образование»</w:t>
      </w:r>
      <w:r w:rsidRPr="004E3AAC">
        <w:rPr>
          <w:spacing w:val="-2"/>
          <w:sz w:val="28"/>
          <w:szCs w:val="28"/>
          <w:lang w:val="kk-KZ"/>
        </w:rPr>
        <w:t>,</w:t>
      </w:r>
      <w:r w:rsidRPr="004E3AAC">
        <w:rPr>
          <w:sz w:val="28"/>
          <w:szCs w:val="28"/>
          <w:lang w:val="kk-KZ"/>
        </w:rPr>
        <w:t xml:space="preserve">в </w:t>
      </w:r>
      <w:r w:rsidR="00F50B75">
        <w:rPr>
          <w:sz w:val="28"/>
          <w:szCs w:val="28"/>
        </w:rPr>
        <w:t>научно-педагогических изданиях Кыргызской Республики.</w:t>
      </w:r>
    </w:p>
    <w:p w:rsidR="00623175" w:rsidRPr="002A4C98" w:rsidRDefault="00623175" w:rsidP="002A4C98">
      <w:pPr>
        <w:shd w:val="clear" w:color="auto" w:fill="FFFFFF"/>
        <w:tabs>
          <w:tab w:val="left" w:pos="1080"/>
        </w:tabs>
        <w:spacing w:before="14"/>
        <w:ind w:right="-5" w:firstLine="720"/>
        <w:jc w:val="both"/>
        <w:rPr>
          <w:sz w:val="28"/>
          <w:szCs w:val="28"/>
        </w:rPr>
      </w:pPr>
      <w:r w:rsidRPr="004E3AAC">
        <w:rPr>
          <w:b/>
          <w:sz w:val="28"/>
          <w:szCs w:val="28"/>
        </w:rPr>
        <w:t>База исследования.</w:t>
      </w:r>
      <w:r w:rsidRPr="004E3AAC">
        <w:rPr>
          <w:sz w:val="28"/>
          <w:szCs w:val="28"/>
        </w:rPr>
        <w:t xml:space="preserve"> Опытно-экспериментальная работа проводилась на базе школ</w:t>
      </w:r>
      <w:r w:rsidR="00F013AF">
        <w:rPr>
          <w:sz w:val="28"/>
          <w:szCs w:val="28"/>
          <w:lang w:val="kk-KZ"/>
        </w:rPr>
        <w:t>№1, №3</w:t>
      </w:r>
      <w:r w:rsidR="002A4C98">
        <w:rPr>
          <w:sz w:val="28"/>
          <w:szCs w:val="28"/>
          <w:lang w:val="kk-KZ"/>
        </w:rPr>
        <w:t xml:space="preserve">0, </w:t>
      </w:r>
      <w:r w:rsidRPr="004E3AAC">
        <w:rPr>
          <w:sz w:val="28"/>
          <w:szCs w:val="28"/>
          <w:lang w:val="kk-KZ"/>
        </w:rPr>
        <w:t>№64, №75</w:t>
      </w:r>
      <w:r w:rsidR="002A4C98">
        <w:rPr>
          <w:sz w:val="28"/>
          <w:szCs w:val="28"/>
          <w:lang w:val="kk-KZ"/>
        </w:rPr>
        <w:t>,</w:t>
      </w:r>
      <w:r w:rsidRPr="004E3AAC">
        <w:rPr>
          <w:sz w:val="28"/>
          <w:szCs w:val="28"/>
        </w:rPr>
        <w:t>г</w:t>
      </w:r>
      <w:r w:rsidR="002A4C98">
        <w:rPr>
          <w:sz w:val="28"/>
          <w:szCs w:val="28"/>
        </w:rPr>
        <w:t xml:space="preserve">. </w:t>
      </w:r>
      <w:r w:rsidR="002A4C98">
        <w:rPr>
          <w:sz w:val="28"/>
          <w:szCs w:val="28"/>
          <w:lang w:val="kk-KZ"/>
        </w:rPr>
        <w:t>Шымкент</w:t>
      </w:r>
      <w:r w:rsidRPr="004E3AAC">
        <w:rPr>
          <w:sz w:val="28"/>
          <w:szCs w:val="28"/>
        </w:rPr>
        <w:t>. В эксперименте приняли участие 3</w:t>
      </w:r>
      <w:r w:rsidRPr="004E3AAC">
        <w:rPr>
          <w:sz w:val="28"/>
          <w:szCs w:val="28"/>
          <w:lang w:val="kk-KZ"/>
        </w:rPr>
        <w:t>2</w:t>
      </w:r>
      <w:r>
        <w:rPr>
          <w:sz w:val="28"/>
          <w:szCs w:val="28"/>
          <w:lang w:val="kk-KZ"/>
        </w:rPr>
        <w:t>0</w:t>
      </w:r>
      <w:r w:rsidRPr="002A4C98">
        <w:rPr>
          <w:sz w:val="28"/>
          <w:szCs w:val="28"/>
        </w:rPr>
        <w:t>учащихся. Из них 16</w:t>
      </w:r>
      <w:r w:rsidRPr="002A4C98">
        <w:rPr>
          <w:sz w:val="28"/>
          <w:szCs w:val="28"/>
          <w:lang w:val="kk-KZ"/>
        </w:rPr>
        <w:t>0</w:t>
      </w:r>
      <w:r w:rsidRPr="002A4C98">
        <w:rPr>
          <w:sz w:val="28"/>
          <w:szCs w:val="28"/>
        </w:rPr>
        <w:t>соста</w:t>
      </w:r>
      <w:r w:rsidR="00EA3D08" w:rsidRPr="002A4C98">
        <w:rPr>
          <w:sz w:val="28"/>
          <w:szCs w:val="28"/>
        </w:rPr>
        <w:t>ви</w:t>
      </w:r>
      <w:r w:rsidRPr="002A4C98">
        <w:rPr>
          <w:sz w:val="28"/>
          <w:szCs w:val="28"/>
        </w:rPr>
        <w:t>ли контрольную, 16</w:t>
      </w:r>
      <w:r w:rsidRPr="002A4C98">
        <w:rPr>
          <w:sz w:val="28"/>
          <w:szCs w:val="28"/>
          <w:lang w:val="kk-KZ"/>
        </w:rPr>
        <w:t>0</w:t>
      </w:r>
      <w:r w:rsidRPr="002A4C98">
        <w:rPr>
          <w:sz w:val="28"/>
          <w:szCs w:val="28"/>
        </w:rPr>
        <w:t xml:space="preserve"> – экспериментальную группы.</w:t>
      </w:r>
    </w:p>
    <w:p w:rsidR="002A4C98" w:rsidRPr="002A4C98" w:rsidRDefault="002A4C98" w:rsidP="002A4C98">
      <w:pPr>
        <w:widowControl w:val="0"/>
        <w:shd w:val="clear" w:color="auto" w:fill="FFFFFF"/>
        <w:autoSpaceDE w:val="0"/>
        <w:autoSpaceDN w:val="0"/>
        <w:adjustRightInd w:val="0"/>
        <w:spacing w:line="233" w:lineRule="auto"/>
        <w:ind w:firstLine="720"/>
        <w:jc w:val="both"/>
        <w:rPr>
          <w:bCs/>
          <w:spacing w:val="-9"/>
          <w:sz w:val="28"/>
          <w:szCs w:val="28"/>
        </w:rPr>
      </w:pPr>
      <w:r w:rsidRPr="002A4C98">
        <w:rPr>
          <w:b/>
          <w:bCs/>
          <w:spacing w:val="-9"/>
          <w:sz w:val="28"/>
          <w:szCs w:val="28"/>
        </w:rPr>
        <w:t xml:space="preserve">Полнота отражения результатов исследования в публикациях.  </w:t>
      </w:r>
      <w:r w:rsidRPr="002A4C98">
        <w:rPr>
          <w:bCs/>
          <w:spacing w:val="-9"/>
          <w:sz w:val="28"/>
          <w:szCs w:val="28"/>
        </w:rPr>
        <w:t xml:space="preserve">Результаты диссертационного исследования отражены в </w:t>
      </w:r>
      <w:r>
        <w:rPr>
          <w:bCs/>
          <w:spacing w:val="-9"/>
          <w:sz w:val="28"/>
          <w:szCs w:val="28"/>
        </w:rPr>
        <w:t>1</w:t>
      </w:r>
      <w:r w:rsidRPr="002A4C98">
        <w:rPr>
          <w:bCs/>
          <w:spacing w:val="-9"/>
          <w:sz w:val="28"/>
          <w:szCs w:val="28"/>
        </w:rPr>
        <w:t>8 научных статья</w:t>
      </w:r>
      <w:r>
        <w:rPr>
          <w:bCs/>
          <w:spacing w:val="-9"/>
          <w:sz w:val="28"/>
          <w:szCs w:val="28"/>
        </w:rPr>
        <w:t>х.</w:t>
      </w:r>
    </w:p>
    <w:p w:rsidR="00623175" w:rsidRPr="004E3AAC" w:rsidRDefault="00623175" w:rsidP="002A4C98">
      <w:pPr>
        <w:shd w:val="clear" w:color="auto" w:fill="FFFFFF"/>
        <w:tabs>
          <w:tab w:val="left" w:pos="1080"/>
        </w:tabs>
        <w:ind w:firstLine="720"/>
        <w:jc w:val="both"/>
        <w:rPr>
          <w:sz w:val="28"/>
          <w:szCs w:val="28"/>
          <w:lang w:val="kk-KZ"/>
        </w:rPr>
      </w:pPr>
      <w:r w:rsidRPr="002A4C98">
        <w:rPr>
          <w:b/>
          <w:sz w:val="28"/>
          <w:szCs w:val="28"/>
        </w:rPr>
        <w:t>Структура диссертации</w:t>
      </w:r>
      <w:r w:rsidRPr="002A4C98">
        <w:rPr>
          <w:b/>
          <w:sz w:val="28"/>
          <w:szCs w:val="28"/>
          <w:lang w:val="kk-KZ"/>
        </w:rPr>
        <w:t>.</w:t>
      </w:r>
      <w:r w:rsidRPr="002A4C98">
        <w:rPr>
          <w:sz w:val="28"/>
          <w:szCs w:val="28"/>
        </w:rPr>
        <w:t xml:space="preserve"> Диссертация состоит из введения, трех глав, заключения, библиографии</w:t>
      </w:r>
      <w:r w:rsidR="00E72330" w:rsidRPr="002A4C98">
        <w:rPr>
          <w:sz w:val="28"/>
          <w:szCs w:val="28"/>
        </w:rPr>
        <w:t xml:space="preserve">, </w:t>
      </w:r>
      <w:r w:rsidR="00405827" w:rsidRPr="002A4C98">
        <w:rPr>
          <w:sz w:val="28"/>
          <w:szCs w:val="28"/>
        </w:rPr>
        <w:t>9</w:t>
      </w:r>
      <w:r w:rsidR="00E72330" w:rsidRPr="002A4C98">
        <w:rPr>
          <w:sz w:val="28"/>
          <w:szCs w:val="28"/>
        </w:rPr>
        <w:t xml:space="preserve"> таблиц, 3 рисунков </w:t>
      </w:r>
      <w:r w:rsidRPr="002A4C98">
        <w:rPr>
          <w:sz w:val="28"/>
          <w:szCs w:val="28"/>
        </w:rPr>
        <w:t xml:space="preserve">и </w:t>
      </w:r>
      <w:proofErr w:type="spellStart"/>
      <w:r w:rsidRPr="002A4C98">
        <w:rPr>
          <w:sz w:val="28"/>
          <w:szCs w:val="28"/>
        </w:rPr>
        <w:t>приложени</w:t>
      </w:r>
      <w:proofErr w:type="spellEnd"/>
      <w:r w:rsidRPr="002A4C98">
        <w:rPr>
          <w:sz w:val="28"/>
          <w:szCs w:val="28"/>
          <w:lang w:val="kk-KZ"/>
        </w:rPr>
        <w:t>я</w:t>
      </w:r>
      <w:r w:rsidRPr="002A4C98">
        <w:rPr>
          <w:sz w:val="28"/>
          <w:szCs w:val="28"/>
        </w:rPr>
        <w:t>.</w:t>
      </w:r>
      <w:r w:rsidR="00E72330" w:rsidRPr="002A4C98">
        <w:rPr>
          <w:sz w:val="28"/>
          <w:szCs w:val="28"/>
        </w:rPr>
        <w:t xml:space="preserve"> Общий объем диссертации составля</w:t>
      </w:r>
      <w:r w:rsidR="00E72330">
        <w:rPr>
          <w:sz w:val="28"/>
          <w:szCs w:val="28"/>
        </w:rPr>
        <w:t>ет 1</w:t>
      </w:r>
      <w:r w:rsidR="00405827">
        <w:rPr>
          <w:sz w:val="28"/>
          <w:szCs w:val="28"/>
        </w:rPr>
        <w:t>67</w:t>
      </w:r>
      <w:r w:rsidR="00E72330">
        <w:rPr>
          <w:sz w:val="28"/>
          <w:szCs w:val="28"/>
        </w:rPr>
        <w:t xml:space="preserve"> страниц.</w:t>
      </w:r>
    </w:p>
    <w:p w:rsidR="00AA733D" w:rsidRDefault="00AA733D" w:rsidP="00623175">
      <w:pPr>
        <w:shd w:val="clear" w:color="auto" w:fill="FFFFFF"/>
        <w:tabs>
          <w:tab w:val="left" w:pos="1080"/>
        </w:tabs>
        <w:ind w:right="-5" w:firstLine="720"/>
        <w:jc w:val="both"/>
        <w:rPr>
          <w:b/>
          <w:sz w:val="28"/>
          <w:szCs w:val="28"/>
        </w:rPr>
      </w:pPr>
    </w:p>
    <w:p w:rsidR="00B542B9" w:rsidRDefault="00B542B9" w:rsidP="00623175">
      <w:pPr>
        <w:shd w:val="clear" w:color="auto" w:fill="FFFFFF"/>
        <w:tabs>
          <w:tab w:val="left" w:pos="1080"/>
        </w:tabs>
        <w:ind w:right="-5" w:firstLine="720"/>
        <w:jc w:val="both"/>
        <w:rPr>
          <w:b/>
          <w:sz w:val="28"/>
          <w:szCs w:val="28"/>
        </w:rPr>
      </w:pPr>
    </w:p>
    <w:p w:rsidR="00B542B9" w:rsidRDefault="00B542B9" w:rsidP="00623175">
      <w:pPr>
        <w:shd w:val="clear" w:color="auto" w:fill="FFFFFF"/>
        <w:tabs>
          <w:tab w:val="left" w:pos="1080"/>
        </w:tabs>
        <w:ind w:right="-5" w:firstLine="720"/>
        <w:jc w:val="both"/>
        <w:rPr>
          <w:b/>
          <w:sz w:val="28"/>
          <w:szCs w:val="28"/>
        </w:rPr>
      </w:pPr>
    </w:p>
    <w:p w:rsidR="00B542B9" w:rsidRDefault="00B542B9" w:rsidP="00623175">
      <w:pPr>
        <w:shd w:val="clear" w:color="auto" w:fill="FFFFFF"/>
        <w:tabs>
          <w:tab w:val="left" w:pos="1080"/>
        </w:tabs>
        <w:ind w:right="-5" w:firstLine="720"/>
        <w:jc w:val="both"/>
        <w:rPr>
          <w:b/>
          <w:sz w:val="28"/>
          <w:szCs w:val="28"/>
        </w:rPr>
      </w:pPr>
    </w:p>
    <w:p w:rsidR="00623175" w:rsidRDefault="00623175" w:rsidP="00623175">
      <w:pPr>
        <w:spacing w:line="228" w:lineRule="auto"/>
        <w:ind w:left="540"/>
        <w:jc w:val="center"/>
        <w:rPr>
          <w:b/>
          <w:caps/>
          <w:sz w:val="28"/>
          <w:szCs w:val="28"/>
        </w:rPr>
      </w:pPr>
      <w:r w:rsidRPr="007D4F4D">
        <w:rPr>
          <w:b/>
          <w:caps/>
          <w:sz w:val="28"/>
          <w:szCs w:val="28"/>
        </w:rPr>
        <w:lastRenderedPageBreak/>
        <w:t>Основное содержание работы</w:t>
      </w:r>
    </w:p>
    <w:p w:rsidR="00623175" w:rsidRPr="006527D8" w:rsidRDefault="00623175" w:rsidP="00623175">
      <w:pPr>
        <w:shd w:val="clear" w:color="auto" w:fill="FFFFFF"/>
        <w:tabs>
          <w:tab w:val="left" w:pos="1080"/>
        </w:tabs>
        <w:ind w:right="-5" w:firstLine="720"/>
        <w:jc w:val="both"/>
        <w:rPr>
          <w:b/>
          <w:sz w:val="14"/>
          <w:szCs w:val="14"/>
        </w:rPr>
      </w:pPr>
    </w:p>
    <w:p w:rsidR="00623175" w:rsidRPr="009F5FA0" w:rsidRDefault="00623175" w:rsidP="00623175">
      <w:pPr>
        <w:shd w:val="clear" w:color="auto" w:fill="FFFFFF"/>
        <w:tabs>
          <w:tab w:val="left" w:pos="1080"/>
        </w:tabs>
        <w:ind w:right="-5" w:firstLine="720"/>
        <w:jc w:val="both"/>
        <w:rPr>
          <w:sz w:val="28"/>
          <w:szCs w:val="28"/>
        </w:rPr>
      </w:pPr>
      <w:r w:rsidRPr="009F5FA0">
        <w:rPr>
          <w:b/>
          <w:sz w:val="28"/>
          <w:szCs w:val="28"/>
        </w:rPr>
        <w:t>В первой главе «Теоретические основы формирования гражданской активности</w:t>
      </w:r>
      <w:r w:rsidRPr="009F5FA0">
        <w:rPr>
          <w:b/>
          <w:spacing w:val="2"/>
          <w:sz w:val="28"/>
          <w:szCs w:val="28"/>
        </w:rPr>
        <w:t xml:space="preserve"> школьников</w:t>
      </w:r>
      <w:r w:rsidRPr="009F5FA0">
        <w:rPr>
          <w:b/>
          <w:spacing w:val="2"/>
          <w:sz w:val="28"/>
          <w:szCs w:val="28"/>
          <w:lang w:val="kk-KZ"/>
        </w:rPr>
        <w:t>-подростков в целостном педагогическом процессе общеобразовательной школы</w:t>
      </w:r>
      <w:r w:rsidRPr="009F5FA0">
        <w:rPr>
          <w:b/>
          <w:spacing w:val="2"/>
          <w:sz w:val="28"/>
          <w:szCs w:val="28"/>
        </w:rPr>
        <w:t>»</w:t>
      </w:r>
      <w:r w:rsidRPr="009F5FA0">
        <w:rPr>
          <w:sz w:val="28"/>
          <w:szCs w:val="28"/>
        </w:rPr>
        <w:t xml:space="preserve"> определяется степень разработанности изучаемого вопроса в философских и психолого-педагогических исследованиях,</w:t>
      </w:r>
      <w:r w:rsidRPr="009F5FA0">
        <w:rPr>
          <w:sz w:val="28"/>
          <w:szCs w:val="28"/>
          <w:lang w:val="kk-KZ"/>
        </w:rPr>
        <w:t xml:space="preserve"> раскрыта сущность понятий «активность», «гражданственность», «гражданская активность подростков»</w:t>
      </w:r>
      <w:r w:rsidRPr="009F5FA0">
        <w:rPr>
          <w:sz w:val="28"/>
          <w:szCs w:val="28"/>
        </w:rPr>
        <w:t>; описаны традиционные подходы к организации процесса формирования гражданской активности учащихся среднего школьного звена.</w:t>
      </w:r>
    </w:p>
    <w:p w:rsidR="00623175" w:rsidRPr="009F5FA0" w:rsidRDefault="00623175" w:rsidP="00623175">
      <w:pPr>
        <w:tabs>
          <w:tab w:val="left" w:pos="1080"/>
        </w:tabs>
        <w:ind w:firstLine="720"/>
        <w:jc w:val="both"/>
        <w:rPr>
          <w:sz w:val="28"/>
          <w:lang w:eastAsia="ko-KR"/>
        </w:rPr>
      </w:pPr>
      <w:r w:rsidRPr="009F5FA0">
        <w:rPr>
          <w:sz w:val="28"/>
          <w:lang w:eastAsia="ko-KR"/>
        </w:rPr>
        <w:t xml:space="preserve">Формирование основ гражданской культуры и активной жизненной позиции у подрастающего поколения в современных условиях является особенно значимой и актуальной проблемой, что находит свое отражение в интересе исследователей к рассмотрению этого феномена с точки зрения философской, психологической и педагогической наук. </w:t>
      </w:r>
    </w:p>
    <w:p w:rsidR="00623175" w:rsidRPr="009F5FA0" w:rsidRDefault="00623175" w:rsidP="00623175">
      <w:pPr>
        <w:pStyle w:val="3"/>
        <w:tabs>
          <w:tab w:val="left" w:pos="1080"/>
        </w:tabs>
        <w:ind w:right="-1" w:firstLine="720"/>
        <w:rPr>
          <w:snapToGrid w:val="0"/>
        </w:rPr>
      </w:pPr>
      <w:r w:rsidRPr="009F5FA0">
        <w:t>Современная философская наука (</w:t>
      </w:r>
      <w:proofErr w:type="spellStart"/>
      <w:r w:rsidRPr="009F5FA0">
        <w:t>Е.А.Ануфриев</w:t>
      </w:r>
      <w:proofErr w:type="spellEnd"/>
      <w:r w:rsidRPr="009F5FA0">
        <w:t xml:space="preserve">, </w:t>
      </w:r>
      <w:proofErr w:type="spellStart"/>
      <w:r w:rsidRPr="009F5FA0">
        <w:t>В.Г.Афанасьев</w:t>
      </w:r>
      <w:proofErr w:type="spellEnd"/>
      <w:r w:rsidRPr="009F5FA0">
        <w:t xml:space="preserve">, </w:t>
      </w:r>
      <w:proofErr w:type="spellStart"/>
      <w:r w:rsidRPr="009F5FA0">
        <w:t>Б.М.Кедров</w:t>
      </w:r>
      <w:proofErr w:type="spellEnd"/>
      <w:r w:rsidRPr="009F5FA0">
        <w:t xml:space="preserve"> и др.) понятие «активность» понимает, как способность личности изменять условия своей жизни на основе познания общественных закономерностей. </w:t>
      </w:r>
      <w:r w:rsidRPr="009F5FA0">
        <w:rPr>
          <w:snapToGrid w:val="0"/>
          <w:color w:val="000000"/>
        </w:rPr>
        <w:t xml:space="preserve">Становление личностного в человеке предполагает усвоение системы ценностей, составляющих основу его гражданской культуры. Вопрос </w:t>
      </w:r>
      <w:r>
        <w:rPr>
          <w:snapToGrid w:val="0"/>
          <w:color w:val="000000"/>
        </w:rPr>
        <w:t>о внедрении этих ценностей в об</w:t>
      </w:r>
      <w:r w:rsidRPr="009F5FA0">
        <w:rPr>
          <w:snapToGrid w:val="0"/>
          <w:color w:val="000000"/>
        </w:rPr>
        <w:t xml:space="preserve">разовательный процесс имеет большую социальную значимость. От его успешного решения во многом зависят перспективы </w:t>
      </w:r>
      <w:proofErr w:type="spellStart"/>
      <w:r w:rsidRPr="009F5FA0">
        <w:rPr>
          <w:snapToGrid w:val="0"/>
          <w:color w:val="000000"/>
        </w:rPr>
        <w:t>гуманизации</w:t>
      </w:r>
      <w:proofErr w:type="spellEnd"/>
      <w:r w:rsidRPr="009F5FA0">
        <w:rPr>
          <w:snapToGrid w:val="0"/>
          <w:color w:val="000000"/>
        </w:rPr>
        <w:t xml:space="preserve"> образования, смысл которой в том и состоит, чтобы обе</w:t>
      </w:r>
      <w:r w:rsidR="00E72330">
        <w:rPr>
          <w:snapToGrid w:val="0"/>
          <w:color w:val="000000"/>
        </w:rPr>
        <w:t>с</w:t>
      </w:r>
      <w:r w:rsidRPr="009F5FA0">
        <w:rPr>
          <w:snapToGrid w:val="0"/>
          <w:color w:val="000000"/>
        </w:rPr>
        <w:t>печить сознательный выбор личностью духовных ценностей и сформировать на их основе устойчивую, непротиворечивую, индивидуальную систему гуманистических ценностных ориентации, которые характеризуют ее мотивационно-ценностное отношение.</w:t>
      </w:r>
    </w:p>
    <w:p w:rsidR="00623175" w:rsidRPr="009F5FA0" w:rsidRDefault="00623175" w:rsidP="00623175">
      <w:pPr>
        <w:shd w:val="clear" w:color="auto" w:fill="FFFFFF"/>
        <w:tabs>
          <w:tab w:val="left" w:pos="1080"/>
        </w:tabs>
        <w:ind w:right="-1" w:firstLine="720"/>
        <w:jc w:val="both"/>
        <w:rPr>
          <w:sz w:val="28"/>
        </w:rPr>
      </w:pPr>
      <w:r w:rsidRPr="009F5FA0">
        <w:rPr>
          <w:snapToGrid w:val="0"/>
          <w:color w:val="000000"/>
          <w:sz w:val="28"/>
        </w:rPr>
        <w:t>У</w:t>
      </w:r>
      <w:r w:rsidRPr="009F5FA0">
        <w:rPr>
          <w:sz w:val="28"/>
        </w:rPr>
        <w:t xml:space="preserve">ченые-психологи </w:t>
      </w:r>
      <w:proofErr w:type="spellStart"/>
      <w:r w:rsidRPr="009F5FA0">
        <w:rPr>
          <w:sz w:val="28"/>
        </w:rPr>
        <w:t>Л.С</w:t>
      </w:r>
      <w:proofErr w:type="spellEnd"/>
      <w:r w:rsidRPr="009F5FA0">
        <w:rPr>
          <w:sz w:val="28"/>
        </w:rPr>
        <w:t>.</w:t>
      </w:r>
      <w:r w:rsidR="0053446E">
        <w:rPr>
          <w:sz w:val="28"/>
        </w:rPr>
        <w:t xml:space="preserve"> </w:t>
      </w:r>
      <w:r w:rsidRPr="009F5FA0">
        <w:rPr>
          <w:sz w:val="28"/>
        </w:rPr>
        <w:t xml:space="preserve">Выготский, </w:t>
      </w:r>
      <w:proofErr w:type="spellStart"/>
      <w:r w:rsidRPr="009F5FA0">
        <w:rPr>
          <w:sz w:val="28"/>
        </w:rPr>
        <w:t>С.Л.Рубинштейн</w:t>
      </w:r>
      <w:proofErr w:type="spellEnd"/>
      <w:r w:rsidRPr="009F5FA0">
        <w:rPr>
          <w:sz w:val="28"/>
        </w:rPr>
        <w:t xml:space="preserve">, </w:t>
      </w:r>
      <w:proofErr w:type="spellStart"/>
      <w:r w:rsidRPr="009F5FA0">
        <w:rPr>
          <w:sz w:val="28"/>
        </w:rPr>
        <w:t>А.Н.Леонтьев</w:t>
      </w:r>
      <w:proofErr w:type="spellEnd"/>
      <w:r w:rsidRPr="009F5FA0">
        <w:rPr>
          <w:sz w:val="28"/>
        </w:rPr>
        <w:t xml:space="preserve"> и др. отмечают активность как черту личности, которая является специфическим «эффектом психологической деятельности». Ведущие ученые в области педагогики </w:t>
      </w:r>
      <w:proofErr w:type="spellStart"/>
      <w:r w:rsidRPr="009F5FA0">
        <w:rPr>
          <w:sz w:val="28"/>
        </w:rPr>
        <w:t>М.А.Данилин</w:t>
      </w:r>
      <w:proofErr w:type="spellEnd"/>
      <w:r w:rsidRPr="009F5FA0">
        <w:rPr>
          <w:sz w:val="28"/>
        </w:rPr>
        <w:t xml:space="preserve">, </w:t>
      </w:r>
      <w:proofErr w:type="spellStart"/>
      <w:r w:rsidRPr="009F5FA0">
        <w:rPr>
          <w:sz w:val="28"/>
        </w:rPr>
        <w:t>Т.А.Ильина</w:t>
      </w:r>
      <w:proofErr w:type="spellEnd"/>
      <w:r w:rsidRPr="009F5FA0">
        <w:rPr>
          <w:sz w:val="28"/>
        </w:rPr>
        <w:t xml:space="preserve">, </w:t>
      </w:r>
      <w:proofErr w:type="spellStart"/>
      <w:r w:rsidRPr="009F5FA0">
        <w:rPr>
          <w:sz w:val="28"/>
        </w:rPr>
        <w:t>А.П.Кондратюк</w:t>
      </w:r>
      <w:proofErr w:type="spellEnd"/>
      <w:r w:rsidRPr="009F5FA0">
        <w:rPr>
          <w:sz w:val="28"/>
        </w:rPr>
        <w:t xml:space="preserve"> и др. рассматривают ее как «индивидуальное свойство личности, которое несет в себе преобразовательный смысл в деятельности». Основываясь на этих суждениях, мы считаем, что понятие «активность» как личностное свойство (качество, черта) выражает особое состояние личности и ее проявляющееся отношение к деятельности, в данном случае к Родине, обществу, правам и обязанностям гражданина </w:t>
      </w:r>
      <w:proofErr w:type="spellStart"/>
      <w:r w:rsidRPr="009F5FA0">
        <w:rPr>
          <w:sz w:val="28"/>
        </w:rPr>
        <w:t>РК</w:t>
      </w:r>
      <w:proofErr w:type="spellEnd"/>
      <w:r w:rsidRPr="009F5FA0">
        <w:rPr>
          <w:sz w:val="28"/>
        </w:rPr>
        <w:t xml:space="preserve"> и, что оно выражает не только саму деятельность, а ее уровень и ее характер. Объединение двух сложных понятий как «активность» и «гражданственность» в единое целое и выражает интегративную сущность понятия «гражданская активность», которую, в целом, в педагогической науке характеризуют как важнейший показатель социальной, политической, правовой  зрелости личности, проявляющейся в таких чертах, как любовь к Родине, преданность своей Отчизне, правовое самосознание, взгляды и убеждения, сознательное отношение к общественной и политической жизни страны, </w:t>
      </w:r>
      <w:r w:rsidRPr="009F5FA0">
        <w:rPr>
          <w:sz w:val="28"/>
        </w:rPr>
        <w:lastRenderedPageBreak/>
        <w:t>стремление активно участвовать в жизни общества, занимать активную гражданскую позицию, уважать и соблюдать законы страны.</w:t>
      </w:r>
    </w:p>
    <w:p w:rsidR="00623175" w:rsidRPr="009F5FA0" w:rsidRDefault="00623175" w:rsidP="00623175">
      <w:pPr>
        <w:pStyle w:val="2"/>
        <w:tabs>
          <w:tab w:val="left" w:pos="1080"/>
        </w:tabs>
        <w:ind w:firstLine="720"/>
        <w:rPr>
          <w:b w:val="0"/>
        </w:rPr>
      </w:pPr>
      <w:r w:rsidRPr="009F5FA0">
        <w:rPr>
          <w:b w:val="0"/>
        </w:rPr>
        <w:t xml:space="preserve">Принимая во внимание вышеперечисленные признаки гражданской активности школьников, а также учитывая закономерности и особенности психического и физиологического развития детей подросткового возраста </w:t>
      </w:r>
      <w:r w:rsidRPr="00DB19C3">
        <w:rPr>
          <w:b w:val="0"/>
          <w:i/>
        </w:rPr>
        <w:t>под гражданской активностью</w:t>
      </w:r>
      <w:r w:rsidR="00DB19C3">
        <w:rPr>
          <w:b w:val="0"/>
        </w:rPr>
        <w:t xml:space="preserve"> мы рассматриваем </w:t>
      </w:r>
      <w:r w:rsidRPr="009F5FA0">
        <w:rPr>
          <w:b w:val="0"/>
        </w:rPr>
        <w:t>деятельность школьника, которая направлена на осознание гражданских прав и обязанностей и формирование стремления-потребности в реализации своих возможностей на благо своей родины –</w:t>
      </w:r>
      <w:r w:rsidR="0053446E">
        <w:rPr>
          <w:b w:val="0"/>
        </w:rPr>
        <w:t xml:space="preserve"> </w:t>
      </w:r>
      <w:r w:rsidRPr="009F5FA0">
        <w:rPr>
          <w:b w:val="0"/>
        </w:rPr>
        <w:t>Республики Казахстан.</w:t>
      </w:r>
    </w:p>
    <w:p w:rsidR="00623175" w:rsidRPr="009F5FA0" w:rsidRDefault="00623175" w:rsidP="00623175">
      <w:pPr>
        <w:pStyle w:val="2"/>
        <w:tabs>
          <w:tab w:val="left" w:pos="1080"/>
        </w:tabs>
        <w:ind w:firstLine="720"/>
        <w:rPr>
          <w:b w:val="0"/>
        </w:rPr>
      </w:pPr>
      <w:r w:rsidRPr="009F5FA0">
        <w:rPr>
          <w:b w:val="0"/>
        </w:rPr>
        <w:t xml:space="preserve">В контексте нашего исследования, </w:t>
      </w:r>
      <w:r w:rsidRPr="00DB19C3">
        <w:rPr>
          <w:b w:val="0"/>
          <w:i/>
        </w:rPr>
        <w:t>под формированием гражданской активности</w:t>
      </w:r>
      <w:r w:rsidRPr="009F5FA0">
        <w:rPr>
          <w:b w:val="0"/>
        </w:rPr>
        <w:t xml:space="preserve"> школьников-подростков мы понимаем целенаправленный процесс организации учебных и </w:t>
      </w:r>
      <w:proofErr w:type="spellStart"/>
      <w:r w:rsidRPr="009F5FA0">
        <w:rPr>
          <w:b w:val="0"/>
        </w:rPr>
        <w:t>внеучебных</w:t>
      </w:r>
      <w:proofErr w:type="spellEnd"/>
      <w:r w:rsidRPr="009F5FA0">
        <w:rPr>
          <w:b w:val="0"/>
        </w:rPr>
        <w:t xml:space="preserve"> форм жизнедеятельности учеников, направленный на становление и развитие у подростков целостного и осознанного представления о сущности гражданственности, позитивной мотивации и ценностных установок по соблюдению прав и обязанностей граждан, развитие</w:t>
      </w:r>
      <w:r w:rsidR="00405827">
        <w:rPr>
          <w:b w:val="0"/>
        </w:rPr>
        <w:t xml:space="preserve"> активной гражданской позиции, </w:t>
      </w:r>
      <w:r w:rsidRPr="009F5FA0">
        <w:rPr>
          <w:b w:val="0"/>
        </w:rPr>
        <w:t xml:space="preserve">умений и навыков ее выражения в поведении и деятельности учащихся.  </w:t>
      </w:r>
    </w:p>
    <w:p w:rsidR="00623175" w:rsidRPr="009F5FA0" w:rsidRDefault="00623175" w:rsidP="00623175">
      <w:pPr>
        <w:tabs>
          <w:tab w:val="left" w:pos="1080"/>
        </w:tabs>
        <w:ind w:firstLine="720"/>
        <w:jc w:val="both"/>
        <w:rPr>
          <w:sz w:val="28"/>
        </w:rPr>
      </w:pPr>
      <w:r w:rsidRPr="009F5FA0">
        <w:rPr>
          <w:sz w:val="28"/>
        </w:rPr>
        <w:t>На основе понятия «гражданская активность личности», теоретических положений психологии о личности и роли деятельности в ее формировании с помощью мысленного эксперимента мы построили модель исследуемого интегративного качества применительно к учащимся-подросткам.</w:t>
      </w:r>
    </w:p>
    <w:p w:rsidR="00623175" w:rsidRPr="004E3AAC" w:rsidRDefault="00623175" w:rsidP="00623175">
      <w:pPr>
        <w:shd w:val="clear" w:color="auto" w:fill="FFFFFF"/>
        <w:tabs>
          <w:tab w:val="left" w:pos="1080"/>
        </w:tabs>
        <w:ind w:right="-5" w:firstLine="720"/>
        <w:jc w:val="both"/>
        <w:rPr>
          <w:sz w:val="28"/>
          <w:szCs w:val="28"/>
        </w:rPr>
      </w:pPr>
      <w:r w:rsidRPr="004E3AAC">
        <w:rPr>
          <w:b/>
          <w:sz w:val="28"/>
          <w:szCs w:val="28"/>
        </w:rPr>
        <w:t>Во второй главе «</w:t>
      </w:r>
      <w:r w:rsidRPr="004E3AAC">
        <w:rPr>
          <w:rStyle w:val="citation"/>
          <w:b/>
          <w:bCs/>
          <w:color w:val="000000"/>
          <w:sz w:val="28"/>
          <w:szCs w:val="28"/>
        </w:rPr>
        <w:t xml:space="preserve">Содержание </w:t>
      </w:r>
      <w:r w:rsidRPr="004E3AAC">
        <w:rPr>
          <w:b/>
          <w:sz w:val="28"/>
          <w:szCs w:val="28"/>
        </w:rPr>
        <w:t>формирования гражданской активности школьников-подростков в процессе внеклассной деятельности»</w:t>
      </w:r>
      <w:r w:rsidRPr="004E3AAC">
        <w:rPr>
          <w:sz w:val="28"/>
          <w:szCs w:val="28"/>
        </w:rPr>
        <w:t xml:space="preserve"> определены педагогические условия совершенствования воспитательной работы по формированию гражданской активности у </w:t>
      </w:r>
      <w:r w:rsidR="00C9476F">
        <w:rPr>
          <w:sz w:val="28"/>
          <w:szCs w:val="28"/>
        </w:rPr>
        <w:t>школьников-подростков</w:t>
      </w:r>
      <w:r w:rsidRPr="004E3AAC">
        <w:rPr>
          <w:sz w:val="28"/>
          <w:szCs w:val="28"/>
        </w:rPr>
        <w:t>. Здесь представлено описание и обоснование структурной модели и программы формирования гражданской активности школьников, дающие представление об авторской концепции решения, обозначенной в исследовании проблемы.</w:t>
      </w:r>
    </w:p>
    <w:p w:rsidR="00623175" w:rsidRDefault="00623175" w:rsidP="00623175">
      <w:pPr>
        <w:pStyle w:val="2"/>
        <w:ind w:firstLine="709"/>
        <w:rPr>
          <w:b w:val="0"/>
        </w:rPr>
      </w:pPr>
      <w:r>
        <w:rPr>
          <w:b w:val="0"/>
        </w:rPr>
        <w:t>На наш взгляд, эффективное функционирование гражданской активности подростков как целостной системы, определяется структурной взаимосвязью ее основных компонентов: мотивационным, когнитивным и процессуальным.</w:t>
      </w:r>
    </w:p>
    <w:p w:rsidR="00623175" w:rsidRDefault="00623175" w:rsidP="00623175">
      <w:pPr>
        <w:pStyle w:val="2"/>
        <w:ind w:firstLine="709"/>
        <w:rPr>
          <w:b w:val="0"/>
        </w:rPr>
      </w:pPr>
      <w:proofErr w:type="spellStart"/>
      <w:r>
        <w:rPr>
          <w:b w:val="0"/>
        </w:rPr>
        <w:t>Сформированность</w:t>
      </w:r>
      <w:proofErr w:type="spellEnd"/>
      <w:r>
        <w:rPr>
          <w:b w:val="0"/>
        </w:rPr>
        <w:t xml:space="preserve"> у школьников-подростков гражданской активности характеризует сочетание критериев и показателей, отражающих количественную и качественную стороны изучаемого качества. </w:t>
      </w:r>
    </w:p>
    <w:p w:rsidR="00623175" w:rsidRDefault="00623175" w:rsidP="00623175">
      <w:pPr>
        <w:shd w:val="clear" w:color="auto" w:fill="FFFFFF"/>
        <w:ind w:firstLine="709"/>
        <w:jc w:val="both"/>
        <w:rPr>
          <w:snapToGrid w:val="0"/>
          <w:color w:val="000000"/>
          <w:sz w:val="28"/>
        </w:rPr>
      </w:pPr>
      <w:r>
        <w:rPr>
          <w:snapToGrid w:val="0"/>
          <w:color w:val="000000"/>
          <w:sz w:val="28"/>
        </w:rPr>
        <w:t xml:space="preserve">Изучение источников по проблеме показало, что к внеклассной работе относятся различные </w:t>
      </w:r>
      <w:proofErr w:type="spellStart"/>
      <w:r>
        <w:rPr>
          <w:snapToGrid w:val="0"/>
          <w:color w:val="000000"/>
          <w:sz w:val="28"/>
        </w:rPr>
        <w:t>воспитательно</w:t>
      </w:r>
      <w:proofErr w:type="spellEnd"/>
      <w:r>
        <w:rPr>
          <w:snapToGrid w:val="0"/>
          <w:color w:val="000000"/>
          <w:sz w:val="28"/>
        </w:rPr>
        <w:t xml:space="preserve">-образовательные занятия с учащимся, которые организуются и проводятся во внеурочное время органами самоуправления школьников при активной помощи и руководстве со стороны педагогического коллектива и других взрослых, участвующих в этом процессе. </w:t>
      </w:r>
    </w:p>
    <w:p w:rsidR="00623175" w:rsidRDefault="00623175" w:rsidP="00623175">
      <w:pPr>
        <w:shd w:val="clear" w:color="auto" w:fill="FFFFFF"/>
        <w:ind w:firstLine="709"/>
        <w:jc w:val="both"/>
        <w:rPr>
          <w:snapToGrid w:val="0"/>
          <w:sz w:val="28"/>
        </w:rPr>
      </w:pPr>
      <w:r>
        <w:rPr>
          <w:snapToGrid w:val="0"/>
          <w:color w:val="000000"/>
          <w:sz w:val="28"/>
        </w:rPr>
        <w:t xml:space="preserve">Основываясь на теоретических концепциях </w:t>
      </w:r>
      <w:proofErr w:type="spellStart"/>
      <w:r>
        <w:rPr>
          <w:snapToGrid w:val="0"/>
          <w:color w:val="000000"/>
          <w:sz w:val="28"/>
        </w:rPr>
        <w:t>Б.Т</w:t>
      </w:r>
      <w:proofErr w:type="spellEnd"/>
      <w:r>
        <w:rPr>
          <w:snapToGrid w:val="0"/>
          <w:color w:val="000000"/>
          <w:sz w:val="28"/>
        </w:rPr>
        <w:t xml:space="preserve">. Лихачева, </w:t>
      </w:r>
      <w:proofErr w:type="spellStart"/>
      <w:r>
        <w:rPr>
          <w:snapToGrid w:val="0"/>
          <w:color w:val="000000"/>
          <w:sz w:val="28"/>
        </w:rPr>
        <w:t>И.С</w:t>
      </w:r>
      <w:proofErr w:type="spellEnd"/>
      <w:r>
        <w:rPr>
          <w:snapToGrid w:val="0"/>
          <w:color w:val="000000"/>
          <w:sz w:val="28"/>
        </w:rPr>
        <w:t>.</w:t>
      </w:r>
      <w:r w:rsidR="0053446E">
        <w:rPr>
          <w:snapToGrid w:val="0"/>
          <w:color w:val="000000"/>
          <w:sz w:val="28"/>
        </w:rPr>
        <w:t xml:space="preserve"> </w:t>
      </w:r>
      <w:r>
        <w:rPr>
          <w:snapToGrid w:val="0"/>
          <w:color w:val="000000"/>
          <w:sz w:val="28"/>
        </w:rPr>
        <w:t xml:space="preserve">Марьенко, </w:t>
      </w:r>
      <w:proofErr w:type="spellStart"/>
      <w:r>
        <w:rPr>
          <w:snapToGrid w:val="0"/>
          <w:color w:val="000000"/>
          <w:sz w:val="28"/>
        </w:rPr>
        <w:t>Э.М</w:t>
      </w:r>
      <w:proofErr w:type="spellEnd"/>
      <w:r>
        <w:rPr>
          <w:snapToGrid w:val="0"/>
          <w:color w:val="000000"/>
          <w:sz w:val="28"/>
        </w:rPr>
        <w:t>.</w:t>
      </w:r>
      <w:r w:rsidR="0053446E">
        <w:rPr>
          <w:snapToGrid w:val="0"/>
          <w:color w:val="000000"/>
          <w:sz w:val="28"/>
        </w:rPr>
        <w:t xml:space="preserve"> </w:t>
      </w:r>
      <w:proofErr w:type="spellStart"/>
      <w:r>
        <w:rPr>
          <w:snapToGrid w:val="0"/>
          <w:color w:val="000000"/>
          <w:sz w:val="28"/>
        </w:rPr>
        <w:t>Моносзона</w:t>
      </w:r>
      <w:proofErr w:type="spellEnd"/>
      <w:r>
        <w:rPr>
          <w:snapToGrid w:val="0"/>
          <w:color w:val="000000"/>
          <w:sz w:val="28"/>
        </w:rPr>
        <w:t xml:space="preserve">, </w:t>
      </w:r>
      <w:proofErr w:type="spellStart"/>
      <w:r>
        <w:rPr>
          <w:snapToGrid w:val="0"/>
          <w:color w:val="000000"/>
          <w:sz w:val="28"/>
        </w:rPr>
        <w:t>В.О</w:t>
      </w:r>
      <w:proofErr w:type="spellEnd"/>
      <w:r>
        <w:rPr>
          <w:snapToGrid w:val="0"/>
          <w:color w:val="000000"/>
          <w:sz w:val="28"/>
        </w:rPr>
        <w:t>.</w:t>
      </w:r>
      <w:r w:rsidR="0053446E">
        <w:rPr>
          <w:snapToGrid w:val="0"/>
          <w:color w:val="000000"/>
          <w:sz w:val="28"/>
        </w:rPr>
        <w:t xml:space="preserve"> </w:t>
      </w:r>
      <w:proofErr w:type="spellStart"/>
      <w:r>
        <w:rPr>
          <w:snapToGrid w:val="0"/>
          <w:color w:val="000000"/>
          <w:sz w:val="28"/>
        </w:rPr>
        <w:t>Кутьева</w:t>
      </w:r>
      <w:proofErr w:type="spellEnd"/>
      <w:r>
        <w:rPr>
          <w:snapToGrid w:val="0"/>
          <w:color w:val="000000"/>
          <w:sz w:val="28"/>
        </w:rPr>
        <w:t xml:space="preserve">, </w:t>
      </w:r>
      <w:proofErr w:type="spellStart"/>
      <w:r>
        <w:rPr>
          <w:snapToGrid w:val="0"/>
          <w:color w:val="000000"/>
          <w:sz w:val="28"/>
        </w:rPr>
        <w:t>А.В</w:t>
      </w:r>
      <w:proofErr w:type="spellEnd"/>
      <w:r>
        <w:rPr>
          <w:snapToGrid w:val="0"/>
          <w:color w:val="000000"/>
          <w:sz w:val="28"/>
        </w:rPr>
        <w:t>.</w:t>
      </w:r>
      <w:r w:rsidR="0053446E">
        <w:rPr>
          <w:snapToGrid w:val="0"/>
          <w:color w:val="000000"/>
          <w:sz w:val="28"/>
        </w:rPr>
        <w:t xml:space="preserve"> </w:t>
      </w:r>
      <w:proofErr w:type="spellStart"/>
      <w:r>
        <w:rPr>
          <w:snapToGrid w:val="0"/>
          <w:color w:val="000000"/>
          <w:sz w:val="28"/>
        </w:rPr>
        <w:t>Енина</w:t>
      </w:r>
      <w:proofErr w:type="spellEnd"/>
      <w:r>
        <w:rPr>
          <w:snapToGrid w:val="0"/>
          <w:color w:val="000000"/>
          <w:sz w:val="28"/>
        </w:rPr>
        <w:t xml:space="preserve">, </w:t>
      </w:r>
      <w:proofErr w:type="spellStart"/>
      <w:r>
        <w:rPr>
          <w:snapToGrid w:val="0"/>
          <w:color w:val="000000"/>
          <w:sz w:val="28"/>
        </w:rPr>
        <w:t>И.И.Масло</w:t>
      </w:r>
      <w:r w:rsidR="00EA3D08">
        <w:rPr>
          <w:snapToGrid w:val="0"/>
          <w:color w:val="000000"/>
          <w:sz w:val="28"/>
        </w:rPr>
        <w:t>у</w:t>
      </w:r>
      <w:proofErr w:type="spellEnd"/>
      <w:r>
        <w:rPr>
          <w:snapToGrid w:val="0"/>
          <w:color w:val="000000"/>
          <w:sz w:val="28"/>
        </w:rPr>
        <w:t xml:space="preserve"> и др., </w:t>
      </w:r>
      <w:r>
        <w:rPr>
          <w:snapToGrid w:val="0"/>
          <w:sz w:val="28"/>
        </w:rPr>
        <w:t xml:space="preserve">мы можем выделить следующие особенности внеклассной работы, позволяющие оптимально активизировать процесс формирования гражданской активности воспитанников: опора на актуальные потребности учащихся, коллектива, </w:t>
      </w:r>
      <w:r>
        <w:rPr>
          <w:snapToGrid w:val="0"/>
          <w:sz w:val="28"/>
        </w:rPr>
        <w:lastRenderedPageBreak/>
        <w:t xml:space="preserve">различные социальные объединения, общества; посильное участие с различной степенью активности всех учащихся как на уровне индивидуальной, так и групповой или коллективной формы организации внеклассной работы; </w:t>
      </w:r>
      <w:r>
        <w:rPr>
          <w:sz w:val="28"/>
        </w:rPr>
        <w:t xml:space="preserve">максимально возможный учет возрастных и индивидуальных особенностей воспитанников, их интересов, склонностей как непременное условие успешности и состоятельности; </w:t>
      </w:r>
      <w:r>
        <w:rPr>
          <w:snapToGrid w:val="0"/>
          <w:color w:val="000000"/>
          <w:sz w:val="28"/>
        </w:rPr>
        <w:t>опора на самоуправление, инициативу, сотрудничество, сотворчество воспитанников и воспитателей; наличие возможностей развития и совершенствования как участников, так и самого процесса и системы внеклассной работы.</w:t>
      </w:r>
    </w:p>
    <w:p w:rsidR="00623175" w:rsidRDefault="00623175" w:rsidP="00623175">
      <w:pPr>
        <w:shd w:val="clear" w:color="auto" w:fill="FFFFFF"/>
        <w:ind w:firstLine="709"/>
        <w:jc w:val="both"/>
        <w:rPr>
          <w:snapToGrid w:val="0"/>
          <w:color w:val="000000"/>
          <w:sz w:val="28"/>
        </w:rPr>
      </w:pPr>
      <w:r>
        <w:rPr>
          <w:snapToGrid w:val="0"/>
          <w:sz w:val="28"/>
        </w:rPr>
        <w:t xml:space="preserve">Исходя из этого, </w:t>
      </w:r>
      <w:r>
        <w:rPr>
          <w:snapToGrid w:val="0"/>
          <w:color w:val="000000"/>
          <w:sz w:val="28"/>
        </w:rPr>
        <w:t>мы полагаем, что внеклассная воспитательная работа предоставляет следующие дополнительные возможности для формирования гражданской активности учащихся – возможность добровольного выбора школьниками форм, средств и методов внеклассной деятельности в отношении компонентов гражданской активности; углубления и расширения учащимися собственного опыта деятельности в отношении составляющих гражданской культуры; развития взаимодействия подростков и учителей; возможность формирования всесторонне развитых потребностей в отношении компонентов гражданской активности.</w:t>
      </w:r>
    </w:p>
    <w:p w:rsidR="00623175" w:rsidRPr="00BE5047" w:rsidRDefault="00623175" w:rsidP="00623175">
      <w:pPr>
        <w:shd w:val="clear" w:color="auto" w:fill="FFFFFF"/>
        <w:ind w:firstLine="709"/>
        <w:jc w:val="both"/>
        <w:rPr>
          <w:sz w:val="28"/>
          <w:szCs w:val="28"/>
        </w:rPr>
      </w:pPr>
      <w:r>
        <w:rPr>
          <w:sz w:val="28"/>
        </w:rPr>
        <w:t xml:space="preserve">Итак, внеклассная деятельность является средством формирования активной гражданской позиции, если она выступает в качестве добровольной, целенаправленной, самостоятельной и творческой жизнедеятельности подростков, их родителей и учителей, организуемого в школе в свободное от уроков время при психолого-педагогическом руководстве педагогического коллектива. </w:t>
      </w:r>
      <w:r>
        <w:rPr>
          <w:sz w:val="28"/>
          <w:szCs w:val="28"/>
        </w:rPr>
        <w:t xml:space="preserve">Теоретический анализ источников по проблеме формирования гражданской активности школьников-подростков и практики организации воспитательной </w:t>
      </w:r>
      <w:proofErr w:type="spellStart"/>
      <w:r>
        <w:rPr>
          <w:sz w:val="28"/>
          <w:szCs w:val="28"/>
        </w:rPr>
        <w:t>работыв</w:t>
      </w:r>
      <w:proofErr w:type="spellEnd"/>
      <w:r>
        <w:rPr>
          <w:sz w:val="28"/>
          <w:szCs w:val="28"/>
        </w:rPr>
        <w:t xml:space="preserve"> общеобразовательной школе </w:t>
      </w:r>
      <w:r w:rsidRPr="00BE5047">
        <w:rPr>
          <w:sz w:val="28"/>
          <w:szCs w:val="28"/>
        </w:rPr>
        <w:t>позволил</w:t>
      </w:r>
      <w:r>
        <w:rPr>
          <w:sz w:val="28"/>
          <w:szCs w:val="28"/>
        </w:rPr>
        <w:t xml:space="preserve"> нам</w:t>
      </w:r>
      <w:r w:rsidRPr="00BE5047">
        <w:rPr>
          <w:sz w:val="28"/>
          <w:szCs w:val="28"/>
        </w:rPr>
        <w:t xml:space="preserve"> определить оптимальный состав компонентов </w:t>
      </w:r>
      <w:r>
        <w:rPr>
          <w:sz w:val="28"/>
          <w:szCs w:val="28"/>
        </w:rPr>
        <w:t>моделируемой</w:t>
      </w:r>
      <w:r w:rsidRPr="00BE5047">
        <w:rPr>
          <w:sz w:val="28"/>
          <w:szCs w:val="28"/>
        </w:rPr>
        <w:t xml:space="preserve"> системы</w:t>
      </w:r>
      <w:r>
        <w:rPr>
          <w:sz w:val="28"/>
          <w:szCs w:val="28"/>
        </w:rPr>
        <w:t xml:space="preserve"> организации внеклассной деятельности в контексте исследуемой проблемы</w:t>
      </w:r>
      <w:r w:rsidRPr="00BE5047">
        <w:rPr>
          <w:sz w:val="28"/>
          <w:szCs w:val="28"/>
        </w:rPr>
        <w:t xml:space="preserve">: целевой, эмоционально-ценностный, субъект-субъектный, содержательный, процессуально-коммуникативный, </w:t>
      </w:r>
      <w:proofErr w:type="spellStart"/>
      <w:r w:rsidRPr="00BE5047">
        <w:rPr>
          <w:sz w:val="28"/>
          <w:szCs w:val="28"/>
        </w:rPr>
        <w:t>диагностико</w:t>
      </w:r>
      <w:proofErr w:type="spellEnd"/>
      <w:r w:rsidRPr="00BE5047">
        <w:rPr>
          <w:sz w:val="28"/>
          <w:szCs w:val="28"/>
        </w:rPr>
        <w:t xml:space="preserve">-результативный, рефлексивно-управленческий (таблица </w:t>
      </w:r>
      <w:r>
        <w:rPr>
          <w:sz w:val="28"/>
          <w:szCs w:val="28"/>
        </w:rPr>
        <w:t>1</w:t>
      </w:r>
      <w:r w:rsidRPr="00BE5047">
        <w:rPr>
          <w:sz w:val="28"/>
          <w:szCs w:val="28"/>
        </w:rPr>
        <w:t xml:space="preserve">). </w:t>
      </w:r>
    </w:p>
    <w:p w:rsidR="00623175" w:rsidRDefault="00623175" w:rsidP="00623175">
      <w:pPr>
        <w:pStyle w:val="11"/>
        <w:shd w:val="clear" w:color="auto" w:fill="FFFFFF"/>
        <w:ind w:firstLine="425"/>
        <w:jc w:val="both"/>
        <w:rPr>
          <w:color w:val="000000"/>
          <w:sz w:val="22"/>
          <w:szCs w:val="22"/>
        </w:rPr>
      </w:pPr>
    </w:p>
    <w:p w:rsidR="00623175" w:rsidRPr="00A53CB8" w:rsidRDefault="00623175" w:rsidP="00EA3D08">
      <w:pPr>
        <w:pStyle w:val="Normal1"/>
        <w:shd w:val="clear" w:color="auto" w:fill="FFFFFF"/>
        <w:jc w:val="both"/>
        <w:rPr>
          <w:b/>
          <w:color w:val="000000"/>
          <w:sz w:val="28"/>
        </w:rPr>
      </w:pPr>
      <w:r w:rsidRPr="00A53CB8">
        <w:rPr>
          <w:b/>
          <w:color w:val="000000"/>
          <w:sz w:val="28"/>
        </w:rPr>
        <w:t xml:space="preserve">Таблица </w:t>
      </w:r>
      <w:r>
        <w:rPr>
          <w:b/>
          <w:color w:val="000000"/>
          <w:sz w:val="28"/>
        </w:rPr>
        <w:t>1.</w:t>
      </w:r>
      <w:r w:rsidRPr="00A53CB8">
        <w:rPr>
          <w:b/>
          <w:i/>
          <w:color w:val="000000"/>
          <w:sz w:val="28"/>
        </w:rPr>
        <w:t xml:space="preserve"> – </w:t>
      </w:r>
      <w:r w:rsidRPr="00A53CB8">
        <w:rPr>
          <w:b/>
          <w:color w:val="000000"/>
          <w:sz w:val="28"/>
        </w:rPr>
        <w:t>Ключевые направления деятельности классного руководителя по формированию гражданской активности подростков</w:t>
      </w:r>
    </w:p>
    <w:p w:rsidR="00623175" w:rsidRPr="001A4D95" w:rsidRDefault="00623175" w:rsidP="00623175">
      <w:pPr>
        <w:pStyle w:val="Normal1"/>
        <w:shd w:val="clear" w:color="auto" w:fill="FFFFFF"/>
        <w:spacing w:line="360" w:lineRule="auto"/>
        <w:ind w:firstLine="425"/>
        <w:jc w:val="both"/>
        <w:rPr>
          <w:color w:val="000000"/>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6840"/>
      </w:tblGrid>
      <w:tr w:rsidR="00623175" w:rsidRPr="00A53CB8" w:rsidTr="000909E3">
        <w:tc>
          <w:tcPr>
            <w:tcW w:w="2628" w:type="dxa"/>
          </w:tcPr>
          <w:p w:rsidR="00623175" w:rsidRPr="00EA3D08" w:rsidRDefault="00623175" w:rsidP="00EA3D08">
            <w:pPr>
              <w:pStyle w:val="Normal1"/>
              <w:jc w:val="center"/>
              <w:rPr>
                <w:b/>
                <w:color w:val="000000"/>
                <w:sz w:val="26"/>
                <w:szCs w:val="26"/>
              </w:rPr>
            </w:pPr>
            <w:r w:rsidRPr="00EA3D08">
              <w:rPr>
                <w:b/>
                <w:color w:val="000000"/>
                <w:sz w:val="26"/>
                <w:szCs w:val="26"/>
              </w:rPr>
              <w:t xml:space="preserve">Направление деятельности </w:t>
            </w:r>
          </w:p>
        </w:tc>
        <w:tc>
          <w:tcPr>
            <w:tcW w:w="6840" w:type="dxa"/>
          </w:tcPr>
          <w:p w:rsidR="00623175" w:rsidRPr="00EA3D08" w:rsidRDefault="00623175" w:rsidP="000909E3">
            <w:pPr>
              <w:pStyle w:val="Normal1"/>
              <w:ind w:firstLine="425"/>
              <w:jc w:val="center"/>
              <w:rPr>
                <w:b/>
                <w:color w:val="000000"/>
                <w:sz w:val="26"/>
                <w:szCs w:val="26"/>
              </w:rPr>
            </w:pPr>
            <w:r w:rsidRPr="00EA3D08">
              <w:rPr>
                <w:b/>
                <w:color w:val="000000"/>
                <w:sz w:val="26"/>
                <w:szCs w:val="26"/>
              </w:rPr>
              <w:t>Характеристика  деятельности</w:t>
            </w:r>
          </w:p>
        </w:tc>
      </w:tr>
      <w:tr w:rsidR="00623175" w:rsidRPr="00A53CB8" w:rsidTr="000909E3">
        <w:tc>
          <w:tcPr>
            <w:tcW w:w="2628" w:type="dxa"/>
          </w:tcPr>
          <w:p w:rsidR="00623175" w:rsidRPr="00EA3D08" w:rsidRDefault="00623175" w:rsidP="000909E3">
            <w:pPr>
              <w:pStyle w:val="Normal1"/>
              <w:rPr>
                <w:b/>
                <w:color w:val="000000"/>
                <w:sz w:val="26"/>
                <w:szCs w:val="26"/>
              </w:rPr>
            </w:pPr>
            <w:r w:rsidRPr="00EA3D08">
              <w:rPr>
                <w:b/>
                <w:color w:val="000000"/>
                <w:sz w:val="26"/>
                <w:szCs w:val="26"/>
              </w:rPr>
              <w:t xml:space="preserve">Целевой </w:t>
            </w:r>
          </w:p>
        </w:tc>
        <w:tc>
          <w:tcPr>
            <w:tcW w:w="6840" w:type="dxa"/>
          </w:tcPr>
          <w:p w:rsidR="00623175" w:rsidRPr="00EA3D08" w:rsidRDefault="00623175" w:rsidP="000909E3">
            <w:pPr>
              <w:pStyle w:val="Normal1"/>
              <w:shd w:val="clear" w:color="auto" w:fill="FFFFFF"/>
              <w:ind w:right="14"/>
              <w:rPr>
                <w:sz w:val="26"/>
                <w:szCs w:val="26"/>
              </w:rPr>
            </w:pPr>
            <w:r w:rsidRPr="00EA3D08">
              <w:rPr>
                <w:color w:val="000000"/>
                <w:sz w:val="26"/>
                <w:szCs w:val="26"/>
              </w:rPr>
              <w:t>– развитие детей на основе принципов гуманизма, личностно-ориентированного воспитания;</w:t>
            </w:r>
          </w:p>
          <w:p w:rsidR="00623175" w:rsidRPr="00EA3D08" w:rsidRDefault="00623175" w:rsidP="000909E3">
            <w:pPr>
              <w:pStyle w:val="Normal1"/>
              <w:shd w:val="clear" w:color="auto" w:fill="FFFFFF"/>
              <w:ind w:right="10"/>
              <w:rPr>
                <w:sz w:val="26"/>
                <w:szCs w:val="26"/>
              </w:rPr>
            </w:pPr>
            <w:r w:rsidRPr="00EA3D08">
              <w:rPr>
                <w:color w:val="000000"/>
                <w:sz w:val="26"/>
                <w:szCs w:val="26"/>
              </w:rPr>
              <w:t>– развитие духовно-нравственных ценностей и утверждение их в сознании и поведении подростков через духовное возрождение народных обычаев, семейных традиций;</w:t>
            </w:r>
          </w:p>
          <w:p w:rsidR="00623175" w:rsidRPr="00EA3D08" w:rsidRDefault="00623175" w:rsidP="000909E3">
            <w:pPr>
              <w:pStyle w:val="Normal1"/>
              <w:shd w:val="clear" w:color="auto" w:fill="FFFFFF"/>
              <w:ind w:right="19"/>
              <w:rPr>
                <w:sz w:val="26"/>
                <w:szCs w:val="26"/>
              </w:rPr>
            </w:pPr>
            <w:r w:rsidRPr="00EA3D08">
              <w:rPr>
                <w:color w:val="000000"/>
                <w:sz w:val="26"/>
                <w:szCs w:val="26"/>
              </w:rPr>
              <w:t>– создание условий для гражданского самовыражения личности;</w:t>
            </w:r>
          </w:p>
          <w:p w:rsidR="00623175" w:rsidRPr="00EA3D08" w:rsidRDefault="00623175" w:rsidP="000909E3">
            <w:pPr>
              <w:pStyle w:val="Normal1"/>
              <w:shd w:val="clear" w:color="auto" w:fill="FFFFFF"/>
              <w:ind w:right="14"/>
              <w:rPr>
                <w:sz w:val="26"/>
                <w:szCs w:val="26"/>
              </w:rPr>
            </w:pPr>
            <w:r w:rsidRPr="00EA3D08">
              <w:rPr>
                <w:color w:val="000000"/>
                <w:sz w:val="26"/>
                <w:szCs w:val="26"/>
              </w:rPr>
              <w:t>– развитие и динамика становления субъект-объектно-</w:t>
            </w:r>
            <w:r w:rsidRPr="00EA3D08">
              <w:rPr>
                <w:color w:val="000000"/>
                <w:sz w:val="26"/>
                <w:szCs w:val="26"/>
              </w:rPr>
              <w:lastRenderedPageBreak/>
              <w:t>субъектных отношений между членами классного сообщества;</w:t>
            </w:r>
          </w:p>
          <w:p w:rsidR="00623175" w:rsidRPr="00EA3D08" w:rsidRDefault="00623175" w:rsidP="000909E3">
            <w:pPr>
              <w:pStyle w:val="Normal1"/>
              <w:shd w:val="clear" w:color="auto" w:fill="FFFFFF"/>
              <w:rPr>
                <w:sz w:val="26"/>
                <w:szCs w:val="26"/>
              </w:rPr>
            </w:pPr>
            <w:r w:rsidRPr="00EA3D08">
              <w:rPr>
                <w:color w:val="000000"/>
                <w:sz w:val="26"/>
                <w:szCs w:val="26"/>
              </w:rPr>
              <w:t>– педагогическая поддержка личности;</w:t>
            </w:r>
          </w:p>
          <w:p w:rsidR="00623175" w:rsidRPr="00EA3D08" w:rsidRDefault="00623175" w:rsidP="00EA3D08">
            <w:pPr>
              <w:pStyle w:val="Normal1"/>
              <w:rPr>
                <w:color w:val="000000"/>
                <w:sz w:val="26"/>
                <w:szCs w:val="26"/>
              </w:rPr>
            </w:pPr>
            <w:r w:rsidRPr="00EA3D08">
              <w:rPr>
                <w:color w:val="000000"/>
                <w:sz w:val="26"/>
                <w:szCs w:val="26"/>
              </w:rPr>
              <w:t>– построение отношений на основах гражданственности, долга, справедливости, гуманности, законности и правопорядка.</w:t>
            </w:r>
          </w:p>
        </w:tc>
      </w:tr>
      <w:tr w:rsidR="00623175" w:rsidRPr="00A53CB8" w:rsidTr="000909E3">
        <w:tc>
          <w:tcPr>
            <w:tcW w:w="2628" w:type="dxa"/>
          </w:tcPr>
          <w:p w:rsidR="00623175" w:rsidRPr="00EA3D08" w:rsidRDefault="00623175" w:rsidP="000909E3">
            <w:pPr>
              <w:pStyle w:val="Normal1"/>
              <w:rPr>
                <w:b/>
                <w:color w:val="000000"/>
                <w:sz w:val="26"/>
                <w:szCs w:val="26"/>
              </w:rPr>
            </w:pPr>
            <w:r w:rsidRPr="00EA3D08">
              <w:rPr>
                <w:b/>
                <w:color w:val="000000"/>
                <w:sz w:val="26"/>
                <w:szCs w:val="26"/>
              </w:rPr>
              <w:lastRenderedPageBreak/>
              <w:t>Эмоционально-ценностный</w:t>
            </w:r>
          </w:p>
        </w:tc>
        <w:tc>
          <w:tcPr>
            <w:tcW w:w="6840" w:type="dxa"/>
          </w:tcPr>
          <w:p w:rsidR="00623175" w:rsidRPr="00EA3D08" w:rsidRDefault="00623175" w:rsidP="000909E3">
            <w:pPr>
              <w:pStyle w:val="Normal1"/>
              <w:shd w:val="clear" w:color="auto" w:fill="FFFFFF"/>
              <w:ind w:right="5"/>
              <w:rPr>
                <w:color w:val="000000"/>
                <w:sz w:val="26"/>
                <w:szCs w:val="26"/>
              </w:rPr>
            </w:pPr>
            <w:r w:rsidRPr="00EA3D08">
              <w:rPr>
                <w:color w:val="000000"/>
                <w:sz w:val="26"/>
                <w:szCs w:val="26"/>
              </w:rPr>
              <w:t>– обогащение эмоционального мира школьников и воспитание казахстанского патриотизма, правового сознания, чувства гордости и любви к родине, уважения ее законов;</w:t>
            </w:r>
          </w:p>
          <w:p w:rsidR="00623175" w:rsidRPr="00EA3D08" w:rsidRDefault="00623175" w:rsidP="000909E3">
            <w:pPr>
              <w:pStyle w:val="Normal1"/>
              <w:shd w:val="clear" w:color="auto" w:fill="FFFFFF"/>
              <w:ind w:right="5"/>
              <w:rPr>
                <w:color w:val="000000"/>
                <w:sz w:val="26"/>
                <w:szCs w:val="26"/>
              </w:rPr>
            </w:pPr>
            <w:r w:rsidRPr="00EA3D08">
              <w:rPr>
                <w:color w:val="000000"/>
                <w:sz w:val="26"/>
                <w:szCs w:val="26"/>
              </w:rPr>
              <w:t>– вооружение школьников знаниями о гражданственности, раскрытие ее сущности, формирование патриотизма, правового сознания,  культуры межнационального общения, ответственности, дисциплинированности и организации повседневного быта, навыков и привычек общественно-полезного поведения;</w:t>
            </w:r>
          </w:p>
          <w:p w:rsidR="00623175" w:rsidRPr="00EA3D08" w:rsidRDefault="00623175" w:rsidP="000909E3">
            <w:pPr>
              <w:pStyle w:val="Normal1"/>
              <w:shd w:val="clear" w:color="auto" w:fill="FFFFFF"/>
              <w:ind w:right="5"/>
              <w:rPr>
                <w:color w:val="000000"/>
                <w:sz w:val="26"/>
                <w:szCs w:val="26"/>
              </w:rPr>
            </w:pPr>
            <w:r w:rsidRPr="00EA3D08">
              <w:rPr>
                <w:color w:val="000000"/>
                <w:sz w:val="26"/>
                <w:szCs w:val="26"/>
              </w:rPr>
              <w:t>– системное накопление опыта гражданского поведения школьников путем организации их практической деятельности;</w:t>
            </w:r>
          </w:p>
          <w:p w:rsidR="00623175" w:rsidRPr="00EA3D08" w:rsidRDefault="00623175" w:rsidP="00EA3D08">
            <w:pPr>
              <w:pStyle w:val="Normal1"/>
              <w:rPr>
                <w:color w:val="000000"/>
                <w:sz w:val="26"/>
                <w:szCs w:val="26"/>
              </w:rPr>
            </w:pPr>
            <w:r w:rsidRPr="00EA3D08">
              <w:rPr>
                <w:color w:val="000000"/>
                <w:sz w:val="26"/>
                <w:szCs w:val="26"/>
              </w:rPr>
              <w:t>– организация самовоспитания подростков.</w:t>
            </w:r>
          </w:p>
        </w:tc>
      </w:tr>
      <w:tr w:rsidR="00623175" w:rsidRPr="00A53CB8" w:rsidTr="000909E3">
        <w:tc>
          <w:tcPr>
            <w:tcW w:w="2628" w:type="dxa"/>
          </w:tcPr>
          <w:p w:rsidR="00623175" w:rsidRPr="00EA3D08" w:rsidRDefault="00623175" w:rsidP="000909E3">
            <w:pPr>
              <w:pStyle w:val="Normal1"/>
              <w:rPr>
                <w:b/>
                <w:color w:val="000000"/>
                <w:sz w:val="26"/>
                <w:szCs w:val="26"/>
              </w:rPr>
            </w:pPr>
            <w:r w:rsidRPr="00EA3D08">
              <w:rPr>
                <w:b/>
                <w:color w:val="000000"/>
                <w:sz w:val="26"/>
                <w:szCs w:val="26"/>
              </w:rPr>
              <w:t>Субъект-субъектный</w:t>
            </w:r>
          </w:p>
        </w:tc>
        <w:tc>
          <w:tcPr>
            <w:tcW w:w="6840" w:type="dxa"/>
          </w:tcPr>
          <w:p w:rsidR="00623175" w:rsidRPr="00EA3D08" w:rsidRDefault="00623175" w:rsidP="000909E3">
            <w:pPr>
              <w:pStyle w:val="Normal1"/>
              <w:rPr>
                <w:color w:val="000000"/>
                <w:sz w:val="26"/>
                <w:szCs w:val="26"/>
              </w:rPr>
            </w:pPr>
            <w:r w:rsidRPr="00EA3D08">
              <w:rPr>
                <w:color w:val="000000"/>
                <w:sz w:val="26"/>
                <w:szCs w:val="26"/>
              </w:rPr>
              <w:t xml:space="preserve">– индивидуальная работа с учащимися и родителями классного сообщества; </w:t>
            </w:r>
          </w:p>
          <w:p w:rsidR="00DB19C3" w:rsidRDefault="00623175" w:rsidP="000909E3">
            <w:pPr>
              <w:pStyle w:val="Normal1"/>
              <w:rPr>
                <w:color w:val="000000"/>
                <w:sz w:val="26"/>
                <w:szCs w:val="26"/>
              </w:rPr>
            </w:pPr>
            <w:r w:rsidRPr="00EA3D08">
              <w:rPr>
                <w:color w:val="000000"/>
                <w:sz w:val="26"/>
                <w:szCs w:val="26"/>
              </w:rPr>
              <w:t xml:space="preserve">– организация эффективной коллективной деятельности; </w:t>
            </w:r>
          </w:p>
          <w:p w:rsidR="00623175" w:rsidRPr="00EA3D08" w:rsidRDefault="00623175" w:rsidP="000909E3">
            <w:pPr>
              <w:pStyle w:val="Normal1"/>
              <w:rPr>
                <w:color w:val="000000"/>
                <w:sz w:val="26"/>
                <w:szCs w:val="26"/>
              </w:rPr>
            </w:pPr>
            <w:r w:rsidRPr="00EA3D08">
              <w:rPr>
                <w:color w:val="000000"/>
                <w:sz w:val="26"/>
                <w:szCs w:val="26"/>
              </w:rPr>
              <w:t xml:space="preserve">– организация воспитывающей среды и оказание педагогической поддержки; </w:t>
            </w:r>
          </w:p>
          <w:p w:rsidR="00623175" w:rsidRPr="00EA3D08" w:rsidRDefault="00623175" w:rsidP="00EA3D08">
            <w:pPr>
              <w:pStyle w:val="Normal1"/>
              <w:rPr>
                <w:color w:val="000000"/>
                <w:sz w:val="26"/>
                <w:szCs w:val="26"/>
              </w:rPr>
            </w:pPr>
            <w:r w:rsidRPr="00EA3D08">
              <w:rPr>
                <w:color w:val="000000"/>
                <w:sz w:val="26"/>
                <w:szCs w:val="26"/>
              </w:rPr>
              <w:t>– взаимодействие со всеми субъектами воспитательной системы класса и школы.</w:t>
            </w:r>
          </w:p>
        </w:tc>
      </w:tr>
      <w:tr w:rsidR="00623175" w:rsidRPr="00A53CB8" w:rsidTr="000909E3">
        <w:tc>
          <w:tcPr>
            <w:tcW w:w="2628" w:type="dxa"/>
          </w:tcPr>
          <w:p w:rsidR="00623175" w:rsidRPr="00EA3D08" w:rsidRDefault="00623175" w:rsidP="000909E3">
            <w:pPr>
              <w:pStyle w:val="Normal1"/>
              <w:rPr>
                <w:b/>
                <w:color w:val="000000"/>
                <w:sz w:val="26"/>
                <w:szCs w:val="26"/>
              </w:rPr>
            </w:pPr>
            <w:r w:rsidRPr="00EA3D08">
              <w:rPr>
                <w:b/>
                <w:color w:val="000000"/>
                <w:sz w:val="26"/>
                <w:szCs w:val="26"/>
              </w:rPr>
              <w:t>Содержательный</w:t>
            </w:r>
          </w:p>
        </w:tc>
        <w:tc>
          <w:tcPr>
            <w:tcW w:w="6840" w:type="dxa"/>
          </w:tcPr>
          <w:p w:rsidR="00623175" w:rsidRPr="00EA3D08" w:rsidRDefault="00623175" w:rsidP="00EA3D08">
            <w:pPr>
              <w:pStyle w:val="Normal1"/>
              <w:shd w:val="clear" w:color="auto" w:fill="FFFFFF"/>
              <w:ind w:right="10"/>
              <w:rPr>
                <w:color w:val="000000"/>
                <w:sz w:val="26"/>
                <w:szCs w:val="26"/>
              </w:rPr>
            </w:pPr>
            <w:r w:rsidRPr="00EA3D08">
              <w:rPr>
                <w:color w:val="000000"/>
                <w:sz w:val="26"/>
                <w:szCs w:val="26"/>
              </w:rPr>
              <w:t>– реализация пр</w:t>
            </w:r>
            <w:r w:rsidR="00AA733D">
              <w:rPr>
                <w:color w:val="000000"/>
                <w:sz w:val="26"/>
                <w:szCs w:val="26"/>
              </w:rPr>
              <w:t>ограммы факультативного курса «</w:t>
            </w:r>
            <w:r w:rsidRPr="00EA3D08">
              <w:rPr>
                <w:color w:val="000000"/>
                <w:sz w:val="26"/>
                <w:szCs w:val="26"/>
              </w:rPr>
              <w:t>Я – гражданин Казахстана».</w:t>
            </w:r>
          </w:p>
        </w:tc>
      </w:tr>
      <w:tr w:rsidR="00623175" w:rsidRPr="00A53CB8" w:rsidTr="000909E3">
        <w:tc>
          <w:tcPr>
            <w:tcW w:w="2628" w:type="dxa"/>
          </w:tcPr>
          <w:p w:rsidR="00623175" w:rsidRPr="00EA3D08" w:rsidRDefault="00623175" w:rsidP="000909E3">
            <w:pPr>
              <w:pStyle w:val="Normal1"/>
              <w:rPr>
                <w:b/>
                <w:color w:val="000000"/>
                <w:sz w:val="26"/>
                <w:szCs w:val="26"/>
              </w:rPr>
            </w:pPr>
            <w:r w:rsidRPr="00EA3D08">
              <w:rPr>
                <w:b/>
                <w:color w:val="000000"/>
                <w:sz w:val="26"/>
                <w:szCs w:val="26"/>
              </w:rPr>
              <w:t>Процессуально-коммуникативный</w:t>
            </w:r>
          </w:p>
        </w:tc>
        <w:tc>
          <w:tcPr>
            <w:tcW w:w="6840" w:type="dxa"/>
          </w:tcPr>
          <w:p w:rsidR="00623175" w:rsidRPr="00EA3D08" w:rsidRDefault="00623175" w:rsidP="00EA3D08">
            <w:pPr>
              <w:pStyle w:val="Normal1"/>
              <w:rPr>
                <w:color w:val="000000"/>
                <w:sz w:val="26"/>
                <w:szCs w:val="26"/>
              </w:rPr>
            </w:pPr>
            <w:r w:rsidRPr="00EA3D08">
              <w:rPr>
                <w:color w:val="000000"/>
                <w:sz w:val="26"/>
                <w:szCs w:val="26"/>
              </w:rPr>
              <w:t xml:space="preserve">– организация </w:t>
            </w:r>
            <w:proofErr w:type="spellStart"/>
            <w:r w:rsidRPr="00EA3D08">
              <w:rPr>
                <w:color w:val="000000"/>
                <w:sz w:val="26"/>
                <w:szCs w:val="26"/>
              </w:rPr>
              <w:t>КТД</w:t>
            </w:r>
            <w:proofErr w:type="spellEnd"/>
            <w:r w:rsidRPr="00EA3D08">
              <w:rPr>
                <w:color w:val="000000"/>
                <w:sz w:val="26"/>
                <w:szCs w:val="26"/>
              </w:rPr>
              <w:t>, психологические тренинги, тренинги личностного роста, деловые, ролевые и коммуникативные игры, создание ситуаций успеха, практикумы, нравственные ситуации, часы развития и общения, составление воспитательных проектов и т.д.</w:t>
            </w:r>
          </w:p>
        </w:tc>
      </w:tr>
      <w:tr w:rsidR="00623175" w:rsidRPr="00A53CB8" w:rsidTr="000909E3">
        <w:tc>
          <w:tcPr>
            <w:tcW w:w="2628" w:type="dxa"/>
          </w:tcPr>
          <w:p w:rsidR="00623175" w:rsidRPr="00EA3D08" w:rsidRDefault="00623175" w:rsidP="000909E3">
            <w:pPr>
              <w:pStyle w:val="Normal1"/>
              <w:rPr>
                <w:b/>
                <w:color w:val="000000"/>
                <w:sz w:val="26"/>
                <w:szCs w:val="26"/>
              </w:rPr>
            </w:pPr>
            <w:proofErr w:type="spellStart"/>
            <w:r w:rsidRPr="00EA3D08">
              <w:rPr>
                <w:b/>
                <w:color w:val="000000"/>
                <w:sz w:val="26"/>
                <w:szCs w:val="26"/>
              </w:rPr>
              <w:t>Диагностико</w:t>
            </w:r>
            <w:proofErr w:type="spellEnd"/>
            <w:r w:rsidRPr="00EA3D08">
              <w:rPr>
                <w:b/>
                <w:color w:val="000000"/>
                <w:sz w:val="26"/>
                <w:szCs w:val="26"/>
              </w:rPr>
              <w:t>-результативный</w:t>
            </w:r>
          </w:p>
        </w:tc>
        <w:tc>
          <w:tcPr>
            <w:tcW w:w="6840" w:type="dxa"/>
          </w:tcPr>
          <w:p w:rsidR="00623175" w:rsidRPr="00EA3D08" w:rsidRDefault="00623175" w:rsidP="00EA3D08">
            <w:pPr>
              <w:pStyle w:val="Normal1"/>
              <w:rPr>
                <w:color w:val="000000"/>
                <w:sz w:val="26"/>
                <w:szCs w:val="26"/>
              </w:rPr>
            </w:pPr>
            <w:r w:rsidRPr="00EA3D08">
              <w:rPr>
                <w:color w:val="000000"/>
                <w:sz w:val="26"/>
                <w:szCs w:val="26"/>
              </w:rPr>
              <w:t xml:space="preserve">– формы, методы и приемы изучения уровней проявления гражданской активности у школьников-подростков; критерии и показатели ее </w:t>
            </w:r>
            <w:proofErr w:type="spellStart"/>
            <w:r w:rsidRPr="00EA3D08">
              <w:rPr>
                <w:color w:val="000000"/>
                <w:sz w:val="26"/>
                <w:szCs w:val="26"/>
              </w:rPr>
              <w:t>сформированности</w:t>
            </w:r>
            <w:proofErr w:type="spellEnd"/>
            <w:r w:rsidRPr="00EA3D08">
              <w:rPr>
                <w:color w:val="000000"/>
                <w:sz w:val="26"/>
                <w:szCs w:val="26"/>
              </w:rPr>
              <w:t xml:space="preserve"> у учащихся.</w:t>
            </w:r>
          </w:p>
        </w:tc>
      </w:tr>
      <w:tr w:rsidR="00623175" w:rsidRPr="00A53CB8" w:rsidTr="000909E3">
        <w:tc>
          <w:tcPr>
            <w:tcW w:w="2628" w:type="dxa"/>
          </w:tcPr>
          <w:p w:rsidR="00623175" w:rsidRPr="00EA3D08" w:rsidRDefault="00623175" w:rsidP="000909E3">
            <w:pPr>
              <w:pStyle w:val="Normal1"/>
              <w:rPr>
                <w:b/>
                <w:color w:val="000000"/>
                <w:sz w:val="26"/>
                <w:szCs w:val="26"/>
              </w:rPr>
            </w:pPr>
            <w:r w:rsidRPr="00EA3D08">
              <w:rPr>
                <w:b/>
                <w:color w:val="000000"/>
                <w:sz w:val="26"/>
                <w:szCs w:val="26"/>
              </w:rPr>
              <w:t>Рефлексивно-управленческий</w:t>
            </w:r>
          </w:p>
        </w:tc>
        <w:tc>
          <w:tcPr>
            <w:tcW w:w="6840" w:type="dxa"/>
          </w:tcPr>
          <w:p w:rsidR="00623175" w:rsidRPr="00EA3D08" w:rsidRDefault="00623175" w:rsidP="000909E3">
            <w:pPr>
              <w:pStyle w:val="Normal1"/>
              <w:shd w:val="clear" w:color="auto" w:fill="FFFFFF"/>
              <w:ind w:right="14"/>
              <w:rPr>
                <w:color w:val="000000"/>
                <w:sz w:val="26"/>
                <w:szCs w:val="26"/>
              </w:rPr>
            </w:pPr>
            <w:r w:rsidRPr="00EA3D08">
              <w:rPr>
                <w:color w:val="000000"/>
                <w:sz w:val="26"/>
                <w:szCs w:val="26"/>
              </w:rPr>
              <w:t xml:space="preserve">– целенаправленное побуждение к самоанализу на основе норм гражданственности, рефлексию по осознанию ответственности за свои суждения и поступки; </w:t>
            </w:r>
          </w:p>
          <w:p w:rsidR="00623175" w:rsidRPr="00EA3D08" w:rsidRDefault="00623175" w:rsidP="00EA3D08">
            <w:pPr>
              <w:pStyle w:val="Normal1"/>
              <w:shd w:val="clear" w:color="auto" w:fill="FFFFFF"/>
              <w:ind w:right="14"/>
              <w:rPr>
                <w:color w:val="000000"/>
                <w:sz w:val="26"/>
                <w:szCs w:val="26"/>
              </w:rPr>
            </w:pPr>
            <w:r w:rsidRPr="00EA3D08">
              <w:rPr>
                <w:color w:val="000000"/>
                <w:sz w:val="26"/>
                <w:szCs w:val="26"/>
              </w:rPr>
              <w:t>– приобщение к технологиям рефлексии; помощь в самоопределении гражданской позиции.</w:t>
            </w:r>
          </w:p>
        </w:tc>
      </w:tr>
    </w:tbl>
    <w:p w:rsidR="00623175" w:rsidRDefault="00623175" w:rsidP="00623175">
      <w:pPr>
        <w:shd w:val="clear" w:color="auto" w:fill="FFFFFF"/>
        <w:ind w:firstLine="425"/>
        <w:jc w:val="both"/>
        <w:rPr>
          <w:sz w:val="28"/>
        </w:rPr>
      </w:pPr>
    </w:p>
    <w:p w:rsidR="00623175" w:rsidRDefault="00623175" w:rsidP="00623175">
      <w:pPr>
        <w:shd w:val="clear" w:color="auto" w:fill="FFFFFF"/>
        <w:ind w:firstLine="709"/>
        <w:jc w:val="both"/>
        <w:rPr>
          <w:snapToGrid w:val="0"/>
          <w:sz w:val="28"/>
        </w:rPr>
      </w:pPr>
      <w:r>
        <w:rPr>
          <w:sz w:val="28"/>
        </w:rPr>
        <w:t>Для того</w:t>
      </w:r>
      <w:r w:rsidR="00DB59E1">
        <w:rPr>
          <w:sz w:val="28"/>
        </w:rPr>
        <w:t>,</w:t>
      </w:r>
      <w:r>
        <w:rPr>
          <w:sz w:val="28"/>
        </w:rPr>
        <w:t xml:space="preserve"> чтобы процесс формирования гражданской активности школьников был действительно воспитывающим, необходимо подчинить его общим задачам воспитания, он должен быть связан с общим развитием школьников, учебно-воспитательным процессом, быть обязательным для всего </w:t>
      </w:r>
      <w:r>
        <w:rPr>
          <w:sz w:val="28"/>
        </w:rPr>
        <w:lastRenderedPageBreak/>
        <w:t xml:space="preserve">педагогического и ученического коллективов. </w:t>
      </w:r>
      <w:r>
        <w:rPr>
          <w:snapToGrid w:val="0"/>
          <w:color w:val="000000"/>
          <w:sz w:val="28"/>
        </w:rPr>
        <w:t xml:space="preserve">Для достижения воспитательных целей необходимо организовать разнообразные виды деятельности школьников, как в учебное, так и во </w:t>
      </w:r>
      <w:r w:rsidR="00AA733D">
        <w:rPr>
          <w:snapToGrid w:val="0"/>
          <w:color w:val="000000"/>
          <w:sz w:val="28"/>
        </w:rPr>
        <w:t>вне учебное</w:t>
      </w:r>
      <w:r>
        <w:rPr>
          <w:snapToGrid w:val="0"/>
          <w:color w:val="000000"/>
          <w:sz w:val="28"/>
        </w:rPr>
        <w:t xml:space="preserve"> время. Вместе с тем, решение поставленной педагогической задачи требует применения новых педагогических технологий, обладающих огромными потенциальными ресурсами для включения школьников в различные виды деятельности в плане решения задачи формирования гражданской активности </w:t>
      </w:r>
      <w:r w:rsidR="00C9476F">
        <w:rPr>
          <w:snapToGrid w:val="0"/>
          <w:color w:val="000000"/>
          <w:sz w:val="28"/>
        </w:rPr>
        <w:t>школьников-подростков</w:t>
      </w:r>
      <w:r>
        <w:rPr>
          <w:snapToGrid w:val="0"/>
          <w:color w:val="000000"/>
          <w:sz w:val="28"/>
        </w:rPr>
        <w:t xml:space="preserve">. Использование традиционных и инновационных форм и методов формирования гражданской активности учащихся: </w:t>
      </w:r>
      <w:r w:rsidRPr="008B628A">
        <w:rPr>
          <w:spacing w:val="-2"/>
          <w:sz w:val="28"/>
          <w:szCs w:val="28"/>
        </w:rPr>
        <w:t>школьные тематические массовые праздники; коллективные творческие дела; общественно-политическая деловая игра по организации школьного самоуправления; ученические клубы по интересам; работа учащихся в школьном историко-краеведческом музее; общешкольные социально-ориентированные акции, а также участие школьников в социальных акциях и программах более высокого уровня, нацеленных на помощь социально незащищенным слоям населения, решение общезначимых проблем</w:t>
      </w:r>
      <w:r>
        <w:rPr>
          <w:spacing w:val="-2"/>
          <w:sz w:val="28"/>
          <w:szCs w:val="28"/>
        </w:rPr>
        <w:t xml:space="preserve"> и др. </w:t>
      </w:r>
      <w:r>
        <w:rPr>
          <w:snapToGrid w:val="0"/>
          <w:color w:val="000000"/>
          <w:sz w:val="28"/>
        </w:rPr>
        <w:t>обеспечивает активное участие учащихся в различных видах деятельности, облегчает и упрощает восприятие учебного материала, побуждает к участию в обсуждениях, состязаниях, спорах, играх и т.п., и, таким образом, к проявлению активной гражданской позиции, что является незаменимым фактором всестороннего развития личности и конечной целью формирования гражданской активности школьников.</w:t>
      </w:r>
    </w:p>
    <w:p w:rsidR="00623175" w:rsidRPr="004E3AAC" w:rsidRDefault="00623175" w:rsidP="00623175">
      <w:pPr>
        <w:tabs>
          <w:tab w:val="left" w:pos="1080"/>
        </w:tabs>
        <w:ind w:firstLine="709"/>
        <w:jc w:val="both"/>
        <w:rPr>
          <w:sz w:val="28"/>
          <w:szCs w:val="28"/>
        </w:rPr>
      </w:pPr>
      <w:r w:rsidRPr="004E3AAC">
        <w:rPr>
          <w:b/>
          <w:sz w:val="28"/>
          <w:szCs w:val="28"/>
        </w:rPr>
        <w:t>В третьей главе «Методика формирования гражданской активности у учащихся-подростков 5-9 классов общеобразовательных школ в процессе внеклассной деятельности</w:t>
      </w:r>
      <w:r w:rsidRPr="004E3AAC">
        <w:rPr>
          <w:b/>
          <w:spacing w:val="2"/>
          <w:sz w:val="28"/>
          <w:szCs w:val="28"/>
        </w:rPr>
        <w:t>»</w:t>
      </w:r>
      <w:r w:rsidRPr="004E3AAC">
        <w:rPr>
          <w:sz w:val="28"/>
          <w:szCs w:val="28"/>
        </w:rPr>
        <w:t xml:space="preserve"> описаны организационно-содержательные подходы к проведению опытно-педагогической внеклассной работы по формированию гражданской </w:t>
      </w:r>
      <w:proofErr w:type="spellStart"/>
      <w:r w:rsidRPr="004E3AAC">
        <w:rPr>
          <w:sz w:val="28"/>
          <w:szCs w:val="28"/>
        </w:rPr>
        <w:t>активности</w:t>
      </w:r>
      <w:r w:rsidRPr="004E3AAC">
        <w:rPr>
          <w:spacing w:val="2"/>
          <w:sz w:val="28"/>
          <w:szCs w:val="28"/>
        </w:rPr>
        <w:t>учащихся</w:t>
      </w:r>
      <w:proofErr w:type="spellEnd"/>
      <w:r w:rsidRPr="004E3AAC">
        <w:rPr>
          <w:spacing w:val="2"/>
          <w:sz w:val="28"/>
          <w:szCs w:val="28"/>
        </w:rPr>
        <w:t xml:space="preserve">. Описание результатов </w:t>
      </w:r>
      <w:r w:rsidRPr="004E3AAC">
        <w:rPr>
          <w:sz w:val="28"/>
          <w:szCs w:val="28"/>
        </w:rPr>
        <w:t>опытно-экспериментальной работы, проведенной в условиях ряда общеобразовательных школ, дано с применением аналитических и статистических методов.</w:t>
      </w:r>
    </w:p>
    <w:p w:rsidR="00623175" w:rsidRDefault="00623175" w:rsidP="00623175">
      <w:pPr>
        <w:shd w:val="clear" w:color="auto" w:fill="FFFFFF"/>
        <w:ind w:firstLine="709"/>
        <w:jc w:val="both"/>
        <w:rPr>
          <w:snapToGrid w:val="0"/>
          <w:color w:val="000000"/>
          <w:sz w:val="28"/>
        </w:rPr>
      </w:pPr>
      <w:r>
        <w:rPr>
          <w:snapToGrid w:val="0"/>
          <w:color w:val="000000"/>
          <w:sz w:val="28"/>
        </w:rPr>
        <w:t xml:space="preserve">Мы исходим из того, что </w:t>
      </w:r>
      <w:r>
        <w:rPr>
          <w:snapToGrid w:val="0"/>
          <w:sz w:val="28"/>
        </w:rPr>
        <w:t xml:space="preserve">важным средством формирования гражданской активности школьников является детская </w:t>
      </w:r>
      <w:proofErr w:type="spellStart"/>
      <w:r>
        <w:rPr>
          <w:snapToGrid w:val="0"/>
          <w:sz w:val="28"/>
        </w:rPr>
        <w:t>самодеятельность,воспитательный</w:t>
      </w:r>
      <w:proofErr w:type="spellEnd"/>
      <w:r>
        <w:rPr>
          <w:snapToGrid w:val="0"/>
          <w:sz w:val="28"/>
        </w:rPr>
        <w:t xml:space="preserve"> потенциал которой состоит в ее направленности на реализацию потребностей, нужд и запросов детей. С учетом этого нами были определены направление и содержание совместной работы педагогического коллектива и детской организации «</w:t>
      </w:r>
      <w:proofErr w:type="spellStart"/>
      <w:r>
        <w:rPr>
          <w:snapToGrid w:val="0"/>
          <w:sz w:val="28"/>
        </w:rPr>
        <w:t>Болашак</w:t>
      </w:r>
      <w:proofErr w:type="spellEnd"/>
      <w:r>
        <w:rPr>
          <w:snapToGrid w:val="0"/>
          <w:sz w:val="28"/>
        </w:rPr>
        <w:t xml:space="preserve">», которые обеспечивали решение ряда воспитательных задач: создание установки с целью формирования умения коллективно дать оценку положения дел в отряде, определить перспективу  его развития, формирование заинтересованности делами своего отряда (включение </w:t>
      </w:r>
      <w:proofErr w:type="spellStart"/>
      <w:r>
        <w:rPr>
          <w:snapToGrid w:val="0"/>
          <w:sz w:val="28"/>
        </w:rPr>
        <w:t>болашаковцев</w:t>
      </w:r>
      <w:proofErr w:type="spellEnd"/>
      <w:r>
        <w:rPr>
          <w:snapToGrid w:val="0"/>
          <w:sz w:val="28"/>
        </w:rPr>
        <w:t xml:space="preserve"> в подготовку и проведение беседы-обсуждения дел в отряде); создание условий коллективной организации дел  по маршрутам с целью формирования и углубления заинтересованности и личного принятия общественно значимых целей </w:t>
      </w:r>
      <w:proofErr w:type="spellStart"/>
      <w:r>
        <w:rPr>
          <w:snapToGrid w:val="0"/>
          <w:sz w:val="28"/>
        </w:rPr>
        <w:t>КТД</w:t>
      </w:r>
      <w:proofErr w:type="spellEnd"/>
      <w:r>
        <w:rPr>
          <w:snapToGrid w:val="0"/>
          <w:sz w:val="28"/>
        </w:rPr>
        <w:t xml:space="preserve"> в рамках этих маршрутов, их содержания; формирование готовности применить имеющиеся способности, умения и навыки реализации личностно ориентированной формы </w:t>
      </w:r>
      <w:proofErr w:type="spellStart"/>
      <w:r>
        <w:rPr>
          <w:snapToGrid w:val="0"/>
          <w:sz w:val="28"/>
        </w:rPr>
        <w:t>КТД</w:t>
      </w:r>
      <w:proofErr w:type="spellEnd"/>
      <w:r>
        <w:rPr>
          <w:snapToGrid w:val="0"/>
          <w:sz w:val="28"/>
        </w:rPr>
        <w:t xml:space="preserve">; создание условий организации коллективной деятельности с целью формирования </w:t>
      </w:r>
      <w:r>
        <w:rPr>
          <w:snapToGrid w:val="0"/>
          <w:sz w:val="28"/>
        </w:rPr>
        <w:lastRenderedPageBreak/>
        <w:t xml:space="preserve">заинтересованности целями, содержанием, процессом </w:t>
      </w:r>
      <w:proofErr w:type="spellStart"/>
      <w:r>
        <w:rPr>
          <w:snapToGrid w:val="0"/>
          <w:sz w:val="28"/>
        </w:rPr>
        <w:t>КТД</w:t>
      </w:r>
      <w:proofErr w:type="spellEnd"/>
      <w:r>
        <w:rPr>
          <w:snapToGrid w:val="0"/>
          <w:sz w:val="28"/>
        </w:rPr>
        <w:t xml:space="preserve">; формирование опыта участия в ней и оценки ее результатов; предоставление возможностей каждому подростку включение во все этапы </w:t>
      </w:r>
      <w:proofErr w:type="spellStart"/>
      <w:r>
        <w:rPr>
          <w:snapToGrid w:val="0"/>
          <w:sz w:val="28"/>
        </w:rPr>
        <w:t>КТД</w:t>
      </w:r>
      <w:proofErr w:type="spellEnd"/>
      <w:r>
        <w:rPr>
          <w:snapToGrid w:val="0"/>
          <w:sz w:val="28"/>
        </w:rPr>
        <w:t xml:space="preserve">; предоставление возможности подросткам для самостоятельной инициативной организации </w:t>
      </w:r>
      <w:proofErr w:type="spellStart"/>
      <w:r>
        <w:rPr>
          <w:snapToGrid w:val="0"/>
          <w:sz w:val="28"/>
        </w:rPr>
        <w:t>КТД</w:t>
      </w:r>
      <w:proofErr w:type="spellEnd"/>
      <w:r>
        <w:rPr>
          <w:snapToGrid w:val="0"/>
          <w:sz w:val="28"/>
        </w:rPr>
        <w:t xml:space="preserve"> по маршрутам.</w:t>
      </w:r>
    </w:p>
    <w:p w:rsidR="00DB59E1" w:rsidRDefault="00623175" w:rsidP="00623175">
      <w:pPr>
        <w:shd w:val="clear" w:color="auto" w:fill="FFFFFF"/>
        <w:ind w:firstLine="709"/>
        <w:jc w:val="both"/>
        <w:rPr>
          <w:snapToGrid w:val="0"/>
          <w:color w:val="000000"/>
          <w:sz w:val="28"/>
        </w:rPr>
      </w:pPr>
      <w:r>
        <w:rPr>
          <w:snapToGrid w:val="0"/>
          <w:color w:val="000000"/>
          <w:sz w:val="28"/>
        </w:rPr>
        <w:t xml:space="preserve">Исследование показало целесообразность поэтапного построения процесса формирования гражданской активности школьников. </w:t>
      </w:r>
    </w:p>
    <w:p w:rsidR="00623175" w:rsidRDefault="00623175" w:rsidP="00623175">
      <w:pPr>
        <w:shd w:val="clear" w:color="auto" w:fill="FFFFFF"/>
        <w:ind w:firstLine="709"/>
        <w:jc w:val="both"/>
        <w:rPr>
          <w:snapToGrid w:val="0"/>
          <w:sz w:val="28"/>
        </w:rPr>
      </w:pPr>
      <w:r w:rsidRPr="00DD48BF">
        <w:rPr>
          <w:b/>
          <w:snapToGrid w:val="0"/>
          <w:color w:val="000000"/>
          <w:sz w:val="28"/>
        </w:rPr>
        <w:t>На первом этапе</w:t>
      </w:r>
      <w:r w:rsidR="0053446E">
        <w:rPr>
          <w:b/>
          <w:snapToGrid w:val="0"/>
          <w:color w:val="000000"/>
          <w:sz w:val="28"/>
        </w:rPr>
        <w:t xml:space="preserve"> </w:t>
      </w:r>
      <w:r w:rsidR="00DB19C3">
        <w:rPr>
          <w:snapToGrid w:val="0"/>
          <w:color w:val="000000"/>
          <w:sz w:val="28"/>
        </w:rPr>
        <w:t xml:space="preserve">нами </w:t>
      </w:r>
      <w:r>
        <w:rPr>
          <w:snapToGrid w:val="0"/>
          <w:color w:val="000000"/>
          <w:sz w:val="28"/>
        </w:rPr>
        <w:t>изуч</w:t>
      </w:r>
      <w:r w:rsidR="00DB19C3">
        <w:rPr>
          <w:snapToGrid w:val="0"/>
          <w:color w:val="000000"/>
          <w:sz w:val="28"/>
        </w:rPr>
        <w:t>алась</w:t>
      </w:r>
      <w:r>
        <w:rPr>
          <w:snapToGrid w:val="0"/>
          <w:color w:val="000000"/>
          <w:sz w:val="28"/>
        </w:rPr>
        <w:t xml:space="preserve"> направленность акт</w:t>
      </w:r>
      <w:r w:rsidR="00DB19C3">
        <w:rPr>
          <w:snapToGrid w:val="0"/>
          <w:color w:val="000000"/>
          <w:sz w:val="28"/>
        </w:rPr>
        <w:t xml:space="preserve">ивности и интересы школьников: </w:t>
      </w:r>
      <w:r>
        <w:rPr>
          <w:snapToGrid w:val="0"/>
          <w:sz w:val="28"/>
        </w:rPr>
        <w:t>прово</w:t>
      </w:r>
      <w:r w:rsidR="00DB19C3">
        <w:rPr>
          <w:snapToGrid w:val="0"/>
          <w:sz w:val="28"/>
        </w:rPr>
        <w:t>дили</w:t>
      </w:r>
      <w:r>
        <w:rPr>
          <w:snapToGrid w:val="0"/>
          <w:sz w:val="28"/>
        </w:rPr>
        <w:t xml:space="preserve"> анкетирование учащихся и их родителей и на основании ответов выявл</w:t>
      </w:r>
      <w:r w:rsidR="00DB19C3">
        <w:rPr>
          <w:snapToGrid w:val="0"/>
          <w:sz w:val="28"/>
        </w:rPr>
        <w:t>яли</w:t>
      </w:r>
      <w:r>
        <w:rPr>
          <w:snapToGrid w:val="0"/>
          <w:sz w:val="28"/>
        </w:rPr>
        <w:t xml:space="preserve"> направленность активности и деятельности каждого ученика и класса в целом, фиксир</w:t>
      </w:r>
      <w:r w:rsidR="00DB19C3">
        <w:rPr>
          <w:snapToGrid w:val="0"/>
          <w:sz w:val="28"/>
        </w:rPr>
        <w:t>овали их.</w:t>
      </w:r>
    </w:p>
    <w:p w:rsidR="00623175" w:rsidRDefault="00623175" w:rsidP="00623175">
      <w:pPr>
        <w:shd w:val="clear" w:color="auto" w:fill="FFFFFF"/>
        <w:ind w:firstLine="709"/>
        <w:jc w:val="both"/>
        <w:rPr>
          <w:snapToGrid w:val="0"/>
          <w:sz w:val="28"/>
        </w:rPr>
      </w:pPr>
      <w:r w:rsidRPr="00DD48BF">
        <w:rPr>
          <w:b/>
          <w:snapToGrid w:val="0"/>
          <w:sz w:val="28"/>
        </w:rPr>
        <w:t>На втором этапе</w:t>
      </w:r>
      <w:r>
        <w:rPr>
          <w:snapToGrid w:val="0"/>
          <w:sz w:val="28"/>
        </w:rPr>
        <w:t xml:space="preserve"> на основе анализа </w:t>
      </w:r>
      <w:r w:rsidR="00DB19C3">
        <w:rPr>
          <w:snapToGrid w:val="0"/>
          <w:sz w:val="28"/>
        </w:rPr>
        <w:t>мы составили</w:t>
      </w:r>
      <w:r>
        <w:rPr>
          <w:snapToGrid w:val="0"/>
          <w:sz w:val="28"/>
        </w:rPr>
        <w:t xml:space="preserve"> план работы по формированию гражданской активности школьников по следующей схеме: краткая характеристика интересов и направленности класса; </w:t>
      </w:r>
      <w:r>
        <w:rPr>
          <w:sz w:val="28"/>
        </w:rPr>
        <w:t xml:space="preserve">задачи по формированию гражданской активности школьников на весь период с конкретизацией по полугодиям, основные виды, формы и методы этой работы; совместная работа с родителями </w:t>
      </w:r>
      <w:r>
        <w:rPr>
          <w:snapToGrid w:val="0"/>
          <w:sz w:val="28"/>
        </w:rPr>
        <w:t>и организацией «</w:t>
      </w:r>
      <w:proofErr w:type="spellStart"/>
      <w:r>
        <w:rPr>
          <w:snapToGrid w:val="0"/>
          <w:sz w:val="28"/>
        </w:rPr>
        <w:t>Болашак</w:t>
      </w:r>
      <w:proofErr w:type="spellEnd"/>
      <w:r>
        <w:rPr>
          <w:snapToGrid w:val="0"/>
          <w:sz w:val="28"/>
        </w:rPr>
        <w:t xml:space="preserve">» по формированию активной гражданской позиции и поведения учащихся; установочные беседы с подростками и их родителями по вопросам прав и обязанностей гражданина </w:t>
      </w:r>
      <w:proofErr w:type="spellStart"/>
      <w:r>
        <w:rPr>
          <w:snapToGrid w:val="0"/>
          <w:sz w:val="28"/>
        </w:rPr>
        <w:t>РК</w:t>
      </w:r>
      <w:proofErr w:type="spellEnd"/>
      <w:r>
        <w:rPr>
          <w:snapToGrid w:val="0"/>
          <w:sz w:val="28"/>
        </w:rPr>
        <w:t>; моделирование воспитывающих ситуаций,  стратегии и тактики субъектов воспитательной системы класса;  формы привлечения родителей и органов ученического и школьного самоуправления к работе по формированию гражданской активности учащихся.</w:t>
      </w:r>
    </w:p>
    <w:p w:rsidR="00623175" w:rsidRDefault="00623175" w:rsidP="00623175">
      <w:pPr>
        <w:shd w:val="clear" w:color="auto" w:fill="FFFFFF"/>
        <w:ind w:firstLine="709"/>
        <w:jc w:val="both"/>
        <w:rPr>
          <w:snapToGrid w:val="0"/>
          <w:sz w:val="28"/>
        </w:rPr>
      </w:pPr>
      <w:r>
        <w:rPr>
          <w:snapToGrid w:val="0"/>
          <w:sz w:val="28"/>
        </w:rPr>
        <w:t>Учителям-предметникам при составлении календарно-тематических планов на основе программ по соответствующим предметам рекомендовалось также использовать данную схему при выявлении возможностей каждой темы в процессе формирования гражданской культуры и активной гражданской позиции школьников. На этом же этапе составлялись согласованные планы работы детской организации «</w:t>
      </w:r>
      <w:proofErr w:type="spellStart"/>
      <w:r>
        <w:rPr>
          <w:snapToGrid w:val="0"/>
          <w:sz w:val="28"/>
        </w:rPr>
        <w:t>Болашак</w:t>
      </w:r>
      <w:proofErr w:type="spellEnd"/>
      <w:r>
        <w:rPr>
          <w:snapToGrid w:val="0"/>
          <w:sz w:val="28"/>
        </w:rPr>
        <w:t>».</w:t>
      </w:r>
    </w:p>
    <w:p w:rsidR="00623175" w:rsidRDefault="00623175" w:rsidP="00623175">
      <w:pPr>
        <w:shd w:val="clear" w:color="auto" w:fill="FFFFFF"/>
        <w:ind w:firstLine="709"/>
        <w:jc w:val="both"/>
        <w:rPr>
          <w:snapToGrid w:val="0"/>
          <w:color w:val="000000"/>
          <w:sz w:val="28"/>
        </w:rPr>
      </w:pPr>
      <w:r>
        <w:rPr>
          <w:snapToGrid w:val="0"/>
          <w:color w:val="000000"/>
          <w:sz w:val="28"/>
        </w:rPr>
        <w:t>Планы представ</w:t>
      </w:r>
      <w:r w:rsidR="00C56397">
        <w:rPr>
          <w:snapToGrid w:val="0"/>
          <w:color w:val="000000"/>
          <w:sz w:val="28"/>
        </w:rPr>
        <w:t>лялись</w:t>
      </w:r>
      <w:r>
        <w:rPr>
          <w:snapToGrid w:val="0"/>
          <w:color w:val="000000"/>
          <w:sz w:val="28"/>
        </w:rPr>
        <w:t xml:space="preserve"> руководству и </w:t>
      </w:r>
      <w:r w:rsidRPr="00DD48BF">
        <w:rPr>
          <w:b/>
          <w:snapToGrid w:val="0"/>
          <w:color w:val="000000"/>
          <w:sz w:val="28"/>
        </w:rPr>
        <w:t>на третьем этапе.</w:t>
      </w:r>
      <w:r>
        <w:rPr>
          <w:snapToGrid w:val="0"/>
          <w:color w:val="000000"/>
          <w:sz w:val="28"/>
        </w:rPr>
        <w:t xml:space="preserve"> В них включаются как раздел общешкольного плана курс внеклассных занятий «</w:t>
      </w:r>
      <w:r w:rsidR="00AA733D">
        <w:rPr>
          <w:color w:val="000000"/>
          <w:sz w:val="28"/>
        </w:rPr>
        <w:t>Я – г</w:t>
      </w:r>
      <w:r>
        <w:rPr>
          <w:color w:val="000000"/>
          <w:sz w:val="28"/>
        </w:rPr>
        <w:t>ражданин Казахстана</w:t>
      </w:r>
      <w:r>
        <w:rPr>
          <w:snapToGrid w:val="0"/>
          <w:color w:val="000000"/>
          <w:sz w:val="28"/>
        </w:rPr>
        <w:t>», в осуществлении которого принимают участие и активисты-</w:t>
      </w:r>
      <w:proofErr w:type="spellStart"/>
      <w:r>
        <w:rPr>
          <w:snapToGrid w:val="0"/>
          <w:color w:val="000000"/>
          <w:sz w:val="28"/>
        </w:rPr>
        <w:t>болашаковцы</w:t>
      </w:r>
      <w:proofErr w:type="spellEnd"/>
      <w:r>
        <w:rPr>
          <w:snapToGrid w:val="0"/>
          <w:color w:val="000000"/>
          <w:sz w:val="28"/>
        </w:rPr>
        <w:t xml:space="preserve">. </w:t>
      </w:r>
    </w:p>
    <w:p w:rsidR="00623175" w:rsidRDefault="00623175" w:rsidP="00623175">
      <w:pPr>
        <w:shd w:val="clear" w:color="auto" w:fill="FFFFFF"/>
        <w:ind w:firstLine="709"/>
        <w:jc w:val="both"/>
        <w:rPr>
          <w:sz w:val="28"/>
        </w:rPr>
      </w:pPr>
      <w:r>
        <w:rPr>
          <w:snapToGrid w:val="0"/>
          <w:color w:val="000000"/>
          <w:sz w:val="28"/>
        </w:rPr>
        <w:t>Кроме того, з</w:t>
      </w:r>
      <w:r>
        <w:rPr>
          <w:sz w:val="28"/>
        </w:rPr>
        <w:t xml:space="preserve">начительное внимание </w:t>
      </w:r>
      <w:r w:rsidR="00C56397">
        <w:rPr>
          <w:sz w:val="28"/>
        </w:rPr>
        <w:t xml:space="preserve">нами </w:t>
      </w:r>
      <w:r>
        <w:rPr>
          <w:sz w:val="28"/>
        </w:rPr>
        <w:t xml:space="preserve">уделялось определению путей повышения эффективности работы по формированию гражданской активности школьников, проводимой ученическим самоуправлением. Так, </w:t>
      </w:r>
      <w:r w:rsidR="00C56397">
        <w:rPr>
          <w:sz w:val="28"/>
        </w:rPr>
        <w:t>мы</w:t>
      </w:r>
      <w:r>
        <w:rPr>
          <w:sz w:val="28"/>
        </w:rPr>
        <w:t xml:space="preserve"> пров</w:t>
      </w:r>
      <w:r w:rsidR="00C56397">
        <w:rPr>
          <w:sz w:val="28"/>
        </w:rPr>
        <w:t>одили</w:t>
      </w:r>
      <w:r>
        <w:rPr>
          <w:sz w:val="28"/>
        </w:rPr>
        <w:t xml:space="preserve"> объединенны</w:t>
      </w:r>
      <w:r w:rsidR="00C56397">
        <w:rPr>
          <w:sz w:val="28"/>
        </w:rPr>
        <w:t>е</w:t>
      </w:r>
      <w:r>
        <w:rPr>
          <w:sz w:val="28"/>
        </w:rPr>
        <w:t xml:space="preserve"> заседани</w:t>
      </w:r>
      <w:r w:rsidR="00C56397">
        <w:rPr>
          <w:sz w:val="28"/>
        </w:rPr>
        <w:t>я</w:t>
      </w:r>
      <w:r>
        <w:rPr>
          <w:sz w:val="28"/>
        </w:rPr>
        <w:t xml:space="preserve"> педагогического и ученического советов по вопросам воспитания гражданственности учащихся; разрабо</w:t>
      </w:r>
      <w:r w:rsidR="00C56397">
        <w:rPr>
          <w:sz w:val="28"/>
        </w:rPr>
        <w:t xml:space="preserve">тали </w:t>
      </w:r>
      <w:r>
        <w:rPr>
          <w:sz w:val="28"/>
        </w:rPr>
        <w:t>совместны</w:t>
      </w:r>
      <w:r w:rsidR="00C56397">
        <w:rPr>
          <w:sz w:val="28"/>
        </w:rPr>
        <w:t>е</w:t>
      </w:r>
      <w:r>
        <w:rPr>
          <w:sz w:val="28"/>
        </w:rPr>
        <w:t xml:space="preserve"> прием</w:t>
      </w:r>
      <w:r w:rsidR="00C56397">
        <w:rPr>
          <w:sz w:val="28"/>
        </w:rPr>
        <w:t>ы</w:t>
      </w:r>
      <w:r>
        <w:rPr>
          <w:sz w:val="28"/>
        </w:rPr>
        <w:t xml:space="preserve"> и форм обучения подростков общественным нормам поведения, правовым знаниям,  </w:t>
      </w:r>
      <w:proofErr w:type="spellStart"/>
      <w:r>
        <w:rPr>
          <w:sz w:val="28"/>
        </w:rPr>
        <w:t>приви</w:t>
      </w:r>
      <w:r w:rsidR="00C56397">
        <w:rPr>
          <w:sz w:val="28"/>
        </w:rPr>
        <w:t>ваяэтим</w:t>
      </w:r>
      <w:proofErr w:type="spellEnd"/>
      <w:r w:rsidR="00C56397">
        <w:rPr>
          <w:sz w:val="28"/>
        </w:rPr>
        <w:t xml:space="preserve"> </w:t>
      </w:r>
      <w:r>
        <w:rPr>
          <w:sz w:val="28"/>
        </w:rPr>
        <w:t>им уважения к закону и убеждения в общественной и личной ценности гражданской активности; привле</w:t>
      </w:r>
      <w:r w:rsidR="00C56397">
        <w:rPr>
          <w:sz w:val="28"/>
        </w:rPr>
        <w:t>кали</w:t>
      </w:r>
      <w:r>
        <w:rPr>
          <w:sz w:val="28"/>
        </w:rPr>
        <w:t xml:space="preserve"> школьников к участию в акциях, кампаниях, митингах, соревнова</w:t>
      </w:r>
      <w:r w:rsidR="00C56397">
        <w:rPr>
          <w:sz w:val="28"/>
        </w:rPr>
        <w:t xml:space="preserve">ниях, диспутах, вечерах; широко </w:t>
      </w:r>
      <w:r>
        <w:rPr>
          <w:sz w:val="28"/>
        </w:rPr>
        <w:t>обсужд</w:t>
      </w:r>
      <w:r w:rsidR="00C56397">
        <w:rPr>
          <w:sz w:val="28"/>
        </w:rPr>
        <w:t>али</w:t>
      </w:r>
      <w:r>
        <w:rPr>
          <w:sz w:val="28"/>
        </w:rPr>
        <w:t xml:space="preserve"> в классных коллективах Основно</w:t>
      </w:r>
      <w:r w:rsidR="00C56397">
        <w:rPr>
          <w:sz w:val="28"/>
        </w:rPr>
        <w:t>й Закон</w:t>
      </w:r>
      <w:r>
        <w:rPr>
          <w:sz w:val="28"/>
        </w:rPr>
        <w:t xml:space="preserve"> – </w:t>
      </w:r>
      <w:proofErr w:type="spellStart"/>
      <w:r>
        <w:rPr>
          <w:sz w:val="28"/>
        </w:rPr>
        <w:t>Конституци</w:t>
      </w:r>
      <w:r w:rsidR="00C56397">
        <w:rPr>
          <w:sz w:val="28"/>
        </w:rPr>
        <w:t>ю</w:t>
      </w:r>
      <w:r>
        <w:rPr>
          <w:sz w:val="28"/>
        </w:rPr>
        <w:t>РК</w:t>
      </w:r>
      <w:proofErr w:type="spellEnd"/>
      <w:r>
        <w:rPr>
          <w:sz w:val="28"/>
        </w:rPr>
        <w:t>;  созда</w:t>
      </w:r>
      <w:r w:rsidR="00C56397">
        <w:rPr>
          <w:sz w:val="28"/>
        </w:rPr>
        <w:t>ли</w:t>
      </w:r>
      <w:r>
        <w:rPr>
          <w:sz w:val="28"/>
        </w:rPr>
        <w:t xml:space="preserve"> в школе «форпоста» с учетом возрастных возможностей учащихся и др.</w:t>
      </w:r>
    </w:p>
    <w:p w:rsidR="00623175" w:rsidRDefault="00623175" w:rsidP="00623175">
      <w:pPr>
        <w:shd w:val="clear" w:color="auto" w:fill="FFFFFF"/>
        <w:ind w:firstLine="709"/>
        <w:jc w:val="both"/>
        <w:rPr>
          <w:sz w:val="28"/>
        </w:rPr>
      </w:pPr>
      <w:r>
        <w:rPr>
          <w:sz w:val="28"/>
        </w:rPr>
        <w:lastRenderedPageBreak/>
        <w:t xml:space="preserve">В ходе исследования нами был изучен опыт работы ряда школ </w:t>
      </w:r>
      <w:proofErr w:type="spellStart"/>
      <w:r>
        <w:rPr>
          <w:sz w:val="28"/>
        </w:rPr>
        <w:t>ЮКО</w:t>
      </w:r>
      <w:proofErr w:type="spellEnd"/>
      <w:r>
        <w:rPr>
          <w:sz w:val="28"/>
        </w:rPr>
        <w:t xml:space="preserve"> по формированию гражданской активности школьников и в результате были определены наиболее эффективные ее формы, а также выявлены недостатки, имеющиеся в ее организации, намечены пути их устранения.</w:t>
      </w:r>
    </w:p>
    <w:p w:rsidR="00623175" w:rsidRDefault="00623175" w:rsidP="00623175">
      <w:pPr>
        <w:shd w:val="clear" w:color="auto" w:fill="FFFFFF"/>
        <w:ind w:firstLine="709"/>
        <w:jc w:val="both"/>
        <w:rPr>
          <w:snapToGrid w:val="0"/>
          <w:color w:val="000000"/>
          <w:sz w:val="28"/>
        </w:rPr>
      </w:pPr>
      <w:r>
        <w:rPr>
          <w:snapToGrid w:val="0"/>
          <w:color w:val="000000"/>
          <w:sz w:val="28"/>
        </w:rPr>
        <w:t xml:space="preserve">Проведенные нами устные и письменные опросы, касающиеся реализации возможностей внеклассной деятельности в школах </w:t>
      </w:r>
      <w:r w:rsidR="00CF7896">
        <w:rPr>
          <w:snapToGrid w:val="0"/>
          <w:color w:val="000000"/>
          <w:sz w:val="28"/>
        </w:rPr>
        <w:t xml:space="preserve">мы </w:t>
      </w:r>
      <w:r>
        <w:rPr>
          <w:snapToGrid w:val="0"/>
          <w:color w:val="000000"/>
          <w:sz w:val="28"/>
        </w:rPr>
        <w:t xml:space="preserve">выявили, что в массовой практике не достаточно полно используются ее потенциал, что в целом определило необходимость проведения </w:t>
      </w:r>
      <w:proofErr w:type="spellStart"/>
      <w:r>
        <w:rPr>
          <w:snapToGrid w:val="0"/>
          <w:color w:val="000000"/>
          <w:sz w:val="28"/>
        </w:rPr>
        <w:t>спецсеминара</w:t>
      </w:r>
      <w:proofErr w:type="spellEnd"/>
      <w:r>
        <w:rPr>
          <w:snapToGrid w:val="0"/>
          <w:color w:val="000000"/>
          <w:sz w:val="28"/>
        </w:rPr>
        <w:t xml:space="preserve">, который предусматривал выработку у учителей школ умений и навыков организации внеклассной деятельности учащихся в плане формирования гражданской активности. </w:t>
      </w:r>
    </w:p>
    <w:p w:rsidR="00B542B9" w:rsidRDefault="00B542B9" w:rsidP="00623175">
      <w:pPr>
        <w:shd w:val="clear" w:color="auto" w:fill="FFFFFF"/>
        <w:ind w:firstLine="709"/>
        <w:jc w:val="both"/>
        <w:rPr>
          <w:snapToGrid w:val="0"/>
          <w:color w:val="000000"/>
          <w:sz w:val="28"/>
        </w:rPr>
      </w:pPr>
    </w:p>
    <w:p w:rsidR="00623175" w:rsidRPr="00A53CB8" w:rsidRDefault="00886A51" w:rsidP="00623175">
      <w:pPr>
        <w:shd w:val="clear" w:color="auto" w:fill="FFFFFF"/>
        <w:jc w:val="both"/>
        <w:rPr>
          <w:b/>
          <w:snapToGrid w:val="0"/>
          <w:color w:val="000000"/>
          <w:sz w:val="28"/>
        </w:rPr>
      </w:pPr>
      <w:r>
        <w:rPr>
          <w:b/>
          <w:snapToGrid w:val="0"/>
          <w:color w:val="000000"/>
          <w:sz w:val="28"/>
        </w:rPr>
        <w:t>Табл</w:t>
      </w:r>
      <w:r w:rsidRPr="00A53CB8">
        <w:rPr>
          <w:b/>
          <w:snapToGrid w:val="0"/>
          <w:color w:val="000000"/>
          <w:sz w:val="28"/>
        </w:rPr>
        <w:t>ица</w:t>
      </w:r>
      <w:r w:rsidR="00623175">
        <w:rPr>
          <w:b/>
          <w:snapToGrid w:val="0"/>
          <w:color w:val="000000"/>
          <w:sz w:val="28"/>
        </w:rPr>
        <w:t>2</w:t>
      </w:r>
      <w:r w:rsidR="00623175" w:rsidRPr="00A53CB8">
        <w:rPr>
          <w:b/>
          <w:snapToGrid w:val="0"/>
          <w:color w:val="000000"/>
          <w:sz w:val="28"/>
        </w:rPr>
        <w:t xml:space="preserve">. – План-график </w:t>
      </w:r>
      <w:proofErr w:type="spellStart"/>
      <w:r w:rsidR="00623175" w:rsidRPr="00A53CB8">
        <w:rPr>
          <w:b/>
          <w:snapToGrid w:val="0"/>
          <w:color w:val="000000"/>
          <w:sz w:val="28"/>
        </w:rPr>
        <w:t>спецсеминара</w:t>
      </w:r>
      <w:proofErr w:type="spellEnd"/>
      <w:r w:rsidR="00623175" w:rsidRPr="00A53CB8">
        <w:rPr>
          <w:b/>
          <w:snapToGrid w:val="0"/>
          <w:color w:val="000000"/>
          <w:sz w:val="28"/>
        </w:rPr>
        <w:t xml:space="preserve"> «Методика формирования гражданской активности учащихся 5-9 классов»</w:t>
      </w:r>
    </w:p>
    <w:p w:rsidR="00623175" w:rsidRPr="00A1619F" w:rsidRDefault="00623175" w:rsidP="00623175">
      <w:pPr>
        <w:shd w:val="clear" w:color="auto" w:fill="FFFFFF"/>
        <w:ind w:firstLine="425"/>
        <w:jc w:val="both"/>
        <w:rPr>
          <w:snapToGrid w:val="0"/>
          <w:color w:val="000000"/>
          <w:sz w:val="14"/>
          <w:szCs w:val="1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1"/>
        <w:gridCol w:w="1701"/>
      </w:tblGrid>
      <w:tr w:rsidR="00623175" w:rsidRPr="00A53CB8" w:rsidTr="000909E3">
        <w:tc>
          <w:tcPr>
            <w:tcW w:w="7371" w:type="dxa"/>
          </w:tcPr>
          <w:p w:rsidR="00623175" w:rsidRPr="00A53CB8" w:rsidRDefault="00623175" w:rsidP="000909E3">
            <w:pPr>
              <w:jc w:val="center"/>
              <w:rPr>
                <w:b/>
                <w:snapToGrid w:val="0"/>
                <w:color w:val="000000"/>
                <w:sz w:val="26"/>
                <w:szCs w:val="26"/>
              </w:rPr>
            </w:pPr>
            <w:r w:rsidRPr="00A53CB8">
              <w:rPr>
                <w:b/>
                <w:snapToGrid w:val="0"/>
                <w:color w:val="000000"/>
                <w:sz w:val="26"/>
                <w:szCs w:val="26"/>
              </w:rPr>
              <w:t>Тема занятия</w:t>
            </w:r>
          </w:p>
        </w:tc>
        <w:tc>
          <w:tcPr>
            <w:tcW w:w="1701" w:type="dxa"/>
          </w:tcPr>
          <w:p w:rsidR="00623175" w:rsidRPr="00A53CB8" w:rsidRDefault="00623175" w:rsidP="000909E3">
            <w:pPr>
              <w:jc w:val="center"/>
              <w:rPr>
                <w:b/>
                <w:snapToGrid w:val="0"/>
                <w:color w:val="000000"/>
                <w:sz w:val="26"/>
                <w:szCs w:val="26"/>
              </w:rPr>
            </w:pPr>
            <w:r w:rsidRPr="00A53CB8">
              <w:rPr>
                <w:b/>
                <w:snapToGrid w:val="0"/>
                <w:color w:val="000000"/>
                <w:sz w:val="26"/>
                <w:szCs w:val="26"/>
              </w:rPr>
              <w:t>Кол-во часов</w:t>
            </w:r>
          </w:p>
        </w:tc>
      </w:tr>
      <w:tr w:rsidR="00623175" w:rsidRPr="00A53CB8" w:rsidTr="000909E3">
        <w:tc>
          <w:tcPr>
            <w:tcW w:w="7371" w:type="dxa"/>
          </w:tcPr>
          <w:p w:rsidR="00623175" w:rsidRPr="00A53CB8" w:rsidRDefault="00623175" w:rsidP="000909E3">
            <w:pPr>
              <w:rPr>
                <w:snapToGrid w:val="0"/>
                <w:color w:val="000000"/>
                <w:sz w:val="26"/>
                <w:szCs w:val="26"/>
              </w:rPr>
            </w:pPr>
            <w:r w:rsidRPr="00A53CB8">
              <w:rPr>
                <w:snapToGrid w:val="0"/>
                <w:color w:val="000000"/>
                <w:sz w:val="26"/>
                <w:szCs w:val="26"/>
              </w:rPr>
              <w:t>1. Формирование гражданской активности личности как актуальная педагогическая задача</w:t>
            </w:r>
          </w:p>
          <w:p w:rsidR="00623175" w:rsidRPr="00A53CB8" w:rsidRDefault="00623175" w:rsidP="000909E3">
            <w:pPr>
              <w:rPr>
                <w:snapToGrid w:val="0"/>
                <w:color w:val="000000"/>
                <w:sz w:val="10"/>
                <w:szCs w:val="10"/>
              </w:rPr>
            </w:pPr>
          </w:p>
        </w:tc>
        <w:tc>
          <w:tcPr>
            <w:tcW w:w="1701" w:type="dxa"/>
          </w:tcPr>
          <w:p w:rsidR="00623175" w:rsidRPr="00A53CB8" w:rsidRDefault="00623175" w:rsidP="000909E3">
            <w:pPr>
              <w:jc w:val="center"/>
              <w:rPr>
                <w:snapToGrid w:val="0"/>
                <w:color w:val="000000"/>
                <w:sz w:val="26"/>
                <w:szCs w:val="26"/>
              </w:rPr>
            </w:pPr>
            <w:r w:rsidRPr="00A53CB8">
              <w:rPr>
                <w:snapToGrid w:val="0"/>
                <w:color w:val="000000"/>
                <w:sz w:val="26"/>
                <w:szCs w:val="26"/>
              </w:rPr>
              <w:t>1</w:t>
            </w:r>
          </w:p>
        </w:tc>
      </w:tr>
      <w:tr w:rsidR="00623175" w:rsidRPr="00A53CB8" w:rsidTr="000909E3">
        <w:tc>
          <w:tcPr>
            <w:tcW w:w="7371" w:type="dxa"/>
          </w:tcPr>
          <w:p w:rsidR="00623175" w:rsidRPr="00A53CB8" w:rsidRDefault="00623175" w:rsidP="000909E3">
            <w:pPr>
              <w:rPr>
                <w:snapToGrid w:val="0"/>
                <w:color w:val="000000"/>
                <w:sz w:val="26"/>
                <w:szCs w:val="26"/>
              </w:rPr>
            </w:pPr>
            <w:r w:rsidRPr="00A53CB8">
              <w:rPr>
                <w:snapToGrid w:val="0"/>
                <w:color w:val="000000"/>
                <w:sz w:val="26"/>
                <w:szCs w:val="26"/>
              </w:rPr>
              <w:t>2. Сущность и содержание понятия «гражданская активность школьника» на современном этапе развития общества</w:t>
            </w:r>
          </w:p>
          <w:p w:rsidR="00623175" w:rsidRPr="00A53CB8" w:rsidRDefault="00623175" w:rsidP="000909E3">
            <w:pPr>
              <w:rPr>
                <w:snapToGrid w:val="0"/>
                <w:color w:val="000000"/>
                <w:sz w:val="10"/>
                <w:szCs w:val="10"/>
              </w:rPr>
            </w:pPr>
          </w:p>
        </w:tc>
        <w:tc>
          <w:tcPr>
            <w:tcW w:w="1701" w:type="dxa"/>
          </w:tcPr>
          <w:p w:rsidR="00623175" w:rsidRPr="00A53CB8" w:rsidRDefault="00623175" w:rsidP="000909E3">
            <w:pPr>
              <w:jc w:val="center"/>
              <w:rPr>
                <w:snapToGrid w:val="0"/>
                <w:color w:val="000000"/>
                <w:sz w:val="26"/>
                <w:szCs w:val="26"/>
              </w:rPr>
            </w:pPr>
            <w:r w:rsidRPr="00A53CB8">
              <w:rPr>
                <w:snapToGrid w:val="0"/>
                <w:color w:val="000000"/>
                <w:sz w:val="26"/>
                <w:szCs w:val="26"/>
              </w:rPr>
              <w:t>1</w:t>
            </w:r>
          </w:p>
        </w:tc>
      </w:tr>
      <w:tr w:rsidR="00623175" w:rsidRPr="00A53CB8" w:rsidTr="000909E3">
        <w:tc>
          <w:tcPr>
            <w:tcW w:w="7371" w:type="dxa"/>
          </w:tcPr>
          <w:p w:rsidR="00623175" w:rsidRPr="00A53CB8" w:rsidRDefault="00623175" w:rsidP="000909E3">
            <w:pPr>
              <w:rPr>
                <w:snapToGrid w:val="0"/>
                <w:color w:val="000000"/>
                <w:sz w:val="26"/>
                <w:szCs w:val="26"/>
              </w:rPr>
            </w:pPr>
            <w:r w:rsidRPr="00A53CB8">
              <w:rPr>
                <w:snapToGrid w:val="0"/>
                <w:color w:val="000000"/>
                <w:sz w:val="26"/>
                <w:szCs w:val="26"/>
              </w:rPr>
              <w:t xml:space="preserve">3. Пути и условия формирования гражданской активности учащихся в процессе учебной и </w:t>
            </w:r>
            <w:proofErr w:type="spellStart"/>
            <w:r w:rsidRPr="00A53CB8">
              <w:rPr>
                <w:snapToGrid w:val="0"/>
                <w:color w:val="000000"/>
                <w:sz w:val="26"/>
                <w:szCs w:val="26"/>
              </w:rPr>
              <w:t>внеучебной</w:t>
            </w:r>
            <w:proofErr w:type="spellEnd"/>
            <w:r w:rsidRPr="00A53CB8">
              <w:rPr>
                <w:snapToGrid w:val="0"/>
                <w:color w:val="000000"/>
                <w:sz w:val="26"/>
                <w:szCs w:val="26"/>
              </w:rPr>
              <w:t xml:space="preserve"> работы школы</w:t>
            </w:r>
          </w:p>
          <w:p w:rsidR="00623175" w:rsidRPr="00A53CB8" w:rsidRDefault="00623175" w:rsidP="000909E3">
            <w:pPr>
              <w:rPr>
                <w:snapToGrid w:val="0"/>
                <w:color w:val="000000"/>
                <w:sz w:val="10"/>
                <w:szCs w:val="10"/>
              </w:rPr>
            </w:pPr>
          </w:p>
        </w:tc>
        <w:tc>
          <w:tcPr>
            <w:tcW w:w="1701" w:type="dxa"/>
          </w:tcPr>
          <w:p w:rsidR="00623175" w:rsidRPr="00A53CB8" w:rsidRDefault="00623175" w:rsidP="000909E3">
            <w:pPr>
              <w:jc w:val="center"/>
              <w:rPr>
                <w:snapToGrid w:val="0"/>
                <w:color w:val="000000"/>
                <w:sz w:val="26"/>
                <w:szCs w:val="26"/>
              </w:rPr>
            </w:pPr>
            <w:r w:rsidRPr="00A53CB8">
              <w:rPr>
                <w:snapToGrid w:val="0"/>
                <w:color w:val="000000"/>
                <w:sz w:val="26"/>
                <w:szCs w:val="26"/>
              </w:rPr>
              <w:t>2</w:t>
            </w:r>
          </w:p>
        </w:tc>
      </w:tr>
      <w:tr w:rsidR="00623175" w:rsidRPr="00A53CB8" w:rsidTr="000909E3">
        <w:tc>
          <w:tcPr>
            <w:tcW w:w="7371" w:type="dxa"/>
          </w:tcPr>
          <w:p w:rsidR="00623175" w:rsidRPr="00A53CB8" w:rsidRDefault="00623175" w:rsidP="000909E3">
            <w:pPr>
              <w:rPr>
                <w:snapToGrid w:val="0"/>
                <w:color w:val="000000"/>
                <w:sz w:val="26"/>
                <w:szCs w:val="26"/>
              </w:rPr>
            </w:pPr>
            <w:r w:rsidRPr="00A53CB8">
              <w:rPr>
                <w:snapToGrid w:val="0"/>
                <w:color w:val="000000"/>
                <w:sz w:val="26"/>
                <w:szCs w:val="26"/>
              </w:rPr>
              <w:t>4. Содержание, формы и методы работы по программе факультативного курса «Я – гражданин Казахстана»</w:t>
            </w:r>
          </w:p>
          <w:p w:rsidR="00623175" w:rsidRPr="00A53CB8" w:rsidRDefault="00623175" w:rsidP="000909E3">
            <w:pPr>
              <w:rPr>
                <w:snapToGrid w:val="0"/>
                <w:color w:val="000000"/>
                <w:sz w:val="10"/>
                <w:szCs w:val="10"/>
              </w:rPr>
            </w:pPr>
          </w:p>
        </w:tc>
        <w:tc>
          <w:tcPr>
            <w:tcW w:w="1701" w:type="dxa"/>
          </w:tcPr>
          <w:p w:rsidR="00623175" w:rsidRPr="00A53CB8" w:rsidRDefault="00623175" w:rsidP="000909E3">
            <w:pPr>
              <w:jc w:val="center"/>
              <w:rPr>
                <w:snapToGrid w:val="0"/>
                <w:color w:val="000000"/>
                <w:sz w:val="26"/>
                <w:szCs w:val="26"/>
              </w:rPr>
            </w:pPr>
            <w:r w:rsidRPr="00A53CB8">
              <w:rPr>
                <w:snapToGrid w:val="0"/>
                <w:color w:val="000000"/>
                <w:sz w:val="26"/>
                <w:szCs w:val="26"/>
              </w:rPr>
              <w:t>3</w:t>
            </w:r>
          </w:p>
        </w:tc>
      </w:tr>
      <w:tr w:rsidR="00623175" w:rsidRPr="00A53CB8" w:rsidTr="000909E3">
        <w:tc>
          <w:tcPr>
            <w:tcW w:w="7371" w:type="dxa"/>
          </w:tcPr>
          <w:p w:rsidR="00623175" w:rsidRPr="00A53CB8" w:rsidRDefault="00623175" w:rsidP="000909E3">
            <w:pPr>
              <w:rPr>
                <w:snapToGrid w:val="0"/>
                <w:color w:val="000000"/>
                <w:sz w:val="26"/>
                <w:szCs w:val="26"/>
              </w:rPr>
            </w:pPr>
            <w:r w:rsidRPr="00A53CB8">
              <w:rPr>
                <w:snapToGrid w:val="0"/>
                <w:color w:val="000000"/>
                <w:sz w:val="26"/>
                <w:szCs w:val="26"/>
              </w:rPr>
              <w:t xml:space="preserve">5. Диагностика </w:t>
            </w:r>
            <w:proofErr w:type="spellStart"/>
            <w:r w:rsidRPr="00A53CB8">
              <w:rPr>
                <w:snapToGrid w:val="0"/>
                <w:color w:val="000000"/>
                <w:sz w:val="26"/>
                <w:szCs w:val="26"/>
              </w:rPr>
              <w:t>сформированности</w:t>
            </w:r>
            <w:proofErr w:type="spellEnd"/>
            <w:r w:rsidRPr="00A53CB8">
              <w:rPr>
                <w:snapToGrid w:val="0"/>
                <w:color w:val="000000"/>
                <w:sz w:val="26"/>
                <w:szCs w:val="26"/>
              </w:rPr>
              <w:t xml:space="preserve"> гражданской активности учащихся 5-9 классов</w:t>
            </w:r>
          </w:p>
          <w:p w:rsidR="00623175" w:rsidRPr="00A53CB8" w:rsidRDefault="00623175" w:rsidP="000909E3">
            <w:pPr>
              <w:rPr>
                <w:snapToGrid w:val="0"/>
                <w:color w:val="000000"/>
                <w:sz w:val="10"/>
                <w:szCs w:val="10"/>
              </w:rPr>
            </w:pPr>
          </w:p>
        </w:tc>
        <w:tc>
          <w:tcPr>
            <w:tcW w:w="1701" w:type="dxa"/>
          </w:tcPr>
          <w:p w:rsidR="00623175" w:rsidRPr="00A53CB8" w:rsidRDefault="00623175" w:rsidP="000909E3">
            <w:pPr>
              <w:jc w:val="center"/>
              <w:rPr>
                <w:snapToGrid w:val="0"/>
                <w:color w:val="000000"/>
                <w:sz w:val="26"/>
                <w:szCs w:val="26"/>
              </w:rPr>
            </w:pPr>
            <w:r w:rsidRPr="00A53CB8">
              <w:rPr>
                <w:snapToGrid w:val="0"/>
                <w:color w:val="000000"/>
                <w:sz w:val="26"/>
                <w:szCs w:val="26"/>
              </w:rPr>
              <w:t>1</w:t>
            </w:r>
          </w:p>
        </w:tc>
      </w:tr>
      <w:tr w:rsidR="00623175" w:rsidRPr="00A53CB8" w:rsidTr="000909E3">
        <w:tc>
          <w:tcPr>
            <w:tcW w:w="7371" w:type="dxa"/>
          </w:tcPr>
          <w:p w:rsidR="00623175" w:rsidRPr="00A53CB8" w:rsidRDefault="00623175" w:rsidP="000909E3">
            <w:pPr>
              <w:jc w:val="both"/>
              <w:rPr>
                <w:b/>
                <w:snapToGrid w:val="0"/>
                <w:color w:val="000000"/>
                <w:sz w:val="26"/>
                <w:szCs w:val="26"/>
              </w:rPr>
            </w:pPr>
            <w:r w:rsidRPr="00A53CB8">
              <w:rPr>
                <w:b/>
                <w:snapToGrid w:val="0"/>
                <w:color w:val="000000"/>
                <w:sz w:val="26"/>
                <w:szCs w:val="26"/>
              </w:rPr>
              <w:t>Всего</w:t>
            </w:r>
          </w:p>
        </w:tc>
        <w:tc>
          <w:tcPr>
            <w:tcW w:w="1701" w:type="dxa"/>
          </w:tcPr>
          <w:p w:rsidR="00623175" w:rsidRPr="00A53CB8" w:rsidRDefault="00623175" w:rsidP="000909E3">
            <w:pPr>
              <w:jc w:val="center"/>
              <w:rPr>
                <w:b/>
                <w:snapToGrid w:val="0"/>
                <w:color w:val="000000"/>
                <w:sz w:val="26"/>
                <w:szCs w:val="26"/>
              </w:rPr>
            </w:pPr>
            <w:r w:rsidRPr="00A53CB8">
              <w:rPr>
                <w:b/>
                <w:snapToGrid w:val="0"/>
                <w:color w:val="000000"/>
                <w:sz w:val="26"/>
                <w:szCs w:val="26"/>
              </w:rPr>
              <w:t>8 часов</w:t>
            </w:r>
          </w:p>
        </w:tc>
      </w:tr>
    </w:tbl>
    <w:p w:rsidR="00623175" w:rsidRPr="00A53CB8" w:rsidRDefault="00623175" w:rsidP="00623175">
      <w:pPr>
        <w:pStyle w:val="a5"/>
        <w:ind w:firstLine="454"/>
        <w:jc w:val="both"/>
        <w:rPr>
          <w:rFonts w:ascii="Times New Roman" w:hAnsi="Times New Roman"/>
          <w:sz w:val="28"/>
        </w:rPr>
      </w:pPr>
    </w:p>
    <w:p w:rsidR="00623175" w:rsidRDefault="00623175" w:rsidP="00623175">
      <w:pPr>
        <w:tabs>
          <w:tab w:val="left" w:pos="1134"/>
        </w:tabs>
        <w:ind w:firstLine="709"/>
        <w:jc w:val="both"/>
        <w:rPr>
          <w:sz w:val="28"/>
        </w:rPr>
      </w:pPr>
      <w:r w:rsidRPr="00A53CB8">
        <w:rPr>
          <w:sz w:val="28"/>
        </w:rPr>
        <w:t xml:space="preserve">Результаты проведенного нами исследования свидетельствуют о возрастании уровня теоретической и методической подготовленности учителей: знаний сущности гражданской активности школьников, ее составляющих аспектов, норм, принципов организаций; подготовленности учителей к осуществлению формирования активной гражданской позиции в процессе организации учебной и </w:t>
      </w:r>
      <w:proofErr w:type="spellStart"/>
      <w:r w:rsidRPr="00A53CB8">
        <w:rPr>
          <w:sz w:val="28"/>
        </w:rPr>
        <w:t>внеучебной</w:t>
      </w:r>
      <w:proofErr w:type="spellEnd"/>
      <w:r w:rsidRPr="00A53CB8">
        <w:rPr>
          <w:sz w:val="28"/>
        </w:rPr>
        <w:t xml:space="preserve"> деятельности школьников; уровня профессионально-педагогически</w:t>
      </w:r>
      <w:r>
        <w:rPr>
          <w:sz w:val="28"/>
        </w:rPr>
        <w:t>х</w:t>
      </w:r>
      <w:r w:rsidRPr="00A53CB8">
        <w:rPr>
          <w:sz w:val="28"/>
        </w:rPr>
        <w:t xml:space="preserve"> умений включения подростков в разнообразные виды деятельности, адекватных компонентам гражданской активности</w:t>
      </w:r>
    </w:p>
    <w:p w:rsidR="00623175" w:rsidRDefault="00623175" w:rsidP="00623175">
      <w:pPr>
        <w:tabs>
          <w:tab w:val="left" w:pos="1134"/>
        </w:tabs>
        <w:ind w:firstLine="709"/>
        <w:jc w:val="both"/>
        <w:rPr>
          <w:sz w:val="28"/>
          <w:lang w:eastAsia="ko-KR"/>
        </w:rPr>
      </w:pPr>
      <w:r>
        <w:rPr>
          <w:sz w:val="28"/>
          <w:lang w:eastAsia="ko-KR"/>
        </w:rPr>
        <w:t xml:space="preserve">Учитывая, что для подростков наиболее притягательной и интересной  формой работы,  в плане психологической  подготовки школьников к защите своего Отечества, являются военно-спортивные игры, походы, военизированные эстафеты, соревнования по военно-прикладным видам спорта, </w:t>
      </w:r>
      <w:r w:rsidR="00CF7896">
        <w:rPr>
          <w:sz w:val="28"/>
          <w:lang w:eastAsia="ko-KR"/>
        </w:rPr>
        <w:t xml:space="preserve">они </w:t>
      </w:r>
      <w:r>
        <w:rPr>
          <w:sz w:val="28"/>
          <w:lang w:eastAsia="ko-KR"/>
        </w:rPr>
        <w:t>выпол</w:t>
      </w:r>
      <w:r w:rsidR="00CF7896">
        <w:rPr>
          <w:sz w:val="28"/>
          <w:lang w:eastAsia="ko-KR"/>
        </w:rPr>
        <w:t>няли</w:t>
      </w:r>
      <w:r>
        <w:rPr>
          <w:sz w:val="28"/>
          <w:lang w:eastAsia="ko-KR"/>
        </w:rPr>
        <w:t xml:space="preserve"> спортивны</w:t>
      </w:r>
      <w:r w:rsidR="00CF7896">
        <w:rPr>
          <w:sz w:val="28"/>
          <w:lang w:eastAsia="ko-KR"/>
        </w:rPr>
        <w:t>е</w:t>
      </w:r>
      <w:r>
        <w:rPr>
          <w:sz w:val="28"/>
          <w:lang w:eastAsia="ko-KR"/>
        </w:rPr>
        <w:t xml:space="preserve"> нормати</w:t>
      </w:r>
      <w:r w:rsidR="00CF7896">
        <w:rPr>
          <w:sz w:val="28"/>
          <w:lang w:eastAsia="ko-KR"/>
        </w:rPr>
        <w:t>вы</w:t>
      </w:r>
      <w:r>
        <w:rPr>
          <w:sz w:val="28"/>
          <w:lang w:eastAsia="ko-KR"/>
        </w:rPr>
        <w:t xml:space="preserve">, </w:t>
      </w:r>
      <w:r w:rsidR="00CF7896">
        <w:rPr>
          <w:sz w:val="28"/>
          <w:lang w:eastAsia="ko-KR"/>
        </w:rPr>
        <w:t xml:space="preserve">взяли </w:t>
      </w:r>
      <w:r>
        <w:rPr>
          <w:sz w:val="28"/>
          <w:lang w:eastAsia="ko-KR"/>
        </w:rPr>
        <w:t>шефск</w:t>
      </w:r>
      <w:r w:rsidR="00CF7896">
        <w:rPr>
          <w:sz w:val="28"/>
          <w:lang w:eastAsia="ko-KR"/>
        </w:rPr>
        <w:t>ую</w:t>
      </w:r>
      <w:r>
        <w:rPr>
          <w:sz w:val="28"/>
          <w:lang w:eastAsia="ko-KR"/>
        </w:rPr>
        <w:t xml:space="preserve"> работ</w:t>
      </w:r>
      <w:r w:rsidR="00CF7896">
        <w:rPr>
          <w:sz w:val="28"/>
          <w:lang w:eastAsia="ko-KR"/>
        </w:rPr>
        <w:t xml:space="preserve">у над учащимися </w:t>
      </w:r>
      <w:r>
        <w:rPr>
          <w:sz w:val="28"/>
          <w:lang w:eastAsia="ko-KR"/>
        </w:rPr>
        <w:t xml:space="preserve">воинских частей.   </w:t>
      </w:r>
    </w:p>
    <w:p w:rsidR="00623175" w:rsidRDefault="00623175" w:rsidP="00623175">
      <w:pPr>
        <w:tabs>
          <w:tab w:val="left" w:pos="1134"/>
        </w:tabs>
        <w:ind w:firstLine="709"/>
        <w:jc w:val="both"/>
        <w:rPr>
          <w:sz w:val="28"/>
        </w:rPr>
      </w:pPr>
      <w:r>
        <w:rPr>
          <w:sz w:val="28"/>
          <w:lang w:eastAsia="ko-KR"/>
        </w:rPr>
        <w:lastRenderedPageBreak/>
        <w:t>Интересной формой такой работы стали такие коллективные воспитательные дела,  как Урок Мужества, беседы и встречи с выдающимися и уважаемыми людьми, с ветеранами, организация к</w:t>
      </w:r>
      <w:r>
        <w:rPr>
          <w:sz w:val="28"/>
        </w:rPr>
        <w:t xml:space="preserve">онцерта для  ветеранов Великой отечественной войны, используя популярные  песни  и стихотворения  военной  поры.  </w:t>
      </w:r>
    </w:p>
    <w:p w:rsidR="00623175" w:rsidRPr="00A53CB8" w:rsidRDefault="00623175" w:rsidP="00623175">
      <w:pPr>
        <w:tabs>
          <w:tab w:val="left" w:pos="1080"/>
        </w:tabs>
        <w:ind w:firstLine="720"/>
        <w:jc w:val="both"/>
        <w:rPr>
          <w:sz w:val="28"/>
        </w:rPr>
      </w:pPr>
      <w:r w:rsidRPr="00A53CB8">
        <w:rPr>
          <w:sz w:val="28"/>
        </w:rPr>
        <w:t xml:space="preserve">В процессе подготовки и проведения, школьники  знакомились с  особым патриотическим  духом  военных лет, когда все  граждане страны  встали  как один  на  защиту своей Родины, готовы были отдать жизнь  за нее. Большое впечатление на  подростков также оказали  такие  мероприятия  как  походы в исторический, краеведческий музеи, Боевой Славы, рассказы о подвигах простых  людей в годы  войны,  рассказы  о Национальной  армии. </w:t>
      </w:r>
    </w:p>
    <w:p w:rsidR="00623175" w:rsidRPr="00A53CB8" w:rsidRDefault="00623175" w:rsidP="00623175">
      <w:pPr>
        <w:tabs>
          <w:tab w:val="left" w:pos="1080"/>
        </w:tabs>
        <w:ind w:firstLine="720"/>
        <w:jc w:val="both"/>
        <w:rPr>
          <w:sz w:val="28"/>
          <w:lang w:eastAsia="ko-KR"/>
        </w:rPr>
      </w:pPr>
      <w:r w:rsidRPr="00A53CB8">
        <w:rPr>
          <w:sz w:val="28"/>
          <w:lang w:eastAsia="ko-KR"/>
        </w:rPr>
        <w:t>Педагоги и школьники,  организуя и участву</w:t>
      </w:r>
      <w:r w:rsidR="00EA3D08">
        <w:rPr>
          <w:sz w:val="28"/>
          <w:lang w:eastAsia="ko-KR"/>
        </w:rPr>
        <w:t xml:space="preserve">я  в разнообразных походах  по местам </w:t>
      </w:r>
      <w:r w:rsidRPr="00A53CB8">
        <w:rPr>
          <w:sz w:val="28"/>
          <w:lang w:eastAsia="ko-KR"/>
        </w:rPr>
        <w:t>Боевой и Т</w:t>
      </w:r>
      <w:r w:rsidR="00EA3D08">
        <w:rPr>
          <w:sz w:val="28"/>
          <w:lang w:eastAsia="ko-KR"/>
        </w:rPr>
        <w:t xml:space="preserve">рудовой Славы, экскурсиях по </w:t>
      </w:r>
      <w:r w:rsidRPr="00A53CB8">
        <w:rPr>
          <w:sz w:val="28"/>
          <w:lang w:eastAsia="ko-KR"/>
        </w:rPr>
        <w:t>окрестным и республиканским достопримечательностям, знакомились с народной  доблестью, с трудовыми подвигами своего народа в годы войны и послевоенное время, узнали много нового о становлении и развитии экономики  своего  края, встретились  непосредственно с участниками  войны  и ветеранам труда, выдающимися людьми своей республики, которые служили живой иллюстрацией народного подвига, примером служения своему Отечеству.</w:t>
      </w:r>
    </w:p>
    <w:p w:rsidR="00623175" w:rsidRDefault="00886A51" w:rsidP="00623175">
      <w:pPr>
        <w:tabs>
          <w:tab w:val="left" w:pos="1134"/>
        </w:tabs>
        <w:ind w:firstLine="709"/>
        <w:jc w:val="both"/>
        <w:rPr>
          <w:sz w:val="28"/>
          <w:lang w:eastAsia="ko-KR"/>
        </w:rPr>
      </w:pPr>
      <w:r>
        <w:rPr>
          <w:sz w:val="28"/>
          <w:lang w:eastAsia="ko-KR"/>
        </w:rPr>
        <w:t>Кроме того,</w:t>
      </w:r>
      <w:r w:rsidR="00EA3D08">
        <w:rPr>
          <w:sz w:val="28"/>
          <w:lang w:eastAsia="ko-KR"/>
        </w:rPr>
        <w:t xml:space="preserve"> в </w:t>
      </w:r>
      <w:r>
        <w:rPr>
          <w:sz w:val="28"/>
          <w:lang w:eastAsia="ko-KR"/>
        </w:rPr>
        <w:t xml:space="preserve">ходе подготовки к смотру и </w:t>
      </w:r>
      <w:r w:rsidR="00623175">
        <w:rPr>
          <w:sz w:val="28"/>
          <w:lang w:eastAsia="ko-KR"/>
        </w:rPr>
        <w:t xml:space="preserve">соревнованиям были проведены   беседы  о  роли  физической  подготовки  и хорошей  закалки </w:t>
      </w:r>
      <w:r>
        <w:rPr>
          <w:sz w:val="28"/>
          <w:lang w:eastAsia="ko-KR"/>
        </w:rPr>
        <w:t xml:space="preserve"> для будущего  воина, в </w:t>
      </w:r>
      <w:r w:rsidR="00EA3D08">
        <w:rPr>
          <w:sz w:val="28"/>
          <w:lang w:eastAsia="ko-KR"/>
        </w:rPr>
        <w:t xml:space="preserve">чем школьники </w:t>
      </w:r>
      <w:r w:rsidR="00623175">
        <w:rPr>
          <w:sz w:val="28"/>
          <w:lang w:eastAsia="ko-KR"/>
        </w:rPr>
        <w:t>убеждались  и в  дальнейшем, в  ходе встречи  с  воинами-интернационалистами, со спортсменами-олимпийцами и др. Школьники в ходе экспериментальной работы совместно с активистами молодежных организаций, родительской общественностью установили ко</w:t>
      </w:r>
      <w:r w:rsidR="00EA3D08">
        <w:rPr>
          <w:sz w:val="28"/>
          <w:lang w:eastAsia="ko-KR"/>
        </w:rPr>
        <w:t>нтакты с командованием воинских частей, тем самым</w:t>
      </w:r>
      <w:r w:rsidR="00623175">
        <w:rPr>
          <w:sz w:val="28"/>
          <w:lang w:eastAsia="ko-KR"/>
        </w:rPr>
        <w:t xml:space="preserve"> проявили самостоятельность, умения  вступать в деловы</w:t>
      </w:r>
      <w:r w:rsidR="0053446E">
        <w:rPr>
          <w:sz w:val="28"/>
          <w:lang w:eastAsia="ko-KR"/>
        </w:rPr>
        <w:t xml:space="preserve">е отношения,  приобрели важные </w:t>
      </w:r>
      <w:r w:rsidR="00623175">
        <w:rPr>
          <w:sz w:val="28"/>
          <w:lang w:eastAsia="ko-KR"/>
        </w:rPr>
        <w:t>коммуникативные  и  организаторские  умен</w:t>
      </w:r>
      <w:r w:rsidR="0053446E">
        <w:rPr>
          <w:sz w:val="28"/>
          <w:lang w:eastAsia="ko-KR"/>
        </w:rPr>
        <w:t xml:space="preserve">ия,  необходимые  для жизни  в </w:t>
      </w:r>
      <w:r w:rsidR="00623175">
        <w:rPr>
          <w:sz w:val="28"/>
          <w:lang w:eastAsia="ko-KR"/>
        </w:rPr>
        <w:t>самых  различных  ее  сферах.</w:t>
      </w:r>
    </w:p>
    <w:p w:rsidR="00623175" w:rsidRDefault="00623175" w:rsidP="00623175">
      <w:pPr>
        <w:tabs>
          <w:tab w:val="left" w:pos="1134"/>
        </w:tabs>
        <w:ind w:firstLine="709"/>
        <w:jc w:val="both"/>
        <w:rPr>
          <w:sz w:val="28"/>
          <w:lang w:eastAsia="ko-KR"/>
        </w:rPr>
      </w:pPr>
      <w:r>
        <w:rPr>
          <w:sz w:val="28"/>
          <w:lang w:eastAsia="ko-KR"/>
        </w:rPr>
        <w:t>Дальнейшее совершенствование процесса формирования гражданской активности школьников</w:t>
      </w:r>
      <w:r w:rsidR="0053446E">
        <w:rPr>
          <w:sz w:val="28"/>
          <w:lang w:eastAsia="ko-KR"/>
        </w:rPr>
        <w:t xml:space="preserve"> на данном этапе осуществлялось посредством </w:t>
      </w:r>
      <w:r>
        <w:rPr>
          <w:sz w:val="28"/>
          <w:lang w:eastAsia="ko-KR"/>
        </w:rPr>
        <w:t xml:space="preserve">организации клубной работы с подростками. Так, например, в малокомплектной школе им. </w:t>
      </w:r>
      <w:proofErr w:type="spellStart"/>
      <w:r>
        <w:rPr>
          <w:sz w:val="28"/>
          <w:lang w:eastAsia="ko-KR"/>
        </w:rPr>
        <w:t>М.Оразалиева</w:t>
      </w:r>
      <w:proofErr w:type="spellEnd"/>
      <w:r w:rsidR="0053446E">
        <w:rPr>
          <w:sz w:val="28"/>
          <w:lang w:eastAsia="ko-KR"/>
        </w:rPr>
        <w:t xml:space="preserve"> </w:t>
      </w:r>
      <w:proofErr w:type="spellStart"/>
      <w:r>
        <w:rPr>
          <w:sz w:val="28"/>
          <w:lang w:eastAsia="ko-KR"/>
        </w:rPr>
        <w:t>Сайрамского</w:t>
      </w:r>
      <w:proofErr w:type="spellEnd"/>
      <w:r>
        <w:rPr>
          <w:sz w:val="28"/>
          <w:lang w:eastAsia="ko-KR"/>
        </w:rPr>
        <w:t xml:space="preserve"> района, школе-гимназии им.</w:t>
      </w:r>
      <w:r w:rsidR="0053446E">
        <w:rPr>
          <w:sz w:val="28"/>
          <w:lang w:eastAsia="ko-KR"/>
        </w:rPr>
        <w:t xml:space="preserve"> </w:t>
      </w:r>
      <w:proofErr w:type="spellStart"/>
      <w:r>
        <w:rPr>
          <w:sz w:val="28"/>
          <w:lang w:eastAsia="ko-KR"/>
        </w:rPr>
        <w:t>Ш.Уалиханова</w:t>
      </w:r>
      <w:proofErr w:type="spellEnd"/>
      <w:r w:rsidR="0053446E">
        <w:rPr>
          <w:sz w:val="28"/>
          <w:lang w:eastAsia="ko-KR"/>
        </w:rPr>
        <w:t xml:space="preserve"> </w:t>
      </w:r>
      <w:proofErr w:type="spellStart"/>
      <w:r>
        <w:rPr>
          <w:sz w:val="28"/>
          <w:lang w:eastAsia="ko-KR"/>
        </w:rPr>
        <w:t>Ордабасинского</w:t>
      </w:r>
      <w:proofErr w:type="spellEnd"/>
      <w:r>
        <w:rPr>
          <w:sz w:val="28"/>
          <w:lang w:eastAsia="ko-KR"/>
        </w:rPr>
        <w:t xml:space="preserve"> района Южно-Казахстанской области были организованы клубы «</w:t>
      </w:r>
      <w:proofErr w:type="spellStart"/>
      <w:r>
        <w:rPr>
          <w:sz w:val="28"/>
          <w:lang w:eastAsia="ko-KR"/>
        </w:rPr>
        <w:t>Атамекен</w:t>
      </w:r>
      <w:proofErr w:type="spellEnd"/>
      <w:r>
        <w:rPr>
          <w:sz w:val="28"/>
          <w:lang w:eastAsia="ko-KR"/>
        </w:rPr>
        <w:t>» и «Ел</w:t>
      </w:r>
      <w:r>
        <w:rPr>
          <w:sz w:val="28"/>
          <w:lang w:val="kk-KZ" w:eastAsia="ko-KR"/>
        </w:rPr>
        <w:t>ім-ай</w:t>
      </w:r>
      <w:r>
        <w:rPr>
          <w:sz w:val="28"/>
          <w:lang w:eastAsia="ko-KR"/>
        </w:rPr>
        <w:t>». Клубами были организованы и проведены экскурсии и тематические мероприятия со сборными группами, состоящими из родителей с детьми в целях: приобщения широких слоев населения к духовному и культурному наследию своего края; повышения культурного уровня детей и их родителей; воспитания учащихся средствами народной педагогики; воспитания нравственности, активной гражданской позиции на лучших традициях казахского и других народов, живущих в Республике Казахстан, способствующих межнациональному согласию.</w:t>
      </w:r>
    </w:p>
    <w:p w:rsidR="00623175" w:rsidRPr="00826107" w:rsidRDefault="00623175" w:rsidP="00623175">
      <w:pPr>
        <w:tabs>
          <w:tab w:val="left" w:pos="1134"/>
        </w:tabs>
        <w:ind w:firstLine="709"/>
        <w:jc w:val="both"/>
        <w:rPr>
          <w:sz w:val="28"/>
          <w:lang w:eastAsia="ko-KR"/>
        </w:rPr>
      </w:pPr>
      <w:r w:rsidRPr="00826107">
        <w:rPr>
          <w:sz w:val="28"/>
          <w:lang w:eastAsia="ko-KR"/>
        </w:rPr>
        <w:t xml:space="preserve">За время работы клубов его члены посетили областной краеведческий музей в </w:t>
      </w:r>
      <w:proofErr w:type="spellStart"/>
      <w:r w:rsidRPr="00826107">
        <w:rPr>
          <w:sz w:val="28"/>
          <w:lang w:eastAsia="ko-KR"/>
        </w:rPr>
        <w:t>г.Шымкент</w:t>
      </w:r>
      <w:proofErr w:type="spellEnd"/>
      <w:r w:rsidRPr="00826107">
        <w:rPr>
          <w:sz w:val="28"/>
          <w:lang w:eastAsia="ko-KR"/>
        </w:rPr>
        <w:t xml:space="preserve">, выставку картин художников Казахстана, были </w:t>
      </w:r>
      <w:r w:rsidRPr="00826107">
        <w:rPr>
          <w:sz w:val="28"/>
          <w:lang w:eastAsia="ko-KR"/>
        </w:rPr>
        <w:lastRenderedPageBreak/>
        <w:t xml:space="preserve">организованы автобусная экскурсия по городам Шымкент, Туркестан, </w:t>
      </w:r>
      <w:proofErr w:type="spellStart"/>
      <w:r w:rsidRPr="00826107">
        <w:rPr>
          <w:sz w:val="28"/>
          <w:lang w:eastAsia="ko-KR"/>
        </w:rPr>
        <w:t>Кентау</w:t>
      </w:r>
      <w:proofErr w:type="spellEnd"/>
      <w:r w:rsidRPr="00826107">
        <w:rPr>
          <w:sz w:val="28"/>
          <w:lang w:eastAsia="ko-KR"/>
        </w:rPr>
        <w:t xml:space="preserve"> и пешеходная экскурсия «История Великого Шелкового пути», «История древнего городища Сайрам» и др. Посещение таких мероприятий подростками вместе с родителями, членами семьи, братьями и сестрами способствует состоянию психологического комфорта и облегчает восприятие своей малой родины, ее природы, людей, развивает чувство гордости и ответственное отношение.  </w:t>
      </w:r>
    </w:p>
    <w:p w:rsidR="00623175" w:rsidRPr="00826107" w:rsidRDefault="00623175" w:rsidP="00623175">
      <w:pPr>
        <w:pStyle w:val="a3"/>
        <w:tabs>
          <w:tab w:val="left" w:pos="1134"/>
        </w:tabs>
        <w:ind w:left="0" w:firstLine="709"/>
      </w:pPr>
      <w:r w:rsidRPr="00826107">
        <w:t>Силами пед</w:t>
      </w:r>
      <w:r w:rsidR="00A03AE8">
        <w:t xml:space="preserve">агогического </w:t>
      </w:r>
      <w:r w:rsidRPr="00826107">
        <w:t>коллектива школы №</w:t>
      </w:r>
      <w:r>
        <w:rPr>
          <w:lang w:val="kk-KZ"/>
        </w:rPr>
        <w:t>64</w:t>
      </w:r>
      <w:r w:rsidRPr="00826107">
        <w:t xml:space="preserve">  членов общешкольного и классных  (7-9 классов) родительских комитетов, а также при помощи шефов был организован клуб “Патриот”, ориентированный на учащихся 7-9-х классов и их родителей с целью включения в совместную деятельность, организованную в целях активного включения в общественную жизнь школы и ее микрорайона. Отметим, что частыми гостями клуба были известные спортсмены, писатели, представители общественных организации, областного центра  здорового образа жизни, врачи, преподаватели ВУЗов города, представители творческой интеллигенции, работники библиотеки и др. </w:t>
      </w:r>
    </w:p>
    <w:p w:rsidR="00623175" w:rsidRPr="00826107" w:rsidRDefault="00623175" w:rsidP="00623175">
      <w:pPr>
        <w:pStyle w:val="a3"/>
        <w:tabs>
          <w:tab w:val="left" w:pos="1134"/>
        </w:tabs>
        <w:ind w:left="0" w:firstLine="709"/>
      </w:pPr>
      <w:r w:rsidRPr="00826107">
        <w:t xml:space="preserve">Встречи с интересными людьми, общение с ними, включенность совместно с родителями в клубную деятельность стимулировала учащихся к творчеству, расширению познавательного кругозора, что, естественно, в свою очередь активизировало процесс познавательной деятельности школьников и способствовало формированию их активной гражданской позиции и правового сознания и гражданской активности во всех своих поступках и поведении. </w:t>
      </w:r>
    </w:p>
    <w:p w:rsidR="00623175" w:rsidRPr="00826107" w:rsidRDefault="00623175" w:rsidP="00623175">
      <w:pPr>
        <w:pStyle w:val="a3"/>
        <w:tabs>
          <w:tab w:val="left" w:pos="1134"/>
        </w:tabs>
        <w:ind w:left="0" w:firstLine="709"/>
      </w:pPr>
      <w:r w:rsidRPr="00826107">
        <w:t>В итоге все эти мероприятия способствовали совершенствованию как семейного воспитания и пропаганде лучшего опыта семейного воспитания по формированию гражданской активности школьников, развитию умений и навыков гражданственности, так и укреплению отношений между родителями и их детьми, тесному взаимодействию родителей и учителей.</w:t>
      </w:r>
    </w:p>
    <w:p w:rsidR="00623175" w:rsidRPr="00826107" w:rsidRDefault="00623175" w:rsidP="00623175">
      <w:pPr>
        <w:tabs>
          <w:tab w:val="left" w:pos="1134"/>
        </w:tabs>
        <w:ind w:firstLine="709"/>
        <w:jc w:val="both"/>
        <w:rPr>
          <w:b/>
          <w:sz w:val="28"/>
          <w:szCs w:val="28"/>
        </w:rPr>
      </w:pPr>
      <w:r w:rsidRPr="00826107">
        <w:rPr>
          <w:sz w:val="28"/>
          <w:szCs w:val="28"/>
          <w:lang w:eastAsia="ko-KR"/>
        </w:rPr>
        <w:t xml:space="preserve">Проведенная нами педагогическая диагностика позволила нам констатировать получение определенных показателей </w:t>
      </w:r>
      <w:proofErr w:type="spellStart"/>
      <w:r w:rsidRPr="00826107">
        <w:rPr>
          <w:sz w:val="28"/>
          <w:szCs w:val="28"/>
          <w:lang w:eastAsia="ko-KR"/>
        </w:rPr>
        <w:t>сформированности</w:t>
      </w:r>
      <w:proofErr w:type="spellEnd"/>
      <w:r w:rsidRPr="00826107">
        <w:rPr>
          <w:sz w:val="28"/>
          <w:szCs w:val="28"/>
          <w:lang w:eastAsia="ko-KR"/>
        </w:rPr>
        <w:t xml:space="preserve"> изучаемого качества в лич</w:t>
      </w:r>
      <w:r w:rsidR="00CF7896">
        <w:rPr>
          <w:sz w:val="28"/>
          <w:szCs w:val="28"/>
          <w:lang w:eastAsia="ko-KR"/>
        </w:rPr>
        <w:t>ностных характеристик учащихся, т.е.</w:t>
      </w:r>
      <w:r w:rsidRPr="00826107">
        <w:rPr>
          <w:sz w:val="28"/>
          <w:szCs w:val="28"/>
          <w:lang w:eastAsia="ko-KR"/>
        </w:rPr>
        <w:t xml:space="preserve"> педагогические диагностические методики выявили выраженность гражданской активности учащихся (как его наличность, так и его меру). </w:t>
      </w:r>
    </w:p>
    <w:p w:rsidR="00623175" w:rsidRPr="00826107" w:rsidRDefault="00623175" w:rsidP="00623175">
      <w:pPr>
        <w:tabs>
          <w:tab w:val="left" w:pos="1134"/>
        </w:tabs>
        <w:ind w:firstLine="709"/>
        <w:jc w:val="both"/>
        <w:rPr>
          <w:sz w:val="28"/>
          <w:szCs w:val="28"/>
        </w:rPr>
      </w:pPr>
      <w:r w:rsidRPr="00826107">
        <w:rPr>
          <w:sz w:val="28"/>
          <w:szCs w:val="28"/>
        </w:rPr>
        <w:t xml:space="preserve">Поскольку одним из основных компонентов гражданской активности является ее мотивационный компонент, который характеризует отношение школьников к данному явлению, движущие им мотивы, целевые установки, в качестве критерия, которого нами выделено “наличие у подростков стремления к участию в деятельности, которая имеет общественно значимый результат”, а в качестве показателей:  </w:t>
      </w:r>
    </w:p>
    <w:p w:rsidR="00623175" w:rsidRPr="00826107" w:rsidRDefault="00623175" w:rsidP="00623175">
      <w:pPr>
        <w:pStyle w:val="2"/>
        <w:tabs>
          <w:tab w:val="left" w:pos="1134"/>
        </w:tabs>
        <w:ind w:firstLine="709"/>
        <w:rPr>
          <w:b w:val="0"/>
          <w:szCs w:val="28"/>
        </w:rPr>
      </w:pPr>
      <w:r w:rsidRPr="00826107">
        <w:rPr>
          <w:b w:val="0"/>
          <w:szCs w:val="28"/>
        </w:rPr>
        <w:t>–</w:t>
      </w:r>
      <w:r w:rsidRPr="00826107">
        <w:rPr>
          <w:b w:val="0"/>
          <w:szCs w:val="28"/>
        </w:rPr>
        <w:tab/>
        <w:t>осознание и понимание своего гражданского долга;</w:t>
      </w:r>
    </w:p>
    <w:p w:rsidR="00623175" w:rsidRPr="00826107" w:rsidRDefault="00623175" w:rsidP="00623175">
      <w:pPr>
        <w:pStyle w:val="2"/>
        <w:tabs>
          <w:tab w:val="left" w:pos="1134"/>
        </w:tabs>
        <w:ind w:firstLine="709"/>
        <w:rPr>
          <w:b w:val="0"/>
        </w:rPr>
      </w:pPr>
      <w:r w:rsidRPr="00826107">
        <w:rPr>
          <w:b w:val="0"/>
        </w:rPr>
        <w:t>–</w:t>
      </w:r>
      <w:r w:rsidRPr="00826107">
        <w:rPr>
          <w:b w:val="0"/>
        </w:rPr>
        <w:tab/>
        <w:t xml:space="preserve">отношение к Отчизне в целом, своей малой родине, правам и обязанностям гражданина </w:t>
      </w:r>
      <w:proofErr w:type="spellStart"/>
      <w:r w:rsidRPr="00826107">
        <w:rPr>
          <w:b w:val="0"/>
        </w:rPr>
        <w:t>РК</w:t>
      </w:r>
      <w:proofErr w:type="spellEnd"/>
      <w:r w:rsidRPr="00826107">
        <w:rPr>
          <w:b w:val="0"/>
        </w:rPr>
        <w:t>;</w:t>
      </w:r>
    </w:p>
    <w:p w:rsidR="00623175" w:rsidRPr="00826107" w:rsidRDefault="00623175" w:rsidP="00623175">
      <w:pPr>
        <w:pStyle w:val="2"/>
        <w:tabs>
          <w:tab w:val="num" w:pos="0"/>
          <w:tab w:val="left" w:pos="1134"/>
        </w:tabs>
        <w:ind w:firstLine="709"/>
        <w:rPr>
          <w:b w:val="0"/>
        </w:rPr>
      </w:pPr>
      <w:r w:rsidRPr="00826107">
        <w:rPr>
          <w:b w:val="0"/>
        </w:rPr>
        <w:t>–</w:t>
      </w:r>
      <w:r w:rsidRPr="00826107">
        <w:rPr>
          <w:b w:val="0"/>
        </w:rPr>
        <w:tab/>
        <w:t>стремление к активной деятельности на благо своей родины.</w:t>
      </w:r>
    </w:p>
    <w:p w:rsidR="00736053" w:rsidRPr="004969C8" w:rsidRDefault="00736053" w:rsidP="00736053">
      <w:pPr>
        <w:pStyle w:val="2"/>
        <w:tabs>
          <w:tab w:val="left" w:pos="1080"/>
        </w:tabs>
        <w:ind w:firstLine="720"/>
        <w:rPr>
          <w:b w:val="0"/>
          <w:color w:val="000000"/>
        </w:rPr>
      </w:pPr>
      <w:r w:rsidRPr="004969C8">
        <w:rPr>
          <w:b w:val="0"/>
          <w:color w:val="000000"/>
        </w:rPr>
        <w:t xml:space="preserve">Результат диагностики предварительных и итоговых измерений по этому критерию выявил, что представленность высокого уровня в контрольных классах имеет минимальные значения, а в экспериментальных классах возрос с </w:t>
      </w:r>
      <w:r w:rsidRPr="004969C8">
        <w:rPr>
          <w:b w:val="0"/>
          <w:color w:val="000000"/>
        </w:rPr>
        <w:lastRenderedPageBreak/>
        <w:t>26,6% до 40%. Средний уровень в экспериментальных классах имеет тенденцию к возрастанию (40% – 43,3%), а низкий – к убыванию (33,3% – 16,6%), что отражено в таблице 3.</w:t>
      </w:r>
    </w:p>
    <w:p w:rsidR="00736053" w:rsidRPr="004969C8" w:rsidRDefault="00736053" w:rsidP="00736053">
      <w:pPr>
        <w:pStyle w:val="2"/>
        <w:tabs>
          <w:tab w:val="left" w:pos="1080"/>
        </w:tabs>
        <w:ind w:firstLine="720"/>
        <w:rPr>
          <w:b w:val="0"/>
          <w:color w:val="000000"/>
        </w:rPr>
      </w:pPr>
      <w:r w:rsidRPr="004969C8">
        <w:rPr>
          <w:b w:val="0"/>
          <w:color w:val="000000"/>
        </w:rPr>
        <w:t>Следующим компонентом гражданской активности подростков выступает когнитивный компонент, который позволяет составить программу ведения активной жизнедеятельности на благо своей Отчизны на основе знаний, ориентирует школьников на активный деятельный образ жизни, способствует в целом, установке на самореализацию. В качестве критерия данного компонента нами был выделено «наличие знаний о гражданской культуре», который выражается в следующих показателях:</w:t>
      </w:r>
    </w:p>
    <w:p w:rsidR="00736053" w:rsidRPr="004969C8" w:rsidRDefault="00736053" w:rsidP="00736053">
      <w:pPr>
        <w:pStyle w:val="2"/>
        <w:numPr>
          <w:ilvl w:val="0"/>
          <w:numId w:val="1"/>
        </w:numPr>
        <w:tabs>
          <w:tab w:val="left" w:pos="1080"/>
        </w:tabs>
        <w:ind w:left="0" w:firstLine="720"/>
        <w:rPr>
          <w:b w:val="0"/>
          <w:color w:val="000000"/>
        </w:rPr>
      </w:pPr>
      <w:r w:rsidRPr="004969C8">
        <w:rPr>
          <w:b w:val="0"/>
          <w:color w:val="000000"/>
        </w:rPr>
        <w:t xml:space="preserve">знание о сущности  гражданственности; </w:t>
      </w:r>
    </w:p>
    <w:p w:rsidR="00736053" w:rsidRPr="004969C8" w:rsidRDefault="00736053" w:rsidP="00736053">
      <w:pPr>
        <w:pStyle w:val="2"/>
        <w:numPr>
          <w:ilvl w:val="0"/>
          <w:numId w:val="1"/>
        </w:numPr>
        <w:tabs>
          <w:tab w:val="left" w:pos="1080"/>
        </w:tabs>
        <w:ind w:left="0" w:firstLine="720"/>
        <w:rPr>
          <w:b w:val="0"/>
          <w:color w:val="000000"/>
        </w:rPr>
      </w:pPr>
      <w:r w:rsidRPr="004969C8">
        <w:rPr>
          <w:b w:val="0"/>
          <w:color w:val="000000"/>
        </w:rPr>
        <w:t xml:space="preserve">знание прав и обязанностей гражданина </w:t>
      </w:r>
      <w:proofErr w:type="spellStart"/>
      <w:r w:rsidRPr="004969C8">
        <w:rPr>
          <w:b w:val="0"/>
          <w:color w:val="000000"/>
        </w:rPr>
        <w:t>РК</w:t>
      </w:r>
      <w:proofErr w:type="spellEnd"/>
      <w:r w:rsidRPr="004969C8">
        <w:rPr>
          <w:b w:val="0"/>
          <w:color w:val="000000"/>
        </w:rPr>
        <w:t xml:space="preserve">; </w:t>
      </w:r>
    </w:p>
    <w:p w:rsidR="00736053" w:rsidRPr="004969C8" w:rsidRDefault="00736053" w:rsidP="00736053">
      <w:pPr>
        <w:pStyle w:val="2"/>
        <w:numPr>
          <w:ilvl w:val="0"/>
          <w:numId w:val="1"/>
        </w:numPr>
        <w:tabs>
          <w:tab w:val="left" w:pos="1080"/>
        </w:tabs>
        <w:ind w:left="0" w:firstLine="720"/>
        <w:rPr>
          <w:b w:val="0"/>
          <w:color w:val="000000"/>
        </w:rPr>
      </w:pPr>
      <w:r w:rsidRPr="004969C8">
        <w:rPr>
          <w:b w:val="0"/>
          <w:color w:val="000000"/>
        </w:rPr>
        <w:t>знание культуры межнационального общения.</w:t>
      </w:r>
    </w:p>
    <w:p w:rsidR="00AF67C6" w:rsidRDefault="00AF67C6" w:rsidP="00736053">
      <w:pPr>
        <w:pStyle w:val="2"/>
        <w:ind w:firstLine="0"/>
        <w:rPr>
          <w:color w:val="000000"/>
          <w:lang w:val="en-US"/>
        </w:rPr>
      </w:pPr>
    </w:p>
    <w:p w:rsidR="00736053" w:rsidRPr="004969C8" w:rsidRDefault="00736053" w:rsidP="00736053">
      <w:pPr>
        <w:pStyle w:val="2"/>
        <w:ind w:firstLine="0"/>
        <w:rPr>
          <w:color w:val="000000"/>
        </w:rPr>
      </w:pPr>
      <w:r w:rsidRPr="004969C8">
        <w:rPr>
          <w:color w:val="000000"/>
        </w:rPr>
        <w:t>Таблица 3.– Результаты опытно-экспериментальной работы по формированию гражданской активности подростков по мотивационному компоненту (в %)</w:t>
      </w:r>
    </w:p>
    <w:p w:rsidR="00736053" w:rsidRPr="00B542B9" w:rsidRDefault="00736053" w:rsidP="00736053">
      <w:pPr>
        <w:pStyle w:val="2"/>
        <w:ind w:firstLine="454"/>
        <w:rPr>
          <w:b w:val="0"/>
          <w:color w:val="000000"/>
          <w:sz w:val="14"/>
          <w:szCs w:val="14"/>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1276"/>
        <w:gridCol w:w="1184"/>
        <w:gridCol w:w="1297"/>
        <w:gridCol w:w="779"/>
        <w:gridCol w:w="1134"/>
        <w:gridCol w:w="1134"/>
        <w:gridCol w:w="1134"/>
      </w:tblGrid>
      <w:tr w:rsidR="00736053" w:rsidRPr="004969C8" w:rsidTr="00C56397">
        <w:trPr>
          <w:trHeight w:val="663"/>
        </w:trPr>
        <w:tc>
          <w:tcPr>
            <w:tcW w:w="1559" w:type="dxa"/>
            <w:vMerge w:val="restart"/>
          </w:tcPr>
          <w:p w:rsidR="00736053" w:rsidRPr="004969C8" w:rsidRDefault="00736053" w:rsidP="00C56397">
            <w:pPr>
              <w:pStyle w:val="2"/>
              <w:ind w:firstLine="0"/>
              <w:jc w:val="center"/>
              <w:rPr>
                <w:color w:val="000000"/>
                <w:sz w:val="26"/>
                <w:szCs w:val="26"/>
              </w:rPr>
            </w:pPr>
            <w:r w:rsidRPr="004969C8">
              <w:rPr>
                <w:color w:val="000000"/>
                <w:sz w:val="26"/>
                <w:szCs w:val="26"/>
              </w:rPr>
              <w:t>Компонент</w:t>
            </w:r>
          </w:p>
        </w:tc>
        <w:tc>
          <w:tcPr>
            <w:tcW w:w="1276" w:type="dxa"/>
            <w:vMerge w:val="restart"/>
          </w:tcPr>
          <w:p w:rsidR="00736053" w:rsidRPr="004969C8" w:rsidRDefault="00736053" w:rsidP="00C56397">
            <w:pPr>
              <w:pStyle w:val="2"/>
              <w:ind w:firstLine="0"/>
              <w:jc w:val="center"/>
              <w:rPr>
                <w:color w:val="000000"/>
                <w:sz w:val="26"/>
                <w:szCs w:val="26"/>
              </w:rPr>
            </w:pPr>
            <w:r w:rsidRPr="004969C8">
              <w:rPr>
                <w:color w:val="000000"/>
                <w:sz w:val="26"/>
                <w:szCs w:val="26"/>
              </w:rPr>
              <w:t>Уровни</w:t>
            </w:r>
          </w:p>
        </w:tc>
        <w:tc>
          <w:tcPr>
            <w:tcW w:w="2481" w:type="dxa"/>
            <w:gridSpan w:val="2"/>
          </w:tcPr>
          <w:p w:rsidR="00736053" w:rsidRPr="004969C8" w:rsidRDefault="00736053" w:rsidP="00C56397">
            <w:pPr>
              <w:pStyle w:val="2"/>
              <w:ind w:firstLine="0"/>
              <w:jc w:val="center"/>
              <w:rPr>
                <w:color w:val="000000"/>
                <w:sz w:val="26"/>
                <w:szCs w:val="26"/>
              </w:rPr>
            </w:pPr>
            <w:r w:rsidRPr="004969C8">
              <w:rPr>
                <w:color w:val="000000"/>
                <w:sz w:val="26"/>
                <w:szCs w:val="26"/>
              </w:rPr>
              <w:t>Контрольные классы</w:t>
            </w:r>
          </w:p>
        </w:tc>
        <w:tc>
          <w:tcPr>
            <w:tcW w:w="779" w:type="dxa"/>
            <w:vMerge w:val="restart"/>
          </w:tcPr>
          <w:p w:rsidR="00736053" w:rsidRPr="004969C8" w:rsidRDefault="00736053" w:rsidP="00C56397">
            <w:pPr>
              <w:pStyle w:val="2"/>
              <w:ind w:firstLine="0"/>
              <w:jc w:val="center"/>
              <w:rPr>
                <w:color w:val="000000"/>
                <w:sz w:val="26"/>
                <w:szCs w:val="26"/>
              </w:rPr>
            </w:pPr>
            <w:r w:rsidRPr="004969C8">
              <w:rPr>
                <w:color w:val="000000"/>
                <w:sz w:val="26"/>
                <w:szCs w:val="26"/>
              </w:rPr>
              <w:t>∆</w:t>
            </w:r>
          </w:p>
        </w:tc>
        <w:tc>
          <w:tcPr>
            <w:tcW w:w="2268" w:type="dxa"/>
            <w:gridSpan w:val="2"/>
          </w:tcPr>
          <w:p w:rsidR="00736053" w:rsidRPr="004969C8" w:rsidRDefault="00736053" w:rsidP="00C56397">
            <w:pPr>
              <w:pStyle w:val="2"/>
              <w:ind w:firstLine="0"/>
              <w:jc w:val="center"/>
              <w:rPr>
                <w:color w:val="000000"/>
                <w:sz w:val="26"/>
                <w:szCs w:val="26"/>
              </w:rPr>
            </w:pPr>
            <w:r w:rsidRPr="004969C8">
              <w:rPr>
                <w:color w:val="000000"/>
                <w:sz w:val="26"/>
                <w:szCs w:val="26"/>
              </w:rPr>
              <w:t>Экспериментальные классы</w:t>
            </w:r>
          </w:p>
          <w:p w:rsidR="00736053" w:rsidRPr="00A1480D" w:rsidRDefault="00736053" w:rsidP="00C56397">
            <w:pPr>
              <w:ind w:right="742"/>
              <w:jc w:val="right"/>
            </w:pPr>
          </w:p>
        </w:tc>
        <w:tc>
          <w:tcPr>
            <w:tcW w:w="1134" w:type="dxa"/>
            <w:vMerge w:val="restart"/>
          </w:tcPr>
          <w:p w:rsidR="00736053" w:rsidRPr="004969C8" w:rsidRDefault="00736053" w:rsidP="00C56397">
            <w:pPr>
              <w:pStyle w:val="2"/>
              <w:ind w:firstLine="0"/>
              <w:jc w:val="center"/>
              <w:rPr>
                <w:color w:val="000000"/>
                <w:sz w:val="26"/>
                <w:szCs w:val="26"/>
              </w:rPr>
            </w:pPr>
            <w:r w:rsidRPr="004969C8">
              <w:rPr>
                <w:color w:val="000000"/>
                <w:sz w:val="26"/>
                <w:szCs w:val="26"/>
              </w:rPr>
              <w:t>∆</w:t>
            </w:r>
          </w:p>
        </w:tc>
      </w:tr>
      <w:tr w:rsidR="00736053" w:rsidRPr="004969C8" w:rsidTr="00C56397">
        <w:trPr>
          <w:trHeight w:val="416"/>
        </w:trPr>
        <w:tc>
          <w:tcPr>
            <w:tcW w:w="1559" w:type="dxa"/>
            <w:vMerge/>
          </w:tcPr>
          <w:p w:rsidR="00736053" w:rsidRPr="004969C8" w:rsidRDefault="00736053" w:rsidP="00C56397">
            <w:pPr>
              <w:pStyle w:val="2"/>
              <w:ind w:firstLine="0"/>
              <w:jc w:val="center"/>
              <w:rPr>
                <w:color w:val="000000"/>
                <w:sz w:val="26"/>
                <w:szCs w:val="26"/>
              </w:rPr>
            </w:pPr>
          </w:p>
        </w:tc>
        <w:tc>
          <w:tcPr>
            <w:tcW w:w="1276" w:type="dxa"/>
            <w:vMerge/>
          </w:tcPr>
          <w:p w:rsidR="00736053" w:rsidRPr="004969C8" w:rsidRDefault="00736053" w:rsidP="00C56397">
            <w:pPr>
              <w:pStyle w:val="2"/>
              <w:ind w:firstLine="0"/>
              <w:jc w:val="center"/>
              <w:rPr>
                <w:color w:val="000000"/>
                <w:sz w:val="26"/>
                <w:szCs w:val="26"/>
              </w:rPr>
            </w:pPr>
          </w:p>
        </w:tc>
        <w:tc>
          <w:tcPr>
            <w:tcW w:w="1184" w:type="dxa"/>
          </w:tcPr>
          <w:p w:rsidR="00736053" w:rsidRPr="004969C8" w:rsidRDefault="00736053" w:rsidP="00C56397">
            <w:pPr>
              <w:pStyle w:val="2"/>
              <w:ind w:firstLine="0"/>
              <w:jc w:val="center"/>
              <w:rPr>
                <w:color w:val="000000"/>
                <w:sz w:val="26"/>
                <w:szCs w:val="26"/>
              </w:rPr>
            </w:pPr>
            <w:r w:rsidRPr="004969C8">
              <w:rPr>
                <w:color w:val="000000"/>
                <w:sz w:val="26"/>
                <w:szCs w:val="26"/>
              </w:rPr>
              <w:t>Начало</w:t>
            </w:r>
          </w:p>
        </w:tc>
        <w:tc>
          <w:tcPr>
            <w:tcW w:w="1297" w:type="dxa"/>
          </w:tcPr>
          <w:p w:rsidR="00736053" w:rsidRPr="004969C8" w:rsidRDefault="00736053" w:rsidP="00C56397">
            <w:pPr>
              <w:pStyle w:val="2"/>
              <w:ind w:firstLine="0"/>
              <w:jc w:val="center"/>
              <w:rPr>
                <w:color w:val="000000"/>
                <w:sz w:val="26"/>
                <w:szCs w:val="26"/>
              </w:rPr>
            </w:pPr>
            <w:r w:rsidRPr="004969C8">
              <w:rPr>
                <w:color w:val="000000"/>
                <w:sz w:val="26"/>
                <w:szCs w:val="26"/>
              </w:rPr>
              <w:t>Конец</w:t>
            </w:r>
          </w:p>
        </w:tc>
        <w:tc>
          <w:tcPr>
            <w:tcW w:w="779" w:type="dxa"/>
            <w:vMerge/>
          </w:tcPr>
          <w:p w:rsidR="00736053" w:rsidRPr="004969C8" w:rsidRDefault="00736053" w:rsidP="00C56397">
            <w:pPr>
              <w:pStyle w:val="2"/>
              <w:ind w:firstLine="0"/>
              <w:jc w:val="center"/>
              <w:rPr>
                <w:color w:val="000000"/>
                <w:sz w:val="26"/>
                <w:szCs w:val="26"/>
              </w:rPr>
            </w:pPr>
          </w:p>
        </w:tc>
        <w:tc>
          <w:tcPr>
            <w:tcW w:w="1134" w:type="dxa"/>
          </w:tcPr>
          <w:p w:rsidR="00736053" w:rsidRPr="004969C8" w:rsidRDefault="00736053" w:rsidP="00C56397">
            <w:pPr>
              <w:pStyle w:val="2"/>
              <w:ind w:firstLine="0"/>
              <w:jc w:val="center"/>
              <w:rPr>
                <w:color w:val="000000"/>
                <w:sz w:val="26"/>
                <w:szCs w:val="26"/>
              </w:rPr>
            </w:pPr>
            <w:r w:rsidRPr="004969C8">
              <w:rPr>
                <w:color w:val="000000"/>
                <w:sz w:val="26"/>
                <w:szCs w:val="26"/>
              </w:rPr>
              <w:t>Начало</w:t>
            </w:r>
          </w:p>
        </w:tc>
        <w:tc>
          <w:tcPr>
            <w:tcW w:w="1134" w:type="dxa"/>
          </w:tcPr>
          <w:p w:rsidR="00736053" w:rsidRPr="004969C8" w:rsidRDefault="00736053" w:rsidP="00C56397">
            <w:pPr>
              <w:pStyle w:val="2"/>
              <w:ind w:firstLine="0"/>
              <w:jc w:val="center"/>
              <w:rPr>
                <w:color w:val="000000"/>
                <w:sz w:val="26"/>
                <w:szCs w:val="26"/>
              </w:rPr>
            </w:pPr>
            <w:r w:rsidRPr="004969C8">
              <w:rPr>
                <w:color w:val="000000"/>
                <w:sz w:val="26"/>
                <w:szCs w:val="26"/>
              </w:rPr>
              <w:t>Конец</w:t>
            </w:r>
          </w:p>
        </w:tc>
        <w:tc>
          <w:tcPr>
            <w:tcW w:w="1134" w:type="dxa"/>
            <w:vMerge/>
          </w:tcPr>
          <w:p w:rsidR="00736053" w:rsidRPr="004969C8" w:rsidRDefault="00736053" w:rsidP="00C56397">
            <w:pPr>
              <w:pStyle w:val="2"/>
              <w:ind w:firstLine="0"/>
              <w:jc w:val="center"/>
              <w:rPr>
                <w:color w:val="000000"/>
                <w:sz w:val="26"/>
                <w:szCs w:val="26"/>
              </w:rPr>
            </w:pPr>
          </w:p>
        </w:tc>
      </w:tr>
      <w:tr w:rsidR="00736053" w:rsidRPr="004969C8" w:rsidTr="00C56397">
        <w:trPr>
          <w:trHeight w:val="293"/>
        </w:trPr>
        <w:tc>
          <w:tcPr>
            <w:tcW w:w="1559" w:type="dxa"/>
            <w:vMerge w:val="restart"/>
          </w:tcPr>
          <w:p w:rsidR="00736053" w:rsidRPr="004969C8" w:rsidRDefault="00736053" w:rsidP="00C56397">
            <w:pPr>
              <w:pStyle w:val="2"/>
              <w:ind w:firstLine="0"/>
              <w:rPr>
                <w:color w:val="000000"/>
                <w:sz w:val="26"/>
                <w:szCs w:val="26"/>
              </w:rPr>
            </w:pPr>
            <w:r w:rsidRPr="004969C8">
              <w:rPr>
                <w:color w:val="000000"/>
                <w:sz w:val="26"/>
                <w:szCs w:val="26"/>
              </w:rPr>
              <w:t>Мотивационный</w:t>
            </w:r>
          </w:p>
        </w:tc>
        <w:tc>
          <w:tcPr>
            <w:tcW w:w="1276" w:type="dxa"/>
          </w:tcPr>
          <w:p w:rsidR="00736053" w:rsidRPr="004969C8" w:rsidRDefault="00736053" w:rsidP="00C56397">
            <w:pPr>
              <w:pStyle w:val="2"/>
              <w:ind w:firstLine="0"/>
              <w:rPr>
                <w:b w:val="0"/>
                <w:color w:val="000000"/>
                <w:sz w:val="26"/>
                <w:szCs w:val="26"/>
              </w:rPr>
            </w:pPr>
            <w:r w:rsidRPr="004969C8">
              <w:rPr>
                <w:b w:val="0"/>
                <w:color w:val="000000"/>
                <w:sz w:val="26"/>
                <w:szCs w:val="26"/>
              </w:rPr>
              <w:t>Высокий</w:t>
            </w:r>
          </w:p>
        </w:tc>
        <w:tc>
          <w:tcPr>
            <w:tcW w:w="1184" w:type="dxa"/>
          </w:tcPr>
          <w:p w:rsidR="00736053" w:rsidRPr="004969C8" w:rsidRDefault="00736053" w:rsidP="00C56397">
            <w:pPr>
              <w:pStyle w:val="2"/>
              <w:ind w:firstLine="0"/>
              <w:jc w:val="center"/>
              <w:rPr>
                <w:b w:val="0"/>
                <w:color w:val="000000"/>
                <w:sz w:val="26"/>
                <w:szCs w:val="26"/>
              </w:rPr>
            </w:pPr>
            <w:r w:rsidRPr="004969C8">
              <w:rPr>
                <w:b w:val="0"/>
                <w:color w:val="000000"/>
                <w:sz w:val="26"/>
                <w:szCs w:val="26"/>
              </w:rPr>
              <w:t>24%</w:t>
            </w:r>
          </w:p>
        </w:tc>
        <w:tc>
          <w:tcPr>
            <w:tcW w:w="1297" w:type="dxa"/>
          </w:tcPr>
          <w:p w:rsidR="00736053" w:rsidRPr="004969C8" w:rsidRDefault="00736053" w:rsidP="00C56397">
            <w:pPr>
              <w:pStyle w:val="2"/>
              <w:ind w:firstLine="0"/>
              <w:jc w:val="center"/>
              <w:rPr>
                <w:b w:val="0"/>
                <w:color w:val="000000"/>
                <w:sz w:val="26"/>
                <w:szCs w:val="26"/>
              </w:rPr>
            </w:pPr>
            <w:r w:rsidRPr="004969C8">
              <w:rPr>
                <w:b w:val="0"/>
                <w:color w:val="000000"/>
                <w:sz w:val="26"/>
                <w:szCs w:val="26"/>
              </w:rPr>
              <w:t>28%</w:t>
            </w:r>
          </w:p>
        </w:tc>
        <w:tc>
          <w:tcPr>
            <w:tcW w:w="779" w:type="dxa"/>
          </w:tcPr>
          <w:p w:rsidR="00736053" w:rsidRPr="004969C8" w:rsidRDefault="00736053" w:rsidP="00C56397">
            <w:pPr>
              <w:pStyle w:val="2"/>
              <w:ind w:firstLine="0"/>
              <w:jc w:val="center"/>
              <w:rPr>
                <w:b w:val="0"/>
                <w:color w:val="000000"/>
                <w:sz w:val="26"/>
                <w:szCs w:val="26"/>
              </w:rPr>
            </w:pPr>
            <w:r w:rsidRPr="004969C8">
              <w:rPr>
                <w:b w:val="0"/>
                <w:color w:val="000000"/>
                <w:sz w:val="26"/>
                <w:szCs w:val="26"/>
              </w:rPr>
              <w:t>+4%</w:t>
            </w:r>
          </w:p>
        </w:tc>
        <w:tc>
          <w:tcPr>
            <w:tcW w:w="1134" w:type="dxa"/>
          </w:tcPr>
          <w:p w:rsidR="00736053" w:rsidRPr="004969C8" w:rsidRDefault="00736053" w:rsidP="00C56397">
            <w:pPr>
              <w:pStyle w:val="2"/>
              <w:ind w:firstLine="0"/>
              <w:jc w:val="center"/>
              <w:rPr>
                <w:b w:val="0"/>
                <w:color w:val="000000"/>
                <w:sz w:val="26"/>
                <w:szCs w:val="26"/>
              </w:rPr>
            </w:pPr>
            <w:r w:rsidRPr="004969C8">
              <w:rPr>
                <w:b w:val="0"/>
                <w:color w:val="000000"/>
                <w:sz w:val="26"/>
                <w:szCs w:val="26"/>
              </w:rPr>
              <w:t>26,6%</w:t>
            </w:r>
          </w:p>
        </w:tc>
        <w:tc>
          <w:tcPr>
            <w:tcW w:w="1134" w:type="dxa"/>
          </w:tcPr>
          <w:p w:rsidR="00736053" w:rsidRPr="004969C8" w:rsidRDefault="00736053" w:rsidP="00C56397">
            <w:pPr>
              <w:pStyle w:val="2"/>
              <w:ind w:firstLine="0"/>
              <w:jc w:val="center"/>
              <w:rPr>
                <w:b w:val="0"/>
                <w:color w:val="000000"/>
                <w:sz w:val="26"/>
                <w:szCs w:val="26"/>
              </w:rPr>
            </w:pPr>
            <w:r w:rsidRPr="004969C8">
              <w:rPr>
                <w:b w:val="0"/>
                <w:color w:val="000000"/>
                <w:sz w:val="26"/>
                <w:szCs w:val="26"/>
              </w:rPr>
              <w:t>40%</w:t>
            </w:r>
          </w:p>
        </w:tc>
        <w:tc>
          <w:tcPr>
            <w:tcW w:w="1134" w:type="dxa"/>
          </w:tcPr>
          <w:p w:rsidR="00736053" w:rsidRPr="004969C8" w:rsidRDefault="00736053" w:rsidP="00C56397">
            <w:pPr>
              <w:pStyle w:val="2"/>
              <w:ind w:firstLine="0"/>
              <w:jc w:val="center"/>
              <w:rPr>
                <w:b w:val="0"/>
                <w:color w:val="000000"/>
                <w:sz w:val="26"/>
                <w:szCs w:val="26"/>
              </w:rPr>
            </w:pPr>
            <w:r w:rsidRPr="004969C8">
              <w:rPr>
                <w:b w:val="0"/>
                <w:color w:val="000000"/>
                <w:sz w:val="26"/>
                <w:szCs w:val="26"/>
              </w:rPr>
              <w:t>+13,4%</w:t>
            </w:r>
          </w:p>
        </w:tc>
      </w:tr>
      <w:tr w:rsidR="00736053" w:rsidRPr="004969C8" w:rsidTr="00C56397">
        <w:trPr>
          <w:trHeight w:val="371"/>
        </w:trPr>
        <w:tc>
          <w:tcPr>
            <w:tcW w:w="1559" w:type="dxa"/>
            <w:vMerge/>
          </w:tcPr>
          <w:p w:rsidR="00736053" w:rsidRPr="004969C8" w:rsidRDefault="00736053" w:rsidP="00C56397">
            <w:pPr>
              <w:pStyle w:val="2"/>
              <w:ind w:firstLine="0"/>
              <w:rPr>
                <w:b w:val="0"/>
                <w:color w:val="000000"/>
                <w:sz w:val="26"/>
                <w:szCs w:val="26"/>
              </w:rPr>
            </w:pPr>
          </w:p>
        </w:tc>
        <w:tc>
          <w:tcPr>
            <w:tcW w:w="1276" w:type="dxa"/>
          </w:tcPr>
          <w:p w:rsidR="00736053" w:rsidRPr="004969C8" w:rsidRDefault="00736053" w:rsidP="00C56397">
            <w:pPr>
              <w:pStyle w:val="2"/>
              <w:ind w:firstLine="0"/>
              <w:rPr>
                <w:b w:val="0"/>
                <w:color w:val="000000"/>
                <w:sz w:val="26"/>
                <w:szCs w:val="26"/>
              </w:rPr>
            </w:pPr>
            <w:r w:rsidRPr="004969C8">
              <w:rPr>
                <w:b w:val="0"/>
                <w:color w:val="000000"/>
                <w:sz w:val="26"/>
                <w:szCs w:val="26"/>
              </w:rPr>
              <w:t>Средний</w:t>
            </w:r>
          </w:p>
        </w:tc>
        <w:tc>
          <w:tcPr>
            <w:tcW w:w="1184" w:type="dxa"/>
          </w:tcPr>
          <w:p w:rsidR="00736053" w:rsidRPr="004969C8" w:rsidRDefault="00736053" w:rsidP="00C56397">
            <w:pPr>
              <w:pStyle w:val="2"/>
              <w:ind w:firstLine="0"/>
              <w:jc w:val="center"/>
              <w:rPr>
                <w:b w:val="0"/>
                <w:color w:val="000000"/>
                <w:sz w:val="26"/>
                <w:szCs w:val="26"/>
              </w:rPr>
            </w:pPr>
            <w:r w:rsidRPr="004969C8">
              <w:rPr>
                <w:b w:val="0"/>
                <w:color w:val="000000"/>
                <w:sz w:val="26"/>
                <w:szCs w:val="26"/>
              </w:rPr>
              <w:t>36%</w:t>
            </w:r>
          </w:p>
        </w:tc>
        <w:tc>
          <w:tcPr>
            <w:tcW w:w="1297" w:type="dxa"/>
          </w:tcPr>
          <w:p w:rsidR="00736053" w:rsidRPr="004969C8" w:rsidRDefault="00736053" w:rsidP="00C56397">
            <w:pPr>
              <w:pStyle w:val="2"/>
              <w:ind w:firstLine="0"/>
              <w:jc w:val="center"/>
              <w:rPr>
                <w:b w:val="0"/>
                <w:color w:val="000000"/>
                <w:sz w:val="26"/>
                <w:szCs w:val="26"/>
              </w:rPr>
            </w:pPr>
            <w:r w:rsidRPr="004969C8">
              <w:rPr>
                <w:b w:val="0"/>
                <w:color w:val="000000"/>
                <w:sz w:val="26"/>
                <w:szCs w:val="26"/>
              </w:rPr>
              <w:t>40%</w:t>
            </w:r>
          </w:p>
        </w:tc>
        <w:tc>
          <w:tcPr>
            <w:tcW w:w="779" w:type="dxa"/>
          </w:tcPr>
          <w:p w:rsidR="00736053" w:rsidRPr="004969C8" w:rsidRDefault="00736053" w:rsidP="00C56397">
            <w:pPr>
              <w:pStyle w:val="2"/>
              <w:ind w:firstLine="0"/>
              <w:jc w:val="center"/>
              <w:rPr>
                <w:b w:val="0"/>
                <w:color w:val="000000"/>
                <w:sz w:val="26"/>
                <w:szCs w:val="26"/>
              </w:rPr>
            </w:pPr>
            <w:r w:rsidRPr="004969C8">
              <w:rPr>
                <w:b w:val="0"/>
                <w:color w:val="000000"/>
                <w:sz w:val="26"/>
                <w:szCs w:val="26"/>
              </w:rPr>
              <w:t>+4%</w:t>
            </w:r>
          </w:p>
        </w:tc>
        <w:tc>
          <w:tcPr>
            <w:tcW w:w="1134" w:type="dxa"/>
          </w:tcPr>
          <w:p w:rsidR="00736053" w:rsidRPr="004969C8" w:rsidRDefault="00736053" w:rsidP="00C56397">
            <w:pPr>
              <w:pStyle w:val="2"/>
              <w:ind w:firstLine="0"/>
              <w:jc w:val="center"/>
              <w:rPr>
                <w:b w:val="0"/>
                <w:color w:val="000000"/>
                <w:sz w:val="26"/>
                <w:szCs w:val="26"/>
              </w:rPr>
            </w:pPr>
            <w:r w:rsidRPr="004969C8">
              <w:rPr>
                <w:b w:val="0"/>
                <w:color w:val="000000"/>
                <w:sz w:val="26"/>
                <w:szCs w:val="26"/>
              </w:rPr>
              <w:t>40%</w:t>
            </w:r>
          </w:p>
        </w:tc>
        <w:tc>
          <w:tcPr>
            <w:tcW w:w="1134" w:type="dxa"/>
          </w:tcPr>
          <w:p w:rsidR="00736053" w:rsidRPr="004969C8" w:rsidRDefault="00736053" w:rsidP="00C56397">
            <w:pPr>
              <w:pStyle w:val="2"/>
              <w:ind w:firstLine="0"/>
              <w:jc w:val="center"/>
              <w:rPr>
                <w:b w:val="0"/>
                <w:color w:val="000000"/>
                <w:sz w:val="26"/>
                <w:szCs w:val="26"/>
              </w:rPr>
            </w:pPr>
            <w:r w:rsidRPr="004969C8">
              <w:rPr>
                <w:b w:val="0"/>
                <w:color w:val="000000"/>
                <w:sz w:val="26"/>
                <w:szCs w:val="26"/>
              </w:rPr>
              <w:t>43,3%</w:t>
            </w:r>
          </w:p>
        </w:tc>
        <w:tc>
          <w:tcPr>
            <w:tcW w:w="1134" w:type="dxa"/>
          </w:tcPr>
          <w:p w:rsidR="00736053" w:rsidRPr="004969C8" w:rsidRDefault="00736053" w:rsidP="00C56397">
            <w:pPr>
              <w:pStyle w:val="2"/>
              <w:ind w:firstLine="0"/>
              <w:jc w:val="center"/>
              <w:rPr>
                <w:b w:val="0"/>
                <w:color w:val="000000"/>
                <w:sz w:val="26"/>
                <w:szCs w:val="26"/>
              </w:rPr>
            </w:pPr>
            <w:r w:rsidRPr="004969C8">
              <w:rPr>
                <w:b w:val="0"/>
                <w:color w:val="000000"/>
                <w:sz w:val="26"/>
                <w:szCs w:val="26"/>
              </w:rPr>
              <w:t>+3,3%</w:t>
            </w:r>
          </w:p>
        </w:tc>
      </w:tr>
      <w:tr w:rsidR="00736053" w:rsidRPr="004969C8" w:rsidTr="00C56397">
        <w:trPr>
          <w:trHeight w:val="289"/>
        </w:trPr>
        <w:tc>
          <w:tcPr>
            <w:tcW w:w="1559" w:type="dxa"/>
            <w:vMerge/>
          </w:tcPr>
          <w:p w:rsidR="00736053" w:rsidRPr="004969C8" w:rsidRDefault="00736053" w:rsidP="00C56397">
            <w:pPr>
              <w:pStyle w:val="2"/>
              <w:ind w:firstLine="0"/>
              <w:rPr>
                <w:b w:val="0"/>
                <w:color w:val="000000"/>
                <w:sz w:val="26"/>
                <w:szCs w:val="26"/>
              </w:rPr>
            </w:pPr>
          </w:p>
        </w:tc>
        <w:tc>
          <w:tcPr>
            <w:tcW w:w="1276" w:type="dxa"/>
          </w:tcPr>
          <w:p w:rsidR="00736053" w:rsidRPr="004969C8" w:rsidRDefault="00736053" w:rsidP="00C56397">
            <w:pPr>
              <w:pStyle w:val="2"/>
              <w:ind w:firstLine="0"/>
              <w:rPr>
                <w:b w:val="0"/>
                <w:color w:val="000000"/>
                <w:sz w:val="26"/>
                <w:szCs w:val="26"/>
              </w:rPr>
            </w:pPr>
            <w:r w:rsidRPr="004969C8">
              <w:rPr>
                <w:b w:val="0"/>
                <w:color w:val="000000"/>
                <w:sz w:val="26"/>
                <w:szCs w:val="26"/>
              </w:rPr>
              <w:t>Низкий</w:t>
            </w:r>
          </w:p>
        </w:tc>
        <w:tc>
          <w:tcPr>
            <w:tcW w:w="1184" w:type="dxa"/>
          </w:tcPr>
          <w:p w:rsidR="00736053" w:rsidRPr="004969C8" w:rsidRDefault="00736053" w:rsidP="00C56397">
            <w:pPr>
              <w:pStyle w:val="2"/>
              <w:ind w:firstLine="0"/>
              <w:jc w:val="center"/>
              <w:rPr>
                <w:b w:val="0"/>
                <w:color w:val="000000"/>
                <w:sz w:val="26"/>
                <w:szCs w:val="26"/>
              </w:rPr>
            </w:pPr>
            <w:r w:rsidRPr="004969C8">
              <w:rPr>
                <w:b w:val="0"/>
                <w:color w:val="000000"/>
                <w:sz w:val="26"/>
                <w:szCs w:val="26"/>
              </w:rPr>
              <w:t>40%</w:t>
            </w:r>
          </w:p>
        </w:tc>
        <w:tc>
          <w:tcPr>
            <w:tcW w:w="1297" w:type="dxa"/>
          </w:tcPr>
          <w:p w:rsidR="00736053" w:rsidRPr="004969C8" w:rsidRDefault="00736053" w:rsidP="00C56397">
            <w:pPr>
              <w:pStyle w:val="2"/>
              <w:ind w:firstLine="0"/>
              <w:jc w:val="center"/>
              <w:rPr>
                <w:b w:val="0"/>
                <w:color w:val="000000"/>
                <w:sz w:val="26"/>
                <w:szCs w:val="26"/>
              </w:rPr>
            </w:pPr>
            <w:r w:rsidRPr="004969C8">
              <w:rPr>
                <w:b w:val="0"/>
                <w:color w:val="000000"/>
                <w:sz w:val="26"/>
                <w:szCs w:val="26"/>
              </w:rPr>
              <w:t>32%</w:t>
            </w:r>
          </w:p>
        </w:tc>
        <w:tc>
          <w:tcPr>
            <w:tcW w:w="779" w:type="dxa"/>
          </w:tcPr>
          <w:p w:rsidR="00736053" w:rsidRPr="004969C8" w:rsidRDefault="00736053" w:rsidP="00C56397">
            <w:pPr>
              <w:pStyle w:val="2"/>
              <w:ind w:firstLine="0"/>
              <w:jc w:val="center"/>
              <w:rPr>
                <w:b w:val="0"/>
                <w:color w:val="000000"/>
                <w:sz w:val="26"/>
                <w:szCs w:val="26"/>
              </w:rPr>
            </w:pPr>
            <w:r w:rsidRPr="004969C8">
              <w:rPr>
                <w:b w:val="0"/>
                <w:color w:val="000000"/>
                <w:sz w:val="26"/>
                <w:szCs w:val="26"/>
              </w:rPr>
              <w:t>-8%</w:t>
            </w:r>
          </w:p>
        </w:tc>
        <w:tc>
          <w:tcPr>
            <w:tcW w:w="1134" w:type="dxa"/>
          </w:tcPr>
          <w:p w:rsidR="00736053" w:rsidRPr="004969C8" w:rsidRDefault="00736053" w:rsidP="00C56397">
            <w:pPr>
              <w:pStyle w:val="2"/>
              <w:ind w:firstLine="0"/>
              <w:jc w:val="center"/>
              <w:rPr>
                <w:b w:val="0"/>
                <w:color w:val="000000"/>
                <w:sz w:val="26"/>
                <w:szCs w:val="26"/>
              </w:rPr>
            </w:pPr>
            <w:r w:rsidRPr="004969C8">
              <w:rPr>
                <w:b w:val="0"/>
                <w:color w:val="000000"/>
                <w:sz w:val="26"/>
                <w:szCs w:val="26"/>
              </w:rPr>
              <w:t>33,3%</w:t>
            </w:r>
          </w:p>
        </w:tc>
        <w:tc>
          <w:tcPr>
            <w:tcW w:w="1134" w:type="dxa"/>
          </w:tcPr>
          <w:p w:rsidR="00736053" w:rsidRPr="004969C8" w:rsidRDefault="00736053" w:rsidP="00C56397">
            <w:pPr>
              <w:pStyle w:val="2"/>
              <w:ind w:firstLine="0"/>
              <w:jc w:val="center"/>
              <w:rPr>
                <w:b w:val="0"/>
                <w:color w:val="000000"/>
                <w:sz w:val="26"/>
                <w:szCs w:val="26"/>
              </w:rPr>
            </w:pPr>
            <w:r w:rsidRPr="004969C8">
              <w:rPr>
                <w:b w:val="0"/>
                <w:color w:val="000000"/>
                <w:sz w:val="26"/>
                <w:szCs w:val="26"/>
              </w:rPr>
              <w:t>16,6%</w:t>
            </w:r>
          </w:p>
        </w:tc>
        <w:tc>
          <w:tcPr>
            <w:tcW w:w="1134" w:type="dxa"/>
          </w:tcPr>
          <w:p w:rsidR="00736053" w:rsidRPr="004969C8" w:rsidRDefault="00736053" w:rsidP="00C56397">
            <w:pPr>
              <w:pStyle w:val="2"/>
              <w:ind w:firstLine="0"/>
              <w:jc w:val="center"/>
              <w:rPr>
                <w:b w:val="0"/>
                <w:color w:val="000000"/>
                <w:sz w:val="26"/>
                <w:szCs w:val="26"/>
              </w:rPr>
            </w:pPr>
            <w:r w:rsidRPr="004969C8">
              <w:rPr>
                <w:b w:val="0"/>
                <w:color w:val="000000"/>
                <w:sz w:val="26"/>
                <w:szCs w:val="26"/>
              </w:rPr>
              <w:t>-16,7%</w:t>
            </w:r>
          </w:p>
        </w:tc>
      </w:tr>
    </w:tbl>
    <w:p w:rsidR="00736053" w:rsidRPr="004969C8" w:rsidRDefault="00736053" w:rsidP="00736053">
      <w:pPr>
        <w:pStyle w:val="2"/>
        <w:ind w:firstLine="454"/>
        <w:rPr>
          <w:b w:val="0"/>
          <w:color w:val="000000"/>
        </w:rPr>
      </w:pPr>
    </w:p>
    <w:p w:rsidR="00736053" w:rsidRPr="004969C8" w:rsidRDefault="00736053" w:rsidP="00736053">
      <w:pPr>
        <w:pStyle w:val="2"/>
        <w:ind w:firstLine="720"/>
        <w:rPr>
          <w:b w:val="0"/>
          <w:color w:val="000000"/>
        </w:rPr>
      </w:pPr>
      <w:r w:rsidRPr="004969C8">
        <w:rPr>
          <w:b w:val="0"/>
          <w:color w:val="000000"/>
        </w:rPr>
        <w:t xml:space="preserve">Полученные нами результаты показали, что представленность высокого уровня этого критерия и входящих в него показателей в экспериментальных классах последовательно растет (23,3% – 40 %). </w:t>
      </w:r>
    </w:p>
    <w:p w:rsidR="00736053" w:rsidRDefault="00736053" w:rsidP="00736053">
      <w:pPr>
        <w:pStyle w:val="2"/>
        <w:ind w:firstLine="720"/>
        <w:rPr>
          <w:b w:val="0"/>
          <w:color w:val="000000"/>
        </w:rPr>
      </w:pPr>
      <w:r w:rsidRPr="004969C8">
        <w:rPr>
          <w:b w:val="0"/>
          <w:color w:val="000000"/>
        </w:rPr>
        <w:t>Средний уровень имеет устойчивую тенденцию к возрастанию (43,3% – 46,6%), а низкий к убыванию (33,4% – 13,4 %). Что касается значений по представленности среднего и низкого уровней в контрольных классах, то здесь видна некоторая динамика, но едва заметная: по среднему от 36% до 40%, по низкому – в направлении убывания от 15% до 12% (таблица 4).</w:t>
      </w:r>
    </w:p>
    <w:p w:rsidR="00CF7896" w:rsidRPr="00B542B9" w:rsidRDefault="00CF7896" w:rsidP="00736053">
      <w:pPr>
        <w:pStyle w:val="2"/>
        <w:ind w:firstLine="720"/>
        <w:rPr>
          <w:b w:val="0"/>
          <w:color w:val="000000"/>
          <w:sz w:val="14"/>
          <w:szCs w:val="14"/>
        </w:rPr>
      </w:pPr>
    </w:p>
    <w:p w:rsidR="00736053" w:rsidRDefault="00736053" w:rsidP="00736053">
      <w:pPr>
        <w:pStyle w:val="2"/>
        <w:ind w:firstLine="0"/>
        <w:rPr>
          <w:color w:val="000000"/>
        </w:rPr>
      </w:pPr>
      <w:r w:rsidRPr="004969C8">
        <w:rPr>
          <w:color w:val="000000"/>
        </w:rPr>
        <w:t>Таблица 4. – Результаты опытно-экспериментальной работы по формированию гражданской активности подростков по когнитивному компоненту (в %)</w:t>
      </w:r>
    </w:p>
    <w:p w:rsidR="00A03AE8" w:rsidRPr="00B542B9" w:rsidRDefault="00A03AE8" w:rsidP="00736053">
      <w:pPr>
        <w:pStyle w:val="2"/>
        <w:ind w:firstLine="0"/>
        <w:rPr>
          <w:color w:val="000000"/>
          <w:sz w:val="14"/>
          <w:szCs w:val="14"/>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1276"/>
        <w:gridCol w:w="1184"/>
        <w:gridCol w:w="1297"/>
        <w:gridCol w:w="779"/>
        <w:gridCol w:w="1134"/>
        <w:gridCol w:w="1134"/>
        <w:gridCol w:w="1134"/>
      </w:tblGrid>
      <w:tr w:rsidR="00736053" w:rsidRPr="00CC38C2" w:rsidTr="00C56397">
        <w:trPr>
          <w:trHeight w:val="663"/>
        </w:trPr>
        <w:tc>
          <w:tcPr>
            <w:tcW w:w="1559" w:type="dxa"/>
            <w:vMerge w:val="restart"/>
          </w:tcPr>
          <w:p w:rsidR="00736053" w:rsidRPr="00CC38C2" w:rsidRDefault="00736053" w:rsidP="00C56397">
            <w:pPr>
              <w:pStyle w:val="2"/>
              <w:ind w:firstLine="0"/>
              <w:jc w:val="center"/>
              <w:rPr>
                <w:color w:val="000000"/>
                <w:sz w:val="26"/>
                <w:szCs w:val="26"/>
              </w:rPr>
            </w:pPr>
            <w:r w:rsidRPr="00CC38C2">
              <w:rPr>
                <w:color w:val="000000"/>
                <w:sz w:val="26"/>
                <w:szCs w:val="26"/>
              </w:rPr>
              <w:t>Компонент</w:t>
            </w:r>
          </w:p>
        </w:tc>
        <w:tc>
          <w:tcPr>
            <w:tcW w:w="1276" w:type="dxa"/>
            <w:vMerge w:val="restart"/>
          </w:tcPr>
          <w:p w:rsidR="00736053" w:rsidRPr="00CC38C2" w:rsidRDefault="00736053" w:rsidP="00C56397">
            <w:pPr>
              <w:pStyle w:val="2"/>
              <w:ind w:firstLine="0"/>
              <w:jc w:val="center"/>
              <w:rPr>
                <w:color w:val="000000"/>
                <w:sz w:val="26"/>
                <w:szCs w:val="26"/>
              </w:rPr>
            </w:pPr>
            <w:r w:rsidRPr="00CC38C2">
              <w:rPr>
                <w:color w:val="000000"/>
                <w:sz w:val="26"/>
                <w:szCs w:val="26"/>
              </w:rPr>
              <w:t>Уровни</w:t>
            </w:r>
          </w:p>
        </w:tc>
        <w:tc>
          <w:tcPr>
            <w:tcW w:w="2481" w:type="dxa"/>
            <w:gridSpan w:val="2"/>
          </w:tcPr>
          <w:p w:rsidR="00736053" w:rsidRPr="00CC38C2" w:rsidRDefault="00736053" w:rsidP="00C56397">
            <w:pPr>
              <w:pStyle w:val="2"/>
              <w:ind w:firstLine="0"/>
              <w:jc w:val="center"/>
              <w:rPr>
                <w:color w:val="000000"/>
                <w:sz w:val="26"/>
                <w:szCs w:val="26"/>
              </w:rPr>
            </w:pPr>
            <w:r w:rsidRPr="00CC38C2">
              <w:rPr>
                <w:color w:val="000000"/>
                <w:sz w:val="26"/>
                <w:szCs w:val="26"/>
              </w:rPr>
              <w:t>Контрольные классы</w:t>
            </w:r>
          </w:p>
        </w:tc>
        <w:tc>
          <w:tcPr>
            <w:tcW w:w="779" w:type="dxa"/>
            <w:vMerge w:val="restart"/>
          </w:tcPr>
          <w:p w:rsidR="00736053" w:rsidRPr="00CC38C2" w:rsidRDefault="00736053" w:rsidP="00C56397">
            <w:pPr>
              <w:pStyle w:val="2"/>
              <w:ind w:firstLine="0"/>
              <w:jc w:val="center"/>
              <w:rPr>
                <w:color w:val="000000"/>
                <w:sz w:val="26"/>
                <w:szCs w:val="26"/>
              </w:rPr>
            </w:pPr>
            <w:r w:rsidRPr="00CC38C2">
              <w:rPr>
                <w:color w:val="000000"/>
                <w:sz w:val="26"/>
                <w:szCs w:val="26"/>
              </w:rPr>
              <w:t>∆</w:t>
            </w:r>
          </w:p>
        </w:tc>
        <w:tc>
          <w:tcPr>
            <w:tcW w:w="2268" w:type="dxa"/>
            <w:gridSpan w:val="2"/>
          </w:tcPr>
          <w:p w:rsidR="00736053" w:rsidRPr="00CC38C2" w:rsidRDefault="00736053" w:rsidP="00C56397">
            <w:pPr>
              <w:pStyle w:val="2"/>
              <w:ind w:firstLine="0"/>
              <w:jc w:val="center"/>
              <w:rPr>
                <w:color w:val="000000"/>
                <w:sz w:val="26"/>
                <w:szCs w:val="26"/>
              </w:rPr>
            </w:pPr>
            <w:r w:rsidRPr="00CC38C2">
              <w:rPr>
                <w:color w:val="000000"/>
                <w:sz w:val="26"/>
                <w:szCs w:val="26"/>
              </w:rPr>
              <w:t>Экспериментальные классы</w:t>
            </w:r>
          </w:p>
          <w:p w:rsidR="00736053" w:rsidRPr="00A1480D" w:rsidRDefault="00736053" w:rsidP="00C56397">
            <w:pPr>
              <w:ind w:right="742"/>
              <w:jc w:val="right"/>
            </w:pPr>
          </w:p>
        </w:tc>
        <w:tc>
          <w:tcPr>
            <w:tcW w:w="1134" w:type="dxa"/>
            <w:vMerge w:val="restart"/>
          </w:tcPr>
          <w:p w:rsidR="00736053" w:rsidRPr="00CC38C2" w:rsidRDefault="00736053" w:rsidP="00C56397">
            <w:pPr>
              <w:pStyle w:val="2"/>
              <w:ind w:firstLine="0"/>
              <w:jc w:val="center"/>
              <w:rPr>
                <w:color w:val="000000"/>
                <w:sz w:val="26"/>
                <w:szCs w:val="26"/>
              </w:rPr>
            </w:pPr>
            <w:r w:rsidRPr="00CC38C2">
              <w:rPr>
                <w:color w:val="000000"/>
                <w:sz w:val="26"/>
                <w:szCs w:val="26"/>
              </w:rPr>
              <w:t>∆</w:t>
            </w:r>
          </w:p>
        </w:tc>
      </w:tr>
      <w:tr w:rsidR="00736053" w:rsidRPr="00CC38C2" w:rsidTr="00C56397">
        <w:trPr>
          <w:trHeight w:val="416"/>
        </w:trPr>
        <w:tc>
          <w:tcPr>
            <w:tcW w:w="1559" w:type="dxa"/>
            <w:vMerge/>
          </w:tcPr>
          <w:p w:rsidR="00736053" w:rsidRPr="00CC38C2" w:rsidRDefault="00736053" w:rsidP="00C56397">
            <w:pPr>
              <w:pStyle w:val="2"/>
              <w:ind w:firstLine="0"/>
              <w:jc w:val="center"/>
              <w:rPr>
                <w:color w:val="000000"/>
                <w:sz w:val="26"/>
                <w:szCs w:val="26"/>
              </w:rPr>
            </w:pPr>
          </w:p>
        </w:tc>
        <w:tc>
          <w:tcPr>
            <w:tcW w:w="1276" w:type="dxa"/>
            <w:vMerge/>
          </w:tcPr>
          <w:p w:rsidR="00736053" w:rsidRPr="00CC38C2" w:rsidRDefault="00736053" w:rsidP="00C56397">
            <w:pPr>
              <w:pStyle w:val="2"/>
              <w:ind w:firstLine="0"/>
              <w:jc w:val="center"/>
              <w:rPr>
                <w:color w:val="000000"/>
                <w:sz w:val="26"/>
                <w:szCs w:val="26"/>
              </w:rPr>
            </w:pPr>
          </w:p>
        </w:tc>
        <w:tc>
          <w:tcPr>
            <w:tcW w:w="1184" w:type="dxa"/>
          </w:tcPr>
          <w:p w:rsidR="00736053" w:rsidRPr="00CC38C2" w:rsidRDefault="00736053" w:rsidP="00C56397">
            <w:pPr>
              <w:pStyle w:val="2"/>
              <w:ind w:firstLine="0"/>
              <w:jc w:val="center"/>
              <w:rPr>
                <w:color w:val="000000"/>
                <w:sz w:val="26"/>
                <w:szCs w:val="26"/>
              </w:rPr>
            </w:pPr>
            <w:r w:rsidRPr="00CC38C2">
              <w:rPr>
                <w:color w:val="000000"/>
                <w:sz w:val="26"/>
                <w:szCs w:val="26"/>
              </w:rPr>
              <w:t>Начало</w:t>
            </w:r>
          </w:p>
        </w:tc>
        <w:tc>
          <w:tcPr>
            <w:tcW w:w="1297" w:type="dxa"/>
          </w:tcPr>
          <w:p w:rsidR="00736053" w:rsidRPr="00CC38C2" w:rsidRDefault="00736053" w:rsidP="00C56397">
            <w:pPr>
              <w:pStyle w:val="2"/>
              <w:ind w:firstLine="0"/>
              <w:jc w:val="center"/>
              <w:rPr>
                <w:color w:val="000000"/>
                <w:sz w:val="26"/>
                <w:szCs w:val="26"/>
              </w:rPr>
            </w:pPr>
            <w:r w:rsidRPr="00CC38C2">
              <w:rPr>
                <w:color w:val="000000"/>
                <w:sz w:val="26"/>
                <w:szCs w:val="26"/>
              </w:rPr>
              <w:t>Конец</w:t>
            </w:r>
          </w:p>
        </w:tc>
        <w:tc>
          <w:tcPr>
            <w:tcW w:w="779" w:type="dxa"/>
            <w:vMerge/>
          </w:tcPr>
          <w:p w:rsidR="00736053" w:rsidRPr="00CC38C2" w:rsidRDefault="00736053" w:rsidP="00C56397">
            <w:pPr>
              <w:pStyle w:val="2"/>
              <w:ind w:firstLine="0"/>
              <w:jc w:val="center"/>
              <w:rPr>
                <w:color w:val="000000"/>
                <w:sz w:val="26"/>
                <w:szCs w:val="26"/>
              </w:rPr>
            </w:pPr>
          </w:p>
        </w:tc>
        <w:tc>
          <w:tcPr>
            <w:tcW w:w="1134" w:type="dxa"/>
          </w:tcPr>
          <w:p w:rsidR="00736053" w:rsidRPr="00CC38C2" w:rsidRDefault="00736053" w:rsidP="00C56397">
            <w:pPr>
              <w:pStyle w:val="2"/>
              <w:ind w:firstLine="0"/>
              <w:jc w:val="center"/>
              <w:rPr>
                <w:color w:val="000000"/>
                <w:sz w:val="26"/>
                <w:szCs w:val="26"/>
              </w:rPr>
            </w:pPr>
            <w:r w:rsidRPr="00CC38C2">
              <w:rPr>
                <w:color w:val="000000"/>
                <w:sz w:val="26"/>
                <w:szCs w:val="26"/>
              </w:rPr>
              <w:t>Начало</w:t>
            </w:r>
          </w:p>
        </w:tc>
        <w:tc>
          <w:tcPr>
            <w:tcW w:w="1134" w:type="dxa"/>
          </w:tcPr>
          <w:p w:rsidR="00736053" w:rsidRPr="00CC38C2" w:rsidRDefault="00736053" w:rsidP="00C56397">
            <w:pPr>
              <w:pStyle w:val="2"/>
              <w:ind w:firstLine="0"/>
              <w:jc w:val="center"/>
              <w:rPr>
                <w:color w:val="000000"/>
                <w:sz w:val="26"/>
                <w:szCs w:val="26"/>
              </w:rPr>
            </w:pPr>
            <w:r w:rsidRPr="00CC38C2">
              <w:rPr>
                <w:color w:val="000000"/>
                <w:sz w:val="26"/>
                <w:szCs w:val="26"/>
              </w:rPr>
              <w:t>Конец</w:t>
            </w:r>
          </w:p>
        </w:tc>
        <w:tc>
          <w:tcPr>
            <w:tcW w:w="1134" w:type="dxa"/>
            <w:vMerge/>
          </w:tcPr>
          <w:p w:rsidR="00736053" w:rsidRPr="00CC38C2" w:rsidRDefault="00736053" w:rsidP="00C56397">
            <w:pPr>
              <w:pStyle w:val="2"/>
              <w:ind w:firstLine="0"/>
              <w:jc w:val="center"/>
              <w:rPr>
                <w:color w:val="000000"/>
                <w:sz w:val="26"/>
                <w:szCs w:val="26"/>
              </w:rPr>
            </w:pPr>
          </w:p>
        </w:tc>
      </w:tr>
      <w:tr w:rsidR="00736053" w:rsidRPr="00CC38C2" w:rsidTr="00C56397">
        <w:trPr>
          <w:trHeight w:val="293"/>
        </w:trPr>
        <w:tc>
          <w:tcPr>
            <w:tcW w:w="1559" w:type="dxa"/>
            <w:vMerge w:val="restart"/>
          </w:tcPr>
          <w:p w:rsidR="00736053" w:rsidRPr="00CC38C2" w:rsidRDefault="00736053" w:rsidP="00C56397">
            <w:pPr>
              <w:pStyle w:val="2"/>
              <w:ind w:firstLine="0"/>
              <w:rPr>
                <w:color w:val="000000"/>
                <w:sz w:val="26"/>
                <w:szCs w:val="26"/>
              </w:rPr>
            </w:pPr>
            <w:proofErr w:type="spellStart"/>
            <w:r>
              <w:rPr>
                <w:color w:val="000000"/>
                <w:sz w:val="26"/>
                <w:szCs w:val="26"/>
              </w:rPr>
              <w:t>Когнитив-ный</w:t>
            </w:r>
            <w:proofErr w:type="spellEnd"/>
          </w:p>
        </w:tc>
        <w:tc>
          <w:tcPr>
            <w:tcW w:w="1276" w:type="dxa"/>
          </w:tcPr>
          <w:p w:rsidR="00736053" w:rsidRPr="00CC38C2" w:rsidRDefault="00736053" w:rsidP="00C56397">
            <w:pPr>
              <w:pStyle w:val="2"/>
              <w:ind w:firstLine="0"/>
              <w:rPr>
                <w:b w:val="0"/>
                <w:color w:val="000000"/>
                <w:sz w:val="26"/>
                <w:szCs w:val="26"/>
              </w:rPr>
            </w:pPr>
            <w:r w:rsidRPr="00CC38C2">
              <w:rPr>
                <w:b w:val="0"/>
                <w:color w:val="000000"/>
                <w:sz w:val="26"/>
                <w:szCs w:val="26"/>
              </w:rPr>
              <w:t>Высокий</w:t>
            </w:r>
          </w:p>
        </w:tc>
        <w:tc>
          <w:tcPr>
            <w:tcW w:w="1184" w:type="dxa"/>
          </w:tcPr>
          <w:p w:rsidR="00736053" w:rsidRPr="00CC38C2" w:rsidRDefault="00736053" w:rsidP="00C56397">
            <w:pPr>
              <w:pStyle w:val="2"/>
              <w:ind w:firstLine="0"/>
              <w:jc w:val="center"/>
              <w:rPr>
                <w:b w:val="0"/>
                <w:color w:val="000000"/>
                <w:sz w:val="26"/>
                <w:szCs w:val="26"/>
              </w:rPr>
            </w:pPr>
            <w:r>
              <w:rPr>
                <w:b w:val="0"/>
                <w:color w:val="000000"/>
                <w:sz w:val="26"/>
                <w:szCs w:val="26"/>
              </w:rPr>
              <w:t>20</w:t>
            </w:r>
            <w:r w:rsidRPr="00CC38C2">
              <w:rPr>
                <w:b w:val="0"/>
                <w:color w:val="000000"/>
                <w:sz w:val="26"/>
                <w:szCs w:val="26"/>
              </w:rPr>
              <w:t>%</w:t>
            </w:r>
          </w:p>
        </w:tc>
        <w:tc>
          <w:tcPr>
            <w:tcW w:w="1297" w:type="dxa"/>
          </w:tcPr>
          <w:p w:rsidR="00736053" w:rsidRPr="00CC38C2" w:rsidRDefault="00736053" w:rsidP="00C56397">
            <w:pPr>
              <w:pStyle w:val="2"/>
              <w:ind w:firstLine="0"/>
              <w:jc w:val="center"/>
              <w:rPr>
                <w:b w:val="0"/>
                <w:color w:val="000000"/>
                <w:sz w:val="26"/>
                <w:szCs w:val="26"/>
              </w:rPr>
            </w:pPr>
            <w:r>
              <w:rPr>
                <w:b w:val="0"/>
                <w:color w:val="000000"/>
                <w:sz w:val="26"/>
                <w:szCs w:val="26"/>
              </w:rPr>
              <w:t>24</w:t>
            </w:r>
            <w:r w:rsidRPr="00CC38C2">
              <w:rPr>
                <w:b w:val="0"/>
                <w:color w:val="000000"/>
                <w:sz w:val="26"/>
                <w:szCs w:val="26"/>
              </w:rPr>
              <w:t>%</w:t>
            </w:r>
          </w:p>
        </w:tc>
        <w:tc>
          <w:tcPr>
            <w:tcW w:w="779" w:type="dxa"/>
          </w:tcPr>
          <w:p w:rsidR="00736053" w:rsidRPr="00CC38C2" w:rsidRDefault="00736053" w:rsidP="00C56397">
            <w:pPr>
              <w:pStyle w:val="2"/>
              <w:ind w:firstLine="0"/>
              <w:jc w:val="center"/>
              <w:rPr>
                <w:b w:val="0"/>
                <w:color w:val="000000"/>
                <w:sz w:val="26"/>
                <w:szCs w:val="26"/>
              </w:rPr>
            </w:pPr>
            <w:r w:rsidRPr="00CC38C2">
              <w:rPr>
                <w:b w:val="0"/>
                <w:color w:val="000000"/>
                <w:sz w:val="26"/>
                <w:szCs w:val="26"/>
              </w:rPr>
              <w:t>+4%</w:t>
            </w:r>
          </w:p>
        </w:tc>
        <w:tc>
          <w:tcPr>
            <w:tcW w:w="1134" w:type="dxa"/>
          </w:tcPr>
          <w:p w:rsidR="00736053" w:rsidRPr="00CC38C2" w:rsidRDefault="00736053" w:rsidP="00C56397">
            <w:pPr>
              <w:pStyle w:val="2"/>
              <w:ind w:firstLine="0"/>
              <w:jc w:val="center"/>
              <w:rPr>
                <w:b w:val="0"/>
                <w:color w:val="000000"/>
                <w:sz w:val="26"/>
                <w:szCs w:val="26"/>
              </w:rPr>
            </w:pPr>
            <w:r w:rsidRPr="00CC38C2">
              <w:rPr>
                <w:b w:val="0"/>
                <w:color w:val="000000"/>
                <w:sz w:val="26"/>
                <w:szCs w:val="26"/>
              </w:rPr>
              <w:t>2</w:t>
            </w:r>
            <w:r>
              <w:rPr>
                <w:b w:val="0"/>
                <w:color w:val="000000"/>
                <w:sz w:val="26"/>
                <w:szCs w:val="26"/>
              </w:rPr>
              <w:t>3,3</w:t>
            </w:r>
            <w:r w:rsidRPr="00CC38C2">
              <w:rPr>
                <w:b w:val="0"/>
                <w:color w:val="000000"/>
                <w:sz w:val="26"/>
                <w:szCs w:val="26"/>
              </w:rPr>
              <w:t>%</w:t>
            </w:r>
          </w:p>
        </w:tc>
        <w:tc>
          <w:tcPr>
            <w:tcW w:w="1134" w:type="dxa"/>
          </w:tcPr>
          <w:p w:rsidR="00736053" w:rsidRPr="00CC38C2" w:rsidRDefault="00736053" w:rsidP="00C56397">
            <w:pPr>
              <w:pStyle w:val="2"/>
              <w:ind w:firstLine="0"/>
              <w:jc w:val="center"/>
              <w:rPr>
                <w:b w:val="0"/>
                <w:color w:val="000000"/>
                <w:sz w:val="26"/>
                <w:szCs w:val="26"/>
              </w:rPr>
            </w:pPr>
            <w:r w:rsidRPr="00CC38C2">
              <w:rPr>
                <w:b w:val="0"/>
                <w:color w:val="000000"/>
                <w:sz w:val="26"/>
                <w:szCs w:val="26"/>
              </w:rPr>
              <w:t>40%</w:t>
            </w:r>
          </w:p>
        </w:tc>
        <w:tc>
          <w:tcPr>
            <w:tcW w:w="1134" w:type="dxa"/>
          </w:tcPr>
          <w:p w:rsidR="00736053" w:rsidRPr="00CC38C2" w:rsidRDefault="00736053" w:rsidP="00C56397">
            <w:pPr>
              <w:pStyle w:val="2"/>
              <w:ind w:firstLine="0"/>
              <w:jc w:val="center"/>
              <w:rPr>
                <w:b w:val="0"/>
                <w:color w:val="000000"/>
                <w:sz w:val="26"/>
                <w:szCs w:val="26"/>
              </w:rPr>
            </w:pPr>
            <w:r>
              <w:rPr>
                <w:b w:val="0"/>
                <w:color w:val="000000"/>
                <w:sz w:val="26"/>
                <w:szCs w:val="26"/>
              </w:rPr>
              <w:t>+16,7</w:t>
            </w:r>
            <w:r w:rsidRPr="00CC38C2">
              <w:rPr>
                <w:b w:val="0"/>
                <w:color w:val="000000"/>
                <w:sz w:val="26"/>
                <w:szCs w:val="26"/>
              </w:rPr>
              <w:t>%</w:t>
            </w:r>
          </w:p>
        </w:tc>
      </w:tr>
      <w:tr w:rsidR="00736053" w:rsidRPr="00CC38C2" w:rsidTr="00C56397">
        <w:trPr>
          <w:trHeight w:val="371"/>
        </w:trPr>
        <w:tc>
          <w:tcPr>
            <w:tcW w:w="1559" w:type="dxa"/>
            <w:vMerge/>
          </w:tcPr>
          <w:p w:rsidR="00736053" w:rsidRPr="00CC38C2" w:rsidRDefault="00736053" w:rsidP="00C56397">
            <w:pPr>
              <w:pStyle w:val="2"/>
              <w:ind w:firstLine="0"/>
              <w:rPr>
                <w:b w:val="0"/>
                <w:color w:val="000000"/>
                <w:sz w:val="26"/>
                <w:szCs w:val="26"/>
              </w:rPr>
            </w:pPr>
          </w:p>
        </w:tc>
        <w:tc>
          <w:tcPr>
            <w:tcW w:w="1276" w:type="dxa"/>
          </w:tcPr>
          <w:p w:rsidR="00736053" w:rsidRPr="00CC38C2" w:rsidRDefault="00736053" w:rsidP="00C56397">
            <w:pPr>
              <w:pStyle w:val="2"/>
              <w:ind w:firstLine="0"/>
              <w:rPr>
                <w:b w:val="0"/>
                <w:color w:val="000000"/>
                <w:sz w:val="26"/>
                <w:szCs w:val="26"/>
              </w:rPr>
            </w:pPr>
            <w:r w:rsidRPr="00CC38C2">
              <w:rPr>
                <w:b w:val="0"/>
                <w:color w:val="000000"/>
                <w:sz w:val="26"/>
                <w:szCs w:val="26"/>
              </w:rPr>
              <w:t>Средний</w:t>
            </w:r>
          </w:p>
        </w:tc>
        <w:tc>
          <w:tcPr>
            <w:tcW w:w="1184" w:type="dxa"/>
          </w:tcPr>
          <w:p w:rsidR="00736053" w:rsidRPr="00CC38C2" w:rsidRDefault="00736053" w:rsidP="00C56397">
            <w:pPr>
              <w:pStyle w:val="2"/>
              <w:ind w:firstLine="0"/>
              <w:jc w:val="center"/>
              <w:rPr>
                <w:b w:val="0"/>
                <w:color w:val="000000"/>
                <w:sz w:val="26"/>
                <w:szCs w:val="26"/>
              </w:rPr>
            </w:pPr>
            <w:r>
              <w:rPr>
                <w:b w:val="0"/>
                <w:color w:val="000000"/>
                <w:sz w:val="26"/>
                <w:szCs w:val="26"/>
              </w:rPr>
              <w:t>40</w:t>
            </w:r>
            <w:r w:rsidRPr="00CC38C2">
              <w:rPr>
                <w:b w:val="0"/>
                <w:color w:val="000000"/>
                <w:sz w:val="26"/>
                <w:szCs w:val="26"/>
              </w:rPr>
              <w:t>%</w:t>
            </w:r>
          </w:p>
        </w:tc>
        <w:tc>
          <w:tcPr>
            <w:tcW w:w="1297" w:type="dxa"/>
          </w:tcPr>
          <w:p w:rsidR="00736053" w:rsidRPr="00CC38C2" w:rsidRDefault="00736053" w:rsidP="00C56397">
            <w:pPr>
              <w:pStyle w:val="2"/>
              <w:ind w:firstLine="0"/>
              <w:jc w:val="center"/>
              <w:rPr>
                <w:b w:val="0"/>
                <w:color w:val="000000"/>
                <w:sz w:val="26"/>
                <w:szCs w:val="26"/>
              </w:rPr>
            </w:pPr>
            <w:r w:rsidRPr="00CC38C2">
              <w:rPr>
                <w:b w:val="0"/>
                <w:color w:val="000000"/>
                <w:sz w:val="26"/>
                <w:szCs w:val="26"/>
              </w:rPr>
              <w:t>4</w:t>
            </w:r>
            <w:r>
              <w:rPr>
                <w:b w:val="0"/>
                <w:color w:val="000000"/>
                <w:sz w:val="26"/>
                <w:szCs w:val="26"/>
              </w:rPr>
              <w:t>2</w:t>
            </w:r>
            <w:r w:rsidRPr="00CC38C2">
              <w:rPr>
                <w:b w:val="0"/>
                <w:color w:val="000000"/>
                <w:sz w:val="26"/>
                <w:szCs w:val="26"/>
              </w:rPr>
              <w:t>%</w:t>
            </w:r>
          </w:p>
        </w:tc>
        <w:tc>
          <w:tcPr>
            <w:tcW w:w="779" w:type="dxa"/>
          </w:tcPr>
          <w:p w:rsidR="00736053" w:rsidRPr="00CC38C2" w:rsidRDefault="00736053" w:rsidP="00C56397">
            <w:pPr>
              <w:pStyle w:val="2"/>
              <w:ind w:firstLine="0"/>
              <w:jc w:val="center"/>
              <w:rPr>
                <w:b w:val="0"/>
                <w:color w:val="000000"/>
                <w:sz w:val="26"/>
                <w:szCs w:val="26"/>
              </w:rPr>
            </w:pPr>
            <w:r w:rsidRPr="00CC38C2">
              <w:rPr>
                <w:b w:val="0"/>
                <w:color w:val="000000"/>
                <w:sz w:val="26"/>
                <w:szCs w:val="26"/>
              </w:rPr>
              <w:t>+</w:t>
            </w:r>
            <w:r>
              <w:rPr>
                <w:b w:val="0"/>
                <w:color w:val="000000"/>
                <w:sz w:val="26"/>
                <w:szCs w:val="26"/>
              </w:rPr>
              <w:t>2</w:t>
            </w:r>
            <w:r w:rsidRPr="00CC38C2">
              <w:rPr>
                <w:b w:val="0"/>
                <w:color w:val="000000"/>
                <w:sz w:val="26"/>
                <w:szCs w:val="26"/>
              </w:rPr>
              <w:t>%</w:t>
            </w:r>
          </w:p>
        </w:tc>
        <w:tc>
          <w:tcPr>
            <w:tcW w:w="1134" w:type="dxa"/>
          </w:tcPr>
          <w:p w:rsidR="00736053" w:rsidRPr="00CC38C2" w:rsidRDefault="00736053" w:rsidP="00C56397">
            <w:pPr>
              <w:pStyle w:val="2"/>
              <w:ind w:firstLine="0"/>
              <w:jc w:val="center"/>
              <w:rPr>
                <w:b w:val="0"/>
                <w:color w:val="000000"/>
                <w:sz w:val="26"/>
                <w:szCs w:val="26"/>
              </w:rPr>
            </w:pPr>
            <w:r>
              <w:rPr>
                <w:b w:val="0"/>
                <w:color w:val="000000"/>
                <w:sz w:val="26"/>
                <w:szCs w:val="26"/>
              </w:rPr>
              <w:t>43,3</w:t>
            </w:r>
            <w:r w:rsidRPr="00CC38C2">
              <w:rPr>
                <w:b w:val="0"/>
                <w:color w:val="000000"/>
                <w:sz w:val="26"/>
                <w:szCs w:val="26"/>
              </w:rPr>
              <w:t>%</w:t>
            </w:r>
          </w:p>
        </w:tc>
        <w:tc>
          <w:tcPr>
            <w:tcW w:w="1134" w:type="dxa"/>
          </w:tcPr>
          <w:p w:rsidR="00736053" w:rsidRPr="00CC38C2" w:rsidRDefault="00736053" w:rsidP="00C56397">
            <w:pPr>
              <w:pStyle w:val="2"/>
              <w:ind w:firstLine="0"/>
              <w:jc w:val="center"/>
              <w:rPr>
                <w:b w:val="0"/>
                <w:color w:val="000000"/>
                <w:sz w:val="26"/>
                <w:szCs w:val="26"/>
              </w:rPr>
            </w:pPr>
            <w:r w:rsidRPr="00CC38C2">
              <w:rPr>
                <w:b w:val="0"/>
                <w:color w:val="000000"/>
                <w:sz w:val="26"/>
                <w:szCs w:val="26"/>
              </w:rPr>
              <w:t>4</w:t>
            </w:r>
            <w:r>
              <w:rPr>
                <w:b w:val="0"/>
                <w:color w:val="000000"/>
                <w:sz w:val="26"/>
                <w:szCs w:val="26"/>
              </w:rPr>
              <w:t>6,6</w:t>
            </w:r>
            <w:r w:rsidRPr="00CC38C2">
              <w:rPr>
                <w:b w:val="0"/>
                <w:color w:val="000000"/>
                <w:sz w:val="26"/>
                <w:szCs w:val="26"/>
              </w:rPr>
              <w:t>%</w:t>
            </w:r>
          </w:p>
        </w:tc>
        <w:tc>
          <w:tcPr>
            <w:tcW w:w="1134" w:type="dxa"/>
          </w:tcPr>
          <w:p w:rsidR="00736053" w:rsidRPr="00CC38C2" w:rsidRDefault="00736053" w:rsidP="00C56397">
            <w:pPr>
              <w:pStyle w:val="2"/>
              <w:ind w:firstLine="0"/>
              <w:jc w:val="center"/>
              <w:rPr>
                <w:b w:val="0"/>
                <w:color w:val="000000"/>
                <w:sz w:val="26"/>
                <w:szCs w:val="26"/>
              </w:rPr>
            </w:pPr>
            <w:r w:rsidRPr="00CC38C2">
              <w:rPr>
                <w:b w:val="0"/>
                <w:color w:val="000000"/>
                <w:sz w:val="26"/>
                <w:szCs w:val="26"/>
              </w:rPr>
              <w:t>+3,3%</w:t>
            </w:r>
          </w:p>
        </w:tc>
      </w:tr>
      <w:tr w:rsidR="00736053" w:rsidRPr="00CC38C2" w:rsidTr="00C56397">
        <w:trPr>
          <w:trHeight w:val="289"/>
        </w:trPr>
        <w:tc>
          <w:tcPr>
            <w:tcW w:w="1559" w:type="dxa"/>
            <w:vMerge/>
          </w:tcPr>
          <w:p w:rsidR="00736053" w:rsidRPr="00CC38C2" w:rsidRDefault="00736053" w:rsidP="00C56397">
            <w:pPr>
              <w:pStyle w:val="2"/>
              <w:ind w:firstLine="0"/>
              <w:rPr>
                <w:b w:val="0"/>
                <w:color w:val="000000"/>
                <w:sz w:val="26"/>
                <w:szCs w:val="26"/>
              </w:rPr>
            </w:pPr>
          </w:p>
        </w:tc>
        <w:tc>
          <w:tcPr>
            <w:tcW w:w="1276" w:type="dxa"/>
          </w:tcPr>
          <w:p w:rsidR="00736053" w:rsidRPr="00CC38C2" w:rsidRDefault="00736053" w:rsidP="00C56397">
            <w:pPr>
              <w:pStyle w:val="2"/>
              <w:ind w:firstLine="0"/>
              <w:rPr>
                <w:b w:val="0"/>
                <w:color w:val="000000"/>
                <w:sz w:val="26"/>
                <w:szCs w:val="26"/>
              </w:rPr>
            </w:pPr>
            <w:r w:rsidRPr="00CC38C2">
              <w:rPr>
                <w:b w:val="0"/>
                <w:color w:val="000000"/>
                <w:sz w:val="26"/>
                <w:szCs w:val="26"/>
              </w:rPr>
              <w:t>Низкий</w:t>
            </w:r>
          </w:p>
        </w:tc>
        <w:tc>
          <w:tcPr>
            <w:tcW w:w="1184" w:type="dxa"/>
          </w:tcPr>
          <w:p w:rsidR="00736053" w:rsidRPr="00CC38C2" w:rsidRDefault="00736053" w:rsidP="00C56397">
            <w:pPr>
              <w:pStyle w:val="2"/>
              <w:ind w:firstLine="0"/>
              <w:jc w:val="center"/>
              <w:rPr>
                <w:b w:val="0"/>
                <w:color w:val="000000"/>
                <w:sz w:val="26"/>
                <w:szCs w:val="26"/>
              </w:rPr>
            </w:pPr>
            <w:r w:rsidRPr="00CC38C2">
              <w:rPr>
                <w:b w:val="0"/>
                <w:color w:val="000000"/>
                <w:sz w:val="26"/>
                <w:szCs w:val="26"/>
              </w:rPr>
              <w:t>40%</w:t>
            </w:r>
          </w:p>
        </w:tc>
        <w:tc>
          <w:tcPr>
            <w:tcW w:w="1297" w:type="dxa"/>
          </w:tcPr>
          <w:p w:rsidR="00736053" w:rsidRPr="00CC38C2" w:rsidRDefault="00736053" w:rsidP="00C56397">
            <w:pPr>
              <w:pStyle w:val="2"/>
              <w:ind w:firstLine="0"/>
              <w:jc w:val="center"/>
              <w:rPr>
                <w:b w:val="0"/>
                <w:color w:val="000000"/>
                <w:sz w:val="26"/>
                <w:szCs w:val="26"/>
              </w:rPr>
            </w:pPr>
            <w:r>
              <w:rPr>
                <w:b w:val="0"/>
                <w:color w:val="000000"/>
                <w:sz w:val="26"/>
                <w:szCs w:val="26"/>
              </w:rPr>
              <w:t>34</w:t>
            </w:r>
            <w:r w:rsidRPr="00CC38C2">
              <w:rPr>
                <w:b w:val="0"/>
                <w:color w:val="000000"/>
                <w:sz w:val="26"/>
                <w:szCs w:val="26"/>
              </w:rPr>
              <w:t>%</w:t>
            </w:r>
          </w:p>
        </w:tc>
        <w:tc>
          <w:tcPr>
            <w:tcW w:w="779" w:type="dxa"/>
          </w:tcPr>
          <w:p w:rsidR="00736053" w:rsidRPr="00CC38C2" w:rsidRDefault="00736053" w:rsidP="00C56397">
            <w:pPr>
              <w:pStyle w:val="2"/>
              <w:ind w:firstLine="0"/>
              <w:jc w:val="center"/>
              <w:rPr>
                <w:b w:val="0"/>
                <w:color w:val="000000"/>
                <w:sz w:val="26"/>
                <w:szCs w:val="26"/>
              </w:rPr>
            </w:pPr>
            <w:r>
              <w:rPr>
                <w:b w:val="0"/>
                <w:color w:val="000000"/>
                <w:sz w:val="26"/>
                <w:szCs w:val="26"/>
              </w:rPr>
              <w:t>-6</w:t>
            </w:r>
            <w:r w:rsidRPr="00CC38C2">
              <w:rPr>
                <w:b w:val="0"/>
                <w:color w:val="000000"/>
                <w:sz w:val="26"/>
                <w:szCs w:val="26"/>
              </w:rPr>
              <w:t>%</w:t>
            </w:r>
          </w:p>
        </w:tc>
        <w:tc>
          <w:tcPr>
            <w:tcW w:w="1134" w:type="dxa"/>
          </w:tcPr>
          <w:p w:rsidR="00736053" w:rsidRPr="00CC38C2" w:rsidRDefault="00736053" w:rsidP="00C56397">
            <w:pPr>
              <w:pStyle w:val="2"/>
              <w:ind w:firstLine="0"/>
              <w:jc w:val="center"/>
              <w:rPr>
                <w:b w:val="0"/>
                <w:color w:val="000000"/>
                <w:sz w:val="26"/>
                <w:szCs w:val="26"/>
              </w:rPr>
            </w:pPr>
            <w:r w:rsidRPr="00CC38C2">
              <w:rPr>
                <w:b w:val="0"/>
                <w:color w:val="000000"/>
                <w:sz w:val="26"/>
                <w:szCs w:val="26"/>
              </w:rPr>
              <w:t>3</w:t>
            </w:r>
            <w:r>
              <w:rPr>
                <w:b w:val="0"/>
                <w:color w:val="000000"/>
                <w:sz w:val="26"/>
                <w:szCs w:val="26"/>
              </w:rPr>
              <w:t>3,4</w:t>
            </w:r>
            <w:r w:rsidRPr="00CC38C2">
              <w:rPr>
                <w:b w:val="0"/>
                <w:color w:val="000000"/>
                <w:sz w:val="26"/>
                <w:szCs w:val="26"/>
              </w:rPr>
              <w:t>%</w:t>
            </w:r>
          </w:p>
        </w:tc>
        <w:tc>
          <w:tcPr>
            <w:tcW w:w="1134" w:type="dxa"/>
          </w:tcPr>
          <w:p w:rsidR="00736053" w:rsidRPr="00CC38C2" w:rsidRDefault="00736053" w:rsidP="00C56397">
            <w:pPr>
              <w:pStyle w:val="2"/>
              <w:ind w:firstLine="0"/>
              <w:jc w:val="center"/>
              <w:rPr>
                <w:b w:val="0"/>
                <w:color w:val="000000"/>
                <w:sz w:val="26"/>
                <w:szCs w:val="26"/>
              </w:rPr>
            </w:pPr>
            <w:r w:rsidRPr="00CC38C2">
              <w:rPr>
                <w:b w:val="0"/>
                <w:color w:val="000000"/>
                <w:sz w:val="26"/>
                <w:szCs w:val="26"/>
              </w:rPr>
              <w:t>1</w:t>
            </w:r>
            <w:r>
              <w:rPr>
                <w:b w:val="0"/>
                <w:color w:val="000000"/>
                <w:sz w:val="26"/>
                <w:szCs w:val="26"/>
              </w:rPr>
              <w:t>3,4</w:t>
            </w:r>
            <w:r w:rsidRPr="00CC38C2">
              <w:rPr>
                <w:b w:val="0"/>
                <w:color w:val="000000"/>
                <w:sz w:val="26"/>
                <w:szCs w:val="26"/>
              </w:rPr>
              <w:t>%</w:t>
            </w:r>
          </w:p>
        </w:tc>
        <w:tc>
          <w:tcPr>
            <w:tcW w:w="1134" w:type="dxa"/>
          </w:tcPr>
          <w:p w:rsidR="00736053" w:rsidRPr="00CC38C2" w:rsidRDefault="00736053" w:rsidP="00C56397">
            <w:pPr>
              <w:pStyle w:val="2"/>
              <w:ind w:firstLine="0"/>
              <w:jc w:val="center"/>
              <w:rPr>
                <w:b w:val="0"/>
                <w:color w:val="000000"/>
                <w:sz w:val="26"/>
                <w:szCs w:val="26"/>
              </w:rPr>
            </w:pPr>
            <w:r>
              <w:rPr>
                <w:b w:val="0"/>
                <w:color w:val="000000"/>
                <w:sz w:val="26"/>
                <w:szCs w:val="26"/>
              </w:rPr>
              <w:t>-20</w:t>
            </w:r>
            <w:r w:rsidRPr="00CC38C2">
              <w:rPr>
                <w:b w:val="0"/>
                <w:color w:val="000000"/>
                <w:sz w:val="26"/>
                <w:szCs w:val="26"/>
              </w:rPr>
              <w:t>%</w:t>
            </w:r>
          </w:p>
        </w:tc>
      </w:tr>
    </w:tbl>
    <w:p w:rsidR="00736053" w:rsidRPr="004969C8" w:rsidRDefault="00736053" w:rsidP="00736053">
      <w:pPr>
        <w:pStyle w:val="2"/>
        <w:tabs>
          <w:tab w:val="left" w:pos="1080"/>
        </w:tabs>
        <w:ind w:firstLine="720"/>
        <w:rPr>
          <w:b w:val="0"/>
          <w:color w:val="000000"/>
        </w:rPr>
      </w:pPr>
      <w:r w:rsidRPr="004969C8">
        <w:rPr>
          <w:b w:val="0"/>
          <w:color w:val="000000"/>
        </w:rPr>
        <w:lastRenderedPageBreak/>
        <w:t>Процессуальный компонент гражданской активности личности включал ряд умений по применению полученных знаний на практике, полноту включенности в повседневную жизнедеятельность активных действий, поступков. Критерий этого компонента проявлени</w:t>
      </w:r>
      <w:r w:rsidR="00A03AE8">
        <w:rPr>
          <w:b w:val="0"/>
          <w:color w:val="000000"/>
        </w:rPr>
        <w:t>я</w:t>
      </w:r>
      <w:r w:rsidRPr="004969C8">
        <w:rPr>
          <w:b w:val="0"/>
          <w:color w:val="000000"/>
        </w:rPr>
        <w:t xml:space="preserve"> гражданской активности  в деятельности и поведении подростков отражает необходимые для этого умения и навыки:</w:t>
      </w:r>
    </w:p>
    <w:p w:rsidR="00736053" w:rsidRPr="004969C8" w:rsidRDefault="00736053" w:rsidP="00736053">
      <w:pPr>
        <w:pStyle w:val="2"/>
        <w:numPr>
          <w:ilvl w:val="0"/>
          <w:numId w:val="2"/>
        </w:numPr>
        <w:tabs>
          <w:tab w:val="clear" w:pos="1174"/>
          <w:tab w:val="left" w:pos="1080"/>
        </w:tabs>
        <w:ind w:left="0" w:firstLine="720"/>
        <w:rPr>
          <w:b w:val="0"/>
          <w:color w:val="000000"/>
        </w:rPr>
      </w:pPr>
      <w:r w:rsidRPr="004969C8">
        <w:rPr>
          <w:b w:val="0"/>
          <w:color w:val="000000"/>
        </w:rPr>
        <w:t>умение применять полученные знания на практике;</w:t>
      </w:r>
    </w:p>
    <w:p w:rsidR="00736053" w:rsidRPr="004969C8" w:rsidRDefault="00736053" w:rsidP="00736053">
      <w:pPr>
        <w:pStyle w:val="2"/>
        <w:numPr>
          <w:ilvl w:val="0"/>
          <w:numId w:val="2"/>
        </w:numPr>
        <w:tabs>
          <w:tab w:val="clear" w:pos="1174"/>
          <w:tab w:val="left" w:pos="1080"/>
        </w:tabs>
        <w:ind w:left="0" w:firstLine="720"/>
        <w:rPr>
          <w:b w:val="0"/>
          <w:color w:val="000000"/>
        </w:rPr>
      </w:pPr>
      <w:r w:rsidRPr="004969C8">
        <w:rPr>
          <w:b w:val="0"/>
          <w:color w:val="000000"/>
        </w:rPr>
        <w:t>понимание своих конституционных обязанностей;</w:t>
      </w:r>
    </w:p>
    <w:p w:rsidR="00736053" w:rsidRPr="004969C8" w:rsidRDefault="00736053" w:rsidP="00736053">
      <w:pPr>
        <w:pStyle w:val="2"/>
        <w:numPr>
          <w:ilvl w:val="0"/>
          <w:numId w:val="2"/>
        </w:numPr>
        <w:tabs>
          <w:tab w:val="clear" w:pos="1174"/>
          <w:tab w:val="left" w:pos="1080"/>
        </w:tabs>
        <w:ind w:left="0" w:firstLine="720"/>
        <w:rPr>
          <w:b w:val="0"/>
          <w:color w:val="000000"/>
        </w:rPr>
      </w:pPr>
      <w:r w:rsidRPr="004969C8">
        <w:rPr>
          <w:b w:val="0"/>
          <w:color w:val="000000"/>
        </w:rPr>
        <w:t xml:space="preserve">умение замечать отрицательные факты в окружающей действительности и противостоять любым нарушениям норм морали и права; </w:t>
      </w:r>
    </w:p>
    <w:p w:rsidR="00736053" w:rsidRPr="004969C8" w:rsidRDefault="00736053" w:rsidP="00736053">
      <w:pPr>
        <w:pStyle w:val="2"/>
        <w:numPr>
          <w:ilvl w:val="0"/>
          <w:numId w:val="2"/>
        </w:numPr>
        <w:tabs>
          <w:tab w:val="clear" w:pos="1174"/>
          <w:tab w:val="left" w:pos="1080"/>
        </w:tabs>
        <w:ind w:left="0" w:firstLine="720"/>
        <w:rPr>
          <w:b w:val="0"/>
          <w:color w:val="000000"/>
        </w:rPr>
      </w:pPr>
      <w:r w:rsidRPr="004969C8">
        <w:rPr>
          <w:b w:val="0"/>
          <w:color w:val="000000"/>
        </w:rPr>
        <w:t>осознание своего «Я» и умение его выражать в общественно полезной деятельности;</w:t>
      </w:r>
    </w:p>
    <w:p w:rsidR="00736053" w:rsidRPr="004969C8" w:rsidRDefault="00736053" w:rsidP="00736053">
      <w:pPr>
        <w:pStyle w:val="2"/>
        <w:numPr>
          <w:ilvl w:val="0"/>
          <w:numId w:val="2"/>
        </w:numPr>
        <w:tabs>
          <w:tab w:val="clear" w:pos="1174"/>
          <w:tab w:val="left" w:pos="1080"/>
        </w:tabs>
        <w:ind w:left="0" w:firstLine="720"/>
        <w:rPr>
          <w:b w:val="0"/>
          <w:color w:val="000000"/>
        </w:rPr>
      </w:pPr>
      <w:r w:rsidRPr="004969C8">
        <w:rPr>
          <w:b w:val="0"/>
          <w:color w:val="000000"/>
        </w:rPr>
        <w:t xml:space="preserve">умение и навыки планирования и корректирования повседневной жизнедеятельности,  с  учетом  всех компонентов гражданской активности; </w:t>
      </w:r>
    </w:p>
    <w:p w:rsidR="00736053" w:rsidRPr="004969C8" w:rsidRDefault="00736053" w:rsidP="00736053">
      <w:pPr>
        <w:pStyle w:val="2"/>
        <w:numPr>
          <w:ilvl w:val="0"/>
          <w:numId w:val="2"/>
        </w:numPr>
        <w:tabs>
          <w:tab w:val="clear" w:pos="1174"/>
          <w:tab w:val="left" w:pos="1080"/>
        </w:tabs>
        <w:ind w:left="0" w:firstLine="720"/>
        <w:rPr>
          <w:b w:val="0"/>
          <w:color w:val="000000"/>
        </w:rPr>
      </w:pPr>
      <w:r w:rsidRPr="004969C8">
        <w:rPr>
          <w:b w:val="0"/>
          <w:color w:val="000000"/>
        </w:rPr>
        <w:t>умение контролировать себя, свое поведение.</w:t>
      </w:r>
    </w:p>
    <w:p w:rsidR="00736053" w:rsidRDefault="00736053" w:rsidP="00736053">
      <w:pPr>
        <w:pStyle w:val="2"/>
        <w:tabs>
          <w:tab w:val="left" w:pos="1080"/>
        </w:tabs>
        <w:ind w:firstLine="720"/>
        <w:rPr>
          <w:b w:val="0"/>
          <w:color w:val="000000"/>
          <w:lang w:eastAsia="ko-KR"/>
        </w:rPr>
      </w:pPr>
      <w:r w:rsidRPr="004969C8">
        <w:rPr>
          <w:b w:val="0"/>
          <w:color w:val="000000"/>
          <w:lang w:eastAsia="ko-KR"/>
        </w:rPr>
        <w:t>Результат диагностики предварительных и итоговых измерений по данному критерию и входящих в него показателей у учащихся контрольных классов практически не изменился, тогда как в экспериментальных классах последовательно рос от 23,3% до 40%; средний уровень в экспериментальных классах возрастал от 46,6% до 53,3%; низкий уровень в контрольных классах убывал от 32% до 24%, а в экспериментальных имел тенденцию к значительному убыванию от 30,1% до 6,7% (таблица 5).</w:t>
      </w:r>
    </w:p>
    <w:p w:rsidR="00A03AE8" w:rsidRPr="004969C8" w:rsidRDefault="00A03AE8" w:rsidP="00736053">
      <w:pPr>
        <w:pStyle w:val="2"/>
        <w:tabs>
          <w:tab w:val="left" w:pos="1080"/>
        </w:tabs>
        <w:ind w:firstLine="720"/>
        <w:rPr>
          <w:b w:val="0"/>
          <w:color w:val="000000"/>
          <w:lang w:eastAsia="ko-KR"/>
        </w:rPr>
      </w:pPr>
    </w:p>
    <w:p w:rsidR="00736053" w:rsidRPr="004969C8" w:rsidRDefault="00736053" w:rsidP="00736053">
      <w:pPr>
        <w:pStyle w:val="2"/>
        <w:ind w:firstLine="0"/>
        <w:rPr>
          <w:color w:val="000000"/>
        </w:rPr>
      </w:pPr>
      <w:r w:rsidRPr="004969C8">
        <w:rPr>
          <w:color w:val="000000"/>
        </w:rPr>
        <w:t>Таблица 5. – Результаты опытно-экспериментальной работы по формированию гражданской активности подростков по процессуальному компоненту (в %)</w:t>
      </w:r>
    </w:p>
    <w:p w:rsidR="00736053" w:rsidRPr="004969C8" w:rsidRDefault="00736053" w:rsidP="00736053">
      <w:pPr>
        <w:pStyle w:val="2"/>
        <w:ind w:firstLine="454"/>
        <w:rPr>
          <w:b w:val="0"/>
          <w:color w:val="000000"/>
          <w:sz w:val="14"/>
          <w:szCs w:val="14"/>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1276"/>
        <w:gridCol w:w="1184"/>
        <w:gridCol w:w="1297"/>
        <w:gridCol w:w="779"/>
        <w:gridCol w:w="1134"/>
        <w:gridCol w:w="1134"/>
        <w:gridCol w:w="1134"/>
      </w:tblGrid>
      <w:tr w:rsidR="00736053" w:rsidRPr="00CC38C2" w:rsidTr="00C56397">
        <w:trPr>
          <w:trHeight w:val="663"/>
        </w:trPr>
        <w:tc>
          <w:tcPr>
            <w:tcW w:w="1559" w:type="dxa"/>
            <w:vMerge w:val="restart"/>
          </w:tcPr>
          <w:p w:rsidR="00736053" w:rsidRPr="00CC38C2" w:rsidRDefault="00736053" w:rsidP="00C56397">
            <w:pPr>
              <w:pStyle w:val="2"/>
              <w:ind w:firstLine="0"/>
              <w:jc w:val="center"/>
              <w:rPr>
                <w:color w:val="000000"/>
                <w:sz w:val="26"/>
                <w:szCs w:val="26"/>
              </w:rPr>
            </w:pPr>
            <w:r w:rsidRPr="00CC38C2">
              <w:rPr>
                <w:color w:val="000000"/>
                <w:sz w:val="26"/>
                <w:szCs w:val="26"/>
              </w:rPr>
              <w:t>Компонент</w:t>
            </w:r>
          </w:p>
        </w:tc>
        <w:tc>
          <w:tcPr>
            <w:tcW w:w="1276" w:type="dxa"/>
            <w:vMerge w:val="restart"/>
          </w:tcPr>
          <w:p w:rsidR="00736053" w:rsidRPr="00CC38C2" w:rsidRDefault="00736053" w:rsidP="00C56397">
            <w:pPr>
              <w:pStyle w:val="2"/>
              <w:ind w:firstLine="0"/>
              <w:jc w:val="center"/>
              <w:rPr>
                <w:color w:val="000000"/>
                <w:sz w:val="26"/>
                <w:szCs w:val="26"/>
              </w:rPr>
            </w:pPr>
            <w:r w:rsidRPr="00CC38C2">
              <w:rPr>
                <w:color w:val="000000"/>
                <w:sz w:val="26"/>
                <w:szCs w:val="26"/>
              </w:rPr>
              <w:t>Уровни</w:t>
            </w:r>
          </w:p>
        </w:tc>
        <w:tc>
          <w:tcPr>
            <w:tcW w:w="2481" w:type="dxa"/>
            <w:gridSpan w:val="2"/>
          </w:tcPr>
          <w:p w:rsidR="00736053" w:rsidRPr="00CC38C2" w:rsidRDefault="00736053" w:rsidP="00C56397">
            <w:pPr>
              <w:pStyle w:val="2"/>
              <w:ind w:firstLine="0"/>
              <w:jc w:val="center"/>
              <w:rPr>
                <w:color w:val="000000"/>
                <w:sz w:val="26"/>
                <w:szCs w:val="26"/>
              </w:rPr>
            </w:pPr>
            <w:r w:rsidRPr="00CC38C2">
              <w:rPr>
                <w:color w:val="000000"/>
                <w:sz w:val="26"/>
                <w:szCs w:val="26"/>
              </w:rPr>
              <w:t>Контрольные классы</w:t>
            </w:r>
          </w:p>
        </w:tc>
        <w:tc>
          <w:tcPr>
            <w:tcW w:w="779" w:type="dxa"/>
            <w:vMerge w:val="restart"/>
          </w:tcPr>
          <w:p w:rsidR="00736053" w:rsidRPr="00CC38C2" w:rsidRDefault="00736053" w:rsidP="00C56397">
            <w:pPr>
              <w:pStyle w:val="2"/>
              <w:ind w:firstLine="0"/>
              <w:jc w:val="center"/>
              <w:rPr>
                <w:color w:val="000000"/>
                <w:sz w:val="26"/>
                <w:szCs w:val="26"/>
              </w:rPr>
            </w:pPr>
            <w:r w:rsidRPr="00CC38C2">
              <w:rPr>
                <w:color w:val="000000"/>
                <w:sz w:val="26"/>
                <w:szCs w:val="26"/>
              </w:rPr>
              <w:t>∆</w:t>
            </w:r>
          </w:p>
        </w:tc>
        <w:tc>
          <w:tcPr>
            <w:tcW w:w="2268" w:type="dxa"/>
            <w:gridSpan w:val="2"/>
          </w:tcPr>
          <w:p w:rsidR="00736053" w:rsidRPr="00CC38C2" w:rsidRDefault="00736053" w:rsidP="00C56397">
            <w:pPr>
              <w:pStyle w:val="2"/>
              <w:ind w:firstLine="0"/>
              <w:jc w:val="center"/>
              <w:rPr>
                <w:color w:val="000000"/>
                <w:sz w:val="26"/>
                <w:szCs w:val="26"/>
              </w:rPr>
            </w:pPr>
            <w:r w:rsidRPr="00CC38C2">
              <w:rPr>
                <w:color w:val="000000"/>
                <w:sz w:val="26"/>
                <w:szCs w:val="26"/>
              </w:rPr>
              <w:t>Экспериментальные классы</w:t>
            </w:r>
          </w:p>
          <w:p w:rsidR="00736053" w:rsidRPr="00A1480D" w:rsidRDefault="00736053" w:rsidP="00C56397">
            <w:pPr>
              <w:ind w:right="742"/>
              <w:jc w:val="right"/>
            </w:pPr>
          </w:p>
        </w:tc>
        <w:tc>
          <w:tcPr>
            <w:tcW w:w="1134" w:type="dxa"/>
            <w:vMerge w:val="restart"/>
          </w:tcPr>
          <w:p w:rsidR="00736053" w:rsidRPr="00CC38C2" w:rsidRDefault="00736053" w:rsidP="00C56397">
            <w:pPr>
              <w:pStyle w:val="2"/>
              <w:ind w:firstLine="0"/>
              <w:jc w:val="center"/>
              <w:rPr>
                <w:color w:val="000000"/>
                <w:sz w:val="26"/>
                <w:szCs w:val="26"/>
              </w:rPr>
            </w:pPr>
            <w:r w:rsidRPr="00CC38C2">
              <w:rPr>
                <w:color w:val="000000"/>
                <w:sz w:val="26"/>
                <w:szCs w:val="26"/>
              </w:rPr>
              <w:t>∆</w:t>
            </w:r>
          </w:p>
        </w:tc>
      </w:tr>
      <w:tr w:rsidR="00736053" w:rsidRPr="00CC38C2" w:rsidTr="00C56397">
        <w:trPr>
          <w:trHeight w:val="416"/>
        </w:trPr>
        <w:tc>
          <w:tcPr>
            <w:tcW w:w="1559" w:type="dxa"/>
            <w:vMerge/>
          </w:tcPr>
          <w:p w:rsidR="00736053" w:rsidRPr="00CC38C2" w:rsidRDefault="00736053" w:rsidP="00C56397">
            <w:pPr>
              <w:pStyle w:val="2"/>
              <w:ind w:firstLine="0"/>
              <w:jc w:val="center"/>
              <w:rPr>
                <w:color w:val="000000"/>
                <w:sz w:val="26"/>
                <w:szCs w:val="26"/>
              </w:rPr>
            </w:pPr>
          </w:p>
        </w:tc>
        <w:tc>
          <w:tcPr>
            <w:tcW w:w="1276" w:type="dxa"/>
            <w:vMerge/>
          </w:tcPr>
          <w:p w:rsidR="00736053" w:rsidRPr="00CC38C2" w:rsidRDefault="00736053" w:rsidP="00C56397">
            <w:pPr>
              <w:pStyle w:val="2"/>
              <w:ind w:firstLine="0"/>
              <w:jc w:val="center"/>
              <w:rPr>
                <w:color w:val="000000"/>
                <w:sz w:val="26"/>
                <w:szCs w:val="26"/>
              </w:rPr>
            </w:pPr>
          </w:p>
        </w:tc>
        <w:tc>
          <w:tcPr>
            <w:tcW w:w="1184" w:type="dxa"/>
          </w:tcPr>
          <w:p w:rsidR="00736053" w:rsidRPr="00CC38C2" w:rsidRDefault="00736053" w:rsidP="00C56397">
            <w:pPr>
              <w:pStyle w:val="2"/>
              <w:ind w:firstLine="0"/>
              <w:jc w:val="center"/>
              <w:rPr>
                <w:color w:val="000000"/>
                <w:sz w:val="26"/>
                <w:szCs w:val="26"/>
              </w:rPr>
            </w:pPr>
            <w:r w:rsidRPr="00CC38C2">
              <w:rPr>
                <w:color w:val="000000"/>
                <w:sz w:val="26"/>
                <w:szCs w:val="26"/>
              </w:rPr>
              <w:t>Начало</w:t>
            </w:r>
          </w:p>
        </w:tc>
        <w:tc>
          <w:tcPr>
            <w:tcW w:w="1297" w:type="dxa"/>
          </w:tcPr>
          <w:p w:rsidR="00736053" w:rsidRPr="00CC38C2" w:rsidRDefault="00736053" w:rsidP="00C56397">
            <w:pPr>
              <w:pStyle w:val="2"/>
              <w:ind w:firstLine="0"/>
              <w:jc w:val="center"/>
              <w:rPr>
                <w:color w:val="000000"/>
                <w:sz w:val="26"/>
                <w:szCs w:val="26"/>
              </w:rPr>
            </w:pPr>
            <w:r w:rsidRPr="00CC38C2">
              <w:rPr>
                <w:color w:val="000000"/>
                <w:sz w:val="26"/>
                <w:szCs w:val="26"/>
              </w:rPr>
              <w:t>Конец</w:t>
            </w:r>
          </w:p>
        </w:tc>
        <w:tc>
          <w:tcPr>
            <w:tcW w:w="779" w:type="dxa"/>
            <w:vMerge/>
          </w:tcPr>
          <w:p w:rsidR="00736053" w:rsidRPr="00CC38C2" w:rsidRDefault="00736053" w:rsidP="00C56397">
            <w:pPr>
              <w:pStyle w:val="2"/>
              <w:ind w:firstLine="0"/>
              <w:jc w:val="center"/>
              <w:rPr>
                <w:color w:val="000000"/>
                <w:sz w:val="26"/>
                <w:szCs w:val="26"/>
              </w:rPr>
            </w:pPr>
          </w:p>
        </w:tc>
        <w:tc>
          <w:tcPr>
            <w:tcW w:w="1134" w:type="dxa"/>
          </w:tcPr>
          <w:p w:rsidR="00736053" w:rsidRPr="00CC38C2" w:rsidRDefault="00736053" w:rsidP="00C56397">
            <w:pPr>
              <w:pStyle w:val="2"/>
              <w:ind w:firstLine="0"/>
              <w:jc w:val="center"/>
              <w:rPr>
                <w:color w:val="000000"/>
                <w:sz w:val="26"/>
                <w:szCs w:val="26"/>
              </w:rPr>
            </w:pPr>
            <w:r w:rsidRPr="00CC38C2">
              <w:rPr>
                <w:color w:val="000000"/>
                <w:sz w:val="26"/>
                <w:szCs w:val="26"/>
              </w:rPr>
              <w:t>Начало</w:t>
            </w:r>
          </w:p>
        </w:tc>
        <w:tc>
          <w:tcPr>
            <w:tcW w:w="1134" w:type="dxa"/>
          </w:tcPr>
          <w:p w:rsidR="00736053" w:rsidRPr="00CC38C2" w:rsidRDefault="00736053" w:rsidP="00C56397">
            <w:pPr>
              <w:pStyle w:val="2"/>
              <w:ind w:firstLine="0"/>
              <w:jc w:val="center"/>
              <w:rPr>
                <w:color w:val="000000"/>
                <w:sz w:val="26"/>
                <w:szCs w:val="26"/>
              </w:rPr>
            </w:pPr>
            <w:r w:rsidRPr="00CC38C2">
              <w:rPr>
                <w:color w:val="000000"/>
                <w:sz w:val="26"/>
                <w:szCs w:val="26"/>
              </w:rPr>
              <w:t>Конец</w:t>
            </w:r>
          </w:p>
        </w:tc>
        <w:tc>
          <w:tcPr>
            <w:tcW w:w="1134" w:type="dxa"/>
            <w:vMerge/>
          </w:tcPr>
          <w:p w:rsidR="00736053" w:rsidRPr="00CC38C2" w:rsidRDefault="00736053" w:rsidP="00C56397">
            <w:pPr>
              <w:pStyle w:val="2"/>
              <w:ind w:firstLine="0"/>
              <w:jc w:val="center"/>
              <w:rPr>
                <w:color w:val="000000"/>
                <w:sz w:val="26"/>
                <w:szCs w:val="26"/>
              </w:rPr>
            </w:pPr>
          </w:p>
        </w:tc>
      </w:tr>
      <w:tr w:rsidR="00736053" w:rsidRPr="00CC38C2" w:rsidTr="00C56397">
        <w:trPr>
          <w:trHeight w:val="293"/>
        </w:trPr>
        <w:tc>
          <w:tcPr>
            <w:tcW w:w="1559" w:type="dxa"/>
            <w:vMerge w:val="restart"/>
          </w:tcPr>
          <w:p w:rsidR="00736053" w:rsidRPr="00CC38C2" w:rsidRDefault="00736053" w:rsidP="00C56397">
            <w:pPr>
              <w:pStyle w:val="2"/>
              <w:ind w:firstLine="0"/>
              <w:rPr>
                <w:color w:val="000000"/>
                <w:sz w:val="26"/>
                <w:szCs w:val="26"/>
              </w:rPr>
            </w:pPr>
            <w:proofErr w:type="spellStart"/>
            <w:r>
              <w:rPr>
                <w:color w:val="000000"/>
                <w:sz w:val="26"/>
                <w:szCs w:val="26"/>
              </w:rPr>
              <w:t>Процес-суальный</w:t>
            </w:r>
            <w:proofErr w:type="spellEnd"/>
          </w:p>
        </w:tc>
        <w:tc>
          <w:tcPr>
            <w:tcW w:w="1276" w:type="dxa"/>
          </w:tcPr>
          <w:p w:rsidR="00736053" w:rsidRPr="00CC38C2" w:rsidRDefault="00736053" w:rsidP="00C56397">
            <w:pPr>
              <w:pStyle w:val="2"/>
              <w:ind w:firstLine="0"/>
              <w:rPr>
                <w:b w:val="0"/>
                <w:color w:val="000000"/>
                <w:sz w:val="26"/>
                <w:szCs w:val="26"/>
              </w:rPr>
            </w:pPr>
            <w:r w:rsidRPr="00CC38C2">
              <w:rPr>
                <w:b w:val="0"/>
                <w:color w:val="000000"/>
                <w:sz w:val="26"/>
                <w:szCs w:val="26"/>
              </w:rPr>
              <w:t>Высокий</w:t>
            </w:r>
          </w:p>
        </w:tc>
        <w:tc>
          <w:tcPr>
            <w:tcW w:w="1184" w:type="dxa"/>
          </w:tcPr>
          <w:p w:rsidR="00736053" w:rsidRPr="00CC38C2" w:rsidRDefault="00736053" w:rsidP="00C56397">
            <w:pPr>
              <w:pStyle w:val="2"/>
              <w:ind w:firstLine="0"/>
              <w:jc w:val="center"/>
              <w:rPr>
                <w:b w:val="0"/>
                <w:color w:val="000000"/>
                <w:sz w:val="26"/>
                <w:szCs w:val="26"/>
              </w:rPr>
            </w:pPr>
            <w:r>
              <w:rPr>
                <w:b w:val="0"/>
                <w:color w:val="000000"/>
                <w:sz w:val="26"/>
                <w:szCs w:val="26"/>
              </w:rPr>
              <w:t>20</w:t>
            </w:r>
            <w:r w:rsidRPr="00CC38C2">
              <w:rPr>
                <w:b w:val="0"/>
                <w:color w:val="000000"/>
                <w:sz w:val="26"/>
                <w:szCs w:val="26"/>
              </w:rPr>
              <w:t>%</w:t>
            </w:r>
          </w:p>
        </w:tc>
        <w:tc>
          <w:tcPr>
            <w:tcW w:w="1297" w:type="dxa"/>
          </w:tcPr>
          <w:p w:rsidR="00736053" w:rsidRPr="00CC38C2" w:rsidRDefault="00736053" w:rsidP="00C56397">
            <w:pPr>
              <w:pStyle w:val="2"/>
              <w:ind w:firstLine="0"/>
              <w:jc w:val="center"/>
              <w:rPr>
                <w:b w:val="0"/>
                <w:color w:val="000000"/>
                <w:sz w:val="26"/>
                <w:szCs w:val="26"/>
              </w:rPr>
            </w:pPr>
            <w:r>
              <w:rPr>
                <w:b w:val="0"/>
                <w:color w:val="000000"/>
                <w:sz w:val="26"/>
                <w:szCs w:val="26"/>
              </w:rPr>
              <w:t>24</w:t>
            </w:r>
            <w:r w:rsidRPr="00CC38C2">
              <w:rPr>
                <w:b w:val="0"/>
                <w:color w:val="000000"/>
                <w:sz w:val="26"/>
                <w:szCs w:val="26"/>
              </w:rPr>
              <w:t>%</w:t>
            </w:r>
          </w:p>
        </w:tc>
        <w:tc>
          <w:tcPr>
            <w:tcW w:w="779" w:type="dxa"/>
          </w:tcPr>
          <w:p w:rsidR="00736053" w:rsidRPr="00CC38C2" w:rsidRDefault="00736053" w:rsidP="00C56397">
            <w:pPr>
              <w:pStyle w:val="2"/>
              <w:ind w:firstLine="0"/>
              <w:jc w:val="center"/>
              <w:rPr>
                <w:b w:val="0"/>
                <w:color w:val="000000"/>
                <w:sz w:val="26"/>
                <w:szCs w:val="26"/>
              </w:rPr>
            </w:pPr>
            <w:r w:rsidRPr="00CC38C2">
              <w:rPr>
                <w:b w:val="0"/>
                <w:color w:val="000000"/>
                <w:sz w:val="26"/>
                <w:szCs w:val="26"/>
              </w:rPr>
              <w:t>+4%</w:t>
            </w:r>
          </w:p>
        </w:tc>
        <w:tc>
          <w:tcPr>
            <w:tcW w:w="1134" w:type="dxa"/>
          </w:tcPr>
          <w:p w:rsidR="00736053" w:rsidRPr="00CC38C2" w:rsidRDefault="00736053" w:rsidP="00C56397">
            <w:pPr>
              <w:pStyle w:val="2"/>
              <w:ind w:firstLine="0"/>
              <w:jc w:val="center"/>
              <w:rPr>
                <w:b w:val="0"/>
                <w:color w:val="000000"/>
                <w:sz w:val="26"/>
                <w:szCs w:val="26"/>
              </w:rPr>
            </w:pPr>
            <w:r w:rsidRPr="00CC38C2">
              <w:rPr>
                <w:b w:val="0"/>
                <w:color w:val="000000"/>
                <w:sz w:val="26"/>
                <w:szCs w:val="26"/>
              </w:rPr>
              <w:t>2</w:t>
            </w:r>
            <w:r>
              <w:rPr>
                <w:b w:val="0"/>
                <w:color w:val="000000"/>
                <w:sz w:val="26"/>
                <w:szCs w:val="26"/>
              </w:rPr>
              <w:t>3,3</w:t>
            </w:r>
            <w:r w:rsidRPr="00CC38C2">
              <w:rPr>
                <w:b w:val="0"/>
                <w:color w:val="000000"/>
                <w:sz w:val="26"/>
                <w:szCs w:val="26"/>
              </w:rPr>
              <w:t>%</w:t>
            </w:r>
          </w:p>
        </w:tc>
        <w:tc>
          <w:tcPr>
            <w:tcW w:w="1134" w:type="dxa"/>
          </w:tcPr>
          <w:p w:rsidR="00736053" w:rsidRPr="00CC38C2" w:rsidRDefault="00736053" w:rsidP="00C56397">
            <w:pPr>
              <w:pStyle w:val="2"/>
              <w:ind w:firstLine="0"/>
              <w:jc w:val="center"/>
              <w:rPr>
                <w:b w:val="0"/>
                <w:color w:val="000000"/>
                <w:sz w:val="26"/>
                <w:szCs w:val="26"/>
              </w:rPr>
            </w:pPr>
            <w:r w:rsidRPr="00CC38C2">
              <w:rPr>
                <w:b w:val="0"/>
                <w:color w:val="000000"/>
                <w:sz w:val="26"/>
                <w:szCs w:val="26"/>
              </w:rPr>
              <w:t>40%</w:t>
            </w:r>
          </w:p>
        </w:tc>
        <w:tc>
          <w:tcPr>
            <w:tcW w:w="1134" w:type="dxa"/>
          </w:tcPr>
          <w:p w:rsidR="00736053" w:rsidRPr="00CC38C2" w:rsidRDefault="00736053" w:rsidP="00C56397">
            <w:pPr>
              <w:pStyle w:val="2"/>
              <w:ind w:firstLine="0"/>
              <w:jc w:val="center"/>
              <w:rPr>
                <w:b w:val="0"/>
                <w:color w:val="000000"/>
                <w:sz w:val="26"/>
                <w:szCs w:val="26"/>
              </w:rPr>
            </w:pPr>
            <w:r>
              <w:rPr>
                <w:b w:val="0"/>
                <w:color w:val="000000"/>
                <w:sz w:val="26"/>
                <w:szCs w:val="26"/>
              </w:rPr>
              <w:t>+16,7</w:t>
            </w:r>
            <w:r w:rsidRPr="00CC38C2">
              <w:rPr>
                <w:b w:val="0"/>
                <w:color w:val="000000"/>
                <w:sz w:val="26"/>
                <w:szCs w:val="26"/>
              </w:rPr>
              <w:t>%</w:t>
            </w:r>
          </w:p>
        </w:tc>
      </w:tr>
      <w:tr w:rsidR="00736053" w:rsidRPr="00CC38C2" w:rsidTr="00C56397">
        <w:trPr>
          <w:trHeight w:val="371"/>
        </w:trPr>
        <w:tc>
          <w:tcPr>
            <w:tcW w:w="1559" w:type="dxa"/>
            <w:vMerge/>
          </w:tcPr>
          <w:p w:rsidR="00736053" w:rsidRPr="00CC38C2" w:rsidRDefault="00736053" w:rsidP="00C56397">
            <w:pPr>
              <w:pStyle w:val="2"/>
              <w:ind w:firstLine="0"/>
              <w:rPr>
                <w:b w:val="0"/>
                <w:color w:val="000000"/>
                <w:sz w:val="26"/>
                <w:szCs w:val="26"/>
              </w:rPr>
            </w:pPr>
          </w:p>
        </w:tc>
        <w:tc>
          <w:tcPr>
            <w:tcW w:w="1276" w:type="dxa"/>
          </w:tcPr>
          <w:p w:rsidR="00736053" w:rsidRPr="00CC38C2" w:rsidRDefault="00736053" w:rsidP="00C56397">
            <w:pPr>
              <w:pStyle w:val="2"/>
              <w:ind w:firstLine="0"/>
              <w:rPr>
                <w:b w:val="0"/>
                <w:color w:val="000000"/>
                <w:sz w:val="26"/>
                <w:szCs w:val="26"/>
              </w:rPr>
            </w:pPr>
            <w:r w:rsidRPr="00CC38C2">
              <w:rPr>
                <w:b w:val="0"/>
                <w:color w:val="000000"/>
                <w:sz w:val="26"/>
                <w:szCs w:val="26"/>
              </w:rPr>
              <w:t>Средний</w:t>
            </w:r>
          </w:p>
        </w:tc>
        <w:tc>
          <w:tcPr>
            <w:tcW w:w="1184" w:type="dxa"/>
          </w:tcPr>
          <w:p w:rsidR="00736053" w:rsidRPr="00CC38C2" w:rsidRDefault="00736053" w:rsidP="00C56397">
            <w:pPr>
              <w:pStyle w:val="2"/>
              <w:ind w:firstLine="0"/>
              <w:jc w:val="center"/>
              <w:rPr>
                <w:b w:val="0"/>
                <w:color w:val="000000"/>
                <w:sz w:val="26"/>
                <w:szCs w:val="26"/>
              </w:rPr>
            </w:pPr>
            <w:r>
              <w:rPr>
                <w:b w:val="0"/>
                <w:color w:val="000000"/>
                <w:sz w:val="26"/>
                <w:szCs w:val="26"/>
              </w:rPr>
              <w:t>48</w:t>
            </w:r>
            <w:r w:rsidRPr="00CC38C2">
              <w:rPr>
                <w:b w:val="0"/>
                <w:color w:val="000000"/>
                <w:sz w:val="26"/>
                <w:szCs w:val="26"/>
              </w:rPr>
              <w:t>%</w:t>
            </w:r>
          </w:p>
        </w:tc>
        <w:tc>
          <w:tcPr>
            <w:tcW w:w="1297" w:type="dxa"/>
          </w:tcPr>
          <w:p w:rsidR="00736053" w:rsidRPr="00CC38C2" w:rsidRDefault="00736053" w:rsidP="00C56397">
            <w:pPr>
              <w:pStyle w:val="2"/>
              <w:ind w:firstLine="0"/>
              <w:jc w:val="center"/>
              <w:rPr>
                <w:b w:val="0"/>
                <w:color w:val="000000"/>
                <w:sz w:val="26"/>
                <w:szCs w:val="26"/>
              </w:rPr>
            </w:pPr>
            <w:r>
              <w:rPr>
                <w:b w:val="0"/>
                <w:color w:val="000000"/>
                <w:sz w:val="26"/>
                <w:szCs w:val="26"/>
              </w:rPr>
              <w:t>52</w:t>
            </w:r>
            <w:r w:rsidRPr="00CC38C2">
              <w:rPr>
                <w:b w:val="0"/>
                <w:color w:val="000000"/>
                <w:sz w:val="26"/>
                <w:szCs w:val="26"/>
              </w:rPr>
              <w:t>%</w:t>
            </w:r>
          </w:p>
        </w:tc>
        <w:tc>
          <w:tcPr>
            <w:tcW w:w="779" w:type="dxa"/>
          </w:tcPr>
          <w:p w:rsidR="00736053" w:rsidRPr="00CC38C2" w:rsidRDefault="00736053" w:rsidP="00C56397">
            <w:pPr>
              <w:pStyle w:val="2"/>
              <w:ind w:firstLine="0"/>
              <w:jc w:val="center"/>
              <w:rPr>
                <w:b w:val="0"/>
                <w:color w:val="000000"/>
                <w:sz w:val="26"/>
                <w:szCs w:val="26"/>
              </w:rPr>
            </w:pPr>
            <w:r w:rsidRPr="00CC38C2">
              <w:rPr>
                <w:b w:val="0"/>
                <w:color w:val="000000"/>
                <w:sz w:val="26"/>
                <w:szCs w:val="26"/>
              </w:rPr>
              <w:t>+</w:t>
            </w:r>
            <w:r>
              <w:rPr>
                <w:b w:val="0"/>
                <w:color w:val="000000"/>
                <w:sz w:val="26"/>
                <w:szCs w:val="26"/>
              </w:rPr>
              <w:t>4</w:t>
            </w:r>
            <w:r w:rsidRPr="00CC38C2">
              <w:rPr>
                <w:b w:val="0"/>
                <w:color w:val="000000"/>
                <w:sz w:val="26"/>
                <w:szCs w:val="26"/>
              </w:rPr>
              <w:t>%</w:t>
            </w:r>
          </w:p>
        </w:tc>
        <w:tc>
          <w:tcPr>
            <w:tcW w:w="1134" w:type="dxa"/>
          </w:tcPr>
          <w:p w:rsidR="00736053" w:rsidRPr="00CC38C2" w:rsidRDefault="00736053" w:rsidP="00C56397">
            <w:pPr>
              <w:pStyle w:val="2"/>
              <w:ind w:firstLine="0"/>
              <w:jc w:val="center"/>
              <w:rPr>
                <w:b w:val="0"/>
                <w:color w:val="000000"/>
                <w:sz w:val="26"/>
                <w:szCs w:val="26"/>
              </w:rPr>
            </w:pPr>
            <w:r>
              <w:rPr>
                <w:b w:val="0"/>
                <w:color w:val="000000"/>
                <w:sz w:val="26"/>
                <w:szCs w:val="26"/>
              </w:rPr>
              <w:t>46,6</w:t>
            </w:r>
            <w:r w:rsidRPr="00CC38C2">
              <w:rPr>
                <w:b w:val="0"/>
                <w:color w:val="000000"/>
                <w:sz w:val="26"/>
                <w:szCs w:val="26"/>
              </w:rPr>
              <w:t>%</w:t>
            </w:r>
          </w:p>
        </w:tc>
        <w:tc>
          <w:tcPr>
            <w:tcW w:w="1134" w:type="dxa"/>
          </w:tcPr>
          <w:p w:rsidR="00736053" w:rsidRPr="00CC38C2" w:rsidRDefault="00736053" w:rsidP="00C56397">
            <w:pPr>
              <w:pStyle w:val="2"/>
              <w:ind w:firstLine="0"/>
              <w:jc w:val="center"/>
              <w:rPr>
                <w:b w:val="0"/>
                <w:color w:val="000000"/>
                <w:sz w:val="26"/>
                <w:szCs w:val="26"/>
              </w:rPr>
            </w:pPr>
            <w:r>
              <w:rPr>
                <w:b w:val="0"/>
                <w:color w:val="000000"/>
                <w:sz w:val="26"/>
                <w:szCs w:val="26"/>
              </w:rPr>
              <w:t>53,3</w:t>
            </w:r>
            <w:r w:rsidRPr="00CC38C2">
              <w:rPr>
                <w:b w:val="0"/>
                <w:color w:val="000000"/>
                <w:sz w:val="26"/>
                <w:szCs w:val="26"/>
              </w:rPr>
              <w:t>%</w:t>
            </w:r>
          </w:p>
        </w:tc>
        <w:tc>
          <w:tcPr>
            <w:tcW w:w="1134" w:type="dxa"/>
          </w:tcPr>
          <w:p w:rsidR="00736053" w:rsidRPr="00CC38C2" w:rsidRDefault="00736053" w:rsidP="00C56397">
            <w:pPr>
              <w:pStyle w:val="2"/>
              <w:ind w:firstLine="0"/>
              <w:jc w:val="center"/>
              <w:rPr>
                <w:b w:val="0"/>
                <w:color w:val="000000"/>
                <w:sz w:val="26"/>
                <w:szCs w:val="26"/>
              </w:rPr>
            </w:pPr>
            <w:r>
              <w:rPr>
                <w:b w:val="0"/>
                <w:color w:val="000000"/>
                <w:sz w:val="26"/>
                <w:szCs w:val="26"/>
              </w:rPr>
              <w:t>+6</w:t>
            </w:r>
            <w:r w:rsidRPr="00CC38C2">
              <w:rPr>
                <w:b w:val="0"/>
                <w:color w:val="000000"/>
                <w:sz w:val="26"/>
                <w:szCs w:val="26"/>
              </w:rPr>
              <w:t>,</w:t>
            </w:r>
            <w:r>
              <w:rPr>
                <w:b w:val="0"/>
                <w:color w:val="000000"/>
                <w:sz w:val="26"/>
                <w:szCs w:val="26"/>
              </w:rPr>
              <w:t>7</w:t>
            </w:r>
            <w:r w:rsidRPr="00CC38C2">
              <w:rPr>
                <w:b w:val="0"/>
                <w:color w:val="000000"/>
                <w:sz w:val="26"/>
                <w:szCs w:val="26"/>
              </w:rPr>
              <w:t>%</w:t>
            </w:r>
          </w:p>
        </w:tc>
      </w:tr>
      <w:tr w:rsidR="00736053" w:rsidRPr="00CC38C2" w:rsidTr="00C56397">
        <w:trPr>
          <w:trHeight w:val="289"/>
        </w:trPr>
        <w:tc>
          <w:tcPr>
            <w:tcW w:w="1559" w:type="dxa"/>
            <w:vMerge/>
          </w:tcPr>
          <w:p w:rsidR="00736053" w:rsidRPr="00CC38C2" w:rsidRDefault="00736053" w:rsidP="00C56397">
            <w:pPr>
              <w:pStyle w:val="2"/>
              <w:ind w:firstLine="0"/>
              <w:rPr>
                <w:b w:val="0"/>
                <w:color w:val="000000"/>
                <w:sz w:val="26"/>
                <w:szCs w:val="26"/>
              </w:rPr>
            </w:pPr>
          </w:p>
        </w:tc>
        <w:tc>
          <w:tcPr>
            <w:tcW w:w="1276" w:type="dxa"/>
          </w:tcPr>
          <w:p w:rsidR="00736053" w:rsidRPr="00CC38C2" w:rsidRDefault="00736053" w:rsidP="00C56397">
            <w:pPr>
              <w:pStyle w:val="2"/>
              <w:ind w:firstLine="0"/>
              <w:rPr>
                <w:b w:val="0"/>
                <w:color w:val="000000"/>
                <w:sz w:val="26"/>
                <w:szCs w:val="26"/>
              </w:rPr>
            </w:pPr>
            <w:r w:rsidRPr="00CC38C2">
              <w:rPr>
                <w:b w:val="0"/>
                <w:color w:val="000000"/>
                <w:sz w:val="26"/>
                <w:szCs w:val="26"/>
              </w:rPr>
              <w:t>Низкий</w:t>
            </w:r>
          </w:p>
        </w:tc>
        <w:tc>
          <w:tcPr>
            <w:tcW w:w="1184" w:type="dxa"/>
          </w:tcPr>
          <w:p w:rsidR="00736053" w:rsidRPr="00CC38C2" w:rsidRDefault="00736053" w:rsidP="00C56397">
            <w:pPr>
              <w:pStyle w:val="2"/>
              <w:ind w:firstLine="0"/>
              <w:jc w:val="center"/>
              <w:rPr>
                <w:b w:val="0"/>
                <w:color w:val="000000"/>
                <w:sz w:val="26"/>
                <w:szCs w:val="26"/>
              </w:rPr>
            </w:pPr>
            <w:r>
              <w:rPr>
                <w:b w:val="0"/>
                <w:color w:val="000000"/>
                <w:sz w:val="26"/>
                <w:szCs w:val="26"/>
              </w:rPr>
              <w:t>32</w:t>
            </w:r>
            <w:r w:rsidRPr="00CC38C2">
              <w:rPr>
                <w:b w:val="0"/>
                <w:color w:val="000000"/>
                <w:sz w:val="26"/>
                <w:szCs w:val="26"/>
              </w:rPr>
              <w:t>%</w:t>
            </w:r>
          </w:p>
        </w:tc>
        <w:tc>
          <w:tcPr>
            <w:tcW w:w="1297" w:type="dxa"/>
          </w:tcPr>
          <w:p w:rsidR="00736053" w:rsidRPr="00CC38C2" w:rsidRDefault="00736053" w:rsidP="00C56397">
            <w:pPr>
              <w:pStyle w:val="2"/>
              <w:ind w:firstLine="0"/>
              <w:jc w:val="center"/>
              <w:rPr>
                <w:b w:val="0"/>
                <w:color w:val="000000"/>
                <w:sz w:val="26"/>
                <w:szCs w:val="26"/>
              </w:rPr>
            </w:pPr>
            <w:r>
              <w:rPr>
                <w:b w:val="0"/>
                <w:color w:val="000000"/>
                <w:sz w:val="26"/>
                <w:szCs w:val="26"/>
              </w:rPr>
              <w:t>24</w:t>
            </w:r>
            <w:r w:rsidRPr="00CC38C2">
              <w:rPr>
                <w:b w:val="0"/>
                <w:color w:val="000000"/>
                <w:sz w:val="26"/>
                <w:szCs w:val="26"/>
              </w:rPr>
              <w:t>%</w:t>
            </w:r>
          </w:p>
        </w:tc>
        <w:tc>
          <w:tcPr>
            <w:tcW w:w="779" w:type="dxa"/>
          </w:tcPr>
          <w:p w:rsidR="00736053" w:rsidRPr="00CC38C2" w:rsidRDefault="00736053" w:rsidP="00C56397">
            <w:pPr>
              <w:pStyle w:val="2"/>
              <w:ind w:firstLine="0"/>
              <w:jc w:val="center"/>
              <w:rPr>
                <w:b w:val="0"/>
                <w:color w:val="000000"/>
                <w:sz w:val="26"/>
                <w:szCs w:val="26"/>
              </w:rPr>
            </w:pPr>
            <w:r>
              <w:rPr>
                <w:b w:val="0"/>
                <w:color w:val="000000"/>
                <w:sz w:val="26"/>
                <w:szCs w:val="26"/>
              </w:rPr>
              <w:t>-8</w:t>
            </w:r>
            <w:r w:rsidRPr="00CC38C2">
              <w:rPr>
                <w:b w:val="0"/>
                <w:color w:val="000000"/>
                <w:sz w:val="26"/>
                <w:szCs w:val="26"/>
              </w:rPr>
              <w:t>%</w:t>
            </w:r>
          </w:p>
        </w:tc>
        <w:tc>
          <w:tcPr>
            <w:tcW w:w="1134" w:type="dxa"/>
          </w:tcPr>
          <w:p w:rsidR="00736053" w:rsidRPr="00CC38C2" w:rsidRDefault="00736053" w:rsidP="00C56397">
            <w:pPr>
              <w:pStyle w:val="2"/>
              <w:ind w:firstLine="0"/>
              <w:jc w:val="center"/>
              <w:rPr>
                <w:b w:val="0"/>
                <w:color w:val="000000"/>
                <w:sz w:val="26"/>
                <w:szCs w:val="26"/>
              </w:rPr>
            </w:pPr>
            <w:r w:rsidRPr="00CC38C2">
              <w:rPr>
                <w:b w:val="0"/>
                <w:color w:val="000000"/>
                <w:sz w:val="26"/>
                <w:szCs w:val="26"/>
              </w:rPr>
              <w:t>3</w:t>
            </w:r>
            <w:r>
              <w:rPr>
                <w:b w:val="0"/>
                <w:color w:val="000000"/>
                <w:sz w:val="26"/>
                <w:szCs w:val="26"/>
              </w:rPr>
              <w:t>0,1</w:t>
            </w:r>
            <w:r w:rsidRPr="00CC38C2">
              <w:rPr>
                <w:b w:val="0"/>
                <w:color w:val="000000"/>
                <w:sz w:val="26"/>
                <w:szCs w:val="26"/>
              </w:rPr>
              <w:t>%</w:t>
            </w:r>
          </w:p>
        </w:tc>
        <w:tc>
          <w:tcPr>
            <w:tcW w:w="1134" w:type="dxa"/>
          </w:tcPr>
          <w:p w:rsidR="00736053" w:rsidRPr="00CC38C2" w:rsidRDefault="00736053" w:rsidP="00C56397">
            <w:pPr>
              <w:pStyle w:val="2"/>
              <w:ind w:firstLine="0"/>
              <w:jc w:val="center"/>
              <w:rPr>
                <w:b w:val="0"/>
                <w:color w:val="000000"/>
                <w:sz w:val="26"/>
                <w:szCs w:val="26"/>
              </w:rPr>
            </w:pPr>
            <w:r>
              <w:rPr>
                <w:b w:val="0"/>
                <w:color w:val="000000"/>
                <w:sz w:val="26"/>
                <w:szCs w:val="26"/>
              </w:rPr>
              <w:t>6,7</w:t>
            </w:r>
            <w:r w:rsidRPr="00CC38C2">
              <w:rPr>
                <w:b w:val="0"/>
                <w:color w:val="000000"/>
                <w:sz w:val="26"/>
                <w:szCs w:val="26"/>
              </w:rPr>
              <w:t>%</w:t>
            </w:r>
          </w:p>
        </w:tc>
        <w:tc>
          <w:tcPr>
            <w:tcW w:w="1134" w:type="dxa"/>
          </w:tcPr>
          <w:p w:rsidR="00736053" w:rsidRPr="00CC38C2" w:rsidRDefault="00736053" w:rsidP="00C56397">
            <w:pPr>
              <w:pStyle w:val="2"/>
              <w:ind w:firstLine="0"/>
              <w:jc w:val="center"/>
              <w:rPr>
                <w:b w:val="0"/>
                <w:color w:val="000000"/>
                <w:sz w:val="26"/>
                <w:szCs w:val="26"/>
              </w:rPr>
            </w:pPr>
            <w:r>
              <w:rPr>
                <w:b w:val="0"/>
                <w:color w:val="000000"/>
                <w:sz w:val="26"/>
                <w:szCs w:val="26"/>
              </w:rPr>
              <w:t>-23,4</w:t>
            </w:r>
            <w:r w:rsidRPr="00CC38C2">
              <w:rPr>
                <w:b w:val="0"/>
                <w:color w:val="000000"/>
                <w:sz w:val="26"/>
                <w:szCs w:val="26"/>
              </w:rPr>
              <w:t>%</w:t>
            </w:r>
          </w:p>
        </w:tc>
      </w:tr>
    </w:tbl>
    <w:p w:rsidR="00736053" w:rsidRPr="004969C8" w:rsidRDefault="00736053" w:rsidP="00736053">
      <w:pPr>
        <w:pStyle w:val="2"/>
        <w:ind w:firstLine="454"/>
        <w:rPr>
          <w:b w:val="0"/>
          <w:color w:val="000000"/>
        </w:rPr>
      </w:pPr>
    </w:p>
    <w:p w:rsidR="00736053" w:rsidRPr="004969C8" w:rsidRDefault="00736053" w:rsidP="00736053">
      <w:pPr>
        <w:pStyle w:val="2"/>
        <w:ind w:firstLine="454"/>
        <w:rPr>
          <w:b w:val="0"/>
          <w:color w:val="000000"/>
        </w:rPr>
      </w:pPr>
    </w:p>
    <w:p w:rsidR="00736053" w:rsidRPr="004969C8" w:rsidRDefault="00736053" w:rsidP="00736053">
      <w:pPr>
        <w:tabs>
          <w:tab w:val="left" w:pos="1080"/>
        </w:tabs>
        <w:ind w:firstLine="720"/>
        <w:jc w:val="both"/>
        <w:rPr>
          <w:color w:val="000000"/>
          <w:sz w:val="28"/>
          <w:lang w:eastAsia="ko-KR"/>
        </w:rPr>
      </w:pPr>
      <w:r>
        <w:rPr>
          <w:b/>
          <w:noProof/>
          <w:color w:val="000000"/>
        </w:rPr>
        <w:lastRenderedPageBreak/>
        <w:drawing>
          <wp:inline distT="0" distB="0" distL="0" distR="0">
            <wp:extent cx="5724525" cy="2876550"/>
            <wp:effectExtent l="0" t="0" r="0"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03AE8" w:rsidRPr="004969C8" w:rsidRDefault="00A03AE8" w:rsidP="00A03AE8">
      <w:pPr>
        <w:pStyle w:val="2"/>
        <w:ind w:firstLine="454"/>
        <w:jc w:val="center"/>
        <w:rPr>
          <w:color w:val="000000"/>
        </w:rPr>
      </w:pPr>
      <w:r>
        <w:rPr>
          <w:color w:val="000000"/>
          <w:lang w:eastAsia="ko-KR"/>
        </w:rPr>
        <w:t xml:space="preserve">Рис. 1. </w:t>
      </w:r>
      <w:r>
        <w:rPr>
          <w:color w:val="000000"/>
        </w:rPr>
        <w:t>У</w:t>
      </w:r>
      <w:r w:rsidRPr="004969C8">
        <w:rPr>
          <w:color w:val="000000"/>
        </w:rPr>
        <w:t>ровн</w:t>
      </w:r>
      <w:r>
        <w:rPr>
          <w:color w:val="000000"/>
        </w:rPr>
        <w:t>и</w:t>
      </w:r>
      <w:r w:rsidRPr="004969C8">
        <w:rPr>
          <w:color w:val="000000"/>
        </w:rPr>
        <w:t xml:space="preserve"> развития гражданской активности учащихся по трем компонентам до и после </w:t>
      </w:r>
      <w:r>
        <w:rPr>
          <w:color w:val="000000"/>
        </w:rPr>
        <w:t>эксперимента</w:t>
      </w:r>
    </w:p>
    <w:p w:rsidR="00A03AE8" w:rsidRDefault="00A03AE8" w:rsidP="00736053">
      <w:pPr>
        <w:tabs>
          <w:tab w:val="left" w:pos="1080"/>
        </w:tabs>
        <w:jc w:val="both"/>
        <w:rPr>
          <w:color w:val="000000"/>
          <w:sz w:val="28"/>
          <w:lang w:eastAsia="ko-KR"/>
        </w:rPr>
      </w:pPr>
    </w:p>
    <w:p w:rsidR="00A03AE8" w:rsidRDefault="00A03AE8" w:rsidP="00736053">
      <w:pPr>
        <w:tabs>
          <w:tab w:val="left" w:pos="1080"/>
        </w:tabs>
        <w:jc w:val="both"/>
        <w:rPr>
          <w:color w:val="000000"/>
          <w:sz w:val="28"/>
          <w:lang w:eastAsia="ko-KR"/>
        </w:rPr>
      </w:pPr>
    </w:p>
    <w:p w:rsidR="00623175" w:rsidRPr="00826107" w:rsidRDefault="00DD5AA1" w:rsidP="00A03AE8">
      <w:pPr>
        <w:tabs>
          <w:tab w:val="left" w:pos="1080"/>
        </w:tabs>
        <w:ind w:firstLine="709"/>
        <w:jc w:val="both"/>
        <w:rPr>
          <w:sz w:val="28"/>
          <w:lang w:eastAsia="ko-KR"/>
        </w:rPr>
      </w:pPr>
      <w:r>
        <w:rPr>
          <w:color w:val="000000"/>
          <w:sz w:val="28"/>
          <w:lang w:eastAsia="ko-KR"/>
        </w:rPr>
        <w:t>О</w:t>
      </w:r>
      <w:r w:rsidR="00736053" w:rsidRPr="004969C8">
        <w:rPr>
          <w:color w:val="000000"/>
          <w:sz w:val="28"/>
          <w:lang w:eastAsia="ko-KR"/>
        </w:rPr>
        <w:t>пытно-экспериментальн</w:t>
      </w:r>
      <w:r>
        <w:rPr>
          <w:color w:val="000000"/>
          <w:sz w:val="28"/>
          <w:lang w:eastAsia="ko-KR"/>
        </w:rPr>
        <w:t>ая</w:t>
      </w:r>
      <w:r w:rsidR="00736053" w:rsidRPr="004969C8">
        <w:rPr>
          <w:color w:val="000000"/>
          <w:sz w:val="28"/>
          <w:lang w:eastAsia="ko-KR"/>
        </w:rPr>
        <w:t xml:space="preserve"> работ</w:t>
      </w:r>
      <w:r>
        <w:rPr>
          <w:color w:val="000000"/>
          <w:sz w:val="28"/>
          <w:lang w:eastAsia="ko-KR"/>
        </w:rPr>
        <w:t>а</w:t>
      </w:r>
      <w:r w:rsidR="00736053" w:rsidRPr="004969C8">
        <w:rPr>
          <w:color w:val="000000"/>
          <w:sz w:val="28"/>
          <w:lang w:eastAsia="ko-KR"/>
        </w:rPr>
        <w:t xml:space="preserve"> по целенаправленному </w:t>
      </w:r>
      <w:r w:rsidR="00623175" w:rsidRPr="00826107">
        <w:rPr>
          <w:sz w:val="28"/>
          <w:lang w:eastAsia="ko-KR"/>
        </w:rPr>
        <w:t>формированию гражданской активности учащихся 5-9 классов позволил</w:t>
      </w:r>
      <w:r>
        <w:rPr>
          <w:sz w:val="28"/>
          <w:lang w:eastAsia="ko-KR"/>
        </w:rPr>
        <w:t xml:space="preserve">а </w:t>
      </w:r>
      <w:r w:rsidR="00623175" w:rsidRPr="00826107">
        <w:rPr>
          <w:sz w:val="28"/>
          <w:lang w:eastAsia="ko-KR"/>
        </w:rPr>
        <w:t>провести сравнительно-сопоставительный анализ данных констатирующе</w:t>
      </w:r>
      <w:r>
        <w:rPr>
          <w:sz w:val="28"/>
          <w:lang w:eastAsia="ko-KR"/>
        </w:rPr>
        <w:t>го и формирующего эксперимента, в котором</w:t>
      </w:r>
      <w:r w:rsidR="00623175" w:rsidRPr="00826107">
        <w:rPr>
          <w:sz w:val="28"/>
          <w:lang w:eastAsia="ko-KR"/>
        </w:rPr>
        <w:t xml:space="preserve"> просле</w:t>
      </w:r>
      <w:r>
        <w:rPr>
          <w:sz w:val="28"/>
          <w:lang w:eastAsia="ko-KR"/>
        </w:rPr>
        <w:t>живается</w:t>
      </w:r>
      <w:r w:rsidR="00623175" w:rsidRPr="00826107">
        <w:rPr>
          <w:sz w:val="28"/>
          <w:lang w:eastAsia="ko-KR"/>
        </w:rPr>
        <w:t xml:space="preserve"> устойчив</w:t>
      </w:r>
      <w:r>
        <w:rPr>
          <w:sz w:val="28"/>
          <w:lang w:eastAsia="ko-KR"/>
        </w:rPr>
        <w:t xml:space="preserve">ая </w:t>
      </w:r>
      <w:r w:rsidR="00623175" w:rsidRPr="00826107">
        <w:rPr>
          <w:sz w:val="28"/>
          <w:lang w:eastAsia="ko-KR"/>
        </w:rPr>
        <w:t>динамик</w:t>
      </w:r>
      <w:r>
        <w:rPr>
          <w:sz w:val="28"/>
          <w:lang w:eastAsia="ko-KR"/>
        </w:rPr>
        <w:t xml:space="preserve">а </w:t>
      </w:r>
      <w:r w:rsidR="00623175" w:rsidRPr="00826107">
        <w:rPr>
          <w:sz w:val="28"/>
          <w:lang w:eastAsia="ko-KR"/>
        </w:rPr>
        <w:t>уровн</w:t>
      </w:r>
      <w:r>
        <w:rPr>
          <w:sz w:val="28"/>
          <w:lang w:eastAsia="ko-KR"/>
        </w:rPr>
        <w:t>я</w:t>
      </w:r>
      <w:r w:rsidR="0053446E">
        <w:rPr>
          <w:sz w:val="28"/>
          <w:lang w:eastAsia="ko-KR"/>
        </w:rPr>
        <w:t xml:space="preserve"> </w:t>
      </w:r>
      <w:proofErr w:type="spellStart"/>
      <w:r w:rsidR="00623175" w:rsidRPr="00826107">
        <w:rPr>
          <w:sz w:val="28"/>
          <w:lang w:eastAsia="ko-KR"/>
        </w:rPr>
        <w:t>сформированности</w:t>
      </w:r>
      <w:proofErr w:type="spellEnd"/>
      <w:r w:rsidR="00623175" w:rsidRPr="00826107">
        <w:rPr>
          <w:sz w:val="28"/>
          <w:lang w:eastAsia="ko-KR"/>
        </w:rPr>
        <w:t xml:space="preserve"> гражданской активности учащихся в экспериментальных классах.</w:t>
      </w:r>
    </w:p>
    <w:p w:rsidR="00623175" w:rsidRPr="00826107" w:rsidRDefault="00623175" w:rsidP="00A03AE8">
      <w:pPr>
        <w:pStyle w:val="a3"/>
        <w:tabs>
          <w:tab w:val="left" w:pos="1080"/>
        </w:tabs>
        <w:ind w:left="0" w:firstLine="709"/>
      </w:pPr>
      <w:r w:rsidRPr="00826107">
        <w:t xml:space="preserve">Результаты итогового измерения показывают, что разработанный комплекс мероприятий, обеспечивающий включенность школьников в разнообразные виды деятельности, организация взаимодействия с детской организацией и родителями по формированию гражданской активности школьников позволяют добиться ощутимого прироста исследуемого качества у подростков  за счет проявления на достаточном и высоком уровнях действий, в совокупности представляющих процессуальный компонент гражданской активности школьников-подростков. </w:t>
      </w:r>
    </w:p>
    <w:p w:rsidR="00623175" w:rsidRPr="00826107" w:rsidRDefault="00623175" w:rsidP="00623175">
      <w:pPr>
        <w:pStyle w:val="a3"/>
        <w:tabs>
          <w:tab w:val="left" w:pos="1080"/>
        </w:tabs>
        <w:ind w:left="0" w:firstLine="720"/>
      </w:pPr>
      <w:r w:rsidRPr="00826107">
        <w:t xml:space="preserve">Проведенная нами специальная работа с педагогическим коллективом школы по методике формирования гражданской активности школьников, а также по организации взаимодействия с детскими организациями и родительской общественностью способствовала изменению качества отношений между социальными институтами воспитания. В ходе проведения формирующего эксперимента была обнаружена прямая зависимость становления и развития гражданской активности от уровня </w:t>
      </w:r>
      <w:proofErr w:type="spellStart"/>
      <w:r w:rsidRPr="00826107">
        <w:t>сформированности</w:t>
      </w:r>
      <w:proofErr w:type="spellEnd"/>
      <w:r w:rsidRPr="00826107">
        <w:t xml:space="preserve"> детского коллектива, ее воспитательной системы. Это выразилось в формировании личностных образований, таких как: расширение сферы предметных знаний, стремление к общению со сверстниками, выражающееся в устойчивом желании групповой и коллективной общественно полезной и значимой деятельности; непримиримости к антиобщественным проявлениям и </w:t>
      </w:r>
      <w:r w:rsidRPr="00826107">
        <w:lastRenderedPageBreak/>
        <w:t>гражданской активности учащихся; стремление к получению новых знаний, повысить общий уровень культуры, трудиться на благо своей страны и т.д.</w:t>
      </w:r>
    </w:p>
    <w:p w:rsidR="00623175" w:rsidRPr="00826107" w:rsidRDefault="00623175" w:rsidP="00CD10A6">
      <w:pPr>
        <w:pStyle w:val="a3"/>
        <w:tabs>
          <w:tab w:val="left" w:pos="1080"/>
        </w:tabs>
        <w:ind w:left="0" w:firstLine="720"/>
      </w:pPr>
      <w:r w:rsidRPr="00826107">
        <w:t xml:space="preserve">Организация общественно полезной деятельности учащихся на различных этапах экспериментальной работы показала, как постепенно накапливался опыт проведения коллективных дел, обеспечивающий алгоритм гражданской активности: коллективное планирование, выбор Совета дела, поиски оптимальных путей распределения поручений, участков работы, коллективное обсуждение успехов и неудач. </w:t>
      </w:r>
    </w:p>
    <w:p w:rsidR="00623175" w:rsidRPr="00826107" w:rsidRDefault="00623175" w:rsidP="00CD10A6">
      <w:pPr>
        <w:pStyle w:val="a3"/>
        <w:ind w:left="0" w:firstLine="720"/>
      </w:pPr>
      <w:r w:rsidRPr="00826107">
        <w:t>Проведенная работа показала, что переключение увлеченности формой проведения коллективного дела на общественную значимость его результата происходит в том случае, когда возникает эмоциональное переживание общественно значимой цели, ради которой подросток включается в коллективную деятельность. Сравнительный анализ показателей активной гражданской позиции подростков в экспериментальном и контрольном классах показал, что в экспериментальном классе мотивы, ценностные ориентации, активность участия в коллективной деятельности, ответственность, самостоятельность, инициативность и удовлетворенность от участия, общения и самореализации  в коллективных делах взаимосвязаны и взаимообусловлены.</w:t>
      </w:r>
    </w:p>
    <w:p w:rsidR="00623175" w:rsidRPr="00826107" w:rsidRDefault="00623175" w:rsidP="00623175">
      <w:pPr>
        <w:pStyle w:val="a3"/>
        <w:tabs>
          <w:tab w:val="left" w:pos="1080"/>
        </w:tabs>
        <w:ind w:left="0" w:firstLine="720"/>
      </w:pPr>
      <w:r w:rsidRPr="00826107">
        <w:t>Таким образом, в ходе формирующего эксперимента реализован процесс совершенствования формирования гражданской активности подростков. В то же время в контрольном классе взаимосвязь показателей активной гражданской позиции выражена крайне слабо, факт участия в коллективных делах не связан с мотивами и ценностными ориентациями, мотивационная, когнитивная и процессуальная подструктуры гражданской активности не находятся во взаимосвязи.</w:t>
      </w:r>
    </w:p>
    <w:p w:rsidR="00623175" w:rsidRPr="00826107" w:rsidRDefault="00623175" w:rsidP="00623175">
      <w:pPr>
        <w:pStyle w:val="a3"/>
        <w:tabs>
          <w:tab w:val="left" w:pos="1080"/>
        </w:tabs>
        <w:ind w:left="0" w:firstLine="720"/>
      </w:pPr>
      <w:r w:rsidRPr="00826107">
        <w:t xml:space="preserve">В ходе проведения опытно-экспериментальной работы мы пришли к выводу, что наиболее благоприятное воздействие на процесс формирования гражданской активности школьников оказывает такая организация системы учебно-воспитательной работы школы, при которой: </w:t>
      </w:r>
    </w:p>
    <w:p w:rsidR="00623175" w:rsidRPr="00826107" w:rsidRDefault="00623175" w:rsidP="00623175">
      <w:pPr>
        <w:pStyle w:val="a3"/>
        <w:tabs>
          <w:tab w:val="left" w:pos="1080"/>
        </w:tabs>
        <w:ind w:left="0" w:firstLine="720"/>
      </w:pPr>
      <w:r w:rsidRPr="00826107">
        <w:t>–</w:t>
      </w:r>
      <w:r w:rsidRPr="00826107">
        <w:tab/>
        <w:t xml:space="preserve">осуществляется целенаправленная работа по формированию гражданской активности школьников в единстве учебной и </w:t>
      </w:r>
      <w:proofErr w:type="spellStart"/>
      <w:r w:rsidRPr="00826107">
        <w:t>внеучебной</w:t>
      </w:r>
      <w:proofErr w:type="spellEnd"/>
      <w:r w:rsidRPr="00826107">
        <w:t xml:space="preserve"> воспитательной работы школы;</w:t>
      </w:r>
    </w:p>
    <w:p w:rsidR="00623175" w:rsidRPr="00826107" w:rsidRDefault="00623175" w:rsidP="00623175">
      <w:pPr>
        <w:pStyle w:val="a3"/>
        <w:tabs>
          <w:tab w:val="left" w:pos="1080"/>
        </w:tabs>
        <w:ind w:left="0" w:firstLine="720"/>
      </w:pPr>
      <w:r w:rsidRPr="00826107">
        <w:t>–</w:t>
      </w:r>
      <w:r w:rsidRPr="00826107">
        <w:tab/>
        <w:t>организуется целенаправленное включение подростков в полную структуру общественно полезной и социально значимой деятельности, к которой активно участвуют родители и общественные воспитатели;</w:t>
      </w:r>
    </w:p>
    <w:p w:rsidR="00623175" w:rsidRPr="00826107" w:rsidRDefault="00623175" w:rsidP="00623175">
      <w:pPr>
        <w:pStyle w:val="a3"/>
        <w:tabs>
          <w:tab w:val="left" w:pos="1080"/>
        </w:tabs>
        <w:ind w:left="0" w:firstLine="720"/>
      </w:pPr>
      <w:r w:rsidRPr="00826107">
        <w:t>–</w:t>
      </w:r>
      <w:r w:rsidRPr="00826107">
        <w:tab/>
        <w:t>формирование гражданской активности осуществляется на основе ступенчатого построения процесса планирования работы, которая реализуется в три этапа, последовательно сменяющих друг друга;</w:t>
      </w:r>
    </w:p>
    <w:p w:rsidR="00623175" w:rsidRPr="00826107" w:rsidRDefault="00623175" w:rsidP="00623175">
      <w:pPr>
        <w:pStyle w:val="a3"/>
        <w:tabs>
          <w:tab w:val="left" w:pos="1080"/>
        </w:tabs>
        <w:ind w:left="0" w:firstLine="720"/>
      </w:pPr>
      <w:r w:rsidRPr="00826107">
        <w:t>–</w:t>
      </w:r>
      <w:r w:rsidRPr="00826107">
        <w:tab/>
        <w:t>воспитательная система школы функционирует с учетом основных педагогических условий формирования гражданской активности школьников в единстве традиционных и инновационных форм и методов организации этого процесса, а отличительными признаками ее являются целостность и непрерывность воздействия с 5 по 9 классы.</w:t>
      </w:r>
    </w:p>
    <w:p w:rsidR="00623175" w:rsidRDefault="00623175" w:rsidP="00623175">
      <w:pPr>
        <w:ind w:right="-30" w:firstLine="425"/>
        <w:jc w:val="center"/>
        <w:rPr>
          <w:b/>
          <w:snapToGrid w:val="0"/>
          <w:color w:val="000000"/>
          <w:sz w:val="28"/>
        </w:rPr>
      </w:pPr>
    </w:p>
    <w:p w:rsidR="00DD5AA1" w:rsidRPr="00826107" w:rsidRDefault="00DD5AA1" w:rsidP="00623175">
      <w:pPr>
        <w:ind w:right="-30" w:firstLine="425"/>
        <w:jc w:val="center"/>
        <w:rPr>
          <w:b/>
          <w:snapToGrid w:val="0"/>
          <w:color w:val="000000"/>
          <w:sz w:val="28"/>
        </w:rPr>
      </w:pPr>
    </w:p>
    <w:p w:rsidR="00623175" w:rsidRPr="00886A51" w:rsidRDefault="00623175" w:rsidP="00886A51">
      <w:pPr>
        <w:spacing w:line="235" w:lineRule="auto"/>
        <w:ind w:right="-30" w:firstLine="425"/>
        <w:jc w:val="center"/>
        <w:rPr>
          <w:b/>
          <w:snapToGrid w:val="0"/>
          <w:color w:val="000000"/>
          <w:sz w:val="28"/>
        </w:rPr>
      </w:pPr>
      <w:r w:rsidRPr="00826107">
        <w:rPr>
          <w:b/>
          <w:snapToGrid w:val="0"/>
          <w:color w:val="000000"/>
          <w:sz w:val="28"/>
        </w:rPr>
        <w:lastRenderedPageBreak/>
        <w:t>ОБЩИЕ ВЫВОДЫ</w:t>
      </w:r>
      <w:r w:rsidR="00CD10A6">
        <w:rPr>
          <w:b/>
          <w:snapToGrid w:val="0"/>
          <w:color w:val="000000"/>
          <w:sz w:val="28"/>
        </w:rPr>
        <w:t xml:space="preserve"> </w:t>
      </w:r>
      <w:r w:rsidR="00886A51">
        <w:rPr>
          <w:b/>
          <w:snapToGrid w:val="0"/>
          <w:color w:val="000000"/>
          <w:sz w:val="28"/>
        </w:rPr>
        <w:t>И РЕКОМЕНДАЦИИ</w:t>
      </w:r>
    </w:p>
    <w:p w:rsidR="00623175" w:rsidRPr="00F73CFF" w:rsidRDefault="00623175" w:rsidP="00886A51">
      <w:pPr>
        <w:spacing w:line="235" w:lineRule="auto"/>
        <w:ind w:right="-30" w:firstLine="425"/>
        <w:jc w:val="center"/>
        <w:rPr>
          <w:b/>
          <w:snapToGrid w:val="0"/>
          <w:color w:val="000000"/>
          <w:sz w:val="14"/>
          <w:szCs w:val="14"/>
        </w:rPr>
      </w:pPr>
    </w:p>
    <w:p w:rsidR="00623175" w:rsidRDefault="00623175" w:rsidP="00886A51">
      <w:pPr>
        <w:shd w:val="clear" w:color="auto" w:fill="FFFFFF"/>
        <w:tabs>
          <w:tab w:val="left" w:pos="1080"/>
        </w:tabs>
        <w:spacing w:line="235" w:lineRule="auto"/>
        <w:ind w:firstLine="720"/>
        <w:jc w:val="both"/>
        <w:rPr>
          <w:b/>
          <w:snapToGrid w:val="0"/>
          <w:color w:val="000000"/>
          <w:sz w:val="28"/>
        </w:rPr>
      </w:pPr>
      <w:r w:rsidRPr="00A53CB8">
        <w:rPr>
          <w:snapToGrid w:val="0"/>
          <w:color w:val="000000"/>
          <w:sz w:val="28"/>
        </w:rPr>
        <w:t xml:space="preserve">На основе разработанных теоретических положений и полученных в ходе экспериментальной работы данных, нами сделаны следующие </w:t>
      </w:r>
      <w:r w:rsidRPr="00A53CB8">
        <w:rPr>
          <w:b/>
          <w:snapToGrid w:val="0"/>
          <w:color w:val="000000"/>
          <w:sz w:val="28"/>
        </w:rPr>
        <w:t>выводы и рекомендации:</w:t>
      </w:r>
    </w:p>
    <w:p w:rsidR="006B35B9" w:rsidRPr="00497F85" w:rsidRDefault="00497F85" w:rsidP="006B35B9">
      <w:pPr>
        <w:pStyle w:val="ab"/>
        <w:widowControl w:val="0"/>
        <w:numPr>
          <w:ilvl w:val="0"/>
          <w:numId w:val="5"/>
        </w:numPr>
        <w:shd w:val="clear" w:color="auto" w:fill="FFFFFF"/>
        <w:tabs>
          <w:tab w:val="left" w:pos="605"/>
          <w:tab w:val="left" w:pos="993"/>
          <w:tab w:val="left" w:pos="1701"/>
        </w:tabs>
        <w:autoSpaceDE w:val="0"/>
        <w:autoSpaceDN w:val="0"/>
        <w:adjustRightInd w:val="0"/>
        <w:spacing w:before="29"/>
        <w:ind w:left="0" w:right="-1" w:firstLine="720"/>
        <w:jc w:val="both"/>
        <w:rPr>
          <w:color w:val="000000" w:themeColor="text1"/>
          <w:sz w:val="28"/>
        </w:rPr>
      </w:pPr>
      <w:r w:rsidRPr="00497F85">
        <w:rPr>
          <w:snapToGrid w:val="0"/>
          <w:color w:val="000000" w:themeColor="text1"/>
          <w:sz w:val="28"/>
        </w:rPr>
        <w:t>Гражданская активность учащегося общеобразовательной школы (5-9 классы) рассматривается как существенная сторона общего процесса развити</w:t>
      </w:r>
      <w:r w:rsidR="00DA088D">
        <w:rPr>
          <w:snapToGrid w:val="0"/>
          <w:color w:val="000000" w:themeColor="text1"/>
          <w:sz w:val="28"/>
        </w:rPr>
        <w:t xml:space="preserve">я его личности на данном этапе, которая </w:t>
      </w:r>
      <w:r w:rsidRPr="00497F85">
        <w:rPr>
          <w:snapToGrid w:val="0"/>
          <w:color w:val="000000" w:themeColor="text1"/>
          <w:sz w:val="28"/>
        </w:rPr>
        <w:t xml:space="preserve">выступает стержневой основой духовного развития его личности, роста его национального </w:t>
      </w:r>
      <w:proofErr w:type="spellStart"/>
      <w:r w:rsidRPr="00497F85">
        <w:rPr>
          <w:snapToGrid w:val="0"/>
          <w:color w:val="000000" w:themeColor="text1"/>
          <w:sz w:val="28"/>
        </w:rPr>
        <w:t>самосознания.</w:t>
      </w:r>
      <w:r w:rsidR="00DA088D">
        <w:rPr>
          <w:snapToGrid w:val="0"/>
          <w:color w:val="000000" w:themeColor="text1"/>
          <w:sz w:val="28"/>
        </w:rPr>
        <w:t>На</w:t>
      </w:r>
      <w:proofErr w:type="spellEnd"/>
      <w:r w:rsidR="00DA088D">
        <w:rPr>
          <w:snapToGrid w:val="0"/>
          <w:color w:val="000000" w:themeColor="text1"/>
          <w:sz w:val="28"/>
        </w:rPr>
        <w:t xml:space="preserve"> основе такого положения уточнено содержание понятия «гражданская активность школьников-подростков» и мы пришли к выводу, о том, </w:t>
      </w:r>
      <w:proofErr w:type="spellStart"/>
      <w:r w:rsidR="00DA088D">
        <w:rPr>
          <w:snapToGrid w:val="0"/>
          <w:color w:val="000000" w:themeColor="text1"/>
          <w:sz w:val="28"/>
        </w:rPr>
        <w:t>что</w:t>
      </w:r>
      <w:r w:rsidR="006B35B9" w:rsidRPr="00497F85">
        <w:rPr>
          <w:color w:val="000000" w:themeColor="text1"/>
          <w:sz w:val="28"/>
        </w:rPr>
        <w:t>«гражданская</w:t>
      </w:r>
      <w:proofErr w:type="spellEnd"/>
      <w:r w:rsidR="006B35B9" w:rsidRPr="00497F85">
        <w:rPr>
          <w:color w:val="000000" w:themeColor="text1"/>
          <w:sz w:val="28"/>
        </w:rPr>
        <w:t xml:space="preserve"> активность» в целом, в педагогической науке характеризуется как важнейший показатель социальной, политической, правовой зрелости личности, проявляющейся в таких чертах, как любовь к Родине, преданность своей Отчизне, правовое самосознание, взгляды и убеждения, сознательное отношение к общественной и политической жизни страны, стремление активно участвовать в жизни общества, занимать активную гражданскую позицию, уважать и соблюдать законы страны.</w:t>
      </w:r>
    </w:p>
    <w:p w:rsidR="00DA088D" w:rsidRPr="00A53CB8" w:rsidRDefault="006B35B9" w:rsidP="00AA733D">
      <w:pPr>
        <w:shd w:val="clear" w:color="auto" w:fill="FFFFFF"/>
        <w:tabs>
          <w:tab w:val="left" w:pos="1080"/>
        </w:tabs>
        <w:spacing w:line="235" w:lineRule="auto"/>
        <w:ind w:firstLine="720"/>
        <w:jc w:val="both"/>
        <w:rPr>
          <w:snapToGrid w:val="0"/>
          <w:sz w:val="28"/>
        </w:rPr>
      </w:pPr>
      <w:r>
        <w:rPr>
          <w:snapToGrid w:val="0"/>
          <w:color w:val="000000"/>
          <w:sz w:val="28"/>
        </w:rPr>
        <w:t>2.</w:t>
      </w:r>
      <w:r>
        <w:rPr>
          <w:snapToGrid w:val="0"/>
          <w:color w:val="000000"/>
          <w:sz w:val="28"/>
        </w:rPr>
        <w:tab/>
        <w:t xml:space="preserve">Процесс </w:t>
      </w:r>
      <w:r w:rsidR="00DA088D" w:rsidRPr="00A53CB8">
        <w:rPr>
          <w:snapToGrid w:val="0"/>
          <w:color w:val="000000"/>
          <w:sz w:val="28"/>
        </w:rPr>
        <w:t xml:space="preserve">формирования </w:t>
      </w:r>
      <w:r>
        <w:rPr>
          <w:snapToGrid w:val="0"/>
          <w:color w:val="000000"/>
          <w:sz w:val="28"/>
        </w:rPr>
        <w:t xml:space="preserve">гражданской активности школьников </w:t>
      </w:r>
      <w:r w:rsidR="00DA088D" w:rsidRPr="00A53CB8">
        <w:rPr>
          <w:snapToGrid w:val="0"/>
          <w:color w:val="000000"/>
          <w:sz w:val="28"/>
        </w:rPr>
        <w:t>строится на принципах, основанных на системе нравственных ценностей и гражданской культуры, а эффективно он может реализовываться, если рассматривается как один из важнейших компонентов учебно-воспитательного процесса в школе, осуществляемого в тесном сотрудничестве с детскими общественными объединениями и ученическим самоуправлением, семьей и родительской общественностью.</w:t>
      </w:r>
    </w:p>
    <w:p w:rsidR="00DA088D" w:rsidRPr="00AA733D" w:rsidRDefault="00DA088D" w:rsidP="00AA733D">
      <w:pPr>
        <w:shd w:val="clear" w:color="auto" w:fill="FFFFFF"/>
        <w:tabs>
          <w:tab w:val="left" w:pos="1080"/>
        </w:tabs>
        <w:spacing w:line="235" w:lineRule="auto"/>
        <w:ind w:firstLine="720"/>
        <w:jc w:val="both"/>
        <w:rPr>
          <w:snapToGrid w:val="0"/>
          <w:color w:val="000000" w:themeColor="text1"/>
          <w:sz w:val="28"/>
        </w:rPr>
      </w:pPr>
      <w:r w:rsidRPr="00A53CB8">
        <w:rPr>
          <w:snapToGrid w:val="0"/>
          <w:color w:val="000000"/>
          <w:sz w:val="28"/>
        </w:rPr>
        <w:t xml:space="preserve">Исследованием установлено, что </w:t>
      </w:r>
      <w:r w:rsidRPr="00A53CB8">
        <w:rPr>
          <w:snapToGrid w:val="0"/>
          <w:sz w:val="28"/>
        </w:rPr>
        <w:t xml:space="preserve">важным средством формирования гражданской активности школьников, </w:t>
      </w:r>
      <w:r w:rsidR="006B35B9" w:rsidRPr="00A53CB8">
        <w:rPr>
          <w:snapToGrid w:val="0"/>
          <w:sz w:val="28"/>
        </w:rPr>
        <w:t>является детская самодеятельность</w:t>
      </w:r>
      <w:r w:rsidR="006B35B9">
        <w:rPr>
          <w:snapToGrid w:val="0"/>
          <w:sz w:val="28"/>
        </w:rPr>
        <w:t xml:space="preserve">, </w:t>
      </w:r>
      <w:r w:rsidRPr="00A53CB8">
        <w:rPr>
          <w:snapToGrid w:val="0"/>
          <w:sz w:val="28"/>
        </w:rPr>
        <w:t>котор</w:t>
      </w:r>
      <w:r w:rsidR="006B35B9">
        <w:rPr>
          <w:snapToGrid w:val="0"/>
          <w:sz w:val="28"/>
        </w:rPr>
        <w:t>ая</w:t>
      </w:r>
      <w:r w:rsidRPr="00A53CB8">
        <w:rPr>
          <w:snapToGrid w:val="0"/>
          <w:sz w:val="28"/>
        </w:rPr>
        <w:t xml:space="preserve"> заключается в направленности на реализацию потр</w:t>
      </w:r>
      <w:r w:rsidR="006B35B9">
        <w:rPr>
          <w:snapToGrid w:val="0"/>
          <w:sz w:val="28"/>
        </w:rPr>
        <w:t xml:space="preserve">ебностей, нужд и </w:t>
      </w:r>
      <w:r w:rsidR="006B35B9" w:rsidRPr="00AA733D">
        <w:rPr>
          <w:snapToGrid w:val="0"/>
          <w:color w:val="000000" w:themeColor="text1"/>
          <w:sz w:val="28"/>
        </w:rPr>
        <w:t>запросов детей.</w:t>
      </w:r>
    </w:p>
    <w:p w:rsidR="00A1079F" w:rsidRPr="00A1079F" w:rsidRDefault="00AA733D" w:rsidP="00A1079F">
      <w:pPr>
        <w:shd w:val="clear" w:color="auto" w:fill="FFFFFF"/>
        <w:tabs>
          <w:tab w:val="left" w:pos="993"/>
          <w:tab w:val="left" w:pos="1701"/>
        </w:tabs>
        <w:spacing w:line="235" w:lineRule="auto"/>
        <w:ind w:firstLine="720"/>
        <w:jc w:val="both"/>
        <w:rPr>
          <w:sz w:val="28"/>
        </w:rPr>
      </w:pPr>
      <w:r w:rsidRPr="00AA733D">
        <w:rPr>
          <w:snapToGrid w:val="0"/>
          <w:color w:val="000000" w:themeColor="text1"/>
          <w:sz w:val="28"/>
        </w:rPr>
        <w:t>3.</w:t>
      </w:r>
      <w:r w:rsidRPr="00AA733D">
        <w:rPr>
          <w:snapToGrid w:val="0"/>
          <w:color w:val="000000" w:themeColor="text1"/>
          <w:sz w:val="28"/>
        </w:rPr>
        <w:tab/>
      </w:r>
      <w:r w:rsidR="00B542B9">
        <w:rPr>
          <w:color w:val="000000" w:themeColor="text1"/>
          <w:sz w:val="28"/>
          <w:szCs w:val="28"/>
        </w:rPr>
        <w:t>Разработанные нами п</w:t>
      </w:r>
      <w:r w:rsidR="005D3778" w:rsidRPr="00AA733D">
        <w:rPr>
          <w:color w:val="000000" w:themeColor="text1"/>
          <w:sz w:val="28"/>
          <w:szCs w:val="28"/>
        </w:rPr>
        <w:t xml:space="preserve">едагогические условия </w:t>
      </w:r>
      <w:r w:rsidR="005D3778" w:rsidRPr="00AA733D">
        <w:rPr>
          <w:snapToGrid w:val="0"/>
          <w:color w:val="000000" w:themeColor="text1"/>
          <w:sz w:val="28"/>
        </w:rPr>
        <w:t xml:space="preserve">формирования гражданской активности </w:t>
      </w:r>
      <w:proofErr w:type="spellStart"/>
      <w:r w:rsidR="005D3778" w:rsidRPr="00AA733D">
        <w:rPr>
          <w:snapToGrid w:val="0"/>
          <w:color w:val="000000" w:themeColor="text1"/>
          <w:sz w:val="28"/>
        </w:rPr>
        <w:t>школьников</w:t>
      </w:r>
      <w:r w:rsidR="00A1079F">
        <w:rPr>
          <w:color w:val="000000" w:themeColor="text1"/>
          <w:sz w:val="28"/>
          <w:szCs w:val="28"/>
        </w:rPr>
        <w:t>способствовали</w:t>
      </w:r>
      <w:proofErr w:type="spellEnd"/>
      <w:r w:rsidR="00A1079F">
        <w:rPr>
          <w:color w:val="000000" w:themeColor="text1"/>
          <w:sz w:val="28"/>
          <w:szCs w:val="28"/>
        </w:rPr>
        <w:t xml:space="preserve"> </w:t>
      </w:r>
      <w:r w:rsidR="00A1079F" w:rsidRPr="00A1079F">
        <w:rPr>
          <w:sz w:val="28"/>
        </w:rPr>
        <w:t>возрастани</w:t>
      </w:r>
      <w:r w:rsidR="00A1079F">
        <w:rPr>
          <w:sz w:val="28"/>
        </w:rPr>
        <w:t>ю</w:t>
      </w:r>
      <w:r w:rsidR="00A1079F" w:rsidRPr="00A1079F">
        <w:rPr>
          <w:sz w:val="28"/>
        </w:rPr>
        <w:t xml:space="preserve"> уровня теоретической и методической подготовленности учителей: знаний сущности гражданской активности школьников, ее составляющих аспектов, норм, принципов организаций; подготовленности учителей к осуществлению формирования активной гражданской позиции в процессе организации учебной и </w:t>
      </w:r>
      <w:proofErr w:type="spellStart"/>
      <w:r w:rsidR="00A1079F" w:rsidRPr="00A1079F">
        <w:rPr>
          <w:sz w:val="28"/>
        </w:rPr>
        <w:t>внеучебной</w:t>
      </w:r>
      <w:proofErr w:type="spellEnd"/>
      <w:r w:rsidR="00A1079F" w:rsidRPr="00A1079F">
        <w:rPr>
          <w:sz w:val="28"/>
        </w:rPr>
        <w:t xml:space="preserve"> деятельности школьников; уровня профессионально-педагогических умений включения подростков в разнообразные виды деятельности, адекватных компонентам гражданской активности</w:t>
      </w:r>
    </w:p>
    <w:p w:rsidR="00623175" w:rsidRPr="00497F85" w:rsidRDefault="00623175" w:rsidP="00497F85">
      <w:pPr>
        <w:shd w:val="clear" w:color="auto" w:fill="FFFFFF"/>
        <w:tabs>
          <w:tab w:val="left" w:pos="993"/>
          <w:tab w:val="left" w:pos="1701"/>
        </w:tabs>
        <w:spacing w:line="235" w:lineRule="auto"/>
        <w:ind w:firstLine="720"/>
        <w:jc w:val="both"/>
        <w:rPr>
          <w:snapToGrid w:val="0"/>
          <w:color w:val="000000" w:themeColor="text1"/>
          <w:sz w:val="28"/>
        </w:rPr>
      </w:pPr>
      <w:r w:rsidRPr="00497F85">
        <w:rPr>
          <w:snapToGrid w:val="0"/>
          <w:color w:val="000000" w:themeColor="text1"/>
          <w:sz w:val="28"/>
        </w:rPr>
        <w:t>4.</w:t>
      </w:r>
      <w:r w:rsidRPr="00497F85">
        <w:rPr>
          <w:snapToGrid w:val="0"/>
          <w:color w:val="000000" w:themeColor="text1"/>
          <w:sz w:val="28"/>
        </w:rPr>
        <w:tab/>
        <w:t xml:space="preserve">Опытно-педагогическая работа, организованная с целью разработки системы формирования гражданской активности школьников-подростков является подтверждением объективности теоретической модели, ее критериев и показателей, доказательством реальности существования уровней </w:t>
      </w:r>
      <w:proofErr w:type="spellStart"/>
      <w:r w:rsidRPr="00497F85">
        <w:rPr>
          <w:snapToGrid w:val="0"/>
          <w:color w:val="000000" w:themeColor="text1"/>
          <w:sz w:val="28"/>
        </w:rPr>
        <w:t>сформированности</w:t>
      </w:r>
      <w:proofErr w:type="spellEnd"/>
      <w:r w:rsidRPr="00497F85">
        <w:rPr>
          <w:snapToGrid w:val="0"/>
          <w:color w:val="000000" w:themeColor="text1"/>
          <w:sz w:val="28"/>
        </w:rPr>
        <w:t xml:space="preserve"> исследуемых качеств у подростков.</w:t>
      </w:r>
    </w:p>
    <w:p w:rsidR="00623175" w:rsidRPr="00A53CB8" w:rsidRDefault="00623175" w:rsidP="00886A51">
      <w:pPr>
        <w:shd w:val="clear" w:color="auto" w:fill="FFFFFF"/>
        <w:tabs>
          <w:tab w:val="left" w:pos="1080"/>
        </w:tabs>
        <w:spacing w:line="235" w:lineRule="auto"/>
        <w:ind w:firstLine="720"/>
        <w:jc w:val="both"/>
        <w:rPr>
          <w:snapToGrid w:val="0"/>
          <w:sz w:val="28"/>
        </w:rPr>
      </w:pPr>
      <w:r w:rsidRPr="00497F85">
        <w:rPr>
          <w:snapToGrid w:val="0"/>
          <w:color w:val="000000" w:themeColor="text1"/>
          <w:sz w:val="28"/>
        </w:rPr>
        <w:t>Таким образом, предложенная методика формирования гражданской активности школьников является эффективной, что подтверждается результатами опытно</w:t>
      </w:r>
      <w:r w:rsidRPr="00A53CB8">
        <w:rPr>
          <w:snapToGrid w:val="0"/>
          <w:color w:val="000000"/>
          <w:sz w:val="28"/>
        </w:rPr>
        <w:t xml:space="preserve">-экспериментальной работы.  </w:t>
      </w:r>
    </w:p>
    <w:p w:rsidR="00623175" w:rsidRPr="00A53CB8" w:rsidRDefault="00623175" w:rsidP="00886A51">
      <w:pPr>
        <w:shd w:val="clear" w:color="auto" w:fill="FFFFFF"/>
        <w:tabs>
          <w:tab w:val="left" w:pos="1080"/>
        </w:tabs>
        <w:spacing w:line="235" w:lineRule="auto"/>
        <w:ind w:firstLine="720"/>
        <w:jc w:val="both"/>
        <w:rPr>
          <w:snapToGrid w:val="0"/>
          <w:sz w:val="24"/>
        </w:rPr>
      </w:pPr>
      <w:r w:rsidRPr="00A53CB8">
        <w:rPr>
          <w:snapToGrid w:val="0"/>
          <w:color w:val="000000"/>
          <w:sz w:val="28"/>
        </w:rPr>
        <w:lastRenderedPageBreak/>
        <w:t>Выполненное исследование не претендует на исчерпывающее решение проблемы формирования гражданской активности школьников, ввиду ее сложности и многозначности для современной практики воспитания и образования подрастающего поколения. Перспективы исследования, на наш взгляд, заключаются в дальнейшей разработке таких проблем, как: формирование основ гражданственности у младших школьников, развитие гражданской активности у старшеклассников, р</w:t>
      </w:r>
      <w:r w:rsidR="00B542B9">
        <w:rPr>
          <w:snapToGrid w:val="0"/>
          <w:color w:val="000000"/>
          <w:sz w:val="28"/>
        </w:rPr>
        <w:t xml:space="preserve">еализация </w:t>
      </w:r>
      <w:proofErr w:type="spellStart"/>
      <w:r w:rsidR="00B542B9">
        <w:rPr>
          <w:snapToGrid w:val="0"/>
          <w:color w:val="000000"/>
          <w:sz w:val="28"/>
        </w:rPr>
        <w:t>межпредметных</w:t>
      </w:r>
      <w:proofErr w:type="spellEnd"/>
      <w:r w:rsidR="00B542B9">
        <w:rPr>
          <w:snapToGrid w:val="0"/>
          <w:color w:val="000000"/>
          <w:sz w:val="28"/>
        </w:rPr>
        <w:t xml:space="preserve"> связей </w:t>
      </w:r>
      <w:r w:rsidRPr="00A53CB8">
        <w:rPr>
          <w:snapToGrid w:val="0"/>
          <w:color w:val="000000"/>
          <w:sz w:val="28"/>
        </w:rPr>
        <w:t>в практике решения задач формирования гражданской активности учащихся; особенности организации взаимодействия социальных институтов воспитания по формированию и развитию гражданской культуры учащихся и некоторые другие ее аспекты.</w:t>
      </w:r>
    </w:p>
    <w:p w:rsidR="00623175" w:rsidRPr="004C02CD" w:rsidRDefault="00623175" w:rsidP="00886A51">
      <w:pPr>
        <w:spacing w:line="235" w:lineRule="auto"/>
        <w:ind w:firstLine="720"/>
        <w:jc w:val="both"/>
        <w:rPr>
          <w:b/>
          <w:sz w:val="10"/>
          <w:szCs w:val="10"/>
        </w:rPr>
      </w:pPr>
    </w:p>
    <w:p w:rsidR="00623175" w:rsidRDefault="00623175" w:rsidP="00886A51">
      <w:pPr>
        <w:spacing w:line="235" w:lineRule="auto"/>
        <w:ind w:firstLine="720"/>
        <w:jc w:val="both"/>
        <w:rPr>
          <w:b/>
          <w:sz w:val="28"/>
          <w:szCs w:val="28"/>
        </w:rPr>
      </w:pPr>
      <w:r w:rsidRPr="002B1E43">
        <w:rPr>
          <w:b/>
          <w:sz w:val="28"/>
          <w:szCs w:val="28"/>
        </w:rPr>
        <w:t>Основные положения диссертации отражены в следующих публикациях:</w:t>
      </w:r>
    </w:p>
    <w:p w:rsidR="00623175" w:rsidRPr="00005EDB" w:rsidRDefault="000909E3" w:rsidP="00886A51">
      <w:pPr>
        <w:numPr>
          <w:ilvl w:val="0"/>
          <w:numId w:val="3"/>
        </w:numPr>
        <w:tabs>
          <w:tab w:val="clear" w:pos="360"/>
          <w:tab w:val="num" w:pos="993"/>
        </w:tabs>
        <w:spacing w:line="235" w:lineRule="auto"/>
        <w:ind w:left="0" w:firstLine="709"/>
        <w:jc w:val="both"/>
        <w:rPr>
          <w:sz w:val="28"/>
          <w:szCs w:val="28"/>
          <w:lang w:val="kk-KZ"/>
        </w:rPr>
      </w:pPr>
      <w:r>
        <w:rPr>
          <w:sz w:val="28"/>
          <w:szCs w:val="28"/>
          <w:lang w:val="kk-KZ"/>
        </w:rPr>
        <w:t>Ортаева, А.С. Рухани</w:t>
      </w:r>
      <w:r w:rsidR="00623175" w:rsidRPr="00005EDB">
        <w:rPr>
          <w:sz w:val="28"/>
          <w:szCs w:val="28"/>
          <w:lang w:val="kk-KZ"/>
        </w:rPr>
        <w:t xml:space="preserve"> адамгершілік  тәрбие – елжандылықтың кепілі </w:t>
      </w:r>
      <w:r w:rsidR="00623175" w:rsidRPr="00005EDB">
        <w:rPr>
          <w:sz w:val="28"/>
          <w:szCs w:val="28"/>
        </w:rPr>
        <w:t xml:space="preserve">[Текст] / </w:t>
      </w:r>
      <w:proofErr w:type="spellStart"/>
      <w:r w:rsidR="00623175" w:rsidRPr="00005EDB">
        <w:rPr>
          <w:sz w:val="28"/>
          <w:szCs w:val="28"/>
        </w:rPr>
        <w:t>А.С</w:t>
      </w:r>
      <w:proofErr w:type="spellEnd"/>
      <w:r w:rsidR="00623175" w:rsidRPr="00005EDB">
        <w:rPr>
          <w:sz w:val="28"/>
          <w:szCs w:val="28"/>
        </w:rPr>
        <w:t>.</w:t>
      </w:r>
      <w:r w:rsidR="0053446E">
        <w:rPr>
          <w:sz w:val="28"/>
          <w:szCs w:val="28"/>
        </w:rPr>
        <w:t xml:space="preserve"> </w:t>
      </w:r>
      <w:proofErr w:type="spellStart"/>
      <w:r w:rsidR="00EA3D08">
        <w:rPr>
          <w:sz w:val="28"/>
          <w:szCs w:val="28"/>
        </w:rPr>
        <w:t>Ортаева</w:t>
      </w:r>
      <w:proofErr w:type="spellEnd"/>
      <w:r w:rsidR="00623175" w:rsidRPr="00005EDB">
        <w:rPr>
          <w:sz w:val="28"/>
          <w:szCs w:val="28"/>
        </w:rPr>
        <w:t xml:space="preserve"> /</w:t>
      </w:r>
      <w:r w:rsidR="00623175" w:rsidRPr="00005EDB">
        <w:rPr>
          <w:sz w:val="28"/>
          <w:szCs w:val="28"/>
          <w:lang w:val="kk-KZ"/>
        </w:rPr>
        <w:t xml:space="preserve">/ Сырдария университетінің 10 жылдығына арналған «Жаңа әлемдегі Қазақстан  және ұлттық білім беру проблемалары» ХҒП конф 16-18мамыр. –  2008. </w:t>
      </w:r>
    </w:p>
    <w:p w:rsidR="00623175" w:rsidRPr="00005EDB" w:rsidRDefault="00623175" w:rsidP="00886A51">
      <w:pPr>
        <w:tabs>
          <w:tab w:val="num" w:pos="993"/>
          <w:tab w:val="num" w:pos="1134"/>
        </w:tabs>
        <w:spacing w:line="235" w:lineRule="auto"/>
        <w:ind w:firstLine="709"/>
        <w:jc w:val="both"/>
        <w:rPr>
          <w:sz w:val="28"/>
          <w:szCs w:val="28"/>
          <w:lang w:val="kk-KZ"/>
        </w:rPr>
      </w:pPr>
      <w:r w:rsidRPr="00005EDB">
        <w:rPr>
          <w:sz w:val="28"/>
          <w:szCs w:val="28"/>
          <w:lang w:val="kk-KZ"/>
        </w:rPr>
        <w:t>2.</w:t>
      </w:r>
      <w:r w:rsidR="00EA3D08">
        <w:rPr>
          <w:sz w:val="28"/>
          <w:szCs w:val="28"/>
          <w:lang w:val="kk-KZ"/>
        </w:rPr>
        <w:tab/>
      </w:r>
      <w:r w:rsidRPr="00005EDB">
        <w:rPr>
          <w:sz w:val="28"/>
          <w:szCs w:val="28"/>
          <w:lang w:val="kk-KZ"/>
        </w:rPr>
        <w:t>Ортаева, А.С. Шәкәрім шығармаларындағы елжандылықты қалыптастыру мәселелері [Текст] / А.С.</w:t>
      </w:r>
      <w:r w:rsidR="00EA3D08">
        <w:rPr>
          <w:sz w:val="28"/>
          <w:szCs w:val="28"/>
          <w:lang w:val="kk-KZ"/>
        </w:rPr>
        <w:t xml:space="preserve"> Ортаева</w:t>
      </w:r>
      <w:r w:rsidRPr="00005EDB">
        <w:rPr>
          <w:sz w:val="28"/>
          <w:szCs w:val="28"/>
          <w:lang w:val="kk-KZ"/>
        </w:rPr>
        <w:t xml:space="preserve"> // Ш.Құдайбердіұлының туғанына 150 жыл толуына арналған «Қазақ халқының рухани мәдениеті: жерттеу мен оқытудың  өзекті м</w:t>
      </w:r>
      <w:r w:rsidR="000909E3">
        <w:rPr>
          <w:sz w:val="28"/>
          <w:szCs w:val="28"/>
          <w:lang w:val="kk-KZ"/>
        </w:rPr>
        <w:t>әселелері» ХҒП конф 17 сәуір. –</w:t>
      </w:r>
      <w:r w:rsidRPr="00005EDB">
        <w:rPr>
          <w:sz w:val="28"/>
          <w:szCs w:val="28"/>
          <w:lang w:val="kk-KZ"/>
        </w:rPr>
        <w:t xml:space="preserve"> 2008.</w:t>
      </w:r>
    </w:p>
    <w:p w:rsidR="00623175" w:rsidRPr="00005EDB" w:rsidRDefault="00623175" w:rsidP="00886A51">
      <w:pPr>
        <w:tabs>
          <w:tab w:val="num" w:pos="993"/>
          <w:tab w:val="num" w:pos="1134"/>
        </w:tabs>
        <w:spacing w:line="235" w:lineRule="auto"/>
        <w:ind w:firstLine="709"/>
        <w:jc w:val="both"/>
        <w:rPr>
          <w:sz w:val="28"/>
          <w:szCs w:val="28"/>
          <w:lang w:val="kk-KZ"/>
        </w:rPr>
      </w:pPr>
      <w:r w:rsidRPr="00005EDB">
        <w:rPr>
          <w:sz w:val="28"/>
          <w:szCs w:val="28"/>
          <w:lang w:val="kk-KZ"/>
        </w:rPr>
        <w:t>3.</w:t>
      </w:r>
      <w:r w:rsidR="00EA3D08">
        <w:rPr>
          <w:sz w:val="28"/>
          <w:szCs w:val="28"/>
          <w:lang w:val="kk-KZ"/>
        </w:rPr>
        <w:tab/>
      </w:r>
      <w:r w:rsidRPr="00005EDB">
        <w:rPr>
          <w:sz w:val="28"/>
          <w:szCs w:val="28"/>
          <w:lang w:val="kk-KZ"/>
        </w:rPr>
        <w:t xml:space="preserve">Ортаева, А.С. Актуальность  проблем патриотизма  для современного  общества [Текст] </w:t>
      </w:r>
      <w:r w:rsidR="00EA3D08">
        <w:rPr>
          <w:sz w:val="28"/>
          <w:szCs w:val="28"/>
          <w:lang w:val="kk-KZ"/>
        </w:rPr>
        <w:t xml:space="preserve">/ </w:t>
      </w:r>
      <w:r w:rsidRPr="00005EDB">
        <w:rPr>
          <w:sz w:val="28"/>
          <w:szCs w:val="28"/>
          <w:lang w:val="kk-KZ"/>
        </w:rPr>
        <w:t>А.С.</w:t>
      </w:r>
      <w:r w:rsidR="00EA3D08">
        <w:rPr>
          <w:sz w:val="28"/>
          <w:szCs w:val="28"/>
          <w:lang w:val="kk-KZ"/>
        </w:rPr>
        <w:t xml:space="preserve"> Ортаева</w:t>
      </w:r>
      <w:r w:rsidR="000909E3">
        <w:rPr>
          <w:sz w:val="28"/>
          <w:szCs w:val="28"/>
          <w:lang w:val="kk-KZ"/>
        </w:rPr>
        <w:t xml:space="preserve"> //  Білім ғылыми. – 2008. – </w:t>
      </w:r>
      <w:r w:rsidRPr="00005EDB">
        <w:rPr>
          <w:sz w:val="28"/>
          <w:szCs w:val="28"/>
          <w:lang w:val="kk-KZ"/>
        </w:rPr>
        <w:t>№6.</w:t>
      </w:r>
    </w:p>
    <w:p w:rsidR="00623175" w:rsidRPr="00005EDB" w:rsidRDefault="00623175" w:rsidP="00886A51">
      <w:pPr>
        <w:shd w:val="clear" w:color="auto" w:fill="FFFFFF"/>
        <w:tabs>
          <w:tab w:val="num" w:pos="993"/>
          <w:tab w:val="num" w:pos="1134"/>
        </w:tabs>
        <w:spacing w:line="235" w:lineRule="auto"/>
        <w:ind w:firstLine="709"/>
        <w:jc w:val="both"/>
        <w:rPr>
          <w:sz w:val="28"/>
          <w:szCs w:val="28"/>
          <w:lang w:val="kk-KZ"/>
        </w:rPr>
      </w:pPr>
      <w:r w:rsidRPr="00005EDB">
        <w:rPr>
          <w:sz w:val="28"/>
          <w:szCs w:val="28"/>
          <w:lang w:val="kk-KZ"/>
        </w:rPr>
        <w:t>4.</w:t>
      </w:r>
      <w:r w:rsidR="00EA3D08">
        <w:rPr>
          <w:sz w:val="28"/>
          <w:szCs w:val="28"/>
          <w:lang w:val="kk-KZ"/>
        </w:rPr>
        <w:tab/>
      </w:r>
      <w:r w:rsidR="00886A51">
        <w:rPr>
          <w:sz w:val="28"/>
          <w:szCs w:val="28"/>
          <w:lang w:val="kk-KZ"/>
        </w:rPr>
        <w:t xml:space="preserve">Ортаева, А.С. Ученые </w:t>
      </w:r>
      <w:r w:rsidRPr="00005EDB">
        <w:rPr>
          <w:sz w:val="28"/>
          <w:szCs w:val="28"/>
          <w:lang w:val="kk-KZ"/>
        </w:rPr>
        <w:t xml:space="preserve">о проблемах патриотического воспитания </w:t>
      </w:r>
      <w:r w:rsidRPr="00005EDB">
        <w:rPr>
          <w:sz w:val="28"/>
          <w:szCs w:val="28"/>
        </w:rPr>
        <w:t>[Текст] /</w:t>
      </w:r>
      <w:r w:rsidR="0053446E">
        <w:rPr>
          <w:sz w:val="28"/>
          <w:szCs w:val="28"/>
        </w:rPr>
        <w:t xml:space="preserve"> </w:t>
      </w:r>
      <w:proofErr w:type="spellStart"/>
      <w:r w:rsidR="00EA3D08">
        <w:rPr>
          <w:sz w:val="28"/>
          <w:szCs w:val="28"/>
        </w:rPr>
        <w:t>А.С</w:t>
      </w:r>
      <w:proofErr w:type="spellEnd"/>
      <w:r w:rsidR="00EA3D08">
        <w:rPr>
          <w:sz w:val="28"/>
          <w:szCs w:val="28"/>
        </w:rPr>
        <w:t>.</w:t>
      </w:r>
      <w:r w:rsidR="0053446E">
        <w:rPr>
          <w:sz w:val="28"/>
          <w:szCs w:val="28"/>
        </w:rPr>
        <w:t xml:space="preserve"> </w:t>
      </w:r>
      <w:proofErr w:type="spellStart"/>
      <w:r w:rsidR="00EA3D08">
        <w:rPr>
          <w:sz w:val="28"/>
          <w:szCs w:val="28"/>
        </w:rPr>
        <w:t>Ортаева</w:t>
      </w:r>
      <w:proofErr w:type="spellEnd"/>
      <w:r w:rsidRPr="00005EDB">
        <w:rPr>
          <w:sz w:val="28"/>
          <w:szCs w:val="28"/>
        </w:rPr>
        <w:t xml:space="preserve"> /</w:t>
      </w:r>
      <w:r w:rsidRPr="00005EDB">
        <w:rPr>
          <w:sz w:val="28"/>
          <w:szCs w:val="28"/>
          <w:lang w:val="kk-KZ"/>
        </w:rPr>
        <w:t>/</w:t>
      </w:r>
      <w:r w:rsidR="00EA3D08">
        <w:rPr>
          <w:sz w:val="28"/>
          <w:szCs w:val="28"/>
          <w:lang w:val="kk-KZ"/>
        </w:rPr>
        <w:t xml:space="preserve"> Вестник Кыргызского</w:t>
      </w:r>
      <w:r w:rsidRPr="00005EDB">
        <w:rPr>
          <w:sz w:val="28"/>
          <w:szCs w:val="28"/>
          <w:lang w:val="kk-KZ"/>
        </w:rPr>
        <w:t xml:space="preserve"> национального университета им Ж. Баласагына. </w:t>
      </w:r>
      <w:r w:rsidR="00C9476F">
        <w:rPr>
          <w:sz w:val="28"/>
          <w:szCs w:val="28"/>
          <w:lang w:val="kk-KZ"/>
        </w:rPr>
        <w:t>– Серия 1. – Выпуск 4.</w:t>
      </w:r>
      <w:r w:rsidRPr="00005EDB">
        <w:rPr>
          <w:snapToGrid w:val="0"/>
          <w:color w:val="000000"/>
          <w:sz w:val="28"/>
          <w:szCs w:val="28"/>
          <w:lang w:val="kk-KZ"/>
        </w:rPr>
        <w:t xml:space="preserve">– </w:t>
      </w:r>
      <w:r w:rsidRPr="00005EDB">
        <w:rPr>
          <w:sz w:val="28"/>
          <w:szCs w:val="28"/>
          <w:lang w:val="kk-KZ"/>
        </w:rPr>
        <w:t>Бишкек, 2008</w:t>
      </w:r>
    </w:p>
    <w:p w:rsidR="00623175" w:rsidRPr="00005EDB" w:rsidRDefault="00623175" w:rsidP="00886A51">
      <w:pPr>
        <w:tabs>
          <w:tab w:val="num" w:pos="993"/>
          <w:tab w:val="num" w:pos="1134"/>
        </w:tabs>
        <w:spacing w:line="235" w:lineRule="auto"/>
        <w:ind w:firstLine="709"/>
        <w:jc w:val="both"/>
        <w:rPr>
          <w:sz w:val="28"/>
          <w:szCs w:val="28"/>
          <w:lang w:val="kk-KZ"/>
        </w:rPr>
      </w:pPr>
      <w:r w:rsidRPr="00005EDB">
        <w:rPr>
          <w:sz w:val="28"/>
          <w:szCs w:val="28"/>
          <w:lang w:val="kk-KZ"/>
        </w:rPr>
        <w:t>5.</w:t>
      </w:r>
      <w:r w:rsidR="00EA3D08">
        <w:rPr>
          <w:sz w:val="28"/>
          <w:szCs w:val="28"/>
          <w:lang w:val="kk-KZ"/>
        </w:rPr>
        <w:tab/>
      </w:r>
      <w:r w:rsidRPr="00005EDB">
        <w:rPr>
          <w:sz w:val="28"/>
          <w:szCs w:val="28"/>
          <w:lang w:val="kk-KZ"/>
        </w:rPr>
        <w:t>Ортаева, А.С. Әлия мен Мәншү</w:t>
      </w:r>
      <w:r w:rsidR="00886A51">
        <w:rPr>
          <w:sz w:val="28"/>
          <w:szCs w:val="28"/>
          <w:lang w:val="kk-KZ"/>
        </w:rPr>
        <w:t xml:space="preserve">ктің ерліктері жастарды отансүйгіштікке </w:t>
      </w:r>
      <w:r w:rsidRPr="00005EDB">
        <w:rPr>
          <w:sz w:val="28"/>
          <w:szCs w:val="28"/>
          <w:lang w:val="kk-KZ"/>
        </w:rPr>
        <w:t>жетелейді [Текст] /</w:t>
      </w:r>
      <w:r w:rsidR="00EA3D08">
        <w:rPr>
          <w:sz w:val="28"/>
          <w:szCs w:val="28"/>
          <w:lang w:val="kk-KZ"/>
        </w:rPr>
        <w:t xml:space="preserve"> А.С.Ортаева</w:t>
      </w:r>
      <w:r w:rsidRPr="00005EDB">
        <w:rPr>
          <w:sz w:val="28"/>
          <w:szCs w:val="28"/>
          <w:lang w:val="kk-KZ"/>
        </w:rPr>
        <w:t xml:space="preserve"> //Оңтүстік Қазақстан Педагогикалық Университеті «Оқытушылардың бәсекеге қабілеттілігін жетілдіру жолдары»  атты аймақтық  ғ</w:t>
      </w:r>
      <w:r w:rsidR="00EA3D08">
        <w:rPr>
          <w:sz w:val="28"/>
          <w:szCs w:val="28"/>
          <w:lang w:val="kk-KZ"/>
        </w:rPr>
        <w:t>ылыми-тәжірибелік конференция 12-13 желтоқсан</w:t>
      </w:r>
      <w:r w:rsidRPr="00005EDB">
        <w:rPr>
          <w:sz w:val="28"/>
          <w:szCs w:val="28"/>
          <w:lang w:val="kk-KZ"/>
        </w:rPr>
        <w:t>. –</w:t>
      </w:r>
      <w:r w:rsidR="00EA3D08">
        <w:rPr>
          <w:sz w:val="28"/>
          <w:szCs w:val="28"/>
          <w:lang w:val="kk-KZ"/>
        </w:rPr>
        <w:t xml:space="preserve"> 2008. </w:t>
      </w:r>
    </w:p>
    <w:p w:rsidR="00623175" w:rsidRPr="00005EDB" w:rsidRDefault="00623175" w:rsidP="00886A51">
      <w:pPr>
        <w:tabs>
          <w:tab w:val="num" w:pos="993"/>
          <w:tab w:val="num" w:pos="1134"/>
        </w:tabs>
        <w:spacing w:line="235" w:lineRule="auto"/>
        <w:ind w:firstLine="709"/>
        <w:jc w:val="both"/>
        <w:rPr>
          <w:sz w:val="28"/>
          <w:szCs w:val="28"/>
          <w:lang w:val="kk-KZ"/>
        </w:rPr>
      </w:pPr>
      <w:r w:rsidRPr="00005EDB">
        <w:rPr>
          <w:sz w:val="28"/>
          <w:szCs w:val="28"/>
          <w:lang w:val="kk-KZ"/>
        </w:rPr>
        <w:t>6.</w:t>
      </w:r>
      <w:r w:rsidR="00EA3D08">
        <w:rPr>
          <w:sz w:val="28"/>
          <w:szCs w:val="28"/>
          <w:lang w:val="kk-KZ"/>
        </w:rPr>
        <w:tab/>
      </w:r>
      <w:r w:rsidRPr="00005EDB">
        <w:rPr>
          <w:sz w:val="28"/>
          <w:szCs w:val="28"/>
          <w:lang w:val="kk-KZ"/>
        </w:rPr>
        <w:t>Ортаева, А.С. Проблемы пат</w:t>
      </w:r>
      <w:r w:rsidR="00EA3D08">
        <w:rPr>
          <w:sz w:val="28"/>
          <w:szCs w:val="28"/>
          <w:lang w:val="kk-KZ"/>
        </w:rPr>
        <w:t xml:space="preserve">риотического </w:t>
      </w:r>
      <w:r>
        <w:rPr>
          <w:sz w:val="28"/>
          <w:szCs w:val="28"/>
          <w:lang w:val="kk-KZ"/>
        </w:rPr>
        <w:t>воспитания в Казах</w:t>
      </w:r>
      <w:r w:rsidR="00EA3D08">
        <w:rPr>
          <w:sz w:val="28"/>
          <w:szCs w:val="28"/>
          <w:lang w:val="kk-KZ"/>
        </w:rPr>
        <w:t>стане [Текст] / А.С. Ортаева</w:t>
      </w:r>
      <w:r w:rsidRPr="00005EDB">
        <w:rPr>
          <w:sz w:val="28"/>
          <w:szCs w:val="28"/>
          <w:lang w:val="kk-KZ"/>
        </w:rPr>
        <w:t xml:space="preserve"> // Материалы за Y международна научна практична конференция </w:t>
      </w:r>
      <w:r w:rsidR="00EA3D08">
        <w:rPr>
          <w:sz w:val="28"/>
          <w:szCs w:val="28"/>
          <w:lang w:val="kk-KZ"/>
        </w:rPr>
        <w:t>« Найновите научни постижения-</w:t>
      </w:r>
      <w:r w:rsidRPr="00005EDB">
        <w:rPr>
          <w:sz w:val="28"/>
          <w:szCs w:val="28"/>
          <w:lang w:val="kk-KZ"/>
        </w:rPr>
        <w:t>2009</w:t>
      </w:r>
      <w:r>
        <w:rPr>
          <w:sz w:val="28"/>
          <w:szCs w:val="28"/>
          <w:lang w:val="kk-KZ"/>
        </w:rPr>
        <w:t>» 17-25 март 2009г</w:t>
      </w:r>
      <w:r w:rsidR="00C9476F">
        <w:rPr>
          <w:sz w:val="28"/>
          <w:szCs w:val="28"/>
          <w:lang w:val="kk-KZ"/>
        </w:rPr>
        <w:t xml:space="preserve">. </w:t>
      </w:r>
      <w:r>
        <w:rPr>
          <w:sz w:val="28"/>
          <w:szCs w:val="28"/>
          <w:lang w:val="kk-KZ"/>
        </w:rPr>
        <w:t xml:space="preserve">– </w:t>
      </w:r>
      <w:r w:rsidR="00C9476F">
        <w:rPr>
          <w:sz w:val="28"/>
          <w:szCs w:val="28"/>
          <w:lang w:val="kk-KZ"/>
        </w:rPr>
        <w:t xml:space="preserve">София, </w:t>
      </w:r>
      <w:r w:rsidRPr="00005EDB">
        <w:rPr>
          <w:sz w:val="28"/>
          <w:szCs w:val="28"/>
          <w:lang w:val="kk-KZ"/>
        </w:rPr>
        <w:t>2009.</w:t>
      </w:r>
      <w:r w:rsidR="00C9476F">
        <w:rPr>
          <w:sz w:val="28"/>
          <w:szCs w:val="28"/>
          <w:lang w:val="kk-KZ"/>
        </w:rPr>
        <w:t>– Т. 13.</w:t>
      </w:r>
    </w:p>
    <w:p w:rsidR="00623175" w:rsidRPr="00005EDB" w:rsidRDefault="00623175" w:rsidP="00886A51">
      <w:pPr>
        <w:shd w:val="clear" w:color="auto" w:fill="FFFFFF"/>
        <w:tabs>
          <w:tab w:val="num" w:pos="993"/>
          <w:tab w:val="num" w:pos="1134"/>
        </w:tabs>
        <w:spacing w:line="235" w:lineRule="auto"/>
        <w:ind w:firstLine="709"/>
        <w:jc w:val="both"/>
        <w:rPr>
          <w:snapToGrid w:val="0"/>
          <w:color w:val="000000"/>
          <w:sz w:val="28"/>
          <w:szCs w:val="28"/>
          <w:lang w:val="kk-KZ"/>
        </w:rPr>
      </w:pPr>
      <w:r w:rsidRPr="00005EDB">
        <w:rPr>
          <w:sz w:val="28"/>
          <w:szCs w:val="28"/>
          <w:lang w:val="kk-KZ"/>
        </w:rPr>
        <w:t>7.</w:t>
      </w:r>
      <w:r w:rsidR="00EA3D08">
        <w:rPr>
          <w:sz w:val="28"/>
          <w:szCs w:val="28"/>
          <w:lang w:val="kk-KZ"/>
        </w:rPr>
        <w:tab/>
      </w:r>
      <w:r w:rsidRPr="00005EDB">
        <w:rPr>
          <w:sz w:val="28"/>
          <w:szCs w:val="28"/>
          <w:lang w:val="kk-KZ"/>
        </w:rPr>
        <w:t>Ортаева, А.С. Мектеп оқушыларында отаншылдық сезімді тарих әңгімелері арқылы қа</w:t>
      </w:r>
      <w:r w:rsidR="00EA3D08">
        <w:rPr>
          <w:sz w:val="28"/>
          <w:szCs w:val="28"/>
          <w:lang w:val="kk-KZ"/>
        </w:rPr>
        <w:t>лыптастыру [Текст] / А.С. Ортаева</w:t>
      </w:r>
      <w:r w:rsidRPr="00005EDB">
        <w:rPr>
          <w:sz w:val="28"/>
          <w:szCs w:val="28"/>
          <w:lang w:val="kk-KZ"/>
        </w:rPr>
        <w:t xml:space="preserve"> // </w:t>
      </w:r>
      <w:r>
        <w:rPr>
          <w:sz w:val="28"/>
          <w:szCs w:val="28"/>
          <w:lang w:val="kk-KZ"/>
        </w:rPr>
        <w:t>Ұлт тағлымы.</w:t>
      </w:r>
      <w:r w:rsidR="00EA3D08">
        <w:rPr>
          <w:sz w:val="28"/>
          <w:szCs w:val="28"/>
          <w:lang w:val="kk-KZ"/>
        </w:rPr>
        <w:t xml:space="preserve"> – 2009. –</w:t>
      </w:r>
      <w:r w:rsidRPr="00005EDB">
        <w:rPr>
          <w:sz w:val="28"/>
          <w:szCs w:val="28"/>
          <w:lang w:val="kk-KZ"/>
        </w:rPr>
        <w:t xml:space="preserve"> №2.</w:t>
      </w:r>
    </w:p>
    <w:p w:rsidR="00623175" w:rsidRPr="00005EDB" w:rsidRDefault="00623175" w:rsidP="00886A51">
      <w:pPr>
        <w:shd w:val="clear" w:color="auto" w:fill="FFFFFF"/>
        <w:tabs>
          <w:tab w:val="num" w:pos="993"/>
          <w:tab w:val="num" w:pos="1134"/>
        </w:tabs>
        <w:spacing w:line="235" w:lineRule="auto"/>
        <w:ind w:firstLine="709"/>
        <w:jc w:val="both"/>
        <w:rPr>
          <w:sz w:val="28"/>
          <w:szCs w:val="28"/>
          <w:lang w:val="kk-KZ"/>
        </w:rPr>
      </w:pPr>
      <w:r w:rsidRPr="00005EDB">
        <w:rPr>
          <w:sz w:val="28"/>
          <w:szCs w:val="28"/>
          <w:lang w:val="kk-KZ"/>
        </w:rPr>
        <w:t>8.</w:t>
      </w:r>
      <w:r w:rsidR="00EA3D08">
        <w:rPr>
          <w:sz w:val="28"/>
          <w:szCs w:val="28"/>
          <w:lang w:val="kk-KZ"/>
        </w:rPr>
        <w:tab/>
      </w:r>
      <w:r w:rsidRPr="00005EDB">
        <w:rPr>
          <w:sz w:val="28"/>
          <w:szCs w:val="28"/>
          <w:lang w:val="kk-KZ"/>
        </w:rPr>
        <w:t>Ортаева, А.С. Мектеп оқушыларына патриоттық тәрбие беру – маңызды мәселе [Текст] /</w:t>
      </w:r>
      <w:r w:rsidR="00EA3D08">
        <w:rPr>
          <w:sz w:val="28"/>
          <w:szCs w:val="28"/>
          <w:lang w:val="kk-KZ"/>
        </w:rPr>
        <w:t xml:space="preserve"> А.С.</w:t>
      </w:r>
      <w:r w:rsidR="0053446E">
        <w:rPr>
          <w:sz w:val="28"/>
          <w:szCs w:val="28"/>
          <w:lang w:val="kk-KZ"/>
        </w:rPr>
        <w:t xml:space="preserve"> </w:t>
      </w:r>
      <w:r w:rsidR="00EA3D08">
        <w:rPr>
          <w:sz w:val="28"/>
          <w:szCs w:val="28"/>
          <w:lang w:val="kk-KZ"/>
        </w:rPr>
        <w:t xml:space="preserve">Ортаева </w:t>
      </w:r>
      <w:r w:rsidRPr="00005EDB">
        <w:rPr>
          <w:sz w:val="28"/>
          <w:szCs w:val="28"/>
          <w:lang w:val="kk-KZ"/>
        </w:rPr>
        <w:t xml:space="preserve">// П.ғ.д. проф, Ұлттық білім акад емиясының академигі Қ.Бөлеевтің 70 жас мерейтойына орай ұйымдастырылған  «Жастардың патриотизмі мен азаматтылығын  қалыптастыруда  тәрбие жүйесін іске асыру: тәжірибе, проблемалар, перспективалар» ХҒП конф. </w:t>
      </w:r>
      <w:r w:rsidRPr="00005EDB">
        <w:rPr>
          <w:snapToGrid w:val="0"/>
          <w:color w:val="000000"/>
          <w:sz w:val="28"/>
          <w:szCs w:val="28"/>
          <w:lang w:val="kk-KZ"/>
        </w:rPr>
        <w:t xml:space="preserve">– </w:t>
      </w:r>
      <w:r w:rsidRPr="00005EDB">
        <w:rPr>
          <w:sz w:val="28"/>
          <w:szCs w:val="28"/>
          <w:lang w:val="kk-KZ"/>
        </w:rPr>
        <w:t xml:space="preserve">  Тараз, 2009.  </w:t>
      </w:r>
    </w:p>
    <w:p w:rsidR="00623175" w:rsidRPr="000909E3" w:rsidRDefault="00623175" w:rsidP="00886A51">
      <w:pPr>
        <w:tabs>
          <w:tab w:val="num" w:pos="993"/>
          <w:tab w:val="num" w:pos="1134"/>
        </w:tabs>
        <w:spacing w:line="235" w:lineRule="auto"/>
        <w:ind w:firstLine="709"/>
        <w:jc w:val="both"/>
        <w:rPr>
          <w:sz w:val="28"/>
          <w:szCs w:val="28"/>
          <w:lang w:val="kk-KZ"/>
        </w:rPr>
      </w:pPr>
      <w:r w:rsidRPr="00005EDB">
        <w:rPr>
          <w:sz w:val="28"/>
          <w:szCs w:val="28"/>
          <w:lang w:val="kk-KZ"/>
        </w:rPr>
        <w:t>9.</w:t>
      </w:r>
      <w:r w:rsidR="00EA3D08">
        <w:rPr>
          <w:sz w:val="28"/>
          <w:szCs w:val="28"/>
          <w:lang w:val="kk-KZ"/>
        </w:rPr>
        <w:tab/>
      </w:r>
      <w:r w:rsidRPr="00005EDB">
        <w:rPr>
          <w:sz w:val="28"/>
          <w:szCs w:val="28"/>
          <w:lang w:val="kk-KZ"/>
        </w:rPr>
        <w:t>Ортаева, А.С. Пути и усло</w:t>
      </w:r>
      <w:r w:rsidR="000909E3">
        <w:rPr>
          <w:sz w:val="28"/>
          <w:szCs w:val="28"/>
          <w:lang w:val="kk-KZ"/>
        </w:rPr>
        <w:t xml:space="preserve">вия совершенствования </w:t>
      </w:r>
      <w:r w:rsidR="00EA3D08">
        <w:rPr>
          <w:sz w:val="28"/>
          <w:szCs w:val="28"/>
          <w:lang w:val="kk-KZ"/>
        </w:rPr>
        <w:t>учебно-</w:t>
      </w:r>
      <w:r w:rsidRPr="00005EDB">
        <w:rPr>
          <w:sz w:val="28"/>
          <w:szCs w:val="28"/>
          <w:lang w:val="kk-KZ"/>
        </w:rPr>
        <w:t xml:space="preserve">воспитательной работы школы по формированию гражданской активности </w:t>
      </w:r>
      <w:r w:rsidRPr="00005EDB">
        <w:rPr>
          <w:sz w:val="28"/>
          <w:szCs w:val="28"/>
          <w:lang w:val="kk-KZ"/>
        </w:rPr>
        <w:lastRenderedPageBreak/>
        <w:t xml:space="preserve">школьников-подростков </w:t>
      </w:r>
      <w:r w:rsidRPr="00005EDB">
        <w:rPr>
          <w:sz w:val="28"/>
          <w:szCs w:val="28"/>
        </w:rPr>
        <w:t xml:space="preserve">[Текст] </w:t>
      </w:r>
      <w:r w:rsidR="00EA3D08">
        <w:rPr>
          <w:sz w:val="28"/>
          <w:szCs w:val="28"/>
        </w:rPr>
        <w:t xml:space="preserve">/ </w:t>
      </w:r>
      <w:proofErr w:type="spellStart"/>
      <w:r w:rsidRPr="00005EDB">
        <w:rPr>
          <w:sz w:val="28"/>
          <w:szCs w:val="28"/>
        </w:rPr>
        <w:t>А.С</w:t>
      </w:r>
      <w:proofErr w:type="spellEnd"/>
      <w:r w:rsidRPr="00005EDB">
        <w:rPr>
          <w:sz w:val="28"/>
          <w:szCs w:val="28"/>
        </w:rPr>
        <w:t>.</w:t>
      </w:r>
      <w:r w:rsidR="0053446E">
        <w:rPr>
          <w:sz w:val="28"/>
          <w:szCs w:val="28"/>
        </w:rPr>
        <w:t xml:space="preserve"> </w:t>
      </w:r>
      <w:proofErr w:type="spellStart"/>
      <w:r w:rsidR="00EA3D08">
        <w:rPr>
          <w:sz w:val="28"/>
          <w:szCs w:val="28"/>
        </w:rPr>
        <w:t>Ортаева</w:t>
      </w:r>
      <w:proofErr w:type="spellEnd"/>
      <w:r w:rsidRPr="00005EDB">
        <w:rPr>
          <w:sz w:val="28"/>
          <w:szCs w:val="28"/>
        </w:rPr>
        <w:t xml:space="preserve"> /</w:t>
      </w:r>
      <w:r w:rsidR="00EA3D08">
        <w:rPr>
          <w:sz w:val="28"/>
          <w:szCs w:val="28"/>
          <w:lang w:val="kk-KZ"/>
        </w:rPr>
        <w:t xml:space="preserve">/ Высшая школа Казахстана. </w:t>
      </w:r>
      <w:r w:rsidR="000909E3">
        <w:rPr>
          <w:sz w:val="28"/>
          <w:szCs w:val="28"/>
          <w:lang w:val="kk-KZ"/>
        </w:rPr>
        <w:t xml:space="preserve">– </w:t>
      </w:r>
      <w:r w:rsidR="00EA3D08">
        <w:rPr>
          <w:sz w:val="28"/>
          <w:szCs w:val="28"/>
          <w:lang w:val="kk-KZ"/>
        </w:rPr>
        <w:t>Алматы</w:t>
      </w:r>
      <w:r w:rsidR="000909E3">
        <w:rPr>
          <w:sz w:val="28"/>
          <w:szCs w:val="28"/>
          <w:lang w:val="kk-KZ"/>
        </w:rPr>
        <w:t>, 2010. –</w:t>
      </w:r>
      <w:r w:rsidR="000909E3" w:rsidRPr="00005EDB">
        <w:rPr>
          <w:sz w:val="28"/>
          <w:szCs w:val="28"/>
          <w:lang w:val="kk-KZ"/>
        </w:rPr>
        <w:t xml:space="preserve"> №4.</w:t>
      </w:r>
    </w:p>
    <w:p w:rsidR="00623175" w:rsidRPr="00005EDB" w:rsidRDefault="00EA3D08" w:rsidP="00886A51">
      <w:pPr>
        <w:tabs>
          <w:tab w:val="num" w:pos="993"/>
          <w:tab w:val="num" w:pos="1134"/>
        </w:tabs>
        <w:spacing w:line="235" w:lineRule="auto"/>
        <w:ind w:firstLine="709"/>
        <w:jc w:val="both"/>
        <w:rPr>
          <w:sz w:val="28"/>
          <w:szCs w:val="28"/>
          <w:lang w:val="kk-KZ"/>
        </w:rPr>
      </w:pPr>
      <w:r>
        <w:rPr>
          <w:sz w:val="28"/>
          <w:szCs w:val="28"/>
          <w:lang w:val="kk-KZ"/>
        </w:rPr>
        <w:t>10.</w:t>
      </w:r>
      <w:r>
        <w:rPr>
          <w:sz w:val="28"/>
          <w:szCs w:val="28"/>
          <w:lang w:val="kk-KZ"/>
        </w:rPr>
        <w:tab/>
      </w:r>
      <w:r w:rsidR="00623175" w:rsidRPr="00005EDB">
        <w:rPr>
          <w:sz w:val="28"/>
          <w:szCs w:val="28"/>
          <w:lang w:val="kk-KZ"/>
        </w:rPr>
        <w:t>Ортаева, А.С. Организация воспитательной работы по формированию граж</w:t>
      </w:r>
      <w:r w:rsidR="000909E3">
        <w:rPr>
          <w:sz w:val="28"/>
          <w:szCs w:val="28"/>
          <w:lang w:val="kk-KZ"/>
        </w:rPr>
        <w:t xml:space="preserve">данской активности учащихся 5-9 </w:t>
      </w:r>
      <w:r w:rsidR="00623175" w:rsidRPr="00005EDB">
        <w:rPr>
          <w:sz w:val="28"/>
          <w:szCs w:val="28"/>
          <w:lang w:val="kk-KZ"/>
        </w:rPr>
        <w:t>классов в общеобразовательной школе</w:t>
      </w:r>
      <w:r w:rsidR="00623175" w:rsidRPr="00005EDB">
        <w:rPr>
          <w:sz w:val="28"/>
          <w:szCs w:val="28"/>
        </w:rPr>
        <w:t>[Текст] /</w:t>
      </w:r>
      <w:r w:rsidR="0053446E">
        <w:rPr>
          <w:sz w:val="28"/>
          <w:szCs w:val="28"/>
        </w:rPr>
        <w:t xml:space="preserve"> </w:t>
      </w:r>
      <w:proofErr w:type="spellStart"/>
      <w:r w:rsidR="00623175" w:rsidRPr="00005EDB">
        <w:rPr>
          <w:sz w:val="28"/>
          <w:szCs w:val="28"/>
        </w:rPr>
        <w:t>А.С</w:t>
      </w:r>
      <w:proofErr w:type="spellEnd"/>
      <w:r w:rsidR="00623175" w:rsidRPr="00005EDB">
        <w:rPr>
          <w:sz w:val="28"/>
          <w:szCs w:val="28"/>
        </w:rPr>
        <w:t>.</w:t>
      </w:r>
      <w:r w:rsidR="0053446E">
        <w:rPr>
          <w:sz w:val="28"/>
          <w:szCs w:val="28"/>
        </w:rPr>
        <w:t xml:space="preserve"> </w:t>
      </w:r>
      <w:proofErr w:type="spellStart"/>
      <w:r w:rsidR="000909E3">
        <w:rPr>
          <w:sz w:val="28"/>
          <w:szCs w:val="28"/>
        </w:rPr>
        <w:t>Ортаева</w:t>
      </w:r>
      <w:proofErr w:type="spellEnd"/>
      <w:r w:rsidR="00623175" w:rsidRPr="00005EDB">
        <w:rPr>
          <w:sz w:val="28"/>
          <w:szCs w:val="28"/>
        </w:rPr>
        <w:t xml:space="preserve"> /</w:t>
      </w:r>
      <w:r w:rsidR="000909E3">
        <w:rPr>
          <w:sz w:val="28"/>
          <w:szCs w:val="28"/>
          <w:lang w:val="kk-KZ"/>
        </w:rPr>
        <w:t>/ Высшая школа Казахстана</w:t>
      </w:r>
      <w:r w:rsidR="00623175" w:rsidRPr="00005EDB">
        <w:rPr>
          <w:sz w:val="28"/>
          <w:szCs w:val="28"/>
          <w:lang w:val="kk-KZ"/>
        </w:rPr>
        <w:t xml:space="preserve">. </w:t>
      </w:r>
      <w:r w:rsidR="000909E3">
        <w:rPr>
          <w:sz w:val="28"/>
          <w:szCs w:val="28"/>
          <w:lang w:val="kk-KZ"/>
        </w:rPr>
        <w:t xml:space="preserve">– Алматы, 2010. </w:t>
      </w:r>
      <w:r w:rsidR="000909E3" w:rsidRPr="00005EDB">
        <w:rPr>
          <w:sz w:val="28"/>
          <w:szCs w:val="28"/>
          <w:lang w:val="kk-KZ"/>
        </w:rPr>
        <w:t xml:space="preserve">– №4. </w:t>
      </w:r>
    </w:p>
    <w:p w:rsidR="00623175" w:rsidRPr="00005EDB" w:rsidRDefault="00623175" w:rsidP="00886A51">
      <w:pPr>
        <w:tabs>
          <w:tab w:val="num" w:pos="993"/>
          <w:tab w:val="num" w:pos="1134"/>
        </w:tabs>
        <w:spacing w:line="235" w:lineRule="auto"/>
        <w:ind w:firstLine="709"/>
        <w:jc w:val="both"/>
        <w:rPr>
          <w:sz w:val="28"/>
          <w:szCs w:val="28"/>
          <w:lang w:val="kk-KZ"/>
        </w:rPr>
      </w:pPr>
      <w:r w:rsidRPr="00005EDB">
        <w:rPr>
          <w:sz w:val="28"/>
          <w:szCs w:val="28"/>
          <w:lang w:val="kk-KZ"/>
        </w:rPr>
        <w:t>11.</w:t>
      </w:r>
      <w:r w:rsidR="000909E3">
        <w:rPr>
          <w:sz w:val="28"/>
          <w:szCs w:val="28"/>
          <w:lang w:val="kk-KZ"/>
        </w:rPr>
        <w:tab/>
      </w:r>
      <w:r w:rsidRPr="00005EDB">
        <w:rPr>
          <w:sz w:val="28"/>
          <w:szCs w:val="28"/>
          <w:lang w:val="kk-KZ"/>
        </w:rPr>
        <w:t>Ортаева, А.С. Оқушылардың азаматтық белсенділігін арттыру – сын</w:t>
      </w:r>
      <w:r w:rsidR="000909E3">
        <w:rPr>
          <w:sz w:val="28"/>
          <w:szCs w:val="28"/>
          <w:lang w:val="kk-KZ"/>
        </w:rPr>
        <w:t xml:space="preserve">ыптан тыс қызметтер үдерісінде </w:t>
      </w:r>
      <w:r w:rsidRPr="00005EDB">
        <w:rPr>
          <w:sz w:val="28"/>
          <w:szCs w:val="28"/>
          <w:lang w:val="kk-KZ"/>
        </w:rPr>
        <w:t>[Текст] /А.С.</w:t>
      </w:r>
      <w:r w:rsidR="000909E3">
        <w:rPr>
          <w:sz w:val="28"/>
          <w:szCs w:val="28"/>
          <w:lang w:val="kk-KZ"/>
        </w:rPr>
        <w:t xml:space="preserve"> Ортаева // «Салауатты өмір салтын</w:t>
      </w:r>
      <w:r w:rsidRPr="00005EDB">
        <w:rPr>
          <w:sz w:val="28"/>
          <w:szCs w:val="28"/>
          <w:lang w:val="kk-KZ"/>
        </w:rPr>
        <w:t xml:space="preserve"> қалыптастыру – бү</w:t>
      </w:r>
      <w:r w:rsidR="000909E3">
        <w:rPr>
          <w:sz w:val="28"/>
          <w:szCs w:val="28"/>
          <w:lang w:val="kk-KZ"/>
        </w:rPr>
        <w:t>гінгі қоғамның өзекті мәселесі»</w:t>
      </w:r>
      <w:r w:rsidRPr="00005EDB">
        <w:rPr>
          <w:sz w:val="28"/>
          <w:szCs w:val="28"/>
          <w:lang w:val="kk-KZ"/>
        </w:rPr>
        <w:t xml:space="preserve"> атты ХҒТК материа</w:t>
      </w:r>
      <w:r w:rsidR="000909E3">
        <w:rPr>
          <w:sz w:val="28"/>
          <w:szCs w:val="28"/>
          <w:lang w:val="kk-KZ"/>
        </w:rPr>
        <w:t>лдары . – Шымкент-Мәскеу. 2010.</w:t>
      </w:r>
    </w:p>
    <w:p w:rsidR="00623175" w:rsidRPr="00005EDB" w:rsidRDefault="00623175" w:rsidP="00886A51">
      <w:pPr>
        <w:tabs>
          <w:tab w:val="num" w:pos="993"/>
          <w:tab w:val="num" w:pos="1134"/>
        </w:tabs>
        <w:spacing w:line="235" w:lineRule="auto"/>
        <w:ind w:firstLine="709"/>
        <w:jc w:val="both"/>
        <w:rPr>
          <w:sz w:val="28"/>
          <w:szCs w:val="28"/>
          <w:lang w:val="kk-KZ"/>
        </w:rPr>
      </w:pPr>
      <w:r w:rsidRPr="00005EDB">
        <w:rPr>
          <w:sz w:val="28"/>
          <w:szCs w:val="28"/>
          <w:lang w:val="kk-KZ"/>
        </w:rPr>
        <w:t>12.</w:t>
      </w:r>
      <w:r w:rsidR="000909E3">
        <w:rPr>
          <w:sz w:val="28"/>
          <w:szCs w:val="28"/>
          <w:lang w:val="kk-KZ"/>
        </w:rPr>
        <w:tab/>
      </w:r>
      <w:r w:rsidRPr="00005EDB">
        <w:rPr>
          <w:sz w:val="28"/>
          <w:szCs w:val="28"/>
          <w:lang w:val="kk-KZ"/>
        </w:rPr>
        <w:t>Ортаева, А.С. Современная школа и семья как факторы формирования гражданской активности подростков [Текст] /</w:t>
      </w:r>
      <w:r w:rsidR="000909E3">
        <w:rPr>
          <w:sz w:val="28"/>
          <w:szCs w:val="28"/>
          <w:lang w:val="kk-KZ"/>
        </w:rPr>
        <w:t xml:space="preserve"> А.С.Ортаева</w:t>
      </w:r>
      <w:r w:rsidRPr="00005EDB">
        <w:rPr>
          <w:sz w:val="28"/>
          <w:szCs w:val="28"/>
          <w:lang w:val="kk-KZ"/>
        </w:rPr>
        <w:t xml:space="preserve"> // Известия вузов</w:t>
      </w:r>
      <w:r w:rsidR="000909E3">
        <w:rPr>
          <w:sz w:val="28"/>
          <w:szCs w:val="28"/>
          <w:lang w:val="kk-KZ"/>
        </w:rPr>
        <w:t xml:space="preserve">. – </w:t>
      </w:r>
      <w:r w:rsidRPr="00005EDB">
        <w:rPr>
          <w:sz w:val="28"/>
          <w:szCs w:val="28"/>
          <w:lang w:val="kk-KZ"/>
        </w:rPr>
        <w:t>Бишкек</w:t>
      </w:r>
      <w:r w:rsidR="000909E3">
        <w:rPr>
          <w:sz w:val="28"/>
          <w:szCs w:val="28"/>
          <w:lang w:val="kk-KZ"/>
        </w:rPr>
        <w:t>, 2010.</w:t>
      </w:r>
      <w:r w:rsidRPr="00005EDB">
        <w:rPr>
          <w:sz w:val="28"/>
          <w:szCs w:val="28"/>
          <w:lang w:val="kk-KZ"/>
        </w:rPr>
        <w:t xml:space="preserve"> – №5. </w:t>
      </w:r>
      <w:r w:rsidRPr="00005EDB">
        <w:rPr>
          <w:snapToGrid w:val="0"/>
          <w:color w:val="000000"/>
          <w:sz w:val="28"/>
          <w:szCs w:val="28"/>
          <w:lang w:val="kk-KZ"/>
        </w:rPr>
        <w:t>–</w:t>
      </w:r>
      <w:r w:rsidR="000909E3">
        <w:rPr>
          <w:sz w:val="28"/>
          <w:szCs w:val="28"/>
          <w:lang w:val="kk-KZ"/>
        </w:rPr>
        <w:t xml:space="preserve"> С. 256</w:t>
      </w:r>
      <w:r w:rsidRPr="00005EDB">
        <w:rPr>
          <w:sz w:val="28"/>
          <w:szCs w:val="28"/>
          <w:lang w:val="kk-KZ"/>
        </w:rPr>
        <w:t>.</w:t>
      </w:r>
    </w:p>
    <w:p w:rsidR="00623175" w:rsidRPr="0035769F" w:rsidRDefault="00623175" w:rsidP="00515B26">
      <w:pPr>
        <w:tabs>
          <w:tab w:val="num" w:pos="993"/>
          <w:tab w:val="num" w:pos="1134"/>
        </w:tabs>
        <w:spacing w:line="235" w:lineRule="auto"/>
        <w:ind w:firstLine="709"/>
        <w:jc w:val="both"/>
        <w:rPr>
          <w:b/>
          <w:caps/>
          <w:sz w:val="28"/>
          <w:szCs w:val="28"/>
          <w:lang w:val="kk-KZ"/>
        </w:rPr>
      </w:pPr>
      <w:r w:rsidRPr="0035769F">
        <w:rPr>
          <w:sz w:val="28"/>
          <w:szCs w:val="28"/>
        </w:rPr>
        <w:t>1</w:t>
      </w:r>
      <w:r w:rsidR="000909E3">
        <w:rPr>
          <w:sz w:val="28"/>
          <w:szCs w:val="28"/>
        </w:rPr>
        <w:t>3</w:t>
      </w:r>
      <w:r>
        <w:rPr>
          <w:sz w:val="28"/>
          <w:szCs w:val="28"/>
          <w:lang w:val="kk-KZ"/>
        </w:rPr>
        <w:t>.</w:t>
      </w:r>
      <w:r w:rsidR="000909E3">
        <w:rPr>
          <w:sz w:val="28"/>
          <w:szCs w:val="28"/>
          <w:lang w:val="kk-KZ"/>
        </w:rPr>
        <w:tab/>
      </w:r>
      <w:r w:rsidRPr="00005EDB">
        <w:rPr>
          <w:sz w:val="28"/>
          <w:szCs w:val="28"/>
          <w:lang w:val="kk-KZ"/>
        </w:rPr>
        <w:t xml:space="preserve">Ортаева, А.С. </w:t>
      </w:r>
      <w:r w:rsidRPr="0035769F">
        <w:rPr>
          <w:sz w:val="28"/>
          <w:szCs w:val="28"/>
          <w:lang w:val="kk-KZ"/>
        </w:rPr>
        <w:t xml:space="preserve">Пути формирования гражданской активности школьников подростков. </w:t>
      </w:r>
      <w:r w:rsidRPr="00005EDB">
        <w:rPr>
          <w:sz w:val="28"/>
          <w:szCs w:val="28"/>
          <w:lang w:val="kk-KZ"/>
        </w:rPr>
        <w:t>[Текст] /</w:t>
      </w:r>
      <w:r w:rsidRPr="0035769F">
        <w:rPr>
          <w:sz w:val="28"/>
          <w:szCs w:val="28"/>
          <w:lang w:val="kk-KZ"/>
        </w:rPr>
        <w:t xml:space="preserve"> А.С.Ортаева /</w:t>
      </w:r>
      <w:r w:rsidRPr="00005EDB">
        <w:rPr>
          <w:sz w:val="28"/>
          <w:szCs w:val="28"/>
          <w:lang w:val="kk-KZ"/>
        </w:rPr>
        <w:t xml:space="preserve">/ </w:t>
      </w:r>
      <w:r w:rsidRPr="0035769F">
        <w:rPr>
          <w:sz w:val="28"/>
          <w:szCs w:val="28"/>
          <w:lang w:val="kk-KZ"/>
        </w:rPr>
        <w:t>«Білім берудегі менеджмент» Хабаршы журнал</w:t>
      </w:r>
      <w:r w:rsidR="000909E3">
        <w:rPr>
          <w:sz w:val="28"/>
          <w:szCs w:val="28"/>
          <w:lang w:val="kk-KZ"/>
        </w:rPr>
        <w:t xml:space="preserve">. – </w:t>
      </w:r>
      <w:r w:rsidRPr="0035769F">
        <w:rPr>
          <w:sz w:val="28"/>
          <w:szCs w:val="28"/>
          <w:lang w:val="kk-KZ"/>
        </w:rPr>
        <w:t>Алматы</w:t>
      </w:r>
      <w:r w:rsidR="000909E3">
        <w:rPr>
          <w:sz w:val="28"/>
          <w:szCs w:val="28"/>
          <w:lang w:val="kk-KZ"/>
        </w:rPr>
        <w:t xml:space="preserve">, 2013. – </w:t>
      </w:r>
      <w:r w:rsidRPr="0035769F">
        <w:rPr>
          <w:sz w:val="28"/>
          <w:szCs w:val="28"/>
          <w:lang w:val="kk-KZ"/>
        </w:rPr>
        <w:t>№1-2, 201</w:t>
      </w:r>
      <w:r w:rsidR="000909E3">
        <w:rPr>
          <w:sz w:val="28"/>
          <w:szCs w:val="28"/>
          <w:lang w:val="kk-KZ"/>
        </w:rPr>
        <w:t>3.</w:t>
      </w:r>
    </w:p>
    <w:p w:rsidR="00623175" w:rsidRDefault="00623175" w:rsidP="00515B26">
      <w:pPr>
        <w:shd w:val="clear" w:color="auto" w:fill="FFFFFF"/>
        <w:ind w:firstLine="567"/>
        <w:jc w:val="both"/>
        <w:rPr>
          <w:rStyle w:val="aa"/>
          <w:i w:val="0"/>
          <w:sz w:val="28"/>
          <w:szCs w:val="28"/>
          <w:lang w:val="kk-KZ"/>
        </w:rPr>
      </w:pPr>
      <w:r w:rsidRPr="0035769F">
        <w:rPr>
          <w:caps/>
          <w:sz w:val="28"/>
          <w:szCs w:val="28"/>
          <w:lang w:val="kk-KZ"/>
        </w:rPr>
        <w:t>1</w:t>
      </w:r>
      <w:r w:rsidR="000909E3">
        <w:rPr>
          <w:caps/>
          <w:sz w:val="28"/>
          <w:szCs w:val="28"/>
          <w:lang w:val="kk-KZ"/>
        </w:rPr>
        <w:t>4</w:t>
      </w:r>
      <w:r w:rsidRPr="0035769F">
        <w:rPr>
          <w:caps/>
          <w:sz w:val="28"/>
          <w:szCs w:val="28"/>
          <w:lang w:val="kk-KZ"/>
        </w:rPr>
        <w:t>.</w:t>
      </w:r>
      <w:r w:rsidRPr="00005EDB">
        <w:rPr>
          <w:sz w:val="28"/>
          <w:szCs w:val="28"/>
          <w:lang w:val="kk-KZ"/>
        </w:rPr>
        <w:t>Ортаева, А.С</w:t>
      </w:r>
      <w:r>
        <w:rPr>
          <w:sz w:val="28"/>
          <w:szCs w:val="28"/>
          <w:lang w:val="kk-KZ"/>
        </w:rPr>
        <w:t xml:space="preserve">. </w:t>
      </w:r>
      <w:r w:rsidR="00515B26" w:rsidRPr="00515B26">
        <w:rPr>
          <w:rStyle w:val="aa"/>
          <w:i w:val="0"/>
          <w:sz w:val="28"/>
          <w:szCs w:val="28"/>
          <w:lang w:val="kk-KZ"/>
        </w:rPr>
        <w:t xml:space="preserve">Оқушылардың сабақтан тыс уақыттары танымдық сипатын </w:t>
      </w:r>
      <w:r w:rsidR="00515B26">
        <w:rPr>
          <w:rStyle w:val="aa"/>
          <w:i w:val="0"/>
          <w:sz w:val="28"/>
          <w:szCs w:val="28"/>
          <w:lang w:val="kk-KZ"/>
        </w:rPr>
        <w:t xml:space="preserve">күшейту </w:t>
      </w:r>
      <w:r w:rsidRPr="00005EDB">
        <w:rPr>
          <w:sz w:val="28"/>
          <w:szCs w:val="28"/>
          <w:lang w:val="kk-KZ"/>
        </w:rPr>
        <w:t>[Текст] /</w:t>
      </w:r>
      <w:r>
        <w:rPr>
          <w:sz w:val="28"/>
          <w:szCs w:val="28"/>
          <w:lang w:val="kk-KZ"/>
        </w:rPr>
        <w:t>А.С.</w:t>
      </w:r>
      <w:r w:rsidR="000909E3">
        <w:rPr>
          <w:sz w:val="28"/>
          <w:szCs w:val="28"/>
          <w:lang w:val="kk-KZ"/>
        </w:rPr>
        <w:t xml:space="preserve"> Ортаева</w:t>
      </w:r>
      <w:r w:rsidRPr="00005EDB">
        <w:rPr>
          <w:sz w:val="28"/>
          <w:szCs w:val="28"/>
          <w:lang w:val="kk-KZ"/>
        </w:rPr>
        <w:t>//</w:t>
      </w:r>
      <w:r w:rsidRPr="0035769F">
        <w:rPr>
          <w:rStyle w:val="aa"/>
          <w:i w:val="0"/>
          <w:sz w:val="28"/>
          <w:szCs w:val="28"/>
          <w:lang w:val="kk-KZ"/>
        </w:rPr>
        <w:t xml:space="preserve">Абай атындағы ҚазҰПУ-да ұйымдастырылған «Педагогика мен психологиядағы қазіргі тенденциялар: теориядан практикаға» тақырыбындағы ХҒПК, Алматы, 2013. </w:t>
      </w:r>
    </w:p>
    <w:p w:rsidR="00623175" w:rsidRDefault="00623175" w:rsidP="00515B26">
      <w:pPr>
        <w:tabs>
          <w:tab w:val="left" w:pos="709"/>
          <w:tab w:val="left" w:pos="993"/>
        </w:tabs>
        <w:spacing w:line="235" w:lineRule="auto"/>
        <w:ind w:firstLine="709"/>
        <w:jc w:val="both"/>
        <w:rPr>
          <w:color w:val="000000"/>
          <w:sz w:val="28"/>
          <w:szCs w:val="28"/>
          <w:lang w:val="kk-KZ"/>
        </w:rPr>
      </w:pPr>
      <w:r>
        <w:rPr>
          <w:rStyle w:val="aa"/>
          <w:i w:val="0"/>
          <w:sz w:val="28"/>
          <w:szCs w:val="28"/>
          <w:lang w:val="kk-KZ"/>
        </w:rPr>
        <w:t>1</w:t>
      </w:r>
      <w:r w:rsidR="000909E3">
        <w:rPr>
          <w:rStyle w:val="aa"/>
          <w:i w:val="0"/>
          <w:sz w:val="28"/>
          <w:szCs w:val="28"/>
          <w:lang w:val="kk-KZ"/>
        </w:rPr>
        <w:t>5</w:t>
      </w:r>
      <w:r>
        <w:rPr>
          <w:rStyle w:val="aa"/>
          <w:i w:val="0"/>
          <w:sz w:val="28"/>
          <w:szCs w:val="28"/>
          <w:lang w:val="kk-KZ"/>
        </w:rPr>
        <w:t>.</w:t>
      </w:r>
      <w:r w:rsidRPr="00005EDB">
        <w:rPr>
          <w:sz w:val="28"/>
          <w:szCs w:val="28"/>
          <w:lang w:val="kk-KZ"/>
        </w:rPr>
        <w:t>Ортаева, А.С</w:t>
      </w:r>
      <w:r>
        <w:rPr>
          <w:sz w:val="28"/>
          <w:szCs w:val="28"/>
          <w:lang w:val="kk-KZ"/>
        </w:rPr>
        <w:t xml:space="preserve">. </w:t>
      </w:r>
      <w:r w:rsidRPr="007150E0">
        <w:rPr>
          <w:sz w:val="28"/>
          <w:szCs w:val="28"/>
          <w:lang w:val="kk-KZ"/>
        </w:rPr>
        <w:t>Психолого-педагог</w:t>
      </w:r>
      <w:r>
        <w:rPr>
          <w:sz w:val="28"/>
          <w:szCs w:val="28"/>
          <w:lang w:val="kk-KZ"/>
        </w:rPr>
        <w:t xml:space="preserve">ические компоненты гражданской </w:t>
      </w:r>
      <w:r w:rsidRPr="007150E0">
        <w:rPr>
          <w:sz w:val="28"/>
          <w:szCs w:val="28"/>
          <w:lang w:val="kk-KZ"/>
        </w:rPr>
        <w:t>активности учащихся</w:t>
      </w:r>
      <w:r w:rsidRPr="00005EDB">
        <w:rPr>
          <w:sz w:val="28"/>
          <w:szCs w:val="28"/>
          <w:lang w:val="kk-KZ"/>
        </w:rPr>
        <w:t>[Текст] /</w:t>
      </w:r>
      <w:r w:rsidR="000909E3">
        <w:rPr>
          <w:sz w:val="28"/>
          <w:szCs w:val="28"/>
          <w:lang w:val="kk-KZ"/>
        </w:rPr>
        <w:t xml:space="preserve"> А.С. Ортаева</w:t>
      </w:r>
      <w:r w:rsidRPr="00005EDB">
        <w:rPr>
          <w:sz w:val="28"/>
          <w:szCs w:val="28"/>
          <w:lang w:val="kk-KZ"/>
        </w:rPr>
        <w:t>//</w:t>
      </w:r>
      <w:r w:rsidRPr="007150E0">
        <w:rPr>
          <w:color w:val="000000"/>
          <w:sz w:val="28"/>
          <w:szCs w:val="28"/>
          <w:lang w:val="kk-KZ"/>
        </w:rPr>
        <w:t xml:space="preserve">ИФ журнал «Современные проблемы науки и образования» РИНЦ. </w:t>
      </w:r>
      <w:r w:rsidR="000909E3">
        <w:rPr>
          <w:color w:val="000000"/>
          <w:sz w:val="28"/>
          <w:szCs w:val="28"/>
          <w:lang w:val="kk-KZ"/>
        </w:rPr>
        <w:t xml:space="preserve">– </w:t>
      </w:r>
      <w:r w:rsidRPr="007150E0">
        <w:rPr>
          <w:color w:val="000000"/>
          <w:sz w:val="28"/>
          <w:szCs w:val="28"/>
          <w:lang w:val="kk-KZ"/>
        </w:rPr>
        <w:t>Москва</w:t>
      </w:r>
      <w:r w:rsidR="000909E3">
        <w:rPr>
          <w:color w:val="000000"/>
          <w:sz w:val="28"/>
          <w:szCs w:val="28"/>
          <w:lang w:val="kk-KZ"/>
        </w:rPr>
        <w:t xml:space="preserve">, </w:t>
      </w:r>
      <w:r w:rsidRPr="007150E0">
        <w:rPr>
          <w:color w:val="000000"/>
          <w:sz w:val="28"/>
          <w:szCs w:val="28"/>
          <w:lang w:val="kk-KZ"/>
        </w:rPr>
        <w:t>2013</w:t>
      </w:r>
      <w:r w:rsidR="000909E3">
        <w:rPr>
          <w:color w:val="000000"/>
          <w:sz w:val="28"/>
          <w:szCs w:val="28"/>
          <w:lang w:val="kk-KZ"/>
        </w:rPr>
        <w:t xml:space="preserve">. – </w:t>
      </w:r>
      <w:r w:rsidR="000909E3" w:rsidRPr="007150E0">
        <w:rPr>
          <w:color w:val="000000"/>
          <w:sz w:val="28"/>
          <w:szCs w:val="28"/>
          <w:lang w:val="kk-KZ"/>
        </w:rPr>
        <w:t>№6.</w:t>
      </w:r>
    </w:p>
    <w:p w:rsidR="00623175" w:rsidRPr="002B4014" w:rsidRDefault="000909E3" w:rsidP="00515B26">
      <w:pPr>
        <w:tabs>
          <w:tab w:val="left" w:pos="709"/>
          <w:tab w:val="left" w:pos="993"/>
        </w:tabs>
        <w:spacing w:line="235" w:lineRule="auto"/>
        <w:ind w:firstLine="709"/>
        <w:jc w:val="both"/>
        <w:rPr>
          <w:caps/>
          <w:sz w:val="28"/>
          <w:szCs w:val="28"/>
          <w:lang w:val="kk-KZ"/>
        </w:rPr>
      </w:pPr>
      <w:r>
        <w:rPr>
          <w:sz w:val="28"/>
          <w:szCs w:val="28"/>
          <w:lang w:val="kk-KZ"/>
        </w:rPr>
        <w:t>16</w:t>
      </w:r>
      <w:r w:rsidR="00623175">
        <w:rPr>
          <w:sz w:val="28"/>
          <w:szCs w:val="28"/>
          <w:lang w:val="kk-KZ"/>
        </w:rPr>
        <w:t>.</w:t>
      </w:r>
      <w:r w:rsidR="00623175" w:rsidRPr="00005EDB">
        <w:rPr>
          <w:sz w:val="28"/>
          <w:szCs w:val="28"/>
          <w:lang w:val="kk-KZ"/>
        </w:rPr>
        <w:t>Ортаева, А.С</w:t>
      </w:r>
      <w:r w:rsidR="00623175">
        <w:rPr>
          <w:sz w:val="28"/>
          <w:szCs w:val="28"/>
          <w:lang w:val="kk-KZ"/>
        </w:rPr>
        <w:t xml:space="preserve">. </w:t>
      </w:r>
      <w:r w:rsidR="00623175" w:rsidRPr="002B4014">
        <w:rPr>
          <w:caps/>
          <w:sz w:val="28"/>
          <w:szCs w:val="28"/>
          <w:lang w:val="kk-KZ" w:eastAsia="ko-KR"/>
        </w:rPr>
        <w:t>к</w:t>
      </w:r>
      <w:r w:rsidR="00623175" w:rsidRPr="002B4014">
        <w:rPr>
          <w:sz w:val="28"/>
          <w:szCs w:val="28"/>
          <w:lang w:val="kk-KZ"/>
        </w:rPr>
        <w:t>ритерии и показателей гражданской активности школьник</w:t>
      </w:r>
      <w:r>
        <w:rPr>
          <w:sz w:val="28"/>
          <w:szCs w:val="28"/>
          <w:lang w:val="kk-KZ"/>
        </w:rPr>
        <w:t>ов-подростков</w:t>
      </w:r>
      <w:r w:rsidR="00623175" w:rsidRPr="00005EDB">
        <w:rPr>
          <w:sz w:val="28"/>
          <w:szCs w:val="28"/>
          <w:lang w:val="kk-KZ"/>
        </w:rPr>
        <w:t>[Текст] /</w:t>
      </w:r>
      <w:r w:rsidR="00623175" w:rsidRPr="0035769F">
        <w:rPr>
          <w:sz w:val="28"/>
          <w:szCs w:val="28"/>
          <w:lang w:val="kk-KZ"/>
        </w:rPr>
        <w:t xml:space="preserve"> А.С.</w:t>
      </w:r>
      <w:r>
        <w:rPr>
          <w:sz w:val="28"/>
          <w:szCs w:val="28"/>
          <w:lang w:val="kk-KZ"/>
        </w:rPr>
        <w:t xml:space="preserve"> Ортаева</w:t>
      </w:r>
      <w:r w:rsidR="00623175" w:rsidRPr="00005EDB">
        <w:rPr>
          <w:sz w:val="28"/>
          <w:szCs w:val="28"/>
          <w:lang w:val="kk-KZ"/>
        </w:rPr>
        <w:t>//</w:t>
      </w:r>
      <w:r w:rsidR="00623175" w:rsidRPr="002B4014">
        <w:rPr>
          <w:sz w:val="28"/>
          <w:szCs w:val="28"/>
          <w:lang w:val="kk-KZ"/>
        </w:rPr>
        <w:t>БГУ</w:t>
      </w:r>
      <w:r>
        <w:rPr>
          <w:sz w:val="28"/>
          <w:szCs w:val="28"/>
          <w:lang w:val="kk-KZ"/>
        </w:rPr>
        <w:t xml:space="preserve">нун </w:t>
      </w:r>
      <w:r w:rsidR="00623175" w:rsidRPr="002B4014">
        <w:rPr>
          <w:sz w:val="28"/>
          <w:szCs w:val="28"/>
          <w:lang w:val="kk-KZ"/>
        </w:rPr>
        <w:t>жарчысы</w:t>
      </w:r>
      <w:r>
        <w:rPr>
          <w:sz w:val="28"/>
          <w:szCs w:val="28"/>
          <w:lang w:val="kk-KZ"/>
        </w:rPr>
        <w:t xml:space="preserve">. – </w:t>
      </w:r>
      <w:r w:rsidR="00623175" w:rsidRPr="002B4014">
        <w:rPr>
          <w:sz w:val="28"/>
          <w:szCs w:val="28"/>
          <w:lang w:val="kk-KZ"/>
        </w:rPr>
        <w:t>Бишкек, 2013.</w:t>
      </w:r>
      <w:r>
        <w:rPr>
          <w:sz w:val="28"/>
          <w:szCs w:val="28"/>
          <w:lang w:val="kk-KZ"/>
        </w:rPr>
        <w:t xml:space="preserve">– </w:t>
      </w:r>
      <w:r w:rsidRPr="002B4014">
        <w:rPr>
          <w:sz w:val="28"/>
          <w:szCs w:val="28"/>
          <w:lang w:val="kk-KZ"/>
        </w:rPr>
        <w:t>№1(64)</w:t>
      </w:r>
      <w:r>
        <w:rPr>
          <w:sz w:val="28"/>
          <w:szCs w:val="28"/>
          <w:lang w:val="kk-KZ"/>
        </w:rPr>
        <w:t>.</w:t>
      </w:r>
    </w:p>
    <w:p w:rsidR="00623175" w:rsidRDefault="000909E3" w:rsidP="00515B26">
      <w:pPr>
        <w:tabs>
          <w:tab w:val="left" w:pos="993"/>
        </w:tabs>
        <w:spacing w:line="235" w:lineRule="auto"/>
        <w:ind w:firstLine="709"/>
        <w:jc w:val="both"/>
        <w:rPr>
          <w:rStyle w:val="aa"/>
          <w:i w:val="0"/>
          <w:sz w:val="28"/>
          <w:szCs w:val="28"/>
          <w:lang w:val="kk-KZ"/>
        </w:rPr>
      </w:pPr>
      <w:r>
        <w:rPr>
          <w:caps/>
          <w:sz w:val="28"/>
          <w:szCs w:val="28"/>
          <w:lang w:val="kk-KZ"/>
        </w:rPr>
        <w:t>17</w:t>
      </w:r>
      <w:r w:rsidR="00623175" w:rsidRPr="002B4014">
        <w:rPr>
          <w:caps/>
          <w:sz w:val="28"/>
          <w:szCs w:val="28"/>
          <w:lang w:val="kk-KZ"/>
        </w:rPr>
        <w:t>.</w:t>
      </w:r>
      <w:r w:rsidR="00623175" w:rsidRPr="00005EDB">
        <w:rPr>
          <w:sz w:val="28"/>
          <w:szCs w:val="28"/>
          <w:lang w:val="kk-KZ"/>
        </w:rPr>
        <w:t>Ортаева, А.С</w:t>
      </w:r>
      <w:r w:rsidR="00623175">
        <w:rPr>
          <w:sz w:val="28"/>
          <w:szCs w:val="28"/>
          <w:lang w:val="kk-KZ"/>
        </w:rPr>
        <w:t xml:space="preserve">. </w:t>
      </w:r>
      <w:r w:rsidR="00623175" w:rsidRPr="002B4014">
        <w:rPr>
          <w:rStyle w:val="aa"/>
          <w:i w:val="0"/>
          <w:sz w:val="28"/>
          <w:szCs w:val="28"/>
          <w:lang w:val="kk-KZ"/>
        </w:rPr>
        <w:t>Некоторые вопросы формирования гражданской активности молодеж</w:t>
      </w:r>
      <w:r>
        <w:rPr>
          <w:rStyle w:val="aa"/>
          <w:i w:val="0"/>
          <w:sz w:val="28"/>
          <w:szCs w:val="28"/>
          <w:lang w:val="kk-KZ"/>
        </w:rPr>
        <w:t xml:space="preserve">и </w:t>
      </w:r>
      <w:r w:rsidR="00623175" w:rsidRPr="00005EDB">
        <w:rPr>
          <w:sz w:val="28"/>
          <w:szCs w:val="28"/>
          <w:lang w:val="kk-KZ"/>
        </w:rPr>
        <w:t>[Текст] /</w:t>
      </w:r>
      <w:r>
        <w:rPr>
          <w:sz w:val="28"/>
          <w:szCs w:val="28"/>
          <w:lang w:val="kk-KZ"/>
        </w:rPr>
        <w:t xml:space="preserve"> А.С. Ортаева</w:t>
      </w:r>
      <w:r w:rsidR="00623175" w:rsidRPr="00005EDB">
        <w:rPr>
          <w:sz w:val="28"/>
          <w:szCs w:val="28"/>
          <w:lang w:val="kk-KZ"/>
        </w:rPr>
        <w:t>//</w:t>
      </w:r>
      <w:r w:rsidR="00623175" w:rsidRPr="002B4014">
        <w:rPr>
          <w:rStyle w:val="aa"/>
          <w:i w:val="0"/>
          <w:sz w:val="28"/>
          <w:szCs w:val="28"/>
          <w:lang w:val="kk-KZ"/>
        </w:rPr>
        <w:t>ОҚМПИ-да ұйы</w:t>
      </w:r>
      <w:r>
        <w:rPr>
          <w:rStyle w:val="aa"/>
          <w:i w:val="0"/>
          <w:sz w:val="28"/>
          <w:szCs w:val="28"/>
          <w:lang w:val="kk-KZ"/>
        </w:rPr>
        <w:t>мдастырылған «Байтанаев оқулары-</w:t>
      </w:r>
      <w:r w:rsidR="00623175" w:rsidRPr="002B4014">
        <w:rPr>
          <w:rStyle w:val="aa"/>
          <w:i w:val="0"/>
          <w:sz w:val="28"/>
          <w:szCs w:val="28"/>
          <w:lang w:val="kk-KZ"/>
        </w:rPr>
        <w:t>1: Халықаралық білім беру кеңістігіне қазіргі кезеңдегі педагог мамандарды даярлау үрдісін инте</w:t>
      </w:r>
      <w:r w:rsidR="00623175">
        <w:rPr>
          <w:rStyle w:val="aa"/>
          <w:i w:val="0"/>
          <w:sz w:val="28"/>
          <w:szCs w:val="28"/>
          <w:lang w:val="kk-KZ"/>
        </w:rPr>
        <w:t>грациялау мәселелері» тақырыбын</w:t>
      </w:r>
      <w:r w:rsidR="00623175" w:rsidRPr="002B4014">
        <w:rPr>
          <w:rStyle w:val="aa"/>
          <w:i w:val="0"/>
          <w:sz w:val="28"/>
          <w:szCs w:val="28"/>
          <w:lang w:val="kk-KZ"/>
        </w:rPr>
        <w:t xml:space="preserve">дағы ХҒПК. </w:t>
      </w:r>
      <w:r>
        <w:rPr>
          <w:rStyle w:val="aa"/>
          <w:i w:val="0"/>
          <w:sz w:val="28"/>
          <w:szCs w:val="28"/>
          <w:lang w:val="kk-KZ"/>
        </w:rPr>
        <w:t xml:space="preserve">– </w:t>
      </w:r>
      <w:r w:rsidR="00623175" w:rsidRPr="002B4014">
        <w:rPr>
          <w:rStyle w:val="aa"/>
          <w:i w:val="0"/>
          <w:sz w:val="28"/>
          <w:szCs w:val="28"/>
          <w:lang w:val="kk-KZ"/>
        </w:rPr>
        <w:t xml:space="preserve">Шымкент, 2013. </w:t>
      </w:r>
    </w:p>
    <w:p w:rsidR="00623175" w:rsidRPr="00BB3610" w:rsidRDefault="000909E3" w:rsidP="00886A51">
      <w:pPr>
        <w:tabs>
          <w:tab w:val="left" w:pos="993"/>
        </w:tabs>
        <w:spacing w:line="235" w:lineRule="auto"/>
        <w:ind w:firstLine="709"/>
        <w:jc w:val="both"/>
        <w:rPr>
          <w:caps/>
          <w:sz w:val="28"/>
          <w:szCs w:val="28"/>
          <w:lang w:val="kk-KZ"/>
        </w:rPr>
      </w:pPr>
      <w:r>
        <w:rPr>
          <w:caps/>
          <w:sz w:val="28"/>
          <w:szCs w:val="28"/>
          <w:lang w:val="kk-KZ"/>
        </w:rPr>
        <w:t>18</w:t>
      </w:r>
      <w:r w:rsidR="00623175" w:rsidRPr="00BB3610">
        <w:rPr>
          <w:caps/>
          <w:sz w:val="28"/>
          <w:szCs w:val="28"/>
          <w:lang w:val="kk-KZ"/>
        </w:rPr>
        <w:t>.</w:t>
      </w:r>
      <w:r w:rsidR="00623175" w:rsidRPr="00005EDB">
        <w:rPr>
          <w:sz w:val="28"/>
          <w:szCs w:val="28"/>
          <w:lang w:val="kk-KZ"/>
        </w:rPr>
        <w:t>Ортаева, А.С</w:t>
      </w:r>
      <w:r w:rsidR="00623175" w:rsidRPr="00BB3610">
        <w:rPr>
          <w:sz w:val="28"/>
          <w:szCs w:val="28"/>
          <w:lang w:val="kk-KZ"/>
        </w:rPr>
        <w:t xml:space="preserve">. </w:t>
      </w:r>
      <w:r w:rsidR="00623175" w:rsidRPr="00BB3610">
        <w:rPr>
          <w:rStyle w:val="aa"/>
          <w:i w:val="0"/>
          <w:sz w:val="28"/>
          <w:szCs w:val="28"/>
          <w:lang w:val="kk-KZ"/>
        </w:rPr>
        <w:t>Патриотизм – отаншылдық сезімді қалыптастырудың негізгі категориясы ретінде</w:t>
      </w:r>
      <w:r w:rsidR="00623175">
        <w:rPr>
          <w:sz w:val="28"/>
          <w:szCs w:val="28"/>
          <w:lang w:val="kk-KZ"/>
        </w:rPr>
        <w:t>[Текст]</w:t>
      </w:r>
      <w:r w:rsidR="00623175" w:rsidRPr="00005EDB">
        <w:rPr>
          <w:sz w:val="28"/>
          <w:szCs w:val="28"/>
          <w:lang w:val="kk-KZ"/>
        </w:rPr>
        <w:t>/</w:t>
      </w:r>
      <w:r w:rsidR="00623175" w:rsidRPr="0035769F">
        <w:rPr>
          <w:sz w:val="28"/>
          <w:szCs w:val="28"/>
          <w:lang w:val="kk-KZ"/>
        </w:rPr>
        <w:t>А.С.Ортаева</w:t>
      </w:r>
      <w:r w:rsidR="00623175" w:rsidRPr="00005EDB">
        <w:rPr>
          <w:sz w:val="28"/>
          <w:szCs w:val="28"/>
          <w:lang w:val="kk-KZ"/>
        </w:rPr>
        <w:t>//</w:t>
      </w:r>
      <w:r w:rsidR="00623175" w:rsidRPr="00BB3610">
        <w:rPr>
          <w:rStyle w:val="aa"/>
          <w:i w:val="0"/>
          <w:sz w:val="28"/>
          <w:szCs w:val="28"/>
          <w:lang w:val="kk-KZ"/>
        </w:rPr>
        <w:t>Абай атындағы ҚазҰПУ-да ұйымдастырылған «Педагогика мен психологиядағы қазіргі тенденциялар: теориядан практикаға» тақырыбындағы ХҒПК</w:t>
      </w:r>
      <w:r>
        <w:rPr>
          <w:rStyle w:val="aa"/>
          <w:i w:val="0"/>
          <w:sz w:val="28"/>
          <w:szCs w:val="28"/>
          <w:lang w:val="kk-KZ"/>
        </w:rPr>
        <w:t xml:space="preserve">. – </w:t>
      </w:r>
      <w:r w:rsidR="00623175" w:rsidRPr="00BB3610">
        <w:rPr>
          <w:rStyle w:val="aa"/>
          <w:i w:val="0"/>
          <w:sz w:val="28"/>
          <w:szCs w:val="28"/>
          <w:lang w:val="kk-KZ"/>
        </w:rPr>
        <w:t xml:space="preserve">Алматы, 2013. </w:t>
      </w:r>
    </w:p>
    <w:p w:rsidR="00623175" w:rsidRDefault="00623175" w:rsidP="009F177D">
      <w:pPr>
        <w:tabs>
          <w:tab w:val="num" w:pos="993"/>
        </w:tabs>
        <w:spacing w:line="360" w:lineRule="auto"/>
        <w:ind w:firstLine="709"/>
        <w:jc w:val="center"/>
        <w:rPr>
          <w:b/>
          <w:caps/>
          <w:sz w:val="28"/>
          <w:szCs w:val="28"/>
          <w:lang w:val="kk-KZ"/>
        </w:rPr>
      </w:pPr>
    </w:p>
    <w:p w:rsidR="00CE2766" w:rsidRPr="00AF67C6" w:rsidRDefault="00CE2766" w:rsidP="00886A51">
      <w:pPr>
        <w:shd w:val="clear" w:color="auto" w:fill="FFFFFF"/>
        <w:spacing w:line="264" w:lineRule="auto"/>
        <w:jc w:val="both"/>
        <w:rPr>
          <w:b/>
          <w:sz w:val="28"/>
          <w:szCs w:val="28"/>
          <w:lang w:val="kk-KZ"/>
        </w:rPr>
      </w:pPr>
    </w:p>
    <w:p w:rsidR="00CE2766" w:rsidRPr="00AF67C6" w:rsidRDefault="00CE2766" w:rsidP="00886A51">
      <w:pPr>
        <w:shd w:val="clear" w:color="auto" w:fill="FFFFFF"/>
        <w:spacing w:line="264" w:lineRule="auto"/>
        <w:jc w:val="both"/>
        <w:rPr>
          <w:b/>
          <w:sz w:val="28"/>
          <w:szCs w:val="28"/>
          <w:lang w:val="kk-KZ"/>
        </w:rPr>
      </w:pPr>
    </w:p>
    <w:p w:rsidR="00CE2766" w:rsidRPr="00AF67C6" w:rsidRDefault="00CE2766" w:rsidP="00886A51">
      <w:pPr>
        <w:shd w:val="clear" w:color="auto" w:fill="FFFFFF"/>
        <w:spacing w:line="264" w:lineRule="auto"/>
        <w:jc w:val="both"/>
        <w:rPr>
          <w:b/>
          <w:sz w:val="28"/>
          <w:szCs w:val="28"/>
          <w:lang w:val="kk-KZ"/>
        </w:rPr>
      </w:pPr>
    </w:p>
    <w:p w:rsidR="00CE2766" w:rsidRPr="00AF67C6" w:rsidRDefault="00CE2766" w:rsidP="00886A51">
      <w:pPr>
        <w:shd w:val="clear" w:color="auto" w:fill="FFFFFF"/>
        <w:spacing w:line="264" w:lineRule="auto"/>
        <w:jc w:val="both"/>
        <w:rPr>
          <w:b/>
          <w:sz w:val="28"/>
          <w:szCs w:val="28"/>
          <w:lang w:val="kk-KZ"/>
        </w:rPr>
      </w:pPr>
    </w:p>
    <w:p w:rsidR="00CE2766" w:rsidRPr="00AF67C6" w:rsidRDefault="00CE2766" w:rsidP="00886A51">
      <w:pPr>
        <w:shd w:val="clear" w:color="auto" w:fill="FFFFFF"/>
        <w:spacing w:line="264" w:lineRule="auto"/>
        <w:jc w:val="both"/>
        <w:rPr>
          <w:b/>
          <w:sz w:val="28"/>
          <w:szCs w:val="28"/>
          <w:lang w:val="kk-KZ"/>
        </w:rPr>
      </w:pPr>
    </w:p>
    <w:p w:rsidR="00CE2766" w:rsidRPr="00AF67C6" w:rsidRDefault="00CE2766" w:rsidP="00886A51">
      <w:pPr>
        <w:shd w:val="clear" w:color="auto" w:fill="FFFFFF"/>
        <w:spacing w:line="264" w:lineRule="auto"/>
        <w:jc w:val="both"/>
        <w:rPr>
          <w:b/>
          <w:sz w:val="28"/>
          <w:szCs w:val="28"/>
          <w:lang w:val="kk-KZ"/>
        </w:rPr>
      </w:pPr>
    </w:p>
    <w:p w:rsidR="00CE2766" w:rsidRPr="00AF67C6" w:rsidRDefault="00CE2766" w:rsidP="00886A51">
      <w:pPr>
        <w:shd w:val="clear" w:color="auto" w:fill="FFFFFF"/>
        <w:spacing w:line="264" w:lineRule="auto"/>
        <w:jc w:val="both"/>
        <w:rPr>
          <w:b/>
          <w:sz w:val="28"/>
          <w:szCs w:val="28"/>
          <w:lang w:val="kk-KZ"/>
        </w:rPr>
      </w:pPr>
    </w:p>
    <w:p w:rsidR="00CE2766" w:rsidRPr="00AF67C6" w:rsidRDefault="00CE2766" w:rsidP="00886A51">
      <w:pPr>
        <w:shd w:val="clear" w:color="auto" w:fill="FFFFFF"/>
        <w:spacing w:line="264" w:lineRule="auto"/>
        <w:jc w:val="both"/>
        <w:rPr>
          <w:b/>
          <w:sz w:val="28"/>
          <w:szCs w:val="28"/>
          <w:lang w:val="kk-KZ"/>
        </w:rPr>
      </w:pPr>
    </w:p>
    <w:p w:rsidR="00792875" w:rsidRPr="00E07312" w:rsidRDefault="00792875" w:rsidP="00B542B9">
      <w:pPr>
        <w:shd w:val="clear" w:color="auto" w:fill="FFFFFF"/>
        <w:spacing w:line="238" w:lineRule="auto"/>
        <w:jc w:val="both"/>
        <w:rPr>
          <w:b/>
          <w:sz w:val="28"/>
          <w:szCs w:val="28"/>
          <w:lang w:val="kk-KZ"/>
        </w:rPr>
      </w:pPr>
      <w:r w:rsidRPr="00E07312">
        <w:rPr>
          <w:b/>
          <w:sz w:val="28"/>
          <w:szCs w:val="28"/>
          <w:lang w:val="kk-KZ"/>
        </w:rPr>
        <w:lastRenderedPageBreak/>
        <w:t xml:space="preserve">Ортаева Акмарал Сапаралиевнанын «Класстан тышкаркы ишмердүүлүк процессинде өспүрүм окуучулардын атуулдук активдүүлүгүн калыптандыруунун педагогикалык негиздери» </w:t>
      </w:r>
      <w:r>
        <w:rPr>
          <w:b/>
          <w:sz w:val="28"/>
          <w:szCs w:val="28"/>
          <w:lang w:val="kk-KZ"/>
        </w:rPr>
        <w:t xml:space="preserve">аттуу темада </w:t>
      </w:r>
      <w:r w:rsidRPr="00E07312">
        <w:rPr>
          <w:b/>
          <w:sz w:val="28"/>
          <w:szCs w:val="28"/>
          <w:lang w:val="kk-KZ"/>
        </w:rPr>
        <w:t xml:space="preserve">13.00.01 – </w:t>
      </w:r>
      <w:r>
        <w:rPr>
          <w:b/>
          <w:sz w:val="28"/>
          <w:szCs w:val="28"/>
          <w:lang w:val="kk-KZ"/>
        </w:rPr>
        <w:t>жалпы</w:t>
      </w:r>
      <w:r w:rsidRPr="00E07312">
        <w:rPr>
          <w:b/>
          <w:sz w:val="28"/>
          <w:szCs w:val="28"/>
          <w:lang w:val="kk-KZ"/>
        </w:rPr>
        <w:t xml:space="preserve"> педагогика, педагогик</w:t>
      </w:r>
      <w:r>
        <w:rPr>
          <w:b/>
          <w:sz w:val="28"/>
          <w:szCs w:val="28"/>
          <w:lang w:val="kk-KZ"/>
        </w:rPr>
        <w:t xml:space="preserve">анын жана билим берүүнүн тарыхы адистиги боюнча </w:t>
      </w:r>
      <w:r w:rsidRPr="00E07312">
        <w:rPr>
          <w:b/>
          <w:sz w:val="28"/>
          <w:szCs w:val="28"/>
          <w:lang w:val="kk-KZ"/>
        </w:rPr>
        <w:t>педагоги</w:t>
      </w:r>
      <w:r>
        <w:rPr>
          <w:b/>
          <w:sz w:val="28"/>
          <w:szCs w:val="28"/>
          <w:lang w:val="kk-KZ"/>
        </w:rPr>
        <w:t>ка илимдеринин кандидаты илимий даражасын изденип алуу үчүн жазган диссертациясынын</w:t>
      </w:r>
    </w:p>
    <w:p w:rsidR="00792875" w:rsidRPr="0035769F" w:rsidRDefault="00792875" w:rsidP="00B542B9">
      <w:pPr>
        <w:spacing w:line="238" w:lineRule="auto"/>
        <w:ind w:firstLine="720"/>
        <w:jc w:val="center"/>
        <w:rPr>
          <w:b/>
          <w:caps/>
          <w:sz w:val="28"/>
          <w:szCs w:val="28"/>
          <w:lang w:val="kk-KZ"/>
        </w:rPr>
      </w:pPr>
      <w:r w:rsidRPr="0035769F">
        <w:rPr>
          <w:b/>
          <w:caps/>
          <w:sz w:val="28"/>
          <w:szCs w:val="28"/>
          <w:lang w:val="kk-KZ"/>
        </w:rPr>
        <w:t>Резюме</w:t>
      </w:r>
      <w:r>
        <w:rPr>
          <w:b/>
          <w:caps/>
          <w:sz w:val="28"/>
          <w:szCs w:val="28"/>
          <w:lang w:val="kk-KZ"/>
        </w:rPr>
        <w:t>СИ</w:t>
      </w:r>
    </w:p>
    <w:p w:rsidR="00792875" w:rsidRPr="00792875" w:rsidRDefault="00792875" w:rsidP="00B542B9">
      <w:pPr>
        <w:shd w:val="clear" w:color="auto" w:fill="FFFFFF"/>
        <w:spacing w:line="238" w:lineRule="auto"/>
        <w:jc w:val="both"/>
        <w:rPr>
          <w:b/>
          <w:sz w:val="28"/>
          <w:szCs w:val="28"/>
          <w:lang w:val="kk-KZ"/>
        </w:rPr>
      </w:pPr>
    </w:p>
    <w:p w:rsidR="00792875" w:rsidRDefault="00792875" w:rsidP="00B542B9">
      <w:pPr>
        <w:spacing w:line="238" w:lineRule="auto"/>
        <w:ind w:firstLine="720"/>
        <w:jc w:val="both"/>
        <w:rPr>
          <w:sz w:val="28"/>
          <w:szCs w:val="28"/>
          <w:lang w:val="kk-KZ"/>
        </w:rPr>
      </w:pPr>
      <w:r w:rsidRPr="00792875">
        <w:rPr>
          <w:b/>
          <w:sz w:val="28"/>
          <w:szCs w:val="28"/>
          <w:lang w:val="kk-KZ"/>
        </w:rPr>
        <w:t>Түйүндүүсөздөр:</w:t>
      </w:r>
      <w:r w:rsidRPr="00792875">
        <w:rPr>
          <w:sz w:val="28"/>
          <w:szCs w:val="28"/>
          <w:lang w:val="kk-KZ"/>
        </w:rPr>
        <w:t>атуулдукактивдүүлүк, к</w:t>
      </w:r>
      <w:r w:rsidRPr="00E10212">
        <w:rPr>
          <w:sz w:val="28"/>
          <w:szCs w:val="28"/>
          <w:lang w:val="kk-KZ"/>
        </w:rPr>
        <w:t>ласстан тышкаркы ишмердүүлүк</w:t>
      </w:r>
      <w:r w:rsidRPr="00792875">
        <w:rPr>
          <w:sz w:val="28"/>
          <w:szCs w:val="28"/>
          <w:lang w:val="kk-KZ"/>
        </w:rPr>
        <w:t xml:space="preserve">, эффективдүүлүк, </w:t>
      </w:r>
      <w:r w:rsidR="00497F85">
        <w:rPr>
          <w:sz w:val="28"/>
          <w:szCs w:val="28"/>
          <w:lang w:val="kk-KZ"/>
        </w:rPr>
        <w:t xml:space="preserve">эксперимент, </w:t>
      </w:r>
      <w:r w:rsidR="00C9594F">
        <w:rPr>
          <w:sz w:val="28"/>
          <w:szCs w:val="28"/>
          <w:lang w:val="kk-KZ"/>
        </w:rPr>
        <w:t xml:space="preserve">процесс, калыптандыруу, педагогикалык шарттар, </w:t>
      </w:r>
      <w:r w:rsidR="00C9594F" w:rsidRPr="00C9594F">
        <w:rPr>
          <w:sz w:val="28"/>
          <w:szCs w:val="28"/>
          <w:lang w:val="kk-KZ"/>
        </w:rPr>
        <w:t>өспүрүм окуучулар.</w:t>
      </w:r>
    </w:p>
    <w:p w:rsidR="00792875" w:rsidRPr="00A53CB8" w:rsidRDefault="00792875" w:rsidP="00B542B9">
      <w:pPr>
        <w:shd w:val="clear" w:color="auto" w:fill="FFFFFF"/>
        <w:tabs>
          <w:tab w:val="left" w:pos="1080"/>
        </w:tabs>
        <w:spacing w:line="238" w:lineRule="auto"/>
        <w:ind w:right="-5" w:firstLine="720"/>
        <w:jc w:val="both"/>
        <w:rPr>
          <w:spacing w:val="2"/>
          <w:sz w:val="28"/>
          <w:lang w:val="kk-KZ"/>
        </w:rPr>
      </w:pPr>
      <w:r w:rsidRPr="0073796A">
        <w:rPr>
          <w:b/>
          <w:sz w:val="28"/>
          <w:lang w:val="kk-KZ"/>
        </w:rPr>
        <w:t xml:space="preserve">Изилдөөнүнмаксаты: </w:t>
      </w:r>
      <w:r>
        <w:rPr>
          <w:sz w:val="28"/>
          <w:lang w:val="kk-KZ"/>
        </w:rPr>
        <w:t>мектепте</w:t>
      </w:r>
      <w:r w:rsidRPr="00381E14">
        <w:rPr>
          <w:sz w:val="28"/>
          <w:lang w:val="kk-KZ"/>
        </w:rPr>
        <w:t xml:space="preserve"> к</w:t>
      </w:r>
      <w:r w:rsidRPr="00381E14">
        <w:rPr>
          <w:sz w:val="28"/>
          <w:szCs w:val="28"/>
          <w:lang w:val="kk-KZ"/>
        </w:rPr>
        <w:t xml:space="preserve">ласстан тышкаркы ишмердүүлүк процессинде өспүрүм окуучулардын атуулдук активдүүлүгүн калыптандыруунун </w:t>
      </w:r>
      <w:r>
        <w:rPr>
          <w:sz w:val="28"/>
          <w:szCs w:val="28"/>
          <w:lang w:val="kk-KZ"/>
        </w:rPr>
        <w:t>педагогикалык негиздерин</w:t>
      </w:r>
      <w:r>
        <w:rPr>
          <w:sz w:val="28"/>
          <w:lang w:val="kk-KZ"/>
        </w:rPr>
        <w:t xml:space="preserve">иштеп чыгуу жана </w:t>
      </w:r>
      <w:r w:rsidRPr="00A53CB8">
        <w:rPr>
          <w:sz w:val="28"/>
          <w:lang w:val="kk-KZ"/>
        </w:rPr>
        <w:t>экспериментал</w:t>
      </w:r>
      <w:r>
        <w:rPr>
          <w:sz w:val="28"/>
          <w:lang w:val="kk-KZ"/>
        </w:rPr>
        <w:t>дык текшерүүдөн өткөрүү</w:t>
      </w:r>
      <w:r w:rsidRPr="00A53CB8">
        <w:rPr>
          <w:spacing w:val="2"/>
          <w:sz w:val="28"/>
          <w:lang w:val="kk-KZ"/>
        </w:rPr>
        <w:t>.</w:t>
      </w:r>
    </w:p>
    <w:p w:rsidR="00792875" w:rsidRPr="000A7DFA" w:rsidRDefault="00792875" w:rsidP="00B542B9">
      <w:pPr>
        <w:pStyle w:val="Normal1"/>
        <w:shd w:val="clear" w:color="auto" w:fill="FFFFFF"/>
        <w:tabs>
          <w:tab w:val="left" w:pos="1080"/>
        </w:tabs>
        <w:spacing w:line="238" w:lineRule="auto"/>
        <w:ind w:right="19" w:firstLine="720"/>
        <w:jc w:val="both"/>
        <w:rPr>
          <w:sz w:val="28"/>
          <w:lang w:val="kk-KZ"/>
        </w:rPr>
      </w:pPr>
      <w:r w:rsidRPr="000A7DFA">
        <w:rPr>
          <w:b/>
          <w:sz w:val="28"/>
          <w:lang w:val="kk-KZ"/>
        </w:rPr>
        <w:t>Изилдөөнүн</w:t>
      </w:r>
      <w:r w:rsidRPr="000A7DFA">
        <w:rPr>
          <w:b/>
          <w:color w:val="000000"/>
          <w:sz w:val="28"/>
          <w:lang w:val="kk-KZ"/>
        </w:rPr>
        <w:t xml:space="preserve"> объекти</w:t>
      </w:r>
      <w:r w:rsidRPr="00B96D3A">
        <w:rPr>
          <w:b/>
          <w:color w:val="000000"/>
          <w:sz w:val="28"/>
          <w:lang w:val="kk-KZ"/>
        </w:rPr>
        <w:t>:</w:t>
      </w:r>
      <w:r w:rsidRPr="000A7DFA">
        <w:rPr>
          <w:color w:val="000000"/>
          <w:sz w:val="28"/>
          <w:lang w:val="kk-KZ"/>
        </w:rPr>
        <w:t xml:space="preserve"> жалпы билим берүүчү мектепте</w:t>
      </w:r>
      <w:r w:rsidR="00B96D3A">
        <w:rPr>
          <w:color w:val="000000"/>
          <w:sz w:val="28"/>
          <w:lang w:val="kk-KZ"/>
        </w:rPr>
        <w:t>рдеги</w:t>
      </w:r>
      <w:r w:rsidR="00B96D3A">
        <w:rPr>
          <w:sz w:val="28"/>
          <w:szCs w:val="28"/>
          <w:lang w:val="kk-KZ"/>
        </w:rPr>
        <w:t>класстан тышкаркы иштер.</w:t>
      </w:r>
    </w:p>
    <w:p w:rsidR="00792875" w:rsidRDefault="00792875" w:rsidP="00B542B9">
      <w:pPr>
        <w:pStyle w:val="Normal1"/>
        <w:shd w:val="clear" w:color="auto" w:fill="FFFFFF"/>
        <w:tabs>
          <w:tab w:val="left" w:pos="1080"/>
        </w:tabs>
        <w:spacing w:line="238" w:lineRule="auto"/>
        <w:ind w:right="14" w:firstLine="720"/>
        <w:jc w:val="both"/>
        <w:rPr>
          <w:color w:val="000000"/>
          <w:sz w:val="28"/>
          <w:lang w:val="kk-KZ"/>
        </w:rPr>
      </w:pPr>
      <w:r w:rsidRPr="000A1231">
        <w:rPr>
          <w:b/>
          <w:sz w:val="28"/>
          <w:lang w:val="kk-KZ"/>
        </w:rPr>
        <w:t>Изилдөөнүн</w:t>
      </w:r>
      <w:r w:rsidRPr="000A1231">
        <w:rPr>
          <w:b/>
          <w:color w:val="000000"/>
          <w:sz w:val="28"/>
          <w:lang w:val="kk-KZ"/>
        </w:rPr>
        <w:t xml:space="preserve"> предмети: </w:t>
      </w:r>
      <w:r w:rsidR="00B96D3A" w:rsidRPr="00B96D3A">
        <w:rPr>
          <w:color w:val="000000"/>
          <w:sz w:val="28"/>
          <w:lang w:val="kk-KZ"/>
        </w:rPr>
        <w:t xml:space="preserve">класстан тышкаркы иштерди аткарууда </w:t>
      </w:r>
      <w:r w:rsidRPr="00B96D3A">
        <w:rPr>
          <w:sz w:val="28"/>
          <w:szCs w:val="28"/>
          <w:lang w:val="kk-KZ"/>
        </w:rPr>
        <w:t>өспүрүм окуучулардын атуулдук активдүүлүгүн калыптандыруу</w:t>
      </w:r>
      <w:r w:rsidRPr="00B96D3A">
        <w:rPr>
          <w:color w:val="000000"/>
          <w:sz w:val="28"/>
          <w:lang w:val="kk-KZ"/>
        </w:rPr>
        <w:t>процесси.</w:t>
      </w:r>
    </w:p>
    <w:p w:rsidR="00792875" w:rsidRDefault="00792875" w:rsidP="00B542B9">
      <w:pPr>
        <w:shd w:val="clear" w:color="auto" w:fill="FFFFFF"/>
        <w:tabs>
          <w:tab w:val="left" w:pos="1080"/>
        </w:tabs>
        <w:spacing w:line="238" w:lineRule="auto"/>
        <w:ind w:right="-5" w:firstLine="720"/>
        <w:jc w:val="both"/>
        <w:rPr>
          <w:sz w:val="28"/>
          <w:lang w:val="kk-KZ"/>
        </w:rPr>
      </w:pPr>
      <w:r w:rsidRPr="003415E0">
        <w:rPr>
          <w:b/>
          <w:sz w:val="28"/>
          <w:lang w:val="kk-KZ"/>
        </w:rPr>
        <w:t>Изилдөөнүн илимий жа</w:t>
      </w:r>
      <w:r>
        <w:rPr>
          <w:b/>
          <w:sz w:val="28"/>
          <w:lang w:val="kk-KZ"/>
        </w:rPr>
        <w:t>ң</w:t>
      </w:r>
      <w:r w:rsidRPr="003415E0">
        <w:rPr>
          <w:b/>
          <w:sz w:val="28"/>
          <w:lang w:val="kk-KZ"/>
        </w:rPr>
        <w:t>ылыгы жана теориялык мааниси:</w:t>
      </w:r>
      <w:r w:rsidR="0053446E">
        <w:rPr>
          <w:b/>
          <w:sz w:val="28"/>
          <w:lang w:val="kk-KZ"/>
        </w:rPr>
        <w:t xml:space="preserve"> </w:t>
      </w:r>
      <w:r w:rsidRPr="005B40E8">
        <w:rPr>
          <w:sz w:val="28"/>
          <w:lang w:val="kk-KZ"/>
        </w:rPr>
        <w:t>«</w:t>
      </w:r>
      <w:r w:rsidRPr="005B40E8">
        <w:rPr>
          <w:sz w:val="28"/>
          <w:szCs w:val="28"/>
          <w:lang w:val="kk-KZ"/>
        </w:rPr>
        <w:t xml:space="preserve">өспүрүм окуучулардын атуулдук активдүүлүгү» түшүнүгүнүн маани-маңызы </w:t>
      </w:r>
      <w:r w:rsidR="00B96D3A" w:rsidRPr="005B40E8">
        <w:rPr>
          <w:sz w:val="28"/>
          <w:szCs w:val="28"/>
          <w:lang w:val="kk-KZ"/>
        </w:rPr>
        <w:t>анализденди жана такталды</w:t>
      </w:r>
      <w:r w:rsidRPr="005B40E8">
        <w:rPr>
          <w:sz w:val="28"/>
          <w:lang w:val="kk-KZ"/>
        </w:rPr>
        <w:t>;</w:t>
      </w:r>
      <w:r w:rsidRPr="005B40E8">
        <w:rPr>
          <w:sz w:val="28"/>
          <w:szCs w:val="28"/>
          <w:lang w:val="kk-KZ"/>
        </w:rPr>
        <w:t xml:space="preserve">өспүрүм окуучулардын атуулдук активдүүлүгүн калыптандыруунун </w:t>
      </w:r>
      <w:r w:rsidRPr="005B40E8">
        <w:rPr>
          <w:sz w:val="28"/>
          <w:lang w:val="kk-KZ"/>
        </w:rPr>
        <w:t>модел</w:t>
      </w:r>
      <w:r w:rsidR="002F1FC1">
        <w:rPr>
          <w:sz w:val="28"/>
          <w:lang w:val="kk-KZ"/>
        </w:rPr>
        <w:t xml:space="preserve">и, анын </w:t>
      </w:r>
      <w:r w:rsidRPr="005B40E8">
        <w:rPr>
          <w:sz w:val="28"/>
          <w:lang w:val="kk-KZ"/>
        </w:rPr>
        <w:t xml:space="preserve">критерийлери, </w:t>
      </w:r>
      <w:r w:rsidR="00B96D3A" w:rsidRPr="005B40E8">
        <w:rPr>
          <w:sz w:val="28"/>
          <w:lang w:val="kk-KZ"/>
        </w:rPr>
        <w:t>көрсөткүчтөрү</w:t>
      </w:r>
      <w:r w:rsidR="0053446E">
        <w:rPr>
          <w:sz w:val="28"/>
          <w:lang w:val="kk-KZ"/>
        </w:rPr>
        <w:t>,</w:t>
      </w:r>
      <w:r w:rsidR="00B96D3A" w:rsidRPr="005B40E8">
        <w:rPr>
          <w:sz w:val="28"/>
          <w:lang w:val="kk-KZ"/>
        </w:rPr>
        <w:t xml:space="preserve"> </w:t>
      </w:r>
      <w:r w:rsidRPr="005B40E8">
        <w:rPr>
          <w:sz w:val="28"/>
          <w:lang w:val="kk-KZ"/>
        </w:rPr>
        <w:t xml:space="preserve">белгилери, </w:t>
      </w:r>
      <w:r w:rsidR="00B96D3A" w:rsidRPr="005B40E8">
        <w:rPr>
          <w:sz w:val="28"/>
          <w:lang w:val="kk-KZ"/>
        </w:rPr>
        <w:t xml:space="preserve">калыптануу </w:t>
      </w:r>
      <w:r w:rsidRPr="005B40E8">
        <w:rPr>
          <w:sz w:val="28"/>
          <w:lang w:val="kk-KZ"/>
        </w:rPr>
        <w:t xml:space="preserve">деңгээлдери </w:t>
      </w:r>
      <w:r w:rsidR="00B96D3A" w:rsidRPr="005B40E8">
        <w:rPr>
          <w:sz w:val="28"/>
          <w:lang w:val="kk-KZ"/>
        </w:rPr>
        <w:t>иштелип чыкты</w:t>
      </w:r>
      <w:r w:rsidRPr="005B40E8">
        <w:rPr>
          <w:sz w:val="28"/>
          <w:lang w:val="kk-KZ"/>
        </w:rPr>
        <w:t>;</w:t>
      </w:r>
      <w:r w:rsidR="0053446E">
        <w:rPr>
          <w:sz w:val="28"/>
          <w:lang w:val="kk-KZ"/>
        </w:rPr>
        <w:t xml:space="preserve"> </w:t>
      </w:r>
      <w:r w:rsidR="005B40E8" w:rsidRPr="001E7427">
        <w:rPr>
          <w:sz w:val="28"/>
          <w:szCs w:val="28"/>
          <w:lang w:val="kk-KZ"/>
        </w:rPr>
        <w:t>класстан тышкаркы ишмердүүлүк процессинде өспүрүм окуучулардын атуулдук активдүүлүгүн калыптандырууну камсыздоочу</w:t>
      </w:r>
      <w:r w:rsidR="005B40E8" w:rsidRPr="001E7427">
        <w:rPr>
          <w:sz w:val="28"/>
          <w:lang w:val="kk-KZ"/>
        </w:rPr>
        <w:t xml:space="preserve"> педагогикалык шарттар аныкталды;</w:t>
      </w:r>
      <w:r w:rsidR="00A67EA8" w:rsidRPr="001E7427">
        <w:rPr>
          <w:sz w:val="28"/>
          <w:szCs w:val="28"/>
          <w:lang w:val="kk-KZ"/>
        </w:rPr>
        <w:t>мугалимдер үчүн «5-9 класстардын окуучуларында атуулдук активдүүлүктү калыптандыруунун методикасы» аттуу атайын семинар</w:t>
      </w:r>
      <w:r w:rsidR="001E7427" w:rsidRPr="001E7427">
        <w:rPr>
          <w:sz w:val="28"/>
          <w:szCs w:val="28"/>
          <w:lang w:val="kk-KZ"/>
        </w:rPr>
        <w:t xml:space="preserve"> жана </w:t>
      </w:r>
      <w:r w:rsidR="00A67EA8" w:rsidRPr="001E7427">
        <w:rPr>
          <w:sz w:val="28"/>
          <w:szCs w:val="28"/>
          <w:lang w:val="kk-KZ"/>
        </w:rPr>
        <w:t xml:space="preserve">өспүрүм окуучулардын атуулдук активдүүлүгүн калыптандыруу боюнча методикалык сунуштар </w:t>
      </w:r>
      <w:r w:rsidR="001E7427">
        <w:rPr>
          <w:sz w:val="28"/>
          <w:szCs w:val="28"/>
          <w:lang w:val="kk-KZ"/>
        </w:rPr>
        <w:t xml:space="preserve">иштелип чыкты; </w:t>
      </w:r>
      <w:r w:rsidR="001E7427">
        <w:rPr>
          <w:sz w:val="28"/>
          <w:lang w:val="kk-KZ"/>
        </w:rPr>
        <w:t xml:space="preserve">сунушталган методикаларды реализациялоо боюнча </w:t>
      </w:r>
      <w:r w:rsidRPr="005B40E8">
        <w:rPr>
          <w:sz w:val="28"/>
          <w:szCs w:val="28"/>
          <w:lang w:val="kk-KZ"/>
        </w:rPr>
        <w:t xml:space="preserve">өспүрүм окуучулардын атуулдук активдүүлүгүн калыптандыруунун </w:t>
      </w:r>
      <w:r w:rsidRPr="005B40E8">
        <w:rPr>
          <w:sz w:val="28"/>
          <w:lang w:val="kk-KZ"/>
        </w:rPr>
        <w:t>системасы иштелип чыкты.</w:t>
      </w:r>
    </w:p>
    <w:p w:rsidR="002F1FC1" w:rsidRDefault="00792875" w:rsidP="00B542B9">
      <w:pPr>
        <w:pStyle w:val="ac"/>
        <w:tabs>
          <w:tab w:val="left" w:pos="596"/>
        </w:tabs>
        <w:spacing w:after="0" w:line="238" w:lineRule="auto"/>
        <w:ind w:firstLine="709"/>
        <w:jc w:val="both"/>
        <w:rPr>
          <w:sz w:val="28"/>
          <w:szCs w:val="28"/>
          <w:lang w:val="kk-KZ"/>
        </w:rPr>
      </w:pPr>
      <w:r w:rsidRPr="002F1FC1">
        <w:rPr>
          <w:b/>
          <w:sz w:val="28"/>
          <w:szCs w:val="28"/>
          <w:lang w:val="kk-KZ"/>
        </w:rPr>
        <w:t>Изилдөөнүн практикалык мааниси</w:t>
      </w:r>
      <w:r w:rsidR="002F1FC1" w:rsidRPr="002F1FC1">
        <w:rPr>
          <w:b/>
          <w:sz w:val="28"/>
          <w:szCs w:val="28"/>
          <w:lang w:val="kk-KZ"/>
        </w:rPr>
        <w:t>:</w:t>
      </w:r>
      <w:r w:rsidR="0053446E">
        <w:rPr>
          <w:b/>
          <w:sz w:val="28"/>
          <w:szCs w:val="28"/>
          <w:lang w:val="kk-KZ"/>
        </w:rPr>
        <w:t xml:space="preserve"> </w:t>
      </w:r>
      <w:r w:rsidRPr="002F1FC1">
        <w:rPr>
          <w:sz w:val="28"/>
          <w:szCs w:val="28"/>
          <w:lang w:val="kk-KZ"/>
        </w:rPr>
        <w:t xml:space="preserve">5-9 класстардын окуучуларында атуулдук активдүүлүктү </w:t>
      </w:r>
      <w:r w:rsidR="002F1FC1" w:rsidRPr="002F1FC1">
        <w:rPr>
          <w:sz w:val="28"/>
          <w:szCs w:val="28"/>
          <w:lang w:val="kk-KZ"/>
        </w:rPr>
        <w:t>калыптандыруу боюнча практикалык сунуштар жана</w:t>
      </w:r>
      <w:r w:rsidRPr="002F1FC1">
        <w:rPr>
          <w:sz w:val="28"/>
          <w:szCs w:val="28"/>
          <w:lang w:val="kk-KZ"/>
        </w:rPr>
        <w:t xml:space="preserve"> факультативдик курстун программасы; «5-9 класстардын окуучуларында атуулдук активдүүлүктү калыптандыруунун методикасы» аттуу атайын </w:t>
      </w:r>
      <w:r w:rsidR="009D454D">
        <w:rPr>
          <w:sz w:val="28"/>
          <w:szCs w:val="28"/>
          <w:lang w:val="kk-KZ"/>
        </w:rPr>
        <w:t>курс</w:t>
      </w:r>
      <w:r w:rsidR="002F1FC1" w:rsidRPr="002F1FC1">
        <w:rPr>
          <w:sz w:val="28"/>
          <w:szCs w:val="28"/>
          <w:lang w:val="kk-KZ"/>
        </w:rPr>
        <w:t xml:space="preserve"> иштелип чыкты.</w:t>
      </w:r>
      <w:r w:rsidR="0053446E">
        <w:rPr>
          <w:sz w:val="28"/>
          <w:szCs w:val="28"/>
          <w:lang w:val="kk-KZ"/>
        </w:rPr>
        <w:t xml:space="preserve"> </w:t>
      </w:r>
      <w:r w:rsidR="009D454D">
        <w:rPr>
          <w:sz w:val="28"/>
          <w:szCs w:val="28"/>
          <w:lang w:val="kk-KZ"/>
        </w:rPr>
        <w:t>Иштелип чыккан атайын курс жалпы билим берүүчү мектептерде, мугалимдердин, класс жетекчилердин, уюштуруучу педагогдордун билиин жогорулатуу курстарында колдонсо болот.</w:t>
      </w:r>
    </w:p>
    <w:p w:rsidR="002F1FC1" w:rsidRDefault="002F1FC1" w:rsidP="00B542B9">
      <w:pPr>
        <w:pStyle w:val="ac"/>
        <w:tabs>
          <w:tab w:val="left" w:pos="596"/>
        </w:tabs>
        <w:spacing w:after="0" w:line="238" w:lineRule="auto"/>
        <w:ind w:firstLine="709"/>
        <w:jc w:val="both"/>
        <w:rPr>
          <w:spacing w:val="-2"/>
          <w:sz w:val="28"/>
          <w:szCs w:val="28"/>
          <w:lang w:val="ky-KG"/>
        </w:rPr>
      </w:pPr>
      <w:r w:rsidRPr="002F1FC1">
        <w:rPr>
          <w:spacing w:val="-2"/>
          <w:sz w:val="28"/>
          <w:szCs w:val="28"/>
          <w:lang w:val="ky-KG"/>
        </w:rPr>
        <w:t xml:space="preserve">Изилдөөнүн теориялык жоболору, практикалык жыйынтыктары, илимий-методикалык сунуштары </w:t>
      </w:r>
      <w:r w:rsidRPr="002F1FC1">
        <w:rPr>
          <w:sz w:val="28"/>
          <w:szCs w:val="28"/>
          <w:lang w:val="kk-KZ"/>
        </w:rPr>
        <w:t xml:space="preserve">класстан тышкаркы ишмердүүлүк процессинде өспүрүм окуучулардын атуулдук активдүүлүгүн калыптандыруунун </w:t>
      </w:r>
      <w:r w:rsidRPr="002F1FC1">
        <w:rPr>
          <w:spacing w:val="-2"/>
          <w:sz w:val="28"/>
          <w:szCs w:val="28"/>
          <w:lang w:val="ky-KG"/>
        </w:rPr>
        <w:t xml:space="preserve">көйгөйлөрүн ийгиликтүү чечүү үчүн өбөлгөлөрдү түзөт. </w:t>
      </w:r>
    </w:p>
    <w:p w:rsidR="00B542B9" w:rsidRDefault="00B542B9" w:rsidP="00B542B9">
      <w:pPr>
        <w:pStyle w:val="ac"/>
        <w:tabs>
          <w:tab w:val="left" w:pos="596"/>
        </w:tabs>
        <w:spacing w:after="0" w:line="238" w:lineRule="auto"/>
        <w:ind w:firstLine="709"/>
        <w:jc w:val="both"/>
        <w:rPr>
          <w:spacing w:val="-2"/>
          <w:sz w:val="28"/>
          <w:szCs w:val="28"/>
          <w:lang w:val="ky-KG"/>
        </w:rPr>
      </w:pPr>
    </w:p>
    <w:p w:rsidR="00B542B9" w:rsidRDefault="00B542B9" w:rsidP="00B542B9">
      <w:pPr>
        <w:pStyle w:val="ac"/>
        <w:tabs>
          <w:tab w:val="left" w:pos="596"/>
        </w:tabs>
        <w:spacing w:after="0" w:line="238" w:lineRule="auto"/>
        <w:ind w:firstLine="709"/>
        <w:jc w:val="both"/>
        <w:rPr>
          <w:spacing w:val="-2"/>
          <w:sz w:val="28"/>
          <w:szCs w:val="28"/>
          <w:lang w:val="ky-KG"/>
        </w:rPr>
      </w:pPr>
    </w:p>
    <w:p w:rsidR="00B542B9" w:rsidRPr="002F1FC1" w:rsidRDefault="00B542B9" w:rsidP="00B542B9">
      <w:pPr>
        <w:pStyle w:val="ac"/>
        <w:tabs>
          <w:tab w:val="left" w:pos="596"/>
        </w:tabs>
        <w:spacing w:after="0" w:line="238" w:lineRule="auto"/>
        <w:ind w:firstLine="709"/>
        <w:jc w:val="both"/>
        <w:rPr>
          <w:spacing w:val="-2"/>
          <w:sz w:val="28"/>
          <w:szCs w:val="28"/>
          <w:lang w:val="ky-KG"/>
        </w:rPr>
      </w:pPr>
    </w:p>
    <w:p w:rsidR="00623175" w:rsidRPr="0035769F" w:rsidRDefault="00623175" w:rsidP="00B542B9">
      <w:pPr>
        <w:spacing w:line="238" w:lineRule="auto"/>
        <w:ind w:firstLine="720"/>
        <w:jc w:val="center"/>
        <w:rPr>
          <w:b/>
          <w:caps/>
          <w:sz w:val="28"/>
          <w:szCs w:val="28"/>
          <w:lang w:val="kk-KZ"/>
        </w:rPr>
      </w:pPr>
      <w:r w:rsidRPr="0035769F">
        <w:rPr>
          <w:b/>
          <w:caps/>
          <w:sz w:val="28"/>
          <w:szCs w:val="28"/>
          <w:lang w:val="kk-KZ"/>
        </w:rPr>
        <w:lastRenderedPageBreak/>
        <w:t xml:space="preserve">Резюме </w:t>
      </w:r>
    </w:p>
    <w:p w:rsidR="00623175" w:rsidRDefault="00623175" w:rsidP="00B542B9">
      <w:pPr>
        <w:shd w:val="clear" w:color="auto" w:fill="FFFFFF"/>
        <w:spacing w:line="238" w:lineRule="auto"/>
        <w:jc w:val="both"/>
        <w:rPr>
          <w:b/>
          <w:sz w:val="28"/>
          <w:szCs w:val="28"/>
        </w:rPr>
      </w:pPr>
      <w:proofErr w:type="spellStart"/>
      <w:r>
        <w:rPr>
          <w:b/>
          <w:sz w:val="28"/>
          <w:szCs w:val="28"/>
        </w:rPr>
        <w:t>Ортаевой</w:t>
      </w:r>
      <w:proofErr w:type="spellEnd"/>
      <w:r w:rsidR="0053446E">
        <w:rPr>
          <w:b/>
          <w:sz w:val="28"/>
          <w:szCs w:val="28"/>
        </w:rPr>
        <w:t xml:space="preserve"> </w:t>
      </w:r>
      <w:proofErr w:type="spellStart"/>
      <w:r>
        <w:rPr>
          <w:b/>
          <w:sz w:val="28"/>
          <w:szCs w:val="28"/>
        </w:rPr>
        <w:t>Акмарал</w:t>
      </w:r>
      <w:proofErr w:type="spellEnd"/>
      <w:r w:rsidR="0053446E">
        <w:rPr>
          <w:b/>
          <w:sz w:val="28"/>
          <w:szCs w:val="28"/>
        </w:rPr>
        <w:t xml:space="preserve"> </w:t>
      </w:r>
      <w:proofErr w:type="spellStart"/>
      <w:r>
        <w:rPr>
          <w:b/>
          <w:sz w:val="28"/>
          <w:szCs w:val="28"/>
        </w:rPr>
        <w:t>Сапаралиевны</w:t>
      </w:r>
      <w:proofErr w:type="spellEnd"/>
      <w:r w:rsidR="0053446E">
        <w:rPr>
          <w:b/>
          <w:sz w:val="28"/>
          <w:szCs w:val="28"/>
        </w:rPr>
        <w:t xml:space="preserve"> </w:t>
      </w:r>
      <w:r w:rsidRPr="00535AD7">
        <w:rPr>
          <w:b/>
          <w:sz w:val="28"/>
          <w:szCs w:val="28"/>
          <w:lang w:val="ky-KG"/>
        </w:rPr>
        <w:t xml:space="preserve">на тему </w:t>
      </w:r>
      <w:r w:rsidRPr="00535AD7">
        <w:rPr>
          <w:b/>
          <w:sz w:val="28"/>
          <w:szCs w:val="28"/>
        </w:rPr>
        <w:t>«</w:t>
      </w:r>
      <w:r>
        <w:rPr>
          <w:b/>
          <w:sz w:val="28"/>
          <w:szCs w:val="28"/>
        </w:rPr>
        <w:t>Педагогические основы формирования гражданской активности школьников-подростков в процессе внеклассной деятельности</w:t>
      </w:r>
      <w:r w:rsidRPr="00535AD7">
        <w:rPr>
          <w:b/>
          <w:sz w:val="28"/>
          <w:szCs w:val="28"/>
        </w:rPr>
        <w:t xml:space="preserve">» </w:t>
      </w:r>
      <w:r w:rsidRPr="00535AD7">
        <w:rPr>
          <w:b/>
          <w:sz w:val="28"/>
          <w:szCs w:val="28"/>
          <w:lang w:val="ky-KG"/>
        </w:rPr>
        <w:t xml:space="preserve">по специальности </w:t>
      </w:r>
      <w:r w:rsidRPr="00535AD7">
        <w:rPr>
          <w:b/>
          <w:sz w:val="28"/>
          <w:szCs w:val="28"/>
        </w:rPr>
        <w:t>13.00.01 – общая педагогика, история педагогики и образования на соискание ученой степени кандидата педагогических наук</w:t>
      </w:r>
    </w:p>
    <w:p w:rsidR="00E72330" w:rsidRDefault="00E72330" w:rsidP="00B542B9">
      <w:pPr>
        <w:shd w:val="clear" w:color="auto" w:fill="FFFFFF"/>
        <w:spacing w:line="238" w:lineRule="auto"/>
        <w:jc w:val="both"/>
        <w:rPr>
          <w:b/>
          <w:sz w:val="28"/>
          <w:szCs w:val="28"/>
        </w:rPr>
      </w:pPr>
    </w:p>
    <w:p w:rsidR="00623175" w:rsidRPr="00014E69" w:rsidRDefault="00623175" w:rsidP="00B542B9">
      <w:pPr>
        <w:spacing w:line="238" w:lineRule="auto"/>
        <w:ind w:firstLine="720"/>
        <w:jc w:val="center"/>
        <w:rPr>
          <w:b/>
          <w:sz w:val="10"/>
          <w:szCs w:val="10"/>
        </w:rPr>
      </w:pPr>
    </w:p>
    <w:p w:rsidR="00623175" w:rsidRPr="001E130D" w:rsidRDefault="00623175" w:rsidP="00B542B9">
      <w:pPr>
        <w:spacing w:line="238" w:lineRule="auto"/>
        <w:ind w:firstLine="720"/>
        <w:jc w:val="both"/>
        <w:rPr>
          <w:b/>
          <w:sz w:val="28"/>
          <w:szCs w:val="28"/>
        </w:rPr>
      </w:pPr>
      <w:r w:rsidRPr="0085703B">
        <w:rPr>
          <w:b/>
          <w:sz w:val="28"/>
          <w:szCs w:val="28"/>
        </w:rPr>
        <w:t>Ключевые слова:</w:t>
      </w:r>
      <w:r w:rsidR="0053446E">
        <w:rPr>
          <w:b/>
          <w:sz w:val="28"/>
          <w:szCs w:val="28"/>
        </w:rPr>
        <w:t xml:space="preserve"> </w:t>
      </w:r>
      <w:r w:rsidRPr="007B1077">
        <w:rPr>
          <w:sz w:val="28"/>
          <w:szCs w:val="28"/>
        </w:rPr>
        <w:t xml:space="preserve">гражданская активность, внеклассная деятельность, эффективность, </w:t>
      </w:r>
      <w:r w:rsidR="00497F85">
        <w:rPr>
          <w:sz w:val="28"/>
          <w:szCs w:val="28"/>
        </w:rPr>
        <w:t xml:space="preserve">эксперимент, </w:t>
      </w:r>
      <w:r w:rsidRPr="007B1077">
        <w:rPr>
          <w:sz w:val="28"/>
          <w:szCs w:val="28"/>
        </w:rPr>
        <w:t>процесс, формирование</w:t>
      </w:r>
      <w:r w:rsidR="00E72330">
        <w:rPr>
          <w:sz w:val="28"/>
          <w:szCs w:val="28"/>
        </w:rPr>
        <w:t xml:space="preserve">, педагогические условия, </w:t>
      </w:r>
      <w:r w:rsidR="00C9594F" w:rsidRPr="004E3AAC">
        <w:rPr>
          <w:sz w:val="28"/>
          <w:szCs w:val="28"/>
        </w:rPr>
        <w:t>школьник</w:t>
      </w:r>
      <w:r w:rsidR="00C9594F">
        <w:rPr>
          <w:sz w:val="28"/>
          <w:szCs w:val="28"/>
        </w:rPr>
        <w:t>и</w:t>
      </w:r>
      <w:r w:rsidR="00C9594F" w:rsidRPr="004E3AAC">
        <w:rPr>
          <w:sz w:val="28"/>
          <w:szCs w:val="28"/>
        </w:rPr>
        <w:t>-подростк</w:t>
      </w:r>
      <w:r w:rsidR="00C9594F">
        <w:rPr>
          <w:sz w:val="28"/>
          <w:szCs w:val="28"/>
        </w:rPr>
        <w:t>и</w:t>
      </w:r>
      <w:r w:rsidR="00C9594F" w:rsidRPr="004E3AAC">
        <w:rPr>
          <w:spacing w:val="2"/>
          <w:sz w:val="28"/>
          <w:szCs w:val="28"/>
        </w:rPr>
        <w:t>.</w:t>
      </w:r>
    </w:p>
    <w:p w:rsidR="00DB59E1" w:rsidRPr="004E3AAC" w:rsidRDefault="00DB59E1" w:rsidP="00B542B9">
      <w:pPr>
        <w:shd w:val="clear" w:color="auto" w:fill="FFFFFF"/>
        <w:tabs>
          <w:tab w:val="left" w:pos="1080"/>
        </w:tabs>
        <w:spacing w:line="238" w:lineRule="auto"/>
        <w:ind w:right="-5" w:firstLine="720"/>
        <w:jc w:val="both"/>
        <w:rPr>
          <w:spacing w:val="2"/>
          <w:sz w:val="28"/>
          <w:szCs w:val="28"/>
          <w:lang w:val="kk-KZ"/>
        </w:rPr>
      </w:pPr>
      <w:r w:rsidRPr="004E3AAC">
        <w:rPr>
          <w:b/>
          <w:sz w:val="28"/>
          <w:szCs w:val="28"/>
        </w:rPr>
        <w:t>Цель исследования:</w:t>
      </w:r>
      <w:r w:rsidR="0053446E">
        <w:rPr>
          <w:b/>
          <w:sz w:val="28"/>
          <w:szCs w:val="28"/>
        </w:rPr>
        <w:t xml:space="preserve"> </w:t>
      </w:r>
      <w:r>
        <w:rPr>
          <w:sz w:val="28"/>
          <w:szCs w:val="28"/>
          <w:lang w:val="kk-KZ"/>
        </w:rPr>
        <w:t xml:space="preserve">разработка </w:t>
      </w:r>
      <w:r w:rsidR="00C9594F">
        <w:rPr>
          <w:sz w:val="28"/>
          <w:szCs w:val="28"/>
          <w:lang w:val="kk-KZ"/>
        </w:rPr>
        <w:t xml:space="preserve">и экспериментальная проверка </w:t>
      </w:r>
      <w:r w:rsidR="00BA2C27">
        <w:rPr>
          <w:sz w:val="28"/>
          <w:szCs w:val="28"/>
          <w:lang w:val="kk-KZ"/>
        </w:rPr>
        <w:t>педагогических</w:t>
      </w:r>
      <w:r>
        <w:rPr>
          <w:sz w:val="28"/>
          <w:szCs w:val="28"/>
          <w:lang w:val="kk-KZ"/>
        </w:rPr>
        <w:t>основ</w:t>
      </w:r>
      <w:r w:rsidRPr="004E3AAC">
        <w:rPr>
          <w:sz w:val="28"/>
          <w:szCs w:val="28"/>
        </w:rPr>
        <w:t xml:space="preserve">формирования гражданской активности школьников-подростков в процессе </w:t>
      </w:r>
      <w:r>
        <w:rPr>
          <w:sz w:val="28"/>
          <w:szCs w:val="28"/>
        </w:rPr>
        <w:t xml:space="preserve">их </w:t>
      </w:r>
      <w:r w:rsidRPr="004E3AAC">
        <w:rPr>
          <w:sz w:val="28"/>
          <w:szCs w:val="28"/>
        </w:rPr>
        <w:t xml:space="preserve">внеклассной </w:t>
      </w:r>
      <w:r>
        <w:rPr>
          <w:sz w:val="28"/>
          <w:szCs w:val="28"/>
        </w:rPr>
        <w:t>деятельности.</w:t>
      </w:r>
    </w:p>
    <w:p w:rsidR="00B96D3A" w:rsidRDefault="00623175" w:rsidP="00B542B9">
      <w:pPr>
        <w:pStyle w:val="Normal1"/>
        <w:shd w:val="clear" w:color="auto" w:fill="FFFFFF"/>
        <w:tabs>
          <w:tab w:val="left" w:pos="1080"/>
        </w:tabs>
        <w:spacing w:line="238" w:lineRule="auto"/>
        <w:ind w:right="19" w:firstLine="720"/>
        <w:jc w:val="both"/>
        <w:rPr>
          <w:b/>
          <w:color w:val="000000"/>
          <w:sz w:val="28"/>
        </w:rPr>
      </w:pPr>
      <w:r w:rsidRPr="00A53CB8">
        <w:rPr>
          <w:b/>
          <w:color w:val="000000"/>
          <w:sz w:val="28"/>
        </w:rPr>
        <w:t xml:space="preserve">Объект исследования: </w:t>
      </w:r>
      <w:r w:rsidR="00B96D3A" w:rsidRPr="00B96D3A">
        <w:rPr>
          <w:color w:val="000000"/>
          <w:sz w:val="28"/>
        </w:rPr>
        <w:t>внеклассная деятельность в общеобразовательной школе.</w:t>
      </w:r>
    </w:p>
    <w:p w:rsidR="00623175" w:rsidRDefault="00623175" w:rsidP="00B542B9">
      <w:pPr>
        <w:pStyle w:val="Normal1"/>
        <w:shd w:val="clear" w:color="auto" w:fill="FFFFFF"/>
        <w:tabs>
          <w:tab w:val="left" w:pos="1080"/>
        </w:tabs>
        <w:spacing w:line="238" w:lineRule="auto"/>
        <w:ind w:right="14" w:firstLine="720"/>
        <w:jc w:val="both"/>
        <w:rPr>
          <w:color w:val="000000"/>
          <w:sz w:val="28"/>
        </w:rPr>
      </w:pPr>
      <w:r w:rsidRPr="00A53CB8">
        <w:rPr>
          <w:b/>
          <w:color w:val="000000"/>
          <w:sz w:val="28"/>
        </w:rPr>
        <w:t xml:space="preserve">Предмет исследования: </w:t>
      </w:r>
      <w:r w:rsidRPr="00A53CB8">
        <w:rPr>
          <w:color w:val="000000"/>
          <w:sz w:val="28"/>
        </w:rPr>
        <w:t>процесс формирования гражданской активности у школьников-подростков</w:t>
      </w:r>
      <w:r w:rsidR="00B96D3A">
        <w:rPr>
          <w:color w:val="000000"/>
          <w:sz w:val="28"/>
        </w:rPr>
        <w:t xml:space="preserve"> во внеклассной их деятельности</w:t>
      </w:r>
      <w:r w:rsidRPr="00A53CB8">
        <w:rPr>
          <w:color w:val="000000"/>
          <w:sz w:val="28"/>
        </w:rPr>
        <w:t>.</w:t>
      </w:r>
    </w:p>
    <w:p w:rsidR="00181366" w:rsidRPr="004E3AAC" w:rsidRDefault="00181366" w:rsidP="00B542B9">
      <w:pPr>
        <w:shd w:val="clear" w:color="auto" w:fill="FFFFFF"/>
        <w:tabs>
          <w:tab w:val="left" w:pos="1080"/>
        </w:tabs>
        <w:spacing w:line="238" w:lineRule="auto"/>
        <w:ind w:right="-5" w:firstLine="720"/>
        <w:jc w:val="both"/>
        <w:rPr>
          <w:b/>
          <w:sz w:val="28"/>
          <w:szCs w:val="28"/>
        </w:rPr>
      </w:pPr>
      <w:r w:rsidRPr="004E3AAC">
        <w:rPr>
          <w:b/>
          <w:sz w:val="28"/>
          <w:szCs w:val="28"/>
        </w:rPr>
        <w:t>Научная новизна и теоретическая значимость исследования:</w:t>
      </w:r>
    </w:p>
    <w:p w:rsidR="00181366" w:rsidRPr="004E3AAC" w:rsidRDefault="00181366" w:rsidP="00B542B9">
      <w:pPr>
        <w:widowControl w:val="0"/>
        <w:shd w:val="clear" w:color="auto" w:fill="FFFFFF"/>
        <w:tabs>
          <w:tab w:val="left" w:pos="490"/>
          <w:tab w:val="left" w:pos="1080"/>
        </w:tabs>
        <w:autoSpaceDE w:val="0"/>
        <w:autoSpaceDN w:val="0"/>
        <w:adjustRightInd w:val="0"/>
        <w:spacing w:line="238" w:lineRule="auto"/>
        <w:ind w:right="-5" w:firstLine="720"/>
        <w:jc w:val="both"/>
        <w:rPr>
          <w:sz w:val="28"/>
          <w:szCs w:val="28"/>
        </w:rPr>
      </w:pPr>
      <w:r w:rsidRPr="004E3AAC">
        <w:rPr>
          <w:sz w:val="28"/>
          <w:szCs w:val="28"/>
        </w:rPr>
        <w:t>–</w:t>
      </w:r>
      <w:r w:rsidRPr="004E3AAC">
        <w:rPr>
          <w:sz w:val="28"/>
          <w:szCs w:val="28"/>
        </w:rPr>
        <w:tab/>
      </w:r>
      <w:r>
        <w:rPr>
          <w:sz w:val="28"/>
          <w:szCs w:val="28"/>
        </w:rPr>
        <w:t xml:space="preserve">проанализирована и уточнена </w:t>
      </w:r>
      <w:r w:rsidRPr="004E3AAC">
        <w:rPr>
          <w:sz w:val="28"/>
          <w:szCs w:val="28"/>
        </w:rPr>
        <w:t>сущность понятия «гражданская активность школьников-подростков»;</w:t>
      </w:r>
    </w:p>
    <w:p w:rsidR="00181366" w:rsidRPr="004E3AAC" w:rsidRDefault="00181366" w:rsidP="00B542B9">
      <w:pPr>
        <w:widowControl w:val="0"/>
        <w:shd w:val="clear" w:color="auto" w:fill="FFFFFF"/>
        <w:tabs>
          <w:tab w:val="left" w:pos="490"/>
          <w:tab w:val="left" w:pos="1080"/>
        </w:tabs>
        <w:autoSpaceDE w:val="0"/>
        <w:autoSpaceDN w:val="0"/>
        <w:adjustRightInd w:val="0"/>
        <w:spacing w:line="238" w:lineRule="auto"/>
        <w:ind w:right="-5" w:firstLine="720"/>
        <w:jc w:val="both"/>
        <w:rPr>
          <w:sz w:val="28"/>
          <w:szCs w:val="28"/>
        </w:rPr>
      </w:pPr>
      <w:r w:rsidRPr="004E3AAC">
        <w:rPr>
          <w:sz w:val="28"/>
          <w:szCs w:val="28"/>
        </w:rPr>
        <w:t>–</w:t>
      </w:r>
      <w:r w:rsidRPr="004E3AAC">
        <w:rPr>
          <w:sz w:val="28"/>
          <w:szCs w:val="28"/>
        </w:rPr>
        <w:tab/>
      </w:r>
      <w:r w:rsidRPr="004E3AAC">
        <w:rPr>
          <w:sz w:val="28"/>
          <w:szCs w:val="28"/>
          <w:lang w:val="kk-KZ"/>
        </w:rPr>
        <w:t xml:space="preserve">разработана модель формирования гражданской активности </w:t>
      </w:r>
      <w:r>
        <w:rPr>
          <w:sz w:val="28"/>
          <w:szCs w:val="28"/>
          <w:lang w:val="kk-KZ"/>
        </w:rPr>
        <w:t>школьников-подростков</w:t>
      </w:r>
      <w:r w:rsidRPr="004E3AAC">
        <w:rPr>
          <w:sz w:val="28"/>
          <w:szCs w:val="28"/>
          <w:lang w:val="kk-KZ"/>
        </w:rPr>
        <w:t xml:space="preserve">, выявлены критерии, </w:t>
      </w:r>
      <w:r>
        <w:rPr>
          <w:sz w:val="28"/>
          <w:szCs w:val="28"/>
          <w:lang w:val="kk-KZ"/>
        </w:rPr>
        <w:t xml:space="preserve">показатели, </w:t>
      </w:r>
      <w:r w:rsidRPr="004E3AAC">
        <w:rPr>
          <w:sz w:val="28"/>
          <w:szCs w:val="28"/>
          <w:lang w:val="kk-KZ"/>
        </w:rPr>
        <w:t xml:space="preserve">признаки, уровни </w:t>
      </w:r>
      <w:r>
        <w:rPr>
          <w:sz w:val="28"/>
          <w:szCs w:val="28"/>
          <w:lang w:val="kk-KZ"/>
        </w:rPr>
        <w:t>сформированности</w:t>
      </w:r>
      <w:r w:rsidRPr="004E3AAC">
        <w:rPr>
          <w:sz w:val="28"/>
          <w:szCs w:val="28"/>
          <w:lang w:val="kk-KZ"/>
        </w:rPr>
        <w:t>;</w:t>
      </w:r>
    </w:p>
    <w:p w:rsidR="00181366" w:rsidRDefault="00181366" w:rsidP="00B542B9">
      <w:pPr>
        <w:widowControl w:val="0"/>
        <w:shd w:val="clear" w:color="auto" w:fill="FFFFFF"/>
        <w:tabs>
          <w:tab w:val="left" w:pos="490"/>
          <w:tab w:val="left" w:pos="1080"/>
        </w:tabs>
        <w:autoSpaceDE w:val="0"/>
        <w:autoSpaceDN w:val="0"/>
        <w:adjustRightInd w:val="0"/>
        <w:spacing w:line="238" w:lineRule="auto"/>
        <w:ind w:right="-5" w:firstLine="720"/>
        <w:jc w:val="both"/>
        <w:rPr>
          <w:sz w:val="28"/>
          <w:szCs w:val="28"/>
          <w:lang w:val="kk-KZ"/>
        </w:rPr>
      </w:pPr>
      <w:r w:rsidRPr="005B40E8">
        <w:rPr>
          <w:sz w:val="28"/>
          <w:szCs w:val="28"/>
          <w:lang w:val="kk-KZ"/>
        </w:rPr>
        <w:t>–</w:t>
      </w:r>
      <w:r w:rsidRPr="005B40E8">
        <w:rPr>
          <w:sz w:val="28"/>
          <w:szCs w:val="28"/>
          <w:lang w:val="kk-KZ"/>
        </w:rPr>
        <w:tab/>
        <w:t xml:space="preserve">разработаны педагогические условия, обеспечивающие формирование гражданской активности </w:t>
      </w:r>
      <w:r>
        <w:rPr>
          <w:sz w:val="28"/>
          <w:szCs w:val="28"/>
          <w:lang w:val="kk-KZ"/>
        </w:rPr>
        <w:t>школьников-подростков</w:t>
      </w:r>
      <w:r w:rsidRPr="005B40E8">
        <w:rPr>
          <w:spacing w:val="2"/>
          <w:sz w:val="28"/>
          <w:szCs w:val="28"/>
        </w:rPr>
        <w:t>в процессе внеклассной деятельности</w:t>
      </w:r>
      <w:r w:rsidRPr="005B40E8">
        <w:rPr>
          <w:sz w:val="28"/>
          <w:szCs w:val="28"/>
          <w:lang w:val="kk-KZ"/>
        </w:rPr>
        <w:t xml:space="preserve">; </w:t>
      </w:r>
    </w:p>
    <w:p w:rsidR="00181366" w:rsidRPr="00CC0F47" w:rsidRDefault="0053446E" w:rsidP="00B542B9">
      <w:pPr>
        <w:pStyle w:val="ab"/>
        <w:widowControl w:val="0"/>
        <w:numPr>
          <w:ilvl w:val="0"/>
          <w:numId w:val="6"/>
        </w:numPr>
        <w:shd w:val="clear" w:color="auto" w:fill="FFFFFF"/>
        <w:tabs>
          <w:tab w:val="left" w:pos="490"/>
          <w:tab w:val="left" w:pos="1080"/>
        </w:tabs>
        <w:autoSpaceDE w:val="0"/>
        <w:autoSpaceDN w:val="0"/>
        <w:adjustRightInd w:val="0"/>
        <w:spacing w:line="238" w:lineRule="auto"/>
        <w:ind w:left="0" w:right="-5" w:firstLine="720"/>
        <w:jc w:val="both"/>
        <w:rPr>
          <w:sz w:val="28"/>
          <w:szCs w:val="28"/>
        </w:rPr>
      </w:pPr>
      <w:r>
        <w:rPr>
          <w:sz w:val="28"/>
          <w:szCs w:val="28"/>
          <w:lang w:val="kk-KZ"/>
        </w:rPr>
        <w:t>р</w:t>
      </w:r>
      <w:proofErr w:type="spellStart"/>
      <w:r w:rsidR="00181366">
        <w:rPr>
          <w:sz w:val="28"/>
          <w:szCs w:val="28"/>
        </w:rPr>
        <w:t>азработаны</w:t>
      </w:r>
      <w:proofErr w:type="spellEnd"/>
      <w:r>
        <w:rPr>
          <w:sz w:val="28"/>
          <w:szCs w:val="28"/>
        </w:rPr>
        <w:t xml:space="preserve"> </w:t>
      </w:r>
      <w:proofErr w:type="spellStart"/>
      <w:r w:rsidR="00181366">
        <w:rPr>
          <w:sz w:val="28"/>
          <w:szCs w:val="28"/>
        </w:rPr>
        <w:t>спецсеминар</w:t>
      </w:r>
      <w:proofErr w:type="spellEnd"/>
      <w:r w:rsidR="00181366">
        <w:rPr>
          <w:sz w:val="28"/>
          <w:szCs w:val="28"/>
        </w:rPr>
        <w:t xml:space="preserve"> для учителей</w:t>
      </w:r>
      <w:r w:rsidR="00181366" w:rsidRPr="00A53CB8">
        <w:rPr>
          <w:sz w:val="28"/>
        </w:rPr>
        <w:t xml:space="preserve"> «Методика формирования гражданской активности учащихся 5-9 классов» и методические рекомендации по формированию гражданской активности учащихся.</w:t>
      </w:r>
    </w:p>
    <w:p w:rsidR="00181366" w:rsidRPr="005B40E8" w:rsidRDefault="00181366" w:rsidP="00B542B9">
      <w:pPr>
        <w:widowControl w:val="0"/>
        <w:shd w:val="clear" w:color="auto" w:fill="FFFFFF"/>
        <w:tabs>
          <w:tab w:val="left" w:pos="490"/>
          <w:tab w:val="left" w:pos="1080"/>
        </w:tabs>
        <w:autoSpaceDE w:val="0"/>
        <w:autoSpaceDN w:val="0"/>
        <w:adjustRightInd w:val="0"/>
        <w:spacing w:line="238" w:lineRule="auto"/>
        <w:ind w:right="-5" w:firstLine="720"/>
        <w:jc w:val="both"/>
        <w:rPr>
          <w:sz w:val="28"/>
          <w:szCs w:val="28"/>
        </w:rPr>
      </w:pPr>
      <w:r w:rsidRPr="005B40E8">
        <w:rPr>
          <w:sz w:val="28"/>
          <w:szCs w:val="28"/>
          <w:lang w:val="kk-KZ"/>
        </w:rPr>
        <w:t>–</w:t>
      </w:r>
      <w:r w:rsidRPr="005B40E8">
        <w:rPr>
          <w:sz w:val="28"/>
          <w:szCs w:val="28"/>
          <w:lang w:val="kk-KZ"/>
        </w:rPr>
        <w:tab/>
        <w:t>разработана система</w:t>
      </w:r>
      <w:r>
        <w:rPr>
          <w:sz w:val="28"/>
          <w:szCs w:val="28"/>
        </w:rPr>
        <w:t xml:space="preserve">мер по реализации предложенных методик </w:t>
      </w:r>
      <w:r w:rsidRPr="005B40E8">
        <w:rPr>
          <w:sz w:val="28"/>
          <w:szCs w:val="28"/>
        </w:rPr>
        <w:t>формирования гражданской активности школьников-подростков.</w:t>
      </w:r>
    </w:p>
    <w:p w:rsidR="005B40E8" w:rsidRPr="005B40E8" w:rsidRDefault="00623175" w:rsidP="00B542B9">
      <w:pPr>
        <w:widowControl w:val="0"/>
        <w:shd w:val="clear" w:color="auto" w:fill="FFFFFF"/>
        <w:tabs>
          <w:tab w:val="left" w:pos="490"/>
          <w:tab w:val="left" w:pos="1080"/>
        </w:tabs>
        <w:autoSpaceDE w:val="0"/>
        <w:autoSpaceDN w:val="0"/>
        <w:adjustRightInd w:val="0"/>
        <w:spacing w:line="238" w:lineRule="auto"/>
        <w:ind w:right="-5" w:firstLine="720"/>
        <w:jc w:val="both"/>
        <w:rPr>
          <w:sz w:val="28"/>
          <w:szCs w:val="28"/>
          <w:lang w:val="kk-KZ"/>
        </w:rPr>
      </w:pPr>
      <w:r w:rsidRPr="005B40E8">
        <w:rPr>
          <w:b/>
          <w:sz w:val="28"/>
          <w:szCs w:val="28"/>
        </w:rPr>
        <w:t>Практическая значимость исследования</w:t>
      </w:r>
      <w:r w:rsidR="0053446E">
        <w:rPr>
          <w:b/>
          <w:sz w:val="28"/>
          <w:szCs w:val="28"/>
        </w:rPr>
        <w:t xml:space="preserve"> </w:t>
      </w:r>
      <w:r w:rsidR="005B40E8" w:rsidRPr="005B40E8">
        <w:rPr>
          <w:sz w:val="28"/>
          <w:szCs w:val="28"/>
        </w:rPr>
        <w:t>заключается в</w:t>
      </w:r>
      <w:r w:rsidR="0053446E">
        <w:rPr>
          <w:sz w:val="28"/>
          <w:szCs w:val="28"/>
        </w:rPr>
        <w:t xml:space="preserve"> </w:t>
      </w:r>
      <w:r w:rsidR="005B40E8" w:rsidRPr="005B40E8">
        <w:rPr>
          <w:sz w:val="28"/>
          <w:szCs w:val="28"/>
        </w:rPr>
        <w:t xml:space="preserve">разработке практических рекомендаций </w:t>
      </w:r>
      <w:r w:rsidR="002F1FC1">
        <w:rPr>
          <w:sz w:val="28"/>
          <w:szCs w:val="28"/>
        </w:rPr>
        <w:t xml:space="preserve">и </w:t>
      </w:r>
      <w:r w:rsidR="002F1FC1" w:rsidRPr="005B40E8">
        <w:rPr>
          <w:sz w:val="28"/>
          <w:szCs w:val="28"/>
        </w:rPr>
        <w:t xml:space="preserve">программы факультативного курса </w:t>
      </w:r>
      <w:r w:rsidR="005B40E8" w:rsidRPr="005B40E8">
        <w:rPr>
          <w:sz w:val="28"/>
          <w:szCs w:val="28"/>
        </w:rPr>
        <w:t>по ф</w:t>
      </w:r>
      <w:r w:rsidRPr="005B40E8">
        <w:rPr>
          <w:sz w:val="28"/>
          <w:szCs w:val="28"/>
        </w:rPr>
        <w:t>ормировани</w:t>
      </w:r>
      <w:r w:rsidR="005B40E8" w:rsidRPr="005B40E8">
        <w:rPr>
          <w:sz w:val="28"/>
          <w:szCs w:val="28"/>
        </w:rPr>
        <w:t xml:space="preserve">ю </w:t>
      </w:r>
      <w:r w:rsidRPr="005B40E8">
        <w:rPr>
          <w:sz w:val="28"/>
          <w:szCs w:val="28"/>
          <w:lang w:val="kk-KZ"/>
        </w:rPr>
        <w:t>гражданской активности учащихся 5-9 классов</w:t>
      </w:r>
      <w:r w:rsidR="005B40E8" w:rsidRPr="005B40E8">
        <w:rPr>
          <w:sz w:val="28"/>
          <w:szCs w:val="28"/>
          <w:lang w:val="kk-KZ"/>
        </w:rPr>
        <w:t>,</w:t>
      </w:r>
      <w:r w:rsidRPr="005B40E8">
        <w:rPr>
          <w:sz w:val="28"/>
          <w:szCs w:val="28"/>
          <w:lang w:val="kk-KZ"/>
        </w:rPr>
        <w:t xml:space="preserve"> спецсеминар</w:t>
      </w:r>
      <w:r w:rsidR="005B40E8" w:rsidRPr="005B40E8">
        <w:rPr>
          <w:sz w:val="28"/>
          <w:szCs w:val="28"/>
          <w:lang w:val="kk-KZ"/>
        </w:rPr>
        <w:t>а</w:t>
      </w:r>
      <w:r w:rsidR="0053446E">
        <w:rPr>
          <w:sz w:val="28"/>
          <w:szCs w:val="28"/>
          <w:lang w:val="kk-KZ"/>
        </w:rPr>
        <w:t xml:space="preserve"> </w:t>
      </w:r>
      <w:r w:rsidRPr="005B40E8">
        <w:rPr>
          <w:sz w:val="28"/>
          <w:szCs w:val="28"/>
        </w:rPr>
        <w:t>«Методика формирования гражданской активности учащихся 5-9 классов»</w:t>
      </w:r>
      <w:r w:rsidR="005B40E8" w:rsidRPr="005B40E8">
        <w:rPr>
          <w:sz w:val="28"/>
          <w:szCs w:val="28"/>
        </w:rPr>
        <w:t>.</w:t>
      </w:r>
      <w:r w:rsidR="0053446E">
        <w:rPr>
          <w:sz w:val="28"/>
          <w:szCs w:val="28"/>
        </w:rPr>
        <w:t xml:space="preserve"> </w:t>
      </w:r>
      <w:r w:rsidR="009D454D">
        <w:rPr>
          <w:sz w:val="28"/>
          <w:szCs w:val="28"/>
          <w:lang w:val="kk-KZ"/>
        </w:rPr>
        <w:t>Разработанный спецкурс может быть использован в общеобразовательных школах, на курсах повышения квалификации учителей, классных руководителей и педагогов-организаторов.</w:t>
      </w:r>
    </w:p>
    <w:p w:rsidR="005B40E8" w:rsidRPr="005B40E8" w:rsidRDefault="005B40E8" w:rsidP="00B542B9">
      <w:pPr>
        <w:pStyle w:val="ac"/>
        <w:spacing w:after="0" w:line="238" w:lineRule="auto"/>
        <w:ind w:firstLine="720"/>
        <w:jc w:val="both"/>
        <w:rPr>
          <w:sz w:val="28"/>
        </w:rPr>
      </w:pPr>
      <w:r w:rsidRPr="005B40E8">
        <w:rPr>
          <w:sz w:val="28"/>
          <w:szCs w:val="28"/>
        </w:rPr>
        <w:t>Теоретические положения, практические выводы, научно-методические рекомендации создают предпосылки для успешного решения проблемы формирования гражданской активности школьников-подростков в процессе внеклассной деятельности.</w:t>
      </w:r>
    </w:p>
    <w:p w:rsidR="005B40E8" w:rsidRDefault="005B40E8" w:rsidP="00B542B9">
      <w:pPr>
        <w:widowControl w:val="0"/>
        <w:shd w:val="clear" w:color="auto" w:fill="FFFFFF"/>
        <w:tabs>
          <w:tab w:val="left" w:pos="490"/>
          <w:tab w:val="left" w:pos="1080"/>
        </w:tabs>
        <w:autoSpaceDE w:val="0"/>
        <w:autoSpaceDN w:val="0"/>
        <w:adjustRightInd w:val="0"/>
        <w:spacing w:line="238" w:lineRule="auto"/>
        <w:ind w:right="-5" w:firstLine="720"/>
        <w:jc w:val="both"/>
        <w:rPr>
          <w:sz w:val="28"/>
          <w:lang w:val="kk-KZ"/>
        </w:rPr>
      </w:pPr>
    </w:p>
    <w:p w:rsidR="00B542B9" w:rsidRDefault="00B542B9" w:rsidP="00B542B9">
      <w:pPr>
        <w:spacing w:line="238" w:lineRule="auto"/>
        <w:jc w:val="center"/>
        <w:rPr>
          <w:b/>
          <w:sz w:val="28"/>
          <w:szCs w:val="28"/>
          <w:lang w:val="kk-KZ"/>
        </w:rPr>
      </w:pPr>
    </w:p>
    <w:p w:rsidR="00B542B9" w:rsidRDefault="00B542B9" w:rsidP="00B542B9">
      <w:pPr>
        <w:spacing w:line="238" w:lineRule="auto"/>
        <w:jc w:val="center"/>
        <w:rPr>
          <w:b/>
          <w:sz w:val="28"/>
          <w:szCs w:val="28"/>
          <w:lang w:val="kk-KZ"/>
        </w:rPr>
      </w:pPr>
    </w:p>
    <w:p w:rsidR="00623175" w:rsidRPr="00BC4824" w:rsidRDefault="00623175" w:rsidP="00B542B9">
      <w:pPr>
        <w:spacing w:line="238" w:lineRule="auto"/>
        <w:jc w:val="center"/>
        <w:rPr>
          <w:b/>
          <w:sz w:val="28"/>
          <w:szCs w:val="28"/>
          <w:lang w:val="kk-KZ"/>
        </w:rPr>
      </w:pPr>
      <w:r w:rsidRPr="00BC4824">
        <w:rPr>
          <w:b/>
          <w:sz w:val="28"/>
          <w:szCs w:val="28"/>
          <w:lang w:val="kk-KZ"/>
        </w:rPr>
        <w:lastRenderedPageBreak/>
        <w:t>SUMMARY</w:t>
      </w:r>
    </w:p>
    <w:p w:rsidR="00623175" w:rsidRPr="0093618E" w:rsidRDefault="00623175" w:rsidP="00B542B9">
      <w:pPr>
        <w:spacing w:line="238" w:lineRule="auto"/>
        <w:jc w:val="both"/>
        <w:rPr>
          <w:b/>
          <w:sz w:val="28"/>
          <w:szCs w:val="28"/>
          <w:lang w:val="kk-KZ"/>
        </w:rPr>
      </w:pPr>
      <w:r w:rsidRPr="00BC4824">
        <w:rPr>
          <w:b/>
          <w:sz w:val="28"/>
          <w:szCs w:val="28"/>
          <w:lang w:val="kk-KZ"/>
        </w:rPr>
        <w:t xml:space="preserve">Ortayeva Akmaral Saparaliyevna on the subject </w:t>
      </w:r>
      <w:r>
        <w:rPr>
          <w:b/>
          <w:sz w:val="28"/>
          <w:szCs w:val="28"/>
          <w:lang w:val="kk-KZ"/>
        </w:rPr>
        <w:t>«</w:t>
      </w:r>
      <w:r w:rsidRPr="0093618E">
        <w:rPr>
          <w:b/>
          <w:sz w:val="28"/>
          <w:szCs w:val="28"/>
          <w:lang w:val="kk-KZ"/>
        </w:rPr>
        <w:t>Pedagogical basis of formation of civil activity of adolescent students in extracurricular activities</w:t>
      </w:r>
      <w:r>
        <w:rPr>
          <w:b/>
          <w:sz w:val="28"/>
          <w:szCs w:val="28"/>
          <w:lang w:val="kk-KZ"/>
        </w:rPr>
        <w:t>»</w:t>
      </w:r>
      <w:r w:rsidRPr="0093618E">
        <w:rPr>
          <w:b/>
          <w:sz w:val="28"/>
          <w:szCs w:val="28"/>
          <w:lang w:val="kk-KZ"/>
        </w:rPr>
        <w:t xml:space="preserve">on the specialty 13.00.01 </w:t>
      </w:r>
      <w:r>
        <w:rPr>
          <w:b/>
          <w:sz w:val="28"/>
          <w:szCs w:val="28"/>
          <w:lang w:val="en-US"/>
        </w:rPr>
        <w:t>–g</w:t>
      </w:r>
      <w:r w:rsidRPr="0093618E">
        <w:rPr>
          <w:b/>
          <w:sz w:val="28"/>
          <w:szCs w:val="28"/>
          <w:lang w:val="kk-KZ"/>
        </w:rPr>
        <w:t xml:space="preserve">eneral pedagogics, and education for the degree of </w:t>
      </w:r>
      <w:r>
        <w:rPr>
          <w:b/>
          <w:sz w:val="28"/>
          <w:szCs w:val="28"/>
          <w:lang w:val="en-US"/>
        </w:rPr>
        <w:t>c</w:t>
      </w:r>
      <w:r w:rsidRPr="0093618E">
        <w:rPr>
          <w:b/>
          <w:sz w:val="28"/>
          <w:szCs w:val="28"/>
          <w:lang w:val="kk-KZ"/>
        </w:rPr>
        <w:t xml:space="preserve">andidate of </w:t>
      </w:r>
      <w:r>
        <w:rPr>
          <w:b/>
          <w:sz w:val="28"/>
          <w:szCs w:val="28"/>
          <w:lang w:val="en-US"/>
        </w:rPr>
        <w:t>p</w:t>
      </w:r>
      <w:r w:rsidRPr="0093618E">
        <w:rPr>
          <w:b/>
          <w:sz w:val="28"/>
          <w:szCs w:val="28"/>
          <w:lang w:val="kk-KZ"/>
        </w:rPr>
        <w:t xml:space="preserve">edagogical </w:t>
      </w:r>
      <w:r>
        <w:rPr>
          <w:b/>
          <w:sz w:val="28"/>
          <w:szCs w:val="28"/>
          <w:lang w:val="en-US"/>
        </w:rPr>
        <w:t>s</w:t>
      </w:r>
      <w:r w:rsidRPr="0093618E">
        <w:rPr>
          <w:b/>
          <w:sz w:val="28"/>
          <w:szCs w:val="28"/>
          <w:lang w:val="kk-KZ"/>
        </w:rPr>
        <w:t>ciences</w:t>
      </w:r>
    </w:p>
    <w:p w:rsidR="00623175" w:rsidRPr="00BC4824" w:rsidRDefault="00623175" w:rsidP="00B542B9">
      <w:pPr>
        <w:spacing w:line="238" w:lineRule="auto"/>
        <w:ind w:firstLine="720"/>
        <w:jc w:val="both"/>
        <w:rPr>
          <w:sz w:val="28"/>
          <w:szCs w:val="28"/>
          <w:lang w:val="kk-KZ"/>
        </w:rPr>
      </w:pPr>
    </w:p>
    <w:p w:rsidR="001B1BB0" w:rsidRPr="001B1BB0" w:rsidRDefault="001B1BB0" w:rsidP="00B542B9">
      <w:pPr>
        <w:spacing w:line="238" w:lineRule="auto"/>
        <w:ind w:firstLine="720"/>
        <w:jc w:val="both"/>
        <w:rPr>
          <w:sz w:val="28"/>
          <w:szCs w:val="28"/>
          <w:lang w:val="kk-KZ"/>
        </w:rPr>
      </w:pPr>
      <w:r w:rsidRPr="001B1BB0">
        <w:rPr>
          <w:b/>
          <w:sz w:val="28"/>
          <w:szCs w:val="28"/>
          <w:lang w:val="kk-KZ"/>
        </w:rPr>
        <w:t xml:space="preserve">Keywords: </w:t>
      </w:r>
      <w:r w:rsidRPr="001B1BB0">
        <w:rPr>
          <w:sz w:val="28"/>
          <w:szCs w:val="28"/>
          <w:lang w:val="kk-KZ"/>
        </w:rPr>
        <w:t xml:space="preserve">civil activity, out-of-class activity, efficiency, experiment, pedagogical process, </w:t>
      </w:r>
      <w:r w:rsidR="00497F85">
        <w:rPr>
          <w:sz w:val="28"/>
          <w:szCs w:val="28"/>
          <w:lang w:val="kk-KZ"/>
        </w:rPr>
        <w:t xml:space="preserve">formation, </w:t>
      </w:r>
      <w:r w:rsidRPr="001B1BB0">
        <w:rPr>
          <w:sz w:val="28"/>
          <w:szCs w:val="28"/>
          <w:lang w:val="kk-KZ"/>
        </w:rPr>
        <w:t>conditions, teenage school students.</w:t>
      </w:r>
    </w:p>
    <w:p w:rsidR="00886A51" w:rsidRPr="00886A51" w:rsidRDefault="00886A51" w:rsidP="00B542B9">
      <w:pPr>
        <w:spacing w:line="238" w:lineRule="auto"/>
        <w:ind w:firstLine="720"/>
        <w:jc w:val="both"/>
        <w:rPr>
          <w:b/>
          <w:sz w:val="28"/>
          <w:szCs w:val="28"/>
          <w:lang w:val="kk-KZ"/>
        </w:rPr>
      </w:pPr>
      <w:r w:rsidRPr="00886A51">
        <w:rPr>
          <w:b/>
          <w:sz w:val="28"/>
          <w:szCs w:val="28"/>
          <w:lang w:val="kk-KZ"/>
        </w:rPr>
        <w:t xml:space="preserve">Research objective: </w:t>
      </w:r>
      <w:r w:rsidRPr="00886A51">
        <w:rPr>
          <w:sz w:val="28"/>
          <w:szCs w:val="28"/>
          <w:lang w:val="kk-KZ"/>
        </w:rPr>
        <w:t>development and experimental check of pedagogical bases of formation of civil activity of teenage school students in the course of their out-of-class activity.</w:t>
      </w:r>
    </w:p>
    <w:p w:rsidR="00886A51" w:rsidRPr="00886A51" w:rsidRDefault="00886A51" w:rsidP="00B542B9">
      <w:pPr>
        <w:spacing w:line="238" w:lineRule="auto"/>
        <w:ind w:firstLine="720"/>
        <w:jc w:val="both"/>
        <w:rPr>
          <w:b/>
          <w:sz w:val="28"/>
          <w:szCs w:val="28"/>
          <w:lang w:val="kk-KZ"/>
        </w:rPr>
      </w:pPr>
      <w:r w:rsidRPr="00886A51">
        <w:rPr>
          <w:b/>
          <w:sz w:val="28"/>
          <w:szCs w:val="28"/>
          <w:lang w:val="kk-KZ"/>
        </w:rPr>
        <w:t xml:space="preserve">Object of research: </w:t>
      </w:r>
      <w:r w:rsidRPr="00886A51">
        <w:rPr>
          <w:sz w:val="28"/>
          <w:szCs w:val="28"/>
          <w:lang w:val="kk-KZ"/>
        </w:rPr>
        <w:t>out-of-class activity at comprehensive school.</w:t>
      </w:r>
    </w:p>
    <w:p w:rsidR="00886A51" w:rsidRPr="00886A51" w:rsidRDefault="00886A51" w:rsidP="00B542B9">
      <w:pPr>
        <w:spacing w:line="238" w:lineRule="auto"/>
        <w:ind w:firstLine="720"/>
        <w:jc w:val="both"/>
        <w:rPr>
          <w:b/>
          <w:sz w:val="28"/>
          <w:szCs w:val="28"/>
          <w:lang w:val="kk-KZ"/>
        </w:rPr>
      </w:pPr>
      <w:r>
        <w:rPr>
          <w:b/>
          <w:sz w:val="28"/>
          <w:szCs w:val="28"/>
          <w:lang w:val="en-US"/>
        </w:rPr>
        <w:t>Su</w:t>
      </w:r>
      <w:r w:rsidRPr="00886A51">
        <w:rPr>
          <w:b/>
          <w:sz w:val="28"/>
          <w:szCs w:val="28"/>
          <w:lang w:val="kk-KZ"/>
        </w:rPr>
        <w:t xml:space="preserve">bject of research: </w:t>
      </w:r>
      <w:r w:rsidRPr="00886A51">
        <w:rPr>
          <w:sz w:val="28"/>
          <w:szCs w:val="28"/>
          <w:lang w:val="kk-KZ"/>
        </w:rPr>
        <w:t>process of formation of civil activity at teenage school students in their out-of-class activity.</w:t>
      </w:r>
    </w:p>
    <w:p w:rsidR="00181366" w:rsidRPr="00181366" w:rsidRDefault="00181366" w:rsidP="00B542B9">
      <w:pPr>
        <w:spacing w:line="238" w:lineRule="auto"/>
        <w:ind w:firstLine="720"/>
        <w:jc w:val="both"/>
        <w:rPr>
          <w:b/>
          <w:sz w:val="28"/>
          <w:szCs w:val="28"/>
          <w:lang w:val="kk-KZ"/>
        </w:rPr>
      </w:pPr>
      <w:r w:rsidRPr="00181366">
        <w:rPr>
          <w:b/>
          <w:sz w:val="28"/>
          <w:szCs w:val="28"/>
          <w:lang w:val="kk-KZ"/>
        </w:rPr>
        <w:t>Scientific novelty and theoretical importance of research:</w:t>
      </w:r>
    </w:p>
    <w:p w:rsidR="00181366" w:rsidRPr="00181366" w:rsidRDefault="00181366" w:rsidP="00B542B9">
      <w:pPr>
        <w:pStyle w:val="ab"/>
        <w:numPr>
          <w:ilvl w:val="0"/>
          <w:numId w:val="6"/>
        </w:numPr>
        <w:tabs>
          <w:tab w:val="left" w:pos="993"/>
        </w:tabs>
        <w:spacing w:line="238" w:lineRule="auto"/>
        <w:ind w:left="0" w:firstLine="720"/>
        <w:jc w:val="both"/>
        <w:rPr>
          <w:sz w:val="28"/>
          <w:szCs w:val="28"/>
          <w:lang w:val="kk-KZ"/>
        </w:rPr>
      </w:pPr>
      <w:r w:rsidRPr="00181366">
        <w:rPr>
          <w:sz w:val="28"/>
          <w:szCs w:val="28"/>
          <w:lang w:val="kk-KZ"/>
        </w:rPr>
        <w:t>the essence of the concept "civil activity of teenage school students" is analysed and specified;</w:t>
      </w:r>
    </w:p>
    <w:p w:rsidR="00181366" w:rsidRPr="00181366" w:rsidRDefault="00181366" w:rsidP="00B542B9">
      <w:pPr>
        <w:pStyle w:val="ab"/>
        <w:numPr>
          <w:ilvl w:val="0"/>
          <w:numId w:val="6"/>
        </w:numPr>
        <w:tabs>
          <w:tab w:val="left" w:pos="993"/>
        </w:tabs>
        <w:spacing w:line="238" w:lineRule="auto"/>
        <w:ind w:left="0" w:firstLine="720"/>
        <w:jc w:val="both"/>
        <w:rPr>
          <w:sz w:val="28"/>
          <w:szCs w:val="28"/>
          <w:lang w:val="kk-KZ"/>
        </w:rPr>
      </w:pPr>
      <w:r w:rsidRPr="00181366">
        <w:rPr>
          <w:sz w:val="28"/>
          <w:szCs w:val="28"/>
          <w:lang w:val="kk-KZ"/>
        </w:rPr>
        <w:t>the model of formation of civil activity of teenage school students is developed, criteria, indicators, signs, formation levels are revealed;</w:t>
      </w:r>
    </w:p>
    <w:p w:rsidR="00181366" w:rsidRPr="00181366" w:rsidRDefault="00181366" w:rsidP="00B542B9">
      <w:pPr>
        <w:pStyle w:val="ab"/>
        <w:numPr>
          <w:ilvl w:val="0"/>
          <w:numId w:val="6"/>
        </w:numPr>
        <w:tabs>
          <w:tab w:val="left" w:pos="993"/>
        </w:tabs>
        <w:spacing w:line="238" w:lineRule="auto"/>
        <w:ind w:left="0" w:firstLine="720"/>
        <w:jc w:val="both"/>
        <w:rPr>
          <w:sz w:val="28"/>
          <w:szCs w:val="28"/>
          <w:lang w:val="kk-KZ"/>
        </w:rPr>
      </w:pPr>
      <w:r w:rsidRPr="00181366">
        <w:rPr>
          <w:sz w:val="28"/>
          <w:szCs w:val="28"/>
          <w:lang w:val="kk-KZ"/>
        </w:rPr>
        <w:t xml:space="preserve">the pedagogical conditions providing formation of civil activity of teenage school students in the course of out-of-class activity are developed; </w:t>
      </w:r>
    </w:p>
    <w:p w:rsidR="00181366" w:rsidRPr="00181366" w:rsidRDefault="00181366" w:rsidP="00B542B9">
      <w:pPr>
        <w:pStyle w:val="ab"/>
        <w:numPr>
          <w:ilvl w:val="0"/>
          <w:numId w:val="6"/>
        </w:numPr>
        <w:tabs>
          <w:tab w:val="left" w:pos="993"/>
        </w:tabs>
        <w:spacing w:line="238" w:lineRule="auto"/>
        <w:ind w:left="0" w:firstLine="720"/>
        <w:jc w:val="both"/>
        <w:rPr>
          <w:sz w:val="28"/>
          <w:szCs w:val="28"/>
          <w:lang w:val="kk-KZ"/>
        </w:rPr>
      </w:pPr>
      <w:r w:rsidRPr="00181366">
        <w:rPr>
          <w:sz w:val="28"/>
          <w:szCs w:val="28"/>
          <w:lang w:val="kk-KZ"/>
        </w:rPr>
        <w:t>"The technique of formation of civil activity of pupils of 5-9 classes" and methodical recommendations about formation of civil activity of pupils are developed a specialseminar for teachers.</w:t>
      </w:r>
    </w:p>
    <w:p w:rsidR="00181366" w:rsidRPr="00181366" w:rsidRDefault="00181366" w:rsidP="00B542B9">
      <w:pPr>
        <w:pStyle w:val="ab"/>
        <w:numPr>
          <w:ilvl w:val="0"/>
          <w:numId w:val="6"/>
        </w:numPr>
        <w:tabs>
          <w:tab w:val="left" w:pos="993"/>
        </w:tabs>
        <w:spacing w:line="238" w:lineRule="auto"/>
        <w:ind w:left="0" w:firstLine="720"/>
        <w:jc w:val="both"/>
        <w:rPr>
          <w:sz w:val="28"/>
          <w:szCs w:val="28"/>
          <w:lang w:val="kk-KZ"/>
        </w:rPr>
      </w:pPr>
      <w:r w:rsidRPr="00181366">
        <w:rPr>
          <w:sz w:val="28"/>
          <w:szCs w:val="28"/>
          <w:lang w:val="kk-KZ"/>
        </w:rPr>
        <w:t>the system of measures for realization of the offered techniques of formation of civil activity of teenage school students is developed.</w:t>
      </w:r>
    </w:p>
    <w:p w:rsidR="009D454D" w:rsidRPr="009D454D" w:rsidRDefault="009D454D" w:rsidP="00B542B9">
      <w:pPr>
        <w:spacing w:line="238" w:lineRule="auto"/>
        <w:ind w:firstLine="720"/>
        <w:jc w:val="both"/>
        <w:rPr>
          <w:sz w:val="28"/>
          <w:szCs w:val="28"/>
          <w:lang w:val="kk-KZ"/>
        </w:rPr>
      </w:pPr>
      <w:r w:rsidRPr="009D454D">
        <w:rPr>
          <w:b/>
          <w:sz w:val="28"/>
          <w:szCs w:val="28"/>
          <w:lang w:val="kk-KZ"/>
        </w:rPr>
        <w:t xml:space="preserve">The practical importance of research </w:t>
      </w:r>
      <w:r w:rsidRPr="009D454D">
        <w:rPr>
          <w:sz w:val="28"/>
          <w:szCs w:val="28"/>
          <w:lang w:val="kk-KZ"/>
        </w:rPr>
        <w:t>consists in development of practical recommendations and programs of a facultative course for formation of civil activity of pupils of 5-9 classes, a specialseminar "A technique of formation of civil activity of pupils of 5-9 classes". The developed special course can be used at comprehensive schools, at advanced training courses of teachers, class teachers and teachers organizers.</w:t>
      </w:r>
    </w:p>
    <w:p w:rsidR="00792875" w:rsidRPr="009D454D" w:rsidRDefault="009D454D" w:rsidP="00B542B9">
      <w:pPr>
        <w:spacing w:line="238" w:lineRule="auto"/>
        <w:ind w:firstLine="720"/>
        <w:jc w:val="both"/>
        <w:rPr>
          <w:lang w:val="en-US"/>
        </w:rPr>
      </w:pPr>
      <w:r w:rsidRPr="009D454D">
        <w:rPr>
          <w:sz w:val="28"/>
          <w:szCs w:val="28"/>
          <w:lang w:val="kk-KZ"/>
        </w:rPr>
        <w:t>Theoretical provisions, practical conclusions, scientific and methodical recommendations create prerequisites for a successful solution of the problem of formation of civil activity of teenage school students in the course of out-of-class activity.</w:t>
      </w:r>
    </w:p>
    <w:sectPr w:rsidR="00792875" w:rsidRPr="009D454D" w:rsidSect="00F56BDD">
      <w:footerReference w:type="even" r:id="rId10"/>
      <w:footerReference w:type="default" r:id="rId11"/>
      <w:pgSz w:w="11906" w:h="16838"/>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D07" w:rsidRDefault="00F54D07" w:rsidP="00F56BDD">
      <w:r>
        <w:separator/>
      </w:r>
    </w:p>
  </w:endnote>
  <w:endnote w:type="continuationSeparator" w:id="0">
    <w:p w:rsidR="00F54D07" w:rsidRDefault="00F54D07" w:rsidP="00F56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восточно-азиатское письмо)">
    <w:altName w:val="Times New Roman"/>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397" w:rsidRDefault="00536673">
    <w:pPr>
      <w:pStyle w:val="a7"/>
      <w:framePr w:wrap="around" w:vAnchor="text" w:hAnchor="margin" w:xAlign="right" w:y="1"/>
      <w:rPr>
        <w:rStyle w:val="a9"/>
      </w:rPr>
    </w:pPr>
    <w:r>
      <w:rPr>
        <w:rStyle w:val="a9"/>
      </w:rPr>
      <w:fldChar w:fldCharType="begin"/>
    </w:r>
    <w:r w:rsidR="00C56397">
      <w:rPr>
        <w:rStyle w:val="a9"/>
      </w:rPr>
      <w:instrText xml:space="preserve">PAGE  </w:instrText>
    </w:r>
    <w:r>
      <w:rPr>
        <w:rStyle w:val="a9"/>
      </w:rPr>
      <w:fldChar w:fldCharType="separate"/>
    </w:r>
    <w:r w:rsidR="00C56397">
      <w:rPr>
        <w:rStyle w:val="a9"/>
        <w:noProof/>
      </w:rPr>
      <w:t>1</w:t>
    </w:r>
    <w:r>
      <w:rPr>
        <w:rStyle w:val="a9"/>
      </w:rPr>
      <w:fldChar w:fldCharType="end"/>
    </w:r>
  </w:p>
  <w:p w:rsidR="00C56397" w:rsidRDefault="00C56397">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3784000"/>
      <w:docPartObj>
        <w:docPartGallery w:val="Page Numbers (Bottom of Page)"/>
        <w:docPartUnique/>
      </w:docPartObj>
    </w:sdtPr>
    <w:sdtEndPr/>
    <w:sdtContent>
      <w:p w:rsidR="00C56397" w:rsidRDefault="00536673">
        <w:pPr>
          <w:pStyle w:val="a7"/>
          <w:jc w:val="center"/>
        </w:pPr>
        <w:r>
          <w:fldChar w:fldCharType="begin"/>
        </w:r>
        <w:r w:rsidR="00C56397">
          <w:instrText>PAGE   \* MERGEFORMAT</w:instrText>
        </w:r>
        <w:r>
          <w:fldChar w:fldCharType="separate"/>
        </w:r>
        <w:r w:rsidR="00F868C3">
          <w:rPr>
            <w:noProof/>
          </w:rPr>
          <w:t>25</w:t>
        </w:r>
        <w:r>
          <w:fldChar w:fldCharType="end"/>
        </w:r>
      </w:p>
    </w:sdtContent>
  </w:sdt>
  <w:p w:rsidR="00C56397" w:rsidRDefault="00C56397">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D07" w:rsidRDefault="00F54D07" w:rsidP="00F56BDD">
      <w:r>
        <w:separator/>
      </w:r>
    </w:p>
  </w:footnote>
  <w:footnote w:type="continuationSeparator" w:id="0">
    <w:p w:rsidR="00F54D07" w:rsidRDefault="00F54D07" w:rsidP="00F56B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5474AF"/>
    <w:multiLevelType w:val="hybridMultilevel"/>
    <w:tmpl w:val="E29657BC"/>
    <w:lvl w:ilvl="0" w:tplc="620CCDC0">
      <w:start w:val="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4ACB0176"/>
    <w:multiLevelType w:val="hybridMultilevel"/>
    <w:tmpl w:val="5FA49BDA"/>
    <w:lvl w:ilvl="0" w:tplc="B1B4C530">
      <w:start w:val="1"/>
      <w:numFmt w:val="decimal"/>
      <w:lvlText w:val="%1."/>
      <w:lvlJc w:val="left"/>
      <w:pPr>
        <w:ind w:left="2498" w:hanging="108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
    <w:nsid w:val="4DF74BAC"/>
    <w:multiLevelType w:val="hybridMultilevel"/>
    <w:tmpl w:val="C1627706"/>
    <w:lvl w:ilvl="0" w:tplc="0E66A4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63C30A28"/>
    <w:multiLevelType w:val="hybridMultilevel"/>
    <w:tmpl w:val="9D02C888"/>
    <w:lvl w:ilvl="0" w:tplc="12B4FFFC">
      <w:start w:val="1"/>
      <w:numFmt w:val="bullet"/>
      <w:lvlText w:val="–"/>
      <w:lvlJc w:val="left"/>
      <w:pPr>
        <w:tabs>
          <w:tab w:val="num" w:pos="1174"/>
        </w:tabs>
        <w:ind w:left="1174" w:hanging="360"/>
      </w:pPr>
      <w:rPr>
        <w:rFonts w:ascii="(восточно-азиатское письмо)" w:hAnsi="(восточно-азиатское письмо)" w:cs="(восточно-азиатское письмо)"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4">
    <w:nsid w:val="6E655E3D"/>
    <w:multiLevelType w:val="hybridMultilevel"/>
    <w:tmpl w:val="17D00148"/>
    <w:lvl w:ilvl="0" w:tplc="12B4FFFC">
      <w:start w:val="1"/>
      <w:numFmt w:val="bullet"/>
      <w:lvlText w:val="–"/>
      <w:lvlJc w:val="left"/>
      <w:pPr>
        <w:tabs>
          <w:tab w:val="num" w:pos="1174"/>
        </w:tabs>
        <w:ind w:left="1174" w:hanging="360"/>
      </w:pPr>
      <w:rPr>
        <w:rFonts w:ascii="(восточно-азиатское письмо)" w:hAnsi="(восточно-азиатское письмо)" w:cs="(восточно-азиатское письмо)"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5">
    <w:nsid w:val="7A056BA7"/>
    <w:multiLevelType w:val="hybridMultilevel"/>
    <w:tmpl w:val="FFE80DBC"/>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num w:numId="1">
    <w:abstractNumId w:val="4"/>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623175"/>
    <w:rsid w:val="00061231"/>
    <w:rsid w:val="000909E3"/>
    <w:rsid w:val="000D7ABD"/>
    <w:rsid w:val="00181366"/>
    <w:rsid w:val="001B1BB0"/>
    <w:rsid w:val="001D74B9"/>
    <w:rsid w:val="001E7427"/>
    <w:rsid w:val="001E772C"/>
    <w:rsid w:val="002A4C98"/>
    <w:rsid w:val="002E6CC2"/>
    <w:rsid w:val="002F1FC1"/>
    <w:rsid w:val="003C75E3"/>
    <w:rsid w:val="003D057B"/>
    <w:rsid w:val="00405827"/>
    <w:rsid w:val="004612BA"/>
    <w:rsid w:val="0049036F"/>
    <w:rsid w:val="00497F85"/>
    <w:rsid w:val="004D314E"/>
    <w:rsid w:val="004F77EA"/>
    <w:rsid w:val="00515B26"/>
    <w:rsid w:val="0053446E"/>
    <w:rsid w:val="00536673"/>
    <w:rsid w:val="00544C41"/>
    <w:rsid w:val="00572584"/>
    <w:rsid w:val="00594C14"/>
    <w:rsid w:val="005B40E8"/>
    <w:rsid w:val="005D3778"/>
    <w:rsid w:val="00623175"/>
    <w:rsid w:val="0064138F"/>
    <w:rsid w:val="00693176"/>
    <w:rsid w:val="006A78F0"/>
    <w:rsid w:val="006B35B9"/>
    <w:rsid w:val="006D6F07"/>
    <w:rsid w:val="00736053"/>
    <w:rsid w:val="00784E19"/>
    <w:rsid w:val="007870DB"/>
    <w:rsid w:val="00792875"/>
    <w:rsid w:val="007D180D"/>
    <w:rsid w:val="00802967"/>
    <w:rsid w:val="0082020F"/>
    <w:rsid w:val="00886A51"/>
    <w:rsid w:val="008E48C0"/>
    <w:rsid w:val="00900789"/>
    <w:rsid w:val="00911348"/>
    <w:rsid w:val="009D454D"/>
    <w:rsid w:val="009F177D"/>
    <w:rsid w:val="009F7367"/>
    <w:rsid w:val="00A03AE8"/>
    <w:rsid w:val="00A1079F"/>
    <w:rsid w:val="00A67EA8"/>
    <w:rsid w:val="00AA733D"/>
    <w:rsid w:val="00AF67C6"/>
    <w:rsid w:val="00B145FF"/>
    <w:rsid w:val="00B36C6F"/>
    <w:rsid w:val="00B542B9"/>
    <w:rsid w:val="00B96D3A"/>
    <w:rsid w:val="00BA20C4"/>
    <w:rsid w:val="00BA2C27"/>
    <w:rsid w:val="00BD3F92"/>
    <w:rsid w:val="00C56397"/>
    <w:rsid w:val="00C77337"/>
    <w:rsid w:val="00C9476F"/>
    <w:rsid w:val="00C9594F"/>
    <w:rsid w:val="00CC0F47"/>
    <w:rsid w:val="00CD10A6"/>
    <w:rsid w:val="00CE2766"/>
    <w:rsid w:val="00CF7896"/>
    <w:rsid w:val="00D20AB8"/>
    <w:rsid w:val="00D91385"/>
    <w:rsid w:val="00DA088D"/>
    <w:rsid w:val="00DA72CD"/>
    <w:rsid w:val="00DB19C3"/>
    <w:rsid w:val="00DB59E1"/>
    <w:rsid w:val="00DD5AA1"/>
    <w:rsid w:val="00E72330"/>
    <w:rsid w:val="00EA3D08"/>
    <w:rsid w:val="00EB3219"/>
    <w:rsid w:val="00F013AF"/>
    <w:rsid w:val="00F3375A"/>
    <w:rsid w:val="00F40175"/>
    <w:rsid w:val="00F50B75"/>
    <w:rsid w:val="00F54D07"/>
    <w:rsid w:val="00F56BDD"/>
    <w:rsid w:val="00F868C3"/>
    <w:rsid w:val="00FB76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17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2317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23175"/>
    <w:rPr>
      <w:rFonts w:ascii="Arial" w:eastAsia="Times New Roman" w:hAnsi="Arial" w:cs="Arial"/>
      <w:b/>
      <w:bCs/>
      <w:kern w:val="32"/>
      <w:sz w:val="32"/>
      <w:szCs w:val="32"/>
      <w:lang w:eastAsia="ru-RU"/>
    </w:rPr>
  </w:style>
  <w:style w:type="paragraph" w:styleId="a3">
    <w:name w:val="Body Text Indent"/>
    <w:basedOn w:val="a"/>
    <w:link w:val="a4"/>
    <w:rsid w:val="00623175"/>
    <w:pPr>
      <w:ind w:left="-900" w:firstLine="540"/>
      <w:jc w:val="both"/>
    </w:pPr>
    <w:rPr>
      <w:sz w:val="28"/>
    </w:rPr>
  </w:style>
  <w:style w:type="character" w:customStyle="1" w:styleId="a4">
    <w:name w:val="Основной текст с отступом Знак"/>
    <w:basedOn w:val="a0"/>
    <w:link w:val="a3"/>
    <w:rsid w:val="00623175"/>
    <w:rPr>
      <w:rFonts w:ascii="Times New Roman" w:eastAsia="Times New Roman" w:hAnsi="Times New Roman" w:cs="Times New Roman"/>
      <w:sz w:val="28"/>
      <w:szCs w:val="20"/>
      <w:lang w:eastAsia="ru-RU"/>
    </w:rPr>
  </w:style>
  <w:style w:type="paragraph" w:styleId="a5">
    <w:name w:val="Plain Text"/>
    <w:aliases w:val="Текст Знак Знак Знак Знак,Текст Знак Знак"/>
    <w:basedOn w:val="a"/>
    <w:link w:val="a6"/>
    <w:rsid w:val="00623175"/>
    <w:rPr>
      <w:rFonts w:ascii="Courier New" w:hAnsi="Courier New"/>
    </w:rPr>
  </w:style>
  <w:style w:type="character" w:customStyle="1" w:styleId="a6">
    <w:name w:val="Текст Знак"/>
    <w:aliases w:val="Текст Знак Знак Знак Знак Знак,Текст Знак Знак Знак"/>
    <w:basedOn w:val="a0"/>
    <w:link w:val="a5"/>
    <w:rsid w:val="00623175"/>
    <w:rPr>
      <w:rFonts w:ascii="Courier New" w:eastAsia="Times New Roman" w:hAnsi="Courier New" w:cs="Times New Roman"/>
      <w:sz w:val="20"/>
      <w:szCs w:val="20"/>
      <w:lang w:eastAsia="ru-RU"/>
    </w:rPr>
  </w:style>
  <w:style w:type="paragraph" w:styleId="2">
    <w:name w:val="Body Text Indent 2"/>
    <w:basedOn w:val="a"/>
    <w:link w:val="20"/>
    <w:uiPriority w:val="99"/>
    <w:rsid w:val="00623175"/>
    <w:pPr>
      <w:ind w:firstLine="540"/>
      <w:jc w:val="both"/>
    </w:pPr>
    <w:rPr>
      <w:b/>
      <w:sz w:val="28"/>
    </w:rPr>
  </w:style>
  <w:style w:type="character" w:customStyle="1" w:styleId="20">
    <w:name w:val="Основной текст с отступом 2 Знак"/>
    <w:basedOn w:val="a0"/>
    <w:link w:val="2"/>
    <w:uiPriority w:val="99"/>
    <w:rsid w:val="00623175"/>
    <w:rPr>
      <w:rFonts w:ascii="Times New Roman" w:eastAsia="Times New Roman" w:hAnsi="Times New Roman" w:cs="Times New Roman"/>
      <w:b/>
      <w:sz w:val="28"/>
      <w:szCs w:val="20"/>
      <w:lang w:eastAsia="ru-RU"/>
    </w:rPr>
  </w:style>
  <w:style w:type="paragraph" w:customStyle="1" w:styleId="11">
    <w:name w:val="Обычный1"/>
    <w:rsid w:val="00623175"/>
    <w:pPr>
      <w:widowControl w:val="0"/>
      <w:spacing w:after="0" w:line="240" w:lineRule="auto"/>
    </w:pPr>
    <w:rPr>
      <w:rFonts w:ascii="Times New Roman" w:eastAsia="Times New Roman" w:hAnsi="Times New Roman" w:cs="Times New Roman"/>
      <w:snapToGrid w:val="0"/>
      <w:sz w:val="20"/>
      <w:szCs w:val="20"/>
      <w:lang w:eastAsia="ru-RU"/>
    </w:rPr>
  </w:style>
  <w:style w:type="paragraph" w:styleId="3">
    <w:name w:val="Body Text Indent 3"/>
    <w:basedOn w:val="a"/>
    <w:link w:val="30"/>
    <w:rsid w:val="00623175"/>
    <w:pPr>
      <w:ind w:firstLine="709"/>
      <w:jc w:val="both"/>
    </w:pPr>
    <w:rPr>
      <w:sz w:val="28"/>
    </w:rPr>
  </w:style>
  <w:style w:type="character" w:customStyle="1" w:styleId="30">
    <w:name w:val="Основной текст с отступом 3 Знак"/>
    <w:basedOn w:val="a0"/>
    <w:link w:val="3"/>
    <w:rsid w:val="00623175"/>
    <w:rPr>
      <w:rFonts w:ascii="Times New Roman" w:eastAsia="Times New Roman" w:hAnsi="Times New Roman" w:cs="Times New Roman"/>
      <w:sz w:val="28"/>
      <w:szCs w:val="20"/>
      <w:lang w:eastAsia="ru-RU"/>
    </w:rPr>
  </w:style>
  <w:style w:type="paragraph" w:styleId="a7">
    <w:name w:val="footer"/>
    <w:basedOn w:val="a"/>
    <w:link w:val="a8"/>
    <w:uiPriority w:val="99"/>
    <w:rsid w:val="00623175"/>
    <w:pPr>
      <w:tabs>
        <w:tab w:val="center" w:pos="4153"/>
        <w:tab w:val="right" w:pos="8306"/>
      </w:tabs>
    </w:pPr>
  </w:style>
  <w:style w:type="character" w:customStyle="1" w:styleId="a8">
    <w:name w:val="Нижний колонтитул Знак"/>
    <w:basedOn w:val="a0"/>
    <w:link w:val="a7"/>
    <w:uiPriority w:val="99"/>
    <w:rsid w:val="00623175"/>
    <w:rPr>
      <w:rFonts w:ascii="Times New Roman" w:eastAsia="Times New Roman" w:hAnsi="Times New Roman" w:cs="Times New Roman"/>
      <w:sz w:val="20"/>
      <w:szCs w:val="20"/>
      <w:lang w:eastAsia="ru-RU"/>
    </w:rPr>
  </w:style>
  <w:style w:type="character" w:styleId="a9">
    <w:name w:val="page number"/>
    <w:basedOn w:val="a0"/>
    <w:rsid w:val="00623175"/>
  </w:style>
  <w:style w:type="paragraph" w:customStyle="1" w:styleId="Normal1">
    <w:name w:val="Normal1"/>
    <w:rsid w:val="00623175"/>
    <w:pPr>
      <w:widowControl w:val="0"/>
      <w:spacing w:after="0" w:line="240" w:lineRule="auto"/>
    </w:pPr>
    <w:rPr>
      <w:rFonts w:ascii="Times New Roman" w:eastAsia="Times New Roman" w:hAnsi="Times New Roman" w:cs="Times New Roman"/>
      <w:sz w:val="20"/>
      <w:szCs w:val="20"/>
      <w:lang w:eastAsia="ru-RU"/>
    </w:rPr>
  </w:style>
  <w:style w:type="character" w:customStyle="1" w:styleId="citation">
    <w:name w:val="citation"/>
    <w:rsid w:val="00623175"/>
    <w:rPr>
      <w:rFonts w:cs="Times New Roman"/>
    </w:rPr>
  </w:style>
  <w:style w:type="character" w:styleId="aa">
    <w:name w:val="Emphasis"/>
    <w:qFormat/>
    <w:rsid w:val="00623175"/>
    <w:rPr>
      <w:i/>
      <w:iCs/>
    </w:rPr>
  </w:style>
  <w:style w:type="paragraph" w:styleId="ab">
    <w:name w:val="List Paragraph"/>
    <w:basedOn w:val="a"/>
    <w:uiPriority w:val="34"/>
    <w:qFormat/>
    <w:rsid w:val="001D74B9"/>
    <w:pPr>
      <w:ind w:left="720"/>
      <w:contextualSpacing/>
    </w:pPr>
  </w:style>
  <w:style w:type="paragraph" w:styleId="ac">
    <w:name w:val="Body Text"/>
    <w:basedOn w:val="a"/>
    <w:link w:val="ad"/>
    <w:rsid w:val="00572584"/>
    <w:pPr>
      <w:spacing w:after="120"/>
    </w:pPr>
    <w:rPr>
      <w:rFonts w:eastAsia="SimSun"/>
      <w:sz w:val="24"/>
      <w:szCs w:val="24"/>
      <w:lang w:eastAsia="zh-CN"/>
    </w:rPr>
  </w:style>
  <w:style w:type="character" w:customStyle="1" w:styleId="ad">
    <w:name w:val="Основной текст Знак"/>
    <w:basedOn w:val="a0"/>
    <w:link w:val="ac"/>
    <w:rsid w:val="00572584"/>
    <w:rPr>
      <w:rFonts w:ascii="Times New Roman" w:eastAsia="SimSun" w:hAnsi="Times New Roman" w:cs="Times New Roman"/>
      <w:sz w:val="24"/>
      <w:szCs w:val="24"/>
      <w:lang w:eastAsia="zh-CN"/>
    </w:rPr>
  </w:style>
  <w:style w:type="paragraph" w:styleId="ae">
    <w:name w:val="Balloon Text"/>
    <w:basedOn w:val="a"/>
    <w:link w:val="af"/>
    <w:uiPriority w:val="99"/>
    <w:semiHidden/>
    <w:unhideWhenUsed/>
    <w:rsid w:val="00736053"/>
    <w:rPr>
      <w:rFonts w:ascii="Tahoma" w:hAnsi="Tahoma" w:cs="Tahoma"/>
      <w:sz w:val="16"/>
      <w:szCs w:val="16"/>
    </w:rPr>
  </w:style>
  <w:style w:type="character" w:customStyle="1" w:styleId="af">
    <w:name w:val="Текст выноски Знак"/>
    <w:basedOn w:val="a0"/>
    <w:link w:val="ae"/>
    <w:uiPriority w:val="99"/>
    <w:semiHidden/>
    <w:rsid w:val="00736053"/>
    <w:rPr>
      <w:rFonts w:ascii="Tahoma" w:eastAsia="Times New Roman" w:hAnsi="Tahoma" w:cs="Tahoma"/>
      <w:sz w:val="16"/>
      <w:szCs w:val="16"/>
      <w:lang w:eastAsia="ru-RU"/>
    </w:rPr>
  </w:style>
  <w:style w:type="paragraph" w:styleId="af0">
    <w:name w:val="header"/>
    <w:basedOn w:val="a"/>
    <w:link w:val="af1"/>
    <w:uiPriority w:val="99"/>
    <w:unhideWhenUsed/>
    <w:rsid w:val="008E48C0"/>
    <w:pPr>
      <w:tabs>
        <w:tab w:val="center" w:pos="4677"/>
        <w:tab w:val="right" w:pos="9355"/>
      </w:tabs>
    </w:pPr>
  </w:style>
  <w:style w:type="character" w:customStyle="1" w:styleId="af1">
    <w:name w:val="Верхний колонтитул Знак"/>
    <w:basedOn w:val="a0"/>
    <w:link w:val="af0"/>
    <w:uiPriority w:val="99"/>
    <w:rsid w:val="008E48C0"/>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57"/>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5.4054054054054092E-2"/>
          <c:y val="6.1643835616438353E-2"/>
          <c:w val="0.76858108108108103"/>
          <c:h val="0.7226027397260274"/>
        </c:manualLayout>
      </c:layout>
      <c:bar3DChart>
        <c:barDir val="col"/>
        <c:grouping val="clustered"/>
        <c:varyColors val="0"/>
        <c:ser>
          <c:idx val="0"/>
          <c:order val="0"/>
          <c:tx>
            <c:strRef>
              <c:f>Sheet1!$A$2</c:f>
              <c:strCache>
                <c:ptCount val="1"/>
                <c:pt idx="0">
                  <c:v>Высокий </c:v>
                </c:pt>
              </c:strCache>
            </c:strRef>
          </c:tx>
          <c:spPr>
            <a:solidFill>
              <a:srgbClr val="9999FF"/>
            </a:solidFill>
            <a:ln w="9507">
              <a:solidFill>
                <a:srgbClr val="000000"/>
              </a:solidFill>
              <a:prstDash val="solid"/>
            </a:ln>
          </c:spPr>
          <c:invertIfNegative val="0"/>
          <c:cat>
            <c:strRef>
              <c:f>Sheet1!$B$1:$E$1</c:f>
              <c:strCache>
                <c:ptCount val="4"/>
                <c:pt idx="0">
                  <c:v>КК до ОЭР</c:v>
                </c:pt>
                <c:pt idx="1">
                  <c:v>ЭК до ОЭР</c:v>
                </c:pt>
                <c:pt idx="2">
                  <c:v>КК после ОЭР</c:v>
                </c:pt>
                <c:pt idx="3">
                  <c:v> ЭК после ОЭР</c:v>
                </c:pt>
              </c:strCache>
            </c:strRef>
          </c:cat>
          <c:val>
            <c:numRef>
              <c:f>Sheet1!$B$2:$E$2</c:f>
              <c:numCache>
                <c:formatCode>General</c:formatCode>
                <c:ptCount val="4"/>
                <c:pt idx="0">
                  <c:v>21</c:v>
                </c:pt>
                <c:pt idx="1">
                  <c:v>24</c:v>
                </c:pt>
                <c:pt idx="2">
                  <c:v>25</c:v>
                </c:pt>
                <c:pt idx="3">
                  <c:v>40</c:v>
                </c:pt>
              </c:numCache>
            </c:numRef>
          </c:val>
        </c:ser>
        <c:ser>
          <c:idx val="1"/>
          <c:order val="1"/>
          <c:tx>
            <c:strRef>
              <c:f>Sheet1!$A$3</c:f>
              <c:strCache>
                <c:ptCount val="1"/>
                <c:pt idx="0">
                  <c:v>Средний</c:v>
                </c:pt>
              </c:strCache>
            </c:strRef>
          </c:tx>
          <c:spPr>
            <a:solidFill>
              <a:srgbClr val="993366"/>
            </a:solidFill>
            <a:ln w="9507">
              <a:solidFill>
                <a:srgbClr val="000000"/>
              </a:solidFill>
              <a:prstDash val="solid"/>
            </a:ln>
          </c:spPr>
          <c:invertIfNegative val="0"/>
          <c:cat>
            <c:strRef>
              <c:f>Sheet1!$B$1:$E$1</c:f>
              <c:strCache>
                <c:ptCount val="4"/>
                <c:pt idx="0">
                  <c:v>КК до ОЭР</c:v>
                </c:pt>
                <c:pt idx="1">
                  <c:v>ЭК до ОЭР</c:v>
                </c:pt>
                <c:pt idx="2">
                  <c:v>КК после ОЭР</c:v>
                </c:pt>
                <c:pt idx="3">
                  <c:v> ЭК после ОЭР</c:v>
                </c:pt>
              </c:strCache>
            </c:strRef>
          </c:cat>
          <c:val>
            <c:numRef>
              <c:f>Sheet1!$B$3:$E$3</c:f>
              <c:numCache>
                <c:formatCode>General</c:formatCode>
                <c:ptCount val="4"/>
                <c:pt idx="0">
                  <c:v>42</c:v>
                </c:pt>
                <c:pt idx="1">
                  <c:v>43</c:v>
                </c:pt>
                <c:pt idx="2">
                  <c:v>45</c:v>
                </c:pt>
                <c:pt idx="3">
                  <c:v>48</c:v>
                </c:pt>
              </c:numCache>
            </c:numRef>
          </c:val>
        </c:ser>
        <c:ser>
          <c:idx val="2"/>
          <c:order val="2"/>
          <c:tx>
            <c:strRef>
              <c:f>Sheet1!$A$4</c:f>
              <c:strCache>
                <c:ptCount val="1"/>
                <c:pt idx="0">
                  <c:v>Низкий</c:v>
                </c:pt>
              </c:strCache>
            </c:strRef>
          </c:tx>
          <c:spPr>
            <a:solidFill>
              <a:srgbClr val="FFFFCC"/>
            </a:solidFill>
            <a:ln w="9507">
              <a:solidFill>
                <a:srgbClr val="000000"/>
              </a:solidFill>
              <a:prstDash val="solid"/>
            </a:ln>
          </c:spPr>
          <c:invertIfNegative val="0"/>
          <c:cat>
            <c:strRef>
              <c:f>Sheet1!$B$1:$E$1</c:f>
              <c:strCache>
                <c:ptCount val="4"/>
                <c:pt idx="0">
                  <c:v>КК до ОЭР</c:v>
                </c:pt>
                <c:pt idx="1">
                  <c:v>ЭК до ОЭР</c:v>
                </c:pt>
                <c:pt idx="2">
                  <c:v>КК после ОЭР</c:v>
                </c:pt>
                <c:pt idx="3">
                  <c:v> ЭК после ОЭР</c:v>
                </c:pt>
              </c:strCache>
            </c:strRef>
          </c:cat>
          <c:val>
            <c:numRef>
              <c:f>Sheet1!$B$4:$E$4</c:f>
              <c:numCache>
                <c:formatCode>General</c:formatCode>
                <c:ptCount val="4"/>
                <c:pt idx="0">
                  <c:v>37</c:v>
                </c:pt>
                <c:pt idx="1">
                  <c:v>33</c:v>
                </c:pt>
                <c:pt idx="2">
                  <c:v>30</c:v>
                </c:pt>
                <c:pt idx="3">
                  <c:v>12</c:v>
                </c:pt>
              </c:numCache>
            </c:numRef>
          </c:val>
        </c:ser>
        <c:dLbls>
          <c:showLegendKey val="0"/>
          <c:showVal val="0"/>
          <c:showCatName val="0"/>
          <c:showSerName val="0"/>
          <c:showPercent val="0"/>
          <c:showBubbleSize val="0"/>
        </c:dLbls>
        <c:gapWidth val="150"/>
        <c:gapDepth val="0"/>
        <c:shape val="box"/>
        <c:axId val="128825216"/>
        <c:axId val="135071232"/>
        <c:axId val="0"/>
      </c:bar3DChart>
      <c:catAx>
        <c:axId val="128825216"/>
        <c:scaling>
          <c:orientation val="minMax"/>
        </c:scaling>
        <c:delete val="0"/>
        <c:axPos val="b"/>
        <c:numFmt formatCode="General" sourceLinked="1"/>
        <c:majorTickMark val="out"/>
        <c:minorTickMark val="none"/>
        <c:tickLblPos val="low"/>
        <c:spPr>
          <a:ln w="2377">
            <a:solidFill>
              <a:srgbClr val="000000"/>
            </a:solidFill>
            <a:prstDash val="solid"/>
          </a:ln>
        </c:spPr>
        <c:txPr>
          <a:bodyPr rot="0" vert="horz"/>
          <a:lstStyle/>
          <a:p>
            <a:pPr>
              <a:defRPr sz="898" b="1" i="0" u="none" strike="noStrike" baseline="0">
                <a:solidFill>
                  <a:srgbClr val="000000"/>
                </a:solidFill>
                <a:latin typeface="Calibri"/>
                <a:ea typeface="Calibri"/>
                <a:cs typeface="Calibri"/>
              </a:defRPr>
            </a:pPr>
            <a:endParaRPr lang="ru-RU"/>
          </a:p>
        </c:txPr>
        <c:crossAx val="135071232"/>
        <c:crosses val="autoZero"/>
        <c:auto val="1"/>
        <c:lblAlgn val="ctr"/>
        <c:lblOffset val="100"/>
        <c:tickLblSkip val="1"/>
        <c:tickMarkSkip val="1"/>
        <c:noMultiLvlLbl val="0"/>
      </c:catAx>
      <c:valAx>
        <c:axId val="135071232"/>
        <c:scaling>
          <c:orientation val="minMax"/>
        </c:scaling>
        <c:delete val="0"/>
        <c:axPos val="l"/>
        <c:majorGridlines>
          <c:spPr>
            <a:ln w="2377">
              <a:solidFill>
                <a:srgbClr val="000000"/>
              </a:solidFill>
              <a:prstDash val="solid"/>
            </a:ln>
          </c:spPr>
        </c:majorGridlines>
        <c:numFmt formatCode="General" sourceLinked="1"/>
        <c:majorTickMark val="out"/>
        <c:minorTickMark val="none"/>
        <c:tickLblPos val="nextTo"/>
        <c:spPr>
          <a:ln w="2377">
            <a:solidFill>
              <a:srgbClr val="000000"/>
            </a:solidFill>
            <a:prstDash val="solid"/>
          </a:ln>
        </c:spPr>
        <c:txPr>
          <a:bodyPr rot="0" vert="horz"/>
          <a:lstStyle/>
          <a:p>
            <a:pPr>
              <a:defRPr sz="898" b="1" i="0" u="none" strike="noStrike" baseline="0">
                <a:solidFill>
                  <a:srgbClr val="000000"/>
                </a:solidFill>
                <a:latin typeface="Calibri"/>
                <a:ea typeface="Calibri"/>
                <a:cs typeface="Calibri"/>
              </a:defRPr>
            </a:pPr>
            <a:endParaRPr lang="ru-RU"/>
          </a:p>
        </c:txPr>
        <c:crossAx val="128825216"/>
        <c:crosses val="autoZero"/>
        <c:crossBetween val="between"/>
      </c:valAx>
      <c:spPr>
        <a:noFill/>
        <a:ln w="19014">
          <a:noFill/>
        </a:ln>
      </c:spPr>
    </c:plotArea>
    <c:legend>
      <c:legendPos val="r"/>
      <c:layout>
        <c:manualLayout>
          <c:xMode val="edge"/>
          <c:yMode val="edge"/>
          <c:x val="0.84121621621621623"/>
          <c:y val="0.37671232876712335"/>
          <c:w val="0.15202702702702714"/>
          <c:h val="0.25"/>
        </c:manualLayout>
      </c:layout>
      <c:overlay val="0"/>
      <c:spPr>
        <a:noFill/>
        <a:ln w="2377">
          <a:solidFill>
            <a:srgbClr val="000000"/>
          </a:solidFill>
          <a:prstDash val="solid"/>
        </a:ln>
      </c:spPr>
      <c:txPr>
        <a:bodyPr/>
        <a:lstStyle/>
        <a:p>
          <a:pPr>
            <a:defRPr sz="823"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898" b="1"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143E6-537C-4DEC-BA61-8E045ABCD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Pages>
  <Words>8800</Words>
  <Characters>50166</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COMPUTER</cp:lastModifiedBy>
  <cp:revision>21</cp:revision>
  <cp:lastPrinted>2014-03-14T01:49:00Z</cp:lastPrinted>
  <dcterms:created xsi:type="dcterms:W3CDTF">2014-02-25T04:47:00Z</dcterms:created>
  <dcterms:modified xsi:type="dcterms:W3CDTF">2014-04-07T05:14:00Z</dcterms:modified>
</cp:coreProperties>
</file>